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48CA" w14:textId="77777777" w:rsidR="00E85E79" w:rsidRPr="00E85E79" w:rsidRDefault="00E85E79" w:rsidP="00E85E79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85E7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Entendendo o Desafio</w:t>
      </w:r>
    </w:p>
    <w:p w14:paraId="0FF34BDF" w14:textId="77777777" w:rsidR="00E85E79" w:rsidRPr="00E85E79" w:rsidRDefault="00E85E79" w:rsidP="00E85E79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Desafio você terá contato com alguns cases incríveis, como das empresas </w:t>
      </w:r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Sony e Intel,</w:t>
      </w: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os quais reforçar a aplicabilidade e os benefícios da gestão ágil com </w:t>
      </w:r>
      <w:proofErr w:type="spellStart"/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Scrum</w:t>
      </w:r>
      <w:proofErr w:type="spellEnd"/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Ao final da jornada, você terá que elaborar uma resenha crítica sobre um case de sucesso de sua escolha envolvendo o </w:t>
      </w:r>
      <w:proofErr w:type="spellStart"/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Scrum</w:t>
      </w:r>
      <w:proofErr w:type="spellEnd"/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Sendo assim, os seus objetivos neste Desafio de Projeto serão: </w:t>
      </w:r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compreender na prática a aplicação e uso do </w:t>
      </w:r>
      <w:proofErr w:type="spellStart"/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Scrum</w:t>
      </w:r>
      <w:proofErr w:type="spellEnd"/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 desenvolver habilidades de análise crítica (em relação ao uso do </w:t>
      </w:r>
      <w:proofErr w:type="spellStart"/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Scrum</w:t>
      </w:r>
      <w:proofErr w:type="spellEnd"/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).</w:t>
      </w:r>
    </w:p>
    <w:p w14:paraId="03B25F5D" w14:textId="77777777" w:rsidR="00E85E79" w:rsidRPr="00E85E79" w:rsidRDefault="00E85E79" w:rsidP="00E85E79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0132D9" w14:textId="77777777" w:rsidR="00E85E79" w:rsidRPr="00E85E79" w:rsidRDefault="00E85E79" w:rsidP="00E85E79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Seja criativo(a)! Explore todos os conceitos que aprendemos nessa imersão e replique (ou melhore, porque não) este projeto prático. Para isso, seu próprio repositório e, com isso, aumente ainda mais seu portfólio de projetos no GitHub!</w:t>
      </w:r>
    </w:p>
    <w:p w14:paraId="62089448" w14:textId="77777777" w:rsidR="00E85E79" w:rsidRPr="00E85E79" w:rsidRDefault="00E85E79" w:rsidP="00E85E79">
      <w:pPr>
        <w:shd w:val="clear" w:color="auto" w:fill="FFFFFF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2D8C42" w14:textId="77777777" w:rsidR="00E85E79" w:rsidRPr="00E85E79" w:rsidRDefault="00E85E79" w:rsidP="00E85E79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85E7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Slides</w:t>
      </w:r>
    </w:p>
    <w:p w14:paraId="346AB4B7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apresentação completa utilizada durante o curso está disponível</w:t>
      </w:r>
      <w:hyperlink r:id="rId4" w:history="1">
        <w:r w:rsidRPr="00E85E79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tgtFrame="_blank" w:history="1"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AQUI</w:t>
        </w:r>
      </w:hyperlink>
    </w:p>
    <w:p w14:paraId="7CA3AA51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isso, você terá acesso a todos os slides e links explorados durante as aulas.</w:t>
      </w:r>
    </w:p>
    <w:p w14:paraId="2DC9DD76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41D168" w14:textId="77777777" w:rsidR="00E85E79" w:rsidRPr="00E85E79" w:rsidRDefault="00E85E79" w:rsidP="00E85E79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val="en-US" w:eastAsia="pt-BR"/>
        </w:rPr>
      </w:pPr>
      <w:r w:rsidRPr="00E85E7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val="en-US" w:eastAsia="pt-BR"/>
        </w:rPr>
        <w:t>Materiais de Apoio</w:t>
      </w:r>
    </w:p>
    <w:p w14:paraId="5C0B5EF1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Case: Sony - </w:t>
      </w:r>
      <w:hyperlink r:id="rId6" w:tgtFrame="_blank" w:history="1"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>Sony - Success Story - agile42</w:t>
        </w:r>
      </w:hyperlink>
      <w:r w:rsidRPr="00E85E79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3B462D6D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Case: Intel - </w:t>
      </w:r>
      <w:hyperlink r:id="rId7" w:tgtFrame="_blank" w:history="1"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>Intel-case-study.pdf (michaeljames.org)</w:t>
        </w:r>
      </w:hyperlink>
      <w:r w:rsidRPr="00E85E79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0E497B54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>Case: H&amp;R Block - </w:t>
      </w:r>
      <w:hyperlink r:id="rId8" w:tgtFrame="_blank" w:history="1"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>H&amp;R Block | Agile Project Management Case Study | Braintrust Consulting Group (braintrustgroup.com)</w:t>
        </w:r>
      </w:hyperlink>
      <w:r w:rsidRPr="00E85E79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340CF8FE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u w:val="single"/>
          <w:lang w:val="en-US" w:eastAsia="pt-BR"/>
        </w:rPr>
        <w:t>Outros estudos de caso:</w:t>
      </w:r>
    </w:p>
    <w:p w14:paraId="70B8F9F1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hyperlink r:id="rId9" w:tgtFrame="_blank" w:history="1"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val="en-US" w:eastAsia="pt-BR"/>
          </w:rPr>
          <w:t>Examples of Scrum Case Studies - Applied Frameworks</w:t>
        </w:r>
      </w:hyperlink>
      <w:r w:rsidRPr="00E85E79">
        <w:rPr>
          <w:rFonts w:ascii="Arial" w:eastAsia="Times New Roman" w:hAnsi="Arial" w:cs="Arial"/>
          <w:color w:val="3498DB"/>
          <w:sz w:val="21"/>
          <w:szCs w:val="21"/>
          <w:lang w:val="en-US" w:eastAsia="pt-BR"/>
        </w:rPr>
        <w:t> </w:t>
      </w:r>
    </w:p>
    <w:p w14:paraId="0359924F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10" w:tgtFrame="_blank" w:history="1">
        <w:proofErr w:type="spellStart"/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Scrum</w:t>
        </w:r>
        <w:proofErr w:type="spellEnd"/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Case: Como o FBI Desenvolveu em 1 ano um projeto que estava atrasado há 10 anos e com economia de 90% do investimento? - </w:t>
        </w:r>
        <w:proofErr w:type="spellStart"/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Zappts</w:t>
        </w:r>
        <w:proofErr w:type="spellEnd"/>
        <w:r w:rsidRPr="00E85E79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 Blog</w:t>
        </w:r>
      </w:hyperlink>
      <w:r w:rsidRPr="00E85E79">
        <w:rPr>
          <w:rFonts w:ascii="Arial" w:eastAsia="Times New Roman" w:hAnsi="Arial" w:cs="Arial"/>
          <w:color w:val="3498DB"/>
          <w:sz w:val="21"/>
          <w:szCs w:val="21"/>
          <w:lang w:eastAsia="pt-BR"/>
        </w:rPr>
        <w:t> </w:t>
      </w:r>
    </w:p>
    <w:p w14:paraId="1E4E88A3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5DCA7F0" w14:textId="77777777" w:rsidR="00E85E79" w:rsidRPr="00E85E79" w:rsidRDefault="00E85E79" w:rsidP="00E85E79">
      <w:pPr>
        <w:shd w:val="clear" w:color="auto" w:fill="FFFFFF"/>
        <w:spacing w:after="100" w:afterAutospacing="1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85E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Bons estudos! </w:t>
      </w:r>
    </w:p>
    <w:p w14:paraId="729F6F15" w14:textId="77777777" w:rsidR="005268DC" w:rsidRDefault="00E85E79"/>
    <w:sectPr w:rsidR="00526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79"/>
    <w:rsid w:val="009C5CFD"/>
    <w:rsid w:val="00C640D3"/>
    <w:rsid w:val="00E8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085C0"/>
  <w15:chartTrackingRefBased/>
  <w15:docId w15:val="{C579E0B9-5FB9-0F48-A784-63B7FEBF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5E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E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E85E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E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5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1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trustgroup.com/case-study/hr-block-case-stud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chaeljames.org/Intel-case-study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ile42.com/en/success-stories/success-story-so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emiapme-my.sharepoint.com/:b:/g/personal/kawan_dio_me/EYRRRZFdNElJi1j3-60lEBMBZOTsvPRtBiP_pllo0l-REw?e=nhaElm" TargetMode="External"/><Relationship Id="rId10" Type="http://schemas.openxmlformats.org/officeDocument/2006/relationships/hyperlink" Target="https://www.zappts.com/blog/scrum-case-como-o-fbi-desenvolveu-em-1-ano-um-projeto-que-estava-atrasado-ha-10-anos-e-com-economia-de-90-do-investimento/" TargetMode="External"/><Relationship Id="rId4" Type="http://schemas.openxmlformats.org/officeDocument/2006/relationships/hyperlink" Target="https://docs.google.com/presentation/d/1lf5Z39hwxqIa-WGLAxkcuJTpEjO-TfDz/edit?usp=sharing&amp;ouid=105300330738120646134&amp;rtpof=true&amp;sd=true" TargetMode="External"/><Relationship Id="rId9" Type="http://schemas.openxmlformats.org/officeDocument/2006/relationships/hyperlink" Target="https://appliedframeworks.com/scrum-case-studies-exampl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2022-11-14T21:02:00Z</dcterms:created>
  <dcterms:modified xsi:type="dcterms:W3CDTF">2022-11-14T21:03:00Z</dcterms:modified>
</cp:coreProperties>
</file>