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5EDE" w14:textId="77777777" w:rsidR="00B87FB8" w:rsidRPr="00B87FB8" w:rsidRDefault="00B87FB8" w:rsidP="00B87FB8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B87FB8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 xml:space="preserve">Parabéns por chegar até aqui! </w:t>
      </w:r>
      <w:proofErr w:type="spellStart"/>
      <w:r w:rsidRPr="00B87FB8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Keep</w:t>
      </w:r>
      <w:proofErr w:type="spellEnd"/>
      <w:r w:rsidRPr="00B87FB8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 xml:space="preserve"> </w:t>
      </w:r>
      <w:proofErr w:type="spellStart"/>
      <w:r w:rsidRPr="00B87FB8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Rocking</w:t>
      </w:r>
      <w:proofErr w:type="spellEnd"/>
      <w:r w:rsidRPr="00B87FB8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 </w:t>
      </w:r>
      <w:r w:rsidRPr="00B87FB8">
        <w:rPr>
          <w:rFonts w:ascii="Apple Color Emoji" w:eastAsia="Times New Roman" w:hAnsi="Apple Color Emoji" w:cs="Apple Color Emoji"/>
          <w:b/>
          <w:bCs/>
          <w:color w:val="23282C"/>
          <w:kern w:val="36"/>
          <w:sz w:val="48"/>
          <w:szCs w:val="48"/>
          <w:lang w:eastAsia="pt-BR"/>
        </w:rPr>
        <w:t>🚀</w:t>
      </w:r>
    </w:p>
    <w:p w14:paraId="7B832098" w14:textId="77777777" w:rsidR="00B87FB8" w:rsidRPr="00B87FB8" w:rsidRDefault="00B87FB8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87FB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você terá acesso aos </w:t>
      </w:r>
      <w:proofErr w:type="spellStart"/>
      <w:r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u w:val="single"/>
          <w:lang w:eastAsia="pt-BR"/>
        </w:rPr>
        <w:t>materias</w:t>
      </w:r>
      <w:proofErr w:type="spellEnd"/>
      <w:r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u w:val="single"/>
          <w:lang w:eastAsia="pt-BR"/>
        </w:rPr>
        <w:t xml:space="preserve"> de apoio</w:t>
      </w:r>
      <w:r w:rsidRPr="00B87FB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comentados durante as aulas, bem como diversos outros conteúdos para complementar sua jornada, como artigos, textos e notícias.</w:t>
      </w:r>
    </w:p>
    <w:p w14:paraId="70865F07" w14:textId="77777777" w:rsidR="00B87FB8" w:rsidRPr="00B87FB8" w:rsidRDefault="00B87FB8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Não se limite ao conteúdo das aulas, expanda os </w:t>
      </w:r>
      <w:proofErr w:type="gramStart"/>
      <w:r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seus conhecimento</w:t>
      </w:r>
      <w:proofErr w:type="gramEnd"/>
      <w:r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e não deixe de conferir os </w:t>
      </w:r>
      <w:proofErr w:type="spellStart"/>
      <w:r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materias</w:t>
      </w:r>
      <w:proofErr w:type="spellEnd"/>
      <w:r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extras que separamos!</w:t>
      </w:r>
    </w:p>
    <w:p w14:paraId="6DF87A77" w14:textId="77777777" w:rsidR="00B87FB8" w:rsidRPr="00B87FB8" w:rsidRDefault="00B87FB8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Temos um grupo de </w:t>
      </w:r>
      <w:proofErr w:type="spellStart"/>
      <w:r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Whatsapp</w:t>
      </w:r>
      <w:proofErr w:type="spellEnd"/>
      <w:r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</w:t>
      </w:r>
      <w:proofErr w:type="spellStart"/>
      <w:r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super</w:t>
      </w:r>
      <w:proofErr w:type="spellEnd"/>
      <w:r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especial para te ajudar em sua </w:t>
      </w:r>
      <w:proofErr w:type="spellStart"/>
      <w:r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tragetória</w:t>
      </w:r>
      <w:proofErr w:type="spellEnd"/>
      <w:r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rumo à Certificação </w:t>
      </w:r>
      <w:r w:rsidRPr="00B87FB8">
        <w:rPr>
          <w:rFonts w:ascii="Apple Color Emoji" w:eastAsia="Times New Roman" w:hAnsi="Apple Color Emoji" w:cs="Apple Color Emoji"/>
          <w:b/>
          <w:bCs/>
          <w:color w:val="23282C"/>
          <w:sz w:val="21"/>
          <w:szCs w:val="21"/>
          <w:lang w:eastAsia="pt-BR"/>
        </w:rPr>
        <w:t>💕</w:t>
      </w:r>
      <w:r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:</w:t>
      </w:r>
    </w:p>
    <w:p w14:paraId="707F08DC" w14:textId="77777777" w:rsidR="00B87FB8" w:rsidRPr="00B87FB8" w:rsidRDefault="005C6ADB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hyperlink r:id="rId4" w:history="1">
        <w:r w:rsidR="00B87FB8" w:rsidRPr="00B87FB8">
          <w:rPr>
            <w:rFonts w:ascii="Arial" w:eastAsia="Times New Roman" w:hAnsi="Arial" w:cs="Arial"/>
            <w:b/>
            <w:bCs/>
            <w:color w:val="23282C"/>
            <w:sz w:val="21"/>
            <w:szCs w:val="21"/>
            <w:lang w:eastAsia="pt-BR"/>
          </w:rPr>
          <w:t>ENTRE AGORA NO GRUPO VIP</w:t>
        </w:r>
      </w:hyperlink>
      <w:r w:rsidR="00B87FB8" w:rsidRPr="00B87FB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r w:rsidR="00B87FB8"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(Abra em outra </w:t>
      </w:r>
      <w:proofErr w:type="gramStart"/>
      <w:r w:rsidR="00B87FB8"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Aba)</w:t>
      </w:r>
      <w:r w:rsidR="00B87FB8" w:rsidRPr="00B87FB8">
        <w:rPr>
          <w:rFonts w:ascii="Apple Color Emoji" w:eastAsia="Times New Roman" w:hAnsi="Apple Color Emoji" w:cs="Apple Color Emoji"/>
          <w:color w:val="23282C"/>
          <w:sz w:val="21"/>
          <w:szCs w:val="21"/>
          <w:lang w:eastAsia="pt-BR"/>
        </w:rPr>
        <w:t>👈</w:t>
      </w:r>
      <w:proofErr w:type="gramEnd"/>
    </w:p>
    <w:p w14:paraId="5483D3D6" w14:textId="77777777" w:rsidR="00B87FB8" w:rsidRPr="00B87FB8" w:rsidRDefault="00B87FB8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87FB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0629294" w14:textId="77777777" w:rsidR="00B87FB8" w:rsidRPr="00B87FB8" w:rsidRDefault="00B87FB8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MATERIAL DE APOIO </w:t>
      </w:r>
    </w:p>
    <w:p w14:paraId="409E2FCD" w14:textId="77777777" w:rsidR="00B87FB8" w:rsidRPr="00B87FB8" w:rsidRDefault="005C6ADB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hyperlink r:id="rId5" w:tgtFrame="_blank" w:history="1">
        <w:proofErr w:type="spellStart"/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Scrum</w:t>
        </w:r>
        <w:proofErr w:type="spellEnd"/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 xml:space="preserve"> </w:t>
        </w:r>
        <w:proofErr w:type="spellStart"/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Guide</w:t>
        </w:r>
        <w:proofErr w:type="spellEnd"/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 xml:space="preserve"> em Português (versão 2020)</w:t>
        </w:r>
      </w:hyperlink>
      <w:r w:rsidR="00B87FB8" w:rsidRPr="00B87FB8">
        <w:rPr>
          <w:rFonts w:ascii="Arial" w:eastAsia="Times New Roman" w:hAnsi="Arial" w:cs="Arial"/>
          <w:color w:val="3498DB"/>
          <w:sz w:val="21"/>
          <w:szCs w:val="21"/>
          <w:lang w:eastAsia="pt-BR"/>
        </w:rPr>
        <w:t> </w:t>
      </w:r>
    </w:p>
    <w:p w14:paraId="0F9CA4DE" w14:textId="77777777" w:rsidR="00B87FB8" w:rsidRPr="00B87FB8" w:rsidRDefault="005C6ADB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hyperlink r:id="rId6" w:tgtFrame="_blank" w:history="1">
        <w:proofErr w:type="spellStart"/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Scrum</w:t>
        </w:r>
        <w:proofErr w:type="spellEnd"/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 xml:space="preserve"> </w:t>
        </w:r>
        <w:proofErr w:type="spellStart"/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Guide</w:t>
        </w:r>
        <w:proofErr w:type="spellEnd"/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 xml:space="preserve"> em Inglês (versão 2020)</w:t>
        </w:r>
      </w:hyperlink>
      <w:r w:rsidR="00B87FB8" w:rsidRPr="00B87FB8">
        <w:rPr>
          <w:rFonts w:ascii="Arial" w:eastAsia="Times New Roman" w:hAnsi="Arial" w:cs="Arial"/>
          <w:color w:val="3498DB"/>
          <w:sz w:val="21"/>
          <w:szCs w:val="21"/>
          <w:lang w:eastAsia="pt-BR"/>
        </w:rPr>
        <w:t> </w:t>
      </w:r>
    </w:p>
    <w:p w14:paraId="076D8084" w14:textId="77777777" w:rsidR="00B87FB8" w:rsidRPr="00B87FB8" w:rsidRDefault="005C6ADB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</w:pPr>
      <w:r>
        <w:fldChar w:fldCharType="begin"/>
      </w:r>
      <w:r w:rsidRPr="005C6ADB">
        <w:rPr>
          <w:lang w:val="en-US"/>
        </w:rPr>
        <w:instrText xml:space="preserve"> HYPERLINK "https://academiapme-my.sharepoint.com/:b:/g/personal/leonardo_ropelato_dio_me/EYFT5efIoLBIgxPP7ZBJMlwBXCNNfUNDc5QoEDO0l32VNw?e=5rnPVT" \t "_blank" </w:instrText>
      </w:r>
      <w:r>
        <w:fldChar w:fldCharType="separate"/>
      </w:r>
      <w:r w:rsidR="00B87FB8" w:rsidRPr="00B87FB8">
        <w:rPr>
          <w:rFonts w:ascii="Arial" w:eastAsia="Times New Roman" w:hAnsi="Arial" w:cs="Arial"/>
          <w:color w:val="3498DB"/>
          <w:sz w:val="21"/>
          <w:szCs w:val="21"/>
          <w:u w:val="single"/>
          <w:lang w:val="en-US" w:eastAsia="pt-BR"/>
        </w:rPr>
        <w:t>Infográfico Dio – Scrum Fundamentals</w:t>
      </w:r>
      <w:r>
        <w:rPr>
          <w:rFonts w:ascii="Arial" w:eastAsia="Times New Roman" w:hAnsi="Arial" w:cs="Arial"/>
          <w:color w:val="3498DB"/>
          <w:sz w:val="21"/>
          <w:szCs w:val="21"/>
          <w:u w:val="single"/>
          <w:lang w:val="en-US" w:eastAsia="pt-BR"/>
        </w:rPr>
        <w:fldChar w:fldCharType="end"/>
      </w:r>
      <w:r w:rsidR="00B87FB8" w:rsidRPr="00B87FB8">
        <w:rPr>
          <w:rFonts w:ascii="Arial" w:eastAsia="Times New Roman" w:hAnsi="Arial" w:cs="Arial"/>
          <w:color w:val="3498DB"/>
          <w:sz w:val="21"/>
          <w:szCs w:val="21"/>
          <w:lang w:val="en-US" w:eastAsia="pt-BR"/>
        </w:rPr>
        <w:t> </w:t>
      </w:r>
    </w:p>
    <w:p w14:paraId="0EE7ED58" w14:textId="77777777" w:rsidR="00B87FB8" w:rsidRPr="00B87FB8" w:rsidRDefault="005C6ADB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</w:pPr>
      <w:r>
        <w:fldChar w:fldCharType="begin"/>
      </w:r>
      <w:r w:rsidRPr="005C6ADB">
        <w:rPr>
          <w:lang w:val="en-US"/>
        </w:rPr>
        <w:instrText xml:space="preserve"> HYPERLINK "https://hbr.org/1986/01/the-new-new-product-</w:instrText>
      </w:r>
      <w:r w:rsidRPr="005C6ADB">
        <w:rPr>
          <w:lang w:val="en-US"/>
        </w:rPr>
        <w:instrText xml:space="preserve">development-game" \t "_blank" </w:instrText>
      </w:r>
      <w:r>
        <w:fldChar w:fldCharType="separate"/>
      </w:r>
      <w:r w:rsidR="00B87FB8" w:rsidRPr="00B87FB8">
        <w:rPr>
          <w:rFonts w:ascii="Arial" w:eastAsia="Times New Roman" w:hAnsi="Arial" w:cs="Arial"/>
          <w:color w:val="3498DB"/>
          <w:sz w:val="21"/>
          <w:szCs w:val="21"/>
          <w:u w:val="single"/>
          <w:lang w:val="en-US" w:eastAsia="pt-BR"/>
        </w:rPr>
        <w:t>The New New Product Development Game, by Hirotaka Takeuchi and Ikujiro Nonaka</w:t>
      </w:r>
      <w:r>
        <w:rPr>
          <w:rFonts w:ascii="Arial" w:eastAsia="Times New Roman" w:hAnsi="Arial" w:cs="Arial"/>
          <w:color w:val="3498DB"/>
          <w:sz w:val="21"/>
          <w:szCs w:val="21"/>
          <w:u w:val="single"/>
          <w:lang w:val="en-US" w:eastAsia="pt-BR"/>
        </w:rPr>
        <w:fldChar w:fldCharType="end"/>
      </w:r>
      <w:r w:rsidR="00B87FB8" w:rsidRPr="00B87FB8">
        <w:rPr>
          <w:rFonts w:ascii="Arial" w:eastAsia="Times New Roman" w:hAnsi="Arial" w:cs="Arial"/>
          <w:color w:val="3498DB"/>
          <w:sz w:val="21"/>
          <w:szCs w:val="21"/>
          <w:lang w:val="en-US" w:eastAsia="pt-BR"/>
        </w:rPr>
        <w:t> </w:t>
      </w:r>
    </w:p>
    <w:p w14:paraId="728914F1" w14:textId="77777777" w:rsidR="00B87FB8" w:rsidRPr="00B87FB8" w:rsidRDefault="00B87FB8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</w:pPr>
      <w:r w:rsidRPr="00B87FB8"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  <w:t> </w:t>
      </w:r>
    </w:p>
    <w:p w14:paraId="0FF568CD" w14:textId="77777777" w:rsidR="00B87FB8" w:rsidRPr="00B87FB8" w:rsidRDefault="00B87FB8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LINKS ÚTEIS </w:t>
      </w:r>
    </w:p>
    <w:p w14:paraId="54C22EB4" w14:textId="77777777" w:rsidR="00B87FB8" w:rsidRPr="00B87FB8" w:rsidRDefault="00B87FB8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87FB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Manifesto Ágil - </w:t>
      </w:r>
      <w:hyperlink r:id="rId7" w:tgtFrame="_blank" w:history="1">
        <w:r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Manifesto para Desenvolvimento Ágil de Software (agilemanifesto.org)</w:t>
        </w:r>
      </w:hyperlink>
      <w:r w:rsidRPr="00B87FB8">
        <w:rPr>
          <w:rFonts w:ascii="Arial" w:eastAsia="Times New Roman" w:hAnsi="Arial" w:cs="Arial"/>
          <w:color w:val="3498DB"/>
          <w:sz w:val="21"/>
          <w:szCs w:val="21"/>
          <w:lang w:eastAsia="pt-BR"/>
        </w:rPr>
        <w:t> </w:t>
      </w:r>
    </w:p>
    <w:p w14:paraId="38868C01" w14:textId="77777777" w:rsidR="00B87FB8" w:rsidRPr="00B87FB8" w:rsidRDefault="00B87FB8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</w:pPr>
      <w:r w:rsidRPr="00B87FB8"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  <w:t>Scrum.org - </w:t>
      </w:r>
      <w:hyperlink r:id="rId8" w:tgtFrame="_blank" w:history="1">
        <w:r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val="en-US" w:eastAsia="pt-BR"/>
          </w:rPr>
          <w:t>Home | Scrum.org</w:t>
        </w:r>
      </w:hyperlink>
      <w:r w:rsidRPr="00B87FB8">
        <w:rPr>
          <w:rFonts w:ascii="Arial" w:eastAsia="Times New Roman" w:hAnsi="Arial" w:cs="Arial"/>
          <w:color w:val="3498DB"/>
          <w:sz w:val="21"/>
          <w:szCs w:val="21"/>
          <w:lang w:val="en-US" w:eastAsia="pt-BR"/>
        </w:rPr>
        <w:t> </w:t>
      </w:r>
    </w:p>
    <w:p w14:paraId="1CB5C953" w14:textId="77777777" w:rsidR="00B87FB8" w:rsidRPr="00B87FB8" w:rsidRDefault="00B87FB8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</w:pPr>
      <w:r w:rsidRPr="00B87FB8"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  <w:t>Scrum Guide (Download) - </w:t>
      </w:r>
      <w:r w:rsidR="005C6ADB">
        <w:fldChar w:fldCharType="begin"/>
      </w:r>
      <w:r w:rsidR="005C6ADB" w:rsidRPr="005C6ADB">
        <w:rPr>
          <w:lang w:val="en-US"/>
        </w:rPr>
        <w:instrText xml:space="preserve"> HYPERLINK "https://scrumguides.org/index.html" \t "_blank" </w:instrText>
      </w:r>
      <w:r w:rsidR="005C6ADB">
        <w:fldChar w:fldCharType="separate"/>
      </w:r>
      <w:r w:rsidRPr="00B87FB8">
        <w:rPr>
          <w:rFonts w:ascii="Arial" w:eastAsia="Times New Roman" w:hAnsi="Arial" w:cs="Arial"/>
          <w:color w:val="3498DB"/>
          <w:sz w:val="21"/>
          <w:szCs w:val="21"/>
          <w:u w:val="single"/>
          <w:lang w:val="en-US" w:eastAsia="pt-BR"/>
        </w:rPr>
        <w:t>Home | Scrum Guides</w:t>
      </w:r>
      <w:r w:rsidR="005C6ADB">
        <w:rPr>
          <w:rFonts w:ascii="Arial" w:eastAsia="Times New Roman" w:hAnsi="Arial" w:cs="Arial"/>
          <w:color w:val="3498DB"/>
          <w:sz w:val="21"/>
          <w:szCs w:val="21"/>
          <w:u w:val="single"/>
          <w:lang w:val="en-US" w:eastAsia="pt-BR"/>
        </w:rPr>
        <w:fldChar w:fldCharType="end"/>
      </w:r>
      <w:r w:rsidRPr="00B87FB8">
        <w:rPr>
          <w:rFonts w:ascii="Arial" w:eastAsia="Times New Roman" w:hAnsi="Arial" w:cs="Arial"/>
          <w:color w:val="3498DB"/>
          <w:sz w:val="21"/>
          <w:szCs w:val="21"/>
          <w:lang w:val="en-US" w:eastAsia="pt-BR"/>
        </w:rPr>
        <w:t> </w:t>
      </w:r>
    </w:p>
    <w:p w14:paraId="04F92928" w14:textId="77777777" w:rsidR="00B87FB8" w:rsidRPr="00B87FB8" w:rsidRDefault="00B87FB8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</w:pPr>
      <w:r w:rsidRPr="00B87FB8"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  <w:t>Scrum Artigos - </w:t>
      </w:r>
      <w:r w:rsidR="005C6ADB">
        <w:fldChar w:fldCharType="begin"/>
      </w:r>
      <w:r w:rsidR="005C6ADB" w:rsidRPr="005C6ADB">
        <w:rPr>
          <w:lang w:val="en-US"/>
        </w:rPr>
        <w:instrText xml:space="preserve"> HYPERLINK "https://www.scruminc.com/scrum-papers/" \t "_blank" </w:instrText>
      </w:r>
      <w:r w:rsidR="005C6ADB">
        <w:fldChar w:fldCharType="separate"/>
      </w:r>
      <w:r w:rsidRPr="00B87FB8">
        <w:rPr>
          <w:rFonts w:ascii="Arial" w:eastAsia="Times New Roman" w:hAnsi="Arial" w:cs="Arial"/>
          <w:color w:val="3498DB"/>
          <w:sz w:val="21"/>
          <w:szCs w:val="21"/>
          <w:u w:val="single"/>
          <w:lang w:val="en-US" w:eastAsia="pt-BR"/>
        </w:rPr>
        <w:t>Scrum Papers - http://scruminc.com/ development process</w:t>
      </w:r>
      <w:r w:rsidR="005C6ADB">
        <w:rPr>
          <w:rFonts w:ascii="Arial" w:eastAsia="Times New Roman" w:hAnsi="Arial" w:cs="Arial"/>
          <w:color w:val="3498DB"/>
          <w:sz w:val="21"/>
          <w:szCs w:val="21"/>
          <w:u w:val="single"/>
          <w:lang w:val="en-US" w:eastAsia="pt-BR"/>
        </w:rPr>
        <w:fldChar w:fldCharType="end"/>
      </w:r>
      <w:r w:rsidRPr="00B87FB8">
        <w:rPr>
          <w:rFonts w:ascii="Arial" w:eastAsia="Times New Roman" w:hAnsi="Arial" w:cs="Arial"/>
          <w:color w:val="3498DB"/>
          <w:sz w:val="21"/>
          <w:szCs w:val="21"/>
          <w:lang w:val="en-US" w:eastAsia="pt-BR"/>
        </w:rPr>
        <w:t> </w:t>
      </w:r>
    </w:p>
    <w:p w14:paraId="65AC9941" w14:textId="77777777" w:rsidR="00B87FB8" w:rsidRPr="00B87FB8" w:rsidRDefault="00B87FB8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</w:pPr>
      <w:r w:rsidRPr="00B87FB8"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  <w:t>Artigo: SCRUM Development Process (Ken Schwaber) - </w:t>
      </w:r>
      <w:r w:rsidR="005C6ADB">
        <w:fldChar w:fldCharType="begin"/>
      </w:r>
      <w:r w:rsidR="005C6ADB" w:rsidRPr="005C6ADB">
        <w:rPr>
          <w:lang w:val="en-US"/>
        </w:rPr>
        <w:instrText xml:space="preserve"> HYPERLINK "http://www.jeffsutherland.org/oopsla/schwapub.pdf" \t "_blank" </w:instrText>
      </w:r>
      <w:r w:rsidR="005C6ADB">
        <w:fldChar w:fldCharType="separate"/>
      </w:r>
      <w:r w:rsidRPr="00B87FB8">
        <w:rPr>
          <w:rFonts w:ascii="Arial" w:eastAsia="Times New Roman" w:hAnsi="Arial" w:cs="Arial"/>
          <w:color w:val="3498DB"/>
          <w:sz w:val="21"/>
          <w:szCs w:val="21"/>
          <w:u w:val="single"/>
          <w:lang w:val="en-US" w:eastAsia="pt-BR"/>
        </w:rPr>
        <w:t>scrum.doc (jeffsutherland.org)</w:t>
      </w:r>
      <w:r w:rsidR="005C6ADB">
        <w:rPr>
          <w:rFonts w:ascii="Arial" w:eastAsia="Times New Roman" w:hAnsi="Arial" w:cs="Arial"/>
          <w:color w:val="3498DB"/>
          <w:sz w:val="21"/>
          <w:szCs w:val="21"/>
          <w:u w:val="single"/>
          <w:lang w:val="en-US" w:eastAsia="pt-BR"/>
        </w:rPr>
        <w:fldChar w:fldCharType="end"/>
      </w:r>
      <w:r w:rsidRPr="00B87FB8">
        <w:rPr>
          <w:rFonts w:ascii="Arial" w:eastAsia="Times New Roman" w:hAnsi="Arial" w:cs="Arial"/>
          <w:color w:val="3498DB"/>
          <w:sz w:val="21"/>
          <w:szCs w:val="21"/>
          <w:lang w:val="en-US" w:eastAsia="pt-BR"/>
        </w:rPr>
        <w:t> </w:t>
      </w:r>
    </w:p>
    <w:p w14:paraId="29803585" w14:textId="77777777" w:rsidR="00B87FB8" w:rsidRPr="00B87FB8" w:rsidRDefault="00B87FB8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</w:pPr>
      <w:r w:rsidRPr="00B87FB8"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  <w:t> </w:t>
      </w:r>
    </w:p>
    <w:p w14:paraId="3692002A" w14:textId="77777777" w:rsidR="00B87FB8" w:rsidRPr="00B87FB8" w:rsidRDefault="00B87FB8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87FB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NOTÍCIAS SOBRE CARREIRA E METODOLOGIAS ÁGEIS </w:t>
      </w:r>
    </w:p>
    <w:p w14:paraId="1A1D24BA" w14:textId="77777777" w:rsidR="00B87FB8" w:rsidRPr="00B87FB8" w:rsidRDefault="005C6ADB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</w:pPr>
      <w:hyperlink r:id="rId9" w:tgtFrame="_blank" w:history="1"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val="en-US" w:eastAsia="pt-BR"/>
          </w:rPr>
          <w:t xml:space="preserve">How </w:t>
        </w:r>
        <w:proofErr w:type="gramStart"/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val="en-US" w:eastAsia="pt-BR"/>
          </w:rPr>
          <w:t>To</w:t>
        </w:r>
        <w:proofErr w:type="gramEnd"/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val="en-US" w:eastAsia="pt-BR"/>
          </w:rPr>
          <w:t xml:space="preserve"> Make Scrum Work For Startups (forbes.com)</w:t>
        </w:r>
      </w:hyperlink>
      <w:r w:rsidR="00B87FB8" w:rsidRPr="00B87FB8">
        <w:rPr>
          <w:rFonts w:ascii="Arial" w:eastAsia="Times New Roman" w:hAnsi="Arial" w:cs="Arial"/>
          <w:color w:val="3498DB"/>
          <w:sz w:val="21"/>
          <w:szCs w:val="21"/>
          <w:lang w:val="en-US" w:eastAsia="pt-BR"/>
        </w:rPr>
        <w:t> </w:t>
      </w:r>
    </w:p>
    <w:p w14:paraId="6B16A266" w14:textId="77777777" w:rsidR="00B87FB8" w:rsidRPr="00B87FB8" w:rsidRDefault="005C6ADB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hyperlink r:id="rId10" w:tgtFrame="_blank" w:history="1"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 xml:space="preserve">Implementar Cultura Ágil vai muito além de </w:t>
        </w:r>
        <w:proofErr w:type="spellStart"/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Scrum</w:t>
        </w:r>
        <w:proofErr w:type="spellEnd"/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 xml:space="preserve"> ou </w:t>
        </w:r>
        <w:proofErr w:type="spellStart"/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Kanban</w:t>
        </w:r>
        <w:proofErr w:type="spellEnd"/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 xml:space="preserve"> | Exame</w:t>
        </w:r>
      </w:hyperlink>
      <w:r w:rsidR="00B87FB8" w:rsidRPr="00B87FB8">
        <w:rPr>
          <w:rFonts w:ascii="Arial" w:eastAsia="Times New Roman" w:hAnsi="Arial" w:cs="Arial"/>
          <w:color w:val="3498DB"/>
          <w:sz w:val="21"/>
          <w:szCs w:val="21"/>
          <w:lang w:eastAsia="pt-BR"/>
        </w:rPr>
        <w:t> </w:t>
      </w:r>
    </w:p>
    <w:p w14:paraId="5E61110C" w14:textId="77777777" w:rsidR="00B87FB8" w:rsidRPr="00B87FB8" w:rsidRDefault="005C6ADB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hyperlink r:id="rId11" w:anchor=".YynyPKTMLrc" w:tgtFrame="_blank" w:history="1"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 xml:space="preserve">Metodologias Ágeis: como as empresas estão se adaptando à nova realidade do mercado - </w:t>
        </w:r>
        <w:proofErr w:type="spellStart"/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Decision</w:t>
        </w:r>
        <w:proofErr w:type="spellEnd"/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 xml:space="preserve"> </w:t>
        </w:r>
        <w:proofErr w:type="spellStart"/>
        <w:r w:rsidR="00B87FB8" w:rsidRPr="00B87FB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Report</w:t>
        </w:r>
        <w:proofErr w:type="spellEnd"/>
      </w:hyperlink>
      <w:r w:rsidR="00B87FB8" w:rsidRPr="00B87FB8">
        <w:rPr>
          <w:rFonts w:ascii="Arial" w:eastAsia="Times New Roman" w:hAnsi="Arial" w:cs="Arial"/>
          <w:color w:val="3498DB"/>
          <w:sz w:val="21"/>
          <w:szCs w:val="21"/>
          <w:lang w:eastAsia="pt-BR"/>
        </w:rPr>
        <w:t> </w:t>
      </w:r>
    </w:p>
    <w:p w14:paraId="1DDF0C84" w14:textId="77777777" w:rsidR="005C6ADB" w:rsidRPr="005C6ADB" w:rsidRDefault="005C6ADB" w:rsidP="005C6AD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282C"/>
          <w:sz w:val="21"/>
          <w:szCs w:val="21"/>
          <w:lang w:val="en-US"/>
        </w:rPr>
      </w:pPr>
      <w:r w:rsidRPr="005C6ADB">
        <w:rPr>
          <w:rStyle w:val="Forte"/>
          <w:rFonts w:ascii="Arial" w:hAnsi="Arial" w:cs="Arial"/>
          <w:color w:val="23282C"/>
          <w:sz w:val="21"/>
          <w:szCs w:val="21"/>
          <w:lang w:val="en-US"/>
        </w:rPr>
        <w:lastRenderedPageBreak/>
        <w:t>GUIA DO NEXUS </w:t>
      </w:r>
    </w:p>
    <w:p w14:paraId="10EFDE2D" w14:textId="77777777" w:rsidR="005C6ADB" w:rsidRPr="005C6ADB" w:rsidRDefault="005C6ADB" w:rsidP="005C6AD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282C"/>
          <w:sz w:val="21"/>
          <w:szCs w:val="21"/>
          <w:lang w:val="en-US"/>
        </w:rPr>
      </w:pPr>
      <w:r>
        <w:rPr>
          <w:rFonts w:ascii="Arial" w:hAnsi="Arial" w:cs="Arial"/>
          <w:color w:val="23282C"/>
          <w:sz w:val="21"/>
          <w:szCs w:val="21"/>
        </w:rPr>
        <w:fldChar w:fldCharType="begin"/>
      </w:r>
      <w:r w:rsidRPr="005C6ADB">
        <w:rPr>
          <w:rFonts w:ascii="Arial" w:hAnsi="Arial" w:cs="Arial"/>
          <w:color w:val="23282C"/>
          <w:sz w:val="21"/>
          <w:szCs w:val="21"/>
          <w:lang w:val="en-US"/>
        </w:rPr>
        <w:instrText xml:space="preserve"> HYPERLINK "https://academiapme-my.sharepoint.com/:b:/g/personal/leonardo_ropelato_dio_me/Ed3OHYvq_NpMkt62Dx-THm0B-VoGWYujVtqpLKLvyJGWBQ?e=cfLTF4" \t "_blank" </w:instrText>
      </w:r>
      <w:r>
        <w:rPr>
          <w:rFonts w:ascii="Arial" w:hAnsi="Arial" w:cs="Arial"/>
          <w:color w:val="23282C"/>
          <w:sz w:val="21"/>
          <w:szCs w:val="21"/>
        </w:rPr>
        <w:fldChar w:fldCharType="separate"/>
      </w:r>
      <w:r w:rsidRPr="005C6ADB">
        <w:rPr>
          <w:rStyle w:val="Hyperlink"/>
          <w:rFonts w:ascii="Arial" w:hAnsi="Arial" w:cs="Arial"/>
          <w:color w:val="3498DB"/>
          <w:sz w:val="21"/>
          <w:szCs w:val="21"/>
          <w:u w:val="none"/>
          <w:lang w:val="en-US"/>
        </w:rPr>
        <w:t>The Nexus™ GuideThe Definitive Guide to Scaling Scrum with Nexus - 2021 (Inglês)</w:t>
      </w:r>
      <w:r>
        <w:rPr>
          <w:rFonts w:ascii="Arial" w:hAnsi="Arial" w:cs="Arial"/>
          <w:color w:val="23282C"/>
          <w:sz w:val="21"/>
          <w:szCs w:val="21"/>
        </w:rPr>
        <w:fldChar w:fldCharType="end"/>
      </w:r>
    </w:p>
    <w:p w14:paraId="5D2B1CFE" w14:textId="77777777" w:rsidR="005C6ADB" w:rsidRDefault="005C6ADB" w:rsidP="005C6AD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fldChar w:fldCharType="begin"/>
      </w:r>
      <w:r>
        <w:rPr>
          <w:rFonts w:ascii="Arial" w:hAnsi="Arial" w:cs="Arial"/>
          <w:color w:val="23282C"/>
          <w:sz w:val="21"/>
          <w:szCs w:val="21"/>
        </w:rPr>
        <w:instrText xml:space="preserve"> HYPERLINK "https://academiapme-my.sharepoint.com/:b:/g/personal/leonardo_ropelato_dio_me/EavVytH4o99BrOp9K7S3M2QBFLM8pIAzVfoXMfVAG7ENBw?e=Xv1dox" \t "_blank" </w:instrText>
      </w:r>
      <w:r>
        <w:rPr>
          <w:rFonts w:ascii="Arial" w:hAnsi="Arial" w:cs="Arial"/>
          <w:color w:val="23282C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498DB"/>
          <w:sz w:val="21"/>
          <w:szCs w:val="21"/>
          <w:u w:val="none"/>
        </w:rPr>
        <w:t xml:space="preserve">O Guia Definitivo para o </w:t>
      </w:r>
      <w:proofErr w:type="spellStart"/>
      <w:r>
        <w:rPr>
          <w:rStyle w:val="Hyperlink"/>
          <w:rFonts w:ascii="Arial" w:hAnsi="Arial" w:cs="Arial"/>
          <w:color w:val="3498DB"/>
          <w:sz w:val="21"/>
          <w:szCs w:val="21"/>
          <w:u w:val="none"/>
        </w:rPr>
        <w:t>Nexus</w:t>
      </w:r>
      <w:proofErr w:type="spellEnd"/>
      <w:r>
        <w:rPr>
          <w:rStyle w:val="Hyperlink"/>
          <w:rFonts w:ascii="Arial" w:hAnsi="Arial" w:cs="Arial"/>
          <w:color w:val="3498DB"/>
          <w:sz w:val="21"/>
          <w:szCs w:val="21"/>
          <w:u w:val="none"/>
        </w:rPr>
        <w:t xml:space="preserve">: O exoesqueleto do desenvolvimento </w:t>
      </w:r>
      <w:proofErr w:type="spellStart"/>
      <w:r>
        <w:rPr>
          <w:rStyle w:val="Hyperlink"/>
          <w:rFonts w:ascii="Arial" w:hAnsi="Arial" w:cs="Arial"/>
          <w:color w:val="3498DB"/>
          <w:sz w:val="21"/>
          <w:szCs w:val="21"/>
          <w:u w:val="none"/>
        </w:rPr>
        <w:t>Scrum</w:t>
      </w:r>
      <w:proofErr w:type="spellEnd"/>
      <w:r>
        <w:rPr>
          <w:rStyle w:val="Hyperlink"/>
          <w:rFonts w:ascii="Arial" w:hAnsi="Arial" w:cs="Arial"/>
          <w:color w:val="3498DB"/>
          <w:sz w:val="21"/>
          <w:szCs w:val="21"/>
          <w:u w:val="none"/>
        </w:rPr>
        <w:t xml:space="preserve"> escalado (Português)</w:t>
      </w:r>
      <w:r>
        <w:rPr>
          <w:rFonts w:ascii="Arial" w:hAnsi="Arial" w:cs="Arial"/>
          <w:color w:val="23282C"/>
          <w:sz w:val="21"/>
          <w:szCs w:val="21"/>
        </w:rPr>
        <w:fldChar w:fldCharType="end"/>
      </w:r>
    </w:p>
    <w:p w14:paraId="4CD7EC13" w14:textId="77777777" w:rsidR="00B87FB8" w:rsidRPr="00B87FB8" w:rsidRDefault="00B87FB8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87FB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2887244" w14:textId="5EA5800F" w:rsidR="00B87FB8" w:rsidRPr="00B87FB8" w:rsidRDefault="00B87FB8" w:rsidP="00B87FB8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87FB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Bons estudos! </w:t>
      </w:r>
      <w:r w:rsidRPr="00B87FB8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begin"/>
      </w:r>
      <w:r w:rsidRPr="00B87FB8">
        <w:rPr>
          <w:rFonts w:ascii="Arial" w:eastAsia="Times New Roman" w:hAnsi="Arial" w:cs="Arial"/>
          <w:color w:val="23282C"/>
          <w:sz w:val="21"/>
          <w:szCs w:val="21"/>
          <w:lang w:eastAsia="pt-BR"/>
        </w:rPr>
        <w:instrText xml:space="preserve"> INCLUDEPICTURE "https://app.digitalinnovation.one/static/ckeditor/ckeditor/plugins/smiley/images/wink_smile.png" \* MERGEFORMATINET </w:instrText>
      </w:r>
      <w:r w:rsidRPr="00B87FB8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separate"/>
      </w:r>
      <w:r w:rsidRPr="00B87FB8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 wp14:anchorId="2835214D" wp14:editId="04E84B82">
            <wp:extent cx="292100" cy="292100"/>
            <wp:effectExtent l="0" t="0" r="0" b="0"/>
            <wp:docPr id="1" name="Imagem 1" descr="w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FB8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end"/>
      </w:r>
    </w:p>
    <w:p w14:paraId="17945A9F" w14:textId="77777777" w:rsidR="00B87FB8" w:rsidRPr="00B87FB8" w:rsidRDefault="00B87FB8" w:rsidP="00B87FB8">
      <w:pPr>
        <w:rPr>
          <w:rFonts w:ascii="Times New Roman" w:eastAsia="Times New Roman" w:hAnsi="Times New Roman" w:cs="Times New Roman"/>
          <w:lang w:eastAsia="pt-BR"/>
        </w:rPr>
      </w:pPr>
    </w:p>
    <w:p w14:paraId="4E012E15" w14:textId="77777777" w:rsidR="005268DC" w:rsidRDefault="005C6ADB"/>
    <w:sectPr w:rsidR="00526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B8"/>
    <w:rsid w:val="005C6ADB"/>
    <w:rsid w:val="009C5CFD"/>
    <w:rsid w:val="00B87FB8"/>
    <w:rsid w:val="00C6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88B8CC"/>
  <w15:chartTrackingRefBased/>
  <w15:docId w15:val="{3A9FC663-D18D-3346-9F48-02D0FB56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7F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7FB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B87F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7F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87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6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gilemanifesto.org/iso/ptbr/manifesto.html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demiapme-my.sharepoint.com/:b:/g/personal/leonardo_ropelato_dio_me/EURy3k2sWPlBnGw2FSyA3YkBdVg2K-3N_5dWcee9odHlWQ?e=wr3L2x" TargetMode="External"/><Relationship Id="rId11" Type="http://schemas.openxmlformats.org/officeDocument/2006/relationships/hyperlink" Target="https://www.decisionreport.com.br/mercado/metodologias-ageis-como-as-grandes-empresas-estao-se-adaptando-a-nova-realidade-do-mercado/" TargetMode="External"/><Relationship Id="rId5" Type="http://schemas.openxmlformats.org/officeDocument/2006/relationships/hyperlink" Target="https://academiapme-my.sharepoint.com/:b:/g/personal/leonardo_ropelato_dio_me/EUz3_hw26FRGga_-sE24S20BIv7-2wHDOy6qZ1MoSXMVCQ?e=ZCojQJ" TargetMode="External"/><Relationship Id="rId10" Type="http://schemas.openxmlformats.org/officeDocument/2006/relationships/hyperlink" Target="https://exame.com/bussola/implementar-cultura-agil-vai-muito-alem-de-scrum-ou-kanban/" TargetMode="External"/><Relationship Id="rId4" Type="http://schemas.openxmlformats.org/officeDocument/2006/relationships/hyperlink" Target="https://chat.whatsapp.com/FvRps18aEri1W7FPpXu2xk" TargetMode="External"/><Relationship Id="rId9" Type="http://schemas.openxmlformats.org/officeDocument/2006/relationships/hyperlink" Target="https://www.forbes.com/sites/forbesbusinesscouncil/2022/09/19/how-to-make-scrum-work-for-startups/?sh=7798ece575e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2022-11-10T13:30:00Z</dcterms:created>
  <dcterms:modified xsi:type="dcterms:W3CDTF">2022-11-14T17:56:00Z</dcterms:modified>
</cp:coreProperties>
</file>