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50050" w14:textId="77777777" w:rsidR="00204427" w:rsidRPr="000A72DD" w:rsidRDefault="00204427" w:rsidP="001E3B6E">
      <w:pPr>
        <w:jc w:val="center"/>
        <w:rPr>
          <w:sz w:val="8"/>
          <w:szCs w:val="8"/>
        </w:rPr>
      </w:pPr>
    </w:p>
    <w:p w14:paraId="2AEA0FB9" w14:textId="2D17D0E1" w:rsidR="004979E6" w:rsidRDefault="00000000"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lang w:val="en-US"/>
            </w:rPr>
            <w:id w:val="529384039"/>
            <w:lock w:val="sdtContentLocked"/>
            <w:placeholder>
              <w:docPart w:val="9AF14FAE5DA14A8F868B61519C92A066"/>
            </w:placeholder>
            <w:showingPlcHdr/>
            <w15:appearance w15:val="hidden"/>
            <w:text/>
          </w:sdt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lang w:val="en-US"/>
                  </w:rPr>
                </w:pPr>
                <w:r w:rsidRPr="005D3348">
                  <w:rPr>
                    <w:rFonts w:ascii="Times New Roman" w:hAnsi="Times New Roman" w:cs="Times New Roman"/>
                    <w:sz w:val="24"/>
                    <w:szCs w:val="24"/>
                    <w:lang w:val="en-US"/>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Content>
            <w:tc>
              <w:tcPr>
                <w:tcW w:w="6099" w:type="dxa"/>
                <w:gridSpan w:val="7"/>
                <w:tcBorders>
                  <w:top w:val="nil"/>
                  <w:left w:val="nil"/>
                  <w:bottom w:val="dotted" w:sz="4" w:space="0" w:color="auto"/>
                  <w:right w:val="nil"/>
                </w:tcBorders>
                <w:vAlign w:val="bottom"/>
              </w:tcPr>
              <w:p w14:paraId="4DD83B65" w14:textId="58AF46F0" w:rsidR="0007474D" w:rsidRPr="004509C3" w:rsidRDefault="00E448E7" w:rsidP="002B0659">
                <w:pPr>
                  <w:rPr>
                    <w:rFonts w:ascii="Times New Roman" w:hAnsi="Times New Roman" w:cs="Times New Roman"/>
                  </w:rPr>
                </w:pPr>
                <w:r>
                  <w:rPr>
                    <w:rStyle w:val="Style2"/>
                  </w:rPr>
                  <w:t>VU-BIT-2407-0862-DAY</w:t>
                </w:r>
              </w:p>
            </w:tc>
          </w:sdtContent>
        </w:sdt>
      </w:tr>
      <w:tr w:rsidR="009459B9" w14:paraId="65958346" w14:textId="77777777" w:rsidTr="008830DE">
        <w:trPr>
          <w:cantSplit/>
          <w:trHeight w:hRule="exact" w:val="397"/>
        </w:trPr>
        <w:sdt>
          <w:sdtPr>
            <w:rPr>
              <w:rFonts w:ascii="Times New Roman" w:hAnsi="Times New Roman" w:cs="Times New Roman"/>
              <w:sz w:val="24"/>
              <w:szCs w:val="24"/>
              <w:lang w:val="en-US"/>
            </w:rPr>
            <w:id w:val="1561213096"/>
            <w:lock w:val="sdtContentLocked"/>
            <w:placeholder>
              <w:docPart w:val="4A019551F44A48E3998B0C1359D97FED"/>
            </w:placeholder>
            <w:showingPlcHdr/>
            <w15:appearance w15:val="hidden"/>
            <w:text/>
          </w:sdt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lang w:val="en-US"/>
                  </w:rPr>
                </w:pPr>
                <w:r w:rsidRPr="003F2224">
                  <w:rPr>
                    <w:rFonts w:ascii="Times New Roman" w:hAnsi="Times New Roman" w:cs="Times New Roman"/>
                    <w:lang w:val="en-US"/>
                  </w:rPr>
                  <w:t xml:space="preserve">Title of The Program </w:t>
                </w:r>
                <w:r w:rsidR="00AA2BA8" w:rsidRPr="003F2224">
                  <w:rPr>
                    <w:rFonts w:ascii="Times New Roman" w:hAnsi="Times New Roman" w:cs="Times New Roman"/>
                    <w:lang w:val="en-US"/>
                  </w:rPr>
                  <w:t>(</w:t>
                </w:r>
                <w:r w:rsidRPr="003F2224">
                  <w:rPr>
                    <w:rFonts w:ascii="Times New Roman" w:hAnsi="Times New Roman" w:cs="Times New Roman"/>
                    <w:lang w:val="en-US"/>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Content>
            <w:tc>
              <w:tcPr>
                <w:tcW w:w="4395" w:type="dxa"/>
                <w:gridSpan w:val="3"/>
                <w:tcBorders>
                  <w:top w:val="dotted" w:sz="4" w:space="0" w:color="auto"/>
                  <w:left w:val="nil"/>
                  <w:bottom w:val="dotted" w:sz="4" w:space="0" w:color="auto"/>
                  <w:right w:val="nil"/>
                </w:tcBorders>
                <w:vAlign w:val="bottom"/>
              </w:tcPr>
              <w:p w14:paraId="03A17F19" w14:textId="49407E10" w:rsidR="0007474D" w:rsidRPr="00364C3E" w:rsidRDefault="00E448E7" w:rsidP="00EC6F14">
                <w:pPr>
                  <w:rPr>
                    <w:rFonts w:ascii="Times New Roman" w:hAnsi="Times New Roman" w:cs="Times New Roman"/>
                    <w:sz w:val="24"/>
                    <w:szCs w:val="24"/>
                  </w:rPr>
                </w:pPr>
                <w:r>
                  <w:rPr>
                    <w:rStyle w:val="Style2"/>
                  </w:rPr>
                  <w:t>BIT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629155AB" w:rsidR="007C18D5" w:rsidRPr="00AC08D9" w:rsidRDefault="00000000"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Content>
                <w:r w:rsidR="00E448E7">
                  <w:rPr>
                    <w:rStyle w:val="Style2"/>
                  </w:rPr>
                  <w:t>Bachelor of Information Technology</w:t>
                </w:r>
              </w:sdtContent>
            </w:sdt>
          </w:p>
        </w:tc>
      </w:tr>
      <w:tr w:rsidR="000E2727" w14:paraId="03116DEC" w14:textId="77777777" w:rsidTr="008830DE">
        <w:trPr>
          <w:cantSplit/>
          <w:trHeight w:hRule="exact" w:val="397"/>
        </w:trPr>
        <w:sdt>
          <w:sdtPr>
            <w:rPr>
              <w:rFonts w:ascii="Times New Roman" w:hAnsi="Times New Roman" w:cs="Times New Roman"/>
              <w:lang w:val="en-US"/>
            </w:rPr>
            <w:id w:val="1853601727"/>
            <w:lock w:val="sdtContentLocked"/>
            <w:placeholder>
              <w:docPart w:val="9EE84BA47C4A45E9A1587FFC1049EB2E"/>
            </w:placeholder>
            <w:showingPlcHdr/>
            <w15:appearance w15:val="hidden"/>
            <w:text/>
          </w:sdt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lang w:val="en-US"/>
                  </w:rPr>
                </w:pPr>
                <w:r w:rsidRPr="00C02348">
                  <w:rPr>
                    <w:rFonts w:ascii="Times New Roman" w:hAnsi="Times New Roman" w:cs="Times New Roman"/>
                    <w:lang w:val="en-US"/>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352C6829" w:rsidR="000E2727" w:rsidRPr="004509C3" w:rsidRDefault="00000000"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Content>
                <w:r w:rsidR="00E448E7">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lang w:val="en-US"/>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Content>
            <w:tc>
              <w:tcPr>
                <w:tcW w:w="8367" w:type="dxa"/>
                <w:gridSpan w:val="15"/>
                <w:tcBorders>
                  <w:top w:val="nil"/>
                  <w:left w:val="nil"/>
                  <w:bottom w:val="dotted" w:sz="4" w:space="0" w:color="auto"/>
                  <w:right w:val="nil"/>
                </w:tcBorders>
                <w:vAlign w:val="bottom"/>
              </w:tcPr>
              <w:p w14:paraId="311D52B1" w14:textId="32342674" w:rsidR="0009731E" w:rsidRPr="00D467EC" w:rsidRDefault="00E448E7" w:rsidP="00EC6F14">
                <w:pPr>
                  <w:rPr>
                    <w:rFonts w:ascii="Times New Roman" w:hAnsi="Times New Roman" w:cs="Times New Roman"/>
                    <w:lang w:val="en-US"/>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lang w:val="en-US"/>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Content>
            <w:tc>
              <w:tcPr>
                <w:tcW w:w="5245" w:type="dxa"/>
                <w:gridSpan w:val="5"/>
                <w:tcBorders>
                  <w:top w:val="dotted" w:sz="4" w:space="0" w:color="auto"/>
                  <w:left w:val="nil"/>
                  <w:bottom w:val="dotted" w:sz="4" w:space="0" w:color="auto"/>
                  <w:right w:val="nil"/>
                </w:tcBorders>
                <w:vAlign w:val="bottom"/>
              </w:tcPr>
              <w:p w14:paraId="5CEB7132" w14:textId="78B10A29" w:rsidR="0007474D" w:rsidRPr="004509C3" w:rsidRDefault="00E448E7" w:rsidP="00095897">
                <w:pPr>
                  <w:rPr>
                    <w:rFonts w:ascii="Times New Roman" w:hAnsi="Times New Roman" w:cs="Times New Roman"/>
                  </w:rPr>
                </w:pPr>
                <w:r>
                  <w:rPr>
                    <w:rStyle w:val="Style2"/>
                  </w:rPr>
                  <w:t>1</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lang w:val="en-US"/>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Content>
            <w:tc>
              <w:tcPr>
                <w:tcW w:w="6667" w:type="dxa"/>
                <w:gridSpan w:val="9"/>
                <w:tcBorders>
                  <w:top w:val="nil"/>
                  <w:left w:val="nil"/>
                  <w:bottom w:val="dotted" w:sz="4" w:space="0" w:color="auto"/>
                  <w:right w:val="nil"/>
                </w:tcBorders>
                <w:vAlign w:val="bottom"/>
              </w:tcPr>
              <w:p w14:paraId="755EB18E" w14:textId="6991499C" w:rsidR="00F5441E" w:rsidRPr="00DE2A2D" w:rsidRDefault="00E448E7" w:rsidP="000642DE">
                <w:pPr>
                  <w:rPr>
                    <w:rFonts w:ascii="Times New Roman" w:hAnsi="Times New Roman" w:cs="Times New Roman"/>
                    <w:lang w:val="en-US"/>
                  </w:rPr>
                </w:pPr>
                <w:r>
                  <w:rPr>
                    <w:rStyle w:val="Style2"/>
                  </w:rPr>
                  <w:t>1301 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Content>
            <w:tc>
              <w:tcPr>
                <w:tcW w:w="9214" w:type="dxa"/>
                <w:gridSpan w:val="16"/>
                <w:tcBorders>
                  <w:top w:val="nil"/>
                  <w:left w:val="nil"/>
                  <w:bottom w:val="dotted" w:sz="4" w:space="0" w:color="auto"/>
                  <w:right w:val="nil"/>
                </w:tcBorders>
                <w:vAlign w:val="bottom"/>
              </w:tcPr>
              <w:p w14:paraId="561812D2" w14:textId="622C99F1" w:rsidR="00AD0888" w:rsidRPr="00CC5FFA" w:rsidRDefault="00E448E7" w:rsidP="00C14286">
                <w:pPr>
                  <w:rPr>
                    <w:rFonts w:ascii="Times New Roman" w:hAnsi="Times New Roman" w:cs="Times New Roman"/>
                    <w:lang w:val="en-US"/>
                  </w:rPr>
                </w:pPr>
                <w:r>
                  <w:rPr>
                    <w:rStyle w:val="Style2"/>
                  </w:rPr>
                  <w:t>Object Oriented Programming</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Content>
            <w:tc>
              <w:tcPr>
                <w:tcW w:w="8082" w:type="dxa"/>
                <w:gridSpan w:val="13"/>
                <w:tcBorders>
                  <w:top w:val="dotted" w:sz="4" w:space="0" w:color="auto"/>
                  <w:left w:val="nil"/>
                  <w:bottom w:val="dotted" w:sz="4" w:space="0" w:color="auto"/>
                  <w:right w:val="nil"/>
                </w:tcBorders>
                <w:vAlign w:val="bottom"/>
              </w:tcPr>
              <w:p w14:paraId="53A48414" w14:textId="76AB3712" w:rsidR="0007474D" w:rsidRPr="004509C3" w:rsidRDefault="00E448E7" w:rsidP="000642DE">
                <w:pPr>
                  <w:rPr>
                    <w:rFonts w:ascii="Times New Roman" w:hAnsi="Times New Roman" w:cs="Times New Roman"/>
                  </w:rPr>
                </w:pPr>
                <w:r>
                  <w:rPr>
                    <w:rStyle w:val="Style2"/>
                  </w:rPr>
                  <w:t>3</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lang w:val="en-US"/>
            </w:rPr>
            <w:id w:val="1234659637"/>
            <w:lock w:val="sdtContentLocked"/>
            <w:placeholder>
              <w:docPart w:val="B22FF192BC1343D08A3B3D40E2A14054"/>
            </w:placeholder>
            <w:showingPlcHdr/>
            <w15:appearance w15:val="hidden"/>
            <w:text/>
          </w:sdt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lang w:val="en-US"/>
                  </w:rPr>
                </w:pPr>
                <w:r>
                  <w:rPr>
                    <w:rFonts w:ascii="Times New Roman" w:hAnsi="Times New Roman" w:cs="Times New Roman"/>
                    <w:lang w:val="en-US"/>
                  </w:rPr>
                  <w:t>Retake:</w:t>
                </w:r>
              </w:p>
            </w:tc>
          </w:sdtContent>
        </w:sdt>
        <w:sdt>
          <w:sdtPr>
            <w:rPr>
              <w:rFonts w:ascii="Times New Roman" w:hAnsi="Times New Roman" w:cs="Times New Roman"/>
              <w:lang w:val="en-US"/>
            </w:rPr>
            <w:id w:val="-1289586927"/>
            <w:lock w:val="sdtContentLocked"/>
            <w:placeholder>
              <w:docPart w:val="E262C424918E48AFAA547A09625FC65C"/>
            </w:placeholder>
            <w:showingPlcHdr/>
            <w15:appearance w15:val="hidden"/>
            <w:text/>
          </w:sdt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lang w:val="en-US"/>
                  </w:rPr>
                </w:pPr>
                <w:r>
                  <w:rPr>
                    <w:rFonts w:ascii="Times New Roman" w:hAnsi="Times New Roman" w:cs="Times New Roman"/>
                    <w:lang w:val="en-US"/>
                  </w:rPr>
                  <w:t>Yes</w:t>
                </w:r>
              </w:p>
            </w:tc>
          </w:sdtContent>
        </w:sdt>
        <w:sdt>
          <w:sdtPr>
            <w:rPr>
              <w:rFonts w:ascii="Times New Roman" w:hAnsi="Times New Roman" w:cs="Times New Roman"/>
              <w:lang w:val="en-US"/>
            </w:rPr>
            <w:id w:val="-2013606283"/>
            <w:lock w:val="sdtLocked"/>
            <w15:appearance w15:val="hidden"/>
            <w14:checkbox>
              <w14:checked w14:val="0"/>
              <w14:checkedState w14:val="2612" w14:font="MS Gothic"/>
              <w14:uncheckedState w14:val="2610" w14:font="MS Gothic"/>
            </w14:checkbox>
          </w:sdt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lang w:val="en-US"/>
                  </w:rPr>
                </w:pPr>
                <w:r>
                  <w:rPr>
                    <w:rFonts w:ascii="MS Gothic" w:eastAsia="MS Gothic" w:hAnsi="MS Gothic" w:cs="Times New Roman" w:hint="eastAsia"/>
                    <w:lang w:val="en-US"/>
                  </w:rPr>
                  <w:t>☐</w:t>
                </w:r>
              </w:p>
            </w:tc>
          </w:sdtContent>
        </w:sdt>
        <w:sdt>
          <w:sdtPr>
            <w:rPr>
              <w:lang w:val="en-US"/>
            </w:rPr>
            <w:id w:val="-252893660"/>
            <w:lock w:val="sdtContentLocked"/>
            <w:placeholder>
              <w:docPart w:val="9599AEAE91BF4BF8AAD544DDD3B57113"/>
            </w:placeholder>
            <w:showingPlcHdr/>
            <w15:appearance w15:val="hidden"/>
            <w:text/>
          </w:sdt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rPr>
                    <w:lang w:val="en-US"/>
                  </w:rPr>
                </w:pPr>
                <w:r w:rsidRPr="00F87DF6">
                  <w:rPr>
                    <w:rFonts w:ascii="Times New Roman" w:hAnsi="Times New Roman" w:cs="Times New Roman"/>
                    <w:lang w:val="en-US"/>
                  </w:rPr>
                  <w:t>No</w:t>
                </w:r>
              </w:p>
            </w:tc>
          </w:sdtContent>
        </w:sdt>
        <w:sdt>
          <w:sdtPr>
            <w:rPr>
              <w:lang w:val="en-US"/>
            </w:rPr>
            <w:id w:val="-1907912539"/>
            <w:lock w:val="sdtLocked"/>
            <w15:appearance w15:val="hidden"/>
            <w14:checkbox>
              <w14:checked w14:val="1"/>
              <w14:checkedState w14:val="2612" w14:font="MS Gothic"/>
              <w14:uncheckedState w14:val="2610" w14:font="MS Gothic"/>
            </w14:checkbox>
          </w:sdt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4C4CBECB" w:rsidR="0039494C" w:rsidRPr="0039494C" w:rsidRDefault="00E448E7" w:rsidP="001C0FE4">
                <w:pPr>
                  <w:jc w:val="center"/>
                  <w:rPr>
                    <w:lang w:val="en-US"/>
                  </w:rPr>
                </w:pPr>
                <w:r>
                  <w:rPr>
                    <w:rFonts w:ascii="MS Gothic" w:eastAsia="MS Gothic" w:hAnsi="MS Gothic" w:hint="eastAsia"/>
                    <w:lang w:val="en-US"/>
                  </w:rPr>
                  <w:t>☒</w:t>
                </w:r>
              </w:p>
            </w:tc>
          </w:sdtContent>
        </w:sdt>
        <w:sdt>
          <w:sdtPr>
            <w:rPr>
              <w:lang w:val="en-US"/>
            </w:rPr>
            <w:id w:val="-387490151"/>
            <w:lock w:val="sdtContentLocked"/>
            <w:placeholder>
              <w:docPart w:val="62BEF6CBF50045E49D10181AB30247B0"/>
            </w:placeholder>
            <w:showingPlcHdr/>
            <w15:appearance w15:val="hidden"/>
            <w:text/>
          </w:sdt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rPr>
                    <w:lang w:val="en-US"/>
                  </w:rP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lang w:val="en-US"/>
            </w:rPr>
            <w:id w:val="-647427355"/>
            <w:lock w:val="sdtContentLocked"/>
            <w:placeholder>
              <w:docPart w:val="0FE2A362016D42A8B2B08B2217AD8E9F"/>
            </w:placeholder>
            <w:showingPlcHdr/>
            <w15:appearance w15:val="hidden"/>
            <w:text/>
          </w:sdt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lang w:val="en-US"/>
                  </w:rPr>
                </w:pPr>
                <w:r w:rsidRPr="00C02348">
                  <w:rPr>
                    <w:rFonts w:ascii="Times New Roman" w:hAnsi="Times New Roman" w:cs="Times New Roman"/>
                    <w:lang w:val="en-US"/>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Content>
            <w:tc>
              <w:tcPr>
                <w:tcW w:w="6951" w:type="dxa"/>
                <w:gridSpan w:val="10"/>
                <w:tcBorders>
                  <w:top w:val="nil"/>
                  <w:left w:val="nil"/>
                  <w:bottom w:val="dotted" w:sz="4" w:space="0" w:color="auto"/>
                  <w:right w:val="nil"/>
                </w:tcBorders>
                <w:vAlign w:val="bottom"/>
              </w:tcPr>
              <w:p w14:paraId="222720E8" w14:textId="5A601BCB" w:rsidR="0039494C" w:rsidRPr="00C02348" w:rsidRDefault="00E448E7" w:rsidP="00441BD3">
                <w:pPr>
                  <w:rPr>
                    <w:rFonts w:ascii="Times New Roman" w:hAnsi="Times New Roman" w:cs="Times New Roman"/>
                    <w:lang w:val="en-US"/>
                  </w:rPr>
                </w:pPr>
                <w:r>
                  <w:rPr>
                    <w:rStyle w:val="Style2"/>
                  </w:rPr>
                  <w:t>Sat Jul 05 2025 09:00:00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lang w:val="en-US"/>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lang w:val="en-US"/>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lang w:val="en-US"/>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lang w:val="en-US"/>
                  </w:rPr>
                  <w:t>t</w:t>
                </w:r>
                <w:r w:rsidRPr="00C02348">
                  <w:rPr>
                    <w:rFonts w:ascii="Times New Roman" w:hAnsi="Times New Roman" w:cs="Times New Roman"/>
                    <w:b/>
                  </w:rPr>
                  <w:t xml:space="preserve">o </w:t>
                </w:r>
                <w:r w:rsidR="00CB2E32" w:rsidRPr="00C02348">
                  <w:rPr>
                    <w:rFonts w:ascii="Times New Roman" w:hAnsi="Times New Roman" w:cs="Times New Roman"/>
                    <w:b/>
                    <w:lang w:val="en-US"/>
                  </w:rPr>
                  <w:t>p</w:t>
                </w:r>
                <w:r w:rsidRPr="00C02348">
                  <w:rPr>
                    <w:rFonts w:ascii="Times New Roman" w:hAnsi="Times New Roman" w:cs="Times New Roman"/>
                    <w:b/>
                  </w:rPr>
                  <w:t xml:space="preserve">age </w:t>
                </w:r>
                <w:r w:rsidR="009B5635">
                  <w:rPr>
                    <w:rFonts w:ascii="Times New Roman" w:hAnsi="Times New Roman" w:cs="Times New Roman"/>
                    <w:b/>
                    <w:lang w:val="en-US"/>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lang w:val="en-US"/>
            </w:rPr>
            <w:id w:val="-485931466"/>
            <w:lock w:val="sdtContentLocked"/>
            <w:placeholder>
              <w:docPart w:val="591ABD3C67024720B600362CA360D463"/>
            </w:placeholder>
            <w:showingPlcHdr/>
            <w15:appearance w15:val="hidden"/>
            <w:text/>
          </w:sdt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lang w:val="en-US"/>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lang w:val="en-US"/>
              </w:rPr>
            </w:pPr>
          </w:p>
        </w:tc>
        <w:sdt>
          <w:sdtPr>
            <w:rPr>
              <w:lang w:val="en-US"/>
            </w:rPr>
            <w:id w:val="-655609239"/>
            <w:lock w:val="sdtContentLocked"/>
            <w:placeholder>
              <w:docPart w:val="C75E3D62FD454454BF903E5DE4C2D7F7"/>
            </w:placeholder>
            <w:showingPlcHdr/>
            <w15:appearance w15:val="hidden"/>
            <w:text/>
          </w:sdtPr>
          <w:sdtContent>
            <w:tc>
              <w:tcPr>
                <w:tcW w:w="1210" w:type="dxa"/>
                <w:vMerge w:val="restart"/>
                <w:tcBorders>
                  <w:left w:val="single" w:sz="4" w:space="0" w:color="auto"/>
                </w:tcBorders>
                <w:vAlign w:val="center"/>
              </w:tcPr>
              <w:p w14:paraId="02B9E264" w14:textId="77777777" w:rsidR="004C49F3" w:rsidRDefault="004C49F3" w:rsidP="00435EE9">
                <w:pPr>
                  <w:jc w:val="center"/>
                  <w:rPr>
                    <w:lang w:val="en-US"/>
                  </w:rPr>
                </w:pPr>
                <w:r w:rsidRPr="003B2F75">
                  <w:rPr>
                    <w:b/>
                    <w:bCs/>
                    <w:lang w:val="en-US"/>
                  </w:rPr>
                  <w:t>Question Number</w:t>
                </w:r>
              </w:p>
            </w:tc>
          </w:sdtContent>
        </w:sdt>
        <w:sdt>
          <w:sdtPr>
            <w:rPr>
              <w:b/>
              <w:bCs/>
              <w:lang w:val="en-US"/>
            </w:rPr>
            <w:id w:val="-1595084407"/>
            <w:lock w:val="sdtContentLocked"/>
            <w:placeholder>
              <w:docPart w:val="C75E3D62FD454454BF903E5DE4C2D7F7"/>
            </w:placeholder>
            <w15:appearance w15:val="hidden"/>
            <w:text/>
          </w:sdt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lang w:val="en-US"/>
                  </w:rPr>
                </w:pPr>
                <w:r>
                  <w:rPr>
                    <w:b/>
                    <w:bCs/>
                    <w:lang w:val="en-US"/>
                  </w:rPr>
                  <w:t>Internal Examiner</w:t>
                </w:r>
              </w:p>
            </w:tc>
          </w:sdtContent>
        </w:sdt>
        <w:sdt>
          <w:sdtPr>
            <w:rPr>
              <w:b/>
              <w:bCs/>
              <w:lang w:val="en-US"/>
            </w:rPr>
            <w:id w:val="-383258220"/>
            <w:lock w:val="sdtContentLocked"/>
            <w:placeholder>
              <w:docPart w:val="C75E3D62FD454454BF903E5DE4C2D7F7"/>
            </w:placeholder>
            <w15:appearance w15:val="hidden"/>
            <w:text/>
          </w:sdt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lang w:val="en-US"/>
                  </w:rPr>
                </w:pPr>
                <w:r>
                  <w:rPr>
                    <w:b/>
                    <w:bCs/>
                    <w:lang w:val="en-U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000000"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000000"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lang w:val="en-US"/>
              </w:rPr>
            </w:pPr>
          </w:p>
        </w:tc>
        <w:tc>
          <w:tcPr>
            <w:tcW w:w="1210" w:type="dxa"/>
            <w:vMerge/>
            <w:tcBorders>
              <w:left w:val="single" w:sz="4" w:space="0" w:color="auto"/>
            </w:tcBorders>
            <w:vAlign w:val="center"/>
          </w:tcPr>
          <w:p w14:paraId="1D9E7AFD" w14:textId="77777777" w:rsidR="004C49F3" w:rsidRDefault="004C49F3" w:rsidP="00435EE9">
            <w:pPr>
              <w:jc w:val="center"/>
              <w:rPr>
                <w:lang w:val="en-US"/>
              </w:rPr>
            </w:pPr>
          </w:p>
        </w:tc>
        <w:tc>
          <w:tcPr>
            <w:tcW w:w="1492" w:type="dxa"/>
            <w:vMerge/>
            <w:tcBorders>
              <w:left w:val="dotted" w:sz="4" w:space="0" w:color="auto"/>
            </w:tcBorders>
            <w:vAlign w:val="center"/>
          </w:tcPr>
          <w:p w14:paraId="63E0F0E2" w14:textId="77777777" w:rsidR="004C49F3" w:rsidRDefault="004C49F3" w:rsidP="00435EE9">
            <w:pPr>
              <w:jc w:val="center"/>
              <w:rPr>
                <w:lang w:val="en-US"/>
              </w:rPr>
            </w:pPr>
          </w:p>
        </w:tc>
        <w:tc>
          <w:tcPr>
            <w:tcW w:w="1693" w:type="dxa"/>
            <w:vMerge/>
            <w:tcBorders>
              <w:left w:val="dotted" w:sz="4" w:space="0" w:color="auto"/>
            </w:tcBorders>
            <w:vAlign w:val="center"/>
          </w:tcPr>
          <w:p w14:paraId="4785F80D" w14:textId="77777777" w:rsidR="004C49F3" w:rsidRDefault="004C49F3" w:rsidP="00435EE9">
            <w:pPr>
              <w:jc w:val="center"/>
              <w:rPr>
                <w:lang w:val="en-US"/>
              </w:rP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02786A9D" w14:textId="77777777" w:rsidR="00373EC7" w:rsidRDefault="00373EC7" w:rsidP="00435EE9">
            <w:pPr>
              <w:jc w:val="center"/>
              <w:rPr>
                <w:lang w:val="en-US"/>
              </w:rPr>
            </w:pPr>
          </w:p>
        </w:tc>
        <w:tc>
          <w:tcPr>
            <w:tcW w:w="1492" w:type="dxa"/>
            <w:tcBorders>
              <w:left w:val="dotted" w:sz="4" w:space="0" w:color="auto"/>
            </w:tcBorders>
            <w:vAlign w:val="center"/>
          </w:tcPr>
          <w:p w14:paraId="609EBC0F" w14:textId="77777777" w:rsidR="00373EC7" w:rsidRDefault="00373EC7" w:rsidP="00435EE9">
            <w:pPr>
              <w:jc w:val="center"/>
              <w:rPr>
                <w:lang w:val="en-US"/>
              </w:rPr>
            </w:pPr>
          </w:p>
        </w:tc>
        <w:tc>
          <w:tcPr>
            <w:tcW w:w="1693" w:type="dxa"/>
            <w:tcBorders>
              <w:left w:val="dotted" w:sz="4" w:space="0" w:color="auto"/>
            </w:tcBorders>
            <w:vAlign w:val="center"/>
          </w:tcPr>
          <w:p w14:paraId="127D17AE" w14:textId="17F08DB0" w:rsidR="00373EC7" w:rsidRDefault="00373EC7" w:rsidP="00435EE9">
            <w:pPr>
              <w:jc w:val="center"/>
              <w:rPr>
                <w:lang w:val="en-US"/>
              </w:rP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59E5424B" w14:textId="77777777" w:rsidR="00373EC7" w:rsidRDefault="00373EC7" w:rsidP="00435EE9">
            <w:pPr>
              <w:jc w:val="center"/>
              <w:rPr>
                <w:lang w:val="en-US"/>
              </w:rPr>
            </w:pPr>
          </w:p>
        </w:tc>
        <w:tc>
          <w:tcPr>
            <w:tcW w:w="1492" w:type="dxa"/>
            <w:tcBorders>
              <w:left w:val="dotted" w:sz="4" w:space="0" w:color="auto"/>
            </w:tcBorders>
            <w:vAlign w:val="center"/>
          </w:tcPr>
          <w:p w14:paraId="4B2D1FFF" w14:textId="77777777" w:rsidR="00373EC7" w:rsidRDefault="00373EC7" w:rsidP="00435EE9">
            <w:pPr>
              <w:jc w:val="center"/>
              <w:rPr>
                <w:lang w:val="en-US"/>
              </w:rPr>
            </w:pPr>
          </w:p>
        </w:tc>
        <w:tc>
          <w:tcPr>
            <w:tcW w:w="1693" w:type="dxa"/>
            <w:tcBorders>
              <w:left w:val="dotted" w:sz="4" w:space="0" w:color="auto"/>
            </w:tcBorders>
            <w:vAlign w:val="center"/>
          </w:tcPr>
          <w:p w14:paraId="1D3150EE" w14:textId="77777777" w:rsidR="00373EC7" w:rsidRDefault="00373EC7" w:rsidP="00435EE9">
            <w:pPr>
              <w:jc w:val="center"/>
              <w:rPr>
                <w:lang w:val="en-US"/>
              </w:rP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5DE0C9A" w14:textId="77777777" w:rsidR="00373EC7" w:rsidRDefault="00373EC7" w:rsidP="00435EE9">
            <w:pPr>
              <w:jc w:val="center"/>
              <w:rPr>
                <w:lang w:val="en-US"/>
              </w:rPr>
            </w:pPr>
          </w:p>
        </w:tc>
        <w:tc>
          <w:tcPr>
            <w:tcW w:w="1492" w:type="dxa"/>
            <w:tcBorders>
              <w:left w:val="dotted" w:sz="4" w:space="0" w:color="auto"/>
            </w:tcBorders>
            <w:vAlign w:val="center"/>
          </w:tcPr>
          <w:p w14:paraId="22964870" w14:textId="77777777" w:rsidR="00373EC7" w:rsidRDefault="00373EC7" w:rsidP="00435EE9">
            <w:pPr>
              <w:jc w:val="center"/>
              <w:rPr>
                <w:lang w:val="en-US"/>
              </w:rPr>
            </w:pPr>
          </w:p>
        </w:tc>
        <w:tc>
          <w:tcPr>
            <w:tcW w:w="1693" w:type="dxa"/>
            <w:tcBorders>
              <w:left w:val="dotted" w:sz="4" w:space="0" w:color="auto"/>
            </w:tcBorders>
            <w:vAlign w:val="center"/>
          </w:tcPr>
          <w:p w14:paraId="7A65B804" w14:textId="77777777" w:rsidR="00373EC7" w:rsidRDefault="00373EC7" w:rsidP="00435EE9">
            <w:pPr>
              <w:jc w:val="center"/>
              <w:rPr>
                <w:lang w:val="en-US"/>
              </w:rP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23B9CE3" w14:textId="77777777" w:rsidR="00373EC7" w:rsidRDefault="00373EC7" w:rsidP="00435EE9">
            <w:pPr>
              <w:jc w:val="center"/>
              <w:rPr>
                <w:lang w:val="en-US"/>
              </w:rPr>
            </w:pPr>
          </w:p>
        </w:tc>
        <w:tc>
          <w:tcPr>
            <w:tcW w:w="1492" w:type="dxa"/>
            <w:tcBorders>
              <w:left w:val="dotted" w:sz="4" w:space="0" w:color="auto"/>
            </w:tcBorders>
            <w:vAlign w:val="center"/>
          </w:tcPr>
          <w:p w14:paraId="63FE81E9" w14:textId="77777777" w:rsidR="00373EC7" w:rsidRDefault="00373EC7" w:rsidP="00435EE9">
            <w:pPr>
              <w:jc w:val="center"/>
              <w:rPr>
                <w:lang w:val="en-US"/>
              </w:rPr>
            </w:pPr>
          </w:p>
        </w:tc>
        <w:tc>
          <w:tcPr>
            <w:tcW w:w="1693" w:type="dxa"/>
            <w:tcBorders>
              <w:left w:val="dotted" w:sz="4" w:space="0" w:color="auto"/>
            </w:tcBorders>
            <w:vAlign w:val="center"/>
          </w:tcPr>
          <w:p w14:paraId="35CAB27E" w14:textId="77777777" w:rsidR="00373EC7" w:rsidRDefault="00373EC7" w:rsidP="00435EE9">
            <w:pPr>
              <w:jc w:val="center"/>
              <w:rPr>
                <w:lang w:val="en-US"/>
              </w:rP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4DE5FD" w14:textId="77777777" w:rsidR="00373EC7" w:rsidRDefault="00373EC7" w:rsidP="00435EE9">
            <w:pPr>
              <w:jc w:val="center"/>
              <w:rPr>
                <w:lang w:val="en-US"/>
              </w:rPr>
            </w:pPr>
          </w:p>
        </w:tc>
        <w:tc>
          <w:tcPr>
            <w:tcW w:w="1492" w:type="dxa"/>
            <w:tcBorders>
              <w:left w:val="dotted" w:sz="4" w:space="0" w:color="auto"/>
            </w:tcBorders>
            <w:vAlign w:val="center"/>
          </w:tcPr>
          <w:p w14:paraId="6B7D2167" w14:textId="77777777" w:rsidR="00373EC7" w:rsidRDefault="00373EC7" w:rsidP="00435EE9">
            <w:pPr>
              <w:jc w:val="center"/>
              <w:rPr>
                <w:lang w:val="en-US"/>
              </w:rPr>
            </w:pPr>
          </w:p>
        </w:tc>
        <w:tc>
          <w:tcPr>
            <w:tcW w:w="1693" w:type="dxa"/>
            <w:tcBorders>
              <w:left w:val="dotted" w:sz="4" w:space="0" w:color="auto"/>
            </w:tcBorders>
            <w:vAlign w:val="center"/>
          </w:tcPr>
          <w:p w14:paraId="3A776E6B" w14:textId="77777777" w:rsidR="00373EC7" w:rsidRDefault="00373EC7" w:rsidP="00435EE9">
            <w:pPr>
              <w:jc w:val="center"/>
              <w:rPr>
                <w:lang w:val="en-US"/>
              </w:rP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4B4E1DC2" w14:textId="77777777" w:rsidR="00373EC7" w:rsidRDefault="00373EC7" w:rsidP="00435EE9">
            <w:pPr>
              <w:jc w:val="center"/>
              <w:rPr>
                <w:lang w:val="en-US"/>
              </w:rPr>
            </w:pPr>
          </w:p>
        </w:tc>
        <w:tc>
          <w:tcPr>
            <w:tcW w:w="1492" w:type="dxa"/>
            <w:tcBorders>
              <w:left w:val="dotted" w:sz="4" w:space="0" w:color="auto"/>
            </w:tcBorders>
            <w:vAlign w:val="center"/>
          </w:tcPr>
          <w:p w14:paraId="0ED8747F" w14:textId="77777777" w:rsidR="00373EC7" w:rsidRDefault="00373EC7" w:rsidP="00435EE9">
            <w:pPr>
              <w:jc w:val="center"/>
              <w:rPr>
                <w:lang w:val="en-US"/>
              </w:rPr>
            </w:pPr>
          </w:p>
        </w:tc>
        <w:tc>
          <w:tcPr>
            <w:tcW w:w="1693" w:type="dxa"/>
            <w:tcBorders>
              <w:left w:val="dotted" w:sz="4" w:space="0" w:color="auto"/>
            </w:tcBorders>
            <w:vAlign w:val="center"/>
          </w:tcPr>
          <w:p w14:paraId="20F9D786" w14:textId="77777777" w:rsidR="00373EC7" w:rsidRDefault="00373EC7" w:rsidP="00435EE9">
            <w:pPr>
              <w:jc w:val="center"/>
              <w:rPr>
                <w:lang w:val="en-US"/>
              </w:rP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19A6E7B" w14:textId="77777777" w:rsidR="00373EC7" w:rsidRDefault="00373EC7" w:rsidP="00435EE9">
            <w:pPr>
              <w:jc w:val="center"/>
              <w:rPr>
                <w:lang w:val="en-US"/>
              </w:rPr>
            </w:pPr>
          </w:p>
        </w:tc>
        <w:tc>
          <w:tcPr>
            <w:tcW w:w="1492" w:type="dxa"/>
            <w:tcBorders>
              <w:left w:val="dotted" w:sz="4" w:space="0" w:color="auto"/>
            </w:tcBorders>
            <w:vAlign w:val="center"/>
          </w:tcPr>
          <w:p w14:paraId="7C8D3C32" w14:textId="77777777" w:rsidR="00373EC7" w:rsidRDefault="00373EC7" w:rsidP="00435EE9">
            <w:pPr>
              <w:jc w:val="center"/>
              <w:rPr>
                <w:lang w:val="en-US"/>
              </w:rPr>
            </w:pPr>
          </w:p>
        </w:tc>
        <w:tc>
          <w:tcPr>
            <w:tcW w:w="1693" w:type="dxa"/>
            <w:tcBorders>
              <w:left w:val="dotted" w:sz="4" w:space="0" w:color="auto"/>
            </w:tcBorders>
            <w:vAlign w:val="center"/>
          </w:tcPr>
          <w:p w14:paraId="514B505C" w14:textId="77777777" w:rsidR="00373EC7" w:rsidRDefault="00373EC7" w:rsidP="00435EE9">
            <w:pPr>
              <w:jc w:val="center"/>
              <w:rPr>
                <w:lang w:val="en-US"/>
              </w:rP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CEA4D9A" w14:textId="77777777" w:rsidR="00373EC7" w:rsidRDefault="00373EC7" w:rsidP="00435EE9">
            <w:pPr>
              <w:jc w:val="center"/>
              <w:rPr>
                <w:lang w:val="en-US"/>
              </w:rPr>
            </w:pPr>
          </w:p>
        </w:tc>
        <w:tc>
          <w:tcPr>
            <w:tcW w:w="1492" w:type="dxa"/>
            <w:tcBorders>
              <w:left w:val="dotted" w:sz="4" w:space="0" w:color="auto"/>
            </w:tcBorders>
            <w:vAlign w:val="center"/>
          </w:tcPr>
          <w:p w14:paraId="03AFD794" w14:textId="77777777" w:rsidR="00373EC7" w:rsidRDefault="00373EC7" w:rsidP="00435EE9">
            <w:pPr>
              <w:jc w:val="center"/>
              <w:rPr>
                <w:lang w:val="en-US"/>
              </w:rPr>
            </w:pPr>
          </w:p>
        </w:tc>
        <w:tc>
          <w:tcPr>
            <w:tcW w:w="1693" w:type="dxa"/>
            <w:tcBorders>
              <w:left w:val="dotted" w:sz="4" w:space="0" w:color="auto"/>
            </w:tcBorders>
            <w:vAlign w:val="center"/>
          </w:tcPr>
          <w:p w14:paraId="0BEDF8F3" w14:textId="77777777" w:rsidR="00373EC7" w:rsidRDefault="00373EC7" w:rsidP="00435EE9">
            <w:pPr>
              <w:jc w:val="center"/>
              <w:rPr>
                <w:lang w:val="en-US"/>
              </w:rP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BA107B0" w14:textId="77777777" w:rsidR="00373EC7" w:rsidRDefault="00373EC7" w:rsidP="00435EE9">
            <w:pPr>
              <w:jc w:val="center"/>
              <w:rPr>
                <w:lang w:val="en-US"/>
              </w:rPr>
            </w:pPr>
          </w:p>
        </w:tc>
        <w:tc>
          <w:tcPr>
            <w:tcW w:w="1492" w:type="dxa"/>
            <w:tcBorders>
              <w:left w:val="dotted" w:sz="4" w:space="0" w:color="auto"/>
            </w:tcBorders>
            <w:vAlign w:val="center"/>
          </w:tcPr>
          <w:p w14:paraId="1BB0EC0B" w14:textId="77777777" w:rsidR="00373EC7" w:rsidRDefault="00373EC7" w:rsidP="00435EE9">
            <w:pPr>
              <w:jc w:val="center"/>
              <w:rPr>
                <w:lang w:val="en-US"/>
              </w:rPr>
            </w:pPr>
          </w:p>
        </w:tc>
        <w:tc>
          <w:tcPr>
            <w:tcW w:w="1693" w:type="dxa"/>
            <w:tcBorders>
              <w:left w:val="dotted" w:sz="4" w:space="0" w:color="auto"/>
            </w:tcBorders>
            <w:vAlign w:val="center"/>
          </w:tcPr>
          <w:p w14:paraId="6D5C1445" w14:textId="77777777" w:rsidR="00373EC7" w:rsidRDefault="00373EC7" w:rsidP="00435EE9">
            <w:pPr>
              <w:jc w:val="center"/>
              <w:rPr>
                <w:lang w:val="en-US"/>
              </w:rP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377299A" w14:textId="77777777" w:rsidR="00373EC7" w:rsidRDefault="00373EC7" w:rsidP="00435EE9">
            <w:pPr>
              <w:jc w:val="center"/>
              <w:rPr>
                <w:lang w:val="en-US"/>
              </w:rPr>
            </w:pPr>
          </w:p>
        </w:tc>
        <w:tc>
          <w:tcPr>
            <w:tcW w:w="1492" w:type="dxa"/>
            <w:tcBorders>
              <w:left w:val="dotted" w:sz="4" w:space="0" w:color="auto"/>
            </w:tcBorders>
            <w:vAlign w:val="center"/>
          </w:tcPr>
          <w:p w14:paraId="3D83E61E" w14:textId="77777777" w:rsidR="00373EC7" w:rsidRDefault="00373EC7" w:rsidP="00435EE9">
            <w:pPr>
              <w:jc w:val="center"/>
              <w:rPr>
                <w:lang w:val="en-US"/>
              </w:rPr>
            </w:pPr>
          </w:p>
        </w:tc>
        <w:tc>
          <w:tcPr>
            <w:tcW w:w="1693" w:type="dxa"/>
            <w:tcBorders>
              <w:left w:val="dotted" w:sz="4" w:space="0" w:color="auto"/>
            </w:tcBorders>
            <w:vAlign w:val="center"/>
          </w:tcPr>
          <w:p w14:paraId="081FD967" w14:textId="77777777" w:rsidR="00373EC7" w:rsidRDefault="00373EC7" w:rsidP="00435EE9">
            <w:pPr>
              <w:jc w:val="center"/>
              <w:rPr>
                <w:lang w:val="en-US"/>
              </w:rP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A9432D7" w14:textId="77777777" w:rsidR="00373EC7" w:rsidRDefault="00373EC7" w:rsidP="00435EE9">
            <w:pPr>
              <w:jc w:val="center"/>
              <w:rPr>
                <w:lang w:val="en-US"/>
              </w:rPr>
            </w:pPr>
          </w:p>
        </w:tc>
        <w:tc>
          <w:tcPr>
            <w:tcW w:w="1492" w:type="dxa"/>
            <w:tcBorders>
              <w:left w:val="dotted" w:sz="4" w:space="0" w:color="auto"/>
            </w:tcBorders>
            <w:vAlign w:val="center"/>
          </w:tcPr>
          <w:p w14:paraId="126F3667" w14:textId="77777777" w:rsidR="00373EC7" w:rsidRDefault="00373EC7" w:rsidP="00435EE9">
            <w:pPr>
              <w:jc w:val="center"/>
              <w:rPr>
                <w:lang w:val="en-US"/>
              </w:rPr>
            </w:pPr>
          </w:p>
        </w:tc>
        <w:tc>
          <w:tcPr>
            <w:tcW w:w="1693" w:type="dxa"/>
            <w:tcBorders>
              <w:left w:val="dotted" w:sz="4" w:space="0" w:color="auto"/>
            </w:tcBorders>
            <w:vAlign w:val="center"/>
          </w:tcPr>
          <w:p w14:paraId="4F86CE28" w14:textId="77777777" w:rsidR="00373EC7" w:rsidRDefault="00373EC7" w:rsidP="00435EE9">
            <w:pPr>
              <w:jc w:val="center"/>
              <w:rPr>
                <w:lang w:val="en-US"/>
              </w:rP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1A751913" w14:textId="77777777" w:rsidR="00373EC7" w:rsidRDefault="00373EC7" w:rsidP="00435EE9">
            <w:pPr>
              <w:jc w:val="center"/>
              <w:rPr>
                <w:lang w:val="en-US"/>
              </w:rPr>
            </w:pPr>
          </w:p>
        </w:tc>
        <w:tc>
          <w:tcPr>
            <w:tcW w:w="1492" w:type="dxa"/>
            <w:tcBorders>
              <w:left w:val="dotted" w:sz="4" w:space="0" w:color="auto"/>
            </w:tcBorders>
            <w:vAlign w:val="center"/>
          </w:tcPr>
          <w:p w14:paraId="194FA7E6" w14:textId="77777777" w:rsidR="00373EC7" w:rsidRDefault="00373EC7" w:rsidP="00435EE9">
            <w:pPr>
              <w:jc w:val="center"/>
              <w:rPr>
                <w:lang w:val="en-US"/>
              </w:rPr>
            </w:pPr>
          </w:p>
        </w:tc>
        <w:tc>
          <w:tcPr>
            <w:tcW w:w="1693" w:type="dxa"/>
            <w:tcBorders>
              <w:left w:val="dotted" w:sz="4" w:space="0" w:color="auto"/>
            </w:tcBorders>
            <w:vAlign w:val="center"/>
          </w:tcPr>
          <w:p w14:paraId="1FE8ECA9" w14:textId="77777777" w:rsidR="00373EC7" w:rsidRDefault="00373EC7" w:rsidP="00435EE9">
            <w:pPr>
              <w:jc w:val="center"/>
              <w:rPr>
                <w:lang w:val="en-US"/>
              </w:rP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B2157F" w14:textId="77777777" w:rsidR="00373EC7" w:rsidRDefault="00373EC7" w:rsidP="00435EE9">
            <w:pPr>
              <w:jc w:val="center"/>
              <w:rPr>
                <w:lang w:val="en-US"/>
              </w:rPr>
            </w:pPr>
          </w:p>
        </w:tc>
        <w:tc>
          <w:tcPr>
            <w:tcW w:w="1492" w:type="dxa"/>
            <w:tcBorders>
              <w:left w:val="dotted" w:sz="4" w:space="0" w:color="auto"/>
            </w:tcBorders>
            <w:vAlign w:val="center"/>
          </w:tcPr>
          <w:p w14:paraId="6EEFA42B" w14:textId="77777777" w:rsidR="00373EC7" w:rsidRDefault="00373EC7" w:rsidP="00435EE9">
            <w:pPr>
              <w:jc w:val="center"/>
              <w:rPr>
                <w:lang w:val="en-US"/>
              </w:rPr>
            </w:pPr>
          </w:p>
        </w:tc>
        <w:tc>
          <w:tcPr>
            <w:tcW w:w="1693" w:type="dxa"/>
            <w:tcBorders>
              <w:left w:val="dotted" w:sz="4" w:space="0" w:color="auto"/>
            </w:tcBorders>
            <w:vAlign w:val="center"/>
          </w:tcPr>
          <w:p w14:paraId="7A79E959" w14:textId="77777777" w:rsidR="00373EC7" w:rsidRDefault="00373EC7" w:rsidP="00435EE9">
            <w:pPr>
              <w:jc w:val="center"/>
              <w:rPr>
                <w:lang w:val="en-US"/>
              </w:rP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E0B1344" w14:textId="77777777" w:rsidR="00373EC7" w:rsidRDefault="00373EC7" w:rsidP="00435EE9">
            <w:pPr>
              <w:jc w:val="center"/>
              <w:rPr>
                <w:lang w:val="en-US"/>
              </w:rPr>
            </w:pPr>
          </w:p>
        </w:tc>
        <w:tc>
          <w:tcPr>
            <w:tcW w:w="1492" w:type="dxa"/>
            <w:tcBorders>
              <w:left w:val="dotted" w:sz="4" w:space="0" w:color="auto"/>
            </w:tcBorders>
            <w:vAlign w:val="center"/>
          </w:tcPr>
          <w:p w14:paraId="39EF1608" w14:textId="77777777" w:rsidR="00373EC7" w:rsidRDefault="00373EC7" w:rsidP="00435EE9">
            <w:pPr>
              <w:jc w:val="center"/>
              <w:rPr>
                <w:lang w:val="en-US"/>
              </w:rPr>
            </w:pPr>
          </w:p>
        </w:tc>
        <w:tc>
          <w:tcPr>
            <w:tcW w:w="1693" w:type="dxa"/>
            <w:tcBorders>
              <w:left w:val="dotted" w:sz="4" w:space="0" w:color="auto"/>
            </w:tcBorders>
            <w:vAlign w:val="center"/>
          </w:tcPr>
          <w:p w14:paraId="242D1457" w14:textId="77777777" w:rsidR="00373EC7" w:rsidRDefault="00373EC7" w:rsidP="00435EE9">
            <w:pPr>
              <w:jc w:val="center"/>
              <w:rPr>
                <w:lang w:val="en-US"/>
              </w:rP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lang w:val="en-US"/>
              </w:rPr>
            </w:pPr>
          </w:p>
        </w:tc>
        <w:tc>
          <w:tcPr>
            <w:tcW w:w="1210" w:type="dxa"/>
            <w:tcBorders>
              <w:left w:val="single" w:sz="4" w:space="0" w:color="auto"/>
            </w:tcBorders>
            <w:vAlign w:val="center"/>
          </w:tcPr>
          <w:p w14:paraId="2751C5CD" w14:textId="77777777" w:rsidR="003B6289" w:rsidRDefault="003B6289" w:rsidP="00435EE9">
            <w:pPr>
              <w:jc w:val="center"/>
              <w:rPr>
                <w:lang w:val="en-US"/>
              </w:rPr>
            </w:pPr>
          </w:p>
        </w:tc>
        <w:tc>
          <w:tcPr>
            <w:tcW w:w="1492" w:type="dxa"/>
            <w:tcBorders>
              <w:left w:val="dotted" w:sz="4" w:space="0" w:color="auto"/>
            </w:tcBorders>
            <w:vAlign w:val="center"/>
          </w:tcPr>
          <w:p w14:paraId="071E0E56" w14:textId="77777777" w:rsidR="003B6289" w:rsidRDefault="003B6289" w:rsidP="00435EE9">
            <w:pPr>
              <w:jc w:val="center"/>
              <w:rPr>
                <w:lang w:val="en-US"/>
              </w:rPr>
            </w:pPr>
          </w:p>
        </w:tc>
        <w:tc>
          <w:tcPr>
            <w:tcW w:w="1693" w:type="dxa"/>
            <w:tcBorders>
              <w:left w:val="dotted" w:sz="4" w:space="0" w:color="auto"/>
            </w:tcBorders>
            <w:vAlign w:val="center"/>
          </w:tcPr>
          <w:p w14:paraId="2718A9F3" w14:textId="77777777" w:rsidR="003B6289" w:rsidRDefault="003B6289" w:rsidP="00435EE9">
            <w:pPr>
              <w:jc w:val="center"/>
              <w:rPr>
                <w:lang w:val="en-US"/>
              </w:rP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lang w:val="en-US"/>
              </w:rPr>
            </w:pPr>
          </w:p>
        </w:tc>
        <w:sdt>
          <w:sdtPr>
            <w:rPr>
              <w:rFonts w:ascii="Times New Roman" w:hAnsi="Times New Roman" w:cs="Times New Roman"/>
              <w:b/>
              <w:bCs/>
              <w:lang w:val="en-US"/>
            </w:rPr>
            <w:id w:val="-721447568"/>
            <w:lock w:val="sdtContentLocked"/>
            <w:placeholder>
              <w:docPart w:val="591ABD3C67024720B600362CA360D463"/>
            </w:placeholder>
            <w15:appearance w15:val="hidden"/>
            <w:text/>
          </w:sdtPr>
          <w:sdtContent>
            <w:tc>
              <w:tcPr>
                <w:tcW w:w="1210" w:type="dxa"/>
                <w:tcBorders>
                  <w:left w:val="single" w:sz="4" w:space="0" w:color="auto"/>
                </w:tcBorders>
                <w:vAlign w:val="center"/>
              </w:tcPr>
              <w:p w14:paraId="13287ECA" w14:textId="29A49DF7" w:rsidR="00373EC7" w:rsidRPr="001D36D7" w:rsidRDefault="00927636" w:rsidP="000D1668">
                <w:pPr>
                  <w:jc w:val="center"/>
                  <w:rPr>
                    <w:b/>
                    <w:bCs/>
                    <w:lang w:val="en-US"/>
                  </w:rPr>
                </w:pPr>
                <w:r w:rsidRPr="002D14D7">
                  <w:rPr>
                    <w:rFonts w:ascii="Times New Roman" w:hAnsi="Times New Roman" w:cs="Times New Roman"/>
                    <w:b/>
                    <w:bCs/>
                    <w:lang w:val="en-US"/>
                  </w:rPr>
                  <w:t>TOTAL</w:t>
                </w:r>
              </w:p>
            </w:tc>
          </w:sdtContent>
        </w:sdt>
        <w:tc>
          <w:tcPr>
            <w:tcW w:w="1492" w:type="dxa"/>
            <w:tcBorders>
              <w:left w:val="dotted" w:sz="4" w:space="0" w:color="auto"/>
            </w:tcBorders>
            <w:vAlign w:val="center"/>
          </w:tcPr>
          <w:p w14:paraId="1394C229" w14:textId="77777777" w:rsidR="00373EC7" w:rsidRDefault="00373EC7" w:rsidP="00435EE9">
            <w:pPr>
              <w:jc w:val="center"/>
              <w:rPr>
                <w:lang w:val="en-US"/>
              </w:rPr>
            </w:pPr>
          </w:p>
        </w:tc>
        <w:tc>
          <w:tcPr>
            <w:tcW w:w="1693" w:type="dxa"/>
            <w:tcBorders>
              <w:left w:val="dotted" w:sz="4" w:space="0" w:color="auto"/>
            </w:tcBorders>
            <w:vAlign w:val="center"/>
          </w:tcPr>
          <w:p w14:paraId="4CE949E7" w14:textId="77777777" w:rsidR="00373EC7" w:rsidRDefault="00373EC7" w:rsidP="00435EE9">
            <w:pPr>
              <w:jc w:val="center"/>
              <w:rPr>
                <w:lang w:val="en-US"/>
              </w:rP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1F038309" w:rsidR="001361A3" w:rsidRPr="00E448E7" w:rsidRDefault="00E448E7">
            <w:pPr>
              <w:rPr>
                <w:lang w:val="en-US"/>
              </w:rPr>
            </w:pPr>
            <w:r>
              <w:rPr>
                <w:lang w:val="en-US"/>
              </w:rPr>
              <w:t>1</w:t>
            </w:r>
          </w:p>
        </w:tc>
        <w:tc>
          <w:tcPr>
            <w:tcW w:w="1071" w:type="dxa"/>
          </w:tcPr>
          <w:p w14:paraId="3DDBED39" w14:textId="64C6C17D" w:rsidR="001361A3" w:rsidRPr="00E448E7" w:rsidRDefault="00E448E7">
            <w:pPr>
              <w:rPr>
                <w:lang w:val="en-US"/>
              </w:rPr>
            </w:pPr>
            <w:r>
              <w:rPr>
                <w:lang w:val="en-US"/>
              </w:rPr>
              <w:t>2</w:t>
            </w:r>
          </w:p>
        </w:tc>
        <w:tc>
          <w:tcPr>
            <w:tcW w:w="1072" w:type="dxa"/>
          </w:tcPr>
          <w:p w14:paraId="39287EBF" w14:textId="37F9D4B8" w:rsidR="001361A3" w:rsidRPr="00E448E7" w:rsidRDefault="00E448E7">
            <w:pPr>
              <w:rPr>
                <w:lang w:val="en-US"/>
              </w:rPr>
            </w:pPr>
            <w:r>
              <w:rPr>
                <w:lang w:val="en-US"/>
              </w:rPr>
              <w:t>3</w:t>
            </w:r>
          </w:p>
        </w:tc>
        <w:tc>
          <w:tcPr>
            <w:tcW w:w="1072" w:type="dxa"/>
          </w:tcPr>
          <w:p w14:paraId="61933376" w14:textId="06625770" w:rsidR="001361A3" w:rsidRPr="00E448E7" w:rsidRDefault="00E448E7">
            <w:pPr>
              <w:rPr>
                <w:lang w:val="en-US"/>
              </w:rPr>
            </w:pPr>
            <w:r>
              <w:rPr>
                <w:lang w:val="en-US"/>
              </w:rPr>
              <w:t>5</w:t>
            </w:r>
          </w:p>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000000">
      <w:sdt>
        <w:sdtPr>
          <w:id w:val="1721246063"/>
          <w:lock w:val="sdtContentLocked"/>
          <w:placeholder>
            <w:docPart w:val="245FA846F7C446189F3CF574232E53CE"/>
          </w:placeholder>
          <w:showingPlcHdr/>
          <w15:appearance w15:val="hidden"/>
          <w:text/>
        </w:sdt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lang w:val="en-U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B64C495" w14:textId="1315E1F7" w:rsidR="000D7D24" w:rsidRPr="003B6212" w:rsidRDefault="000D7D24" w:rsidP="00A716BD">
      <w:pPr>
        <w:rPr>
          <w:rFonts w:ascii="Times New Roman" w:hAnsi="Times New Roman" w:cs="Times New Roman"/>
          <w:b/>
          <w:lang w:val="en-US"/>
        </w:rPr>
      </w:pPr>
    </w:p>
    <w:p w14:paraId="0706EFC3" w14:textId="2C46F394" w:rsidR="00E448E7" w:rsidRPr="00E448E7" w:rsidRDefault="00E448E7" w:rsidP="00E448E7">
      <w:pPr>
        <w:rPr>
          <w:lang w:val="en-US"/>
        </w:rPr>
      </w:pPr>
      <w:r>
        <w:t>NUMBER (2)</w:t>
      </w:r>
    </w:p>
    <w:p w14:paraId="2C43C56E" w14:textId="77777777" w:rsidR="00E448E7" w:rsidRDefault="00E448E7" w:rsidP="00E448E7">
      <w:pPr>
        <w:rPr>
          <w:lang w:val="en-US"/>
        </w:rPr>
      </w:pPr>
      <w:r>
        <w:t xml:space="preserve"> String Immutability in Java </w:t>
      </w:r>
    </w:p>
    <w:p w14:paraId="738BD900" w14:textId="3E247CAD" w:rsidR="00E448E7" w:rsidRPr="00E448E7" w:rsidRDefault="00E448E7" w:rsidP="00E448E7">
      <w:pPr>
        <w:rPr>
          <w:lang w:val="en-US"/>
        </w:rPr>
      </w:pPr>
      <w:r>
        <w:rPr>
          <w:lang w:val="en-US"/>
        </w:rPr>
        <w:t>s</w:t>
      </w:r>
      <w:r>
        <w:t>trings are immutable</w:t>
      </w:r>
      <w:r>
        <w:rPr>
          <w:lang w:val="en-US"/>
        </w:rPr>
        <w:t xml:space="preserve"> </w:t>
      </w:r>
      <w:proofErr w:type="spellStart"/>
      <w:r>
        <w:rPr>
          <w:lang w:val="en-US"/>
        </w:rPr>
        <w:t>i</w:t>
      </w:r>
      <w:proofErr w:type="spellEnd"/>
      <w:r>
        <w:t>n Java</w:t>
      </w:r>
      <w:r>
        <w:rPr>
          <w:lang w:val="en-US"/>
        </w:rPr>
        <w:t xml:space="preserve"> </w:t>
      </w:r>
      <w:r>
        <w:t>meaning once a String object is created</w:t>
      </w:r>
      <w:r>
        <w:rPr>
          <w:lang w:val="en-US"/>
        </w:rPr>
        <w:t xml:space="preserve"> the</w:t>
      </w:r>
      <w:r>
        <w:t xml:space="preserve"> value cannot be changed. </w:t>
      </w:r>
    </w:p>
    <w:p w14:paraId="55487E22" w14:textId="77777777" w:rsidR="00E448E7" w:rsidRDefault="00E448E7" w:rsidP="00E448E7">
      <w:pPr>
        <w:rPr>
          <w:lang w:val="en-US"/>
        </w:rPr>
      </w:pPr>
      <w:r>
        <w:rPr>
          <w:lang w:val="en-US"/>
        </w:rPr>
        <w:t>2</w:t>
      </w:r>
      <w:r>
        <w:t>b</w:t>
      </w:r>
    </w:p>
    <w:p w14:paraId="00BC2688" w14:textId="591BB63E" w:rsidR="00E448E7" w:rsidRPr="00E448E7" w:rsidRDefault="00E448E7" w:rsidP="00E448E7">
      <w:pPr>
        <w:rPr>
          <w:lang w:val="en-US"/>
        </w:rPr>
      </w:pPr>
      <w:r>
        <w:t xml:space="preserve">String title = ""; </w:t>
      </w:r>
    </w:p>
    <w:p w14:paraId="790B8041" w14:textId="77777777" w:rsidR="00E448E7" w:rsidRDefault="00E448E7" w:rsidP="00E448E7">
      <w:pPr>
        <w:rPr>
          <w:lang w:val="en-US"/>
        </w:rPr>
      </w:pPr>
      <w:r>
        <w:rPr>
          <w:lang w:val="en-US"/>
        </w:rPr>
        <w:t>Or</w:t>
      </w:r>
    </w:p>
    <w:p w14:paraId="1DBB61E9" w14:textId="47DA8BD3" w:rsidR="00E448E7" w:rsidRPr="00E448E7" w:rsidRDefault="00E448E7" w:rsidP="00E448E7">
      <w:pPr>
        <w:rPr>
          <w:lang w:val="en-US"/>
        </w:rPr>
      </w:pPr>
      <w:r>
        <w:t xml:space="preserve">String author = new String(); </w:t>
      </w:r>
    </w:p>
    <w:p w14:paraId="0EC2F220" w14:textId="77777777" w:rsidR="00E448E7" w:rsidRDefault="00E448E7" w:rsidP="00E448E7">
      <w:pPr>
        <w:rPr>
          <w:lang w:val="en-US"/>
        </w:rPr>
      </w:pPr>
      <w:r>
        <w:t xml:space="preserve">c) </w:t>
      </w:r>
    </w:p>
    <w:p w14:paraId="0777BA49" w14:textId="77777777" w:rsidR="00E448E7" w:rsidRDefault="00E448E7" w:rsidP="00E448E7">
      <w:pPr>
        <w:rPr>
          <w:lang w:val="en-US"/>
        </w:rPr>
      </w:pPr>
      <w:r>
        <w:t xml:space="preserve">When patrons search for books, they might enter queries in different cases </w:t>
      </w:r>
      <w:proofErr w:type="spellStart"/>
      <w:r>
        <w:rPr>
          <w:lang w:val="en-US"/>
        </w:rPr>
        <w:t>ie</w:t>
      </w:r>
      <w:proofErr w:type="spellEnd"/>
      <w:r>
        <w:t xml:space="preserve"> "uganda", "UGANDA", "Uganda".</w:t>
      </w:r>
    </w:p>
    <w:p w14:paraId="59CF04E1" w14:textId="43B05C15" w:rsidR="00E448E7" w:rsidRPr="00E448E7" w:rsidRDefault="00E448E7" w:rsidP="00E448E7">
      <w:r>
        <w:t>if (bookTitle.equalsIgnoreCase(userInput)) {}</w:t>
      </w:r>
      <w:r>
        <w:rPr>
          <w:lang w:val="en-US"/>
        </w:rPr>
        <w:t xml:space="preserve"> the case </w:t>
      </w:r>
      <w:proofErr w:type="spellStart"/>
      <w:r>
        <w:rPr>
          <w:lang w:val="en-US"/>
        </w:rPr>
        <w:t>wont</w:t>
      </w:r>
      <w:proofErr w:type="spellEnd"/>
      <w:r>
        <w:rPr>
          <w:lang w:val="en-US"/>
        </w:rPr>
        <w:t xml:space="preserve"> matter its will still work</w:t>
      </w:r>
    </w:p>
    <w:p w14:paraId="75FB0427" w14:textId="77777777" w:rsidR="00E448E7" w:rsidRDefault="00E448E7" w:rsidP="00E448E7">
      <w:r>
        <w:t>Use of toLowerCase():</w:t>
      </w:r>
    </w:p>
    <w:p w14:paraId="712627FF" w14:textId="2C25DD87" w:rsidR="00E448E7" w:rsidRDefault="00E448E7" w:rsidP="00E448E7">
      <w:r>
        <w:t>if (bookTitle.toLowerCase().contains(userInput.toLowerCase())) {}</w:t>
      </w:r>
    </w:p>
    <w:p w14:paraId="7644B85E" w14:textId="77777777" w:rsidR="00E448E7" w:rsidRDefault="00E448E7" w:rsidP="00E448E7">
      <w:r>
        <w:t xml:space="preserve">d) Object Comparison Example </w:t>
      </w:r>
    </w:p>
    <w:p w14:paraId="69BB0003" w14:textId="77777777" w:rsidR="00E448E7" w:rsidRDefault="00E448E7" w:rsidP="00E448E7">
      <w:r>
        <w:t>String a = "Library";</w:t>
      </w:r>
    </w:p>
    <w:p w14:paraId="45FC5AF1" w14:textId="77777777" w:rsidR="00E448E7" w:rsidRDefault="00E448E7" w:rsidP="00E448E7">
      <w:r>
        <w:t>String b = new String("Library");</w:t>
      </w:r>
    </w:p>
    <w:p w14:paraId="26BA034C" w14:textId="5FC97BE0" w:rsidR="00E448E7" w:rsidRDefault="00E448E7" w:rsidP="00E448E7">
      <w:r>
        <w:t xml:space="preserve">System.out.println(a == b);     </w:t>
      </w:r>
    </w:p>
    <w:p w14:paraId="491D422A" w14:textId="4FA22FF1" w:rsidR="00E448E7" w:rsidRDefault="00E448E7" w:rsidP="00E448E7">
      <w:r>
        <w:t xml:space="preserve">System.out.println(a.equals(b));    </w:t>
      </w:r>
    </w:p>
    <w:p w14:paraId="02803102" w14:textId="77777777" w:rsidR="00E448E7" w:rsidRDefault="00E448E7" w:rsidP="00E448E7">
      <w:r>
        <w:t>Explanation:</w:t>
      </w:r>
    </w:p>
    <w:p w14:paraId="0AE4D4D9" w14:textId="1A8D7A0F" w:rsidR="00E448E7" w:rsidRDefault="00E448E7" w:rsidP="00E448E7">
      <w:r>
        <w:t>a == b compares references</w:t>
      </w:r>
      <w:r>
        <w:rPr>
          <w:lang w:val="en-US"/>
        </w:rPr>
        <w:t xml:space="preserve"> and</w:t>
      </w:r>
      <w:r>
        <w:t xml:space="preserve"> returns false because b points to a new object.</w:t>
      </w:r>
    </w:p>
    <w:p w14:paraId="32ABEE9D" w14:textId="40905064" w:rsidR="00E448E7" w:rsidRPr="00E448E7" w:rsidRDefault="00E448E7" w:rsidP="00E448E7">
      <w:pPr>
        <w:rPr>
          <w:lang w:val="en-US"/>
        </w:rPr>
      </w:pPr>
      <w:r>
        <w:t>a.equals(b) compares values</w:t>
      </w:r>
      <w:r>
        <w:rPr>
          <w:lang w:val="en-US"/>
        </w:rPr>
        <w:t xml:space="preserve"> and</w:t>
      </w:r>
      <w:r>
        <w:t xml:space="preserve"> returns true as both strings have the same content.</w:t>
      </w:r>
    </w:p>
    <w:p w14:paraId="3607D9C6" w14:textId="663A59F1" w:rsidR="00E448E7" w:rsidRDefault="00E448E7">
      <w:pPr>
        <w:rPr>
          <w:lang w:val="en-US"/>
        </w:rPr>
      </w:pPr>
      <w:r>
        <w:rPr>
          <w:lang w:val="en-US"/>
        </w:rPr>
        <w:br w:type="page"/>
      </w:r>
    </w:p>
    <w:p w14:paraId="67996AA9" w14:textId="77777777" w:rsidR="00E448E7" w:rsidRPr="00E448E7" w:rsidRDefault="00E448E7" w:rsidP="00E448E7">
      <w:pPr>
        <w:rPr>
          <w:lang w:val="en-US"/>
        </w:rPr>
      </w:pPr>
    </w:p>
    <w:p w14:paraId="1F678B39" w14:textId="77777777" w:rsidR="00E448E7" w:rsidRDefault="00E448E7" w:rsidP="00E448E7">
      <w:r>
        <w:t>Number (5)</w:t>
      </w:r>
    </w:p>
    <w:p w14:paraId="6254DC21" w14:textId="77777777" w:rsidR="00E448E7" w:rsidRDefault="00E448E7" w:rsidP="00E448E7"/>
    <w:p w14:paraId="6C8DC756" w14:textId="77777777" w:rsidR="00E448E7" w:rsidRDefault="00E448E7" w:rsidP="00E448E7">
      <w:r>
        <w:t xml:space="preserve">a) Five Core OOP Principles and Application in URA’s EFRIS System </w:t>
      </w:r>
    </w:p>
    <w:p w14:paraId="27ED05C5" w14:textId="4E4DAEEC" w:rsidR="00E448E7" w:rsidRDefault="00E448E7" w:rsidP="00E448E7">
      <w:r>
        <w:t>Encapsulation</w:t>
      </w:r>
      <w:r>
        <w:rPr>
          <w:lang w:val="en-US"/>
        </w:rPr>
        <w:t xml:space="preserve"> where we w</w:t>
      </w:r>
      <w:r>
        <w:t>rap data and methods into a single unit</w:t>
      </w:r>
      <w:r w:rsidR="00500170">
        <w:rPr>
          <w:lang w:val="en-US"/>
        </w:rPr>
        <w:t xml:space="preserve"> </w:t>
      </w:r>
      <w:r>
        <w:t>restricting direct access.</w:t>
      </w:r>
    </w:p>
    <w:p w14:paraId="4B032C95" w14:textId="6D875885" w:rsidR="00E448E7" w:rsidRDefault="00E448E7" w:rsidP="00E448E7">
      <w:r>
        <w:t>Application: EFRIS encapsulates sensitive data like TINs and invoice amounts within secure classes to prevent unauthorized access or modification.</w:t>
      </w:r>
    </w:p>
    <w:p w14:paraId="53D23E0C" w14:textId="77956C88" w:rsidR="00E448E7" w:rsidRDefault="00E448E7" w:rsidP="00E448E7">
      <w:r>
        <w:t>Abstraction</w:t>
      </w:r>
    </w:p>
    <w:p w14:paraId="43A33E1B" w14:textId="31A75337" w:rsidR="00E448E7" w:rsidRDefault="00E448E7" w:rsidP="00E448E7">
      <w:r>
        <w:t>Definition: Hiding complex implementation details and exposing only essential features.</w:t>
      </w:r>
    </w:p>
    <w:p w14:paraId="6892734A" w14:textId="0487F43C" w:rsidR="00E448E7" w:rsidRDefault="00E448E7" w:rsidP="00E448E7">
      <w:r>
        <w:t>Application: The EFRIS user interface abstracts away the complexities of tax computation, exposing only relevant input/output fields to users.</w:t>
      </w:r>
    </w:p>
    <w:p w14:paraId="555DC3C9" w14:textId="22C8BCDC" w:rsidR="00E448E7" w:rsidRDefault="00E448E7" w:rsidP="00E448E7">
      <w:r>
        <w:t>Inheritance</w:t>
      </w:r>
    </w:p>
    <w:p w14:paraId="092CD110" w14:textId="0AA1DD07" w:rsidR="00E448E7" w:rsidRDefault="00E448E7" w:rsidP="00E448E7">
      <w:r>
        <w:t>Definition: A class can inherit properties and behaviors from another class.</w:t>
      </w:r>
    </w:p>
    <w:p w14:paraId="175CFA87" w14:textId="38809752" w:rsidR="00E448E7" w:rsidRDefault="00E448E7" w:rsidP="00E448E7">
      <w:r>
        <w:t>Application: A general Tax Category class could be inherited by Retailer, Wholesaler, etc., to share VAT computation behavior and override as needed.</w:t>
      </w:r>
    </w:p>
    <w:p w14:paraId="6503CADB" w14:textId="51C6D899" w:rsidR="00E448E7" w:rsidRDefault="00E448E7" w:rsidP="00E448E7">
      <w:r>
        <w:t>Polymorphism</w:t>
      </w:r>
    </w:p>
    <w:p w14:paraId="5D8A2E24" w14:textId="726BB653" w:rsidR="00E448E7" w:rsidRDefault="00E448E7" w:rsidP="00E448E7">
      <w:r>
        <w:t>Definition: The ability to present the same interface for different underlying forms (data types).</w:t>
      </w:r>
    </w:p>
    <w:p w14:paraId="6E6A222D" w14:textId="6D988DEE" w:rsidR="00E448E7" w:rsidRPr="00500170" w:rsidRDefault="00E448E7" w:rsidP="00E448E7">
      <w:pPr>
        <w:rPr>
          <w:lang w:val="en-US"/>
        </w:rPr>
      </w:pPr>
      <w:r>
        <w:t>Application: EFRIS applies different VAT calculation logic using overridden methods in subclasses based on taxpayer type.</w:t>
      </w:r>
    </w:p>
    <w:p w14:paraId="49BCED4C" w14:textId="34FA9F5B" w:rsidR="00E448E7" w:rsidRDefault="00E448E7" w:rsidP="00E448E7">
      <w:r>
        <w:t>reporting that can be developed and maintained independently.</w:t>
      </w:r>
    </w:p>
    <w:p w14:paraId="3FE48477" w14:textId="77777777" w:rsidR="00E448E7" w:rsidRDefault="00E448E7" w:rsidP="00E448E7">
      <w:r>
        <w:t xml:space="preserve">b) Encapsulation in EFRIS using a Java Class </w:t>
      </w:r>
    </w:p>
    <w:p w14:paraId="3CBAAA43" w14:textId="77777777" w:rsidR="00E448E7" w:rsidRDefault="00E448E7" w:rsidP="00E448E7">
      <w:r>
        <w:t>Encapsulation is used to hide internal transaction data from direct access.</w:t>
      </w:r>
    </w:p>
    <w:p w14:paraId="51AC8E6B" w14:textId="77777777" w:rsidR="00E448E7" w:rsidRDefault="00E448E7" w:rsidP="00E448E7">
      <w:r>
        <w:t>public class TransactionRecord {</w:t>
      </w:r>
    </w:p>
    <w:p w14:paraId="63E071D1" w14:textId="77777777" w:rsidR="00E448E7" w:rsidRDefault="00E448E7" w:rsidP="00E448E7">
      <w:r>
        <w:t xml:space="preserve">    private String buyerTIN;</w:t>
      </w:r>
    </w:p>
    <w:p w14:paraId="347B3BB0" w14:textId="77777777" w:rsidR="00E448E7" w:rsidRDefault="00E448E7" w:rsidP="00E448E7">
      <w:r>
        <w:t xml:space="preserve">    private String sellerTIN;</w:t>
      </w:r>
    </w:p>
    <w:p w14:paraId="76ADA3D4" w14:textId="77777777" w:rsidR="00E448E7" w:rsidRDefault="00E448E7" w:rsidP="00E448E7">
      <w:r>
        <w:t xml:space="preserve">    private double invoiceAmount;</w:t>
      </w:r>
    </w:p>
    <w:p w14:paraId="7E72F47F" w14:textId="77777777" w:rsidR="00E448E7" w:rsidRDefault="00E448E7" w:rsidP="00E448E7">
      <w:r>
        <w:t xml:space="preserve">    private String timestamp;</w:t>
      </w:r>
    </w:p>
    <w:p w14:paraId="51EE83AE" w14:textId="77777777" w:rsidR="00E448E7" w:rsidRDefault="00E448E7" w:rsidP="00E448E7">
      <w:r>
        <w:t xml:space="preserve">    public TransactionRecord(String buyerTIN, String sellerTIN, double invoiceAmount, String timestamp) {</w:t>
      </w:r>
    </w:p>
    <w:p w14:paraId="463E834D" w14:textId="77777777" w:rsidR="00E448E7" w:rsidRDefault="00E448E7" w:rsidP="00E448E7">
      <w:r>
        <w:t xml:space="preserve">        this.buyerTIN = buyerTIN;</w:t>
      </w:r>
    </w:p>
    <w:p w14:paraId="673FF9B0" w14:textId="77777777" w:rsidR="00E448E7" w:rsidRDefault="00E448E7" w:rsidP="00E448E7">
      <w:r>
        <w:t xml:space="preserve">        this.sellerTIN = sellerTIN;</w:t>
      </w:r>
    </w:p>
    <w:p w14:paraId="1C5AB12D" w14:textId="77777777" w:rsidR="00E448E7" w:rsidRDefault="00E448E7" w:rsidP="00E448E7">
      <w:r>
        <w:lastRenderedPageBreak/>
        <w:t xml:space="preserve">        this.invoiceAmount = invoiceAmount;</w:t>
      </w:r>
    </w:p>
    <w:p w14:paraId="5E4BD5D3" w14:textId="77777777" w:rsidR="00E448E7" w:rsidRDefault="00E448E7" w:rsidP="00E448E7">
      <w:r>
        <w:t xml:space="preserve">        this.timestamp = timestamp;</w:t>
      </w:r>
    </w:p>
    <w:p w14:paraId="1E56EEA0" w14:textId="77777777" w:rsidR="00E448E7" w:rsidRDefault="00E448E7" w:rsidP="00E448E7">
      <w:r>
        <w:t xml:space="preserve">    }</w:t>
      </w:r>
    </w:p>
    <w:p w14:paraId="14B4443F" w14:textId="77777777" w:rsidR="00E448E7" w:rsidRDefault="00E448E7" w:rsidP="00E448E7">
      <w:r>
        <w:t xml:space="preserve">    public String getBuyerTIN() {</w:t>
      </w:r>
    </w:p>
    <w:p w14:paraId="62AACEC5" w14:textId="77777777" w:rsidR="00E448E7" w:rsidRDefault="00E448E7" w:rsidP="00E448E7">
      <w:r>
        <w:t xml:space="preserve">        return buyerTIN;</w:t>
      </w:r>
    </w:p>
    <w:p w14:paraId="4DCB4A03" w14:textId="77777777" w:rsidR="00E448E7" w:rsidRDefault="00E448E7" w:rsidP="00E448E7">
      <w:r>
        <w:t xml:space="preserve">    }</w:t>
      </w:r>
    </w:p>
    <w:p w14:paraId="0AE324E4" w14:textId="77777777" w:rsidR="00E448E7" w:rsidRDefault="00E448E7" w:rsidP="00E448E7"/>
    <w:p w14:paraId="470B0376" w14:textId="77777777" w:rsidR="00E448E7" w:rsidRDefault="00E448E7" w:rsidP="00E448E7">
      <w:r>
        <w:t xml:space="preserve">    public void setBuyerTIN(String buyerTIN) {</w:t>
      </w:r>
    </w:p>
    <w:p w14:paraId="0C90AE65" w14:textId="77777777" w:rsidR="00E448E7" w:rsidRDefault="00E448E7" w:rsidP="00E448E7">
      <w:r>
        <w:t xml:space="preserve">        this.buyerTIN = buyerTIN;</w:t>
      </w:r>
    </w:p>
    <w:p w14:paraId="257F1B14" w14:textId="77777777" w:rsidR="00E448E7" w:rsidRDefault="00E448E7" w:rsidP="00E448E7">
      <w:r>
        <w:t xml:space="preserve">    }</w:t>
      </w:r>
    </w:p>
    <w:p w14:paraId="183EA58F" w14:textId="77777777" w:rsidR="00E448E7" w:rsidRDefault="00E448E7" w:rsidP="00E448E7"/>
    <w:p w14:paraId="366229E1" w14:textId="77777777" w:rsidR="00E448E7" w:rsidRDefault="00E448E7" w:rsidP="00E448E7">
      <w:r>
        <w:t xml:space="preserve">    public String getSellerTIN() {</w:t>
      </w:r>
    </w:p>
    <w:p w14:paraId="6EED68CA" w14:textId="77777777" w:rsidR="00E448E7" w:rsidRDefault="00E448E7" w:rsidP="00E448E7">
      <w:r>
        <w:t xml:space="preserve">        return sellerTIN;</w:t>
      </w:r>
    </w:p>
    <w:p w14:paraId="24D9F53C" w14:textId="77777777" w:rsidR="00E448E7" w:rsidRDefault="00E448E7" w:rsidP="00E448E7">
      <w:r>
        <w:t xml:space="preserve">    }</w:t>
      </w:r>
    </w:p>
    <w:p w14:paraId="58A1CF58" w14:textId="77777777" w:rsidR="00E448E7" w:rsidRDefault="00E448E7" w:rsidP="00E448E7"/>
    <w:p w14:paraId="529C46EC" w14:textId="77777777" w:rsidR="00E448E7" w:rsidRDefault="00E448E7" w:rsidP="00E448E7">
      <w:r>
        <w:t xml:space="preserve">    public void setSellerTIN(String sellerTIN) {</w:t>
      </w:r>
    </w:p>
    <w:p w14:paraId="5059B169" w14:textId="77777777" w:rsidR="00E448E7" w:rsidRDefault="00E448E7" w:rsidP="00E448E7">
      <w:r>
        <w:t xml:space="preserve">        this.sellerTIN = sellerTIN;</w:t>
      </w:r>
    </w:p>
    <w:p w14:paraId="1BF7F5A5" w14:textId="77777777" w:rsidR="00E448E7" w:rsidRDefault="00E448E7" w:rsidP="00E448E7">
      <w:r>
        <w:t xml:space="preserve">    }</w:t>
      </w:r>
    </w:p>
    <w:p w14:paraId="12976F05" w14:textId="77777777" w:rsidR="00E448E7" w:rsidRDefault="00E448E7" w:rsidP="00E448E7"/>
    <w:p w14:paraId="568ACF82" w14:textId="77777777" w:rsidR="00E448E7" w:rsidRDefault="00E448E7" w:rsidP="00E448E7">
      <w:r>
        <w:t xml:space="preserve">    public double getInvoiceAmount() {</w:t>
      </w:r>
    </w:p>
    <w:p w14:paraId="26478D03" w14:textId="77777777" w:rsidR="00E448E7" w:rsidRDefault="00E448E7" w:rsidP="00E448E7">
      <w:r>
        <w:t xml:space="preserve">        return invoiceAmount;</w:t>
      </w:r>
    </w:p>
    <w:p w14:paraId="21F97D50" w14:textId="77777777" w:rsidR="00E448E7" w:rsidRDefault="00E448E7" w:rsidP="00E448E7">
      <w:r>
        <w:t xml:space="preserve">    }</w:t>
      </w:r>
    </w:p>
    <w:p w14:paraId="7B493C01" w14:textId="77777777" w:rsidR="00E448E7" w:rsidRDefault="00E448E7" w:rsidP="00E448E7"/>
    <w:p w14:paraId="438FD951" w14:textId="77777777" w:rsidR="00E448E7" w:rsidRDefault="00E448E7" w:rsidP="00E448E7">
      <w:r>
        <w:t xml:space="preserve">    public void setInvoiceAmount(double invoiceAmount) {</w:t>
      </w:r>
    </w:p>
    <w:p w14:paraId="0090C216" w14:textId="77777777" w:rsidR="00E448E7" w:rsidRDefault="00E448E7" w:rsidP="00E448E7">
      <w:r>
        <w:t xml:space="preserve">        this.invoiceAmount = invoiceAmount;</w:t>
      </w:r>
    </w:p>
    <w:p w14:paraId="4C72684F" w14:textId="77777777" w:rsidR="00E448E7" w:rsidRDefault="00E448E7" w:rsidP="00E448E7">
      <w:r>
        <w:t xml:space="preserve">    }</w:t>
      </w:r>
    </w:p>
    <w:p w14:paraId="5C187FE2" w14:textId="77777777" w:rsidR="00E448E7" w:rsidRDefault="00E448E7" w:rsidP="00E448E7"/>
    <w:p w14:paraId="32EED699" w14:textId="77777777" w:rsidR="00E448E7" w:rsidRDefault="00E448E7" w:rsidP="00E448E7">
      <w:r>
        <w:t xml:space="preserve">    public String getTimestamp() {</w:t>
      </w:r>
    </w:p>
    <w:p w14:paraId="0FAB68BA" w14:textId="77777777" w:rsidR="00E448E7" w:rsidRDefault="00E448E7" w:rsidP="00E448E7">
      <w:r>
        <w:t xml:space="preserve">        return timestamp;</w:t>
      </w:r>
    </w:p>
    <w:p w14:paraId="3DDD6370" w14:textId="77777777" w:rsidR="00E448E7" w:rsidRDefault="00E448E7" w:rsidP="00E448E7">
      <w:r>
        <w:lastRenderedPageBreak/>
        <w:t xml:space="preserve">    }</w:t>
      </w:r>
    </w:p>
    <w:p w14:paraId="713C9E8B" w14:textId="77777777" w:rsidR="00E448E7" w:rsidRDefault="00E448E7" w:rsidP="00E448E7"/>
    <w:p w14:paraId="3D9B390D" w14:textId="77777777" w:rsidR="00E448E7" w:rsidRDefault="00E448E7" w:rsidP="00E448E7">
      <w:r>
        <w:t xml:space="preserve">    public void setTimestamp(String timestamp) {</w:t>
      </w:r>
    </w:p>
    <w:p w14:paraId="06E879A0" w14:textId="77777777" w:rsidR="00E448E7" w:rsidRDefault="00E448E7" w:rsidP="00E448E7">
      <w:r>
        <w:t xml:space="preserve">        this.timestamp = timestamp;</w:t>
      </w:r>
    </w:p>
    <w:p w14:paraId="1F8E90B2" w14:textId="77777777" w:rsidR="00E448E7" w:rsidRDefault="00E448E7" w:rsidP="00E448E7">
      <w:r>
        <w:t xml:space="preserve">    }</w:t>
      </w:r>
    </w:p>
    <w:p w14:paraId="3B51BE87" w14:textId="77777777" w:rsidR="00E448E7" w:rsidRDefault="00E448E7" w:rsidP="00E448E7">
      <w:r>
        <w:t>}</w:t>
      </w:r>
    </w:p>
    <w:p w14:paraId="4A070DEB" w14:textId="77777777" w:rsidR="00E448E7" w:rsidRDefault="00E448E7" w:rsidP="00E448E7">
      <w:r>
        <w:t>This structure ensures that sensitive fields are only accessible via public methods, enforcing control and validation if necessary.</w:t>
      </w:r>
    </w:p>
    <w:p w14:paraId="2749F33C" w14:textId="77777777" w:rsidR="00E448E7" w:rsidRDefault="00E448E7" w:rsidP="00E448E7">
      <w:r>
        <w:t>c) Polymorphism for Different VAT Calculation</w:t>
      </w:r>
    </w:p>
    <w:p w14:paraId="5B051EEF" w14:textId="77777777" w:rsidR="00E448E7" w:rsidRDefault="00E448E7" w:rsidP="00E448E7">
      <w:r>
        <w:t>Polymorphism enables the EFRIS system to process different types of taxpayers while calling the same method (calculateVAT()), with behavior varying depending on the taxpayer category.</w:t>
      </w:r>
    </w:p>
    <w:p w14:paraId="112FADB4" w14:textId="77777777" w:rsidR="00500170" w:rsidRDefault="00500170" w:rsidP="00E448E7">
      <w:pPr>
        <w:rPr>
          <w:lang w:val="en-US"/>
        </w:rPr>
      </w:pPr>
    </w:p>
    <w:p w14:paraId="208F4417" w14:textId="3333E585" w:rsidR="00500170" w:rsidRDefault="00500170">
      <w:pPr>
        <w:rPr>
          <w:lang w:val="en-US"/>
        </w:rPr>
      </w:pPr>
      <w:r>
        <w:rPr>
          <w:lang w:val="en-US"/>
        </w:rPr>
        <w:br w:type="page"/>
      </w:r>
    </w:p>
    <w:p w14:paraId="68F8FDE0" w14:textId="77777777" w:rsidR="00500170" w:rsidRDefault="00500170" w:rsidP="00E448E7">
      <w:pPr>
        <w:rPr>
          <w:lang w:val="en-US"/>
        </w:rPr>
      </w:pPr>
    </w:p>
    <w:p w14:paraId="029D17C5" w14:textId="6D2787BD" w:rsidR="00E448E7" w:rsidRDefault="00E448E7" w:rsidP="00E448E7">
      <w:r>
        <w:t>Number (3)</w:t>
      </w:r>
    </w:p>
    <w:p w14:paraId="5FA594DD" w14:textId="77777777" w:rsidR="00E448E7" w:rsidRDefault="00E448E7" w:rsidP="00E448E7"/>
    <w:p w14:paraId="6E4CDA3F" w14:textId="77777777" w:rsidR="00E448E7" w:rsidRDefault="00E448E7" w:rsidP="00E448E7">
      <w:r>
        <w:t xml:space="preserve">a) </w:t>
      </w:r>
    </w:p>
    <w:p w14:paraId="155D8C50" w14:textId="77777777" w:rsidR="00E448E7" w:rsidRDefault="00E448E7" w:rsidP="00E448E7">
      <w:r>
        <w:t>Exception:</w:t>
      </w:r>
    </w:p>
    <w:p w14:paraId="40DCA26B" w14:textId="77777777" w:rsidR="00E448E7" w:rsidRDefault="00E448E7" w:rsidP="00E448E7">
      <w:r>
        <w:t>An exception in Java is an event that disrupts the normal flow of a program’s execution. It usually occurs due to logical errors or unexpected events (e.g., division by zero, file not found, invalid input).</w:t>
      </w:r>
    </w:p>
    <w:p w14:paraId="6B4FB60A" w14:textId="77777777" w:rsidR="00E448E7" w:rsidRDefault="00E448E7" w:rsidP="00E448E7">
      <w:r>
        <w:t>Exception Handling:</w:t>
      </w:r>
    </w:p>
    <w:p w14:paraId="6C078F4C" w14:textId="77777777" w:rsidR="00E448E7" w:rsidRDefault="00E448E7" w:rsidP="00E448E7">
      <w:r>
        <w:t>Java provides a mechanism to handle such runtime errors using try, catch, finally, and throw. This allows the program to continue running rather than crash.</w:t>
      </w:r>
    </w:p>
    <w:p w14:paraId="79114593" w14:textId="77777777" w:rsidR="00E448E7" w:rsidRDefault="00E448E7" w:rsidP="00E448E7">
      <w:r>
        <w:t>Importance in AirQO System:</w:t>
      </w:r>
    </w:p>
    <w:p w14:paraId="26A7190E" w14:textId="77777777" w:rsidR="00E448E7" w:rsidRDefault="00E448E7" w:rsidP="00E448E7">
      <w:r>
        <w:t>In the AirQO dashboard, exception handling ensures that errors like sensor data misreads, division by zero, or null values do not crash the entire monitoring system. Instead, they are logged and handled gracefully.</w:t>
      </w:r>
    </w:p>
    <w:p w14:paraId="73790347" w14:textId="77777777" w:rsidR="00E448E7" w:rsidRDefault="00E448E7" w:rsidP="00E448E7">
      <w:r>
        <w:t>________________________________________</w:t>
      </w:r>
    </w:p>
    <w:p w14:paraId="047FA8CB" w14:textId="77777777" w:rsidR="00E448E7" w:rsidRDefault="00E448E7" w:rsidP="00E448E7">
      <w:r>
        <w:t xml:space="preserve">b) Division by Zero Exception in AQI Calculation </w:t>
      </w:r>
    </w:p>
    <w:p w14:paraId="307B19BC" w14:textId="77777777" w:rsidR="00E448E7" w:rsidRDefault="00E448E7" w:rsidP="00E448E7">
      <w:r>
        <w:t>Exception Thrown: ArithmeticException</w:t>
      </w:r>
    </w:p>
    <w:p w14:paraId="7D971EA7" w14:textId="77777777" w:rsidR="00E448E7" w:rsidRDefault="00E448E7" w:rsidP="00E448E7">
      <w:r>
        <w:t>Why it occurs:</w:t>
      </w:r>
    </w:p>
    <w:p w14:paraId="297FF94F" w14:textId="77777777" w:rsidR="00E448E7" w:rsidRDefault="00E448E7" w:rsidP="00E448E7">
      <w:r>
        <w:t>In Java, dividing a number by zero (especially integers) triggers an ArithmeticException at runtime.</w:t>
      </w:r>
    </w:p>
    <w:p w14:paraId="2D8C234B" w14:textId="77777777" w:rsidR="00E448E7" w:rsidRDefault="00E448E7" w:rsidP="00E448E7">
      <w:r>
        <w:t>For example:</w:t>
      </w:r>
    </w:p>
    <w:p w14:paraId="7432B4AE" w14:textId="77777777" w:rsidR="00E448E7" w:rsidRDefault="00E448E7" w:rsidP="00E448E7">
      <w:r>
        <w:t>java</w:t>
      </w:r>
    </w:p>
    <w:p w14:paraId="584A7F81" w14:textId="77777777" w:rsidR="00E448E7" w:rsidRDefault="00E448E7" w:rsidP="00E448E7">
      <w:r>
        <w:t>CopyEdit</w:t>
      </w:r>
    </w:p>
    <w:p w14:paraId="3D0A614A" w14:textId="33305D0F" w:rsidR="00E448E7" w:rsidRDefault="00E448E7" w:rsidP="00E448E7">
      <w:r>
        <w:t xml:space="preserve">int averageAQI = totalAQI / 0;  </w:t>
      </w:r>
    </w:p>
    <w:p w14:paraId="52431D29" w14:textId="77777777" w:rsidR="00E448E7" w:rsidRDefault="00E448E7" w:rsidP="00E448E7">
      <w:r>
        <w:t>Explanation in AirQO Context:</w:t>
      </w:r>
    </w:p>
    <w:p w14:paraId="73C2A075" w14:textId="77777777" w:rsidR="00E448E7" w:rsidRDefault="00E448E7" w:rsidP="00E448E7"/>
    <w:p w14:paraId="0C929E4B" w14:textId="77777777" w:rsidR="00E448E7" w:rsidRDefault="00E448E7" w:rsidP="00E448E7">
      <w:r>
        <w:t>If the number of readings  is zero during AQI averaging, dividing by it without validation will throw an exception, disrupting the air quality calculation.</w:t>
      </w:r>
    </w:p>
    <w:p w14:paraId="6FCF6B66" w14:textId="77777777" w:rsidR="00E448E7" w:rsidRDefault="00E448E7" w:rsidP="00E448E7">
      <w:r>
        <w:t>________________________________________</w:t>
      </w:r>
    </w:p>
    <w:p w14:paraId="03582530" w14:textId="77777777" w:rsidR="00E448E7" w:rsidRDefault="00E448E7" w:rsidP="00E448E7">
      <w:r>
        <w:t>String Comparison Output Analysis</w:t>
      </w:r>
    </w:p>
    <w:p w14:paraId="6213905B" w14:textId="77777777" w:rsidR="00E448E7" w:rsidRDefault="00E448E7" w:rsidP="00E448E7">
      <w:r>
        <w:t>String author1 = "sidney";</w:t>
      </w:r>
    </w:p>
    <w:p w14:paraId="2395DCDC" w14:textId="77777777" w:rsidR="00E448E7" w:rsidRDefault="00E448E7" w:rsidP="00E448E7">
      <w:r>
        <w:t>String author2 = "sidney";</w:t>
      </w:r>
    </w:p>
    <w:p w14:paraId="4746A9AE" w14:textId="77777777" w:rsidR="00E448E7" w:rsidRDefault="00E448E7" w:rsidP="00E448E7">
      <w:r>
        <w:lastRenderedPageBreak/>
        <w:t>String author3 = new String("sidney");</w:t>
      </w:r>
    </w:p>
    <w:p w14:paraId="7CE8562B" w14:textId="77777777" w:rsidR="00E448E7" w:rsidRDefault="00E448E7" w:rsidP="00E448E7"/>
    <w:p w14:paraId="783EA747" w14:textId="1CA857A0" w:rsidR="00E448E7" w:rsidRDefault="00E448E7" w:rsidP="00E448E7">
      <w:r>
        <w:t>System.out.println(author1 == author3</w:t>
      </w:r>
    </w:p>
    <w:p w14:paraId="16A45225" w14:textId="01366441" w:rsidR="00E448E7" w:rsidRDefault="00E448E7" w:rsidP="00E448E7">
      <w:r>
        <w:t xml:space="preserve">System.out.println(author1.equalsIgnoreCase(author2)); </w:t>
      </w:r>
    </w:p>
    <w:p w14:paraId="38F018F4" w14:textId="77777777" w:rsidR="00E448E7" w:rsidRDefault="00E448E7" w:rsidP="00E448E7">
      <w:r>
        <w:t>•</w:t>
      </w:r>
      <w:r>
        <w:tab/>
        <w:t>author1 == author3 → false because == checks for reference equality (different memory objects).</w:t>
      </w:r>
    </w:p>
    <w:p w14:paraId="6DFA155D" w14:textId="77777777" w:rsidR="00E448E7" w:rsidRDefault="00E448E7" w:rsidP="00E448E7">
      <w:r>
        <w:t>•</w:t>
      </w:r>
      <w:r>
        <w:tab/>
        <w:t>author1.equalsIgnoreCase(author2) → true because equalsIgnoreCase() ignores case during content comparison.</w:t>
      </w:r>
    </w:p>
    <w:p w14:paraId="2E1290FD" w14:textId="77777777" w:rsidR="00E448E7" w:rsidRDefault="00E448E7" w:rsidP="00E448E7"/>
    <w:p w14:paraId="19510BA9" w14:textId="77777777" w:rsidR="00E448E7" w:rsidRDefault="00E448E7" w:rsidP="00E448E7">
      <w:r>
        <w:t xml:space="preserve">c) </w:t>
      </w:r>
    </w:p>
    <w:p w14:paraId="55390C63" w14:textId="77777777" w:rsidR="00E448E7" w:rsidRDefault="00E448E7" w:rsidP="00E448E7">
      <w:r>
        <w:t>Using while loop:</w:t>
      </w:r>
    </w:p>
    <w:p w14:paraId="089D2270" w14:textId="77777777" w:rsidR="00E448E7" w:rsidRDefault="00E448E7" w:rsidP="00E448E7">
      <w:r>
        <w:t>java</w:t>
      </w:r>
    </w:p>
    <w:p w14:paraId="0F3EC874" w14:textId="77777777" w:rsidR="00E448E7" w:rsidRDefault="00E448E7" w:rsidP="00E448E7">
      <w:r>
        <w:t>CopyEdit</w:t>
      </w:r>
    </w:p>
    <w:p w14:paraId="769CD298" w14:textId="77777777" w:rsidR="00E448E7" w:rsidRDefault="00E448E7" w:rsidP="00E448E7">
      <w:r>
        <w:t>int day = 1;</w:t>
      </w:r>
    </w:p>
    <w:p w14:paraId="794803DB" w14:textId="77777777" w:rsidR="00E448E7" w:rsidRDefault="00E448E7" w:rsidP="00E448E7">
      <w:r>
        <w:t>while (day &lt;= 30) {</w:t>
      </w:r>
    </w:p>
    <w:p w14:paraId="5AC8E576" w14:textId="77777777" w:rsidR="00E448E7" w:rsidRDefault="00E448E7" w:rsidP="00E448E7">
      <w:r>
        <w:t xml:space="preserve">    System.out.println("Tracking PM2.5 - Day " + day);</w:t>
      </w:r>
    </w:p>
    <w:p w14:paraId="6817D846" w14:textId="77777777" w:rsidR="00E448E7" w:rsidRDefault="00E448E7" w:rsidP="00E448E7">
      <w:r>
        <w:t xml:space="preserve">    day++;</w:t>
      </w:r>
    </w:p>
    <w:p w14:paraId="75D0F1A8" w14:textId="77777777" w:rsidR="00E448E7" w:rsidRDefault="00E448E7" w:rsidP="00E448E7">
      <w:r>
        <w:t>}</w:t>
      </w:r>
    </w:p>
    <w:p w14:paraId="6BD3C060" w14:textId="77777777" w:rsidR="00E448E7" w:rsidRDefault="00E448E7" w:rsidP="00E448E7">
      <w:r>
        <w:t>Using for loop:</w:t>
      </w:r>
    </w:p>
    <w:p w14:paraId="358816F1" w14:textId="77777777" w:rsidR="00E448E7" w:rsidRDefault="00E448E7" w:rsidP="00E448E7">
      <w:r>
        <w:t>java</w:t>
      </w:r>
    </w:p>
    <w:p w14:paraId="40E4DCF7" w14:textId="77777777" w:rsidR="00E448E7" w:rsidRDefault="00E448E7" w:rsidP="00E448E7">
      <w:r>
        <w:t>CopyEdit</w:t>
      </w:r>
    </w:p>
    <w:p w14:paraId="26FDB929" w14:textId="77777777" w:rsidR="00E448E7" w:rsidRDefault="00E448E7" w:rsidP="00E448E7">
      <w:r>
        <w:t>for (int day = 1; day &lt;= 30; day++) {</w:t>
      </w:r>
    </w:p>
    <w:p w14:paraId="6EB53408" w14:textId="77777777" w:rsidR="00E448E7" w:rsidRDefault="00E448E7" w:rsidP="00E448E7">
      <w:r>
        <w:t xml:space="preserve">    System.out.println("Tracking PM2.5 - Day " + day);</w:t>
      </w:r>
    </w:p>
    <w:p w14:paraId="389A0474" w14:textId="77777777" w:rsidR="00E448E7" w:rsidRDefault="00E448E7" w:rsidP="00E448E7">
      <w:r>
        <w:t>}</w:t>
      </w:r>
    </w:p>
    <w:p w14:paraId="5FCE84F6" w14:textId="77777777" w:rsidR="00E448E7" w:rsidRDefault="00E448E7" w:rsidP="00E448E7">
      <w:r>
        <w:t>d) Java Program: Generate AQI Readings, Find Median, Count Hazardous Days</w:t>
      </w:r>
    </w:p>
    <w:p w14:paraId="318476C5" w14:textId="1EB0BDE6" w:rsidR="00E448E7" w:rsidRPr="00500170" w:rsidRDefault="00E448E7" w:rsidP="00E448E7">
      <w:pPr>
        <w:rPr>
          <w:lang w:val="en-US"/>
        </w:rPr>
      </w:pPr>
      <w:r>
        <w:t>import java.util.*;</w:t>
      </w:r>
    </w:p>
    <w:p w14:paraId="41CD371D" w14:textId="77777777" w:rsidR="00E448E7" w:rsidRDefault="00E448E7" w:rsidP="00E448E7">
      <w:r>
        <w:t>public class AirQODashboard {</w:t>
      </w:r>
    </w:p>
    <w:p w14:paraId="78C81B50" w14:textId="77777777" w:rsidR="00E448E7" w:rsidRDefault="00E448E7" w:rsidP="00E448E7">
      <w:r>
        <w:t xml:space="preserve">    public static void main(String[] args) {</w:t>
      </w:r>
    </w:p>
    <w:p w14:paraId="2FCCCCB7" w14:textId="77777777" w:rsidR="00E448E7" w:rsidRDefault="00E448E7" w:rsidP="00E448E7">
      <w:r>
        <w:t xml:space="preserve">        int[] aqiReadings = new int[30];</w:t>
      </w:r>
    </w:p>
    <w:p w14:paraId="5ED65DAC" w14:textId="77777777" w:rsidR="00E448E7" w:rsidRDefault="00E448E7" w:rsidP="00E448E7">
      <w:r>
        <w:t xml:space="preserve">        Random random = new Random();</w:t>
      </w:r>
    </w:p>
    <w:p w14:paraId="60D47D7A" w14:textId="77777777" w:rsidR="00E448E7" w:rsidRDefault="00E448E7" w:rsidP="00E448E7"/>
    <w:p w14:paraId="4247CAA1" w14:textId="77777777" w:rsidR="00E448E7" w:rsidRDefault="00E448E7" w:rsidP="00E448E7">
      <w:r>
        <w:t xml:space="preserve">        for (int i = 0; i &lt; 30; i++) {</w:t>
      </w:r>
    </w:p>
    <w:p w14:paraId="573568C4" w14:textId="77777777" w:rsidR="00E448E7" w:rsidRDefault="00E448E7" w:rsidP="00E448E7">
      <w:r>
        <w:t xml:space="preserve">            aqiReadings[i] = random.nextInt(300) + 1; // 1 to 300</w:t>
      </w:r>
    </w:p>
    <w:p w14:paraId="3700FEB8" w14:textId="77777777" w:rsidR="00E448E7" w:rsidRDefault="00E448E7" w:rsidP="00E448E7">
      <w:r>
        <w:t xml:space="preserve">        }</w:t>
      </w:r>
    </w:p>
    <w:p w14:paraId="3C38B8AD" w14:textId="77777777" w:rsidR="00E448E7" w:rsidRDefault="00E448E7" w:rsidP="00E448E7"/>
    <w:p w14:paraId="2BD62288" w14:textId="77777777" w:rsidR="00E448E7" w:rsidRDefault="00E448E7" w:rsidP="00E448E7">
      <w:r>
        <w:t xml:space="preserve">        System.out.println("AQI Readings for 30 days:");</w:t>
      </w:r>
    </w:p>
    <w:p w14:paraId="50F7813D" w14:textId="77777777" w:rsidR="00E448E7" w:rsidRDefault="00E448E7" w:rsidP="00E448E7">
      <w:r>
        <w:t xml:space="preserve">        System.out.println(Arrays.toString(aqiReadings));</w:t>
      </w:r>
    </w:p>
    <w:p w14:paraId="4225E617" w14:textId="77777777" w:rsidR="00E448E7" w:rsidRDefault="00E448E7" w:rsidP="00E448E7"/>
    <w:p w14:paraId="5DF1B7B1" w14:textId="77777777" w:rsidR="00E448E7" w:rsidRDefault="00E448E7" w:rsidP="00E448E7">
      <w:r>
        <w:t xml:space="preserve">        Arrays.sort(aqiReadings);</w:t>
      </w:r>
    </w:p>
    <w:p w14:paraId="1D20E09D" w14:textId="77777777" w:rsidR="00E448E7" w:rsidRDefault="00E448E7" w:rsidP="00E448E7">
      <w:r>
        <w:t xml:space="preserve">        double median;</w:t>
      </w:r>
    </w:p>
    <w:p w14:paraId="11559C50" w14:textId="77777777" w:rsidR="00E448E7" w:rsidRDefault="00E448E7" w:rsidP="00E448E7">
      <w:r>
        <w:t xml:space="preserve">        if (aqiReadings.length % 2 == 0) {</w:t>
      </w:r>
    </w:p>
    <w:p w14:paraId="1C5A6229" w14:textId="77777777" w:rsidR="00E448E7" w:rsidRDefault="00E448E7" w:rsidP="00E448E7">
      <w:r>
        <w:t xml:space="preserve">            median = (aqiReadings[14] + aqiReadings[15]) / 2.0;</w:t>
      </w:r>
    </w:p>
    <w:p w14:paraId="5274821B" w14:textId="77777777" w:rsidR="00E448E7" w:rsidRDefault="00E448E7" w:rsidP="00E448E7">
      <w:r>
        <w:t xml:space="preserve">        } else {</w:t>
      </w:r>
    </w:p>
    <w:p w14:paraId="5AB01D06" w14:textId="77777777" w:rsidR="00E448E7" w:rsidRDefault="00E448E7" w:rsidP="00E448E7">
      <w:r>
        <w:t xml:space="preserve">            median = aqiReadings[aqiReadings.length / 2];</w:t>
      </w:r>
    </w:p>
    <w:p w14:paraId="31565981" w14:textId="77777777" w:rsidR="00E448E7" w:rsidRDefault="00E448E7" w:rsidP="00E448E7">
      <w:r>
        <w:t xml:space="preserve">        }</w:t>
      </w:r>
    </w:p>
    <w:p w14:paraId="58B47A09" w14:textId="77777777" w:rsidR="00E448E7" w:rsidRDefault="00E448E7" w:rsidP="00E448E7">
      <w:r>
        <w:t xml:space="preserve">        System.out.println("Median AQI: " + median);</w:t>
      </w:r>
    </w:p>
    <w:p w14:paraId="1EBA92BF" w14:textId="77777777" w:rsidR="00E448E7" w:rsidRDefault="00E448E7" w:rsidP="00E448E7"/>
    <w:p w14:paraId="6C8003F5" w14:textId="77777777" w:rsidR="00E448E7" w:rsidRDefault="00E448E7" w:rsidP="00E448E7">
      <w:r>
        <w:t xml:space="preserve">        int hazardousCount = 0;</w:t>
      </w:r>
    </w:p>
    <w:p w14:paraId="0624BA21" w14:textId="77777777" w:rsidR="00E448E7" w:rsidRDefault="00E448E7" w:rsidP="00E448E7">
      <w:r>
        <w:t xml:space="preserve">        for (int aqi : aqiReadings) {</w:t>
      </w:r>
    </w:p>
    <w:p w14:paraId="4A053BA9" w14:textId="77777777" w:rsidR="00E448E7" w:rsidRDefault="00E448E7" w:rsidP="00E448E7">
      <w:r>
        <w:t xml:space="preserve">            if (aqi &gt; 200) {</w:t>
      </w:r>
    </w:p>
    <w:p w14:paraId="45CE9AA9" w14:textId="77777777" w:rsidR="00E448E7" w:rsidRDefault="00E448E7" w:rsidP="00E448E7">
      <w:r>
        <w:t xml:space="preserve">                hazardousCount++;</w:t>
      </w:r>
    </w:p>
    <w:p w14:paraId="22101E30" w14:textId="77777777" w:rsidR="00E448E7" w:rsidRDefault="00E448E7" w:rsidP="00E448E7">
      <w:r>
        <w:t xml:space="preserve">            }</w:t>
      </w:r>
    </w:p>
    <w:p w14:paraId="5F62D447" w14:textId="77777777" w:rsidR="00E448E7" w:rsidRDefault="00E448E7" w:rsidP="00E448E7">
      <w:r>
        <w:t xml:space="preserve">        }</w:t>
      </w:r>
    </w:p>
    <w:p w14:paraId="6D769483" w14:textId="77777777" w:rsidR="00E448E7" w:rsidRDefault="00E448E7" w:rsidP="00E448E7">
      <w:r>
        <w:t xml:space="preserve">        System.out.println("Number of hazardous days (AQI &gt; 200): " + hazardousCount);</w:t>
      </w:r>
    </w:p>
    <w:p w14:paraId="792C54EE" w14:textId="77777777" w:rsidR="00E448E7" w:rsidRDefault="00E448E7" w:rsidP="00E448E7">
      <w:r>
        <w:t xml:space="preserve">    }</w:t>
      </w:r>
    </w:p>
    <w:p w14:paraId="34C32BAB" w14:textId="77777777" w:rsidR="00E448E7" w:rsidRDefault="00E448E7" w:rsidP="00E448E7">
      <w:r>
        <w:t>}</w:t>
      </w:r>
    </w:p>
    <w:p w14:paraId="416841B1" w14:textId="77777777" w:rsidR="00F365B6" w:rsidRDefault="00F365B6"/>
    <w:sectPr w:rsidR="00F365B6"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56CC5" w14:textId="77777777" w:rsidR="00235D0A" w:rsidRDefault="00235D0A" w:rsidP="00B73E61">
      <w:pPr>
        <w:spacing w:after="0" w:line="240" w:lineRule="auto"/>
      </w:pPr>
      <w:r>
        <w:separator/>
      </w:r>
    </w:p>
  </w:endnote>
  <w:endnote w:type="continuationSeparator" w:id="0">
    <w:p w14:paraId="083235C5" w14:textId="77777777" w:rsidR="00235D0A" w:rsidRDefault="00235D0A"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9E053" w14:textId="49F002F4" w:rsidR="00223BC7" w:rsidRPr="00A2581D" w:rsidRDefault="009B3CD3" w:rsidP="006928F8">
    <w:pPr>
      <w:pStyle w:val="Footer"/>
      <w:tabs>
        <w:tab w:val="clear" w:pos="4513"/>
        <w:tab w:val="left" w:pos="4083"/>
      </w:tabs>
      <w:jc w:val="center"/>
      <w:rPr>
        <w:lang w:val="en-U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6928F8">
      <w:rPr>
        <w:b/>
        <w:bCs/>
        <w:noProof/>
        <w:lang w:val="en-US"/>
      </w:rPr>
      <w:t xml:space="preserve">                                          </w:t>
    </w:r>
    <w:r w:rsidR="002C5D87" w:rsidRPr="006928F8">
      <w:rPr>
        <w:rFonts w:ascii="Arial Narrow" w:hAnsi="Arial Narrow" w:cstheme="majorHAnsi"/>
        <w:i/>
        <w:iCs/>
        <w:noProof/>
        <w:lang w:val="en-US"/>
      </w:rPr>
      <w:t>@Victoria university Kampala Uganda</w:t>
    </w:r>
    <w:r w:rsidR="002C5D87">
      <w:rPr>
        <w:b/>
        <w:bCs/>
        <w:noProof/>
      </w:rPr>
      <w:tab/>
    </w:r>
    <w:r w:rsidR="00A2581D" w:rsidRPr="00A2581D">
      <w:rPr>
        <w:rFonts w:ascii="Times New Roman" w:hAnsi="Times New Roman" w:cs="Times New Roman"/>
        <w:b/>
        <w:bCs/>
        <w:i/>
        <w:iCs/>
        <w:noProof/>
        <w:lang w:val="en-US"/>
      </w:rPr>
      <w:t>P</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T</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ABF07" w14:textId="77777777" w:rsidR="00235D0A" w:rsidRDefault="00235D0A" w:rsidP="00B73E61">
      <w:pPr>
        <w:spacing w:after="0" w:line="240" w:lineRule="auto"/>
      </w:pPr>
      <w:r>
        <w:separator/>
      </w:r>
    </w:p>
  </w:footnote>
  <w:footnote w:type="continuationSeparator" w:id="0">
    <w:p w14:paraId="7825637F" w14:textId="77777777" w:rsidR="00235D0A" w:rsidRDefault="00235D0A"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A5876" w14:textId="3E4D0B43" w:rsidR="00B73E61" w:rsidRDefault="003558A5" w:rsidP="003558A5">
    <w:pPr>
      <w:pStyle w:val="Header"/>
      <w:tabs>
        <w:tab w:val="left" w:pos="7516"/>
      </w:tabs>
    </w:pPr>
    <w:r>
      <w:tab/>
    </w:r>
    <w:sdt>
      <w:sdtPr>
        <w:id w:val="-685907273"/>
        <w:lock w:val="sdtContentLocked"/>
        <w15:appearance w15:val="hidden"/>
        <w:picture/>
      </w:sdt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6sdtdh:storeItemChecksum="AGDJcw=="/>
        <w15:appearance w15:val="hidden"/>
      </w:sdtPr>
      <w:sdtContent>
        <w:r w:rsidR="00E448E7">
          <w:rPr>
            <w:rStyle w:val="Style1"/>
          </w:rPr>
          <w:t>E-168394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2"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3"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7"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511100">
    <w:abstractNumId w:val="4"/>
  </w:num>
  <w:num w:numId="2" w16cid:durableId="1371686204">
    <w:abstractNumId w:val="6"/>
  </w:num>
  <w:num w:numId="3" w16cid:durableId="410086118">
    <w:abstractNumId w:val="2"/>
  </w:num>
  <w:num w:numId="4" w16cid:durableId="680740414">
    <w:abstractNumId w:val="7"/>
  </w:num>
  <w:num w:numId="5" w16cid:durableId="74329187">
    <w:abstractNumId w:val="0"/>
  </w:num>
  <w:num w:numId="6" w16cid:durableId="224610262">
    <w:abstractNumId w:val="1"/>
  </w:num>
  <w:num w:numId="7" w16cid:durableId="1835873393">
    <w:abstractNumId w:val="3"/>
  </w:num>
  <w:num w:numId="8" w16cid:durableId="1561866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35D0A"/>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00170"/>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830DE"/>
    <w:rsid w:val="00897090"/>
    <w:rsid w:val="008C6991"/>
    <w:rsid w:val="008F4E48"/>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32783"/>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55575"/>
    <w:rsid w:val="00C65316"/>
    <w:rsid w:val="00C831FE"/>
    <w:rsid w:val="00CA424D"/>
    <w:rsid w:val="00CA7556"/>
    <w:rsid w:val="00CB2473"/>
    <w:rsid w:val="00CB2E32"/>
    <w:rsid w:val="00CC5FFA"/>
    <w:rsid w:val="00D030CC"/>
    <w:rsid w:val="00D22D47"/>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448E7"/>
    <w:rsid w:val="00E74A89"/>
    <w:rsid w:val="00E8071A"/>
    <w:rsid w:val="00EA14B9"/>
    <w:rsid w:val="00EA1E09"/>
    <w:rsid w:val="00EC3B39"/>
    <w:rsid w:val="00EC6F14"/>
    <w:rsid w:val="00ED7584"/>
    <w:rsid w:val="00EE6A22"/>
    <w:rsid w:val="00F008DE"/>
    <w:rsid w:val="00F365B6"/>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lang w:val="en-U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lang w:val="en-US"/>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lang w:val="en-US"/>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lang w:val="en-US"/>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rPr>
              <w:lang w:val="en-US"/>
            </w:rP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lang w:val="en-US"/>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lang w:val="en-U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lang w:val="en-U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Pr>
              <w:rFonts w:ascii="Times New Roman" w:hAnsi="Times New Roman" w:cs="Times New Roman"/>
              <w:bCs/>
              <w:lang w:val="en-U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lang w:val="en-US"/>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lang w:val="en-US"/>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lang w:val="en-US"/>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lang w:val="en-US"/>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lang w:val="en-US"/>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lang w:val="en-US"/>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lang w:val="en-US"/>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101910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2864BA"/>
    <w:rsid w:val="002D29B2"/>
    <w:rsid w:val="002F1C37"/>
    <w:rsid w:val="0062148C"/>
    <w:rsid w:val="00645B3D"/>
    <w:rsid w:val="00654CA6"/>
    <w:rsid w:val="00702485"/>
    <w:rsid w:val="0078362E"/>
    <w:rsid w:val="007B787C"/>
    <w:rsid w:val="009F3188"/>
    <w:rsid w:val="00A53421"/>
    <w:rsid w:val="00B32783"/>
    <w:rsid w:val="00C56677"/>
    <w:rsid w:val="00CD7708"/>
    <w:rsid w:val="00CE499D"/>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lang w:eastAsia="en-US"/>
    </w:rPr>
  </w:style>
  <w:style w:type="character" w:styleId="Hyperlink">
    <w:name w:val="Hyperlink"/>
    <w:basedOn w:val="DefaultParagraphFont"/>
    <w:uiPriority w:val="99"/>
    <w:unhideWhenUsed/>
    <w:rsid w:val="00CE499D"/>
    <w:rPr>
      <w:color w:val="467886" w:themeColor="hyperlink"/>
      <w:u w:val="single"/>
    </w:rPr>
  </w:style>
  <w:style w:type="paragraph" w:customStyle="1" w:styleId="64F8A3B7C71C4D81958B1951EB09ED0E7">
    <w:name w:val="64F8A3B7C71C4D81958B1951EB09ED0E7"/>
    <w:rsid w:val="00EA3439"/>
    <w:rPr>
      <w:rFonts w:eastAsiaTheme="minorHAnsi"/>
      <w:lang w:eastAsia="en-US"/>
    </w:rPr>
  </w:style>
  <w:style w:type="paragraph" w:customStyle="1" w:styleId="B7C92A97D94E4C108975E09F0AFA9BCC">
    <w:name w:val="B7C92A97D94E4C108975E09F0AFA9BCC"/>
    <w:rsid w:val="00CD7708"/>
    <w:rPr>
      <w:rFonts w:eastAsiaTheme="minorHAnsi"/>
      <w:lang w:eastAsia="en-US"/>
    </w:rPr>
  </w:style>
  <w:style w:type="paragraph" w:customStyle="1" w:styleId="81DC4109339448459489F37398327D78">
    <w:name w:val="81DC4109339448459489F37398327D78"/>
    <w:rsid w:val="00CD7708"/>
    <w:rPr>
      <w:rFonts w:eastAsiaTheme="minorHAnsi"/>
      <w:lang w:eastAsia="en-US"/>
    </w:rPr>
  </w:style>
  <w:style w:type="paragraph" w:customStyle="1" w:styleId="8907392D3AE44CE48ACB7E11EC075663">
    <w:name w:val="8907392D3AE44CE48ACB7E11EC075663"/>
    <w:rsid w:val="00CD7708"/>
    <w:rPr>
      <w:rFonts w:eastAsiaTheme="minorHAnsi"/>
      <w:lang w:eastAsia="en-US"/>
    </w:rPr>
  </w:style>
  <w:style w:type="paragraph" w:customStyle="1" w:styleId="8017D547506B43DAB0123CEB46F25387">
    <w:name w:val="8017D547506B43DAB0123CEB46F25387"/>
    <w:rsid w:val="00CD7708"/>
    <w:rPr>
      <w:rFonts w:eastAsiaTheme="minorHAnsi"/>
      <w:lang w:eastAsia="en-US"/>
    </w:rPr>
  </w:style>
  <w:style w:type="paragraph" w:customStyle="1" w:styleId="6698DAD6FBAE4B6697B01C436ECDCC8A">
    <w:name w:val="6698DAD6FBAE4B6697B01C436ECDCC8A"/>
    <w:rsid w:val="00CD7708"/>
    <w:rPr>
      <w:rFonts w:eastAsiaTheme="minorHAnsi"/>
      <w:lang w:eastAsia="en-US"/>
    </w:rPr>
  </w:style>
  <w:style w:type="paragraph" w:customStyle="1" w:styleId="1875403EBA92482986EE49623F6B1231">
    <w:name w:val="1875403EBA92482986EE49623F6B1231"/>
    <w:rsid w:val="00CD7708"/>
    <w:rPr>
      <w:rFonts w:eastAsiaTheme="minorHAnsi"/>
      <w:lang w:eastAsia="en-US"/>
    </w:rPr>
  </w:style>
  <w:style w:type="paragraph" w:customStyle="1" w:styleId="3BFA4FA2B24744D98E6A3069EA8299DF">
    <w:name w:val="3BFA4FA2B24744D98E6A3069EA8299DF"/>
    <w:rsid w:val="00CD7708"/>
    <w:rPr>
      <w:rFonts w:eastAsiaTheme="minorHAnsi"/>
      <w:lang w:eastAsia="en-US"/>
    </w:rPr>
  </w:style>
  <w:style w:type="paragraph" w:customStyle="1" w:styleId="70DBB38A3B7344929E6FB20399658DAD">
    <w:name w:val="70DBB38A3B7344929E6FB20399658DAD"/>
    <w:rsid w:val="00CD7708"/>
    <w:rPr>
      <w:rFonts w:eastAsiaTheme="minorHAnsi"/>
      <w:lang w:eastAsia="en-US"/>
    </w:rPr>
  </w:style>
  <w:style w:type="paragraph" w:customStyle="1" w:styleId="7FDB9B00F72C4BE9A46BFD2B9746012C">
    <w:name w:val="7FDB9B00F72C4BE9A46BFD2B9746012C"/>
    <w:rsid w:val="00CD7708"/>
    <w:rPr>
      <w:rFonts w:eastAsiaTheme="minorHAnsi"/>
      <w:lang w:eastAsia="en-US"/>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lang w:eastAsia="en-US"/>
    </w:rPr>
  </w:style>
  <w:style w:type="paragraph" w:customStyle="1" w:styleId="4C64D55B53874B71B927D7BF86E7261B6">
    <w:name w:val="4C64D55B53874B71B927D7BF86E7261B6"/>
    <w:rsid w:val="00CE499D"/>
    <w:rPr>
      <w:rFonts w:eastAsiaTheme="minorHAnsi"/>
      <w:lang w:eastAsia="en-US"/>
    </w:rPr>
  </w:style>
  <w:style w:type="paragraph" w:customStyle="1" w:styleId="3C23B66F27324341A9290C7DC71869A16">
    <w:name w:val="3C23B66F27324341A9290C7DC71869A16"/>
    <w:rsid w:val="00CE499D"/>
    <w:rPr>
      <w:rFonts w:eastAsiaTheme="minorHAnsi"/>
      <w:lang w:eastAsia="en-US"/>
    </w:rPr>
  </w:style>
  <w:style w:type="paragraph" w:customStyle="1" w:styleId="9AF14FAE5DA14A8F868B61519C92A0666">
    <w:name w:val="9AF14FAE5DA14A8F868B61519C92A0666"/>
    <w:rsid w:val="00CE499D"/>
    <w:rPr>
      <w:rFonts w:eastAsiaTheme="minorHAnsi"/>
      <w:lang w:eastAsia="en-US"/>
    </w:rPr>
  </w:style>
  <w:style w:type="paragraph" w:customStyle="1" w:styleId="4A019551F44A48E3998B0C1359D97FED6">
    <w:name w:val="4A019551F44A48E3998B0C1359D97FED6"/>
    <w:rsid w:val="00CE499D"/>
    <w:rPr>
      <w:rFonts w:eastAsiaTheme="minorHAnsi"/>
      <w:lang w:eastAsia="en-US"/>
    </w:rPr>
  </w:style>
  <w:style w:type="paragraph" w:customStyle="1" w:styleId="9EE84BA47C4A45E9A1587FFC1049EB2E6">
    <w:name w:val="9EE84BA47C4A45E9A1587FFC1049EB2E6"/>
    <w:rsid w:val="00CE499D"/>
    <w:rPr>
      <w:rFonts w:eastAsiaTheme="minorHAnsi"/>
      <w:lang w:eastAsia="en-US"/>
    </w:rPr>
  </w:style>
  <w:style w:type="paragraph" w:customStyle="1" w:styleId="AE58AD6B7EF849CB9121546D11B1FE676">
    <w:name w:val="AE58AD6B7EF849CB9121546D11B1FE676"/>
    <w:rsid w:val="00CE499D"/>
    <w:rPr>
      <w:rFonts w:eastAsiaTheme="minorHAnsi"/>
      <w:lang w:eastAsia="en-US"/>
    </w:rPr>
  </w:style>
  <w:style w:type="paragraph" w:customStyle="1" w:styleId="68CE97BC6CD7440C9018D4AA1937677A6">
    <w:name w:val="68CE97BC6CD7440C9018D4AA1937677A6"/>
    <w:rsid w:val="00CE499D"/>
    <w:rPr>
      <w:rFonts w:eastAsiaTheme="minorHAnsi"/>
      <w:lang w:eastAsia="en-US"/>
    </w:rPr>
  </w:style>
  <w:style w:type="paragraph" w:customStyle="1" w:styleId="C329F50FFEF94B6D83EF5D5CAD04D0076">
    <w:name w:val="C329F50FFEF94B6D83EF5D5CAD04D0076"/>
    <w:rsid w:val="00CE499D"/>
    <w:rPr>
      <w:rFonts w:eastAsiaTheme="minorHAnsi"/>
      <w:lang w:eastAsia="en-US"/>
    </w:rPr>
  </w:style>
  <w:style w:type="paragraph" w:customStyle="1" w:styleId="CB7C4629810F4840BD367AF6A852D9196">
    <w:name w:val="CB7C4629810F4840BD367AF6A852D9196"/>
    <w:rsid w:val="00CE499D"/>
    <w:rPr>
      <w:rFonts w:eastAsiaTheme="minorHAnsi"/>
      <w:lang w:eastAsia="en-US"/>
    </w:rPr>
  </w:style>
  <w:style w:type="paragraph" w:customStyle="1" w:styleId="ADC7DD4C791E46BEB52FBEEC3E69F1196">
    <w:name w:val="ADC7DD4C791E46BEB52FBEEC3E69F1196"/>
    <w:rsid w:val="00CE499D"/>
    <w:rPr>
      <w:rFonts w:eastAsiaTheme="minorHAnsi"/>
      <w:lang w:eastAsia="en-US"/>
    </w:rPr>
  </w:style>
  <w:style w:type="paragraph" w:customStyle="1" w:styleId="B22FF192BC1343D08A3B3D40E2A140541">
    <w:name w:val="B22FF192BC1343D08A3B3D40E2A140541"/>
    <w:rsid w:val="00CE499D"/>
    <w:rPr>
      <w:rFonts w:eastAsiaTheme="minorHAnsi"/>
      <w:lang w:eastAsia="en-US"/>
    </w:rPr>
  </w:style>
  <w:style w:type="paragraph" w:customStyle="1" w:styleId="E262C424918E48AFAA547A09625FC65C1">
    <w:name w:val="E262C424918E48AFAA547A09625FC65C1"/>
    <w:rsid w:val="00CE499D"/>
    <w:rPr>
      <w:rFonts w:eastAsiaTheme="minorHAnsi"/>
      <w:lang w:eastAsia="en-US"/>
    </w:rPr>
  </w:style>
  <w:style w:type="paragraph" w:customStyle="1" w:styleId="9599AEAE91BF4BF8AAD544DDD3B571134">
    <w:name w:val="9599AEAE91BF4BF8AAD544DDD3B571134"/>
    <w:rsid w:val="00CE499D"/>
    <w:rPr>
      <w:rFonts w:eastAsiaTheme="minorHAnsi"/>
      <w:lang w:eastAsia="en-US"/>
    </w:rPr>
  </w:style>
  <w:style w:type="paragraph" w:customStyle="1" w:styleId="62BEF6CBF50045E49D10181AB30247B06">
    <w:name w:val="62BEF6CBF50045E49D10181AB30247B06"/>
    <w:rsid w:val="00CE499D"/>
    <w:rPr>
      <w:rFonts w:eastAsiaTheme="minorHAnsi"/>
      <w:lang w:eastAsia="en-US"/>
    </w:rPr>
  </w:style>
  <w:style w:type="paragraph" w:customStyle="1" w:styleId="0FE2A362016D42A8B2B08B2217AD8E9F6">
    <w:name w:val="0FE2A362016D42A8B2B08B2217AD8E9F6"/>
    <w:rsid w:val="00CE499D"/>
    <w:rPr>
      <w:rFonts w:eastAsiaTheme="minorHAnsi"/>
      <w:lang w:eastAsia="en-US"/>
    </w:rPr>
  </w:style>
  <w:style w:type="paragraph" w:customStyle="1" w:styleId="591ABD3C67024720B600362CA360D4636">
    <w:name w:val="591ABD3C67024720B600362CA360D4636"/>
    <w:rsid w:val="00CE499D"/>
    <w:rPr>
      <w:rFonts w:eastAsiaTheme="minorHAnsi"/>
      <w:lang w:eastAsia="en-US"/>
    </w:rPr>
  </w:style>
  <w:style w:type="paragraph" w:customStyle="1" w:styleId="C75E3D62FD454454BF903E5DE4C2D7F76">
    <w:name w:val="C75E3D62FD454454BF903E5DE4C2D7F76"/>
    <w:rsid w:val="00CE499D"/>
    <w:rPr>
      <w:rFonts w:eastAsiaTheme="minorHAnsi"/>
      <w:lang w:eastAsia="en-US"/>
    </w:rPr>
  </w:style>
  <w:style w:type="paragraph" w:customStyle="1" w:styleId="F30F68E7304B4C17B789F4D62FDAC76B6">
    <w:name w:val="F30F68E7304B4C17B789F4D62FDAC76B6"/>
    <w:rsid w:val="00CE499D"/>
    <w:rPr>
      <w:rFonts w:eastAsiaTheme="minorHAnsi"/>
      <w:lang w:eastAsia="en-US"/>
    </w:rPr>
  </w:style>
  <w:style w:type="paragraph" w:customStyle="1" w:styleId="245FA846F7C446189F3CF574232E53CE6">
    <w:name w:val="245FA846F7C446189F3CF574232E53CE6"/>
    <w:rsid w:val="00CE499D"/>
    <w:rPr>
      <w:rFonts w:eastAsiaTheme="minorHAnsi"/>
      <w:lang w:eastAsia="en-US"/>
    </w:rPr>
  </w:style>
  <w:style w:type="paragraph" w:customStyle="1" w:styleId="10EC61F8962240E78F21740945E17E236">
    <w:name w:val="10EC61F8962240E78F21740945E17E236"/>
    <w:rsid w:val="00CE499D"/>
    <w:rPr>
      <w:rFonts w:eastAsiaTheme="minorHAnsi"/>
      <w:lang w:eastAsia="en-US"/>
    </w:rPr>
  </w:style>
  <w:style w:type="paragraph" w:customStyle="1" w:styleId="9BBCD58E9B3C46EC9B8E3DDA48BB1BDC6">
    <w:name w:val="9BBCD58E9B3C46EC9B8E3DDA48BB1BDC6"/>
    <w:rsid w:val="00CE499D"/>
    <w:rPr>
      <w:rFonts w:eastAsiaTheme="minorHAnsi"/>
      <w:lang w:eastAsia="en-US"/>
    </w:rPr>
  </w:style>
  <w:style w:type="paragraph" w:customStyle="1" w:styleId="58B87D90773E42B9B1059B41C776C6236">
    <w:name w:val="58B87D90773E42B9B1059B41C776C6236"/>
    <w:rsid w:val="00CE499D"/>
    <w:pPr>
      <w:ind w:left="720"/>
      <w:contextualSpacing/>
    </w:pPr>
    <w:rPr>
      <w:rFonts w:eastAsiaTheme="minorHAnsi"/>
      <w:lang w:eastAsia="en-US"/>
    </w:rPr>
  </w:style>
  <w:style w:type="paragraph" w:customStyle="1" w:styleId="985077D750D34D4D8A7782DA2BA804E56">
    <w:name w:val="985077D750D34D4D8A7782DA2BA804E56"/>
    <w:rsid w:val="00CE499D"/>
    <w:pPr>
      <w:ind w:left="720"/>
      <w:contextualSpacing/>
    </w:pPr>
    <w:rPr>
      <w:rFonts w:eastAsiaTheme="minorHAnsi"/>
      <w:lang w:eastAsia="en-US"/>
    </w:rPr>
  </w:style>
  <w:style w:type="paragraph" w:customStyle="1" w:styleId="622FEA797FF240A78D01344C88396B516">
    <w:name w:val="622FEA797FF240A78D01344C88396B516"/>
    <w:rsid w:val="00CE499D"/>
    <w:pPr>
      <w:ind w:left="720"/>
      <w:contextualSpacing/>
    </w:pPr>
    <w:rPr>
      <w:rFonts w:eastAsiaTheme="minorHAnsi"/>
      <w:lang w:eastAsia="en-US"/>
    </w:rPr>
  </w:style>
  <w:style w:type="paragraph" w:customStyle="1" w:styleId="6306E937789B4DBE9B527BF1FAE2217E6">
    <w:name w:val="6306E937789B4DBE9B527BF1FAE2217E6"/>
    <w:rsid w:val="00CE499D"/>
    <w:pPr>
      <w:ind w:left="720"/>
      <w:contextualSpacing/>
    </w:pPr>
    <w:rPr>
      <w:rFonts w:eastAsiaTheme="minorHAnsi"/>
      <w:lang w:eastAsia="en-US"/>
    </w:rPr>
  </w:style>
  <w:style w:type="paragraph" w:customStyle="1" w:styleId="799BE70BCBA24F4EBE10B7A279CB943B6">
    <w:name w:val="799BE70BCBA24F4EBE10B7A279CB943B6"/>
    <w:rsid w:val="00CE499D"/>
    <w:pPr>
      <w:ind w:left="720"/>
      <w:contextualSpacing/>
    </w:pPr>
    <w:rPr>
      <w:rFonts w:eastAsiaTheme="minorHAnsi"/>
      <w:lang w:eastAsia="en-US"/>
    </w:rPr>
  </w:style>
  <w:style w:type="paragraph" w:customStyle="1" w:styleId="493BE85275804946BCACDC436C3FE4F46">
    <w:name w:val="493BE85275804946BCACDC436C3FE4F46"/>
    <w:rsid w:val="00CE499D"/>
    <w:pPr>
      <w:ind w:left="720"/>
      <w:contextualSpacing/>
    </w:pPr>
    <w:rPr>
      <w:rFonts w:eastAsiaTheme="minorHAnsi"/>
      <w:lang w:eastAsia="en-US"/>
    </w:rPr>
  </w:style>
  <w:style w:type="paragraph" w:customStyle="1" w:styleId="B6B02C38665A4CBAA9D7A758DEB3330A6">
    <w:name w:val="B6B02C38665A4CBAA9D7A758DEB3330A6"/>
    <w:rsid w:val="00CE499D"/>
    <w:pPr>
      <w:ind w:left="720"/>
      <w:contextualSpacing/>
    </w:pPr>
    <w:rPr>
      <w:rFonts w:eastAsiaTheme="minorHAnsi"/>
      <w:lang w:eastAsia="en-US"/>
    </w:rPr>
  </w:style>
  <w:style w:type="paragraph" w:customStyle="1" w:styleId="C410C8073E784C66B04290F09C74D1596">
    <w:name w:val="C410C8073E784C66B04290F09C74D1596"/>
    <w:rsid w:val="00CE499D"/>
    <w:pPr>
      <w:ind w:left="720"/>
      <w:contextualSpacing/>
    </w:pPr>
    <w:rPr>
      <w:rFonts w:eastAsiaTheme="minorHAnsi"/>
      <w:lang w:eastAsia="en-US"/>
    </w:rPr>
  </w:style>
  <w:style w:type="paragraph" w:customStyle="1" w:styleId="4DC552EF1FA94EBE85754B4D1AE2A0AC6">
    <w:name w:val="4DC552EF1FA94EBE85754B4D1AE2A0AC6"/>
    <w:rsid w:val="00CE499D"/>
    <w:pPr>
      <w:ind w:left="720"/>
      <w:contextualSpacing/>
    </w:pPr>
    <w:rPr>
      <w:rFonts w:eastAsiaTheme="minorHAnsi"/>
      <w:lang w:eastAsia="en-US"/>
    </w:rPr>
  </w:style>
  <w:style w:type="paragraph" w:customStyle="1" w:styleId="706772440371424CBD6884B02124BE346">
    <w:name w:val="706772440371424CBD6884B02124BE346"/>
    <w:rsid w:val="00CE49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E-168394</answer-sheet-serial-number>
  <student>
    <reg-no>VU-BIT-2407-0862-DAY</reg-no>
  </student>
  <program>
    <course-code>BIT</course-code>
    <course-title>Bachelor of Information Technology</course-title>
  </program>
  <faculty>Faculty of Science and Technology</faculty>
  <department>Other Depts in Faculty of Science and Technology</department>
  <course-unit>
    <course-unit-code>1301 ST</course-unit-code>
    <course-unit-title>Object Oriented Programming</course-unit-title>
  </course-unit>
  <year-of-study>1</year-of-study>
  <semester>3</semester>
  <date-of-examination>Sat Jul 05 2025 09:00:00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Esco</cp:lastModifiedBy>
  <cp:revision>74</cp:revision>
  <dcterms:created xsi:type="dcterms:W3CDTF">2021-07-11T05:49:00Z</dcterms:created>
  <dcterms:modified xsi:type="dcterms:W3CDTF">2025-07-05T12:43:00Z</dcterms:modified>
</cp:coreProperties>
</file>