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823DB" w14:textId="77777777" w:rsidR="00E84632" w:rsidRDefault="00E84632" w:rsidP="00E84632">
      <w:pPr>
        <w:spacing w:after="200" w:line="276" w:lineRule="auto"/>
        <w:jc w:val="center"/>
        <w:rPr>
          <w:rFonts w:eastAsia="Calibri"/>
          <w:b/>
          <w:bCs/>
          <w:iCs/>
          <w:noProof/>
          <w:sz w:val="40"/>
          <w:szCs w:val="40"/>
        </w:rPr>
      </w:pPr>
      <w:bookmarkStart w:id="0" w:name="_Toc104717703"/>
      <w:bookmarkStart w:id="1" w:name="_Toc374194842"/>
      <w:bookmarkStart w:id="2" w:name="_Toc210469122"/>
      <w:bookmarkStart w:id="3" w:name="_Toc210469119"/>
      <w:bookmarkStart w:id="4" w:name="_Toc206135345"/>
      <w:bookmarkStart w:id="5" w:name="_Toc193998458"/>
      <w:bookmarkStart w:id="6" w:name="_Toc189460139"/>
      <w:r>
        <w:rPr>
          <w:rFonts w:eastAsia="Calibri"/>
          <w:b/>
          <w:bCs/>
          <w:iCs/>
          <w:noProof/>
          <w:sz w:val="40"/>
          <w:szCs w:val="40"/>
        </w:rPr>
        <w:t>Министерство науки и высшего образования РФ</w:t>
      </w:r>
    </w:p>
    <w:p w14:paraId="24F45A88" w14:textId="58227732" w:rsidR="00E84632" w:rsidRDefault="00E84632" w:rsidP="00E84632">
      <w:pPr>
        <w:spacing w:after="200" w:line="276" w:lineRule="auto"/>
        <w:jc w:val="center"/>
        <w:rPr>
          <w:rFonts w:eastAsia="Calibri"/>
          <w:bCs/>
          <w:iCs/>
          <w:noProof/>
        </w:rPr>
      </w:pPr>
      <w:r>
        <w:rPr>
          <w:rFonts w:eastAsia="Calibri"/>
          <w:noProof/>
        </w:rPr>
        <w:drawing>
          <wp:inline distT="0" distB="0" distL="0" distR="0" wp14:anchorId="0E2F0D91" wp14:editId="63EB622E">
            <wp:extent cx="5836920" cy="1973580"/>
            <wp:effectExtent l="0" t="0" r="0" b="7620"/>
            <wp:docPr id="1" name="Рисунок 1" descr="logo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92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1E24E" w14:textId="77777777" w:rsidR="00E84632" w:rsidRPr="00AC1000" w:rsidRDefault="00E84632" w:rsidP="00E84632">
      <w:pPr>
        <w:spacing w:before="120" w:after="200" w:line="276" w:lineRule="auto"/>
        <w:jc w:val="center"/>
        <w:rPr>
          <w:rFonts w:eastAsia="Calibri"/>
          <w:b/>
          <w:bCs/>
          <w:iCs/>
          <w:noProof/>
          <w:szCs w:val="28"/>
        </w:rPr>
      </w:pPr>
      <w:r w:rsidRPr="00AC1000">
        <w:rPr>
          <w:rFonts w:eastAsia="Calibri"/>
          <w:bCs/>
          <w:iCs/>
          <w:noProof/>
          <w:szCs w:val="28"/>
        </w:rPr>
        <w:t xml:space="preserve">Кафедра </w:t>
      </w:r>
      <w:r w:rsidRPr="00AC1000">
        <w:rPr>
          <w:rFonts w:eastAsia="Calibri"/>
          <w:b/>
          <w:bCs/>
          <w:iCs/>
          <w:caps/>
          <w:noProof/>
          <w:szCs w:val="28"/>
        </w:rPr>
        <w:t>Релейной Защиты и Автоматизации Энергосистем</w:t>
      </w:r>
    </w:p>
    <w:p w14:paraId="0397F24E" w14:textId="77777777" w:rsidR="00E84632" w:rsidRPr="00AC1000" w:rsidRDefault="00E84632" w:rsidP="00E84632">
      <w:pPr>
        <w:keepNext/>
        <w:spacing w:after="120" w:line="240" w:lineRule="auto"/>
        <w:jc w:val="center"/>
        <w:outlineLvl w:val="0"/>
        <w:rPr>
          <w:rFonts w:eastAsia="Times New Roman"/>
          <w:b/>
          <w:kern w:val="32"/>
          <w:szCs w:val="28"/>
          <w:lang w:eastAsia="ru-RU"/>
        </w:rPr>
      </w:pPr>
      <w:r w:rsidRPr="00AC1000">
        <w:rPr>
          <w:rFonts w:eastAsia="Calibri"/>
          <w:bCs/>
          <w:iCs/>
          <w:noProof/>
          <w:szCs w:val="28"/>
        </w:rPr>
        <w:t>Лабораторная работа №5</w:t>
      </w:r>
    </w:p>
    <w:p w14:paraId="7737584C" w14:textId="77777777" w:rsidR="00E84632" w:rsidRDefault="00E84632" w:rsidP="00E84632">
      <w:pPr>
        <w:spacing w:after="200" w:line="276" w:lineRule="auto"/>
        <w:rPr>
          <w:rFonts w:eastAsia="Calibri"/>
          <w:bCs/>
          <w:i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4"/>
        <w:gridCol w:w="5841"/>
      </w:tblGrid>
      <w:tr w:rsidR="00E84632" w14:paraId="0F3DDCCB" w14:textId="77777777" w:rsidTr="00E84632">
        <w:trPr>
          <w:trHeight w:val="70"/>
        </w:trPr>
        <w:tc>
          <w:tcPr>
            <w:tcW w:w="18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36422" w14:textId="77777777" w:rsidR="00E84632" w:rsidRDefault="00E84632">
            <w:pPr>
              <w:spacing w:before="120" w:after="120"/>
              <w:jc w:val="right"/>
              <w:rPr>
                <w:b/>
                <w:iCs/>
                <w:kern w:val="0"/>
                <w:szCs w:val="28"/>
              </w:rPr>
            </w:pPr>
            <w:r>
              <w:rPr>
                <w:b/>
                <w:kern w:val="0"/>
                <w:szCs w:val="28"/>
              </w:rPr>
              <w:t>Студент:</w:t>
            </w:r>
          </w:p>
        </w:tc>
        <w:tc>
          <w:tcPr>
            <w:tcW w:w="3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51E08" w14:textId="77777777" w:rsidR="00E84632" w:rsidRDefault="00E84632">
            <w:pPr>
              <w:keepNext/>
              <w:spacing w:before="120" w:after="120"/>
              <w:jc w:val="both"/>
              <w:outlineLvl w:val="3"/>
              <w:rPr>
                <w:iCs/>
                <w:kern w:val="0"/>
                <w:szCs w:val="28"/>
              </w:rPr>
            </w:pPr>
            <w:r>
              <w:rPr>
                <w:kern w:val="0"/>
                <w:szCs w:val="28"/>
              </w:rPr>
              <w:t>Казначеев А.М</w:t>
            </w:r>
          </w:p>
        </w:tc>
      </w:tr>
      <w:tr w:rsidR="00E84632" w14:paraId="491D65EB" w14:textId="77777777" w:rsidTr="00E84632">
        <w:trPr>
          <w:trHeight w:val="70"/>
        </w:trPr>
        <w:tc>
          <w:tcPr>
            <w:tcW w:w="18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C20F3" w14:textId="77777777" w:rsidR="00E84632" w:rsidRDefault="00E84632">
            <w:pPr>
              <w:spacing w:before="120" w:after="120"/>
              <w:jc w:val="right"/>
              <w:rPr>
                <w:b/>
                <w:iCs/>
                <w:kern w:val="0"/>
                <w:szCs w:val="28"/>
              </w:rPr>
            </w:pPr>
            <w:r>
              <w:rPr>
                <w:b/>
                <w:kern w:val="0"/>
                <w:szCs w:val="28"/>
              </w:rPr>
              <w:t>Группа:</w:t>
            </w:r>
          </w:p>
        </w:tc>
        <w:tc>
          <w:tcPr>
            <w:tcW w:w="3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8F5E0" w14:textId="77777777" w:rsidR="00E84632" w:rsidRDefault="00E84632">
            <w:pPr>
              <w:keepNext/>
              <w:spacing w:before="120" w:after="120"/>
              <w:jc w:val="both"/>
              <w:outlineLvl w:val="3"/>
              <w:rPr>
                <w:iCs/>
                <w:kern w:val="0"/>
                <w:szCs w:val="28"/>
              </w:rPr>
            </w:pPr>
            <w:r>
              <w:rPr>
                <w:kern w:val="0"/>
                <w:szCs w:val="28"/>
              </w:rPr>
              <w:t>Ээ-01-22</w:t>
            </w:r>
          </w:p>
        </w:tc>
      </w:tr>
      <w:tr w:rsidR="00E84632" w14:paraId="7095FFA4" w14:textId="77777777" w:rsidTr="00E84632">
        <w:trPr>
          <w:trHeight w:val="70"/>
        </w:trPr>
        <w:tc>
          <w:tcPr>
            <w:tcW w:w="18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BD685" w14:textId="77777777" w:rsidR="00E84632" w:rsidRDefault="00E84632">
            <w:pPr>
              <w:spacing w:before="120" w:after="120"/>
              <w:jc w:val="right"/>
              <w:rPr>
                <w:b/>
                <w:iCs/>
                <w:kern w:val="0"/>
                <w:szCs w:val="28"/>
              </w:rPr>
            </w:pPr>
            <w:r>
              <w:rPr>
                <w:b/>
                <w:kern w:val="0"/>
                <w:szCs w:val="28"/>
              </w:rPr>
              <w:t>Вариант:</w:t>
            </w:r>
          </w:p>
        </w:tc>
        <w:tc>
          <w:tcPr>
            <w:tcW w:w="3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1603F" w14:textId="77777777" w:rsidR="00E84632" w:rsidRDefault="00E84632">
            <w:pPr>
              <w:keepNext/>
              <w:spacing w:before="120" w:after="120"/>
              <w:jc w:val="both"/>
              <w:outlineLvl w:val="3"/>
              <w:rPr>
                <w:iCs/>
                <w:kern w:val="0"/>
                <w:szCs w:val="28"/>
              </w:rPr>
            </w:pPr>
          </w:p>
        </w:tc>
      </w:tr>
      <w:tr w:rsidR="00E84632" w14:paraId="61661C83" w14:textId="77777777" w:rsidTr="00E84632">
        <w:trPr>
          <w:trHeight w:val="70"/>
        </w:trPr>
        <w:tc>
          <w:tcPr>
            <w:tcW w:w="18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D1D9B" w14:textId="77777777" w:rsidR="00E84632" w:rsidRDefault="00E84632">
            <w:pPr>
              <w:spacing w:before="120" w:after="120"/>
              <w:jc w:val="right"/>
              <w:rPr>
                <w:b/>
                <w:iCs/>
                <w:kern w:val="0"/>
                <w:szCs w:val="28"/>
              </w:rPr>
            </w:pPr>
            <w:r>
              <w:rPr>
                <w:b/>
                <w:kern w:val="0"/>
                <w:szCs w:val="28"/>
              </w:rPr>
              <w:t>Дата выполнения:</w:t>
            </w:r>
          </w:p>
        </w:tc>
        <w:tc>
          <w:tcPr>
            <w:tcW w:w="3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593DB" w14:textId="77777777" w:rsidR="00E84632" w:rsidRDefault="00E84632">
            <w:pPr>
              <w:keepNext/>
              <w:spacing w:before="120" w:after="120"/>
              <w:outlineLvl w:val="3"/>
              <w:rPr>
                <w:iCs/>
                <w:kern w:val="0"/>
                <w:szCs w:val="28"/>
              </w:rPr>
            </w:pPr>
          </w:p>
        </w:tc>
      </w:tr>
      <w:tr w:rsidR="00E84632" w14:paraId="076866C0" w14:textId="77777777" w:rsidTr="00E84632">
        <w:trPr>
          <w:trHeight w:val="70"/>
        </w:trPr>
        <w:tc>
          <w:tcPr>
            <w:tcW w:w="18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60B36B" w14:textId="77777777" w:rsidR="00E84632" w:rsidRDefault="00E84632">
            <w:pPr>
              <w:spacing w:before="120" w:after="120"/>
              <w:jc w:val="right"/>
              <w:rPr>
                <w:b/>
                <w:iCs/>
                <w:kern w:val="0"/>
                <w:szCs w:val="28"/>
              </w:rPr>
            </w:pPr>
            <w:r>
              <w:rPr>
                <w:b/>
                <w:kern w:val="0"/>
                <w:szCs w:val="28"/>
              </w:rPr>
              <w:t>Оценка:</w:t>
            </w:r>
          </w:p>
        </w:tc>
        <w:tc>
          <w:tcPr>
            <w:tcW w:w="3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FE3F2" w14:textId="77777777" w:rsidR="00E84632" w:rsidRDefault="00E84632">
            <w:pPr>
              <w:keepNext/>
              <w:spacing w:before="120" w:after="120"/>
              <w:jc w:val="both"/>
              <w:outlineLvl w:val="3"/>
              <w:rPr>
                <w:iCs/>
                <w:kern w:val="0"/>
                <w:szCs w:val="28"/>
              </w:rPr>
            </w:pPr>
          </w:p>
        </w:tc>
      </w:tr>
      <w:tr w:rsidR="00E84632" w14:paraId="6D798EDE" w14:textId="77777777" w:rsidTr="00E84632">
        <w:trPr>
          <w:trHeight w:val="70"/>
        </w:trPr>
        <w:tc>
          <w:tcPr>
            <w:tcW w:w="18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A9131" w14:textId="77777777" w:rsidR="00E84632" w:rsidRDefault="00E84632">
            <w:pPr>
              <w:spacing w:before="120" w:after="120"/>
              <w:jc w:val="right"/>
              <w:rPr>
                <w:b/>
                <w:iCs/>
                <w:kern w:val="0"/>
                <w:szCs w:val="28"/>
              </w:rPr>
            </w:pPr>
            <w:r>
              <w:rPr>
                <w:b/>
                <w:kern w:val="0"/>
                <w:szCs w:val="28"/>
              </w:rPr>
              <w:t>Преподаватель:</w:t>
            </w:r>
          </w:p>
        </w:tc>
        <w:tc>
          <w:tcPr>
            <w:tcW w:w="3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0DC8B" w14:textId="77777777" w:rsidR="00E84632" w:rsidRDefault="00E84632">
            <w:pPr>
              <w:spacing w:before="120" w:after="120"/>
              <w:jc w:val="both"/>
              <w:rPr>
                <w:iCs/>
                <w:kern w:val="0"/>
                <w:szCs w:val="28"/>
              </w:rPr>
            </w:pPr>
            <w:r>
              <w:rPr>
                <w:iCs/>
                <w:kern w:val="0"/>
                <w:szCs w:val="28"/>
              </w:rPr>
              <w:t>Яковлев Дмитрий Петрович</w:t>
            </w:r>
          </w:p>
        </w:tc>
      </w:tr>
      <w:tr w:rsidR="00E84632" w14:paraId="3E696034" w14:textId="77777777" w:rsidTr="00E84632">
        <w:trPr>
          <w:trHeight w:val="70"/>
        </w:trPr>
        <w:tc>
          <w:tcPr>
            <w:tcW w:w="18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ADAB3" w14:textId="77777777" w:rsidR="00E84632" w:rsidRDefault="00E84632">
            <w:pPr>
              <w:spacing w:before="120" w:after="120"/>
              <w:jc w:val="right"/>
              <w:rPr>
                <w:b/>
                <w:iCs/>
                <w:kern w:val="0"/>
                <w:szCs w:val="28"/>
              </w:rPr>
            </w:pPr>
            <w:r>
              <w:rPr>
                <w:b/>
                <w:kern w:val="0"/>
                <w:szCs w:val="28"/>
              </w:rPr>
              <w:t>Подпись преподавателя:</w:t>
            </w:r>
          </w:p>
        </w:tc>
        <w:tc>
          <w:tcPr>
            <w:tcW w:w="3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4EF33" w14:textId="77777777" w:rsidR="00E84632" w:rsidRDefault="00E84632">
            <w:pPr>
              <w:spacing w:before="120" w:after="120"/>
              <w:jc w:val="both"/>
              <w:rPr>
                <w:iCs/>
                <w:kern w:val="0"/>
                <w:szCs w:val="28"/>
              </w:rPr>
            </w:pPr>
          </w:p>
        </w:tc>
      </w:tr>
    </w:tbl>
    <w:p w14:paraId="6B9C7B49" w14:textId="77777777" w:rsidR="00E84632" w:rsidRDefault="00E84632" w:rsidP="00E84632">
      <w:pPr>
        <w:spacing w:after="200" w:line="276" w:lineRule="auto"/>
        <w:rPr>
          <w:rFonts w:eastAsia="Calibri"/>
          <w:b/>
          <w:bCs/>
          <w:iCs/>
          <w:szCs w:val="36"/>
        </w:rPr>
      </w:pPr>
    </w:p>
    <w:p w14:paraId="6D329BE6" w14:textId="77777777" w:rsidR="00E84632" w:rsidRDefault="00E84632" w:rsidP="00E84632">
      <w:pPr>
        <w:spacing w:after="200" w:line="276" w:lineRule="auto"/>
        <w:jc w:val="center"/>
        <w:rPr>
          <w:rFonts w:eastAsia="Calibri"/>
          <w:b/>
          <w:bCs/>
          <w:iCs/>
          <w:szCs w:val="36"/>
        </w:rPr>
      </w:pPr>
    </w:p>
    <w:p w14:paraId="4993B479" w14:textId="77777777" w:rsidR="00E84632" w:rsidRDefault="00E84632" w:rsidP="00E84632">
      <w:pPr>
        <w:spacing w:after="200" w:line="276" w:lineRule="auto"/>
        <w:jc w:val="center"/>
        <w:rPr>
          <w:rFonts w:eastAsia="Calibri"/>
          <w:b/>
          <w:bCs/>
          <w:iCs/>
          <w:szCs w:val="36"/>
        </w:rPr>
      </w:pPr>
    </w:p>
    <w:p w14:paraId="427F71C7" w14:textId="77777777" w:rsidR="00E84632" w:rsidRDefault="00E84632" w:rsidP="00E84632">
      <w:pPr>
        <w:spacing w:after="200" w:line="276" w:lineRule="auto"/>
        <w:rPr>
          <w:rFonts w:eastAsia="Calibri"/>
          <w:b/>
          <w:bCs/>
          <w:iCs/>
          <w:szCs w:val="36"/>
        </w:rPr>
      </w:pPr>
    </w:p>
    <w:p w14:paraId="2E3CC7BF" w14:textId="77777777" w:rsidR="00E84632" w:rsidRDefault="00E84632" w:rsidP="00E84632">
      <w:pPr>
        <w:spacing w:after="200" w:line="276" w:lineRule="auto"/>
        <w:jc w:val="center"/>
        <w:rPr>
          <w:rFonts w:eastAsia="Calibri"/>
          <w:b/>
          <w:bCs/>
          <w:iCs/>
          <w:szCs w:val="36"/>
        </w:rPr>
      </w:pPr>
    </w:p>
    <w:p w14:paraId="6CC7A5CD" w14:textId="77777777" w:rsidR="00E84632" w:rsidRDefault="00E84632" w:rsidP="00E84632">
      <w:pPr>
        <w:spacing w:after="200" w:line="276" w:lineRule="auto"/>
        <w:jc w:val="center"/>
        <w:rPr>
          <w:rFonts w:eastAsia="Calibri"/>
          <w:b/>
          <w:bCs/>
          <w:iCs/>
          <w:szCs w:val="36"/>
        </w:rPr>
      </w:pPr>
      <w:r>
        <w:rPr>
          <w:rFonts w:eastAsia="Calibri"/>
          <w:b/>
          <w:bCs/>
          <w:iCs/>
          <w:szCs w:val="36"/>
        </w:rPr>
        <w:t>Москва 202</w:t>
      </w:r>
      <w:bookmarkEnd w:id="0"/>
      <w:bookmarkEnd w:id="1"/>
      <w:bookmarkEnd w:id="2"/>
      <w:bookmarkEnd w:id="3"/>
      <w:bookmarkEnd w:id="4"/>
      <w:bookmarkEnd w:id="5"/>
      <w:bookmarkEnd w:id="6"/>
      <w:r>
        <w:rPr>
          <w:rFonts w:eastAsia="Calibri"/>
          <w:b/>
          <w:bCs/>
          <w:iCs/>
          <w:szCs w:val="36"/>
        </w:rPr>
        <w:t>6</w:t>
      </w:r>
    </w:p>
    <w:p w14:paraId="68225712" w14:textId="77777777" w:rsidR="00AC1000" w:rsidRDefault="00AC1000" w:rsidP="00E84632">
      <w:pPr>
        <w:jc w:val="center"/>
        <w:rPr>
          <w:b/>
          <w:bCs/>
        </w:rPr>
      </w:pPr>
    </w:p>
    <w:p w14:paraId="4A468606" w14:textId="77777777" w:rsidR="00AC1000" w:rsidRDefault="00AC1000" w:rsidP="00E84632">
      <w:pPr>
        <w:jc w:val="center"/>
        <w:rPr>
          <w:b/>
          <w:bCs/>
        </w:rPr>
      </w:pPr>
    </w:p>
    <w:p w14:paraId="4230AB40" w14:textId="08734C65" w:rsidR="00E84632" w:rsidRDefault="00E84632" w:rsidP="00E84632">
      <w:pPr>
        <w:jc w:val="center"/>
        <w:rPr>
          <w:b/>
          <w:bCs/>
        </w:rPr>
      </w:pPr>
      <w:r>
        <w:rPr>
          <w:b/>
          <w:bCs/>
        </w:rPr>
        <w:lastRenderedPageBreak/>
        <w:t>ОТЧЕТ</w:t>
      </w:r>
    </w:p>
    <w:p w14:paraId="40282E69" w14:textId="4685D420" w:rsidR="00E84632" w:rsidRPr="00AC1000" w:rsidRDefault="00E84632" w:rsidP="00E84632">
      <w:pPr>
        <w:jc w:val="both"/>
        <w:rPr>
          <w:b/>
          <w:bCs/>
        </w:rPr>
      </w:pPr>
      <w:r>
        <w:rPr>
          <w:b/>
          <w:bCs/>
        </w:rPr>
        <w:t>Листинг кода:</w:t>
      </w:r>
    </w:p>
    <w:p w14:paraId="0DA51AB0" w14:textId="7C9070ED" w:rsidR="00E84632" w:rsidRPr="00485AAC" w:rsidRDefault="00E84632" w:rsidP="00485AA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proofErr w:type="gram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rom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.resistor</w:t>
      </w:r>
      <w:proofErr w:type="gram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Resistor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.inductor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Inductor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.capacitor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Capacitor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__all__ = [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"Resistor"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"Inductor"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"Capacitor"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]</w:t>
      </w:r>
    </w:p>
    <w:p w14:paraId="4804ED62" w14:textId="77777777" w:rsidR="00E84632" w:rsidRDefault="00E84632" w:rsidP="00E8463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abc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ABC,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abstractmethod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class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Component(ABC):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родительский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класс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унаследование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крч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идет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отсюда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классов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емкости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индукт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рез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-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ра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 w:eastAsia="ru-RU"/>
          <w14:ligatures w14:val="none"/>
        </w:rPr>
        <w:t>__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node_end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value: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#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номер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нач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узла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.node_end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node_end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.value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value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характерное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значение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элемента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Ом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,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Гн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,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Ф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.current_prev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0.0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#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нач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напр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-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симуляции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.voltage_prev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0.0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аналогично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@abstractmethod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декоратор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-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Любой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класс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который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будет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наследовать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Component(R C L),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должен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сам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написать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свою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версию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этого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метода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.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get_conductance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dt: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-&gt;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метод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возвращаюсь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проводимость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принимая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вход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параметр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шаг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времени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возвращает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плав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точкой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число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pass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@abstractmethod</w:t>
      </w:r>
      <w:r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get_history_current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dt: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-&gt;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возвращает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плав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точкой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pass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 xml:space="preserve">    def 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update_state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current: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параметры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закидываем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потенциал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нач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узле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конечном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.voltage_prev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v_end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.current_prev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current</w:t>
      </w:r>
    </w:p>
    <w:p w14:paraId="66D6AC22" w14:textId="77777777" w:rsidR="00E84632" w:rsidRDefault="00E84632" w:rsidP="00E8463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proofErr w:type="gram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rom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.base</w:t>
      </w:r>
      <w:proofErr w:type="gram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Component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class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Capacitor(Component):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get_conductance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dt: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-&gt;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2.0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*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.value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/ dt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get_history_current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dt: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-&gt;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g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.get_conductance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(dt)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-g *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.voltage_prev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.current_prev</w:t>
      </w:r>
      <w:proofErr w:type="spellEnd"/>
    </w:p>
    <w:p w14:paraId="33CC498F" w14:textId="77777777" w:rsidR="00E84632" w:rsidRDefault="00E84632" w:rsidP="00E8463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proofErr w:type="gram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.base</w:t>
      </w:r>
      <w:proofErr w:type="gram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Component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class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Inductor(Component):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get_conductance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dt: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-&gt;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dt / (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2.0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*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.value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get_history_current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dt: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-&gt;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g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.get_conductance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(dt)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.current_prev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+ g *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.voltage_prev</w:t>
      </w:r>
      <w:proofErr w:type="spellEnd"/>
    </w:p>
    <w:p w14:paraId="31B24640" w14:textId="77777777" w:rsidR="00485AAC" w:rsidRDefault="00485AAC" w:rsidP="00E8463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lang w:val="en-US"/>
        </w:rPr>
      </w:pPr>
    </w:p>
    <w:p w14:paraId="163F864D" w14:textId="75B16666" w:rsidR="00E84632" w:rsidRDefault="00E84632" w:rsidP="00E8463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proofErr w:type="gram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.base</w:t>
      </w:r>
      <w:proofErr w:type="gram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Component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class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Resistor(Component):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get_conductance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dt: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-&gt;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1.0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/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.value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get_history_current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dt: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-&gt;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float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0.0</w:t>
      </w:r>
    </w:p>
    <w:p w14:paraId="3706CAA1" w14:textId="77777777" w:rsidR="00485AAC" w:rsidRDefault="00485AAC" w:rsidP="00E8463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bCs/>
          <w:lang w:val="en-US"/>
        </w:rPr>
      </w:pPr>
    </w:p>
    <w:p w14:paraId="37FB337F" w14:textId="35B9E158" w:rsidR="00E84632" w:rsidRPr="00E84632" w:rsidRDefault="00E84632" w:rsidP="00E8463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E8463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numpy</w:t>
      </w:r>
      <w:proofErr w:type="spellEnd"/>
      <w:r w:rsidRPr="00E8463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  <w:t>matplotlib</w:t>
      </w:r>
    </w:p>
    <w:p w14:paraId="3B5D8689" w14:textId="77777777" w:rsidR="00E84632" w:rsidRDefault="00E84632" w:rsidP="00E8463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</w:pP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json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numpy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as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from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components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Resistor, Inductor, Capacitor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import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matplotlib.pyplot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as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plt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class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TransientSimulator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класс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симуляция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перех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процессов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>
        <w:rPr>
          <w:rFonts w:ascii="Courier New" w:eastAsia="Times New Roman" w:hAnsi="Courier New" w:cs="Courier New"/>
          <w:color w:val="B200B2"/>
          <w:kern w:val="0"/>
          <w:sz w:val="20"/>
          <w:szCs w:val="20"/>
          <w:lang w:val="en-US" w:eastAsia="ru-RU"/>
          <w14:ligatures w14:val="none"/>
        </w:rPr>
        <w:t>__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config_path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str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):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принимает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путь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JSON-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файлу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with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open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config_path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'r'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encoding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'utf-8'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as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.config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json.load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(f)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.dt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.config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[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'dt'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]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.duration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.config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[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'duration'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]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.voltage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.config.get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'voltage'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10.0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.source_node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.config.get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source_node</w:t>
      </w:r>
      <w:proofErr w:type="spellEnd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.circuit_type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.config.get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circuit_type</w:t>
      </w:r>
      <w:proofErr w:type="spellEnd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'unknown'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.components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[]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#create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список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для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элементов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цепи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._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create_components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вызов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метода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заполнения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списка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create_components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comp_map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{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 "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переводчик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" -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если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R -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значит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создается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обьект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класса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резистор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 Resistor,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"L"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 Inductor,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"C"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 Capacitor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comp_data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.config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[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'components'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]: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взяли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элемент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из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списка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посмотрели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какому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типу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относится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    #c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оздали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обьект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нужного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класс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добавили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списочек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components []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cls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comp_map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comp_data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[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'type'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]]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.components.append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cls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comp_data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[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'node1'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],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node_end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comp_data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[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'node2'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],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value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comp_data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[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'value'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]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))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get_max_node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поиск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самого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большого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номера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узла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comp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.components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max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comp.node_begin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comp.node_end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поиск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наибольшего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среди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нач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конечного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нулевого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как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заданного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начале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0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 </w:t>
      </w:r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run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plot: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 xml:space="preserve">bool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запуск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симуляции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рисованием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графиков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случае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true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#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меня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стоит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False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чтобы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компьютер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взорвался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num_steps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int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.duration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/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.dt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#c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колько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шагов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времени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(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общее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время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время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симуляции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делить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times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np.arange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.duration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.dt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currents = []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._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get_max_node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запуск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возвращение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самого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большого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узла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source_idx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.source_node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-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1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val="en-US"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.source_node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&gt;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 xml:space="preserve">0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else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-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тернарный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оператор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чтобы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писать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долгий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цикл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for:if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else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Если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self.source_node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больше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0 (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обычно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это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узел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1),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#source_idx =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self.source_node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- 1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превращаем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номер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узла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индекс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массива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0, 1, 2..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#Если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source_node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равен 0 или меньше —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source_idx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= -1 значит источника нет.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lastRenderedPageBreak/>
        <w:t xml:space="preserve">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for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step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in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ru-RU"/>
          <w14:ligatures w14:val="none"/>
        </w:rPr>
        <w:t>range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num_steps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#Повтори всё, что будет дальше ровно столько раз сколько мы посчитали шагов по времени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# Строим матрицу Y и вектор J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Y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np.zeros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#матрица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нульчиков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J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np.zeros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for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in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.components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#для каждого элемента схемы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g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comp.get_conductance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.dt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#проводимость в текущий момент времени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j_hist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comp.get_history_current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.dt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#ток на текущем шаге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n1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-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1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 номер узла -&gt; индекс массива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n2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comp.node_end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-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1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n1 &gt;=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    Y[n1, n1] += g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    J[n1] -=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j_hist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n2 &gt;=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    Y[n2, n2] += g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    J[n2] +=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j_hist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n1 &gt;=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0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and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n2 &gt;=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Y[n1, n2] -= g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    Y[n2, n1] -= g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# метод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Доммеля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source_idx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&gt;=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 наличие источника в схеме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Y[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source_idx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:] 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0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#обнулить всю строку матрицы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Y[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source_idx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source_idx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] 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1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#напряжение в узле равно какому то значению на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пересеч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строки и столбцы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J[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source_idx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]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.voltage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 Решаем систему уравнений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try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v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np.linalg.solve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(Y, J)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except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np.linalg.LinAlgError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#если при решении матрицы выходит бред, то заполнить нулями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v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np.zeros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max_node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 Вычисляем ток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0.0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.components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.components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[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]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#взяли первый эл-т, если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rl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-&gt; взяли r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v_b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.voltage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.source_node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else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(v[comp.node_begin-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1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]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&gt;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0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else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0.0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#если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нач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узел эл-та совпадает с узлом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ист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, тогда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напр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-е -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напр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-е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источ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v[comp.node_end-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1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]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comp.node_end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&gt;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0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else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0.0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 потенциал на конце эл-та если заземлен то U = 0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comp.get_conductance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.dt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 * 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v_b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-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+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comp.get_history_current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.dt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#метод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Доммеля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расчета тока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currents.append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 Обновляем состояние компонентов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for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in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.components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#проход по всем элементам и обновление их состояний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v_b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.voltage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== 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.source_node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else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(v[comp.node_begin-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1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]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comp.node_begin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&gt;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0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else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0.0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v[comp.node_end-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1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]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comp.node_end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&gt;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 xml:space="preserve">0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else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0.0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comp.get_conductance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.dt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 * 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v_b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-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+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comp.get_history_current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.dt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comp.update_state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v_b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v_e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lastRenderedPageBreak/>
        <w:t xml:space="preserve">        </w:t>
      </w:r>
      <w:proofErr w:type="spellStart"/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ru-RU"/>
          <w14:ligatures w14:val="none"/>
        </w:rPr>
        <w:t>print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f"</w:t>
      </w:r>
      <w:r>
        <w:rPr>
          <w:rFonts w:ascii="Segoe UI Symbol" w:eastAsia="Times New Roman" w:hAnsi="Segoe UI Symbol" w:cs="Segoe UI Symbol"/>
          <w:color w:val="6AAB73"/>
          <w:kern w:val="0"/>
          <w:sz w:val="20"/>
          <w:szCs w:val="20"/>
          <w:lang w:eastAsia="ru-RU"/>
          <w14:ligatures w14:val="none"/>
        </w:rPr>
        <w:t>✓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Симуляция '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{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.circuit_type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}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 завершена"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plot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plt.figure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AA4926"/>
          <w:kern w:val="0"/>
          <w:sz w:val="20"/>
          <w:szCs w:val="20"/>
          <w:lang w:eastAsia="ru-RU"/>
          <w14:ligatures w14:val="none"/>
        </w:rPr>
        <w:t>figsize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=(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10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5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plt.plot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times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[:</w:t>
      </w:r>
      <w:proofErr w:type="spellStart"/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eastAsia="ru-RU"/>
          <w14:ligatures w14:val="none"/>
        </w:rPr>
        <w:t>len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)],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AA4926"/>
          <w:kern w:val="0"/>
          <w:sz w:val="20"/>
          <w:szCs w:val="20"/>
          <w:lang w:eastAsia="ru-RU"/>
          <w14:ligatures w14:val="none"/>
        </w:rPr>
        <w:t>label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=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'Ток, А'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plt.xlabel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'Время, с'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plt.ylabel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'Ток, А'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plt.title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f'Переходный</w:t>
      </w:r>
      <w:proofErr w:type="spellEnd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процесс —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{</w:t>
      </w:r>
      <w:proofErr w:type="spellStart"/>
      <w:r>
        <w:rPr>
          <w:rFonts w:ascii="Courier New" w:eastAsia="Times New Roman" w:hAnsi="Courier New" w:cs="Courier New"/>
          <w:color w:val="94558D"/>
          <w:kern w:val="0"/>
          <w:sz w:val="20"/>
          <w:szCs w:val="20"/>
          <w:lang w:eastAsia="ru-RU"/>
          <w14:ligatures w14:val="none"/>
        </w:rPr>
        <w:t>self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.circuit_type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}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'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plt.grid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True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plt.legend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plt.show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return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[-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1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]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if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currents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else</w:t>
      </w:r>
      <w:proofErr w:type="spellEnd"/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ru-RU"/>
          <w14:ligatures w14:val="none"/>
        </w:rPr>
        <w:t>0.0</w:t>
      </w:r>
    </w:p>
    <w:p w14:paraId="44FD3C0D" w14:textId="77777777" w:rsidR="00CC0218" w:rsidRPr="00485AAC" w:rsidRDefault="00E84632" w:rsidP="00E8463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</w:pP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import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time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import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threading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from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simulator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import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TransientSimulator</w:t>
      </w:r>
      <w:proofErr w:type="spellEnd"/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def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run</w:t>
      </w:r>
      <w:r w:rsidRPr="00485AAC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ru-RU"/>
          <w14:ligatures w14:val="none"/>
        </w:rPr>
        <w:t>_</w:t>
      </w:r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single</w:t>
      </w:r>
      <w:r w:rsidRPr="00485AAC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ru-RU"/>
          <w14:ligatures w14:val="none"/>
        </w:rPr>
        <w:t>_</w:t>
      </w:r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simulation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path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str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name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str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):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Запуск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симуляции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: 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{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name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}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sim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TransientSimulator</w:t>
      </w:r>
      <w:proofErr w:type="spellEnd"/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_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path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result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sim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.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run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plot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=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False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)  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#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чтобы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не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рисовал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графики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но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можно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их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рисовать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построение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графиков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тоже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идет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параллельно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или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последовательно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 xml:space="preserve"> -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вопрос</w:t>
      </w:r>
      <w:r w:rsidRPr="00485AA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Segoe UI Symbol" w:eastAsia="Times New Roman" w:hAnsi="Segoe UI Symbol" w:cs="Segoe UI Symbol"/>
          <w:color w:val="6AAB73"/>
          <w:kern w:val="0"/>
          <w:sz w:val="20"/>
          <w:szCs w:val="20"/>
          <w:lang w:eastAsia="ru-RU"/>
          <w14:ligatures w14:val="none"/>
        </w:rPr>
        <w:t>✓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{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name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}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завершена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финальный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ток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≈ 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{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result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: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.4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>}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А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)"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return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result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def</w:t>
      </w:r>
      <w:r w:rsidRPr="00485AA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main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():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configs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 = [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(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configs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/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series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_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resistors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.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json</w:t>
      </w:r>
      <w:proofErr w:type="spellEnd"/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Последовательное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соединение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резисторов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),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(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configs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/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parallel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_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resistors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.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json</w:t>
      </w:r>
      <w:proofErr w:type="spellEnd"/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Параллельное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соединение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резисторов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),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(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configs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/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rl</w:t>
      </w:r>
      <w:proofErr w:type="spellEnd"/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_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circuit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.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json</w:t>
      </w:r>
      <w:proofErr w:type="spellEnd"/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RL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-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цепь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),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(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configs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/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rc</w:t>
      </w:r>
      <w:proofErr w:type="spellEnd"/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_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circuit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.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json</w:t>
      </w:r>
      <w:proofErr w:type="spellEnd"/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 xml:space="preserve">, 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RC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-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цепь</w:t>
      </w:r>
      <w:r w:rsidRPr="00485AA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"</w:t>
      </w: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t>),</w:t>
      </w:r>
    </w:p>
    <w:p w14:paraId="55EEAFE9" w14:textId="383BED83" w:rsidR="00E84632" w:rsidRPr="00485AAC" w:rsidRDefault="00E84632" w:rsidP="00485AA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485AA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"configs/</w:t>
      </w:r>
      <w:proofErr w:type="spell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rlc_circuit.json</w:t>
      </w:r>
      <w:proofErr w:type="spellEnd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"RLC-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цепь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]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#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Последовательное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выполнение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"===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ПОСЛЕДОВАТЕЛЬНОЕ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ВЫПОЛНЕНИЕ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==="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запуск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5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симуляций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посл</w:t>
      </w:r>
      <w:proofErr w:type="spellEnd"/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-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то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расчет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сколько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ушло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времени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это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start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time.time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config_path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name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configs: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прошелся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каждому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configs "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сверху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вниз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run_single_simulation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config_path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name)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seq_time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time.time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- start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Время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последовательного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выполнения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seq_time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.2f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секунд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\n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#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многопоточность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"=== (THREADING) ==="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threads = []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#c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писок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для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потоков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start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time.time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config_path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name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configs: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создали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новый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поток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;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потоке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запускаем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функцию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симуляции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;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передаем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этой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функции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2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аргумента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путь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название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схемы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t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threading.Thread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target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run_single_simulation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 w:eastAsia="ru-RU"/>
          <w14:ligatures w14:val="none"/>
        </w:rPr>
        <w:t>args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=(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config_path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name))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threads.append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(t)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добавили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поток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список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потоков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t.start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запуск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потока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t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in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threads: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пройтись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потокам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t.join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>#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ждать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пока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поток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не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закончит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ru-RU"/>
          <w14:ligatures w14:val="none"/>
        </w:rPr>
        <w:t>работу</w:t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par_time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time.time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- start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Время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параллельного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выполнения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par_time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.2f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секунд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 w:eastAsia="ru-RU"/>
          <w14:ligatures w14:val="none"/>
        </w:rPr>
        <w:t>print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f"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\n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ru-RU"/>
          <w14:ligatures w14:val="none"/>
        </w:rPr>
        <w:t>Ускорение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par_time</w:t>
      </w:r>
      <w:proofErr w:type="spellEnd"/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/ seq_time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.2f</w:t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}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x"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__name__ == 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"__main__"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main()</w:t>
      </w:r>
    </w:p>
    <w:p w14:paraId="40DF5EAD" w14:textId="77777777" w:rsidR="00E84632" w:rsidRDefault="00E84632" w:rsidP="00E84632">
      <w:pPr>
        <w:rPr>
          <w:b/>
          <w:bCs/>
        </w:rPr>
      </w:pPr>
      <w:r>
        <w:rPr>
          <w:b/>
          <w:bCs/>
        </w:rPr>
        <w:t>Вывод:</w:t>
      </w:r>
    </w:p>
    <w:p w14:paraId="543FF54D" w14:textId="77777777" w:rsidR="00E84632" w:rsidRDefault="00E84632" w:rsidP="00E84632">
      <w:pPr>
        <w:jc w:val="both"/>
      </w:pPr>
      <w:r>
        <w:t>В ходе выполнения лабораторной работы были изучены основы многопоточного программирования на языке Python. Был рассмотрен принцип работы потоков, их создание, запуск и завершение с использованием стандартных средств языка. Также была изменена программа расчёта электрических цепей таким образом, чтобы вычисления для разных схем выполнялись в отдельных потоках.</w:t>
      </w:r>
    </w:p>
    <w:p w14:paraId="5F68AEB6" w14:textId="5A2F142C" w:rsidR="008B5D77" w:rsidRDefault="00E84632" w:rsidP="00AC1000">
      <w:pPr>
        <w:jc w:val="both"/>
      </w:pPr>
      <w:r>
        <w:t>В результате работы удалось убедиться, что многопоточность позволяет организовать одновременное выполнение нескольких задач внутри одной программы. Это делает программу более удобной и эффективной при обработке нескольких независимых вычислений. Также были закреплены навыки работы с потоками, методами 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), </w:t>
      </w:r>
      <w:proofErr w:type="spellStart"/>
      <w:r>
        <w:t>join</w:t>
      </w:r>
      <w:proofErr w:type="spellEnd"/>
      <w:r>
        <w:t>() и организации выполнения нескольких операций параллельно.</w:t>
      </w:r>
    </w:p>
    <w:sectPr w:rsidR="008B5D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626"/>
    <w:rsid w:val="00027626"/>
    <w:rsid w:val="00485AAC"/>
    <w:rsid w:val="008B5D77"/>
    <w:rsid w:val="00AC1000"/>
    <w:rsid w:val="00CC0218"/>
    <w:rsid w:val="00E84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A242A"/>
  <w15:chartTrackingRefBased/>
  <w15:docId w15:val="{AE1D9080-BE57-4307-AE2F-7256383DB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4632"/>
    <w:pPr>
      <w:spacing w:line="256" w:lineRule="auto"/>
    </w:pPr>
    <w:rPr>
      <w:rFonts w:ascii="Times New Roman" w:hAnsi="Times New Roman" w:cs="Times New Roman"/>
      <w:kern w:val="2"/>
      <w:sz w:val="28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60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1600</Words>
  <Characters>9124</Characters>
  <Application>Microsoft Office Word</Application>
  <DocSecurity>0</DocSecurity>
  <Lines>76</Lines>
  <Paragraphs>21</Paragraphs>
  <ScaleCrop>false</ScaleCrop>
  <Company/>
  <LinksUpToDate>false</LinksUpToDate>
  <CharactersWithSpaces>10703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Сидоренко</dc:creator>
  <cp:keywords/>
  <dc:description/>
  <cp:lastModifiedBy>Денис Сидоренко</cp:lastModifiedBy>
  <cp:revision>5</cp:revision>
  <dcterms:created xsi:type="dcterms:W3CDTF">2026-05-22T18:12:00Z</dcterms:created>
  <dcterms:modified xsi:type="dcterms:W3CDTF">2026-05-22T18:15:00Z</dcterms:modified>
</cp:coreProperties>
</file>