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6AC4" w:rsidRPr="005F6AC4" w:rsidRDefault="005F6AC4" w:rsidP="005F6AC4">
      <w:pPr>
        <w:spacing w:after="0" w:line="240" w:lineRule="auto"/>
        <w:jc w:val="center"/>
        <w:textAlignment w:val="baseline"/>
        <w:outlineLvl w:val="0"/>
        <w:rPr>
          <w:rFonts w:ascii="Arial" w:eastAsia="Times New Roman" w:hAnsi="Arial" w:cs="Arial"/>
          <w:color w:val="3C3C3C"/>
          <w:spacing w:val="2"/>
          <w:sz w:val="28"/>
          <w:szCs w:val="28"/>
          <w:lang w:eastAsia="ru-RU"/>
        </w:rPr>
      </w:pPr>
      <w:r w:rsidRPr="005F6AC4">
        <w:rPr>
          <w:rFonts w:ascii="Arial" w:eastAsia="Times New Roman" w:hAnsi="Arial" w:cs="Arial"/>
          <w:b/>
          <w:bCs/>
          <w:color w:val="2D2D2D"/>
          <w:kern w:val="36"/>
          <w:sz w:val="28"/>
          <w:szCs w:val="28"/>
          <w:lang w:eastAsia="ru-RU"/>
        </w:rPr>
        <w:t xml:space="preserve">О внесении изменений в постановление Брянской городской администрации от 08.09.2004 N 3077-п "Об утверждении положения о порядке содержания кладбищ в городе Брянске" (с изменениями на 19 мая 2020 </w:t>
      </w:r>
      <w:proofErr w:type="gramStart"/>
      <w:r w:rsidRPr="005F6AC4">
        <w:rPr>
          <w:rFonts w:ascii="Arial" w:eastAsia="Times New Roman" w:hAnsi="Arial" w:cs="Arial"/>
          <w:b/>
          <w:bCs/>
          <w:color w:val="2D2D2D"/>
          <w:kern w:val="36"/>
          <w:sz w:val="28"/>
          <w:szCs w:val="28"/>
          <w:lang w:eastAsia="ru-RU"/>
        </w:rPr>
        <w:t>года)</w:t>
      </w:r>
      <w:r w:rsidRPr="005F6AC4">
        <w:rPr>
          <w:rFonts w:ascii="Arial" w:eastAsia="Times New Roman" w:hAnsi="Arial" w:cs="Arial"/>
          <w:color w:val="3C3C3C"/>
          <w:spacing w:val="2"/>
          <w:sz w:val="28"/>
          <w:szCs w:val="28"/>
          <w:lang w:eastAsia="ru-RU"/>
        </w:rPr>
        <w:br/>
        <w:t>БРЯНСКАЯ</w:t>
      </w:r>
      <w:proofErr w:type="gramEnd"/>
      <w:r w:rsidRPr="005F6AC4">
        <w:rPr>
          <w:rFonts w:ascii="Arial" w:eastAsia="Times New Roman" w:hAnsi="Arial" w:cs="Arial"/>
          <w:color w:val="3C3C3C"/>
          <w:spacing w:val="2"/>
          <w:sz w:val="28"/>
          <w:szCs w:val="28"/>
          <w:lang w:eastAsia="ru-RU"/>
        </w:rPr>
        <w:t xml:space="preserve"> ГОРОДСКАЯ АДМИНИСТРАЦИЯ</w:t>
      </w:r>
      <w:r w:rsidRPr="005F6AC4">
        <w:rPr>
          <w:rFonts w:ascii="Arial" w:eastAsia="Times New Roman" w:hAnsi="Arial" w:cs="Arial"/>
          <w:color w:val="3C3C3C"/>
          <w:spacing w:val="2"/>
          <w:sz w:val="28"/>
          <w:szCs w:val="28"/>
          <w:lang w:eastAsia="ru-RU"/>
        </w:rPr>
        <w:br/>
        <w:t>ПОСТАНОВЛЕНИЕ</w:t>
      </w:r>
      <w:r w:rsidRPr="005F6AC4">
        <w:rPr>
          <w:rFonts w:ascii="Arial" w:eastAsia="Times New Roman" w:hAnsi="Arial" w:cs="Arial"/>
          <w:color w:val="3C3C3C"/>
          <w:spacing w:val="2"/>
          <w:sz w:val="28"/>
          <w:szCs w:val="28"/>
          <w:lang w:eastAsia="ru-RU"/>
        </w:rPr>
        <w:br/>
        <w:t>от 12 мая 2020 года N 1164-п</w:t>
      </w:r>
      <w:r w:rsidRPr="005F6AC4">
        <w:rPr>
          <w:rFonts w:ascii="Arial" w:eastAsia="Times New Roman" w:hAnsi="Arial" w:cs="Arial"/>
          <w:color w:val="3C3C3C"/>
          <w:spacing w:val="2"/>
          <w:sz w:val="28"/>
          <w:szCs w:val="28"/>
          <w:lang w:eastAsia="ru-RU"/>
        </w:rPr>
        <w:br/>
        <w:t>О внесении изменений в постановление Брянской городской администрации от 08.09.2004 N 3077-п "Об утверждении положения о порядке содержания кладбищ в городе Брянске"</w:t>
      </w:r>
    </w:p>
    <w:p w:rsidR="005F6AC4" w:rsidRPr="005F6AC4" w:rsidRDefault="005F6AC4" w:rsidP="005F6AC4">
      <w:pPr>
        <w:shd w:val="clear" w:color="auto" w:fill="FFFFFF"/>
        <w:spacing w:after="0" w:line="315" w:lineRule="atLeast"/>
        <w:jc w:val="center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5F6AC4">
        <w:rPr>
          <w:rFonts w:ascii="Arial" w:eastAsia="Times New Roman" w:hAnsi="Arial" w:cs="Arial"/>
          <w:color w:val="2D2D2D"/>
          <w:spacing w:val="2"/>
          <w:sz w:val="28"/>
          <w:szCs w:val="28"/>
          <w:lang w:eastAsia="ru-RU"/>
        </w:rPr>
        <w:t>(с изменениями на 19 мая 2020 года)</w:t>
      </w:r>
      <w:r w:rsidRPr="005F6AC4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____________________________________________________________________</w:t>
      </w:r>
      <w:r w:rsidRPr="005F6AC4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Документ с изменениями, внесенными: </w:t>
      </w:r>
      <w:r w:rsidRPr="005F6AC4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постановлением Брянской городской администрации </w:t>
      </w:r>
      <w:hyperlink r:id="rId4" w:history="1">
        <w:r w:rsidRPr="005F6AC4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19.05.2020 N 1242-п</w:t>
        </w:r>
      </w:hyperlink>
      <w:r w:rsidRPr="005F6AC4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.</w:t>
      </w:r>
      <w:r w:rsidRPr="005F6AC4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____________________________________________________________________</w:t>
      </w:r>
      <w:r w:rsidRPr="005F6AC4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В соответствии с </w:t>
      </w:r>
      <w:hyperlink r:id="rId5" w:history="1">
        <w:r w:rsidRPr="005F6AC4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Федеральным законом от 26.07.2006 N 135-ФЗ "О защите конкуренции"</w:t>
        </w:r>
      </w:hyperlink>
      <w:r w:rsidRPr="005F6AC4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 на основании предупреждения Управления Федеральной антимонопольной службы по Брянской области от 05.03.2020 N 16</w:t>
      </w:r>
      <w:r w:rsidRPr="005F6AC4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постановляю:</w:t>
      </w:r>
      <w:r w:rsidRPr="005F6AC4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1. Внести в постановление Брянской городской администрации от 08.09.2004 N 3077-п "Об утверждении положения о порядке содержания кладбищ в городе Брянске" (в редакции постановлений Брянской городской администрации от 03.11.2005 N 3841-п, </w:t>
      </w:r>
      <w:hyperlink r:id="rId6" w:history="1">
        <w:r w:rsidRPr="005F6AC4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16.10.2009 N 1880-п</w:t>
        </w:r>
      </w:hyperlink>
      <w:r w:rsidRPr="005F6AC4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 следующее изменение:</w:t>
      </w:r>
      <w:r w:rsidRPr="005F6AC4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</w:r>
      <w:r w:rsidRPr="005F6AC4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2. Пункты 8, 9, 10, 11 раздела 3 Положения о порядке содержания кладбищ в городе Брянске, утвержденного постановлением Брянской городской администрации от 08.09.2004 N 3077-п (далее - Положение), пункты 6, 8, 9, 12, 13, 14 раздела 4 Положения, раздел 5 Положения, подпункт 1 пункта 3 раздела 6 Положения, подпункт 2 пункта 2 раздела 6 Положения исключить.</w:t>
      </w:r>
      <w:r w:rsidRPr="005F6AC4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</w:r>
      <w:r w:rsidRPr="005F6AC4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- раздел 6 пункта 2 Положения дополнить подпунктом 5 следующего содержания:</w:t>
      </w:r>
      <w:r w:rsidRPr="005F6AC4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</w:r>
      <w:r w:rsidRPr="005F6AC4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- "устанавливать памятники". (п. 2. в ред. постановления Брянской городской администрации </w:t>
      </w:r>
      <w:hyperlink r:id="rId7" w:history="1">
        <w:r w:rsidRPr="005F6AC4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19.05.2020 N 1242-п</w:t>
        </w:r>
      </w:hyperlink>
      <w:r w:rsidRPr="005F6AC4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  <w:r w:rsidRPr="005F6AC4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</w:r>
      <w:r w:rsidRPr="005F6AC4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3. Настоящее постановление опубликовать в средствах массовой информации и разместить на официальном сайте Брянской городской администрации в сети "Интернет".</w:t>
      </w:r>
      <w:r w:rsidRPr="005F6AC4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</w:r>
      <w:r w:rsidRPr="005F6AC4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4. Настоящее постановление вступает в силу со дня его официального опубликования.</w:t>
      </w:r>
      <w:r w:rsidRPr="005F6AC4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</w:r>
      <w:r w:rsidRPr="005F6AC4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5. Контроль за исполнением настоящего постановления возложить на заместителя Главы городской администрации Хоменкова С.В.</w:t>
      </w:r>
    </w:p>
    <w:p w:rsidR="005F6AC4" w:rsidRPr="005F6AC4" w:rsidRDefault="005F6AC4" w:rsidP="005F6AC4">
      <w:pPr>
        <w:shd w:val="clear" w:color="auto" w:fill="FFFFFF"/>
        <w:spacing w:after="0" w:line="315" w:lineRule="atLeast"/>
        <w:jc w:val="righ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5F6AC4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Глава администрации</w:t>
      </w:r>
      <w:r w:rsidRPr="005F6AC4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А.Н. Макаров</w:t>
      </w:r>
    </w:p>
    <w:p w:rsidR="00F76E49" w:rsidRDefault="00F76E49">
      <w:bookmarkStart w:id="0" w:name="_GoBack"/>
      <w:bookmarkEnd w:id="0"/>
    </w:p>
    <w:sectPr w:rsidR="00F76E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AC4"/>
    <w:rsid w:val="005F6AC4"/>
    <w:rsid w:val="00F76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975C01-3337-4E00-B11B-41BA1E5C9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19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docs.cntd.ru/document/97405852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docs.cntd.ru/document/974014623" TargetMode="External"/><Relationship Id="rId5" Type="http://schemas.openxmlformats.org/officeDocument/2006/relationships/hyperlink" Target="http://docs.cntd.ru/document/901989534" TargetMode="External"/><Relationship Id="rId4" Type="http://schemas.openxmlformats.org/officeDocument/2006/relationships/hyperlink" Target="http://docs.cntd.ru/document/974058524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cp:lastPrinted>2021-01-15T06:30:00Z</cp:lastPrinted>
  <dcterms:created xsi:type="dcterms:W3CDTF">2021-01-15T06:29:00Z</dcterms:created>
  <dcterms:modified xsi:type="dcterms:W3CDTF">2021-01-15T06:30:00Z</dcterms:modified>
</cp:coreProperties>
</file>