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BEED" w14:textId="77777777" w:rsidR="00BB5C3B" w:rsidRPr="0094502F" w:rsidRDefault="00131186">
      <w:p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Answer to Q1.</w:t>
      </w:r>
    </w:p>
    <w:p w14:paraId="4F244EE2" w14:textId="00C60EFB" w:rsidR="00D31B6B" w:rsidRDefault="00D31B6B">
      <w:pPr>
        <w:rPr>
          <w:rFonts w:ascii="Corbel" w:hAnsi="Corbel"/>
          <w:sz w:val="26"/>
          <w:szCs w:val="26"/>
        </w:rPr>
      </w:pPr>
      <w:r>
        <w:rPr>
          <w:rFonts w:ascii="Corbel" w:hAnsi="Corbel"/>
          <w:sz w:val="26"/>
          <w:szCs w:val="26"/>
        </w:rPr>
        <w:t>Mamaearth can focus on the two major ways of growing revenue which are:-</w:t>
      </w:r>
    </w:p>
    <w:p w14:paraId="4A98850E" w14:textId="7EAD084C" w:rsidR="00131186" w:rsidRPr="0094502F" w:rsidRDefault="00D67A35">
      <w:p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 xml:space="preserve">1. </w:t>
      </w:r>
      <w:r w:rsidR="00131186" w:rsidRPr="0094502F">
        <w:rPr>
          <w:rFonts w:ascii="Corbel" w:hAnsi="Corbel"/>
          <w:sz w:val="26"/>
          <w:szCs w:val="26"/>
        </w:rPr>
        <w:t>They can grow number of customers by:-</w:t>
      </w:r>
    </w:p>
    <w:p w14:paraId="583546C5" w14:textId="77777777" w:rsidR="00131186" w:rsidRPr="0094502F" w:rsidRDefault="00131186" w:rsidP="00D67A35">
      <w:pPr>
        <w:pStyle w:val="ListParagraph"/>
        <w:numPr>
          <w:ilvl w:val="0"/>
          <w:numId w:val="2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Acting upon the customer feedback and improving their product.</w:t>
      </w:r>
    </w:p>
    <w:p w14:paraId="0EE8E7DC" w14:textId="77777777" w:rsidR="00131186" w:rsidRPr="0094502F" w:rsidRDefault="00131186" w:rsidP="00D67A35">
      <w:pPr>
        <w:pStyle w:val="ListParagraph"/>
        <w:numPr>
          <w:ilvl w:val="0"/>
          <w:numId w:val="2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Better brand endorsements and influencer marketing which include fitness bloggers, youtubers would have more influence than the ones who are only famous and do not make health/fitness related content.</w:t>
      </w:r>
    </w:p>
    <w:p w14:paraId="181392CE" w14:textId="77777777" w:rsidR="00D67A35" w:rsidRPr="0094502F" w:rsidRDefault="00D67A35" w:rsidP="00D67A35">
      <w:pPr>
        <w:pStyle w:val="ListParagraph"/>
        <w:numPr>
          <w:ilvl w:val="0"/>
          <w:numId w:val="2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Delivering ads to customers based on the weather in their area will give Mamaearth an edge and better effectiveness over rivals’ ads.</w:t>
      </w:r>
    </w:p>
    <w:p w14:paraId="41F39EEF" w14:textId="77777777" w:rsidR="00D67A35" w:rsidRPr="0094502F" w:rsidRDefault="00326DBE" w:rsidP="00D67A35">
      <w:pPr>
        <w:pStyle w:val="ListParagraph"/>
        <w:numPr>
          <w:ilvl w:val="0"/>
          <w:numId w:val="2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They may choose to offer their best performing products outside India to increase sales.</w:t>
      </w:r>
    </w:p>
    <w:p w14:paraId="3A251635" w14:textId="77777777" w:rsidR="00131186" w:rsidRPr="0094502F" w:rsidRDefault="00D67A35">
      <w:p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 xml:space="preserve">2. They can </w:t>
      </w:r>
      <w:r w:rsidR="00131186" w:rsidRPr="0094502F">
        <w:rPr>
          <w:rFonts w:ascii="Corbel" w:hAnsi="Corbel"/>
          <w:sz w:val="26"/>
          <w:szCs w:val="26"/>
        </w:rPr>
        <w:t>increase customer lifetime value</w:t>
      </w:r>
      <w:r w:rsidRPr="0094502F">
        <w:rPr>
          <w:rFonts w:ascii="Corbel" w:hAnsi="Corbel"/>
          <w:sz w:val="26"/>
          <w:szCs w:val="26"/>
        </w:rPr>
        <w:t xml:space="preserve"> by:-</w:t>
      </w:r>
    </w:p>
    <w:p w14:paraId="3BD1D1DC" w14:textId="77777777" w:rsidR="00D67A35" w:rsidRPr="0094502F" w:rsidRDefault="00D67A35" w:rsidP="00307355"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They can do loyalty campaigns offering discounts to repeat customers and rewarding customers who reach a certain “number of referrals done.”</w:t>
      </w:r>
    </w:p>
    <w:p w14:paraId="7B6CC042" w14:textId="77777777" w:rsidR="00D67A35" w:rsidRPr="0094502F" w:rsidRDefault="00606F5D" w:rsidP="00307355"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Cross selling which recommends customers to buy complete skincare/haircare/babycare kits will increase sale of multiple products through single purchases</w:t>
      </w:r>
      <w:r w:rsidR="00307355" w:rsidRPr="0094502F">
        <w:rPr>
          <w:rFonts w:ascii="Corbel" w:hAnsi="Corbel"/>
          <w:sz w:val="26"/>
          <w:szCs w:val="26"/>
        </w:rPr>
        <w:t>.</w:t>
      </w:r>
    </w:p>
    <w:p w14:paraId="16188DEE" w14:textId="77777777" w:rsidR="00307355" w:rsidRPr="0094502F" w:rsidRDefault="00307355" w:rsidP="00307355"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Increasing the price of the bestselling products will generate more revenue.</w:t>
      </w:r>
    </w:p>
    <w:p w14:paraId="470990F1" w14:textId="77777777" w:rsidR="00307355" w:rsidRPr="0094502F" w:rsidRDefault="00307355" w:rsidP="00307355">
      <w:pPr>
        <w:pStyle w:val="ListParagraph"/>
        <w:numPr>
          <w:ilvl w:val="0"/>
          <w:numId w:val="3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They can post content on their website regarding the hazards associated with chemical-based shampoos, oils, babycare products which will result in even more conversion of visitors into buyers.</w:t>
      </w:r>
    </w:p>
    <w:p w14:paraId="550A5134" w14:textId="77777777" w:rsidR="008458C9" w:rsidRPr="0094502F" w:rsidRDefault="008458C9" w:rsidP="008458C9">
      <w:pPr>
        <w:rPr>
          <w:rFonts w:ascii="Corbel" w:hAnsi="Corbel"/>
          <w:sz w:val="26"/>
          <w:szCs w:val="26"/>
        </w:rPr>
      </w:pPr>
    </w:p>
    <w:p w14:paraId="07DA2810" w14:textId="77777777" w:rsidR="008458C9" w:rsidRPr="0094502F" w:rsidRDefault="008458C9" w:rsidP="008458C9">
      <w:p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Answer to Q2.</w:t>
      </w:r>
    </w:p>
    <w:p w14:paraId="01BE3CBE" w14:textId="57E438EE" w:rsidR="008B5873" w:rsidRPr="0094502F" w:rsidRDefault="005C7CF0" w:rsidP="008458C9">
      <w:p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 xml:space="preserve">I won’t </w:t>
      </w:r>
      <w:r w:rsidR="008B5873" w:rsidRPr="0094502F">
        <w:rPr>
          <w:rFonts w:ascii="Corbel" w:hAnsi="Corbel"/>
          <w:sz w:val="26"/>
          <w:szCs w:val="26"/>
        </w:rPr>
        <w:t xml:space="preserve">recommended brick and mortar </w:t>
      </w:r>
      <w:r w:rsidRPr="0094502F">
        <w:rPr>
          <w:rFonts w:ascii="Corbel" w:hAnsi="Corbel"/>
          <w:sz w:val="26"/>
          <w:szCs w:val="26"/>
        </w:rPr>
        <w:t xml:space="preserve">method for Mamaearth due to the </w:t>
      </w:r>
      <w:r w:rsidR="008B5873" w:rsidRPr="0094502F">
        <w:rPr>
          <w:rFonts w:ascii="Corbel" w:hAnsi="Corbel"/>
          <w:sz w:val="26"/>
          <w:szCs w:val="26"/>
        </w:rPr>
        <w:t>following reasons:</w:t>
      </w:r>
    </w:p>
    <w:p w14:paraId="2E138498" w14:textId="6D9CDBCF" w:rsidR="008B5873" w:rsidRPr="0094502F" w:rsidRDefault="008B5873" w:rsidP="005C7CF0">
      <w:pPr>
        <w:pStyle w:val="ListParagraph"/>
        <w:numPr>
          <w:ilvl w:val="0"/>
          <w:numId w:val="4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Potential customers are mostly the ones who come via digital media.</w:t>
      </w:r>
    </w:p>
    <w:p w14:paraId="41C0F26E" w14:textId="7D6906EA" w:rsidR="008B5873" w:rsidRPr="0094502F" w:rsidRDefault="008B5873" w:rsidP="005C7CF0">
      <w:pPr>
        <w:pStyle w:val="ListParagraph"/>
        <w:numPr>
          <w:ilvl w:val="0"/>
          <w:numId w:val="4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Brick and mortar method will result in higher prices</w:t>
      </w:r>
      <w:r w:rsidR="000C18DC">
        <w:rPr>
          <w:rFonts w:ascii="Corbel" w:hAnsi="Corbel"/>
          <w:sz w:val="26"/>
          <w:szCs w:val="26"/>
        </w:rPr>
        <w:t>(retailer involved)</w:t>
      </w:r>
      <w:r w:rsidRPr="0094502F">
        <w:rPr>
          <w:rFonts w:ascii="Corbel" w:hAnsi="Corbel"/>
          <w:sz w:val="26"/>
          <w:szCs w:val="26"/>
        </w:rPr>
        <w:t xml:space="preserve"> due to </w:t>
      </w:r>
      <w:r w:rsidR="00665C99" w:rsidRPr="0094502F">
        <w:rPr>
          <w:rFonts w:ascii="Corbel" w:hAnsi="Corbel"/>
          <w:sz w:val="26"/>
          <w:szCs w:val="26"/>
        </w:rPr>
        <w:t>which</w:t>
      </w:r>
      <w:r w:rsidRPr="0094502F">
        <w:rPr>
          <w:rFonts w:ascii="Corbel" w:hAnsi="Corbel"/>
          <w:sz w:val="26"/>
          <w:szCs w:val="26"/>
        </w:rPr>
        <w:t xml:space="preserve"> it won’t be able to attract more customers as India is a price sensitive market.</w:t>
      </w:r>
    </w:p>
    <w:p w14:paraId="4C1F20C1" w14:textId="2B78E6B0" w:rsidR="00665C99" w:rsidRPr="0094502F" w:rsidRDefault="00665C99" w:rsidP="005C7CF0">
      <w:pPr>
        <w:pStyle w:val="ListParagraph"/>
        <w:numPr>
          <w:ilvl w:val="0"/>
          <w:numId w:val="4"/>
        </w:numPr>
        <w:rPr>
          <w:rFonts w:ascii="Corbel" w:hAnsi="Corbel"/>
          <w:sz w:val="26"/>
          <w:szCs w:val="26"/>
        </w:rPr>
      </w:pPr>
      <w:r w:rsidRPr="0094502F">
        <w:rPr>
          <w:rFonts w:ascii="Corbel" w:hAnsi="Corbel"/>
          <w:sz w:val="26"/>
          <w:szCs w:val="26"/>
        </w:rPr>
        <w:t>People who are aware of the company are mostly the ones who actively use social media</w:t>
      </w:r>
      <w:r w:rsidR="00591513" w:rsidRPr="0094502F">
        <w:rPr>
          <w:rFonts w:ascii="Corbel" w:hAnsi="Corbel"/>
          <w:sz w:val="26"/>
          <w:szCs w:val="26"/>
        </w:rPr>
        <w:t xml:space="preserve"> so these products in kirana stores and hypermarkets won’t attract many customers as they are more expensive than the less natural/more chemical based rival</w:t>
      </w:r>
      <w:r w:rsidR="000C18DC">
        <w:rPr>
          <w:rFonts w:ascii="Corbel" w:hAnsi="Corbel"/>
          <w:sz w:val="26"/>
          <w:szCs w:val="26"/>
        </w:rPr>
        <w:t xml:space="preserve"> products.</w:t>
      </w:r>
    </w:p>
    <w:p w14:paraId="6855B0EE" w14:textId="127C8F8B" w:rsidR="008B5873" w:rsidRPr="0094502F" w:rsidRDefault="008B5873" w:rsidP="008458C9">
      <w:pPr>
        <w:rPr>
          <w:rFonts w:ascii="Corbel" w:hAnsi="Corbel"/>
          <w:sz w:val="26"/>
          <w:szCs w:val="26"/>
        </w:rPr>
      </w:pPr>
    </w:p>
    <w:p w14:paraId="573F9E11" w14:textId="77777777" w:rsidR="008458C9" w:rsidRPr="0094502F" w:rsidRDefault="008458C9" w:rsidP="008458C9">
      <w:pPr>
        <w:rPr>
          <w:rFonts w:ascii="Corbel" w:hAnsi="Corbel"/>
          <w:sz w:val="26"/>
          <w:szCs w:val="26"/>
        </w:rPr>
      </w:pPr>
    </w:p>
    <w:sectPr w:rsidR="008458C9" w:rsidRPr="0094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40E5"/>
    <w:multiLevelType w:val="hybridMultilevel"/>
    <w:tmpl w:val="95CE8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F6554"/>
    <w:multiLevelType w:val="hybridMultilevel"/>
    <w:tmpl w:val="322AF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D72F9"/>
    <w:multiLevelType w:val="hybridMultilevel"/>
    <w:tmpl w:val="07000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140"/>
    <w:multiLevelType w:val="hybridMultilevel"/>
    <w:tmpl w:val="EE96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86035">
    <w:abstractNumId w:val="0"/>
  </w:num>
  <w:num w:numId="2" w16cid:durableId="1813475007">
    <w:abstractNumId w:val="3"/>
  </w:num>
  <w:num w:numId="3" w16cid:durableId="168176740">
    <w:abstractNumId w:val="2"/>
  </w:num>
  <w:num w:numId="4" w16cid:durableId="516578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86"/>
    <w:rsid w:val="000C18DC"/>
    <w:rsid w:val="00131186"/>
    <w:rsid w:val="001A5FDB"/>
    <w:rsid w:val="00307355"/>
    <w:rsid w:val="00326DBE"/>
    <w:rsid w:val="00591513"/>
    <w:rsid w:val="005C7CF0"/>
    <w:rsid w:val="00606F5D"/>
    <w:rsid w:val="00665C99"/>
    <w:rsid w:val="008458C9"/>
    <w:rsid w:val="008B5873"/>
    <w:rsid w:val="0094502F"/>
    <w:rsid w:val="00BB5C3B"/>
    <w:rsid w:val="00D31B6B"/>
    <w:rsid w:val="00D6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08AE"/>
  <w15:chartTrackingRefBased/>
  <w15:docId w15:val="{01D4A896-2C68-46A6-A240-794ADD87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Somvanshi</dc:creator>
  <cp:keywords/>
  <dc:description/>
  <cp:lastModifiedBy>Siddhant Somvanshi</cp:lastModifiedBy>
  <cp:revision>6</cp:revision>
  <cp:lastPrinted>2023-07-31T17:40:00Z</cp:lastPrinted>
  <dcterms:created xsi:type="dcterms:W3CDTF">2023-07-31T05:46:00Z</dcterms:created>
  <dcterms:modified xsi:type="dcterms:W3CDTF">2023-07-31T17:43:00Z</dcterms:modified>
</cp:coreProperties>
</file>