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60" w:after="60"/>
        <w:jc w:val="center"/>
        <w:rPr/>
      </w:pPr>
      <w:r>
        <w:rPr>
          <w:b/>
          <w:bCs/>
          <w:sz w:val="28"/>
          <w:szCs w:val="28"/>
        </w:rPr>
        <w:t>A</w:t>
      </w:r>
    </w:p>
    <w:p>
      <w:pPr>
        <w:pStyle w:val="normal1"/>
        <w:spacing w:lineRule="auto" w:line="240" w:before="60" w:after="60"/>
        <w:jc w:val="center"/>
        <w:rPr/>
      </w:pPr>
      <w:r>
        <w:rPr>
          <w:b/>
          <w:bCs/>
          <w:sz w:val="36"/>
          <w:szCs w:val="36"/>
        </w:rPr>
        <w:t>SYNOPSIS</w:t>
      </w:r>
    </w:p>
    <w:p>
      <w:pPr>
        <w:pStyle w:val="normal1"/>
        <w:spacing w:lineRule="auto" w:line="240" w:before="60" w:after="60"/>
        <w:jc w:val="center"/>
        <w:rPr/>
      </w:pPr>
      <w:r>
        <w:rPr>
          <w:b/>
          <w:bCs/>
          <w:sz w:val="28"/>
          <w:szCs w:val="28"/>
        </w:rPr>
        <w:t>on</w:t>
      </w:r>
    </w:p>
    <w:p>
      <w:pPr>
        <w:pStyle w:val="normal1"/>
        <w:spacing w:lineRule="auto" w:line="240" w:before="60" w:after="60"/>
        <w:jc w:val="center"/>
        <w:rPr>
          <w:b/>
          <w:bCs/>
          <w:sz w:val="32"/>
          <w:szCs w:val="32"/>
        </w:rPr>
      </w:pPr>
      <w:r>
        <w:rPr>
          <w:b/>
          <w:bCs/>
          <w:sz w:val="32"/>
          <w:szCs w:val="32"/>
        </w:rPr>
      </w:r>
    </w:p>
    <w:p>
      <w:pPr>
        <w:pStyle w:val="normal1"/>
        <w:spacing w:lineRule="auto" w:line="240" w:before="60" w:after="60"/>
        <w:jc w:val="center"/>
        <w:rPr>
          <w:b/>
          <w:bCs/>
          <w:sz w:val="32"/>
          <w:szCs w:val="32"/>
        </w:rPr>
      </w:pPr>
      <w:r>
        <w:rPr>
          <w:b/>
          <w:bCs/>
          <w:sz w:val="32"/>
          <w:szCs w:val="32"/>
        </w:rPr>
        <w:t>DIABETES PREDICTION SYSTEM</w:t>
      </w:r>
    </w:p>
    <w:p>
      <w:pPr>
        <w:pStyle w:val="normal1"/>
        <w:spacing w:lineRule="auto" w:line="240" w:before="60" w:after="60"/>
        <w:jc w:val="center"/>
        <w:rPr/>
      </w:pPr>
      <w:r>
        <w:rPr>
          <w:b w:val="false"/>
          <w:bCs w:val="false"/>
          <w:sz w:val="24"/>
          <w:szCs w:val="24"/>
        </w:rPr>
        <w:t>Using Machine Learning &amp; Django Web Application</w:t>
      </w:r>
    </w:p>
    <w:p>
      <w:pPr>
        <w:pStyle w:val="normal1"/>
        <w:spacing w:lineRule="auto" w:line="360" w:before="0" w:after="0"/>
        <w:rPr/>
      </w:pPr>
      <w:r>
        <w:rPr/>
      </w:r>
    </w:p>
    <w:p>
      <w:pPr>
        <w:pStyle w:val="normal1"/>
        <w:spacing w:lineRule="auto" w:line="360" w:before="0" w:after="0"/>
        <w:rPr/>
      </w:pPr>
      <w:r>
        <w:rPr/>
      </w:r>
    </w:p>
    <w:p>
      <w:pPr>
        <w:pStyle w:val="normal1"/>
        <w:spacing w:lineRule="auto" w:line="240" w:before="60" w:after="60"/>
        <w:jc w:val="center"/>
        <w:rPr/>
      </w:pPr>
      <w:r>
        <w:rPr>
          <w:b w:val="false"/>
          <w:bCs w:val="false"/>
          <w:sz w:val="24"/>
          <w:szCs w:val="24"/>
        </w:rPr>
        <w:t>Submitted in partial fulfillment of the requirements for the award of the degree of</w:t>
      </w:r>
    </w:p>
    <w:p>
      <w:pPr>
        <w:pStyle w:val="normal1"/>
        <w:spacing w:lineRule="auto" w:line="360" w:before="0" w:after="0"/>
        <w:rPr/>
      </w:pPr>
      <w:r>
        <w:rPr/>
      </w:r>
    </w:p>
    <w:p>
      <w:pPr>
        <w:pStyle w:val="normal1"/>
        <w:spacing w:lineRule="auto" w:line="240" w:before="60" w:after="60"/>
        <w:jc w:val="center"/>
        <w:rPr/>
      </w:pPr>
      <w:r>
        <w:rPr>
          <w:b/>
          <w:bCs/>
          <w:sz w:val="28"/>
          <w:szCs w:val="28"/>
        </w:rPr>
        <w:t>Bachelor of Technology</w:t>
      </w:r>
    </w:p>
    <w:p>
      <w:pPr>
        <w:pStyle w:val="normal1"/>
        <w:spacing w:lineRule="auto" w:line="240" w:before="60" w:after="60"/>
        <w:jc w:val="center"/>
        <w:rPr/>
      </w:pPr>
      <w:r>
        <w:rPr>
          <w:b w:val="false"/>
          <w:bCs w:val="false"/>
          <w:sz w:val="24"/>
          <w:szCs w:val="24"/>
        </w:rPr>
        <w:t>in</w:t>
      </w:r>
    </w:p>
    <w:p>
      <w:pPr>
        <w:pStyle w:val="normal1"/>
        <w:spacing w:lineRule="auto" w:line="240" w:before="60" w:after="60"/>
        <w:jc w:val="center"/>
        <w:rPr/>
      </w:pPr>
      <w:r>
        <w:rPr>
          <w:b/>
          <w:bCs/>
          <w:sz w:val="26"/>
          <w:szCs w:val="26"/>
        </w:rPr>
        <w:t>Computer Science &amp; Engineering with Data Science</w:t>
      </w:r>
    </w:p>
    <w:p>
      <w:pPr>
        <w:pStyle w:val="normal1"/>
        <w:spacing w:lineRule="auto" w:line="360" w:before="0" w:after="0"/>
        <w:rPr/>
      </w:pPr>
      <w:r>
        <w:rPr/>
      </w:r>
    </w:p>
    <w:p>
      <w:pPr>
        <w:pStyle w:val="normal1"/>
        <w:spacing w:lineRule="auto" w:line="240" w:before="60" w:after="60"/>
        <w:jc w:val="center"/>
        <w:rPr/>
      </w:pPr>
      <w:r>
        <w:rPr>
          <w:b w:val="false"/>
          <w:bCs w:val="false"/>
          <w:sz w:val="24"/>
          <w:szCs w:val="24"/>
        </w:rPr>
        <w:t>Session 202</w:t>
      </w:r>
      <w:r>
        <w:rPr/>
        <w:t>3</w:t>
      </w:r>
      <w:r>
        <w:rPr>
          <w:b w:val="false"/>
          <w:bCs w:val="false"/>
          <w:sz w:val="24"/>
          <w:szCs w:val="24"/>
        </w:rPr>
        <w:t>–202</w:t>
      </w:r>
      <w:r>
        <w:rPr/>
        <w:t>7</w:t>
      </w:r>
    </w:p>
    <w:p>
      <w:pPr>
        <w:pStyle w:val="normal1"/>
        <w:spacing w:lineRule="auto" w:line="240" w:before="60" w:after="60"/>
        <w:jc w:val="center"/>
        <w:rPr/>
      </w:pPr>
      <w:r>
        <w:rPr/>
      </w:r>
    </w:p>
    <w:p>
      <w:pPr>
        <w:pStyle w:val="normal1"/>
        <w:spacing w:lineRule="auto" w:line="240" w:before="60" w:after="60"/>
        <w:jc w:val="center"/>
        <w:rPr/>
      </w:pPr>
      <w:r>
        <w:rPr>
          <w:b w:val="false"/>
          <w:bCs w:val="false"/>
          <w:sz w:val="24"/>
          <w:szCs w:val="24"/>
        </w:rPr>
        <w:t>under the</w:t>
      </w:r>
    </w:p>
    <w:p>
      <w:pPr>
        <w:pStyle w:val="normal1"/>
        <w:spacing w:lineRule="auto" w:line="360" w:before="0" w:after="0"/>
        <w:rPr/>
      </w:pPr>
      <w:r>
        <w:rPr/>
      </w:r>
    </w:p>
    <w:p>
      <w:pPr>
        <w:pStyle w:val="normal1"/>
        <w:spacing w:lineRule="auto" w:line="240" w:before="60" w:after="60"/>
        <w:jc w:val="center"/>
        <w:rPr/>
      </w:pPr>
      <w:r>
        <w:rPr>
          <w:b/>
          <w:bCs/>
          <w:sz w:val="26"/>
          <w:szCs w:val="26"/>
        </w:rPr>
        <w:t>Maharishi University of Information Technology, Noida</w:t>
      </w:r>
    </w:p>
    <w:p>
      <w:pPr>
        <w:pStyle w:val="normal1"/>
        <w:spacing w:lineRule="auto" w:line="360" w:before="0" w:after="0"/>
        <w:rPr/>
      </w:pPr>
      <w:r>
        <w:rPr/>
      </w:r>
    </w:p>
    <w:p>
      <w:pPr>
        <w:pStyle w:val="normal1"/>
        <w:spacing w:lineRule="auto" w:line="360" w:before="0" w:after="0"/>
        <w:rPr/>
      </w:pPr>
      <w:r>
        <w:rPr/>
      </w:r>
    </w:p>
    <w:p>
      <w:pPr>
        <w:pStyle w:val="normal1"/>
        <w:spacing w:lineRule="auto" w:line="240" w:before="60" w:after="60"/>
        <w:jc w:val="center"/>
        <w:rPr/>
      </w:pPr>
      <w:r>
        <w:rPr>
          <w:b/>
          <w:bCs/>
          <w:sz w:val="24"/>
          <w:szCs w:val="24"/>
        </w:rPr>
        <w:t>Submitted By:</w:t>
      </w:r>
    </w:p>
    <w:p>
      <w:pPr>
        <w:pStyle w:val="normal1"/>
        <w:spacing w:lineRule="auto" w:line="360" w:before="0" w:after="0"/>
        <w:rPr/>
      </w:pPr>
      <w:r>
        <w:rPr/>
      </w:r>
    </w:p>
    <w:tbl>
      <w:tblPr>
        <w:tblStyle w:val="Table1"/>
        <w:tblW w:w="6975" w:type="dxa"/>
        <w:jc w:val="start"/>
        <w:tblInd w:w="1185" w:type="dxa"/>
        <w:tblLayout w:type="fixed"/>
        <w:tblCellMar>
          <w:top w:w="0" w:type="dxa"/>
          <w:start w:w="108" w:type="dxa"/>
          <w:bottom w:w="0" w:type="dxa"/>
          <w:end w:w="108" w:type="dxa"/>
        </w:tblCellMar>
        <w:tblLook w:val="0000"/>
      </w:tblPr>
      <w:tblGrid>
        <w:gridCol w:w="1814"/>
        <w:gridCol w:w="5161"/>
      </w:tblGrid>
      <w:tr>
        <w:trPr/>
        <w:tc>
          <w:tcPr>
            <w:tcW w:w="1814" w:type="dxa"/>
            <w:tcBorders>
              <w:top w:val="single" w:sz="6" w:space="0" w:color="2E4099"/>
              <w:bottom w:val="single" w:sz="6" w:space="0" w:color="2E4099"/>
            </w:tcBorders>
            <w:shd w:fill="D0D8F0" w:val="clear"/>
          </w:tcPr>
          <w:p>
            <w:pPr>
              <w:pStyle w:val="normal1"/>
              <w:jc w:val="center"/>
              <w:rPr/>
            </w:pPr>
            <w:r>
              <w:rPr>
                <w:b/>
                <w:bCs/>
                <w:sz w:val="22"/>
                <w:szCs w:val="22"/>
              </w:rPr>
              <w:t>Name</w:t>
            </w:r>
          </w:p>
        </w:tc>
        <w:tc>
          <w:tcPr>
            <w:tcW w:w="5161" w:type="dxa"/>
            <w:tcBorders>
              <w:top w:val="single" w:sz="6" w:space="0" w:color="2E4099"/>
              <w:bottom w:val="single" w:sz="6" w:space="0" w:color="2E4099"/>
            </w:tcBorders>
            <w:shd w:fill="D0D8F0" w:val="clear"/>
          </w:tcPr>
          <w:p>
            <w:pPr>
              <w:pStyle w:val="normal1"/>
              <w:jc w:val="center"/>
              <w:rPr/>
            </w:pPr>
            <w:r>
              <w:rPr>
                <w:b/>
                <w:bCs/>
                <w:sz w:val="22"/>
                <w:szCs w:val="22"/>
              </w:rPr>
              <w:t>Enrollment No.</w:t>
            </w:r>
          </w:p>
        </w:tc>
      </w:tr>
      <w:tr>
        <w:trPr/>
        <w:tc>
          <w:tcPr>
            <w:tcW w:w="1814" w:type="dxa"/>
            <w:tcBorders>
              <w:top w:val="single" w:sz="6" w:space="0" w:color="2E4099"/>
              <w:bottom w:val="single" w:sz="6" w:space="0" w:color="2E4099"/>
            </w:tcBorders>
          </w:tcPr>
          <w:p>
            <w:pPr>
              <w:pStyle w:val="normal1"/>
              <w:jc w:val="center"/>
              <w:rPr/>
            </w:pPr>
            <w:r>
              <w:rPr>
                <w:sz w:val="22"/>
                <w:szCs w:val="22"/>
              </w:rPr>
              <w:t>Arpit Kumar</w:t>
            </w:r>
          </w:p>
        </w:tc>
        <w:tc>
          <w:tcPr>
            <w:tcW w:w="5161" w:type="dxa"/>
            <w:tcBorders>
              <w:top w:val="single" w:sz="6" w:space="0" w:color="2E4099"/>
              <w:bottom w:val="single" w:sz="6" w:space="0" w:color="2E4099"/>
            </w:tcBorders>
          </w:tcPr>
          <w:p>
            <w:pPr>
              <w:pStyle w:val="normal1"/>
              <w:jc w:val="center"/>
              <w:rPr/>
            </w:pPr>
            <w:r>
              <w:rPr>
                <w:sz w:val="22"/>
                <w:szCs w:val="22"/>
              </w:rPr>
              <w:t>2302050119007</w:t>
            </w:r>
          </w:p>
        </w:tc>
      </w:tr>
      <w:tr>
        <w:trPr/>
        <w:tc>
          <w:tcPr>
            <w:tcW w:w="1814" w:type="dxa"/>
            <w:tcBorders>
              <w:top w:val="single" w:sz="6" w:space="0" w:color="2E4099"/>
              <w:bottom w:val="single" w:sz="6" w:space="0" w:color="2E4099"/>
            </w:tcBorders>
          </w:tcPr>
          <w:p>
            <w:pPr>
              <w:pStyle w:val="normal1"/>
              <w:jc w:val="center"/>
              <w:rPr/>
            </w:pPr>
            <w:r>
              <w:rPr>
                <w:sz w:val="22"/>
                <w:szCs w:val="22"/>
              </w:rPr>
              <w:t>Kanak Sharma</w:t>
            </w:r>
          </w:p>
        </w:tc>
        <w:tc>
          <w:tcPr>
            <w:tcW w:w="5161" w:type="dxa"/>
            <w:tcBorders>
              <w:top w:val="single" w:sz="6" w:space="0" w:color="2E4099"/>
              <w:bottom w:val="single" w:sz="6" w:space="0" w:color="2E4099"/>
            </w:tcBorders>
          </w:tcPr>
          <w:p>
            <w:pPr>
              <w:pStyle w:val="normal1"/>
              <w:jc w:val="center"/>
              <w:rPr/>
            </w:pPr>
            <w:r>
              <w:rPr>
                <w:sz w:val="22"/>
                <w:szCs w:val="22"/>
              </w:rPr>
              <w:t>2302050119016</w:t>
            </w:r>
          </w:p>
        </w:tc>
      </w:tr>
      <w:tr>
        <w:trPr/>
        <w:tc>
          <w:tcPr>
            <w:tcW w:w="1814" w:type="dxa"/>
            <w:tcBorders>
              <w:top w:val="single" w:sz="6" w:space="0" w:color="2E4099"/>
              <w:bottom w:val="single" w:sz="6" w:space="0" w:color="2E4099"/>
            </w:tcBorders>
          </w:tcPr>
          <w:p>
            <w:pPr>
              <w:pStyle w:val="normal1"/>
              <w:jc w:val="center"/>
              <w:rPr/>
            </w:pPr>
            <w:r>
              <w:rPr>
                <w:sz w:val="22"/>
                <w:szCs w:val="22"/>
              </w:rPr>
              <w:t>Ravada Siddharth</w:t>
            </w:r>
          </w:p>
        </w:tc>
        <w:tc>
          <w:tcPr>
            <w:tcW w:w="5161" w:type="dxa"/>
            <w:tcBorders>
              <w:top w:val="single" w:sz="6" w:space="0" w:color="2E4099"/>
              <w:bottom w:val="single" w:sz="6" w:space="0" w:color="2E4099"/>
            </w:tcBorders>
          </w:tcPr>
          <w:p>
            <w:pPr>
              <w:pStyle w:val="normal1"/>
              <w:jc w:val="center"/>
              <w:rPr/>
            </w:pPr>
            <w:r>
              <w:rPr>
                <w:sz w:val="22"/>
                <w:szCs w:val="22"/>
              </w:rPr>
              <w:t>2302050119063</w:t>
            </w:r>
          </w:p>
        </w:tc>
      </w:tr>
    </w:tbl>
    <w:p>
      <w:pPr>
        <w:pStyle w:val="normal1"/>
        <w:spacing w:lineRule="auto" w:line="360" w:before="0" w:after="0"/>
        <w:rPr/>
      </w:pPr>
      <w:r>
        <w:rPr/>
      </w:r>
    </w:p>
    <w:p>
      <w:pPr>
        <w:pStyle w:val="normal1"/>
        <w:spacing w:lineRule="auto" w:line="360" w:before="0" w:after="0"/>
        <w:rPr/>
      </w:pPr>
      <w:r>
        <w:rPr/>
      </w:r>
    </w:p>
    <w:p>
      <w:pPr>
        <w:pStyle w:val="normal1"/>
        <w:spacing w:lineRule="auto" w:line="240" w:before="60" w:after="60"/>
        <w:jc w:val="center"/>
        <w:rPr/>
      </w:pPr>
      <w:r>
        <w:rPr>
          <w:b w:val="false"/>
          <w:bCs w:val="false"/>
          <w:sz w:val="24"/>
          <w:szCs w:val="24"/>
        </w:rPr>
        <w:t>Under the Guidance of</w:t>
      </w:r>
    </w:p>
    <w:p>
      <w:pPr>
        <w:pStyle w:val="normal1"/>
        <w:spacing w:lineRule="auto" w:line="360" w:before="0" w:after="0"/>
        <w:rPr/>
      </w:pPr>
      <w:r>
        <w:rPr/>
      </w:r>
    </w:p>
    <w:p>
      <w:pPr>
        <w:pStyle w:val="normal1"/>
        <w:spacing w:lineRule="auto" w:line="240" w:before="60" w:after="60"/>
        <w:jc w:val="center"/>
        <w:rPr/>
      </w:pPr>
      <w:r>
        <w:rPr>
          <w:b/>
          <w:bCs/>
          <w:sz w:val="26"/>
          <w:szCs w:val="26"/>
        </w:rPr>
        <w:t>M</w:t>
      </w:r>
      <w:r>
        <w:rPr>
          <w:b/>
          <w:bCs/>
          <w:sz w:val="26"/>
          <w:szCs w:val="26"/>
        </w:rPr>
        <w:t>rs. Kusum Lata Mam</w:t>
      </w:r>
    </w:p>
    <w:p>
      <w:pPr>
        <w:pStyle w:val="normal1"/>
        <w:spacing w:lineRule="auto" w:line="240" w:before="60" w:after="60"/>
        <w:jc w:val="center"/>
        <w:rPr/>
      </w:pPr>
      <w:r>
        <w:rPr>
          <w:b w:val="false"/>
          <w:bCs w:val="false"/>
          <w:sz w:val="22"/>
          <w:szCs w:val="22"/>
        </w:rPr>
        <w:t>(Maharishi School of Engineering &amp; Technology)</w:t>
      </w:r>
    </w:p>
    <w:p>
      <w:pPr>
        <w:pStyle w:val="normal1"/>
        <w:spacing w:lineRule="auto" w:line="360" w:before="0" w:after="0"/>
        <w:rPr/>
      </w:pPr>
      <w:r>
        <w:rPr/>
      </w:r>
    </w:p>
    <w:p>
      <w:pPr>
        <w:pStyle w:val="normal1"/>
        <w:spacing w:lineRule="auto" w:line="360" w:before="0" w:after="0"/>
        <w:rPr/>
      </w:pPr>
      <w:r>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drawing>
          <wp:anchor distT="0" distB="0" distL="0" distR="0" simplePos="0" relativeHeight="2" behindDoc="1" locked="0" layoutInCell="1" allowOverlap="1">
            <wp:simplePos x="0" y="0"/>
            <wp:positionH relativeFrom="column">
              <wp:posOffset>1114425</wp:posOffset>
            </wp:positionH>
            <wp:positionV relativeFrom="paragraph">
              <wp:posOffset>-15240</wp:posOffset>
            </wp:positionV>
            <wp:extent cx="3531870" cy="337566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rcRect l="82616" t="10069" r="765" b="9779"/>
                    <a:stretch>
                      <a:fillRect/>
                    </a:stretch>
                  </pic:blipFill>
                  <pic:spPr bwMode="auto">
                    <a:xfrm>
                      <a:off x="0" y="0"/>
                      <a:ext cx="3531870" cy="3375660"/>
                    </a:xfrm>
                    <a:prstGeom prst="rect">
                      <a:avLst/>
                    </a:prstGeom>
                    <a:noFill/>
                  </pic:spPr>
                </pic:pic>
              </a:graphicData>
            </a:graphic>
          </wp:anchor>
        </w:drawing>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rFonts w:ascii="Times New Roman" w:hAnsi="Times New Roman" w:eastAsia="Times New Roman" w:cs="Times New Roman"/>
          <w:b/>
          <w:bCs/>
          <w:sz w:val="26"/>
          <w:szCs w:val="26"/>
        </w:rPr>
      </w:pPr>
      <w:r>
        <w:rPr>
          <w:rFonts w:eastAsia="Times New Roman" w:cs="Times New Roman"/>
          <w:b/>
          <w:bCs/>
          <w:sz w:val="26"/>
          <w:szCs w:val="26"/>
        </w:rPr>
      </w:r>
    </w:p>
    <w:p>
      <w:pPr>
        <w:pStyle w:val="normal1"/>
        <w:spacing w:lineRule="auto" w:line="240" w:before="60" w:after="60"/>
        <w:jc w:val="center"/>
        <w:rPr>
          <w:b/>
          <w:bCs/>
          <w:sz w:val="26"/>
          <w:szCs w:val="26"/>
        </w:rPr>
      </w:pPr>
      <w:r>
        <w:rPr>
          <w:b/>
          <w:bCs/>
          <w:sz w:val="26"/>
          <w:szCs w:val="26"/>
        </w:rPr>
      </w:r>
    </w:p>
    <w:p>
      <w:pPr>
        <w:pStyle w:val="normal1"/>
        <w:spacing w:lineRule="auto" w:line="240" w:before="60" w:after="60"/>
        <w:jc w:val="center"/>
        <w:rPr>
          <w:b/>
          <w:bCs/>
          <w:sz w:val="26"/>
          <w:szCs w:val="26"/>
        </w:rPr>
      </w:pPr>
      <w:r>
        <w:rPr>
          <w:b/>
          <w:bCs/>
          <w:sz w:val="26"/>
          <w:szCs w:val="26"/>
        </w:rPr>
      </w:r>
    </w:p>
    <w:p>
      <w:pPr>
        <w:pStyle w:val="normal1"/>
        <w:spacing w:lineRule="auto" w:line="240" w:before="60" w:after="60"/>
        <w:jc w:val="center"/>
        <w:rPr>
          <w:b/>
          <w:bCs/>
          <w:sz w:val="26"/>
          <w:szCs w:val="26"/>
        </w:rPr>
      </w:pPr>
      <w:r>
        <w:rPr>
          <w:b/>
          <w:bCs/>
          <w:sz w:val="26"/>
          <w:szCs w:val="26"/>
        </w:rPr>
      </w:r>
    </w:p>
    <w:p>
      <w:pPr>
        <w:pStyle w:val="normal1"/>
        <w:spacing w:lineRule="auto" w:line="240" w:before="60" w:after="60"/>
        <w:jc w:val="center"/>
        <w:rPr>
          <w:b/>
          <w:bCs/>
          <w:sz w:val="26"/>
          <w:szCs w:val="26"/>
        </w:rPr>
      </w:pPr>
      <w:r>
        <w:rPr>
          <w:b/>
          <w:bCs/>
          <w:sz w:val="26"/>
          <w:szCs w:val="26"/>
        </w:rPr>
      </w:r>
    </w:p>
    <w:p>
      <w:pPr>
        <w:pStyle w:val="normal1"/>
        <w:spacing w:lineRule="auto" w:line="240" w:before="60" w:after="60"/>
        <w:jc w:val="center"/>
        <w:rPr>
          <w:b/>
          <w:bCs/>
          <w:sz w:val="26"/>
          <w:szCs w:val="26"/>
        </w:rPr>
      </w:pPr>
      <w:r>
        <w:rPr>
          <w:b/>
          <w:bCs/>
          <w:sz w:val="26"/>
          <w:szCs w:val="26"/>
        </w:rPr>
      </w:r>
    </w:p>
    <w:p>
      <w:pPr>
        <w:pStyle w:val="normal1"/>
        <w:spacing w:lineRule="auto" w:line="240" w:before="60" w:after="60"/>
        <w:jc w:val="center"/>
        <w:rPr>
          <w:b/>
          <w:bCs/>
          <w:sz w:val="26"/>
          <w:szCs w:val="26"/>
        </w:rPr>
      </w:pPr>
      <w:r>
        <w:rPr>
          <w:b/>
          <w:bCs/>
          <w:sz w:val="26"/>
          <w:szCs w:val="26"/>
        </w:rPr>
      </w:r>
    </w:p>
    <w:p>
      <w:pPr>
        <w:pStyle w:val="normal1"/>
        <w:spacing w:lineRule="auto" w:line="240" w:before="60" w:after="60"/>
        <w:jc w:val="center"/>
        <w:rPr>
          <w:b/>
          <w:bCs/>
          <w:sz w:val="26"/>
          <w:szCs w:val="26"/>
        </w:rPr>
      </w:pPr>
      <w:r>
        <w:rPr>
          <w:b/>
          <w:bCs/>
          <w:sz w:val="26"/>
          <w:szCs w:val="26"/>
        </w:rPr>
      </w:r>
    </w:p>
    <w:p>
      <w:pPr>
        <w:pStyle w:val="normal1"/>
        <w:spacing w:lineRule="auto" w:line="240" w:before="60" w:after="60"/>
        <w:jc w:val="center"/>
        <w:rPr>
          <w:b/>
          <w:bCs/>
          <w:sz w:val="26"/>
          <w:szCs w:val="26"/>
        </w:rPr>
      </w:pPr>
      <w:r>
        <w:rPr>
          <w:b/>
          <w:bCs/>
          <w:sz w:val="26"/>
          <w:szCs w:val="26"/>
        </w:rPr>
        <w:t>Maharishi University of Information Technology</w:t>
      </w:r>
    </w:p>
    <w:p>
      <w:pPr>
        <w:pStyle w:val="normal1"/>
        <w:spacing w:lineRule="auto" w:line="240" w:before="60" w:after="60"/>
        <w:jc w:val="center"/>
        <w:rPr/>
      </w:pPr>
      <w:r>
        <w:rPr>
          <w:b w:val="false"/>
          <w:bCs w:val="false"/>
          <w:sz w:val="24"/>
          <w:szCs w:val="24"/>
        </w:rPr>
        <w:t>Noida – 201304</w:t>
      </w:r>
    </w:p>
    <w:p>
      <w:pPr>
        <w:pStyle w:val="normal1"/>
        <w:spacing w:lineRule="auto" w:line="240" w:before="60" w:after="60"/>
        <w:jc w:val="center"/>
        <w:rPr/>
      </w:pPr>
      <w:r>
        <w:rPr>
          <w:b w:val="false"/>
          <w:bCs w:val="false"/>
          <w:sz w:val="24"/>
          <w:szCs w:val="24"/>
        </w:rPr>
        <w:t>www.muitnoida.edu.in</w:t>
      </w:r>
    </w:p>
    <w:p>
      <w:pPr>
        <w:pStyle w:val="normal1"/>
        <w:spacing w:lineRule="auto" w:line="360" w:before="0" w:after="0"/>
        <w:rPr/>
      </w:pPr>
      <w:r>
        <w:rPr/>
      </w:r>
    </w:p>
    <w:p>
      <w:pPr>
        <w:pStyle w:val="normal1"/>
        <w:spacing w:lineRule="auto" w:line="240" w:before="60" w:after="0"/>
        <w:jc w:val="center"/>
        <w:rPr/>
        <w:sectPr>
          <w:type w:val="nextPage"/>
          <w:pgSz w:w="11906" w:h="16838"/>
          <w:pgMar w:left="1701" w:right="1134" w:gutter="0" w:header="0" w:top="1440" w:footer="0" w:bottom="1440"/>
          <w:pgNumType w:start="1" w:fmt="decimal"/>
          <w:formProt w:val="false"/>
          <w:textDirection w:val="lrTb"/>
          <w:docGrid w:type="default" w:linePitch="100" w:charSpace="0"/>
        </w:sectPr>
      </w:pPr>
      <w:r>
        <w:rPr>
          <w:b/>
          <w:bCs/>
          <w:sz w:val="24"/>
          <w:szCs w:val="24"/>
        </w:rPr>
        <w:t>202</w:t>
      </w:r>
      <w:r>
        <w:rPr>
          <w:b/>
          <w:bCs/>
          <w:sz w:val="24"/>
          <w:szCs w:val="24"/>
        </w:rPr>
        <w:t>6</w:t>
      </w:r>
      <w:r>
        <w:br w:type="page"/>
      </w:r>
    </w:p>
    <w:p>
      <w:pPr>
        <w:pStyle w:val="normal1"/>
        <w:spacing w:lineRule="auto" w:line="240" w:before="0" w:after="240"/>
        <w:jc w:val="center"/>
        <w:rPr/>
      </w:pPr>
      <w:r>
        <w:rPr>
          <w:b/>
          <w:bCs/>
          <w:sz w:val="36"/>
          <w:szCs w:val="36"/>
        </w:rPr>
        <w:t>TABLE OF CONTENTS</w:t>
      </w:r>
    </w:p>
    <w:p>
      <w:pPr>
        <w:pStyle w:val="normal1"/>
        <w:spacing w:lineRule="auto" w:line="360" w:before="0" w:after="0"/>
        <w:rPr/>
      </w:pPr>
      <w:r>
        <w:rPr/>
      </w:r>
    </w:p>
    <w:tbl>
      <w:tblPr>
        <w:tblStyle w:val="Table2"/>
        <w:tblW w:w="9071" w:type="dxa"/>
        <w:jc w:val="start"/>
        <w:tblInd w:w="0" w:type="dxa"/>
        <w:tblLayout w:type="fixed"/>
        <w:tblCellMar>
          <w:top w:w="0" w:type="dxa"/>
          <w:start w:w="108" w:type="dxa"/>
          <w:bottom w:w="0" w:type="dxa"/>
          <w:end w:w="108" w:type="dxa"/>
        </w:tblCellMar>
        <w:tblLook w:val="0000"/>
      </w:tblPr>
      <w:tblGrid>
        <w:gridCol w:w="1500"/>
        <w:gridCol w:w="5569"/>
        <w:gridCol w:w="2002"/>
      </w:tblGrid>
      <w:tr>
        <w:trPr>
          <w:tblHeader w:val="true"/>
        </w:trPr>
        <w:tc>
          <w:tcPr>
            <w:tcW w:w="1500" w:type="dxa"/>
            <w:tcBorders>
              <w:top w:val="single" w:sz="6" w:space="0" w:color="2E4099"/>
              <w:bottom w:val="single" w:sz="6" w:space="0" w:color="2E4099"/>
            </w:tcBorders>
            <w:shd w:fill="D0D8F0" w:val="clear"/>
          </w:tcPr>
          <w:p>
            <w:pPr>
              <w:pStyle w:val="normal1"/>
              <w:rPr/>
            </w:pPr>
            <w:r>
              <w:rPr>
                <w:b/>
                <w:bCs/>
                <w:sz w:val="22"/>
                <w:szCs w:val="22"/>
              </w:rPr>
              <w:t>Section</w:t>
            </w:r>
          </w:p>
        </w:tc>
        <w:tc>
          <w:tcPr>
            <w:tcW w:w="5569" w:type="dxa"/>
            <w:tcBorders>
              <w:top w:val="single" w:sz="6" w:space="0" w:color="2E4099"/>
              <w:bottom w:val="single" w:sz="6" w:space="0" w:color="2E4099"/>
            </w:tcBorders>
            <w:shd w:fill="D0D8F0" w:val="clear"/>
          </w:tcPr>
          <w:p>
            <w:pPr>
              <w:pStyle w:val="normal1"/>
              <w:rPr/>
            </w:pPr>
            <w:r>
              <w:rPr>
                <w:b/>
                <w:bCs/>
                <w:sz w:val="22"/>
                <w:szCs w:val="22"/>
              </w:rPr>
              <w:t>Title</w:t>
            </w:r>
          </w:p>
        </w:tc>
        <w:tc>
          <w:tcPr>
            <w:tcW w:w="2002" w:type="dxa"/>
            <w:tcBorders>
              <w:top w:val="single" w:sz="6" w:space="0" w:color="2E4099"/>
              <w:bottom w:val="single" w:sz="6" w:space="0" w:color="2E4099"/>
            </w:tcBorders>
            <w:shd w:fill="D0D8F0" w:val="clear"/>
          </w:tcPr>
          <w:p>
            <w:pPr>
              <w:pStyle w:val="normal1"/>
              <w:rPr/>
            </w:pPr>
            <w:r>
              <w:rPr>
                <w:b/>
                <w:bCs/>
                <w:sz w:val="22"/>
                <w:szCs w:val="22"/>
              </w:rPr>
              <w:t>Page No.</w:t>
            </w:r>
          </w:p>
        </w:tc>
      </w:tr>
      <w:tr>
        <w:trPr/>
        <w:tc>
          <w:tcPr>
            <w:tcW w:w="1500" w:type="dxa"/>
            <w:tcBorders>
              <w:top w:val="single" w:sz="6" w:space="0" w:color="2E4099"/>
              <w:bottom w:val="single" w:sz="6" w:space="0" w:color="2E4099"/>
            </w:tcBorders>
          </w:tcPr>
          <w:p>
            <w:pPr>
              <w:pStyle w:val="normal1"/>
              <w:rPr/>
            </w:pPr>
            <w:r>
              <w:rPr>
                <w:sz w:val="22"/>
                <w:szCs w:val="22"/>
              </w:rPr>
              <w:t>Cover Page</w:t>
            </w:r>
          </w:p>
        </w:tc>
        <w:tc>
          <w:tcPr>
            <w:tcW w:w="5569" w:type="dxa"/>
            <w:tcBorders>
              <w:top w:val="single" w:sz="6" w:space="0" w:color="2E4099"/>
              <w:bottom w:val="single" w:sz="6" w:space="0" w:color="2E4099"/>
            </w:tcBorders>
          </w:tcPr>
          <w:p>
            <w:pPr>
              <w:pStyle w:val="normal1"/>
              <w:rPr/>
            </w:pPr>
            <w:r>
              <w:rPr>
                <w:sz w:val="22"/>
                <w:szCs w:val="22"/>
              </w:rPr>
              <w:t>Title Page</w:t>
            </w:r>
          </w:p>
        </w:tc>
        <w:tc>
          <w:tcPr>
            <w:tcW w:w="2002" w:type="dxa"/>
            <w:tcBorders>
              <w:top w:val="single" w:sz="6" w:space="0" w:color="2E4099"/>
              <w:bottom w:val="single" w:sz="6" w:space="0" w:color="2E4099"/>
            </w:tcBorders>
          </w:tcPr>
          <w:p>
            <w:pPr>
              <w:pStyle w:val="normal1"/>
              <w:rPr/>
            </w:pPr>
            <w:r>
              <w:rPr>
                <w:sz w:val="22"/>
                <w:szCs w:val="22"/>
              </w:rPr>
              <w:t>—</w:t>
            </w:r>
          </w:p>
        </w:tc>
      </w:tr>
      <w:tr>
        <w:trPr/>
        <w:tc>
          <w:tcPr>
            <w:tcW w:w="1500" w:type="dxa"/>
            <w:tcBorders>
              <w:top w:val="single" w:sz="6" w:space="0" w:color="2E4099"/>
              <w:bottom w:val="single" w:sz="6" w:space="0" w:color="2E4099"/>
            </w:tcBorders>
          </w:tcPr>
          <w:p>
            <w:pPr>
              <w:pStyle w:val="normal1"/>
              <w:rPr/>
            </w:pPr>
            <w:r>
              <w:rPr>
                <w:sz w:val="22"/>
                <w:szCs w:val="22"/>
              </w:rPr>
              <w:t>—</w:t>
            </w:r>
          </w:p>
        </w:tc>
        <w:tc>
          <w:tcPr>
            <w:tcW w:w="5569" w:type="dxa"/>
            <w:tcBorders>
              <w:top w:val="single" w:sz="6" w:space="0" w:color="2E4099"/>
              <w:bottom w:val="single" w:sz="6" w:space="0" w:color="2E4099"/>
            </w:tcBorders>
          </w:tcPr>
          <w:p>
            <w:pPr>
              <w:pStyle w:val="normal1"/>
              <w:rPr/>
            </w:pPr>
            <w:r>
              <w:rPr>
                <w:sz w:val="22"/>
                <w:szCs w:val="22"/>
              </w:rPr>
              <w:t>Table of Contents</w:t>
            </w:r>
          </w:p>
        </w:tc>
        <w:tc>
          <w:tcPr>
            <w:tcW w:w="2002" w:type="dxa"/>
            <w:tcBorders>
              <w:top w:val="single" w:sz="6" w:space="0" w:color="2E4099"/>
              <w:bottom w:val="single" w:sz="6" w:space="0" w:color="2E4099"/>
            </w:tcBorders>
          </w:tcPr>
          <w:p>
            <w:pPr>
              <w:pStyle w:val="normal1"/>
              <w:rPr/>
            </w:pPr>
            <w:r>
              <w:rPr>
                <w:sz w:val="22"/>
                <w:szCs w:val="22"/>
              </w:rPr>
              <w:t>i</w:t>
            </w:r>
          </w:p>
        </w:tc>
      </w:tr>
      <w:tr>
        <w:trPr/>
        <w:tc>
          <w:tcPr>
            <w:tcW w:w="1500" w:type="dxa"/>
            <w:tcBorders>
              <w:top w:val="single" w:sz="6" w:space="0" w:color="2E4099"/>
              <w:bottom w:val="single" w:sz="6" w:space="0" w:color="2E4099"/>
            </w:tcBorders>
          </w:tcPr>
          <w:p>
            <w:pPr>
              <w:pStyle w:val="normal1"/>
              <w:rPr/>
            </w:pPr>
            <w:r>
              <w:rPr>
                <w:sz w:val="22"/>
                <w:szCs w:val="22"/>
              </w:rPr>
              <w:t>—</w:t>
            </w:r>
          </w:p>
        </w:tc>
        <w:tc>
          <w:tcPr>
            <w:tcW w:w="5569" w:type="dxa"/>
            <w:tcBorders>
              <w:top w:val="single" w:sz="6" w:space="0" w:color="2E4099"/>
              <w:bottom w:val="single" w:sz="6" w:space="0" w:color="2E4099"/>
            </w:tcBorders>
          </w:tcPr>
          <w:p>
            <w:pPr>
              <w:pStyle w:val="normal1"/>
              <w:rPr/>
            </w:pPr>
            <w:r>
              <w:rPr>
                <w:sz w:val="22"/>
                <w:szCs w:val="22"/>
              </w:rPr>
              <w:t>List of Figures</w:t>
            </w:r>
          </w:p>
        </w:tc>
        <w:tc>
          <w:tcPr>
            <w:tcW w:w="2002" w:type="dxa"/>
            <w:tcBorders>
              <w:top w:val="single" w:sz="6" w:space="0" w:color="2E4099"/>
              <w:bottom w:val="single" w:sz="6" w:space="0" w:color="2E4099"/>
            </w:tcBorders>
          </w:tcPr>
          <w:p>
            <w:pPr>
              <w:pStyle w:val="normal1"/>
              <w:rPr/>
            </w:pPr>
            <w:r>
              <w:rPr>
                <w:sz w:val="22"/>
                <w:szCs w:val="22"/>
              </w:rPr>
              <w:t>ii</w:t>
            </w:r>
          </w:p>
        </w:tc>
      </w:tr>
      <w:tr>
        <w:trPr/>
        <w:tc>
          <w:tcPr>
            <w:tcW w:w="1500" w:type="dxa"/>
            <w:tcBorders>
              <w:top w:val="single" w:sz="6" w:space="0" w:color="2E4099"/>
              <w:bottom w:val="single" w:sz="6" w:space="0" w:color="2E4099"/>
            </w:tcBorders>
          </w:tcPr>
          <w:p>
            <w:pPr>
              <w:pStyle w:val="normal1"/>
              <w:rPr/>
            </w:pPr>
            <w:r>
              <w:rPr>
                <w:sz w:val="22"/>
                <w:szCs w:val="22"/>
              </w:rPr>
              <w:t>—</w:t>
            </w:r>
          </w:p>
        </w:tc>
        <w:tc>
          <w:tcPr>
            <w:tcW w:w="5569" w:type="dxa"/>
            <w:tcBorders>
              <w:top w:val="single" w:sz="6" w:space="0" w:color="2E4099"/>
              <w:bottom w:val="single" w:sz="6" w:space="0" w:color="2E4099"/>
            </w:tcBorders>
          </w:tcPr>
          <w:p>
            <w:pPr>
              <w:pStyle w:val="normal1"/>
              <w:rPr/>
            </w:pPr>
            <w:r>
              <w:rPr>
                <w:sz w:val="22"/>
                <w:szCs w:val="22"/>
              </w:rPr>
              <w:t>List of Tables</w:t>
            </w:r>
          </w:p>
        </w:tc>
        <w:tc>
          <w:tcPr>
            <w:tcW w:w="2002" w:type="dxa"/>
            <w:tcBorders>
              <w:top w:val="single" w:sz="6" w:space="0" w:color="2E4099"/>
              <w:bottom w:val="single" w:sz="6" w:space="0" w:color="2E4099"/>
            </w:tcBorders>
          </w:tcPr>
          <w:p>
            <w:pPr>
              <w:pStyle w:val="normal1"/>
              <w:rPr/>
            </w:pPr>
            <w:r>
              <w:rPr>
                <w:sz w:val="22"/>
                <w:szCs w:val="22"/>
              </w:rPr>
              <w:t>iii</w:t>
            </w:r>
          </w:p>
        </w:tc>
      </w:tr>
      <w:tr>
        <w:trPr/>
        <w:tc>
          <w:tcPr>
            <w:tcW w:w="1500" w:type="dxa"/>
            <w:tcBorders>
              <w:top w:val="single" w:sz="6" w:space="0" w:color="2E4099"/>
              <w:bottom w:val="single" w:sz="6" w:space="0" w:color="2E4099"/>
            </w:tcBorders>
          </w:tcPr>
          <w:p>
            <w:pPr>
              <w:pStyle w:val="normal1"/>
              <w:rPr/>
            </w:pPr>
            <w:r>
              <w:rPr>
                <w:sz w:val="22"/>
                <w:szCs w:val="22"/>
              </w:rPr>
              <w:t>—</w:t>
            </w:r>
          </w:p>
        </w:tc>
        <w:tc>
          <w:tcPr>
            <w:tcW w:w="5569" w:type="dxa"/>
            <w:tcBorders>
              <w:top w:val="single" w:sz="6" w:space="0" w:color="2E4099"/>
              <w:bottom w:val="single" w:sz="6" w:space="0" w:color="2E4099"/>
            </w:tcBorders>
          </w:tcPr>
          <w:p>
            <w:pPr>
              <w:pStyle w:val="normal1"/>
              <w:rPr/>
            </w:pPr>
            <w:r>
              <w:rPr>
                <w:sz w:val="22"/>
                <w:szCs w:val="22"/>
              </w:rPr>
              <w:t>List of Symbols, Abbreviations &amp; Nomenclature</w:t>
            </w:r>
          </w:p>
        </w:tc>
        <w:tc>
          <w:tcPr>
            <w:tcW w:w="2002" w:type="dxa"/>
            <w:tcBorders>
              <w:top w:val="single" w:sz="6" w:space="0" w:color="2E4099"/>
              <w:bottom w:val="single" w:sz="6" w:space="0" w:color="2E4099"/>
            </w:tcBorders>
          </w:tcPr>
          <w:p>
            <w:pPr>
              <w:pStyle w:val="normal1"/>
              <w:rPr/>
            </w:pPr>
            <w:r>
              <w:rPr>
                <w:sz w:val="22"/>
                <w:szCs w:val="22"/>
              </w:rPr>
              <w:t>iv</w:t>
            </w:r>
          </w:p>
        </w:tc>
      </w:tr>
      <w:tr>
        <w:trPr/>
        <w:tc>
          <w:tcPr>
            <w:tcW w:w="1500" w:type="dxa"/>
            <w:tcBorders>
              <w:top w:val="single" w:sz="6" w:space="0" w:color="2E4099"/>
              <w:bottom w:val="single" w:sz="6" w:space="0" w:color="2E4099"/>
            </w:tcBorders>
          </w:tcPr>
          <w:p>
            <w:pPr>
              <w:pStyle w:val="normal1"/>
              <w:rPr/>
            </w:pPr>
            <w:r>
              <w:rPr>
                <w:sz w:val="22"/>
                <w:szCs w:val="22"/>
              </w:rPr>
              <w:t>Chapter 1</w:t>
            </w:r>
          </w:p>
        </w:tc>
        <w:tc>
          <w:tcPr>
            <w:tcW w:w="5569" w:type="dxa"/>
            <w:tcBorders>
              <w:top w:val="single" w:sz="6" w:space="0" w:color="2E4099"/>
              <w:bottom w:val="single" w:sz="6" w:space="0" w:color="2E4099"/>
            </w:tcBorders>
          </w:tcPr>
          <w:p>
            <w:pPr>
              <w:pStyle w:val="normal1"/>
              <w:rPr/>
            </w:pPr>
            <w:r>
              <w:rPr>
                <w:sz w:val="22"/>
                <w:szCs w:val="22"/>
              </w:rPr>
              <w:t>Introduction</w:t>
            </w:r>
          </w:p>
        </w:tc>
        <w:tc>
          <w:tcPr>
            <w:tcW w:w="2002" w:type="dxa"/>
            <w:tcBorders>
              <w:top w:val="single" w:sz="6" w:space="0" w:color="2E4099"/>
              <w:bottom w:val="single" w:sz="6" w:space="0" w:color="2E4099"/>
            </w:tcBorders>
          </w:tcPr>
          <w:p>
            <w:pPr>
              <w:pStyle w:val="normal1"/>
              <w:rPr/>
            </w:pPr>
            <w:r>
              <w:rPr>
                <w:sz w:val="22"/>
                <w:szCs w:val="22"/>
              </w:rPr>
              <w:t>1</w:t>
            </w:r>
          </w:p>
        </w:tc>
      </w:tr>
      <w:tr>
        <w:trPr/>
        <w:tc>
          <w:tcPr>
            <w:tcW w:w="1500" w:type="dxa"/>
            <w:tcBorders>
              <w:top w:val="single" w:sz="6" w:space="0" w:color="2E4099"/>
              <w:bottom w:val="single" w:sz="6" w:space="0" w:color="2E4099"/>
            </w:tcBorders>
          </w:tcPr>
          <w:p>
            <w:pPr>
              <w:pStyle w:val="normal1"/>
              <w:rPr/>
            </w:pPr>
            <w:r>
              <w:rPr>
                <w:sz w:val="22"/>
                <w:szCs w:val="22"/>
              </w:rPr>
              <w:t>1.1</w:t>
            </w:r>
          </w:p>
        </w:tc>
        <w:tc>
          <w:tcPr>
            <w:tcW w:w="5569" w:type="dxa"/>
            <w:tcBorders>
              <w:top w:val="single" w:sz="6" w:space="0" w:color="2E4099"/>
              <w:bottom w:val="single" w:sz="6" w:space="0" w:color="2E4099"/>
            </w:tcBorders>
          </w:tcPr>
          <w:p>
            <w:pPr>
              <w:pStyle w:val="normal1"/>
              <w:rPr/>
            </w:pPr>
            <w:r>
              <w:rPr>
                <w:sz w:val="22"/>
                <w:szCs w:val="22"/>
              </w:rPr>
              <w:t>Objectives</w:t>
            </w:r>
          </w:p>
        </w:tc>
        <w:tc>
          <w:tcPr>
            <w:tcW w:w="2002" w:type="dxa"/>
            <w:tcBorders>
              <w:top w:val="single" w:sz="6" w:space="0" w:color="2E4099"/>
              <w:bottom w:val="single" w:sz="6" w:space="0" w:color="2E4099"/>
            </w:tcBorders>
          </w:tcPr>
          <w:p>
            <w:pPr>
              <w:pStyle w:val="normal1"/>
              <w:rPr/>
            </w:pPr>
            <w:r>
              <w:rPr>
                <w:sz w:val="22"/>
                <w:szCs w:val="22"/>
              </w:rPr>
              <w:t>1</w:t>
            </w:r>
          </w:p>
        </w:tc>
      </w:tr>
      <w:tr>
        <w:trPr/>
        <w:tc>
          <w:tcPr>
            <w:tcW w:w="1500" w:type="dxa"/>
            <w:tcBorders>
              <w:top w:val="single" w:sz="6" w:space="0" w:color="2E4099"/>
              <w:bottom w:val="single" w:sz="6" w:space="0" w:color="2E4099"/>
            </w:tcBorders>
          </w:tcPr>
          <w:p>
            <w:pPr>
              <w:pStyle w:val="normal1"/>
              <w:rPr/>
            </w:pPr>
            <w:r>
              <w:rPr>
                <w:sz w:val="22"/>
                <w:szCs w:val="22"/>
              </w:rPr>
              <w:t>1.2</w:t>
            </w:r>
          </w:p>
        </w:tc>
        <w:tc>
          <w:tcPr>
            <w:tcW w:w="5569" w:type="dxa"/>
            <w:tcBorders>
              <w:top w:val="single" w:sz="6" w:space="0" w:color="2E4099"/>
              <w:bottom w:val="single" w:sz="6" w:space="0" w:color="2E4099"/>
            </w:tcBorders>
          </w:tcPr>
          <w:p>
            <w:pPr>
              <w:pStyle w:val="normal1"/>
              <w:rPr/>
            </w:pPr>
            <w:r>
              <w:rPr>
                <w:sz w:val="22"/>
                <w:szCs w:val="22"/>
              </w:rPr>
              <w:t>Literature Survey (Existing System)</w:t>
            </w:r>
          </w:p>
        </w:tc>
        <w:tc>
          <w:tcPr>
            <w:tcW w:w="2002" w:type="dxa"/>
            <w:tcBorders>
              <w:top w:val="single" w:sz="6" w:space="0" w:color="2E4099"/>
              <w:bottom w:val="single" w:sz="6" w:space="0" w:color="2E4099"/>
            </w:tcBorders>
          </w:tcPr>
          <w:p>
            <w:pPr>
              <w:pStyle w:val="normal1"/>
              <w:rPr/>
            </w:pPr>
            <w:r>
              <w:rPr>
                <w:sz w:val="22"/>
                <w:szCs w:val="22"/>
              </w:rPr>
              <w:t>2</w:t>
            </w:r>
          </w:p>
        </w:tc>
      </w:tr>
      <w:tr>
        <w:trPr/>
        <w:tc>
          <w:tcPr>
            <w:tcW w:w="1500" w:type="dxa"/>
            <w:tcBorders>
              <w:top w:val="single" w:sz="6" w:space="0" w:color="2E4099"/>
              <w:bottom w:val="single" w:sz="6" w:space="0" w:color="2E4099"/>
            </w:tcBorders>
          </w:tcPr>
          <w:p>
            <w:pPr>
              <w:pStyle w:val="normal1"/>
              <w:rPr/>
            </w:pPr>
            <w:r>
              <w:rPr>
                <w:sz w:val="22"/>
                <w:szCs w:val="22"/>
              </w:rPr>
              <w:t>1.3</w:t>
            </w:r>
          </w:p>
        </w:tc>
        <w:tc>
          <w:tcPr>
            <w:tcW w:w="5569" w:type="dxa"/>
            <w:tcBorders>
              <w:top w:val="single" w:sz="6" w:space="0" w:color="2E4099"/>
              <w:bottom w:val="single" w:sz="6" w:space="0" w:color="2E4099"/>
            </w:tcBorders>
          </w:tcPr>
          <w:p>
            <w:pPr>
              <w:pStyle w:val="normal1"/>
              <w:rPr/>
            </w:pPr>
            <w:r>
              <w:rPr>
                <w:sz w:val="22"/>
                <w:szCs w:val="22"/>
              </w:rPr>
              <w:t>Proposed System</w:t>
            </w:r>
          </w:p>
        </w:tc>
        <w:tc>
          <w:tcPr>
            <w:tcW w:w="2002" w:type="dxa"/>
            <w:tcBorders>
              <w:top w:val="single" w:sz="6" w:space="0" w:color="2E4099"/>
              <w:bottom w:val="single" w:sz="6" w:space="0" w:color="2E4099"/>
            </w:tcBorders>
          </w:tcPr>
          <w:p>
            <w:pPr>
              <w:pStyle w:val="normal1"/>
              <w:rPr/>
            </w:pPr>
            <w:r>
              <w:rPr>
                <w:sz w:val="22"/>
                <w:szCs w:val="22"/>
              </w:rPr>
              <w:t>3</w:t>
            </w:r>
          </w:p>
        </w:tc>
      </w:tr>
      <w:tr>
        <w:trPr/>
        <w:tc>
          <w:tcPr>
            <w:tcW w:w="1500" w:type="dxa"/>
            <w:tcBorders>
              <w:top w:val="single" w:sz="6" w:space="0" w:color="2E4099"/>
              <w:bottom w:val="single" w:sz="6" w:space="0" w:color="2E4099"/>
            </w:tcBorders>
          </w:tcPr>
          <w:p>
            <w:pPr>
              <w:pStyle w:val="normal1"/>
              <w:rPr/>
            </w:pPr>
            <w:r>
              <w:rPr>
                <w:sz w:val="22"/>
                <w:szCs w:val="22"/>
              </w:rPr>
              <w:t>1.4</w:t>
            </w:r>
          </w:p>
        </w:tc>
        <w:tc>
          <w:tcPr>
            <w:tcW w:w="5569" w:type="dxa"/>
            <w:tcBorders>
              <w:top w:val="single" w:sz="6" w:space="0" w:color="2E4099"/>
              <w:bottom w:val="single" w:sz="6" w:space="0" w:color="2E4099"/>
            </w:tcBorders>
          </w:tcPr>
          <w:p>
            <w:pPr>
              <w:pStyle w:val="normal1"/>
              <w:rPr/>
            </w:pPr>
            <w:r>
              <w:rPr>
                <w:sz w:val="22"/>
                <w:szCs w:val="22"/>
              </w:rPr>
              <w:t>Feasibility Study</w:t>
            </w:r>
          </w:p>
        </w:tc>
        <w:tc>
          <w:tcPr>
            <w:tcW w:w="2002" w:type="dxa"/>
            <w:tcBorders>
              <w:top w:val="single" w:sz="6" w:space="0" w:color="2E4099"/>
              <w:bottom w:val="single" w:sz="6" w:space="0" w:color="2E4099"/>
            </w:tcBorders>
          </w:tcPr>
          <w:p>
            <w:pPr>
              <w:pStyle w:val="normal1"/>
              <w:rPr/>
            </w:pPr>
            <w:r>
              <w:rPr>
                <w:sz w:val="22"/>
                <w:szCs w:val="22"/>
              </w:rPr>
              <w:t>3</w:t>
            </w:r>
          </w:p>
        </w:tc>
      </w:tr>
      <w:tr>
        <w:trPr/>
        <w:tc>
          <w:tcPr>
            <w:tcW w:w="1500" w:type="dxa"/>
            <w:tcBorders>
              <w:top w:val="single" w:sz="6" w:space="0" w:color="2E4099"/>
              <w:bottom w:val="single" w:sz="6" w:space="0" w:color="2E4099"/>
            </w:tcBorders>
          </w:tcPr>
          <w:p>
            <w:pPr>
              <w:pStyle w:val="normal1"/>
              <w:rPr/>
            </w:pPr>
            <w:r>
              <w:rPr>
                <w:sz w:val="22"/>
                <w:szCs w:val="22"/>
              </w:rPr>
              <w:t>1.5</w:t>
            </w:r>
          </w:p>
        </w:tc>
        <w:tc>
          <w:tcPr>
            <w:tcW w:w="5569" w:type="dxa"/>
            <w:tcBorders>
              <w:top w:val="single" w:sz="6" w:space="0" w:color="2E4099"/>
              <w:bottom w:val="single" w:sz="6" w:space="0" w:color="2E4099"/>
            </w:tcBorders>
          </w:tcPr>
          <w:p>
            <w:pPr>
              <w:pStyle w:val="normal1"/>
              <w:rPr/>
            </w:pPr>
            <w:r>
              <w:rPr>
                <w:sz w:val="22"/>
                <w:szCs w:val="22"/>
              </w:rPr>
              <w:t>Software &amp; Hardware Requirements</w:t>
            </w:r>
          </w:p>
        </w:tc>
        <w:tc>
          <w:tcPr>
            <w:tcW w:w="2002" w:type="dxa"/>
            <w:tcBorders>
              <w:top w:val="single" w:sz="6" w:space="0" w:color="2E4099"/>
              <w:bottom w:val="single" w:sz="6" w:space="0" w:color="2E4099"/>
            </w:tcBorders>
          </w:tcPr>
          <w:p>
            <w:pPr>
              <w:pStyle w:val="normal1"/>
              <w:rPr/>
            </w:pPr>
            <w:r>
              <w:rPr>
                <w:sz w:val="22"/>
                <w:szCs w:val="22"/>
              </w:rPr>
              <w:t>4</w:t>
            </w:r>
          </w:p>
        </w:tc>
      </w:tr>
      <w:tr>
        <w:trPr/>
        <w:tc>
          <w:tcPr>
            <w:tcW w:w="1500" w:type="dxa"/>
            <w:tcBorders>
              <w:top w:val="single" w:sz="6" w:space="0" w:color="2E4099"/>
              <w:bottom w:val="single" w:sz="6" w:space="0" w:color="2E4099"/>
            </w:tcBorders>
          </w:tcPr>
          <w:p>
            <w:pPr>
              <w:pStyle w:val="normal1"/>
              <w:rPr/>
            </w:pPr>
            <w:r>
              <w:rPr>
                <w:sz w:val="22"/>
                <w:szCs w:val="22"/>
              </w:rPr>
              <w:t>Chapter 2</w:t>
            </w:r>
          </w:p>
        </w:tc>
        <w:tc>
          <w:tcPr>
            <w:tcW w:w="5569" w:type="dxa"/>
            <w:tcBorders>
              <w:top w:val="single" w:sz="6" w:space="0" w:color="2E4099"/>
              <w:bottom w:val="single" w:sz="6" w:space="0" w:color="2E4099"/>
            </w:tcBorders>
          </w:tcPr>
          <w:p>
            <w:pPr>
              <w:pStyle w:val="normal1"/>
              <w:rPr/>
            </w:pPr>
            <w:r>
              <w:rPr>
                <w:sz w:val="22"/>
                <w:szCs w:val="22"/>
              </w:rPr>
              <w:t>System Design</w:t>
            </w:r>
          </w:p>
        </w:tc>
        <w:tc>
          <w:tcPr>
            <w:tcW w:w="2002" w:type="dxa"/>
            <w:tcBorders>
              <w:top w:val="single" w:sz="6" w:space="0" w:color="2E4099"/>
              <w:bottom w:val="single" w:sz="6" w:space="0" w:color="2E4099"/>
            </w:tcBorders>
          </w:tcPr>
          <w:p>
            <w:pPr>
              <w:pStyle w:val="normal1"/>
              <w:rPr/>
            </w:pPr>
            <w:r>
              <w:rPr>
                <w:sz w:val="22"/>
                <w:szCs w:val="22"/>
              </w:rPr>
              <w:t>5</w:t>
            </w:r>
          </w:p>
        </w:tc>
      </w:tr>
      <w:tr>
        <w:trPr/>
        <w:tc>
          <w:tcPr>
            <w:tcW w:w="1500" w:type="dxa"/>
            <w:tcBorders>
              <w:top w:val="single" w:sz="6" w:space="0" w:color="2E4099"/>
              <w:bottom w:val="single" w:sz="6" w:space="0" w:color="2E4099"/>
            </w:tcBorders>
          </w:tcPr>
          <w:p>
            <w:pPr>
              <w:pStyle w:val="normal1"/>
              <w:rPr/>
            </w:pPr>
            <w:r>
              <w:rPr>
                <w:sz w:val="22"/>
                <w:szCs w:val="22"/>
              </w:rPr>
              <w:t>2.1</w:t>
            </w:r>
          </w:p>
        </w:tc>
        <w:tc>
          <w:tcPr>
            <w:tcW w:w="5569" w:type="dxa"/>
            <w:tcBorders>
              <w:top w:val="single" w:sz="6" w:space="0" w:color="2E4099"/>
              <w:bottom w:val="single" w:sz="6" w:space="0" w:color="2E4099"/>
            </w:tcBorders>
          </w:tcPr>
          <w:p>
            <w:pPr>
              <w:pStyle w:val="normal1"/>
              <w:rPr/>
            </w:pPr>
            <w:r>
              <w:rPr>
                <w:sz w:val="22"/>
                <w:szCs w:val="22"/>
              </w:rPr>
              <w:t>Data Flow Diagram (DFD)</w:t>
            </w:r>
          </w:p>
        </w:tc>
        <w:tc>
          <w:tcPr>
            <w:tcW w:w="2002" w:type="dxa"/>
            <w:tcBorders>
              <w:top w:val="single" w:sz="6" w:space="0" w:color="2E4099"/>
              <w:bottom w:val="single" w:sz="6" w:space="0" w:color="2E4099"/>
            </w:tcBorders>
          </w:tcPr>
          <w:p>
            <w:pPr>
              <w:pStyle w:val="normal1"/>
              <w:rPr/>
            </w:pPr>
            <w:r>
              <w:rPr>
                <w:sz w:val="22"/>
                <w:szCs w:val="22"/>
              </w:rPr>
              <w:t>5</w:t>
            </w:r>
          </w:p>
        </w:tc>
      </w:tr>
      <w:tr>
        <w:trPr/>
        <w:tc>
          <w:tcPr>
            <w:tcW w:w="1500" w:type="dxa"/>
            <w:tcBorders>
              <w:top w:val="single" w:sz="6" w:space="0" w:color="2E4099"/>
              <w:bottom w:val="single" w:sz="6" w:space="0" w:color="2E4099"/>
            </w:tcBorders>
          </w:tcPr>
          <w:p>
            <w:pPr>
              <w:pStyle w:val="normal1"/>
              <w:rPr/>
            </w:pPr>
            <w:r>
              <w:rPr>
                <w:sz w:val="22"/>
                <w:szCs w:val="22"/>
              </w:rPr>
              <w:t>2.2</w:t>
            </w:r>
          </w:p>
        </w:tc>
        <w:tc>
          <w:tcPr>
            <w:tcW w:w="5569" w:type="dxa"/>
            <w:tcBorders>
              <w:top w:val="single" w:sz="6" w:space="0" w:color="2E4099"/>
              <w:bottom w:val="single" w:sz="6" w:space="0" w:color="2E4099"/>
            </w:tcBorders>
          </w:tcPr>
          <w:p>
            <w:pPr>
              <w:pStyle w:val="normal1"/>
              <w:rPr/>
            </w:pPr>
            <w:r>
              <w:rPr>
                <w:sz w:val="22"/>
                <w:szCs w:val="22"/>
              </w:rPr>
              <w:t>Database Design</w:t>
            </w:r>
          </w:p>
        </w:tc>
        <w:tc>
          <w:tcPr>
            <w:tcW w:w="2002" w:type="dxa"/>
            <w:tcBorders>
              <w:top w:val="single" w:sz="6" w:space="0" w:color="2E4099"/>
              <w:bottom w:val="single" w:sz="6" w:space="0" w:color="2E4099"/>
            </w:tcBorders>
          </w:tcPr>
          <w:p>
            <w:pPr>
              <w:pStyle w:val="normal1"/>
              <w:rPr/>
            </w:pPr>
            <w:r>
              <w:rPr>
                <w:sz w:val="22"/>
                <w:szCs w:val="22"/>
              </w:rPr>
              <w:t>7</w:t>
            </w:r>
          </w:p>
        </w:tc>
      </w:tr>
      <w:tr>
        <w:trPr/>
        <w:tc>
          <w:tcPr>
            <w:tcW w:w="1500" w:type="dxa"/>
            <w:tcBorders>
              <w:top w:val="single" w:sz="6" w:space="0" w:color="2E4099"/>
              <w:bottom w:val="single" w:sz="6" w:space="0" w:color="2E4099"/>
            </w:tcBorders>
          </w:tcPr>
          <w:p>
            <w:pPr>
              <w:pStyle w:val="normal1"/>
              <w:rPr/>
            </w:pPr>
            <w:r>
              <w:rPr>
                <w:sz w:val="22"/>
                <w:szCs w:val="22"/>
              </w:rPr>
              <w:t>Chapter 3</w:t>
            </w:r>
          </w:p>
        </w:tc>
        <w:tc>
          <w:tcPr>
            <w:tcW w:w="5569" w:type="dxa"/>
            <w:tcBorders>
              <w:top w:val="single" w:sz="6" w:space="0" w:color="2E4099"/>
              <w:bottom w:val="single" w:sz="6" w:space="0" w:color="2E4099"/>
            </w:tcBorders>
          </w:tcPr>
          <w:p>
            <w:pPr>
              <w:pStyle w:val="normal1"/>
              <w:rPr/>
            </w:pPr>
            <w:r>
              <w:rPr>
                <w:sz w:val="22"/>
                <w:szCs w:val="22"/>
              </w:rPr>
              <w:t>Methodology</w:t>
            </w:r>
          </w:p>
        </w:tc>
        <w:tc>
          <w:tcPr>
            <w:tcW w:w="2002" w:type="dxa"/>
            <w:tcBorders>
              <w:top w:val="single" w:sz="6" w:space="0" w:color="2E4099"/>
              <w:bottom w:val="single" w:sz="6" w:space="0" w:color="2E4099"/>
            </w:tcBorders>
          </w:tcPr>
          <w:p>
            <w:pPr>
              <w:pStyle w:val="normal1"/>
              <w:rPr/>
            </w:pPr>
            <w:r>
              <w:rPr>
                <w:sz w:val="22"/>
                <w:szCs w:val="22"/>
              </w:rPr>
              <w:t>8</w:t>
            </w:r>
          </w:p>
        </w:tc>
      </w:tr>
      <w:tr>
        <w:trPr/>
        <w:tc>
          <w:tcPr>
            <w:tcW w:w="1500" w:type="dxa"/>
            <w:tcBorders>
              <w:top w:val="single" w:sz="6" w:space="0" w:color="2E4099"/>
              <w:bottom w:val="single" w:sz="6" w:space="0" w:color="2E4099"/>
            </w:tcBorders>
          </w:tcPr>
          <w:p>
            <w:pPr>
              <w:pStyle w:val="normal1"/>
              <w:rPr/>
            </w:pPr>
            <w:r>
              <w:rPr>
                <w:sz w:val="22"/>
                <w:szCs w:val="22"/>
              </w:rPr>
              <w:t>Chapter 4</w:t>
            </w:r>
          </w:p>
        </w:tc>
        <w:tc>
          <w:tcPr>
            <w:tcW w:w="5569" w:type="dxa"/>
            <w:tcBorders>
              <w:top w:val="single" w:sz="6" w:space="0" w:color="2E4099"/>
              <w:bottom w:val="single" w:sz="6" w:space="0" w:color="2E4099"/>
            </w:tcBorders>
          </w:tcPr>
          <w:p>
            <w:pPr>
              <w:pStyle w:val="normal1"/>
              <w:rPr/>
            </w:pPr>
            <w:r>
              <w:rPr>
                <w:sz w:val="22"/>
                <w:szCs w:val="22"/>
              </w:rPr>
              <w:t>Proposed Timeframe</w:t>
            </w:r>
          </w:p>
        </w:tc>
        <w:tc>
          <w:tcPr>
            <w:tcW w:w="2002" w:type="dxa"/>
            <w:tcBorders>
              <w:top w:val="single" w:sz="6" w:space="0" w:color="2E4099"/>
              <w:bottom w:val="single" w:sz="6" w:space="0" w:color="2E4099"/>
            </w:tcBorders>
          </w:tcPr>
          <w:p>
            <w:pPr>
              <w:pStyle w:val="normal1"/>
              <w:rPr/>
            </w:pPr>
            <w:r>
              <w:rPr>
                <w:sz w:val="22"/>
                <w:szCs w:val="22"/>
              </w:rPr>
              <w:t>10</w:t>
            </w:r>
          </w:p>
        </w:tc>
      </w:tr>
      <w:tr>
        <w:trPr/>
        <w:tc>
          <w:tcPr>
            <w:tcW w:w="1500" w:type="dxa"/>
            <w:tcBorders>
              <w:top w:val="single" w:sz="6" w:space="0" w:color="2E4099"/>
              <w:bottom w:val="single" w:sz="6" w:space="0" w:color="2E4099"/>
            </w:tcBorders>
          </w:tcPr>
          <w:p>
            <w:pPr>
              <w:pStyle w:val="normal1"/>
              <w:rPr/>
            </w:pPr>
            <w:r>
              <w:rPr>
                <w:sz w:val="22"/>
                <w:szCs w:val="22"/>
              </w:rPr>
              <w:t>Chapter 5</w:t>
            </w:r>
          </w:p>
        </w:tc>
        <w:tc>
          <w:tcPr>
            <w:tcW w:w="5569" w:type="dxa"/>
            <w:tcBorders>
              <w:top w:val="single" w:sz="6" w:space="0" w:color="2E4099"/>
              <w:bottom w:val="single" w:sz="6" w:space="0" w:color="2E4099"/>
            </w:tcBorders>
          </w:tcPr>
          <w:p>
            <w:pPr>
              <w:pStyle w:val="normal1"/>
              <w:rPr/>
            </w:pPr>
            <w:r>
              <w:rPr>
                <w:sz w:val="22"/>
                <w:szCs w:val="22"/>
              </w:rPr>
              <w:t>Roles and Responsibilities</w:t>
            </w:r>
          </w:p>
        </w:tc>
        <w:tc>
          <w:tcPr>
            <w:tcW w:w="2002" w:type="dxa"/>
            <w:tcBorders>
              <w:top w:val="single" w:sz="6" w:space="0" w:color="2E4099"/>
              <w:bottom w:val="single" w:sz="6" w:space="0" w:color="2E4099"/>
            </w:tcBorders>
          </w:tcPr>
          <w:p>
            <w:pPr>
              <w:pStyle w:val="normal1"/>
              <w:rPr/>
            </w:pPr>
            <w:r>
              <w:rPr>
                <w:sz w:val="22"/>
                <w:szCs w:val="22"/>
              </w:rPr>
              <w:t>11</w:t>
            </w:r>
          </w:p>
        </w:tc>
      </w:tr>
      <w:tr>
        <w:trPr/>
        <w:tc>
          <w:tcPr>
            <w:tcW w:w="1500" w:type="dxa"/>
            <w:tcBorders>
              <w:top w:val="single" w:sz="6" w:space="0" w:color="2E4099"/>
              <w:bottom w:val="single" w:sz="6" w:space="0" w:color="2E4099"/>
            </w:tcBorders>
          </w:tcPr>
          <w:p>
            <w:pPr>
              <w:pStyle w:val="normal1"/>
              <w:rPr/>
            </w:pPr>
            <w:r>
              <w:rPr>
                <w:sz w:val="22"/>
                <w:szCs w:val="22"/>
              </w:rPr>
              <w:t>—</w:t>
            </w:r>
          </w:p>
        </w:tc>
        <w:tc>
          <w:tcPr>
            <w:tcW w:w="5569" w:type="dxa"/>
            <w:tcBorders>
              <w:top w:val="single" w:sz="6" w:space="0" w:color="2E4099"/>
              <w:bottom w:val="single" w:sz="6" w:space="0" w:color="2E4099"/>
            </w:tcBorders>
          </w:tcPr>
          <w:p>
            <w:pPr>
              <w:pStyle w:val="normal1"/>
              <w:rPr/>
            </w:pPr>
            <w:r>
              <w:rPr>
                <w:sz w:val="22"/>
                <w:szCs w:val="22"/>
              </w:rPr>
              <w:t>References</w:t>
            </w:r>
          </w:p>
        </w:tc>
        <w:tc>
          <w:tcPr>
            <w:tcW w:w="2002" w:type="dxa"/>
            <w:tcBorders>
              <w:top w:val="single" w:sz="6" w:space="0" w:color="2E4099"/>
              <w:bottom w:val="single" w:sz="6" w:space="0" w:color="2E4099"/>
            </w:tcBorders>
          </w:tcPr>
          <w:p>
            <w:pPr>
              <w:pStyle w:val="normal1"/>
              <w:rPr/>
            </w:pPr>
            <w:r>
              <w:rPr>
                <w:sz w:val="22"/>
                <w:szCs w:val="22"/>
              </w:rPr>
              <w:t>12</w:t>
            </w:r>
          </w:p>
        </w:tc>
      </w:tr>
    </w:tbl>
    <w:p>
      <w:pPr>
        <w:pStyle w:val="normal1"/>
        <w:rPr/>
      </w:pPr>
      <w:r>
        <w:rPr/>
      </w:r>
      <w:r>
        <w:br w:type="page"/>
      </w:r>
    </w:p>
    <w:p>
      <w:pPr>
        <w:pStyle w:val="normal1"/>
        <w:spacing w:lineRule="auto" w:line="240" w:before="0" w:after="240"/>
        <w:jc w:val="center"/>
        <w:rPr/>
      </w:pPr>
      <w:r>
        <w:rPr>
          <w:b/>
          <w:bCs/>
          <w:sz w:val="36"/>
          <w:szCs w:val="36"/>
        </w:rPr>
        <w:t>LIST OF FIGURES</w:t>
      </w:r>
    </w:p>
    <w:p>
      <w:pPr>
        <w:pStyle w:val="normal1"/>
        <w:spacing w:lineRule="auto" w:line="360" w:before="0" w:after="0"/>
        <w:rPr/>
      </w:pPr>
      <w:r>
        <w:rPr/>
      </w:r>
    </w:p>
    <w:tbl>
      <w:tblPr>
        <w:tblStyle w:val="Table3"/>
        <w:tblW w:w="9071" w:type="dxa"/>
        <w:jc w:val="start"/>
        <w:tblInd w:w="0" w:type="dxa"/>
        <w:tblLayout w:type="fixed"/>
        <w:tblCellMar>
          <w:top w:w="0" w:type="dxa"/>
          <w:start w:w="108" w:type="dxa"/>
          <w:bottom w:w="0" w:type="dxa"/>
          <w:end w:w="108" w:type="dxa"/>
        </w:tblCellMar>
        <w:tblLook w:val="0000"/>
      </w:tblPr>
      <w:tblGrid>
        <w:gridCol w:w="1797"/>
        <w:gridCol w:w="5272"/>
        <w:gridCol w:w="2002"/>
      </w:tblGrid>
      <w:tr>
        <w:trPr>
          <w:tblHeader w:val="true"/>
        </w:trPr>
        <w:tc>
          <w:tcPr>
            <w:tcW w:w="1797" w:type="dxa"/>
            <w:tcBorders>
              <w:top w:val="single" w:sz="6" w:space="0" w:color="2E4099"/>
              <w:bottom w:val="single" w:sz="6" w:space="0" w:color="2E4099"/>
            </w:tcBorders>
            <w:shd w:fill="D0D8F0" w:val="clear"/>
          </w:tcPr>
          <w:p>
            <w:pPr>
              <w:pStyle w:val="normal1"/>
              <w:rPr/>
            </w:pPr>
            <w:r>
              <w:rPr>
                <w:b/>
                <w:bCs/>
                <w:sz w:val="22"/>
                <w:szCs w:val="22"/>
              </w:rPr>
              <w:t>Figure No.</w:t>
            </w:r>
          </w:p>
        </w:tc>
        <w:tc>
          <w:tcPr>
            <w:tcW w:w="5272" w:type="dxa"/>
            <w:tcBorders>
              <w:top w:val="single" w:sz="6" w:space="0" w:color="2E4099"/>
              <w:bottom w:val="single" w:sz="6" w:space="0" w:color="2E4099"/>
            </w:tcBorders>
            <w:shd w:fill="D0D8F0" w:val="clear"/>
          </w:tcPr>
          <w:p>
            <w:pPr>
              <w:pStyle w:val="normal1"/>
              <w:rPr/>
            </w:pPr>
            <w:r>
              <w:rPr>
                <w:b/>
                <w:bCs/>
                <w:sz w:val="22"/>
                <w:szCs w:val="22"/>
              </w:rPr>
              <w:t>Description</w:t>
            </w:r>
          </w:p>
        </w:tc>
        <w:tc>
          <w:tcPr>
            <w:tcW w:w="2002" w:type="dxa"/>
            <w:tcBorders>
              <w:top w:val="single" w:sz="6" w:space="0" w:color="2E4099"/>
              <w:bottom w:val="single" w:sz="6" w:space="0" w:color="2E4099"/>
            </w:tcBorders>
            <w:shd w:fill="D0D8F0" w:val="clear"/>
          </w:tcPr>
          <w:p>
            <w:pPr>
              <w:pStyle w:val="normal1"/>
              <w:rPr/>
            </w:pPr>
            <w:r>
              <w:rPr>
                <w:b/>
                <w:bCs/>
                <w:sz w:val="22"/>
                <w:szCs w:val="22"/>
              </w:rPr>
              <w:t>Page No.</w:t>
            </w:r>
          </w:p>
        </w:tc>
      </w:tr>
      <w:tr>
        <w:trPr/>
        <w:tc>
          <w:tcPr>
            <w:tcW w:w="1797" w:type="dxa"/>
            <w:tcBorders>
              <w:top w:val="single" w:sz="6" w:space="0" w:color="2E4099"/>
              <w:bottom w:val="single" w:sz="6" w:space="0" w:color="2E4099"/>
            </w:tcBorders>
          </w:tcPr>
          <w:p>
            <w:pPr>
              <w:pStyle w:val="normal1"/>
              <w:rPr/>
            </w:pPr>
            <w:r>
              <w:rPr>
                <w:sz w:val="22"/>
                <w:szCs w:val="22"/>
              </w:rPr>
              <w:t>Fig 2.1</w:t>
            </w:r>
          </w:p>
        </w:tc>
        <w:tc>
          <w:tcPr>
            <w:tcW w:w="5272" w:type="dxa"/>
            <w:tcBorders>
              <w:top w:val="single" w:sz="6" w:space="0" w:color="2E4099"/>
              <w:bottom w:val="single" w:sz="6" w:space="0" w:color="2E4099"/>
            </w:tcBorders>
          </w:tcPr>
          <w:p>
            <w:pPr>
              <w:pStyle w:val="normal1"/>
              <w:rPr/>
            </w:pPr>
            <w:r>
              <w:rPr>
                <w:sz w:val="22"/>
                <w:szCs w:val="22"/>
              </w:rPr>
              <w:t>Level 0 DFD – Context Diagram of Diabetes Prediction System</w:t>
            </w:r>
          </w:p>
        </w:tc>
        <w:tc>
          <w:tcPr>
            <w:tcW w:w="2002" w:type="dxa"/>
            <w:tcBorders>
              <w:top w:val="single" w:sz="6" w:space="0" w:color="2E4099"/>
              <w:bottom w:val="single" w:sz="6" w:space="0" w:color="2E4099"/>
            </w:tcBorders>
          </w:tcPr>
          <w:p>
            <w:pPr>
              <w:pStyle w:val="normal1"/>
              <w:rPr/>
            </w:pPr>
            <w:r>
              <w:rPr>
                <w:sz w:val="22"/>
                <w:szCs w:val="22"/>
              </w:rPr>
              <w:t>5</w:t>
            </w:r>
          </w:p>
        </w:tc>
      </w:tr>
      <w:tr>
        <w:trPr/>
        <w:tc>
          <w:tcPr>
            <w:tcW w:w="1797" w:type="dxa"/>
            <w:tcBorders>
              <w:top w:val="single" w:sz="6" w:space="0" w:color="2E4099"/>
              <w:bottom w:val="single" w:sz="6" w:space="0" w:color="2E4099"/>
            </w:tcBorders>
          </w:tcPr>
          <w:p>
            <w:pPr>
              <w:pStyle w:val="normal1"/>
              <w:rPr/>
            </w:pPr>
            <w:r>
              <w:rPr>
                <w:sz w:val="22"/>
                <w:szCs w:val="22"/>
              </w:rPr>
              <w:t>Fig 2.2</w:t>
            </w:r>
          </w:p>
        </w:tc>
        <w:tc>
          <w:tcPr>
            <w:tcW w:w="5272" w:type="dxa"/>
            <w:tcBorders>
              <w:top w:val="single" w:sz="6" w:space="0" w:color="2E4099"/>
              <w:bottom w:val="single" w:sz="6" w:space="0" w:color="2E4099"/>
            </w:tcBorders>
          </w:tcPr>
          <w:p>
            <w:pPr>
              <w:pStyle w:val="normal1"/>
              <w:rPr/>
            </w:pPr>
            <w:r>
              <w:rPr>
                <w:sz w:val="22"/>
                <w:szCs w:val="22"/>
              </w:rPr>
              <w:t>Level 1 DFD – Detailed Data Flow of Prediction Module</w:t>
            </w:r>
          </w:p>
        </w:tc>
        <w:tc>
          <w:tcPr>
            <w:tcW w:w="2002" w:type="dxa"/>
            <w:tcBorders>
              <w:top w:val="single" w:sz="6" w:space="0" w:color="2E4099"/>
              <w:bottom w:val="single" w:sz="6" w:space="0" w:color="2E4099"/>
            </w:tcBorders>
          </w:tcPr>
          <w:p>
            <w:pPr>
              <w:pStyle w:val="normal1"/>
              <w:rPr/>
            </w:pPr>
            <w:r>
              <w:rPr>
                <w:sz w:val="22"/>
                <w:szCs w:val="22"/>
              </w:rPr>
              <w:t>6</w:t>
            </w:r>
          </w:p>
        </w:tc>
      </w:tr>
      <w:tr>
        <w:trPr/>
        <w:tc>
          <w:tcPr>
            <w:tcW w:w="1797" w:type="dxa"/>
            <w:tcBorders>
              <w:top w:val="single" w:sz="6" w:space="0" w:color="2E4099"/>
              <w:bottom w:val="single" w:sz="6" w:space="0" w:color="2E4099"/>
            </w:tcBorders>
          </w:tcPr>
          <w:p>
            <w:pPr>
              <w:pStyle w:val="normal1"/>
              <w:rPr/>
            </w:pPr>
            <w:r>
              <w:rPr>
                <w:sz w:val="22"/>
                <w:szCs w:val="22"/>
              </w:rPr>
              <w:t>Fig 3.1</w:t>
            </w:r>
          </w:p>
        </w:tc>
        <w:tc>
          <w:tcPr>
            <w:tcW w:w="5272" w:type="dxa"/>
            <w:tcBorders>
              <w:top w:val="single" w:sz="6" w:space="0" w:color="2E4099"/>
              <w:bottom w:val="single" w:sz="6" w:space="0" w:color="2E4099"/>
            </w:tcBorders>
          </w:tcPr>
          <w:p>
            <w:pPr>
              <w:pStyle w:val="normal1"/>
              <w:rPr/>
            </w:pPr>
            <w:r>
              <w:rPr>
                <w:sz w:val="22"/>
                <w:szCs w:val="22"/>
              </w:rPr>
              <w:t>System Architecture – Django MVC Architecture</w:t>
            </w:r>
          </w:p>
        </w:tc>
        <w:tc>
          <w:tcPr>
            <w:tcW w:w="2002" w:type="dxa"/>
            <w:tcBorders>
              <w:top w:val="single" w:sz="6" w:space="0" w:color="2E4099"/>
              <w:bottom w:val="single" w:sz="6" w:space="0" w:color="2E4099"/>
            </w:tcBorders>
          </w:tcPr>
          <w:p>
            <w:pPr>
              <w:pStyle w:val="normal1"/>
              <w:rPr/>
            </w:pPr>
            <w:r>
              <w:rPr>
                <w:sz w:val="22"/>
                <w:szCs w:val="22"/>
              </w:rPr>
              <w:t>8</w:t>
            </w:r>
          </w:p>
        </w:tc>
      </w:tr>
      <w:tr>
        <w:trPr/>
        <w:tc>
          <w:tcPr>
            <w:tcW w:w="1797" w:type="dxa"/>
            <w:tcBorders>
              <w:top w:val="single" w:sz="6" w:space="0" w:color="2E4099"/>
              <w:bottom w:val="single" w:sz="6" w:space="0" w:color="2E4099"/>
            </w:tcBorders>
          </w:tcPr>
          <w:p>
            <w:pPr>
              <w:pStyle w:val="normal1"/>
              <w:rPr/>
            </w:pPr>
            <w:r>
              <w:rPr>
                <w:sz w:val="22"/>
                <w:szCs w:val="22"/>
              </w:rPr>
              <w:t>Fig 3.2</w:t>
            </w:r>
          </w:p>
        </w:tc>
        <w:tc>
          <w:tcPr>
            <w:tcW w:w="5272" w:type="dxa"/>
            <w:tcBorders>
              <w:top w:val="single" w:sz="6" w:space="0" w:color="2E4099"/>
              <w:bottom w:val="single" w:sz="6" w:space="0" w:color="2E4099"/>
            </w:tcBorders>
          </w:tcPr>
          <w:p>
            <w:pPr>
              <w:pStyle w:val="normal1"/>
              <w:rPr/>
            </w:pPr>
            <w:r>
              <w:rPr>
                <w:sz w:val="22"/>
                <w:szCs w:val="22"/>
              </w:rPr>
              <w:t>Machine Learning Pipeline for Diabetes Prediction</w:t>
            </w:r>
          </w:p>
        </w:tc>
        <w:tc>
          <w:tcPr>
            <w:tcW w:w="2002" w:type="dxa"/>
            <w:tcBorders>
              <w:top w:val="single" w:sz="6" w:space="0" w:color="2E4099"/>
              <w:bottom w:val="single" w:sz="6" w:space="0" w:color="2E4099"/>
            </w:tcBorders>
          </w:tcPr>
          <w:p>
            <w:pPr>
              <w:pStyle w:val="normal1"/>
              <w:rPr/>
            </w:pPr>
            <w:r>
              <w:rPr>
                <w:sz w:val="22"/>
                <w:szCs w:val="22"/>
              </w:rPr>
              <w:t>9</w:t>
            </w:r>
          </w:p>
        </w:tc>
      </w:tr>
    </w:tbl>
    <w:p>
      <w:pPr>
        <w:pStyle w:val="normal1"/>
        <w:rPr/>
      </w:pPr>
      <w:r>
        <w:rPr/>
      </w:r>
      <w:r>
        <w:br w:type="page"/>
      </w:r>
    </w:p>
    <w:p>
      <w:pPr>
        <w:pStyle w:val="normal1"/>
        <w:spacing w:lineRule="auto" w:line="240" w:before="0" w:after="240"/>
        <w:jc w:val="center"/>
        <w:rPr/>
      </w:pPr>
      <w:r>
        <w:rPr>
          <w:b/>
          <w:bCs/>
          <w:sz w:val="36"/>
          <w:szCs w:val="36"/>
        </w:rPr>
        <w:t>LIST OF TABLES</w:t>
      </w:r>
    </w:p>
    <w:p>
      <w:pPr>
        <w:pStyle w:val="normal1"/>
        <w:spacing w:lineRule="auto" w:line="360" w:before="0" w:after="0"/>
        <w:rPr/>
      </w:pPr>
      <w:r>
        <w:rPr/>
      </w:r>
    </w:p>
    <w:tbl>
      <w:tblPr>
        <w:tblStyle w:val="Table4"/>
        <w:tblW w:w="9071" w:type="dxa"/>
        <w:jc w:val="start"/>
        <w:tblInd w:w="0" w:type="dxa"/>
        <w:tblLayout w:type="fixed"/>
        <w:tblCellMar>
          <w:top w:w="0" w:type="dxa"/>
          <w:start w:w="108" w:type="dxa"/>
          <w:bottom w:w="0" w:type="dxa"/>
          <w:end w:w="108" w:type="dxa"/>
        </w:tblCellMar>
        <w:tblLook w:val="0000"/>
      </w:tblPr>
      <w:tblGrid>
        <w:gridCol w:w="1797"/>
        <w:gridCol w:w="5272"/>
        <w:gridCol w:w="2002"/>
      </w:tblGrid>
      <w:tr>
        <w:trPr>
          <w:tblHeader w:val="true"/>
        </w:trPr>
        <w:tc>
          <w:tcPr>
            <w:tcW w:w="1797" w:type="dxa"/>
            <w:tcBorders>
              <w:top w:val="single" w:sz="6" w:space="0" w:color="2E4099"/>
              <w:bottom w:val="single" w:sz="6" w:space="0" w:color="2E4099"/>
            </w:tcBorders>
            <w:shd w:fill="D0D8F0" w:val="clear"/>
          </w:tcPr>
          <w:p>
            <w:pPr>
              <w:pStyle w:val="normal1"/>
              <w:rPr/>
            </w:pPr>
            <w:r>
              <w:rPr>
                <w:b/>
                <w:bCs/>
                <w:sz w:val="22"/>
                <w:szCs w:val="22"/>
              </w:rPr>
              <w:t>Table No.</w:t>
            </w:r>
          </w:p>
        </w:tc>
        <w:tc>
          <w:tcPr>
            <w:tcW w:w="5272" w:type="dxa"/>
            <w:tcBorders>
              <w:top w:val="single" w:sz="6" w:space="0" w:color="2E4099"/>
              <w:bottom w:val="single" w:sz="6" w:space="0" w:color="2E4099"/>
            </w:tcBorders>
            <w:shd w:fill="D0D8F0" w:val="clear"/>
          </w:tcPr>
          <w:p>
            <w:pPr>
              <w:pStyle w:val="normal1"/>
              <w:rPr/>
            </w:pPr>
            <w:r>
              <w:rPr>
                <w:b/>
                <w:bCs/>
                <w:sz w:val="22"/>
                <w:szCs w:val="22"/>
              </w:rPr>
              <w:t>Description</w:t>
            </w:r>
          </w:p>
        </w:tc>
        <w:tc>
          <w:tcPr>
            <w:tcW w:w="2002" w:type="dxa"/>
            <w:tcBorders>
              <w:top w:val="single" w:sz="6" w:space="0" w:color="2E4099"/>
              <w:bottom w:val="single" w:sz="6" w:space="0" w:color="2E4099"/>
            </w:tcBorders>
            <w:shd w:fill="D0D8F0" w:val="clear"/>
          </w:tcPr>
          <w:p>
            <w:pPr>
              <w:pStyle w:val="normal1"/>
              <w:rPr/>
            </w:pPr>
            <w:r>
              <w:rPr>
                <w:b/>
                <w:bCs/>
                <w:sz w:val="22"/>
                <w:szCs w:val="22"/>
              </w:rPr>
              <w:t>Page No.</w:t>
            </w:r>
          </w:p>
        </w:tc>
      </w:tr>
      <w:tr>
        <w:trPr/>
        <w:tc>
          <w:tcPr>
            <w:tcW w:w="1797" w:type="dxa"/>
            <w:tcBorders>
              <w:top w:val="single" w:sz="6" w:space="0" w:color="2E4099"/>
              <w:bottom w:val="single" w:sz="6" w:space="0" w:color="2E4099"/>
            </w:tcBorders>
          </w:tcPr>
          <w:p>
            <w:pPr>
              <w:pStyle w:val="normal1"/>
              <w:rPr/>
            </w:pPr>
            <w:r>
              <w:rPr>
                <w:sz w:val="22"/>
                <w:szCs w:val="22"/>
              </w:rPr>
              <w:t>Table 1.1</w:t>
            </w:r>
          </w:p>
        </w:tc>
        <w:tc>
          <w:tcPr>
            <w:tcW w:w="5272" w:type="dxa"/>
            <w:tcBorders>
              <w:top w:val="single" w:sz="6" w:space="0" w:color="2E4099"/>
              <w:bottom w:val="single" w:sz="6" w:space="0" w:color="2E4099"/>
            </w:tcBorders>
          </w:tcPr>
          <w:p>
            <w:pPr>
              <w:pStyle w:val="normal1"/>
              <w:rPr/>
            </w:pPr>
            <w:r>
              <w:rPr>
                <w:sz w:val="22"/>
                <w:szCs w:val="22"/>
              </w:rPr>
              <w:t>Software and Hardware Requirements</w:t>
            </w:r>
          </w:p>
        </w:tc>
        <w:tc>
          <w:tcPr>
            <w:tcW w:w="2002" w:type="dxa"/>
            <w:tcBorders>
              <w:top w:val="single" w:sz="6" w:space="0" w:color="2E4099"/>
              <w:bottom w:val="single" w:sz="6" w:space="0" w:color="2E4099"/>
            </w:tcBorders>
          </w:tcPr>
          <w:p>
            <w:pPr>
              <w:pStyle w:val="normal1"/>
              <w:rPr/>
            </w:pPr>
            <w:r>
              <w:rPr>
                <w:sz w:val="22"/>
                <w:szCs w:val="22"/>
              </w:rPr>
              <w:t>4</w:t>
            </w:r>
          </w:p>
        </w:tc>
      </w:tr>
      <w:tr>
        <w:trPr/>
        <w:tc>
          <w:tcPr>
            <w:tcW w:w="1797" w:type="dxa"/>
            <w:tcBorders>
              <w:top w:val="single" w:sz="6" w:space="0" w:color="2E4099"/>
              <w:bottom w:val="single" w:sz="6" w:space="0" w:color="2E4099"/>
            </w:tcBorders>
          </w:tcPr>
          <w:p>
            <w:pPr>
              <w:pStyle w:val="normal1"/>
              <w:rPr/>
            </w:pPr>
            <w:r>
              <w:rPr>
                <w:sz w:val="22"/>
                <w:szCs w:val="22"/>
              </w:rPr>
              <w:t>Table 2.1</w:t>
            </w:r>
          </w:p>
        </w:tc>
        <w:tc>
          <w:tcPr>
            <w:tcW w:w="5272" w:type="dxa"/>
            <w:tcBorders>
              <w:top w:val="single" w:sz="6" w:space="0" w:color="2E4099"/>
              <w:bottom w:val="single" w:sz="6" w:space="0" w:color="2E4099"/>
            </w:tcBorders>
          </w:tcPr>
          <w:p>
            <w:pPr>
              <w:pStyle w:val="normal1"/>
              <w:rPr/>
            </w:pPr>
            <w:r>
              <w:rPr>
                <w:sz w:val="22"/>
                <w:szCs w:val="22"/>
              </w:rPr>
              <w:t>Database Schema – Prediction Records</w:t>
            </w:r>
          </w:p>
        </w:tc>
        <w:tc>
          <w:tcPr>
            <w:tcW w:w="2002" w:type="dxa"/>
            <w:tcBorders>
              <w:top w:val="single" w:sz="6" w:space="0" w:color="2E4099"/>
              <w:bottom w:val="single" w:sz="6" w:space="0" w:color="2E4099"/>
            </w:tcBorders>
          </w:tcPr>
          <w:p>
            <w:pPr>
              <w:pStyle w:val="normal1"/>
              <w:rPr/>
            </w:pPr>
            <w:r>
              <w:rPr>
                <w:sz w:val="22"/>
                <w:szCs w:val="22"/>
              </w:rPr>
              <w:t>7</w:t>
            </w:r>
          </w:p>
        </w:tc>
      </w:tr>
      <w:tr>
        <w:trPr/>
        <w:tc>
          <w:tcPr>
            <w:tcW w:w="1797" w:type="dxa"/>
            <w:tcBorders>
              <w:top w:val="single" w:sz="6" w:space="0" w:color="2E4099"/>
              <w:bottom w:val="single" w:sz="6" w:space="0" w:color="2E4099"/>
            </w:tcBorders>
          </w:tcPr>
          <w:p>
            <w:pPr>
              <w:pStyle w:val="normal1"/>
              <w:rPr/>
            </w:pPr>
            <w:r>
              <w:rPr>
                <w:sz w:val="22"/>
                <w:szCs w:val="22"/>
              </w:rPr>
              <w:t>Table 3.1</w:t>
            </w:r>
          </w:p>
        </w:tc>
        <w:tc>
          <w:tcPr>
            <w:tcW w:w="5272" w:type="dxa"/>
            <w:tcBorders>
              <w:top w:val="single" w:sz="6" w:space="0" w:color="2E4099"/>
              <w:bottom w:val="single" w:sz="6" w:space="0" w:color="2E4099"/>
            </w:tcBorders>
          </w:tcPr>
          <w:p>
            <w:pPr>
              <w:pStyle w:val="normal1"/>
              <w:rPr/>
            </w:pPr>
            <w:r>
              <w:rPr>
                <w:sz w:val="22"/>
                <w:szCs w:val="22"/>
              </w:rPr>
              <w:t>Dataset Features Description (Pima Indians Diabetes Dataset)</w:t>
            </w:r>
          </w:p>
        </w:tc>
        <w:tc>
          <w:tcPr>
            <w:tcW w:w="2002" w:type="dxa"/>
            <w:tcBorders>
              <w:top w:val="single" w:sz="6" w:space="0" w:color="2E4099"/>
              <w:bottom w:val="single" w:sz="6" w:space="0" w:color="2E4099"/>
            </w:tcBorders>
          </w:tcPr>
          <w:p>
            <w:pPr>
              <w:pStyle w:val="normal1"/>
              <w:rPr/>
            </w:pPr>
            <w:r>
              <w:rPr>
                <w:sz w:val="22"/>
                <w:szCs w:val="22"/>
              </w:rPr>
              <w:t>8</w:t>
            </w:r>
          </w:p>
        </w:tc>
      </w:tr>
      <w:tr>
        <w:trPr/>
        <w:tc>
          <w:tcPr>
            <w:tcW w:w="1797" w:type="dxa"/>
            <w:tcBorders>
              <w:top w:val="single" w:sz="6" w:space="0" w:color="2E4099"/>
              <w:bottom w:val="single" w:sz="6" w:space="0" w:color="2E4099"/>
            </w:tcBorders>
          </w:tcPr>
          <w:p>
            <w:pPr>
              <w:pStyle w:val="normal1"/>
              <w:rPr/>
            </w:pPr>
            <w:r>
              <w:rPr>
                <w:sz w:val="22"/>
                <w:szCs w:val="22"/>
              </w:rPr>
              <w:t>Table 4.1</w:t>
            </w:r>
          </w:p>
        </w:tc>
        <w:tc>
          <w:tcPr>
            <w:tcW w:w="5272" w:type="dxa"/>
            <w:tcBorders>
              <w:top w:val="single" w:sz="6" w:space="0" w:color="2E4099"/>
              <w:bottom w:val="single" w:sz="6" w:space="0" w:color="2E4099"/>
            </w:tcBorders>
          </w:tcPr>
          <w:p>
            <w:pPr>
              <w:pStyle w:val="normal1"/>
              <w:rPr/>
            </w:pPr>
            <w:r>
              <w:rPr>
                <w:sz w:val="22"/>
                <w:szCs w:val="22"/>
              </w:rPr>
              <w:t>Proposed Timeframe for Project Completion</w:t>
            </w:r>
          </w:p>
        </w:tc>
        <w:tc>
          <w:tcPr>
            <w:tcW w:w="2002" w:type="dxa"/>
            <w:tcBorders>
              <w:top w:val="single" w:sz="6" w:space="0" w:color="2E4099"/>
              <w:bottom w:val="single" w:sz="6" w:space="0" w:color="2E4099"/>
            </w:tcBorders>
          </w:tcPr>
          <w:p>
            <w:pPr>
              <w:pStyle w:val="normal1"/>
              <w:rPr/>
            </w:pPr>
            <w:r>
              <w:rPr>
                <w:sz w:val="22"/>
                <w:szCs w:val="22"/>
              </w:rPr>
              <w:t>10</w:t>
            </w:r>
          </w:p>
        </w:tc>
      </w:tr>
      <w:tr>
        <w:trPr/>
        <w:tc>
          <w:tcPr>
            <w:tcW w:w="1797" w:type="dxa"/>
            <w:tcBorders>
              <w:top w:val="single" w:sz="6" w:space="0" w:color="2E4099"/>
              <w:bottom w:val="single" w:sz="6" w:space="0" w:color="2E4099"/>
            </w:tcBorders>
          </w:tcPr>
          <w:p>
            <w:pPr>
              <w:pStyle w:val="normal1"/>
              <w:rPr/>
            </w:pPr>
            <w:r>
              <w:rPr>
                <w:sz w:val="22"/>
                <w:szCs w:val="22"/>
              </w:rPr>
              <w:t>Table 5.1</w:t>
            </w:r>
          </w:p>
        </w:tc>
        <w:tc>
          <w:tcPr>
            <w:tcW w:w="5272" w:type="dxa"/>
            <w:tcBorders>
              <w:top w:val="single" w:sz="6" w:space="0" w:color="2E4099"/>
              <w:bottom w:val="single" w:sz="6" w:space="0" w:color="2E4099"/>
            </w:tcBorders>
          </w:tcPr>
          <w:p>
            <w:pPr>
              <w:pStyle w:val="normal1"/>
              <w:rPr/>
            </w:pPr>
            <w:r>
              <w:rPr>
                <w:sz w:val="22"/>
                <w:szCs w:val="22"/>
              </w:rPr>
              <w:t>Individual Roles and Responsibilities</w:t>
            </w:r>
          </w:p>
        </w:tc>
        <w:tc>
          <w:tcPr>
            <w:tcW w:w="2002" w:type="dxa"/>
            <w:tcBorders>
              <w:top w:val="single" w:sz="6" w:space="0" w:color="2E4099"/>
              <w:bottom w:val="single" w:sz="6" w:space="0" w:color="2E4099"/>
            </w:tcBorders>
          </w:tcPr>
          <w:p>
            <w:pPr>
              <w:pStyle w:val="normal1"/>
              <w:rPr/>
            </w:pPr>
            <w:r>
              <w:rPr>
                <w:sz w:val="22"/>
                <w:szCs w:val="22"/>
              </w:rPr>
              <w:t>11</w:t>
            </w:r>
          </w:p>
        </w:tc>
      </w:tr>
    </w:tbl>
    <w:p>
      <w:pPr>
        <w:pStyle w:val="normal1"/>
        <w:rPr/>
      </w:pPr>
      <w:r>
        <w:rPr/>
      </w:r>
      <w:r>
        <w:br w:type="page"/>
      </w:r>
    </w:p>
    <w:p>
      <w:pPr>
        <w:pStyle w:val="normal1"/>
        <w:spacing w:lineRule="auto" w:line="240" w:before="0" w:after="240"/>
        <w:jc w:val="center"/>
        <w:rPr/>
      </w:pPr>
      <w:r>
        <w:rPr>
          <w:b/>
          <w:bCs/>
          <w:sz w:val="36"/>
          <w:szCs w:val="36"/>
        </w:rPr>
        <w:t>LIST OF SYMBOLS, ABBREVIATIONS &amp; NOMENCLATURE</w:t>
      </w:r>
    </w:p>
    <w:p>
      <w:pPr>
        <w:pStyle w:val="normal1"/>
        <w:spacing w:lineRule="auto" w:line="360" w:before="0" w:after="0"/>
        <w:rPr/>
      </w:pPr>
      <w:r>
        <w:rPr/>
      </w:r>
    </w:p>
    <w:tbl>
      <w:tblPr>
        <w:tblStyle w:val="Table5"/>
        <w:tblW w:w="9071" w:type="dxa"/>
        <w:jc w:val="start"/>
        <w:tblInd w:w="0" w:type="dxa"/>
        <w:tblLayout w:type="fixed"/>
        <w:tblCellMar>
          <w:top w:w="0" w:type="dxa"/>
          <w:start w:w="108" w:type="dxa"/>
          <w:bottom w:w="0" w:type="dxa"/>
          <w:end w:w="108" w:type="dxa"/>
        </w:tblCellMar>
        <w:tblLook w:val="0000"/>
      </w:tblPr>
      <w:tblGrid>
        <w:gridCol w:w="3497"/>
        <w:gridCol w:w="5574"/>
      </w:tblGrid>
      <w:tr>
        <w:trPr>
          <w:tblHeader w:val="true"/>
        </w:trPr>
        <w:tc>
          <w:tcPr>
            <w:tcW w:w="3497" w:type="dxa"/>
            <w:tcBorders>
              <w:top w:val="single" w:sz="6" w:space="0" w:color="2E4099"/>
              <w:bottom w:val="single" w:sz="6" w:space="0" w:color="2E4099"/>
            </w:tcBorders>
            <w:shd w:fill="D0D8F0" w:val="clear"/>
          </w:tcPr>
          <w:p>
            <w:pPr>
              <w:pStyle w:val="normal1"/>
              <w:rPr/>
            </w:pPr>
            <w:r>
              <w:rPr>
                <w:b/>
                <w:bCs/>
                <w:sz w:val="22"/>
                <w:szCs w:val="22"/>
              </w:rPr>
              <w:t>Symbol / Abbreviation</w:t>
            </w:r>
          </w:p>
        </w:tc>
        <w:tc>
          <w:tcPr>
            <w:tcW w:w="5574" w:type="dxa"/>
            <w:tcBorders>
              <w:top w:val="single" w:sz="6" w:space="0" w:color="2E4099"/>
              <w:bottom w:val="single" w:sz="6" w:space="0" w:color="2E4099"/>
            </w:tcBorders>
            <w:shd w:fill="D0D8F0" w:val="clear"/>
          </w:tcPr>
          <w:p>
            <w:pPr>
              <w:pStyle w:val="normal1"/>
              <w:rPr/>
            </w:pPr>
            <w:r>
              <w:rPr>
                <w:b/>
                <w:bCs/>
                <w:sz w:val="22"/>
                <w:szCs w:val="22"/>
              </w:rPr>
              <w:t>Full Form</w:t>
            </w:r>
          </w:p>
        </w:tc>
      </w:tr>
      <w:tr>
        <w:trPr/>
        <w:tc>
          <w:tcPr>
            <w:tcW w:w="3497" w:type="dxa"/>
            <w:tcBorders>
              <w:top w:val="single" w:sz="6" w:space="0" w:color="2E4099"/>
              <w:bottom w:val="single" w:sz="6" w:space="0" w:color="2E4099"/>
            </w:tcBorders>
          </w:tcPr>
          <w:p>
            <w:pPr>
              <w:pStyle w:val="normal1"/>
              <w:rPr/>
            </w:pPr>
            <w:r>
              <w:rPr>
                <w:sz w:val="22"/>
                <w:szCs w:val="22"/>
              </w:rPr>
              <w:t>ML</w:t>
            </w:r>
          </w:p>
        </w:tc>
        <w:tc>
          <w:tcPr>
            <w:tcW w:w="5574" w:type="dxa"/>
            <w:tcBorders>
              <w:top w:val="single" w:sz="6" w:space="0" w:color="2E4099"/>
              <w:bottom w:val="single" w:sz="6" w:space="0" w:color="2E4099"/>
            </w:tcBorders>
          </w:tcPr>
          <w:p>
            <w:pPr>
              <w:pStyle w:val="normal1"/>
              <w:rPr/>
            </w:pPr>
            <w:r>
              <w:rPr>
                <w:sz w:val="22"/>
                <w:szCs w:val="22"/>
              </w:rPr>
              <w:t>Machine Learning</w:t>
            </w:r>
          </w:p>
        </w:tc>
      </w:tr>
      <w:tr>
        <w:trPr/>
        <w:tc>
          <w:tcPr>
            <w:tcW w:w="3497" w:type="dxa"/>
            <w:tcBorders>
              <w:top w:val="single" w:sz="6" w:space="0" w:color="2E4099"/>
              <w:bottom w:val="single" w:sz="6" w:space="0" w:color="2E4099"/>
            </w:tcBorders>
          </w:tcPr>
          <w:p>
            <w:pPr>
              <w:pStyle w:val="normal1"/>
              <w:rPr/>
            </w:pPr>
            <w:r>
              <w:rPr>
                <w:sz w:val="22"/>
                <w:szCs w:val="22"/>
              </w:rPr>
              <w:t>DFD</w:t>
            </w:r>
          </w:p>
        </w:tc>
        <w:tc>
          <w:tcPr>
            <w:tcW w:w="5574" w:type="dxa"/>
            <w:tcBorders>
              <w:top w:val="single" w:sz="6" w:space="0" w:color="2E4099"/>
              <w:bottom w:val="single" w:sz="6" w:space="0" w:color="2E4099"/>
            </w:tcBorders>
          </w:tcPr>
          <w:p>
            <w:pPr>
              <w:pStyle w:val="normal1"/>
              <w:rPr/>
            </w:pPr>
            <w:r>
              <w:rPr>
                <w:sz w:val="22"/>
                <w:szCs w:val="22"/>
              </w:rPr>
              <w:t>Data Flow Diagram</w:t>
            </w:r>
          </w:p>
        </w:tc>
      </w:tr>
      <w:tr>
        <w:trPr/>
        <w:tc>
          <w:tcPr>
            <w:tcW w:w="3497" w:type="dxa"/>
            <w:tcBorders>
              <w:top w:val="single" w:sz="6" w:space="0" w:color="2E4099"/>
              <w:bottom w:val="single" w:sz="6" w:space="0" w:color="2E4099"/>
            </w:tcBorders>
          </w:tcPr>
          <w:p>
            <w:pPr>
              <w:pStyle w:val="normal1"/>
              <w:rPr/>
            </w:pPr>
            <w:r>
              <w:rPr>
                <w:sz w:val="22"/>
                <w:szCs w:val="22"/>
              </w:rPr>
              <w:t>SVM</w:t>
            </w:r>
          </w:p>
        </w:tc>
        <w:tc>
          <w:tcPr>
            <w:tcW w:w="5574" w:type="dxa"/>
            <w:tcBorders>
              <w:top w:val="single" w:sz="6" w:space="0" w:color="2E4099"/>
              <w:bottom w:val="single" w:sz="6" w:space="0" w:color="2E4099"/>
            </w:tcBorders>
          </w:tcPr>
          <w:p>
            <w:pPr>
              <w:pStyle w:val="normal1"/>
              <w:rPr/>
            </w:pPr>
            <w:r>
              <w:rPr>
                <w:sz w:val="22"/>
                <w:szCs w:val="22"/>
              </w:rPr>
              <w:t>Support Vector Machine</w:t>
            </w:r>
          </w:p>
        </w:tc>
      </w:tr>
      <w:tr>
        <w:trPr/>
        <w:tc>
          <w:tcPr>
            <w:tcW w:w="3497" w:type="dxa"/>
            <w:tcBorders>
              <w:top w:val="single" w:sz="6" w:space="0" w:color="2E4099"/>
              <w:bottom w:val="single" w:sz="6" w:space="0" w:color="2E4099"/>
            </w:tcBorders>
          </w:tcPr>
          <w:p>
            <w:pPr>
              <w:pStyle w:val="normal1"/>
              <w:rPr/>
            </w:pPr>
            <w:r>
              <w:rPr>
                <w:sz w:val="22"/>
                <w:szCs w:val="22"/>
              </w:rPr>
              <w:t>KNN</w:t>
            </w:r>
          </w:p>
        </w:tc>
        <w:tc>
          <w:tcPr>
            <w:tcW w:w="5574" w:type="dxa"/>
            <w:tcBorders>
              <w:top w:val="single" w:sz="6" w:space="0" w:color="2E4099"/>
              <w:bottom w:val="single" w:sz="6" w:space="0" w:color="2E4099"/>
            </w:tcBorders>
          </w:tcPr>
          <w:p>
            <w:pPr>
              <w:pStyle w:val="normal1"/>
              <w:rPr/>
            </w:pPr>
            <w:r>
              <w:rPr>
                <w:sz w:val="22"/>
                <w:szCs w:val="22"/>
              </w:rPr>
              <w:t>K-Nearest Neighbors</w:t>
            </w:r>
          </w:p>
        </w:tc>
      </w:tr>
      <w:tr>
        <w:trPr/>
        <w:tc>
          <w:tcPr>
            <w:tcW w:w="3497" w:type="dxa"/>
            <w:tcBorders>
              <w:top w:val="single" w:sz="6" w:space="0" w:color="2E4099"/>
              <w:bottom w:val="single" w:sz="6" w:space="0" w:color="2E4099"/>
            </w:tcBorders>
          </w:tcPr>
          <w:p>
            <w:pPr>
              <w:pStyle w:val="normal1"/>
              <w:rPr/>
            </w:pPr>
            <w:r>
              <w:rPr>
                <w:sz w:val="22"/>
                <w:szCs w:val="22"/>
              </w:rPr>
              <w:t>BMI</w:t>
            </w:r>
          </w:p>
        </w:tc>
        <w:tc>
          <w:tcPr>
            <w:tcW w:w="5574" w:type="dxa"/>
            <w:tcBorders>
              <w:top w:val="single" w:sz="6" w:space="0" w:color="2E4099"/>
              <w:bottom w:val="single" w:sz="6" w:space="0" w:color="2E4099"/>
            </w:tcBorders>
          </w:tcPr>
          <w:p>
            <w:pPr>
              <w:pStyle w:val="normal1"/>
              <w:rPr/>
            </w:pPr>
            <w:r>
              <w:rPr>
                <w:sz w:val="22"/>
                <w:szCs w:val="22"/>
              </w:rPr>
              <w:t>Body Mass Index</w:t>
            </w:r>
          </w:p>
        </w:tc>
      </w:tr>
      <w:tr>
        <w:trPr/>
        <w:tc>
          <w:tcPr>
            <w:tcW w:w="3497" w:type="dxa"/>
            <w:tcBorders>
              <w:top w:val="single" w:sz="6" w:space="0" w:color="2E4099"/>
              <w:bottom w:val="single" w:sz="6" w:space="0" w:color="2E4099"/>
            </w:tcBorders>
          </w:tcPr>
          <w:p>
            <w:pPr>
              <w:pStyle w:val="normal1"/>
              <w:rPr/>
            </w:pPr>
            <w:r>
              <w:rPr>
                <w:sz w:val="22"/>
                <w:szCs w:val="22"/>
              </w:rPr>
              <w:t>DPF</w:t>
            </w:r>
          </w:p>
        </w:tc>
        <w:tc>
          <w:tcPr>
            <w:tcW w:w="5574" w:type="dxa"/>
            <w:tcBorders>
              <w:top w:val="single" w:sz="6" w:space="0" w:color="2E4099"/>
              <w:bottom w:val="single" w:sz="6" w:space="0" w:color="2E4099"/>
            </w:tcBorders>
          </w:tcPr>
          <w:p>
            <w:pPr>
              <w:pStyle w:val="normal1"/>
              <w:rPr/>
            </w:pPr>
            <w:r>
              <w:rPr>
                <w:sz w:val="22"/>
                <w:szCs w:val="22"/>
              </w:rPr>
              <w:t>Diabetes Pedigree Function</w:t>
            </w:r>
          </w:p>
        </w:tc>
      </w:tr>
      <w:tr>
        <w:trPr/>
        <w:tc>
          <w:tcPr>
            <w:tcW w:w="3497" w:type="dxa"/>
            <w:tcBorders>
              <w:top w:val="single" w:sz="6" w:space="0" w:color="2E4099"/>
              <w:bottom w:val="single" w:sz="6" w:space="0" w:color="2E4099"/>
            </w:tcBorders>
          </w:tcPr>
          <w:p>
            <w:pPr>
              <w:pStyle w:val="normal1"/>
              <w:rPr/>
            </w:pPr>
            <w:r>
              <w:rPr>
                <w:sz w:val="22"/>
                <w:szCs w:val="22"/>
              </w:rPr>
              <w:t>DBMS</w:t>
            </w:r>
          </w:p>
        </w:tc>
        <w:tc>
          <w:tcPr>
            <w:tcW w:w="5574" w:type="dxa"/>
            <w:tcBorders>
              <w:top w:val="single" w:sz="6" w:space="0" w:color="2E4099"/>
              <w:bottom w:val="single" w:sz="6" w:space="0" w:color="2E4099"/>
            </w:tcBorders>
          </w:tcPr>
          <w:p>
            <w:pPr>
              <w:pStyle w:val="normal1"/>
              <w:rPr/>
            </w:pPr>
            <w:r>
              <w:rPr>
                <w:sz w:val="22"/>
                <w:szCs w:val="22"/>
              </w:rPr>
              <w:t>Database Management System</w:t>
            </w:r>
          </w:p>
        </w:tc>
      </w:tr>
      <w:tr>
        <w:trPr/>
        <w:tc>
          <w:tcPr>
            <w:tcW w:w="3497" w:type="dxa"/>
            <w:tcBorders>
              <w:top w:val="single" w:sz="6" w:space="0" w:color="2E4099"/>
              <w:bottom w:val="single" w:sz="6" w:space="0" w:color="2E4099"/>
            </w:tcBorders>
          </w:tcPr>
          <w:p>
            <w:pPr>
              <w:pStyle w:val="normal1"/>
              <w:rPr/>
            </w:pPr>
            <w:r>
              <w:rPr>
                <w:sz w:val="22"/>
                <w:szCs w:val="22"/>
              </w:rPr>
              <w:t>SQLite</w:t>
            </w:r>
          </w:p>
        </w:tc>
        <w:tc>
          <w:tcPr>
            <w:tcW w:w="5574" w:type="dxa"/>
            <w:tcBorders>
              <w:top w:val="single" w:sz="6" w:space="0" w:color="2E4099"/>
              <w:bottom w:val="single" w:sz="6" w:space="0" w:color="2E4099"/>
            </w:tcBorders>
          </w:tcPr>
          <w:p>
            <w:pPr>
              <w:pStyle w:val="normal1"/>
              <w:rPr/>
            </w:pPr>
            <w:r>
              <w:rPr>
                <w:sz w:val="22"/>
                <w:szCs w:val="22"/>
              </w:rPr>
              <w:t>Structured Query Language (Lite)</w:t>
            </w:r>
          </w:p>
        </w:tc>
      </w:tr>
      <w:tr>
        <w:trPr/>
        <w:tc>
          <w:tcPr>
            <w:tcW w:w="3497" w:type="dxa"/>
            <w:tcBorders>
              <w:top w:val="single" w:sz="6" w:space="0" w:color="2E4099"/>
              <w:bottom w:val="single" w:sz="6" w:space="0" w:color="2E4099"/>
            </w:tcBorders>
          </w:tcPr>
          <w:p>
            <w:pPr>
              <w:pStyle w:val="normal1"/>
              <w:rPr/>
            </w:pPr>
            <w:r>
              <w:rPr>
                <w:sz w:val="22"/>
                <w:szCs w:val="22"/>
              </w:rPr>
              <w:t>API</w:t>
            </w:r>
          </w:p>
        </w:tc>
        <w:tc>
          <w:tcPr>
            <w:tcW w:w="5574" w:type="dxa"/>
            <w:tcBorders>
              <w:top w:val="single" w:sz="6" w:space="0" w:color="2E4099"/>
              <w:bottom w:val="single" w:sz="6" w:space="0" w:color="2E4099"/>
            </w:tcBorders>
          </w:tcPr>
          <w:p>
            <w:pPr>
              <w:pStyle w:val="normal1"/>
              <w:rPr/>
            </w:pPr>
            <w:r>
              <w:rPr>
                <w:sz w:val="22"/>
                <w:szCs w:val="22"/>
              </w:rPr>
              <w:t>Application Programming Interface</w:t>
            </w:r>
          </w:p>
        </w:tc>
      </w:tr>
      <w:tr>
        <w:trPr/>
        <w:tc>
          <w:tcPr>
            <w:tcW w:w="3497" w:type="dxa"/>
            <w:tcBorders>
              <w:top w:val="single" w:sz="6" w:space="0" w:color="2E4099"/>
              <w:bottom w:val="single" w:sz="6" w:space="0" w:color="2E4099"/>
            </w:tcBorders>
          </w:tcPr>
          <w:p>
            <w:pPr>
              <w:pStyle w:val="normal1"/>
              <w:rPr/>
            </w:pPr>
            <w:r>
              <w:rPr>
                <w:sz w:val="22"/>
                <w:szCs w:val="22"/>
              </w:rPr>
              <w:t>URL</w:t>
            </w:r>
          </w:p>
        </w:tc>
        <w:tc>
          <w:tcPr>
            <w:tcW w:w="5574" w:type="dxa"/>
            <w:tcBorders>
              <w:top w:val="single" w:sz="6" w:space="0" w:color="2E4099"/>
              <w:bottom w:val="single" w:sz="6" w:space="0" w:color="2E4099"/>
            </w:tcBorders>
          </w:tcPr>
          <w:p>
            <w:pPr>
              <w:pStyle w:val="normal1"/>
              <w:rPr/>
            </w:pPr>
            <w:r>
              <w:rPr>
                <w:sz w:val="22"/>
                <w:szCs w:val="22"/>
              </w:rPr>
              <w:t>Uniform Resource Locator</w:t>
            </w:r>
          </w:p>
        </w:tc>
      </w:tr>
      <w:tr>
        <w:trPr/>
        <w:tc>
          <w:tcPr>
            <w:tcW w:w="3497" w:type="dxa"/>
            <w:tcBorders>
              <w:top w:val="single" w:sz="6" w:space="0" w:color="2E4099"/>
              <w:bottom w:val="single" w:sz="6" w:space="0" w:color="2E4099"/>
            </w:tcBorders>
          </w:tcPr>
          <w:p>
            <w:pPr>
              <w:pStyle w:val="normal1"/>
              <w:rPr/>
            </w:pPr>
            <w:r>
              <w:rPr>
                <w:sz w:val="22"/>
                <w:szCs w:val="22"/>
              </w:rPr>
              <w:t>HTML</w:t>
            </w:r>
          </w:p>
        </w:tc>
        <w:tc>
          <w:tcPr>
            <w:tcW w:w="5574" w:type="dxa"/>
            <w:tcBorders>
              <w:top w:val="single" w:sz="6" w:space="0" w:color="2E4099"/>
              <w:bottom w:val="single" w:sz="6" w:space="0" w:color="2E4099"/>
            </w:tcBorders>
          </w:tcPr>
          <w:p>
            <w:pPr>
              <w:pStyle w:val="normal1"/>
              <w:rPr/>
            </w:pPr>
            <w:r>
              <w:rPr>
                <w:sz w:val="22"/>
                <w:szCs w:val="22"/>
              </w:rPr>
              <w:t>HyperText Markup Language</w:t>
            </w:r>
          </w:p>
        </w:tc>
      </w:tr>
      <w:tr>
        <w:trPr/>
        <w:tc>
          <w:tcPr>
            <w:tcW w:w="3497" w:type="dxa"/>
            <w:tcBorders>
              <w:top w:val="single" w:sz="6" w:space="0" w:color="2E4099"/>
              <w:bottom w:val="single" w:sz="6" w:space="0" w:color="2E4099"/>
            </w:tcBorders>
          </w:tcPr>
          <w:p>
            <w:pPr>
              <w:pStyle w:val="normal1"/>
              <w:rPr/>
            </w:pPr>
            <w:r>
              <w:rPr>
                <w:sz w:val="22"/>
                <w:szCs w:val="22"/>
              </w:rPr>
              <w:t>CSV</w:t>
            </w:r>
          </w:p>
        </w:tc>
        <w:tc>
          <w:tcPr>
            <w:tcW w:w="5574" w:type="dxa"/>
            <w:tcBorders>
              <w:top w:val="single" w:sz="6" w:space="0" w:color="2E4099"/>
              <w:bottom w:val="single" w:sz="6" w:space="0" w:color="2E4099"/>
            </w:tcBorders>
          </w:tcPr>
          <w:p>
            <w:pPr>
              <w:pStyle w:val="normal1"/>
              <w:rPr/>
            </w:pPr>
            <w:r>
              <w:rPr>
                <w:sz w:val="22"/>
                <w:szCs w:val="22"/>
              </w:rPr>
              <w:t>Comma Separated Values</w:t>
            </w:r>
          </w:p>
        </w:tc>
      </w:tr>
      <w:tr>
        <w:trPr/>
        <w:tc>
          <w:tcPr>
            <w:tcW w:w="3497" w:type="dxa"/>
            <w:tcBorders>
              <w:top w:val="single" w:sz="6" w:space="0" w:color="2E4099"/>
              <w:bottom w:val="single" w:sz="6" w:space="0" w:color="2E4099"/>
            </w:tcBorders>
          </w:tcPr>
          <w:p>
            <w:pPr>
              <w:pStyle w:val="normal1"/>
              <w:rPr/>
            </w:pPr>
            <w:r>
              <w:rPr>
                <w:sz w:val="22"/>
                <w:szCs w:val="22"/>
              </w:rPr>
              <w:t>MUIT</w:t>
            </w:r>
          </w:p>
        </w:tc>
        <w:tc>
          <w:tcPr>
            <w:tcW w:w="5574" w:type="dxa"/>
            <w:tcBorders>
              <w:top w:val="single" w:sz="6" w:space="0" w:color="2E4099"/>
              <w:bottom w:val="single" w:sz="6" w:space="0" w:color="2E4099"/>
            </w:tcBorders>
          </w:tcPr>
          <w:p>
            <w:pPr>
              <w:pStyle w:val="normal1"/>
              <w:rPr/>
            </w:pPr>
            <w:r>
              <w:rPr>
                <w:sz w:val="22"/>
                <w:szCs w:val="22"/>
              </w:rPr>
              <w:t>Maharishi University of Information Technology</w:t>
            </w:r>
          </w:p>
        </w:tc>
      </w:tr>
      <w:tr>
        <w:trPr/>
        <w:tc>
          <w:tcPr>
            <w:tcW w:w="3497" w:type="dxa"/>
            <w:tcBorders>
              <w:top w:val="single" w:sz="6" w:space="0" w:color="2E4099"/>
              <w:bottom w:val="single" w:sz="6" w:space="0" w:color="2E4099"/>
            </w:tcBorders>
          </w:tcPr>
          <w:p>
            <w:pPr>
              <w:pStyle w:val="normal1"/>
              <w:rPr/>
            </w:pPr>
            <w:r>
              <w:rPr>
                <w:sz w:val="22"/>
                <w:szCs w:val="22"/>
              </w:rPr>
              <w:t>B.Tech</w:t>
            </w:r>
          </w:p>
        </w:tc>
        <w:tc>
          <w:tcPr>
            <w:tcW w:w="5574" w:type="dxa"/>
            <w:tcBorders>
              <w:top w:val="single" w:sz="6" w:space="0" w:color="2E4099"/>
              <w:bottom w:val="single" w:sz="6" w:space="0" w:color="2E4099"/>
            </w:tcBorders>
          </w:tcPr>
          <w:p>
            <w:pPr>
              <w:pStyle w:val="normal1"/>
              <w:rPr/>
            </w:pPr>
            <w:r>
              <w:rPr>
                <w:sz w:val="22"/>
                <w:szCs w:val="22"/>
              </w:rPr>
              <w:t>Bachelor of Technology</w:t>
            </w:r>
          </w:p>
        </w:tc>
      </w:tr>
      <w:tr>
        <w:trPr/>
        <w:tc>
          <w:tcPr>
            <w:tcW w:w="3497" w:type="dxa"/>
            <w:tcBorders>
              <w:top w:val="single" w:sz="6" w:space="0" w:color="2E4099"/>
              <w:bottom w:val="single" w:sz="6" w:space="0" w:color="2E4099"/>
            </w:tcBorders>
          </w:tcPr>
          <w:p>
            <w:pPr>
              <w:pStyle w:val="normal1"/>
              <w:rPr/>
            </w:pPr>
            <w:r>
              <w:rPr>
                <w:sz w:val="22"/>
                <w:szCs w:val="22"/>
              </w:rPr>
              <w:t>CSE-DS</w:t>
            </w:r>
          </w:p>
        </w:tc>
        <w:tc>
          <w:tcPr>
            <w:tcW w:w="5574" w:type="dxa"/>
            <w:tcBorders>
              <w:top w:val="single" w:sz="6" w:space="0" w:color="2E4099"/>
              <w:bottom w:val="single" w:sz="6" w:space="0" w:color="2E4099"/>
            </w:tcBorders>
          </w:tcPr>
          <w:p>
            <w:pPr>
              <w:pStyle w:val="normal1"/>
              <w:rPr/>
            </w:pPr>
            <w:r>
              <w:rPr>
                <w:sz w:val="22"/>
                <w:szCs w:val="22"/>
              </w:rPr>
              <w:t>Computer Science &amp; Engineering with Data Science</w:t>
            </w:r>
          </w:p>
        </w:tc>
      </w:tr>
    </w:tbl>
    <w:p>
      <w:pPr>
        <w:sectPr>
          <w:footerReference w:type="even" r:id="rId3"/>
          <w:footerReference w:type="default" r:id="rId4"/>
          <w:footerReference w:type="first" r:id="rId5"/>
          <w:type w:val="nextPage"/>
          <w:pgSz w:w="11906" w:h="16838"/>
          <w:pgMar w:left="1701" w:right="1134" w:gutter="0" w:header="0" w:top="1440" w:footer="708" w:bottom="1440"/>
          <w:pgNumType w:fmt="decimal"/>
          <w:formProt w:val="false"/>
          <w:textDirection w:val="lrTb"/>
          <w:docGrid w:type="default" w:linePitch="100" w:charSpace="0"/>
        </w:sectPr>
      </w:pPr>
      <w:r>
        <w:br w:type="page"/>
      </w:r>
    </w:p>
    <w:p>
      <w:pPr>
        <w:pStyle w:val="normal1"/>
        <w:spacing w:lineRule="auto" w:line="240" w:before="0" w:after="240"/>
        <w:jc w:val="center"/>
        <w:rPr/>
      </w:pPr>
      <w:r>
        <w:rPr>
          <w:b/>
          <w:bCs/>
          <w:sz w:val="36"/>
          <w:szCs w:val="36"/>
        </w:rPr>
        <w:t>CHAPTER 1: INTRODUCTION</w:t>
      </w:r>
    </w:p>
    <w:p>
      <w:pPr>
        <w:pStyle w:val="normal1"/>
        <w:spacing w:lineRule="auto" w:line="360" w:before="0" w:after="0"/>
        <w:rPr/>
      </w:pPr>
      <w:r>
        <w:rPr/>
      </w:r>
    </w:p>
    <w:p>
      <w:pPr>
        <w:pStyle w:val="normal1"/>
        <w:spacing w:lineRule="auto" w:line="360" w:before="0" w:after="0"/>
        <w:rPr/>
      </w:pPr>
      <w:r>
        <w:rPr>
          <w:sz w:val="24"/>
          <w:szCs w:val="24"/>
        </w:rPr>
        <w:t>Diabetes mellitus is one of the most prevalent chronic diseases worldwide, affecting millions of people across all age groups. Early and accurate detection of diabetes plays a crucial role in preventing severe complications such as cardiovascular disease, kidney failure, and blindness. With the exponential growth of healthcare data and the advancements in machine learning, it is now possible to build intelligent prediction systems that can assist medical professionals in early diagnosis.</w:t>
      </w:r>
    </w:p>
    <w:p>
      <w:pPr>
        <w:pStyle w:val="normal1"/>
        <w:spacing w:lineRule="auto" w:line="360" w:before="0" w:after="0"/>
        <w:rPr/>
      </w:pPr>
      <w:r>
        <w:rPr/>
      </w:r>
    </w:p>
    <w:p>
      <w:pPr>
        <w:pStyle w:val="normal1"/>
        <w:spacing w:lineRule="auto" w:line="360" w:before="0" w:after="0"/>
        <w:rPr/>
      </w:pPr>
      <w:r>
        <w:rPr>
          <w:sz w:val="24"/>
          <w:szCs w:val="24"/>
        </w:rPr>
        <w:t>This project presents a web-based Diabetes Prediction System developed using Python, Django framework, and a machine learning classification model. The system accepts patient health parameters as input — such as glucose level, blood pressure, BMI, age, and insulin levels — and predicts whether the patient is diabetic or not. Additionally, it displays the top high-risk and low-risk patient profiles extracted from the Pima Indians Diabetes Dataset to help in risk profiling.</w:t>
      </w:r>
    </w:p>
    <w:p>
      <w:pPr>
        <w:pStyle w:val="normal1"/>
        <w:spacing w:lineRule="auto" w:line="360" w:before="0" w:after="0"/>
        <w:rPr/>
      </w:pPr>
      <w:r>
        <w:rPr/>
      </w:r>
    </w:p>
    <w:p>
      <w:pPr>
        <w:pStyle w:val="normal1"/>
        <w:spacing w:lineRule="auto" w:line="360" w:before="0" w:after="0"/>
        <w:rPr/>
      </w:pPr>
      <w:r>
        <w:rPr>
          <w:sz w:val="24"/>
          <w:szCs w:val="24"/>
        </w:rPr>
        <w:t>The application is built as a full-stack web solution with a Django backend that serves an HTML form-based frontend, allowing easy access for healthcare workers and administrators without requiring specialized hardware.</w:t>
      </w:r>
    </w:p>
    <w:p>
      <w:pPr>
        <w:pStyle w:val="normal1"/>
        <w:spacing w:lineRule="auto" w:line="360" w:before="0" w:after="0"/>
        <w:rPr/>
      </w:pPr>
      <w:r>
        <w:rPr/>
      </w:r>
    </w:p>
    <w:p>
      <w:pPr>
        <w:pStyle w:val="normal1"/>
        <w:spacing w:lineRule="auto" w:line="240" w:before="200" w:after="120"/>
        <w:rPr/>
      </w:pPr>
      <w:r>
        <w:rPr>
          <w:b/>
          <w:bCs/>
          <w:sz w:val="32"/>
          <w:szCs w:val="32"/>
        </w:rPr>
        <w:t>1.1 Objectives</w:t>
      </w:r>
    </w:p>
    <w:p>
      <w:pPr>
        <w:pStyle w:val="normal1"/>
        <w:spacing w:lineRule="auto" w:line="360" w:before="0" w:after="0"/>
        <w:rPr/>
      </w:pPr>
      <w:r>
        <w:rPr>
          <w:sz w:val="24"/>
          <w:szCs w:val="24"/>
        </w:rPr>
        <w:t>The primary objectives of this project are as follows:</w:t>
      </w:r>
    </w:p>
    <w:p>
      <w:pPr>
        <w:pStyle w:val="normal1"/>
        <w:spacing w:lineRule="auto" w:line="360" w:before="0" w:after="0"/>
        <w:rPr/>
      </w:pPr>
      <w:r>
        <w:rPr/>
      </w:r>
    </w:p>
    <w:p>
      <w:pPr>
        <w:pStyle w:val="normal1"/>
        <w:spacing w:lineRule="auto" w:line="360" w:before="0" w:after="0"/>
        <w:rPr/>
      </w:pPr>
      <w:r>
        <w:rPr>
          <w:sz w:val="24"/>
          <w:szCs w:val="24"/>
        </w:rPr>
        <w:t>i.   To develop a machine learning model capable of accurately predicting the likelihood of diabetes based on health indicators.</w:t>
      </w:r>
    </w:p>
    <w:p>
      <w:pPr>
        <w:pStyle w:val="normal1"/>
        <w:spacing w:lineRule="auto" w:line="360" w:before="0" w:after="0"/>
        <w:rPr/>
      </w:pPr>
      <w:r>
        <w:rPr>
          <w:sz w:val="24"/>
          <w:szCs w:val="24"/>
        </w:rPr>
        <w:t>ii.  To deploy the trained model within a Django-based web application for real-time predictions.</w:t>
      </w:r>
    </w:p>
    <w:p>
      <w:pPr>
        <w:pStyle w:val="normal1"/>
        <w:spacing w:lineRule="auto" w:line="360" w:before="0" w:after="0"/>
        <w:rPr/>
      </w:pPr>
      <w:r>
        <w:rPr>
          <w:sz w:val="24"/>
          <w:szCs w:val="24"/>
        </w:rPr>
        <w:t>iii. To provide a user-friendly interface for entering patient health data and viewing the prediction result.</w:t>
      </w:r>
    </w:p>
    <w:p>
      <w:pPr>
        <w:pStyle w:val="normal1"/>
        <w:spacing w:lineRule="auto" w:line="360" w:before="0" w:after="0"/>
        <w:rPr/>
      </w:pPr>
      <w:r>
        <w:rPr>
          <w:sz w:val="24"/>
          <w:szCs w:val="24"/>
        </w:rPr>
        <w:t>iv.  To display high-risk and low-risk patient profiles from the dataset for comparative analysis.</w:t>
      </w:r>
    </w:p>
    <w:p>
      <w:pPr>
        <w:pStyle w:val="normal1"/>
        <w:spacing w:lineRule="auto" w:line="360" w:before="0" w:after="0"/>
        <w:rPr/>
      </w:pPr>
      <w:r>
        <w:rPr>
          <w:sz w:val="24"/>
          <w:szCs w:val="24"/>
        </w:rPr>
        <w:t>v.   To demonstrate the practical integration of data science and web development in a healthcare context.</w:t>
      </w:r>
    </w:p>
    <w:p>
      <w:pPr>
        <w:pStyle w:val="normal1"/>
        <w:spacing w:lineRule="auto" w:line="360" w:before="0" w:after="0"/>
        <w:rPr/>
      </w:pPr>
      <w:r>
        <w:rPr/>
      </w:r>
    </w:p>
    <w:p>
      <w:pPr>
        <w:pStyle w:val="normal1"/>
        <w:spacing w:lineRule="auto" w:line="240" w:before="200" w:after="120"/>
        <w:rPr/>
      </w:pPr>
      <w:r>
        <w:rPr>
          <w:b/>
          <w:bCs/>
          <w:sz w:val="32"/>
          <w:szCs w:val="32"/>
        </w:rPr>
        <w:t>1.2 Literature Survey (Existing System)</w:t>
      </w:r>
    </w:p>
    <w:p>
      <w:pPr>
        <w:pStyle w:val="normal1"/>
        <w:spacing w:lineRule="auto" w:line="360" w:before="0" w:after="0"/>
        <w:rPr/>
      </w:pPr>
      <w:r>
        <w:rPr>
          <w:sz w:val="24"/>
          <w:szCs w:val="24"/>
        </w:rPr>
        <w:t>Several existing systems and research works have addressed diabetes prediction using machine learning:</w:t>
      </w:r>
    </w:p>
    <w:p>
      <w:pPr>
        <w:pStyle w:val="normal1"/>
        <w:spacing w:lineRule="auto" w:line="360" w:before="0" w:after="0"/>
        <w:rPr/>
      </w:pPr>
      <w:r>
        <w:rPr/>
      </w:r>
    </w:p>
    <w:p>
      <w:pPr>
        <w:pStyle w:val="normal1"/>
        <w:spacing w:lineRule="auto" w:line="360" w:before="0" w:after="0"/>
        <w:rPr/>
      </w:pPr>
      <w:r>
        <w:rPr>
          <w:sz w:val="24"/>
          <w:szCs w:val="24"/>
        </w:rPr>
        <w:t>1.  Smith et al. (1988) introduced the Pima Indians Diabetes Dataset, which remains one of the most widely used datasets for diabetes classification tasks. The dataset contains 768 records with 8 medical predictor variables and one outcome variable.</w:t>
      </w:r>
    </w:p>
    <w:p>
      <w:pPr>
        <w:pStyle w:val="normal1"/>
        <w:spacing w:lineRule="auto" w:line="360" w:before="0" w:after="0"/>
        <w:rPr/>
      </w:pPr>
      <w:r>
        <w:rPr/>
      </w:r>
    </w:p>
    <w:p>
      <w:pPr>
        <w:pStyle w:val="normal1"/>
        <w:spacing w:lineRule="auto" w:line="360" w:before="0" w:after="0"/>
        <w:rPr/>
      </w:pPr>
      <w:r>
        <w:rPr>
          <w:sz w:val="24"/>
          <w:szCs w:val="24"/>
        </w:rPr>
        <w:t>2.  Kavakiotis et al. (2017) conducted a comprehensive review of machine learning techniques in diabetes research, highlighting that SVM, Naive Bayes, and Decision Trees are the most frequently employed classifiers for diabetes detection, with accuracy rates between 70–80%.</w:t>
      </w:r>
    </w:p>
    <w:p>
      <w:pPr>
        <w:pStyle w:val="normal1"/>
        <w:spacing w:lineRule="auto" w:line="360" w:before="0" w:after="0"/>
        <w:rPr/>
      </w:pPr>
      <w:r>
        <w:rPr/>
      </w:r>
    </w:p>
    <w:p>
      <w:pPr>
        <w:pStyle w:val="normal1"/>
        <w:spacing w:lineRule="auto" w:line="360" w:before="0" w:after="0"/>
        <w:rPr/>
      </w:pPr>
      <w:r>
        <w:rPr>
          <w:sz w:val="24"/>
          <w:szCs w:val="24"/>
        </w:rPr>
        <w:t>3.  Sisodia and Sisodia (2018) compared the performance of Naive Bayes, Decision Tree, and SVM on the Pima dataset and found that Naive Bayes achieved the highest accuracy of approximately 76.3%.</w:t>
      </w:r>
    </w:p>
    <w:p>
      <w:pPr>
        <w:pStyle w:val="normal1"/>
        <w:spacing w:lineRule="auto" w:line="360" w:before="0" w:after="0"/>
        <w:rPr/>
      </w:pPr>
      <w:r>
        <w:rPr/>
      </w:r>
    </w:p>
    <w:p>
      <w:pPr>
        <w:pStyle w:val="normal1"/>
        <w:spacing w:lineRule="auto" w:line="360" w:before="0" w:after="0"/>
        <w:rPr/>
      </w:pPr>
      <w:r>
        <w:rPr>
          <w:sz w:val="24"/>
          <w:szCs w:val="24"/>
        </w:rPr>
        <w:t>4.  Existing commercial systems such as IBM Watson Health and Google Health have explored AI-based clinical decision support but are limited to institutional settings due to high cost and infrastructure requirements.</w:t>
      </w:r>
    </w:p>
    <w:p>
      <w:pPr>
        <w:pStyle w:val="normal1"/>
        <w:spacing w:lineRule="auto" w:line="360" w:before="0" w:after="0"/>
        <w:rPr/>
      </w:pPr>
      <w:r>
        <w:rPr/>
      </w:r>
    </w:p>
    <w:p>
      <w:pPr>
        <w:pStyle w:val="normal1"/>
        <w:spacing w:lineRule="auto" w:line="360" w:before="0" w:after="0"/>
        <w:rPr/>
      </w:pPr>
      <w:r>
        <w:rPr>
          <w:sz w:val="24"/>
          <w:szCs w:val="24"/>
        </w:rPr>
        <w:t>Limitation of Existing Systems: Most existing tools are either research prototypes lacking a deployable web interface, or enterprise solutions that are cost-prohibitive for small clinics. A lightweight, open-source web application combining ML prediction with a simple form-based interface is still largely absent.</w:t>
      </w:r>
    </w:p>
    <w:p>
      <w:pPr>
        <w:pStyle w:val="normal1"/>
        <w:spacing w:lineRule="auto" w:line="360" w:before="0" w:after="0"/>
        <w:rPr/>
      </w:pPr>
      <w:r>
        <w:rPr/>
      </w:r>
    </w:p>
    <w:p>
      <w:pPr>
        <w:pStyle w:val="normal1"/>
        <w:spacing w:lineRule="auto" w:line="240" w:before="200" w:after="120"/>
        <w:rPr>
          <w:b/>
          <w:bCs/>
          <w:sz w:val="32"/>
          <w:szCs w:val="32"/>
        </w:rPr>
      </w:pPr>
      <w:r>
        <w:rPr>
          <w:b/>
          <w:bCs/>
          <w:sz w:val="32"/>
          <w:szCs w:val="32"/>
        </w:rPr>
        <w:t>‘</w:t>
      </w:r>
    </w:p>
    <w:p>
      <w:pPr>
        <w:pStyle w:val="normal1"/>
        <w:spacing w:lineRule="auto" w:line="240" w:before="200" w:after="120"/>
        <w:rPr>
          <w:b/>
          <w:bCs/>
          <w:sz w:val="32"/>
          <w:szCs w:val="32"/>
        </w:rPr>
      </w:pPr>
      <w:r>
        <w:rPr>
          <w:b/>
          <w:bCs/>
          <w:sz w:val="32"/>
          <w:szCs w:val="32"/>
        </w:rPr>
      </w:r>
    </w:p>
    <w:p>
      <w:pPr>
        <w:pStyle w:val="normal1"/>
        <w:spacing w:lineRule="auto" w:line="240" w:before="200" w:after="120"/>
        <w:rPr/>
      </w:pPr>
      <w:r>
        <w:rPr>
          <w:b/>
          <w:bCs/>
          <w:sz w:val="32"/>
          <w:szCs w:val="32"/>
        </w:rPr>
        <w:t>1.3 Proposed System</w:t>
      </w:r>
    </w:p>
    <w:p>
      <w:pPr>
        <w:pStyle w:val="normal1"/>
        <w:spacing w:lineRule="auto" w:line="360" w:before="0" w:after="0"/>
        <w:rPr/>
      </w:pPr>
      <w:r>
        <w:rPr>
          <w:sz w:val="24"/>
          <w:szCs w:val="24"/>
        </w:rPr>
        <w:t>The proposed system is a Django-based web application that integrates a pre-trained machine learning classifier (trained on the Pima Indians Diabetes Dataset) to predict diabetes in real time. The system:</w:t>
      </w:r>
    </w:p>
    <w:p>
      <w:pPr>
        <w:pStyle w:val="normal1"/>
        <w:spacing w:lineRule="auto" w:line="360" w:before="0" w:after="0"/>
        <w:rPr/>
      </w:pPr>
      <w:r>
        <w:rPr/>
      </w:r>
    </w:p>
    <w:p>
      <w:pPr>
        <w:pStyle w:val="normal1"/>
        <w:spacing w:lineRule="auto" w:line="360" w:before="0" w:after="0"/>
        <w:rPr/>
      </w:pPr>
      <w:r>
        <w:rPr>
          <w:sz w:val="24"/>
          <w:szCs w:val="24"/>
        </w:rPr>
        <w:t>i.   Accepts 8 patient parameters through an HTML form: Pregnancies, Glucose, Blood Pressure, Skin Thickness, Insulin, BMI, Diabetes Pedigree Function, and Age.</w:t>
      </w:r>
    </w:p>
    <w:p>
      <w:pPr>
        <w:pStyle w:val="normal1"/>
        <w:spacing w:lineRule="auto" w:line="360" w:before="0" w:after="0"/>
        <w:rPr/>
      </w:pPr>
      <w:r>
        <w:rPr>
          <w:sz w:val="24"/>
          <w:szCs w:val="24"/>
        </w:rPr>
        <w:t>ii.  Passes the inputs to a serialized machine learning model (stored as a .sav file) using Python's pickle library.</w:t>
      </w:r>
    </w:p>
    <w:p>
      <w:pPr>
        <w:pStyle w:val="normal1"/>
        <w:spacing w:lineRule="auto" w:line="360" w:before="0" w:after="0"/>
        <w:rPr/>
      </w:pPr>
      <w:r>
        <w:rPr>
          <w:sz w:val="24"/>
          <w:szCs w:val="24"/>
        </w:rPr>
        <w:t>iii. Displays the prediction result (Diabetic / Not Diabetic) on the same page.</w:t>
      </w:r>
    </w:p>
    <w:p>
      <w:pPr>
        <w:pStyle w:val="normal1"/>
        <w:spacing w:lineRule="auto" w:line="360" w:before="0" w:after="0"/>
        <w:rPr/>
      </w:pPr>
      <w:r>
        <w:rPr>
          <w:sz w:val="24"/>
          <w:szCs w:val="24"/>
        </w:rPr>
        <w:t>iv.  Shows the top 5 high-risk patients and top 5 low-risk patients from the dataset, sorted by Glucose, BMI, and Age.</w:t>
      </w:r>
    </w:p>
    <w:p>
      <w:pPr>
        <w:pStyle w:val="normal1"/>
        <w:spacing w:lineRule="auto" w:line="360" w:before="0" w:after="0"/>
        <w:rPr/>
      </w:pPr>
      <w:r>
        <w:rPr>
          <w:sz w:val="24"/>
          <w:szCs w:val="24"/>
        </w:rPr>
        <w:t>v.   Uses SQLite as the backend database for session and admin management.</w:t>
      </w:r>
    </w:p>
    <w:p>
      <w:pPr>
        <w:pStyle w:val="normal1"/>
        <w:spacing w:lineRule="auto" w:line="360" w:before="0" w:after="0"/>
        <w:rPr/>
      </w:pPr>
      <w:r>
        <w:rPr/>
      </w:r>
    </w:p>
    <w:p>
      <w:pPr>
        <w:pStyle w:val="normal1"/>
        <w:spacing w:lineRule="auto" w:line="240" w:before="200" w:after="120"/>
        <w:rPr/>
      </w:pPr>
      <w:r>
        <w:rPr>
          <w:b/>
          <w:bCs/>
          <w:sz w:val="32"/>
          <w:szCs w:val="32"/>
        </w:rPr>
        <w:t>1.4 Feasibility Study</w:t>
      </w:r>
    </w:p>
    <w:p>
      <w:pPr>
        <w:pStyle w:val="normal1"/>
        <w:spacing w:lineRule="auto" w:line="240" w:before="160" w:after="80"/>
        <w:rPr/>
      </w:pPr>
      <w:r>
        <w:rPr>
          <w:b/>
          <w:bCs/>
          <w:sz w:val="28"/>
          <w:szCs w:val="28"/>
        </w:rPr>
        <w:t>Technical Feasibility</w:t>
      </w:r>
    </w:p>
    <w:p>
      <w:pPr>
        <w:pStyle w:val="normal1"/>
        <w:spacing w:lineRule="auto" w:line="360" w:before="0" w:after="0"/>
        <w:rPr/>
      </w:pPr>
      <w:r>
        <w:rPr>
          <w:sz w:val="24"/>
          <w:szCs w:val="24"/>
        </w:rPr>
        <w:t>The project uses widely supported and freely available technologies: Python 3.x, Django 5.x, scikit-learn, pandas, and NumPy. All components are open-source and can run on standard hardware. Django's built-in ORM and admin panel simplify backend management. The ML model is pre-trained and loaded at runtime, requiring no additional training infrastructure during deployment.</w:t>
      </w:r>
    </w:p>
    <w:p>
      <w:pPr>
        <w:pStyle w:val="normal1"/>
        <w:spacing w:lineRule="auto" w:line="360" w:before="0" w:after="0"/>
        <w:rPr/>
      </w:pPr>
      <w:r>
        <w:rPr/>
      </w:r>
    </w:p>
    <w:p>
      <w:pPr>
        <w:pStyle w:val="normal1"/>
        <w:spacing w:lineRule="auto" w:line="240" w:before="160" w:after="80"/>
        <w:rPr/>
      </w:pPr>
      <w:r>
        <w:rPr>
          <w:b/>
          <w:bCs/>
          <w:sz w:val="28"/>
          <w:szCs w:val="28"/>
        </w:rPr>
        <w:t>Operational Feasibility</w:t>
      </w:r>
    </w:p>
    <w:p>
      <w:pPr>
        <w:pStyle w:val="normal1"/>
        <w:spacing w:lineRule="auto" w:line="360" w:before="0" w:after="0"/>
        <w:rPr/>
      </w:pPr>
      <w:r>
        <w:rPr>
          <w:sz w:val="24"/>
          <w:szCs w:val="24"/>
        </w:rPr>
        <w:t>The system is accessible via any modern web browser and requires minimal technical knowledge from the end user. The simple form-based interface ensures that healthcare workers can easily enter patient data and interpret results.</w:t>
      </w:r>
    </w:p>
    <w:p>
      <w:pPr>
        <w:pStyle w:val="normal1"/>
        <w:spacing w:lineRule="auto" w:line="360" w:before="0" w:after="0"/>
        <w:rPr/>
      </w:pPr>
      <w:r>
        <w:rPr/>
      </w:r>
    </w:p>
    <w:p>
      <w:pPr>
        <w:pStyle w:val="normal1"/>
        <w:spacing w:lineRule="auto" w:line="240" w:before="160" w:after="80"/>
        <w:rPr/>
      </w:pPr>
      <w:r>
        <w:rPr>
          <w:b/>
          <w:bCs/>
          <w:sz w:val="28"/>
          <w:szCs w:val="28"/>
        </w:rPr>
        <w:t>Economic Feasibility</w:t>
      </w:r>
    </w:p>
    <w:p>
      <w:pPr>
        <w:pStyle w:val="normal1"/>
        <w:spacing w:lineRule="auto" w:line="360" w:before="0" w:after="0"/>
        <w:rPr/>
      </w:pPr>
      <w:r>
        <w:rPr>
          <w:sz w:val="24"/>
          <w:szCs w:val="24"/>
        </w:rPr>
        <w:t>The entire technology stack is open-source, requiring zero licensing cost. Deployment can be done on low-cost cloud platforms such as Heroku or PythonAnywhere. Development effort is limited to a small team of students with standard college-grade hardware.</w:t>
      </w:r>
    </w:p>
    <w:p>
      <w:pPr>
        <w:pStyle w:val="normal1"/>
        <w:spacing w:lineRule="auto" w:line="360" w:before="0" w:after="0"/>
        <w:rPr/>
      </w:pPr>
      <w:r>
        <w:rPr/>
      </w:r>
    </w:p>
    <w:p>
      <w:pPr>
        <w:pStyle w:val="normal1"/>
        <w:spacing w:lineRule="auto" w:line="240" w:before="200" w:after="120"/>
        <w:rPr/>
      </w:pPr>
      <w:r>
        <w:rPr>
          <w:b/>
          <w:bCs/>
          <w:sz w:val="32"/>
          <w:szCs w:val="32"/>
        </w:rPr>
        <w:t>1.5 Software &amp; Hardware Requirements</w:t>
      </w:r>
    </w:p>
    <w:p>
      <w:pPr>
        <w:pStyle w:val="normal1"/>
        <w:spacing w:lineRule="auto" w:line="360" w:before="0" w:after="0"/>
        <w:rPr/>
      </w:pPr>
      <w:r>
        <w:rPr/>
      </w:r>
    </w:p>
    <w:tbl>
      <w:tblPr>
        <w:tblStyle w:val="Table6"/>
        <w:tblW w:w="9071" w:type="dxa"/>
        <w:jc w:val="start"/>
        <w:tblInd w:w="0" w:type="dxa"/>
        <w:tblLayout w:type="fixed"/>
        <w:tblCellMar>
          <w:top w:w="0" w:type="dxa"/>
          <w:start w:w="108" w:type="dxa"/>
          <w:bottom w:w="0" w:type="dxa"/>
          <w:end w:w="108" w:type="dxa"/>
        </w:tblCellMar>
        <w:tblLook w:val="0000"/>
      </w:tblPr>
      <w:tblGrid>
        <w:gridCol w:w="1797"/>
        <w:gridCol w:w="3271"/>
        <w:gridCol w:w="4003"/>
      </w:tblGrid>
      <w:tr>
        <w:trPr>
          <w:tblHeader w:val="true"/>
        </w:trPr>
        <w:tc>
          <w:tcPr>
            <w:tcW w:w="1797" w:type="dxa"/>
            <w:tcBorders>
              <w:top w:val="single" w:sz="6" w:space="0" w:color="2E4099"/>
              <w:bottom w:val="single" w:sz="6" w:space="0" w:color="2E4099"/>
            </w:tcBorders>
            <w:shd w:fill="D0D8F0" w:val="clear"/>
          </w:tcPr>
          <w:p>
            <w:pPr>
              <w:pStyle w:val="normal1"/>
              <w:rPr/>
            </w:pPr>
            <w:r>
              <w:rPr>
                <w:b/>
                <w:bCs/>
                <w:sz w:val="22"/>
                <w:szCs w:val="22"/>
              </w:rPr>
              <w:t>Category</w:t>
            </w:r>
          </w:p>
        </w:tc>
        <w:tc>
          <w:tcPr>
            <w:tcW w:w="3271" w:type="dxa"/>
            <w:tcBorders>
              <w:top w:val="single" w:sz="6" w:space="0" w:color="2E4099"/>
              <w:bottom w:val="single" w:sz="6" w:space="0" w:color="2E4099"/>
            </w:tcBorders>
            <w:shd w:fill="D0D8F0" w:val="clear"/>
          </w:tcPr>
          <w:p>
            <w:pPr>
              <w:pStyle w:val="normal1"/>
              <w:rPr/>
            </w:pPr>
            <w:r>
              <w:rPr>
                <w:b/>
                <w:bCs/>
                <w:sz w:val="22"/>
                <w:szCs w:val="22"/>
              </w:rPr>
              <w:t>Component</w:t>
            </w:r>
          </w:p>
        </w:tc>
        <w:tc>
          <w:tcPr>
            <w:tcW w:w="4003" w:type="dxa"/>
            <w:tcBorders>
              <w:top w:val="single" w:sz="6" w:space="0" w:color="2E4099"/>
              <w:bottom w:val="single" w:sz="6" w:space="0" w:color="2E4099"/>
            </w:tcBorders>
            <w:shd w:fill="D0D8F0" w:val="clear"/>
          </w:tcPr>
          <w:p>
            <w:pPr>
              <w:pStyle w:val="normal1"/>
              <w:rPr/>
            </w:pPr>
            <w:r>
              <w:rPr>
                <w:b/>
                <w:bCs/>
                <w:sz w:val="22"/>
                <w:szCs w:val="22"/>
              </w:rPr>
              <w:t>Specification</w:t>
            </w:r>
          </w:p>
        </w:tc>
      </w:tr>
      <w:tr>
        <w:trPr/>
        <w:tc>
          <w:tcPr>
            <w:tcW w:w="1797" w:type="dxa"/>
            <w:tcBorders>
              <w:top w:val="single" w:sz="6" w:space="0" w:color="2E4099"/>
              <w:bottom w:val="single" w:sz="6" w:space="0" w:color="2E4099"/>
            </w:tcBorders>
          </w:tcPr>
          <w:p>
            <w:pPr>
              <w:pStyle w:val="normal1"/>
              <w:rPr/>
            </w:pPr>
            <w:r>
              <w:rPr>
                <w:sz w:val="22"/>
                <w:szCs w:val="22"/>
              </w:rPr>
              <w:t>Software</w:t>
            </w:r>
          </w:p>
        </w:tc>
        <w:tc>
          <w:tcPr>
            <w:tcW w:w="3271" w:type="dxa"/>
            <w:tcBorders>
              <w:top w:val="single" w:sz="6" w:space="0" w:color="2E4099"/>
              <w:bottom w:val="single" w:sz="6" w:space="0" w:color="2E4099"/>
            </w:tcBorders>
          </w:tcPr>
          <w:p>
            <w:pPr>
              <w:pStyle w:val="normal1"/>
              <w:rPr/>
            </w:pPr>
            <w:r>
              <w:rPr>
                <w:sz w:val="22"/>
                <w:szCs w:val="22"/>
              </w:rPr>
              <w:t>Operating System</w:t>
            </w:r>
          </w:p>
        </w:tc>
        <w:tc>
          <w:tcPr>
            <w:tcW w:w="4003" w:type="dxa"/>
            <w:tcBorders>
              <w:top w:val="single" w:sz="6" w:space="0" w:color="2E4099"/>
              <w:bottom w:val="single" w:sz="6" w:space="0" w:color="2E4099"/>
            </w:tcBorders>
          </w:tcPr>
          <w:p>
            <w:pPr>
              <w:pStyle w:val="normal1"/>
              <w:rPr/>
            </w:pPr>
            <w:r>
              <w:rPr>
                <w:sz w:val="22"/>
                <w:szCs w:val="22"/>
              </w:rPr>
              <w:t>Windows 10 / Ubuntu 22.04 or above</w:t>
            </w:r>
          </w:p>
        </w:tc>
      </w:tr>
      <w:tr>
        <w:trPr/>
        <w:tc>
          <w:tcPr>
            <w:tcW w:w="1797" w:type="dxa"/>
            <w:tcBorders>
              <w:top w:val="single" w:sz="6" w:space="0" w:color="2E4099"/>
              <w:bottom w:val="single" w:sz="6" w:space="0" w:color="2E4099"/>
            </w:tcBorders>
          </w:tcPr>
          <w:p>
            <w:pPr>
              <w:pStyle w:val="normal1"/>
              <w:rPr/>
            </w:pPr>
            <w:r>
              <w:rPr>
                <w:sz w:val="22"/>
                <w:szCs w:val="22"/>
              </w:rPr>
              <w:t>Software</w:t>
            </w:r>
          </w:p>
        </w:tc>
        <w:tc>
          <w:tcPr>
            <w:tcW w:w="3271" w:type="dxa"/>
            <w:tcBorders>
              <w:top w:val="single" w:sz="6" w:space="0" w:color="2E4099"/>
              <w:bottom w:val="single" w:sz="6" w:space="0" w:color="2E4099"/>
            </w:tcBorders>
          </w:tcPr>
          <w:p>
            <w:pPr>
              <w:pStyle w:val="normal1"/>
              <w:rPr/>
            </w:pPr>
            <w:r>
              <w:rPr>
                <w:sz w:val="22"/>
                <w:szCs w:val="22"/>
              </w:rPr>
              <w:t>Programming Language</w:t>
            </w:r>
          </w:p>
        </w:tc>
        <w:tc>
          <w:tcPr>
            <w:tcW w:w="4003" w:type="dxa"/>
            <w:tcBorders>
              <w:top w:val="single" w:sz="6" w:space="0" w:color="2E4099"/>
              <w:bottom w:val="single" w:sz="6" w:space="0" w:color="2E4099"/>
            </w:tcBorders>
          </w:tcPr>
          <w:p>
            <w:pPr>
              <w:pStyle w:val="normal1"/>
              <w:rPr/>
            </w:pPr>
            <w:r>
              <w:rPr>
                <w:sz w:val="22"/>
                <w:szCs w:val="22"/>
              </w:rPr>
              <w:t>Python 3.10+</w:t>
            </w:r>
          </w:p>
        </w:tc>
      </w:tr>
      <w:tr>
        <w:trPr/>
        <w:tc>
          <w:tcPr>
            <w:tcW w:w="1797" w:type="dxa"/>
            <w:tcBorders>
              <w:top w:val="single" w:sz="6" w:space="0" w:color="2E4099"/>
              <w:bottom w:val="single" w:sz="6" w:space="0" w:color="2E4099"/>
            </w:tcBorders>
          </w:tcPr>
          <w:p>
            <w:pPr>
              <w:pStyle w:val="normal1"/>
              <w:rPr/>
            </w:pPr>
            <w:r>
              <w:rPr>
                <w:sz w:val="22"/>
                <w:szCs w:val="22"/>
              </w:rPr>
              <w:t>Software</w:t>
            </w:r>
          </w:p>
        </w:tc>
        <w:tc>
          <w:tcPr>
            <w:tcW w:w="3271" w:type="dxa"/>
            <w:tcBorders>
              <w:top w:val="single" w:sz="6" w:space="0" w:color="2E4099"/>
              <w:bottom w:val="single" w:sz="6" w:space="0" w:color="2E4099"/>
            </w:tcBorders>
          </w:tcPr>
          <w:p>
            <w:pPr>
              <w:pStyle w:val="normal1"/>
              <w:rPr/>
            </w:pPr>
            <w:r>
              <w:rPr>
                <w:sz w:val="22"/>
                <w:szCs w:val="22"/>
              </w:rPr>
              <w:t>Web Framework</w:t>
            </w:r>
          </w:p>
        </w:tc>
        <w:tc>
          <w:tcPr>
            <w:tcW w:w="4003" w:type="dxa"/>
            <w:tcBorders>
              <w:top w:val="single" w:sz="6" w:space="0" w:color="2E4099"/>
              <w:bottom w:val="single" w:sz="6" w:space="0" w:color="2E4099"/>
            </w:tcBorders>
          </w:tcPr>
          <w:p>
            <w:pPr>
              <w:pStyle w:val="normal1"/>
              <w:rPr/>
            </w:pPr>
            <w:r>
              <w:rPr>
                <w:sz w:val="22"/>
                <w:szCs w:val="22"/>
              </w:rPr>
              <w:t>Django 5.1.6</w:t>
            </w:r>
          </w:p>
        </w:tc>
      </w:tr>
      <w:tr>
        <w:trPr/>
        <w:tc>
          <w:tcPr>
            <w:tcW w:w="1797" w:type="dxa"/>
            <w:tcBorders>
              <w:top w:val="single" w:sz="6" w:space="0" w:color="2E4099"/>
              <w:bottom w:val="single" w:sz="6" w:space="0" w:color="2E4099"/>
            </w:tcBorders>
          </w:tcPr>
          <w:p>
            <w:pPr>
              <w:pStyle w:val="normal1"/>
              <w:rPr/>
            </w:pPr>
            <w:r>
              <w:rPr>
                <w:sz w:val="22"/>
                <w:szCs w:val="22"/>
              </w:rPr>
              <w:t>Software</w:t>
            </w:r>
          </w:p>
        </w:tc>
        <w:tc>
          <w:tcPr>
            <w:tcW w:w="3271" w:type="dxa"/>
            <w:tcBorders>
              <w:top w:val="single" w:sz="6" w:space="0" w:color="2E4099"/>
              <w:bottom w:val="single" w:sz="6" w:space="0" w:color="2E4099"/>
            </w:tcBorders>
          </w:tcPr>
          <w:p>
            <w:pPr>
              <w:pStyle w:val="normal1"/>
              <w:rPr/>
            </w:pPr>
            <w:r>
              <w:rPr>
                <w:sz w:val="22"/>
                <w:szCs w:val="22"/>
              </w:rPr>
              <w:t>ML Libraries</w:t>
            </w:r>
          </w:p>
        </w:tc>
        <w:tc>
          <w:tcPr>
            <w:tcW w:w="4003" w:type="dxa"/>
            <w:tcBorders>
              <w:top w:val="single" w:sz="6" w:space="0" w:color="2E4099"/>
              <w:bottom w:val="single" w:sz="6" w:space="0" w:color="2E4099"/>
            </w:tcBorders>
          </w:tcPr>
          <w:p>
            <w:pPr>
              <w:pStyle w:val="normal1"/>
              <w:rPr/>
            </w:pPr>
            <w:r>
              <w:rPr>
                <w:sz w:val="22"/>
                <w:szCs w:val="22"/>
              </w:rPr>
              <w:t>scikit-learn, pandas, NumPy, pickle</w:t>
            </w:r>
          </w:p>
        </w:tc>
      </w:tr>
      <w:tr>
        <w:trPr/>
        <w:tc>
          <w:tcPr>
            <w:tcW w:w="1797" w:type="dxa"/>
            <w:tcBorders>
              <w:top w:val="single" w:sz="6" w:space="0" w:color="2E4099"/>
              <w:bottom w:val="single" w:sz="6" w:space="0" w:color="2E4099"/>
            </w:tcBorders>
          </w:tcPr>
          <w:p>
            <w:pPr>
              <w:pStyle w:val="normal1"/>
              <w:rPr/>
            </w:pPr>
            <w:r>
              <w:rPr>
                <w:sz w:val="22"/>
                <w:szCs w:val="22"/>
              </w:rPr>
              <w:t>Software</w:t>
            </w:r>
          </w:p>
        </w:tc>
        <w:tc>
          <w:tcPr>
            <w:tcW w:w="3271" w:type="dxa"/>
            <w:tcBorders>
              <w:top w:val="single" w:sz="6" w:space="0" w:color="2E4099"/>
              <w:bottom w:val="single" w:sz="6" w:space="0" w:color="2E4099"/>
            </w:tcBorders>
          </w:tcPr>
          <w:p>
            <w:pPr>
              <w:pStyle w:val="normal1"/>
              <w:rPr/>
            </w:pPr>
            <w:r>
              <w:rPr>
                <w:sz w:val="22"/>
                <w:szCs w:val="22"/>
              </w:rPr>
              <w:t>Database</w:t>
            </w:r>
          </w:p>
        </w:tc>
        <w:tc>
          <w:tcPr>
            <w:tcW w:w="4003" w:type="dxa"/>
            <w:tcBorders>
              <w:top w:val="single" w:sz="6" w:space="0" w:color="2E4099"/>
              <w:bottom w:val="single" w:sz="6" w:space="0" w:color="2E4099"/>
            </w:tcBorders>
          </w:tcPr>
          <w:p>
            <w:pPr>
              <w:pStyle w:val="normal1"/>
              <w:rPr/>
            </w:pPr>
            <w:r>
              <w:rPr>
                <w:sz w:val="22"/>
                <w:szCs w:val="22"/>
              </w:rPr>
              <w:t>SQLite 3</w:t>
            </w:r>
          </w:p>
        </w:tc>
      </w:tr>
      <w:tr>
        <w:trPr/>
        <w:tc>
          <w:tcPr>
            <w:tcW w:w="1797" w:type="dxa"/>
            <w:tcBorders>
              <w:top w:val="single" w:sz="6" w:space="0" w:color="2E4099"/>
              <w:bottom w:val="single" w:sz="6" w:space="0" w:color="2E4099"/>
            </w:tcBorders>
          </w:tcPr>
          <w:p>
            <w:pPr>
              <w:pStyle w:val="normal1"/>
              <w:rPr/>
            </w:pPr>
            <w:r>
              <w:rPr>
                <w:sz w:val="22"/>
                <w:szCs w:val="22"/>
              </w:rPr>
              <w:t>Software</w:t>
            </w:r>
          </w:p>
        </w:tc>
        <w:tc>
          <w:tcPr>
            <w:tcW w:w="3271" w:type="dxa"/>
            <w:tcBorders>
              <w:top w:val="single" w:sz="6" w:space="0" w:color="2E4099"/>
              <w:bottom w:val="single" w:sz="6" w:space="0" w:color="2E4099"/>
            </w:tcBorders>
          </w:tcPr>
          <w:p>
            <w:pPr>
              <w:pStyle w:val="normal1"/>
              <w:rPr/>
            </w:pPr>
            <w:r>
              <w:rPr>
                <w:sz w:val="22"/>
                <w:szCs w:val="22"/>
              </w:rPr>
              <w:t>Frontend</w:t>
            </w:r>
          </w:p>
        </w:tc>
        <w:tc>
          <w:tcPr>
            <w:tcW w:w="4003" w:type="dxa"/>
            <w:tcBorders>
              <w:top w:val="single" w:sz="6" w:space="0" w:color="2E4099"/>
              <w:bottom w:val="single" w:sz="6" w:space="0" w:color="2E4099"/>
            </w:tcBorders>
          </w:tcPr>
          <w:p>
            <w:pPr>
              <w:pStyle w:val="normal1"/>
              <w:rPr/>
            </w:pPr>
            <w:r>
              <w:rPr>
                <w:sz w:val="22"/>
                <w:szCs w:val="22"/>
              </w:rPr>
              <w:t>HTML5, CSS3, Django Templates</w:t>
            </w:r>
          </w:p>
        </w:tc>
      </w:tr>
      <w:tr>
        <w:trPr/>
        <w:tc>
          <w:tcPr>
            <w:tcW w:w="1797" w:type="dxa"/>
            <w:tcBorders>
              <w:top w:val="single" w:sz="6" w:space="0" w:color="2E4099"/>
              <w:bottom w:val="single" w:sz="6" w:space="0" w:color="2E4099"/>
            </w:tcBorders>
          </w:tcPr>
          <w:p>
            <w:pPr>
              <w:pStyle w:val="normal1"/>
              <w:rPr/>
            </w:pPr>
            <w:r>
              <w:rPr>
                <w:sz w:val="22"/>
                <w:szCs w:val="22"/>
              </w:rPr>
              <w:t>Software</w:t>
            </w:r>
          </w:p>
        </w:tc>
        <w:tc>
          <w:tcPr>
            <w:tcW w:w="3271" w:type="dxa"/>
            <w:tcBorders>
              <w:top w:val="single" w:sz="6" w:space="0" w:color="2E4099"/>
              <w:bottom w:val="single" w:sz="6" w:space="0" w:color="2E4099"/>
            </w:tcBorders>
          </w:tcPr>
          <w:p>
            <w:pPr>
              <w:pStyle w:val="normal1"/>
              <w:rPr/>
            </w:pPr>
            <w:r>
              <w:rPr>
                <w:sz w:val="22"/>
                <w:szCs w:val="22"/>
              </w:rPr>
              <w:t>IDE</w:t>
            </w:r>
          </w:p>
        </w:tc>
        <w:tc>
          <w:tcPr>
            <w:tcW w:w="4003" w:type="dxa"/>
            <w:tcBorders>
              <w:top w:val="single" w:sz="6" w:space="0" w:color="2E4099"/>
              <w:bottom w:val="single" w:sz="6" w:space="0" w:color="2E4099"/>
            </w:tcBorders>
          </w:tcPr>
          <w:p>
            <w:pPr>
              <w:pStyle w:val="normal1"/>
              <w:rPr/>
            </w:pPr>
            <w:r>
              <w:rPr>
                <w:sz w:val="22"/>
                <w:szCs w:val="22"/>
              </w:rPr>
              <w:t>VS Code / PyCharm</w:t>
            </w:r>
          </w:p>
        </w:tc>
      </w:tr>
      <w:tr>
        <w:trPr/>
        <w:tc>
          <w:tcPr>
            <w:tcW w:w="1797" w:type="dxa"/>
            <w:tcBorders>
              <w:top w:val="single" w:sz="6" w:space="0" w:color="2E4099"/>
              <w:bottom w:val="single" w:sz="6" w:space="0" w:color="2E4099"/>
            </w:tcBorders>
          </w:tcPr>
          <w:p>
            <w:pPr>
              <w:pStyle w:val="normal1"/>
              <w:rPr/>
            </w:pPr>
            <w:r>
              <w:rPr>
                <w:sz w:val="22"/>
                <w:szCs w:val="22"/>
              </w:rPr>
              <w:t>Hardware</w:t>
            </w:r>
          </w:p>
        </w:tc>
        <w:tc>
          <w:tcPr>
            <w:tcW w:w="3271" w:type="dxa"/>
            <w:tcBorders>
              <w:top w:val="single" w:sz="6" w:space="0" w:color="2E4099"/>
              <w:bottom w:val="single" w:sz="6" w:space="0" w:color="2E4099"/>
            </w:tcBorders>
          </w:tcPr>
          <w:p>
            <w:pPr>
              <w:pStyle w:val="normal1"/>
              <w:rPr/>
            </w:pPr>
            <w:r>
              <w:rPr>
                <w:sz w:val="22"/>
                <w:szCs w:val="22"/>
              </w:rPr>
              <w:t>Processor</w:t>
            </w:r>
          </w:p>
        </w:tc>
        <w:tc>
          <w:tcPr>
            <w:tcW w:w="4003" w:type="dxa"/>
            <w:tcBorders>
              <w:top w:val="single" w:sz="6" w:space="0" w:color="2E4099"/>
              <w:bottom w:val="single" w:sz="6" w:space="0" w:color="2E4099"/>
            </w:tcBorders>
          </w:tcPr>
          <w:p>
            <w:pPr>
              <w:pStyle w:val="normal1"/>
              <w:rPr/>
            </w:pPr>
            <w:r>
              <w:rPr>
                <w:sz w:val="22"/>
                <w:szCs w:val="22"/>
              </w:rPr>
              <w:t>Intel Core i3 / AMD equivalent or above</w:t>
            </w:r>
          </w:p>
        </w:tc>
      </w:tr>
      <w:tr>
        <w:trPr/>
        <w:tc>
          <w:tcPr>
            <w:tcW w:w="1797" w:type="dxa"/>
            <w:tcBorders>
              <w:top w:val="single" w:sz="6" w:space="0" w:color="2E4099"/>
              <w:bottom w:val="single" w:sz="6" w:space="0" w:color="2E4099"/>
            </w:tcBorders>
          </w:tcPr>
          <w:p>
            <w:pPr>
              <w:pStyle w:val="normal1"/>
              <w:rPr/>
            </w:pPr>
            <w:r>
              <w:rPr>
                <w:sz w:val="22"/>
                <w:szCs w:val="22"/>
              </w:rPr>
              <w:t>Hardware</w:t>
            </w:r>
          </w:p>
        </w:tc>
        <w:tc>
          <w:tcPr>
            <w:tcW w:w="3271" w:type="dxa"/>
            <w:tcBorders>
              <w:top w:val="single" w:sz="6" w:space="0" w:color="2E4099"/>
              <w:bottom w:val="single" w:sz="6" w:space="0" w:color="2E4099"/>
            </w:tcBorders>
          </w:tcPr>
          <w:p>
            <w:pPr>
              <w:pStyle w:val="normal1"/>
              <w:rPr/>
            </w:pPr>
            <w:r>
              <w:rPr>
                <w:sz w:val="22"/>
                <w:szCs w:val="22"/>
              </w:rPr>
              <w:t>RAM</w:t>
            </w:r>
          </w:p>
        </w:tc>
        <w:tc>
          <w:tcPr>
            <w:tcW w:w="4003" w:type="dxa"/>
            <w:tcBorders>
              <w:top w:val="single" w:sz="6" w:space="0" w:color="2E4099"/>
              <w:bottom w:val="single" w:sz="6" w:space="0" w:color="2E4099"/>
            </w:tcBorders>
          </w:tcPr>
          <w:p>
            <w:pPr>
              <w:pStyle w:val="normal1"/>
              <w:rPr/>
            </w:pPr>
            <w:r>
              <w:rPr>
                <w:sz w:val="22"/>
                <w:szCs w:val="22"/>
              </w:rPr>
              <w:t>Minimum 4 GB (8 GB recommended)</w:t>
            </w:r>
          </w:p>
        </w:tc>
      </w:tr>
      <w:tr>
        <w:trPr/>
        <w:tc>
          <w:tcPr>
            <w:tcW w:w="1797" w:type="dxa"/>
            <w:tcBorders>
              <w:top w:val="single" w:sz="6" w:space="0" w:color="2E4099"/>
              <w:bottom w:val="single" w:sz="6" w:space="0" w:color="2E4099"/>
            </w:tcBorders>
          </w:tcPr>
          <w:p>
            <w:pPr>
              <w:pStyle w:val="normal1"/>
              <w:rPr/>
            </w:pPr>
            <w:r>
              <w:rPr>
                <w:sz w:val="22"/>
                <w:szCs w:val="22"/>
              </w:rPr>
              <w:t>Hardware</w:t>
            </w:r>
          </w:p>
        </w:tc>
        <w:tc>
          <w:tcPr>
            <w:tcW w:w="3271" w:type="dxa"/>
            <w:tcBorders>
              <w:top w:val="single" w:sz="6" w:space="0" w:color="2E4099"/>
              <w:bottom w:val="single" w:sz="6" w:space="0" w:color="2E4099"/>
            </w:tcBorders>
          </w:tcPr>
          <w:p>
            <w:pPr>
              <w:pStyle w:val="normal1"/>
              <w:rPr/>
            </w:pPr>
            <w:r>
              <w:rPr>
                <w:sz w:val="22"/>
                <w:szCs w:val="22"/>
              </w:rPr>
              <w:t>Storage</w:t>
            </w:r>
          </w:p>
        </w:tc>
        <w:tc>
          <w:tcPr>
            <w:tcW w:w="4003" w:type="dxa"/>
            <w:tcBorders>
              <w:top w:val="single" w:sz="6" w:space="0" w:color="2E4099"/>
              <w:bottom w:val="single" w:sz="6" w:space="0" w:color="2E4099"/>
            </w:tcBorders>
          </w:tcPr>
          <w:p>
            <w:pPr>
              <w:pStyle w:val="normal1"/>
              <w:rPr/>
            </w:pPr>
            <w:r>
              <w:rPr>
                <w:sz w:val="22"/>
                <w:szCs w:val="22"/>
              </w:rPr>
              <w:t>Minimum 5 GB free disk space</w:t>
            </w:r>
          </w:p>
        </w:tc>
      </w:tr>
      <w:tr>
        <w:trPr/>
        <w:tc>
          <w:tcPr>
            <w:tcW w:w="1797" w:type="dxa"/>
            <w:tcBorders>
              <w:top w:val="single" w:sz="6" w:space="0" w:color="2E4099"/>
              <w:bottom w:val="single" w:sz="6" w:space="0" w:color="2E4099"/>
            </w:tcBorders>
          </w:tcPr>
          <w:p>
            <w:pPr>
              <w:pStyle w:val="normal1"/>
              <w:rPr/>
            </w:pPr>
            <w:r>
              <w:rPr>
                <w:sz w:val="22"/>
                <w:szCs w:val="22"/>
              </w:rPr>
              <w:t>Hardware</w:t>
            </w:r>
          </w:p>
        </w:tc>
        <w:tc>
          <w:tcPr>
            <w:tcW w:w="3271" w:type="dxa"/>
            <w:tcBorders>
              <w:top w:val="single" w:sz="6" w:space="0" w:color="2E4099"/>
              <w:bottom w:val="single" w:sz="6" w:space="0" w:color="2E4099"/>
            </w:tcBorders>
          </w:tcPr>
          <w:p>
            <w:pPr>
              <w:pStyle w:val="normal1"/>
              <w:rPr/>
            </w:pPr>
            <w:r>
              <w:rPr>
                <w:sz w:val="22"/>
                <w:szCs w:val="22"/>
              </w:rPr>
              <w:t>Network</w:t>
            </w:r>
          </w:p>
        </w:tc>
        <w:tc>
          <w:tcPr>
            <w:tcW w:w="4003" w:type="dxa"/>
            <w:tcBorders>
              <w:top w:val="single" w:sz="6" w:space="0" w:color="2E4099"/>
              <w:bottom w:val="single" w:sz="6" w:space="0" w:color="2E4099"/>
            </w:tcBorders>
          </w:tcPr>
          <w:p>
            <w:pPr>
              <w:pStyle w:val="normal1"/>
              <w:rPr/>
            </w:pPr>
            <w:r>
              <w:rPr>
                <w:sz w:val="22"/>
                <w:szCs w:val="22"/>
              </w:rPr>
              <w:t>Internet connection for package installation</w:t>
            </w:r>
          </w:p>
        </w:tc>
      </w:tr>
    </w:tbl>
    <w:p>
      <w:pPr>
        <w:pStyle w:val="normal1"/>
        <w:rPr/>
      </w:pPr>
      <w:r>
        <w:rPr/>
      </w:r>
      <w:r>
        <w:br w:type="page"/>
      </w:r>
    </w:p>
    <w:p>
      <w:pPr>
        <w:pStyle w:val="normal1"/>
        <w:spacing w:lineRule="auto" w:line="240" w:before="0" w:after="240"/>
        <w:jc w:val="center"/>
        <w:rPr/>
      </w:pPr>
      <w:r>
        <w:rPr>
          <w:b/>
          <w:bCs/>
          <w:sz w:val="36"/>
          <w:szCs w:val="36"/>
        </w:rPr>
        <w:t>CHAPTER 2: SYSTEM DESIGN</w:t>
      </w:r>
    </w:p>
    <w:p>
      <w:pPr>
        <w:pStyle w:val="normal1"/>
        <w:spacing w:lineRule="auto" w:line="360" w:before="0" w:after="0"/>
        <w:rPr/>
      </w:pPr>
      <w:r>
        <w:rPr/>
      </w:r>
    </w:p>
    <w:p>
      <w:pPr>
        <w:pStyle w:val="normal1"/>
        <w:spacing w:lineRule="auto" w:line="360" w:before="0" w:after="0"/>
        <w:rPr/>
      </w:pPr>
      <w:r>
        <w:rPr>
          <w:sz w:val="24"/>
          <w:szCs w:val="24"/>
        </w:rPr>
        <w:t>System design describes the architecture, data flow, and database structure of the Diabetes Prediction System. This chapter presents the Data Flow Diagrams (DFD) up to Level 1 and the database schema used in the project.</w:t>
      </w:r>
    </w:p>
    <w:p>
      <w:pPr>
        <w:pStyle w:val="normal1"/>
        <w:spacing w:lineRule="auto" w:line="360" w:before="0" w:after="0"/>
        <w:rPr/>
      </w:pPr>
      <w:r>
        <w:rPr/>
      </w:r>
    </w:p>
    <w:p>
      <w:pPr>
        <w:pStyle w:val="normal1"/>
        <w:spacing w:lineRule="auto" w:line="240" w:before="200" w:after="120"/>
        <w:rPr/>
      </w:pPr>
      <w:r>
        <w:rPr>
          <w:b/>
          <w:bCs/>
          <w:sz w:val="32"/>
          <w:szCs w:val="32"/>
        </w:rPr>
        <w:t>2.1 Data Flow Diagram (DFD)</w:t>
      </w:r>
    </w:p>
    <w:p>
      <w:pPr>
        <w:pStyle w:val="normal1"/>
        <w:spacing w:lineRule="auto" w:line="360" w:before="0" w:after="0"/>
        <w:rPr/>
      </w:pPr>
      <w:r>
        <w:rPr/>
      </w:r>
    </w:p>
    <w:p>
      <w:pPr>
        <w:pStyle w:val="normal1"/>
        <w:spacing w:lineRule="auto" w:line="240" w:before="160" w:after="80"/>
        <w:rPr/>
      </w:pPr>
      <w:r>
        <w:rPr>
          <w:b/>
          <w:bCs/>
          <w:sz w:val="28"/>
          <w:szCs w:val="28"/>
        </w:rPr>
        <w:t>Level 0 DFD – Context Diagram</w:t>
      </w:r>
    </w:p>
    <w:p>
      <w:pPr>
        <w:pStyle w:val="normal1"/>
        <w:spacing w:lineRule="auto" w:line="360" w:before="0" w:after="0"/>
        <w:rPr/>
      </w:pPr>
      <w:r>
        <w:rPr/>
      </w:r>
    </w:p>
    <w:p>
      <w:pPr>
        <w:pStyle w:val="normal1"/>
        <w:spacing w:lineRule="auto" w:line="360" w:before="0" w:after="0"/>
        <w:rPr/>
      </w:pPr>
      <w:r>
        <w:rPr>
          <w:sz w:val="24"/>
          <w:szCs w:val="24"/>
        </w:rPr>
        <w:t>The Level 0 DFD (Context Diagram) provides a high-level overview of the entire system. It shows the system as a single process receiving inputs from the User and producing outputs.</w:t>
      </w:r>
    </w:p>
    <w:p>
      <w:pPr>
        <w:pStyle w:val="normal1"/>
        <w:spacing w:lineRule="auto" w:line="360" w:before="0" w:after="0"/>
        <w:rPr/>
      </w:pPr>
      <w:r>
        <w:rPr/>
      </w:r>
    </w:p>
    <w:p>
      <w:pPr>
        <w:pStyle w:val="normal1"/>
        <w:spacing w:lineRule="auto" w:line="240" w:before="120" w:after="120"/>
        <w:jc w:val="center"/>
        <w:rPr/>
      </w:pPr>
      <w:r>
        <w:rPr>
          <w:i/>
          <w:iCs/>
          <w:sz w:val="20"/>
          <w:szCs w:val="20"/>
        </w:rPr>
        <w:t>[ USER ] ──── Patient Health Parameters (8 inputs) ────► [ DIABETES PREDICTION SYSTEM ] ────► Prediction Result (Diabetic / Not Diabetic), Risk Profile Data</w:t>
      </w:r>
    </w:p>
    <w:p>
      <w:pPr>
        <w:pStyle w:val="normal1"/>
        <w:spacing w:lineRule="auto" w:line="360" w:before="0" w:after="0"/>
        <w:rPr/>
      </w:pPr>
      <w:r>
        <w:rPr/>
      </w:r>
    </w:p>
    <w:p>
      <w:pPr>
        <w:pStyle w:val="normal1"/>
        <w:spacing w:lineRule="auto" w:line="360" w:before="0" w:after="0"/>
        <w:rPr/>
      </w:pPr>
      <w:r>
        <w:rPr>
          <w:sz w:val="24"/>
          <w:szCs w:val="24"/>
        </w:rPr>
        <w:t>Figure 2.1: Level 0 DFD – Context Diagram of Diabetes Prediction System</w:t>
      </w:r>
    </w:p>
    <w:p>
      <w:pPr>
        <w:pStyle w:val="normal1"/>
        <w:spacing w:lineRule="auto" w:line="360" w:before="0" w:after="0"/>
        <w:rPr/>
      </w:pPr>
      <w:r>
        <w:rPr/>
      </w:r>
    </w:p>
    <w:p>
      <w:pPr>
        <w:pStyle w:val="normal1"/>
        <w:spacing w:lineRule="auto" w:line="240" w:before="160" w:after="80"/>
        <w:rPr/>
      </w:pPr>
      <w:r>
        <w:rPr>
          <w:b/>
          <w:bCs/>
          <w:sz w:val="28"/>
          <w:szCs w:val="28"/>
        </w:rPr>
        <w:t>Level 1 DFD – Detailed Data Flow</w:t>
      </w:r>
    </w:p>
    <w:p>
      <w:pPr>
        <w:pStyle w:val="normal1"/>
        <w:spacing w:lineRule="auto" w:line="360" w:before="0" w:after="0"/>
        <w:rPr/>
      </w:pPr>
      <w:r>
        <w:rPr/>
      </w:r>
    </w:p>
    <w:p>
      <w:pPr>
        <w:pStyle w:val="normal1"/>
        <w:spacing w:lineRule="auto" w:line="360" w:before="0" w:after="0"/>
        <w:rPr/>
      </w:pPr>
      <w:r>
        <w:rPr>
          <w:sz w:val="24"/>
          <w:szCs w:val="24"/>
        </w:rPr>
        <w:t>The Level 1 DFD breaks down the system into its main functional components:</w:t>
      </w:r>
    </w:p>
    <w:p>
      <w:pPr>
        <w:pStyle w:val="normal1"/>
        <w:spacing w:lineRule="auto" w:line="360" w:before="0" w:after="0"/>
        <w:rPr/>
      </w:pPr>
      <w:r>
        <w:rPr/>
      </w:r>
    </w:p>
    <w:p>
      <w:pPr>
        <w:pStyle w:val="normal1"/>
        <w:spacing w:lineRule="auto" w:line="360" w:before="0" w:after="0"/>
        <w:rPr/>
      </w:pPr>
      <w:r>
        <w:rPr>
          <w:sz w:val="24"/>
          <w:szCs w:val="24"/>
        </w:rPr>
        <w:t>Process 1.0 – Input Validation: The user submits the HTML form with 8 fields. Django's form validation checks the data type and range of each input field. Valid data is passed to the prediction engine.</w:t>
      </w:r>
    </w:p>
    <w:p>
      <w:pPr>
        <w:pStyle w:val="normal1"/>
        <w:spacing w:lineRule="auto" w:line="360" w:before="0" w:after="0"/>
        <w:rPr/>
      </w:pPr>
      <w:r>
        <w:rPr/>
      </w:r>
    </w:p>
    <w:p>
      <w:pPr>
        <w:pStyle w:val="normal1"/>
        <w:spacing w:lineRule="auto" w:line="360" w:before="0" w:after="0"/>
        <w:rPr/>
      </w:pPr>
      <w:r>
        <w:rPr>
          <w:sz w:val="24"/>
          <w:szCs w:val="24"/>
        </w:rPr>
        <w:t>Process 2.0 – Prediction Engine: The validated input is converted to a NumPy array and passed to the pre-trained classifier (loaded from diabetes.sav). The classifier returns a binary output: 1 (Diabetic) or 0 (Not Diabetic).</w:t>
      </w:r>
    </w:p>
    <w:p>
      <w:pPr>
        <w:pStyle w:val="normal1"/>
        <w:spacing w:lineRule="auto" w:line="360" w:before="0" w:after="0"/>
        <w:rPr/>
      </w:pPr>
      <w:r>
        <w:rPr/>
      </w:r>
    </w:p>
    <w:p>
      <w:pPr>
        <w:pStyle w:val="normal1"/>
        <w:spacing w:lineRule="auto" w:line="360" w:before="0" w:after="0"/>
        <w:rPr/>
      </w:pPr>
      <w:r>
        <w:rPr>
          <w:sz w:val="24"/>
          <w:szCs w:val="24"/>
        </w:rPr>
        <w:t>Process 3.0 – Risk Profile Analysis: The system reads the diabetes.csv dataset using Pandas, filters records by Outcome value, and sorts them by Glucose, BMI, and Age to identify the top 5 high-risk and top 5 low-risk patients.</w:t>
      </w:r>
    </w:p>
    <w:p>
      <w:pPr>
        <w:pStyle w:val="normal1"/>
        <w:spacing w:lineRule="auto" w:line="360" w:before="0" w:after="0"/>
        <w:rPr/>
      </w:pPr>
      <w:r>
        <w:rPr/>
      </w:r>
    </w:p>
    <w:p>
      <w:pPr>
        <w:pStyle w:val="normal1"/>
        <w:spacing w:lineRule="auto" w:line="360" w:before="0" w:after="0"/>
        <w:rPr/>
      </w:pPr>
      <w:r>
        <w:rPr>
          <w:sz w:val="24"/>
          <w:szCs w:val="24"/>
        </w:rPr>
        <w:t>Process 4.0 – Response Rendering: The Django view renders the index.html template, injecting the prediction result, high-risk records, and low-risk records into the template context for display.</w:t>
      </w:r>
    </w:p>
    <w:p>
      <w:pPr>
        <w:pStyle w:val="normal1"/>
        <w:spacing w:lineRule="auto" w:line="360" w:before="0" w:after="0"/>
        <w:rPr/>
      </w:pPr>
      <w:r>
        <w:rPr/>
      </w:r>
    </w:p>
    <w:p>
      <w:pPr>
        <w:pStyle w:val="normal1"/>
        <w:spacing w:lineRule="auto" w:line="240" w:before="120" w:after="120"/>
        <w:jc w:val="center"/>
        <w:rPr/>
      </w:pPr>
      <w:sdt>
        <w:sdtPr>
          <w:tag w:val="goog_rdk_0"/>
          <w:id w:val="538239915"/>
        </w:sdtPr>
        <w:sdtContent>
          <w:r>
            <w:rPr>
              <w:rFonts w:eastAsia="Cardo" w:cs="Cardo" w:ascii="Cardo" w:hAnsi="Cardo"/>
              <w:i/>
              <w:iCs/>
              <w:sz w:val="20"/>
              <w:szCs w:val="20"/>
            </w:rPr>
          </w:r>
          <w:r>
            <w:rPr>
              <w:rFonts w:eastAsia="Cardo" w:cs="Cardo" w:ascii="Cardo" w:hAnsi="Cardo"/>
              <w:i/>
              <w:iCs/>
              <w:sz w:val="20"/>
              <w:szCs w:val="20"/>
            </w:rPr>
            <w:t>USER INPUT → [1.0 Input Validation] → [2.0 Prediction Engine] → Prediction Result | CSV Dataset → [3.0 Risk Profile Analysis] → Risk Data | Results + Risk Data → [4.0 Response Rendering] → HTML Page to User</w:t>
          </w:r>
        </w:sdtContent>
      </w:sdt>
    </w:p>
    <w:p>
      <w:pPr>
        <w:pStyle w:val="normal1"/>
        <w:spacing w:lineRule="auto" w:line="360" w:before="0" w:after="0"/>
        <w:rPr/>
      </w:pPr>
      <w:r>
        <w:rPr/>
      </w:r>
    </w:p>
    <w:p>
      <w:pPr>
        <w:pStyle w:val="normal1"/>
        <w:spacing w:lineRule="auto" w:line="360" w:before="0" w:after="0"/>
        <w:rPr/>
      </w:pPr>
      <w:r>
        <w:rPr>
          <w:sz w:val="24"/>
          <w:szCs w:val="24"/>
        </w:rPr>
        <w:t>Figure 2.2: Level 1 DFD – Detailed Data Flow of Prediction Module</w:t>
      </w:r>
    </w:p>
    <w:p>
      <w:pPr>
        <w:pStyle w:val="normal1"/>
        <w:spacing w:lineRule="auto" w:line="360" w:before="0" w:after="0"/>
        <w:rPr/>
      </w:pPr>
      <w:r>
        <w:rPr/>
      </w:r>
    </w:p>
    <w:p>
      <w:pPr>
        <w:pStyle w:val="normal1"/>
        <w:spacing w:lineRule="auto" w:line="240" w:before="200" w:after="120"/>
        <w:rPr/>
      </w:pPr>
      <w:r>
        <w:rPr>
          <w:b/>
          <w:bCs/>
          <w:sz w:val="32"/>
          <w:szCs w:val="32"/>
        </w:rPr>
        <w:t>2.2 Database Design</w:t>
      </w:r>
    </w:p>
    <w:p>
      <w:pPr>
        <w:pStyle w:val="normal1"/>
        <w:spacing w:lineRule="auto" w:line="360" w:before="0" w:after="0"/>
        <w:rPr/>
      </w:pPr>
      <w:r>
        <w:rPr>
          <w:sz w:val="24"/>
          <w:szCs w:val="24"/>
        </w:rPr>
        <w:t>The project uses SQLite as its backend database, managed by Django's ORM. The primary database entities are:</w:t>
      </w:r>
    </w:p>
    <w:p>
      <w:pPr>
        <w:pStyle w:val="normal1"/>
        <w:spacing w:lineRule="auto" w:line="360" w:before="0" w:after="0"/>
        <w:rPr/>
      </w:pPr>
      <w:r>
        <w:rPr/>
      </w:r>
    </w:p>
    <w:p>
      <w:pPr>
        <w:pStyle w:val="normal1"/>
        <w:spacing w:lineRule="auto" w:line="240" w:before="160" w:after="80"/>
        <w:rPr/>
      </w:pPr>
      <w:r>
        <w:rPr>
          <w:b/>
          <w:bCs/>
          <w:sz w:val="28"/>
          <w:szCs w:val="28"/>
        </w:rPr>
        <w:t>DiabetesRecord Model</w:t>
      </w:r>
    </w:p>
    <w:tbl>
      <w:tblPr>
        <w:tblStyle w:val="Table7"/>
        <w:tblW w:w="9071" w:type="dxa"/>
        <w:jc w:val="start"/>
        <w:tblInd w:w="0" w:type="dxa"/>
        <w:tblLayout w:type="fixed"/>
        <w:tblCellMar>
          <w:top w:w="0" w:type="dxa"/>
          <w:start w:w="108" w:type="dxa"/>
          <w:bottom w:w="0" w:type="dxa"/>
          <w:end w:w="108" w:type="dxa"/>
        </w:tblCellMar>
        <w:tblLook w:val="0000"/>
      </w:tblPr>
      <w:tblGrid>
        <w:gridCol w:w="2300"/>
        <w:gridCol w:w="2269"/>
        <w:gridCol w:w="4502"/>
      </w:tblGrid>
      <w:tr>
        <w:trPr>
          <w:tblHeader w:val="true"/>
        </w:trPr>
        <w:tc>
          <w:tcPr>
            <w:tcW w:w="2300" w:type="dxa"/>
            <w:tcBorders>
              <w:top w:val="single" w:sz="6" w:space="0" w:color="2E4099"/>
              <w:bottom w:val="single" w:sz="6" w:space="0" w:color="2E4099"/>
            </w:tcBorders>
            <w:shd w:fill="D0D8F0" w:val="clear"/>
          </w:tcPr>
          <w:p>
            <w:pPr>
              <w:pStyle w:val="normal1"/>
              <w:rPr/>
            </w:pPr>
            <w:r>
              <w:rPr>
                <w:b/>
                <w:bCs/>
                <w:sz w:val="22"/>
                <w:szCs w:val="22"/>
              </w:rPr>
              <w:t>Field Name</w:t>
            </w:r>
          </w:p>
        </w:tc>
        <w:tc>
          <w:tcPr>
            <w:tcW w:w="2269" w:type="dxa"/>
            <w:tcBorders>
              <w:top w:val="single" w:sz="6" w:space="0" w:color="2E4099"/>
              <w:bottom w:val="single" w:sz="6" w:space="0" w:color="2E4099"/>
            </w:tcBorders>
            <w:shd w:fill="D0D8F0" w:val="clear"/>
          </w:tcPr>
          <w:p>
            <w:pPr>
              <w:pStyle w:val="normal1"/>
              <w:rPr/>
            </w:pPr>
            <w:r>
              <w:rPr>
                <w:b/>
                <w:bCs/>
                <w:sz w:val="22"/>
                <w:szCs w:val="22"/>
              </w:rPr>
              <w:t>Data Type</w:t>
            </w:r>
          </w:p>
        </w:tc>
        <w:tc>
          <w:tcPr>
            <w:tcW w:w="4502" w:type="dxa"/>
            <w:tcBorders>
              <w:top w:val="single" w:sz="6" w:space="0" w:color="2E4099"/>
              <w:bottom w:val="single" w:sz="6" w:space="0" w:color="2E4099"/>
            </w:tcBorders>
            <w:shd w:fill="D0D8F0" w:val="clear"/>
          </w:tcPr>
          <w:p>
            <w:pPr>
              <w:pStyle w:val="normal1"/>
              <w:rPr/>
            </w:pPr>
            <w:r>
              <w:rPr>
                <w:b/>
                <w:bCs/>
                <w:sz w:val="22"/>
                <w:szCs w:val="22"/>
              </w:rPr>
              <w:t>Description</w:t>
            </w:r>
          </w:p>
        </w:tc>
      </w:tr>
      <w:tr>
        <w:trPr/>
        <w:tc>
          <w:tcPr>
            <w:tcW w:w="2300" w:type="dxa"/>
            <w:tcBorders>
              <w:top w:val="single" w:sz="6" w:space="0" w:color="2E4099"/>
              <w:bottom w:val="single" w:sz="6" w:space="0" w:color="2E4099"/>
            </w:tcBorders>
          </w:tcPr>
          <w:p>
            <w:pPr>
              <w:pStyle w:val="normal1"/>
              <w:rPr/>
            </w:pPr>
            <w:r>
              <w:rPr>
                <w:sz w:val="22"/>
                <w:szCs w:val="22"/>
              </w:rPr>
              <w:t>id</w:t>
            </w:r>
          </w:p>
        </w:tc>
        <w:tc>
          <w:tcPr>
            <w:tcW w:w="2269" w:type="dxa"/>
            <w:tcBorders>
              <w:top w:val="single" w:sz="6" w:space="0" w:color="2E4099"/>
              <w:bottom w:val="single" w:sz="6" w:space="0" w:color="2E4099"/>
            </w:tcBorders>
          </w:tcPr>
          <w:p>
            <w:pPr>
              <w:pStyle w:val="normal1"/>
              <w:rPr/>
            </w:pPr>
            <w:r>
              <w:rPr>
                <w:sz w:val="22"/>
                <w:szCs w:val="22"/>
              </w:rPr>
              <w:t>Integer (PK)</w:t>
            </w:r>
          </w:p>
        </w:tc>
        <w:tc>
          <w:tcPr>
            <w:tcW w:w="4502" w:type="dxa"/>
            <w:tcBorders>
              <w:top w:val="single" w:sz="6" w:space="0" w:color="2E4099"/>
              <w:bottom w:val="single" w:sz="6" w:space="0" w:color="2E4099"/>
            </w:tcBorders>
          </w:tcPr>
          <w:p>
            <w:pPr>
              <w:pStyle w:val="normal1"/>
              <w:rPr/>
            </w:pPr>
            <w:r>
              <w:rPr>
                <w:sz w:val="22"/>
                <w:szCs w:val="22"/>
              </w:rPr>
              <w:t>Auto-incremented primary key</w:t>
            </w:r>
          </w:p>
        </w:tc>
      </w:tr>
      <w:tr>
        <w:trPr/>
        <w:tc>
          <w:tcPr>
            <w:tcW w:w="2300" w:type="dxa"/>
            <w:tcBorders>
              <w:top w:val="single" w:sz="6" w:space="0" w:color="2E4099"/>
              <w:bottom w:val="single" w:sz="6" w:space="0" w:color="2E4099"/>
            </w:tcBorders>
          </w:tcPr>
          <w:p>
            <w:pPr>
              <w:pStyle w:val="normal1"/>
              <w:rPr/>
            </w:pPr>
            <w:r>
              <w:rPr>
                <w:sz w:val="22"/>
                <w:szCs w:val="22"/>
              </w:rPr>
              <w:t>pregnancies</w:t>
            </w:r>
          </w:p>
        </w:tc>
        <w:tc>
          <w:tcPr>
            <w:tcW w:w="2269" w:type="dxa"/>
            <w:tcBorders>
              <w:top w:val="single" w:sz="6" w:space="0" w:color="2E4099"/>
              <w:bottom w:val="single" w:sz="6" w:space="0" w:color="2E4099"/>
            </w:tcBorders>
          </w:tcPr>
          <w:p>
            <w:pPr>
              <w:pStyle w:val="normal1"/>
              <w:rPr/>
            </w:pPr>
            <w:r>
              <w:rPr>
                <w:sz w:val="22"/>
                <w:szCs w:val="22"/>
              </w:rPr>
              <w:t>Integer</w:t>
            </w:r>
          </w:p>
        </w:tc>
        <w:tc>
          <w:tcPr>
            <w:tcW w:w="4502" w:type="dxa"/>
            <w:tcBorders>
              <w:top w:val="single" w:sz="6" w:space="0" w:color="2E4099"/>
              <w:bottom w:val="single" w:sz="6" w:space="0" w:color="2E4099"/>
            </w:tcBorders>
          </w:tcPr>
          <w:p>
            <w:pPr>
              <w:pStyle w:val="normal1"/>
              <w:rPr/>
            </w:pPr>
            <w:r>
              <w:rPr>
                <w:sz w:val="22"/>
                <w:szCs w:val="22"/>
              </w:rPr>
              <w:t>Number of pregnancies</w:t>
            </w:r>
          </w:p>
        </w:tc>
      </w:tr>
      <w:tr>
        <w:trPr/>
        <w:tc>
          <w:tcPr>
            <w:tcW w:w="2300" w:type="dxa"/>
            <w:tcBorders>
              <w:top w:val="single" w:sz="6" w:space="0" w:color="2E4099"/>
              <w:bottom w:val="single" w:sz="6" w:space="0" w:color="2E4099"/>
            </w:tcBorders>
          </w:tcPr>
          <w:p>
            <w:pPr>
              <w:pStyle w:val="normal1"/>
              <w:rPr/>
            </w:pPr>
            <w:r>
              <w:rPr>
                <w:sz w:val="22"/>
                <w:szCs w:val="22"/>
              </w:rPr>
              <w:t>glucose</w:t>
            </w:r>
          </w:p>
        </w:tc>
        <w:tc>
          <w:tcPr>
            <w:tcW w:w="2269" w:type="dxa"/>
            <w:tcBorders>
              <w:top w:val="single" w:sz="6" w:space="0" w:color="2E4099"/>
              <w:bottom w:val="single" w:sz="6" w:space="0" w:color="2E4099"/>
            </w:tcBorders>
          </w:tcPr>
          <w:p>
            <w:pPr>
              <w:pStyle w:val="normal1"/>
              <w:rPr/>
            </w:pPr>
            <w:r>
              <w:rPr>
                <w:sz w:val="22"/>
                <w:szCs w:val="22"/>
              </w:rPr>
              <w:t>Float</w:t>
            </w:r>
          </w:p>
        </w:tc>
        <w:tc>
          <w:tcPr>
            <w:tcW w:w="4502" w:type="dxa"/>
            <w:tcBorders>
              <w:top w:val="single" w:sz="6" w:space="0" w:color="2E4099"/>
              <w:bottom w:val="single" w:sz="6" w:space="0" w:color="2E4099"/>
            </w:tcBorders>
          </w:tcPr>
          <w:p>
            <w:pPr>
              <w:pStyle w:val="normal1"/>
              <w:rPr/>
            </w:pPr>
            <w:r>
              <w:rPr>
                <w:sz w:val="22"/>
                <w:szCs w:val="22"/>
              </w:rPr>
              <w:t>Plasma glucose concentration</w:t>
            </w:r>
          </w:p>
        </w:tc>
      </w:tr>
      <w:tr>
        <w:trPr/>
        <w:tc>
          <w:tcPr>
            <w:tcW w:w="2300" w:type="dxa"/>
            <w:tcBorders>
              <w:top w:val="single" w:sz="6" w:space="0" w:color="2E4099"/>
              <w:bottom w:val="single" w:sz="6" w:space="0" w:color="2E4099"/>
            </w:tcBorders>
          </w:tcPr>
          <w:p>
            <w:pPr>
              <w:pStyle w:val="normal1"/>
              <w:rPr/>
            </w:pPr>
            <w:r>
              <w:rPr>
                <w:sz w:val="22"/>
                <w:szCs w:val="22"/>
              </w:rPr>
              <w:t>blood_pressure</w:t>
            </w:r>
          </w:p>
        </w:tc>
        <w:tc>
          <w:tcPr>
            <w:tcW w:w="2269" w:type="dxa"/>
            <w:tcBorders>
              <w:top w:val="single" w:sz="6" w:space="0" w:color="2E4099"/>
              <w:bottom w:val="single" w:sz="6" w:space="0" w:color="2E4099"/>
            </w:tcBorders>
          </w:tcPr>
          <w:p>
            <w:pPr>
              <w:pStyle w:val="normal1"/>
              <w:rPr/>
            </w:pPr>
            <w:r>
              <w:rPr>
                <w:sz w:val="22"/>
                <w:szCs w:val="22"/>
              </w:rPr>
              <w:t>Float</w:t>
            </w:r>
          </w:p>
        </w:tc>
        <w:tc>
          <w:tcPr>
            <w:tcW w:w="4502" w:type="dxa"/>
            <w:tcBorders>
              <w:top w:val="single" w:sz="6" w:space="0" w:color="2E4099"/>
              <w:bottom w:val="single" w:sz="6" w:space="0" w:color="2E4099"/>
            </w:tcBorders>
          </w:tcPr>
          <w:p>
            <w:pPr>
              <w:pStyle w:val="normal1"/>
              <w:rPr/>
            </w:pPr>
            <w:r>
              <w:rPr>
                <w:sz w:val="22"/>
                <w:szCs w:val="22"/>
              </w:rPr>
              <w:t>Diastolic blood pressure (mm Hg)</w:t>
            </w:r>
          </w:p>
        </w:tc>
      </w:tr>
      <w:tr>
        <w:trPr/>
        <w:tc>
          <w:tcPr>
            <w:tcW w:w="2300" w:type="dxa"/>
            <w:tcBorders>
              <w:top w:val="single" w:sz="6" w:space="0" w:color="2E4099"/>
              <w:bottom w:val="single" w:sz="6" w:space="0" w:color="2E4099"/>
            </w:tcBorders>
          </w:tcPr>
          <w:p>
            <w:pPr>
              <w:pStyle w:val="normal1"/>
              <w:rPr/>
            </w:pPr>
            <w:r>
              <w:rPr>
                <w:sz w:val="22"/>
                <w:szCs w:val="22"/>
              </w:rPr>
              <w:t>skin_thickness</w:t>
            </w:r>
          </w:p>
        </w:tc>
        <w:tc>
          <w:tcPr>
            <w:tcW w:w="2269" w:type="dxa"/>
            <w:tcBorders>
              <w:top w:val="single" w:sz="6" w:space="0" w:color="2E4099"/>
              <w:bottom w:val="single" w:sz="6" w:space="0" w:color="2E4099"/>
            </w:tcBorders>
          </w:tcPr>
          <w:p>
            <w:pPr>
              <w:pStyle w:val="normal1"/>
              <w:rPr/>
            </w:pPr>
            <w:r>
              <w:rPr>
                <w:sz w:val="22"/>
                <w:szCs w:val="22"/>
              </w:rPr>
              <w:t>Float</w:t>
            </w:r>
          </w:p>
        </w:tc>
        <w:tc>
          <w:tcPr>
            <w:tcW w:w="4502" w:type="dxa"/>
            <w:tcBorders>
              <w:top w:val="single" w:sz="6" w:space="0" w:color="2E4099"/>
              <w:bottom w:val="single" w:sz="6" w:space="0" w:color="2E4099"/>
            </w:tcBorders>
          </w:tcPr>
          <w:p>
            <w:pPr>
              <w:pStyle w:val="normal1"/>
              <w:rPr/>
            </w:pPr>
            <w:r>
              <w:rPr>
                <w:sz w:val="22"/>
                <w:szCs w:val="22"/>
              </w:rPr>
              <w:t>Triceps skin fold thickness (mm)</w:t>
            </w:r>
          </w:p>
        </w:tc>
      </w:tr>
      <w:tr>
        <w:trPr/>
        <w:tc>
          <w:tcPr>
            <w:tcW w:w="2300" w:type="dxa"/>
            <w:tcBorders>
              <w:top w:val="single" w:sz="6" w:space="0" w:color="2E4099"/>
              <w:bottom w:val="single" w:sz="6" w:space="0" w:color="2E4099"/>
            </w:tcBorders>
          </w:tcPr>
          <w:p>
            <w:pPr>
              <w:pStyle w:val="normal1"/>
              <w:rPr/>
            </w:pPr>
            <w:r>
              <w:rPr>
                <w:sz w:val="22"/>
                <w:szCs w:val="22"/>
              </w:rPr>
              <w:t>insulin</w:t>
            </w:r>
          </w:p>
        </w:tc>
        <w:tc>
          <w:tcPr>
            <w:tcW w:w="2269" w:type="dxa"/>
            <w:tcBorders>
              <w:top w:val="single" w:sz="6" w:space="0" w:color="2E4099"/>
              <w:bottom w:val="single" w:sz="6" w:space="0" w:color="2E4099"/>
            </w:tcBorders>
          </w:tcPr>
          <w:p>
            <w:pPr>
              <w:pStyle w:val="normal1"/>
              <w:rPr/>
            </w:pPr>
            <w:r>
              <w:rPr>
                <w:sz w:val="22"/>
                <w:szCs w:val="22"/>
              </w:rPr>
              <w:t>Float</w:t>
            </w:r>
          </w:p>
        </w:tc>
        <w:tc>
          <w:tcPr>
            <w:tcW w:w="4502" w:type="dxa"/>
            <w:tcBorders>
              <w:top w:val="single" w:sz="6" w:space="0" w:color="2E4099"/>
              <w:bottom w:val="single" w:sz="6" w:space="0" w:color="2E4099"/>
            </w:tcBorders>
          </w:tcPr>
          <w:p>
            <w:pPr>
              <w:pStyle w:val="normal1"/>
              <w:rPr/>
            </w:pPr>
            <w:r>
              <w:rPr>
                <w:sz w:val="22"/>
                <w:szCs w:val="22"/>
              </w:rPr>
              <w:t>2-hour serum insulin (mu U/ml)</w:t>
            </w:r>
          </w:p>
        </w:tc>
      </w:tr>
      <w:tr>
        <w:trPr/>
        <w:tc>
          <w:tcPr>
            <w:tcW w:w="2300" w:type="dxa"/>
            <w:tcBorders>
              <w:top w:val="single" w:sz="6" w:space="0" w:color="2E4099"/>
              <w:bottom w:val="single" w:sz="6" w:space="0" w:color="2E4099"/>
            </w:tcBorders>
          </w:tcPr>
          <w:p>
            <w:pPr>
              <w:pStyle w:val="normal1"/>
              <w:rPr/>
            </w:pPr>
            <w:r>
              <w:rPr>
                <w:sz w:val="22"/>
                <w:szCs w:val="22"/>
              </w:rPr>
              <w:t>bmi</w:t>
            </w:r>
          </w:p>
        </w:tc>
        <w:tc>
          <w:tcPr>
            <w:tcW w:w="2269" w:type="dxa"/>
            <w:tcBorders>
              <w:top w:val="single" w:sz="6" w:space="0" w:color="2E4099"/>
              <w:bottom w:val="single" w:sz="6" w:space="0" w:color="2E4099"/>
            </w:tcBorders>
          </w:tcPr>
          <w:p>
            <w:pPr>
              <w:pStyle w:val="normal1"/>
              <w:rPr/>
            </w:pPr>
            <w:r>
              <w:rPr>
                <w:sz w:val="22"/>
                <w:szCs w:val="22"/>
              </w:rPr>
              <w:t>Float</w:t>
            </w:r>
          </w:p>
        </w:tc>
        <w:tc>
          <w:tcPr>
            <w:tcW w:w="4502" w:type="dxa"/>
            <w:tcBorders>
              <w:top w:val="single" w:sz="6" w:space="0" w:color="2E4099"/>
              <w:bottom w:val="single" w:sz="6" w:space="0" w:color="2E4099"/>
            </w:tcBorders>
          </w:tcPr>
          <w:p>
            <w:pPr>
              <w:pStyle w:val="normal1"/>
              <w:rPr/>
            </w:pPr>
            <w:r>
              <w:rPr>
                <w:sz w:val="22"/>
                <w:szCs w:val="22"/>
              </w:rPr>
              <w:t>Body Mass Index (weight in kg / height in m²)</w:t>
            </w:r>
          </w:p>
        </w:tc>
      </w:tr>
      <w:tr>
        <w:trPr/>
        <w:tc>
          <w:tcPr>
            <w:tcW w:w="2300" w:type="dxa"/>
            <w:tcBorders>
              <w:top w:val="single" w:sz="6" w:space="0" w:color="2E4099"/>
              <w:bottom w:val="single" w:sz="6" w:space="0" w:color="2E4099"/>
            </w:tcBorders>
          </w:tcPr>
          <w:p>
            <w:pPr>
              <w:pStyle w:val="normal1"/>
              <w:rPr/>
            </w:pPr>
            <w:r>
              <w:rPr>
                <w:sz w:val="22"/>
                <w:szCs w:val="22"/>
              </w:rPr>
              <w:t>dpf</w:t>
            </w:r>
          </w:p>
        </w:tc>
        <w:tc>
          <w:tcPr>
            <w:tcW w:w="2269" w:type="dxa"/>
            <w:tcBorders>
              <w:top w:val="single" w:sz="6" w:space="0" w:color="2E4099"/>
              <w:bottom w:val="single" w:sz="6" w:space="0" w:color="2E4099"/>
            </w:tcBorders>
          </w:tcPr>
          <w:p>
            <w:pPr>
              <w:pStyle w:val="normal1"/>
              <w:rPr/>
            </w:pPr>
            <w:r>
              <w:rPr>
                <w:sz w:val="22"/>
                <w:szCs w:val="22"/>
              </w:rPr>
              <w:t>Float</w:t>
            </w:r>
          </w:p>
        </w:tc>
        <w:tc>
          <w:tcPr>
            <w:tcW w:w="4502" w:type="dxa"/>
            <w:tcBorders>
              <w:top w:val="single" w:sz="6" w:space="0" w:color="2E4099"/>
              <w:bottom w:val="single" w:sz="6" w:space="0" w:color="2E4099"/>
            </w:tcBorders>
          </w:tcPr>
          <w:p>
            <w:pPr>
              <w:pStyle w:val="normal1"/>
              <w:rPr/>
            </w:pPr>
            <w:r>
              <w:rPr>
                <w:sz w:val="22"/>
                <w:szCs w:val="22"/>
              </w:rPr>
              <w:t>Diabetes Pedigree Function</w:t>
            </w:r>
          </w:p>
        </w:tc>
      </w:tr>
      <w:tr>
        <w:trPr/>
        <w:tc>
          <w:tcPr>
            <w:tcW w:w="2300" w:type="dxa"/>
            <w:tcBorders>
              <w:top w:val="single" w:sz="6" w:space="0" w:color="2E4099"/>
              <w:bottom w:val="single" w:sz="6" w:space="0" w:color="2E4099"/>
            </w:tcBorders>
          </w:tcPr>
          <w:p>
            <w:pPr>
              <w:pStyle w:val="normal1"/>
              <w:rPr/>
            </w:pPr>
            <w:r>
              <w:rPr>
                <w:sz w:val="22"/>
                <w:szCs w:val="22"/>
              </w:rPr>
              <w:t>age</w:t>
            </w:r>
          </w:p>
        </w:tc>
        <w:tc>
          <w:tcPr>
            <w:tcW w:w="2269" w:type="dxa"/>
            <w:tcBorders>
              <w:top w:val="single" w:sz="6" w:space="0" w:color="2E4099"/>
              <w:bottom w:val="single" w:sz="6" w:space="0" w:color="2E4099"/>
            </w:tcBorders>
          </w:tcPr>
          <w:p>
            <w:pPr>
              <w:pStyle w:val="normal1"/>
              <w:rPr/>
            </w:pPr>
            <w:r>
              <w:rPr>
                <w:sz w:val="22"/>
                <w:szCs w:val="22"/>
              </w:rPr>
              <w:t>Integer</w:t>
            </w:r>
          </w:p>
        </w:tc>
        <w:tc>
          <w:tcPr>
            <w:tcW w:w="4502" w:type="dxa"/>
            <w:tcBorders>
              <w:top w:val="single" w:sz="6" w:space="0" w:color="2E4099"/>
              <w:bottom w:val="single" w:sz="6" w:space="0" w:color="2E4099"/>
            </w:tcBorders>
          </w:tcPr>
          <w:p>
            <w:pPr>
              <w:pStyle w:val="normal1"/>
              <w:rPr/>
            </w:pPr>
            <w:r>
              <w:rPr>
                <w:sz w:val="22"/>
                <w:szCs w:val="22"/>
              </w:rPr>
              <w:t>Age of patient in years</w:t>
            </w:r>
          </w:p>
        </w:tc>
      </w:tr>
      <w:tr>
        <w:trPr/>
        <w:tc>
          <w:tcPr>
            <w:tcW w:w="2300" w:type="dxa"/>
            <w:tcBorders>
              <w:top w:val="single" w:sz="6" w:space="0" w:color="2E4099"/>
              <w:bottom w:val="single" w:sz="6" w:space="0" w:color="2E4099"/>
            </w:tcBorders>
          </w:tcPr>
          <w:p>
            <w:pPr>
              <w:pStyle w:val="normal1"/>
              <w:rPr/>
            </w:pPr>
            <w:r>
              <w:rPr>
                <w:sz w:val="22"/>
                <w:szCs w:val="22"/>
              </w:rPr>
              <w:t>prediction</w:t>
            </w:r>
          </w:p>
        </w:tc>
        <w:tc>
          <w:tcPr>
            <w:tcW w:w="2269" w:type="dxa"/>
            <w:tcBorders>
              <w:top w:val="single" w:sz="6" w:space="0" w:color="2E4099"/>
              <w:bottom w:val="single" w:sz="6" w:space="0" w:color="2E4099"/>
            </w:tcBorders>
          </w:tcPr>
          <w:p>
            <w:pPr>
              <w:pStyle w:val="normal1"/>
              <w:rPr/>
            </w:pPr>
            <w:r>
              <w:rPr>
                <w:sz w:val="22"/>
                <w:szCs w:val="22"/>
              </w:rPr>
              <w:t>Varchar(20)</w:t>
            </w:r>
          </w:p>
        </w:tc>
        <w:tc>
          <w:tcPr>
            <w:tcW w:w="4502" w:type="dxa"/>
            <w:tcBorders>
              <w:top w:val="single" w:sz="6" w:space="0" w:color="2E4099"/>
              <w:bottom w:val="single" w:sz="6" w:space="0" w:color="2E4099"/>
            </w:tcBorders>
          </w:tcPr>
          <w:p>
            <w:pPr>
              <w:pStyle w:val="normal1"/>
              <w:rPr/>
            </w:pPr>
            <w:r>
              <w:rPr>
                <w:sz w:val="22"/>
                <w:szCs w:val="22"/>
              </w:rPr>
              <w:t>Predicted outcome: Diabetic / Not Diabetic</w:t>
            </w:r>
          </w:p>
        </w:tc>
      </w:tr>
      <w:tr>
        <w:trPr/>
        <w:tc>
          <w:tcPr>
            <w:tcW w:w="2300" w:type="dxa"/>
            <w:tcBorders>
              <w:top w:val="single" w:sz="6" w:space="0" w:color="2E4099"/>
              <w:bottom w:val="single" w:sz="6" w:space="0" w:color="2E4099"/>
            </w:tcBorders>
          </w:tcPr>
          <w:p>
            <w:pPr>
              <w:pStyle w:val="normal1"/>
              <w:rPr/>
            </w:pPr>
            <w:r>
              <w:rPr>
                <w:sz w:val="22"/>
                <w:szCs w:val="22"/>
              </w:rPr>
              <w:t>created_at</w:t>
            </w:r>
          </w:p>
        </w:tc>
        <w:tc>
          <w:tcPr>
            <w:tcW w:w="2269" w:type="dxa"/>
            <w:tcBorders>
              <w:top w:val="single" w:sz="6" w:space="0" w:color="2E4099"/>
              <w:bottom w:val="single" w:sz="6" w:space="0" w:color="2E4099"/>
            </w:tcBorders>
          </w:tcPr>
          <w:p>
            <w:pPr>
              <w:pStyle w:val="normal1"/>
              <w:rPr/>
            </w:pPr>
            <w:r>
              <w:rPr>
                <w:sz w:val="22"/>
                <w:szCs w:val="22"/>
              </w:rPr>
              <w:t>DateTime</w:t>
            </w:r>
          </w:p>
        </w:tc>
        <w:tc>
          <w:tcPr>
            <w:tcW w:w="4502" w:type="dxa"/>
            <w:tcBorders>
              <w:top w:val="single" w:sz="6" w:space="0" w:color="2E4099"/>
              <w:bottom w:val="single" w:sz="6" w:space="0" w:color="2E4099"/>
            </w:tcBorders>
          </w:tcPr>
          <w:p>
            <w:pPr>
              <w:pStyle w:val="normal1"/>
              <w:rPr/>
            </w:pPr>
            <w:r>
              <w:rPr>
                <w:sz w:val="22"/>
                <w:szCs w:val="22"/>
              </w:rPr>
              <w:t>Timestamp of the prediction request</w:t>
            </w:r>
          </w:p>
        </w:tc>
      </w:tr>
    </w:tbl>
    <w:p>
      <w:pPr>
        <w:pStyle w:val="normal1"/>
        <w:rPr/>
      </w:pPr>
      <w:r>
        <w:rPr/>
      </w:r>
      <w:r>
        <w:br w:type="page"/>
      </w:r>
    </w:p>
    <w:p>
      <w:pPr>
        <w:pStyle w:val="normal1"/>
        <w:spacing w:lineRule="auto" w:line="240" w:before="0" w:after="240"/>
        <w:jc w:val="center"/>
        <w:rPr/>
      </w:pPr>
      <w:r>
        <w:rPr>
          <w:b/>
          <w:bCs/>
          <w:sz w:val="36"/>
          <w:szCs w:val="36"/>
        </w:rPr>
        <w:t>CHAPTER 3: METHODOLOGY</w:t>
      </w:r>
    </w:p>
    <w:p>
      <w:pPr>
        <w:pStyle w:val="normal1"/>
        <w:spacing w:lineRule="auto" w:line="360" w:before="0" w:after="0"/>
        <w:rPr/>
      </w:pPr>
      <w:r>
        <w:rPr/>
      </w:r>
    </w:p>
    <w:p>
      <w:pPr>
        <w:pStyle w:val="normal1"/>
        <w:spacing w:lineRule="auto" w:line="360" w:before="0" w:after="0"/>
        <w:rPr/>
      </w:pPr>
      <w:r>
        <w:rPr>
          <w:sz w:val="24"/>
          <w:szCs w:val="24"/>
        </w:rPr>
        <w:t>This chapter describes the methodology adopted for developing the Diabetes Prediction System, covering data preprocessing, model selection, training, and integration into the Django web application.</w:t>
      </w:r>
    </w:p>
    <w:p>
      <w:pPr>
        <w:pStyle w:val="normal1"/>
        <w:spacing w:lineRule="auto" w:line="360" w:before="0" w:after="0"/>
        <w:rPr/>
      </w:pPr>
      <w:r>
        <w:rPr/>
      </w:r>
    </w:p>
    <w:p>
      <w:pPr>
        <w:pStyle w:val="normal1"/>
        <w:spacing w:lineRule="auto" w:line="240" w:before="200" w:after="120"/>
        <w:rPr/>
      </w:pPr>
      <w:r>
        <w:rPr>
          <w:b/>
          <w:bCs/>
          <w:sz w:val="32"/>
          <w:szCs w:val="32"/>
        </w:rPr>
        <w:t>3.1 Dataset Description</w:t>
      </w:r>
    </w:p>
    <w:p>
      <w:pPr>
        <w:pStyle w:val="normal1"/>
        <w:spacing w:lineRule="auto" w:line="360" w:before="0" w:after="0"/>
        <w:rPr/>
      </w:pPr>
      <w:r>
        <w:rPr>
          <w:sz w:val="24"/>
          <w:szCs w:val="24"/>
        </w:rPr>
        <w:t>The project uses the Pima Indians Diabetes Dataset, originally from the National Institute of Diabetes and Digestive and Kidney Diseases. The dataset consists of 768 patient records with 8 independent features and 1 binary target variable (Outcome: 0 = Not Diabetic, 1 = Diabetic).</w:t>
      </w:r>
    </w:p>
    <w:p>
      <w:pPr>
        <w:pStyle w:val="normal1"/>
        <w:spacing w:lineRule="auto" w:line="360" w:before="0" w:after="0"/>
        <w:rPr/>
      </w:pPr>
      <w:r>
        <w:rPr/>
      </w:r>
    </w:p>
    <w:tbl>
      <w:tblPr>
        <w:tblStyle w:val="Table8"/>
        <w:tblW w:w="9071" w:type="dxa"/>
        <w:jc w:val="start"/>
        <w:tblInd w:w="0" w:type="dxa"/>
        <w:tblLayout w:type="fixed"/>
        <w:tblCellMar>
          <w:top w:w="0" w:type="dxa"/>
          <w:start w:w="108" w:type="dxa"/>
          <w:bottom w:w="0" w:type="dxa"/>
          <w:end w:w="108" w:type="dxa"/>
        </w:tblCellMar>
        <w:tblLook w:val="0000"/>
      </w:tblPr>
      <w:tblGrid>
        <w:gridCol w:w="2800"/>
        <w:gridCol w:w="4269"/>
        <w:gridCol w:w="2002"/>
      </w:tblGrid>
      <w:tr>
        <w:trPr>
          <w:tblHeader w:val="true"/>
        </w:trPr>
        <w:tc>
          <w:tcPr>
            <w:tcW w:w="2800" w:type="dxa"/>
            <w:tcBorders>
              <w:top w:val="single" w:sz="6" w:space="0" w:color="2E4099"/>
              <w:bottom w:val="single" w:sz="6" w:space="0" w:color="2E4099"/>
            </w:tcBorders>
            <w:shd w:fill="D0D8F0" w:val="clear"/>
          </w:tcPr>
          <w:p>
            <w:pPr>
              <w:pStyle w:val="normal1"/>
              <w:rPr/>
            </w:pPr>
            <w:r>
              <w:rPr>
                <w:b/>
                <w:bCs/>
                <w:sz w:val="22"/>
                <w:szCs w:val="22"/>
              </w:rPr>
              <w:t>Feature</w:t>
            </w:r>
          </w:p>
        </w:tc>
        <w:tc>
          <w:tcPr>
            <w:tcW w:w="4269" w:type="dxa"/>
            <w:tcBorders>
              <w:top w:val="single" w:sz="6" w:space="0" w:color="2E4099"/>
              <w:bottom w:val="single" w:sz="6" w:space="0" w:color="2E4099"/>
            </w:tcBorders>
            <w:shd w:fill="D0D8F0" w:val="clear"/>
          </w:tcPr>
          <w:p>
            <w:pPr>
              <w:pStyle w:val="normal1"/>
              <w:rPr/>
            </w:pPr>
            <w:r>
              <w:rPr>
                <w:b/>
                <w:bCs/>
                <w:sz w:val="22"/>
                <w:szCs w:val="22"/>
              </w:rPr>
              <w:t>Description</w:t>
            </w:r>
          </w:p>
        </w:tc>
        <w:tc>
          <w:tcPr>
            <w:tcW w:w="2002" w:type="dxa"/>
            <w:tcBorders>
              <w:top w:val="single" w:sz="6" w:space="0" w:color="2E4099"/>
              <w:bottom w:val="single" w:sz="6" w:space="0" w:color="2E4099"/>
            </w:tcBorders>
            <w:shd w:fill="D0D8F0" w:val="clear"/>
          </w:tcPr>
          <w:p>
            <w:pPr>
              <w:pStyle w:val="normal1"/>
              <w:rPr/>
            </w:pPr>
            <w:r>
              <w:rPr>
                <w:b/>
                <w:bCs/>
                <w:sz w:val="22"/>
                <w:szCs w:val="22"/>
              </w:rPr>
              <w:t>Unit</w:t>
            </w:r>
          </w:p>
        </w:tc>
      </w:tr>
      <w:tr>
        <w:trPr/>
        <w:tc>
          <w:tcPr>
            <w:tcW w:w="2800" w:type="dxa"/>
            <w:tcBorders>
              <w:top w:val="single" w:sz="6" w:space="0" w:color="2E4099"/>
              <w:bottom w:val="single" w:sz="6" w:space="0" w:color="2E4099"/>
            </w:tcBorders>
          </w:tcPr>
          <w:p>
            <w:pPr>
              <w:pStyle w:val="normal1"/>
              <w:rPr/>
            </w:pPr>
            <w:r>
              <w:rPr>
                <w:sz w:val="22"/>
                <w:szCs w:val="22"/>
              </w:rPr>
              <w:t>Pregnancies</w:t>
            </w:r>
          </w:p>
        </w:tc>
        <w:tc>
          <w:tcPr>
            <w:tcW w:w="4269" w:type="dxa"/>
            <w:tcBorders>
              <w:top w:val="single" w:sz="6" w:space="0" w:color="2E4099"/>
              <w:bottom w:val="single" w:sz="6" w:space="0" w:color="2E4099"/>
            </w:tcBorders>
          </w:tcPr>
          <w:p>
            <w:pPr>
              <w:pStyle w:val="normal1"/>
              <w:rPr/>
            </w:pPr>
            <w:r>
              <w:rPr>
                <w:sz w:val="22"/>
                <w:szCs w:val="22"/>
              </w:rPr>
              <w:t>Number of times pregnant</w:t>
            </w:r>
          </w:p>
        </w:tc>
        <w:tc>
          <w:tcPr>
            <w:tcW w:w="2002" w:type="dxa"/>
            <w:tcBorders>
              <w:top w:val="single" w:sz="6" w:space="0" w:color="2E4099"/>
              <w:bottom w:val="single" w:sz="6" w:space="0" w:color="2E4099"/>
            </w:tcBorders>
          </w:tcPr>
          <w:p>
            <w:pPr>
              <w:pStyle w:val="normal1"/>
              <w:rPr/>
            </w:pPr>
            <w:r>
              <w:rPr>
                <w:sz w:val="22"/>
                <w:szCs w:val="22"/>
              </w:rPr>
              <w:t>Count</w:t>
            </w:r>
          </w:p>
        </w:tc>
      </w:tr>
      <w:tr>
        <w:trPr/>
        <w:tc>
          <w:tcPr>
            <w:tcW w:w="2800" w:type="dxa"/>
            <w:tcBorders>
              <w:top w:val="single" w:sz="6" w:space="0" w:color="2E4099"/>
              <w:bottom w:val="single" w:sz="6" w:space="0" w:color="2E4099"/>
            </w:tcBorders>
          </w:tcPr>
          <w:p>
            <w:pPr>
              <w:pStyle w:val="normal1"/>
              <w:rPr/>
            </w:pPr>
            <w:r>
              <w:rPr>
                <w:sz w:val="22"/>
                <w:szCs w:val="22"/>
              </w:rPr>
              <w:t>Glucose</w:t>
            </w:r>
          </w:p>
        </w:tc>
        <w:tc>
          <w:tcPr>
            <w:tcW w:w="4269" w:type="dxa"/>
            <w:tcBorders>
              <w:top w:val="single" w:sz="6" w:space="0" w:color="2E4099"/>
              <w:bottom w:val="single" w:sz="6" w:space="0" w:color="2E4099"/>
            </w:tcBorders>
          </w:tcPr>
          <w:p>
            <w:pPr>
              <w:pStyle w:val="normal1"/>
              <w:rPr/>
            </w:pPr>
            <w:r>
              <w:rPr>
                <w:sz w:val="22"/>
                <w:szCs w:val="22"/>
              </w:rPr>
              <w:t>Plasma glucose concentration (2-hour OGTT)</w:t>
            </w:r>
          </w:p>
        </w:tc>
        <w:tc>
          <w:tcPr>
            <w:tcW w:w="2002" w:type="dxa"/>
            <w:tcBorders>
              <w:top w:val="single" w:sz="6" w:space="0" w:color="2E4099"/>
              <w:bottom w:val="single" w:sz="6" w:space="0" w:color="2E4099"/>
            </w:tcBorders>
          </w:tcPr>
          <w:p>
            <w:pPr>
              <w:pStyle w:val="normal1"/>
              <w:rPr/>
            </w:pPr>
            <w:r>
              <w:rPr>
                <w:sz w:val="22"/>
                <w:szCs w:val="22"/>
              </w:rPr>
              <w:t>mg/dL</w:t>
            </w:r>
          </w:p>
        </w:tc>
      </w:tr>
      <w:tr>
        <w:trPr/>
        <w:tc>
          <w:tcPr>
            <w:tcW w:w="2800" w:type="dxa"/>
            <w:tcBorders>
              <w:top w:val="single" w:sz="6" w:space="0" w:color="2E4099"/>
              <w:bottom w:val="single" w:sz="6" w:space="0" w:color="2E4099"/>
            </w:tcBorders>
          </w:tcPr>
          <w:p>
            <w:pPr>
              <w:pStyle w:val="normal1"/>
              <w:rPr/>
            </w:pPr>
            <w:r>
              <w:rPr>
                <w:sz w:val="22"/>
                <w:szCs w:val="22"/>
              </w:rPr>
              <w:t>BloodPressure</w:t>
            </w:r>
          </w:p>
        </w:tc>
        <w:tc>
          <w:tcPr>
            <w:tcW w:w="4269" w:type="dxa"/>
            <w:tcBorders>
              <w:top w:val="single" w:sz="6" w:space="0" w:color="2E4099"/>
              <w:bottom w:val="single" w:sz="6" w:space="0" w:color="2E4099"/>
            </w:tcBorders>
          </w:tcPr>
          <w:p>
            <w:pPr>
              <w:pStyle w:val="normal1"/>
              <w:rPr/>
            </w:pPr>
            <w:r>
              <w:rPr>
                <w:sz w:val="22"/>
                <w:szCs w:val="22"/>
              </w:rPr>
              <w:t>Diastolic blood pressure</w:t>
            </w:r>
          </w:p>
        </w:tc>
        <w:tc>
          <w:tcPr>
            <w:tcW w:w="2002" w:type="dxa"/>
            <w:tcBorders>
              <w:top w:val="single" w:sz="6" w:space="0" w:color="2E4099"/>
              <w:bottom w:val="single" w:sz="6" w:space="0" w:color="2E4099"/>
            </w:tcBorders>
          </w:tcPr>
          <w:p>
            <w:pPr>
              <w:pStyle w:val="normal1"/>
              <w:rPr/>
            </w:pPr>
            <w:r>
              <w:rPr>
                <w:sz w:val="22"/>
                <w:szCs w:val="22"/>
              </w:rPr>
              <w:t>mm Hg</w:t>
            </w:r>
          </w:p>
        </w:tc>
      </w:tr>
      <w:tr>
        <w:trPr/>
        <w:tc>
          <w:tcPr>
            <w:tcW w:w="2800" w:type="dxa"/>
            <w:tcBorders>
              <w:top w:val="single" w:sz="6" w:space="0" w:color="2E4099"/>
              <w:bottom w:val="single" w:sz="6" w:space="0" w:color="2E4099"/>
            </w:tcBorders>
          </w:tcPr>
          <w:p>
            <w:pPr>
              <w:pStyle w:val="normal1"/>
              <w:rPr/>
            </w:pPr>
            <w:r>
              <w:rPr>
                <w:sz w:val="22"/>
                <w:szCs w:val="22"/>
              </w:rPr>
              <w:t>SkinThickness</w:t>
            </w:r>
          </w:p>
        </w:tc>
        <w:tc>
          <w:tcPr>
            <w:tcW w:w="4269" w:type="dxa"/>
            <w:tcBorders>
              <w:top w:val="single" w:sz="6" w:space="0" w:color="2E4099"/>
              <w:bottom w:val="single" w:sz="6" w:space="0" w:color="2E4099"/>
            </w:tcBorders>
          </w:tcPr>
          <w:p>
            <w:pPr>
              <w:pStyle w:val="normal1"/>
              <w:rPr/>
            </w:pPr>
            <w:r>
              <w:rPr>
                <w:sz w:val="22"/>
                <w:szCs w:val="22"/>
              </w:rPr>
              <w:t>Triceps skin fold thickness</w:t>
            </w:r>
          </w:p>
        </w:tc>
        <w:tc>
          <w:tcPr>
            <w:tcW w:w="2002" w:type="dxa"/>
            <w:tcBorders>
              <w:top w:val="single" w:sz="6" w:space="0" w:color="2E4099"/>
              <w:bottom w:val="single" w:sz="6" w:space="0" w:color="2E4099"/>
            </w:tcBorders>
          </w:tcPr>
          <w:p>
            <w:pPr>
              <w:pStyle w:val="normal1"/>
              <w:rPr/>
            </w:pPr>
            <w:r>
              <w:rPr>
                <w:sz w:val="22"/>
                <w:szCs w:val="22"/>
              </w:rPr>
              <w:t>mm</w:t>
            </w:r>
          </w:p>
        </w:tc>
      </w:tr>
      <w:tr>
        <w:trPr/>
        <w:tc>
          <w:tcPr>
            <w:tcW w:w="2800" w:type="dxa"/>
            <w:tcBorders>
              <w:top w:val="single" w:sz="6" w:space="0" w:color="2E4099"/>
              <w:bottom w:val="single" w:sz="6" w:space="0" w:color="2E4099"/>
            </w:tcBorders>
          </w:tcPr>
          <w:p>
            <w:pPr>
              <w:pStyle w:val="normal1"/>
              <w:rPr/>
            </w:pPr>
            <w:r>
              <w:rPr>
                <w:sz w:val="22"/>
                <w:szCs w:val="22"/>
              </w:rPr>
              <w:t>Insulin</w:t>
            </w:r>
          </w:p>
        </w:tc>
        <w:tc>
          <w:tcPr>
            <w:tcW w:w="4269" w:type="dxa"/>
            <w:tcBorders>
              <w:top w:val="single" w:sz="6" w:space="0" w:color="2E4099"/>
              <w:bottom w:val="single" w:sz="6" w:space="0" w:color="2E4099"/>
            </w:tcBorders>
          </w:tcPr>
          <w:p>
            <w:pPr>
              <w:pStyle w:val="normal1"/>
              <w:rPr/>
            </w:pPr>
            <w:r>
              <w:rPr>
                <w:sz w:val="22"/>
                <w:szCs w:val="22"/>
              </w:rPr>
              <w:t>2-hour serum insulin</w:t>
            </w:r>
          </w:p>
        </w:tc>
        <w:tc>
          <w:tcPr>
            <w:tcW w:w="2002" w:type="dxa"/>
            <w:tcBorders>
              <w:top w:val="single" w:sz="6" w:space="0" w:color="2E4099"/>
              <w:bottom w:val="single" w:sz="6" w:space="0" w:color="2E4099"/>
            </w:tcBorders>
          </w:tcPr>
          <w:p>
            <w:pPr>
              <w:pStyle w:val="normal1"/>
              <w:rPr/>
            </w:pPr>
            <w:r>
              <w:rPr>
                <w:sz w:val="22"/>
                <w:szCs w:val="22"/>
              </w:rPr>
              <w:t>mu U/ml</w:t>
            </w:r>
          </w:p>
        </w:tc>
      </w:tr>
      <w:tr>
        <w:trPr/>
        <w:tc>
          <w:tcPr>
            <w:tcW w:w="2800" w:type="dxa"/>
            <w:tcBorders>
              <w:top w:val="single" w:sz="6" w:space="0" w:color="2E4099"/>
              <w:bottom w:val="single" w:sz="6" w:space="0" w:color="2E4099"/>
            </w:tcBorders>
          </w:tcPr>
          <w:p>
            <w:pPr>
              <w:pStyle w:val="normal1"/>
              <w:rPr/>
            </w:pPr>
            <w:r>
              <w:rPr>
                <w:sz w:val="22"/>
                <w:szCs w:val="22"/>
              </w:rPr>
              <w:t>BMI</w:t>
            </w:r>
          </w:p>
        </w:tc>
        <w:tc>
          <w:tcPr>
            <w:tcW w:w="4269" w:type="dxa"/>
            <w:tcBorders>
              <w:top w:val="single" w:sz="6" w:space="0" w:color="2E4099"/>
              <w:bottom w:val="single" w:sz="6" w:space="0" w:color="2E4099"/>
            </w:tcBorders>
          </w:tcPr>
          <w:p>
            <w:pPr>
              <w:pStyle w:val="normal1"/>
              <w:rPr/>
            </w:pPr>
            <w:r>
              <w:rPr>
                <w:sz w:val="22"/>
                <w:szCs w:val="22"/>
              </w:rPr>
              <w:t>Body mass index</w:t>
            </w:r>
          </w:p>
        </w:tc>
        <w:tc>
          <w:tcPr>
            <w:tcW w:w="2002" w:type="dxa"/>
            <w:tcBorders>
              <w:top w:val="single" w:sz="6" w:space="0" w:color="2E4099"/>
              <w:bottom w:val="single" w:sz="6" w:space="0" w:color="2E4099"/>
            </w:tcBorders>
          </w:tcPr>
          <w:p>
            <w:pPr>
              <w:pStyle w:val="normal1"/>
              <w:rPr/>
            </w:pPr>
            <w:r>
              <w:rPr>
                <w:sz w:val="22"/>
                <w:szCs w:val="22"/>
              </w:rPr>
              <w:t>kg/m²</w:t>
            </w:r>
          </w:p>
        </w:tc>
      </w:tr>
      <w:tr>
        <w:trPr/>
        <w:tc>
          <w:tcPr>
            <w:tcW w:w="2800" w:type="dxa"/>
            <w:tcBorders>
              <w:top w:val="single" w:sz="6" w:space="0" w:color="2E4099"/>
              <w:bottom w:val="single" w:sz="6" w:space="0" w:color="2E4099"/>
            </w:tcBorders>
          </w:tcPr>
          <w:p>
            <w:pPr>
              <w:pStyle w:val="normal1"/>
              <w:rPr/>
            </w:pPr>
            <w:r>
              <w:rPr>
                <w:sz w:val="22"/>
                <w:szCs w:val="22"/>
              </w:rPr>
              <w:t>DiabetesPedigreeFunction</w:t>
            </w:r>
          </w:p>
        </w:tc>
        <w:tc>
          <w:tcPr>
            <w:tcW w:w="4269" w:type="dxa"/>
            <w:tcBorders>
              <w:top w:val="single" w:sz="6" w:space="0" w:color="2E4099"/>
              <w:bottom w:val="single" w:sz="6" w:space="0" w:color="2E4099"/>
            </w:tcBorders>
          </w:tcPr>
          <w:p>
            <w:pPr>
              <w:pStyle w:val="normal1"/>
              <w:rPr/>
            </w:pPr>
            <w:r>
              <w:rPr>
                <w:sz w:val="22"/>
                <w:szCs w:val="22"/>
              </w:rPr>
              <w:t>Genetic risk score based on family history</w:t>
            </w:r>
          </w:p>
        </w:tc>
        <w:tc>
          <w:tcPr>
            <w:tcW w:w="2002" w:type="dxa"/>
            <w:tcBorders>
              <w:top w:val="single" w:sz="6" w:space="0" w:color="2E4099"/>
              <w:bottom w:val="single" w:sz="6" w:space="0" w:color="2E4099"/>
            </w:tcBorders>
          </w:tcPr>
          <w:p>
            <w:pPr>
              <w:pStyle w:val="normal1"/>
              <w:rPr/>
            </w:pPr>
            <w:r>
              <w:rPr>
                <w:sz w:val="22"/>
                <w:szCs w:val="22"/>
              </w:rPr>
              <w:t>Score</w:t>
            </w:r>
          </w:p>
        </w:tc>
      </w:tr>
      <w:tr>
        <w:trPr/>
        <w:tc>
          <w:tcPr>
            <w:tcW w:w="2800" w:type="dxa"/>
            <w:tcBorders>
              <w:top w:val="single" w:sz="6" w:space="0" w:color="2E4099"/>
              <w:bottom w:val="single" w:sz="6" w:space="0" w:color="2E4099"/>
            </w:tcBorders>
          </w:tcPr>
          <w:p>
            <w:pPr>
              <w:pStyle w:val="normal1"/>
              <w:rPr/>
            </w:pPr>
            <w:r>
              <w:rPr>
                <w:sz w:val="22"/>
                <w:szCs w:val="22"/>
              </w:rPr>
              <w:t>Age</w:t>
            </w:r>
          </w:p>
        </w:tc>
        <w:tc>
          <w:tcPr>
            <w:tcW w:w="4269" w:type="dxa"/>
            <w:tcBorders>
              <w:top w:val="single" w:sz="6" w:space="0" w:color="2E4099"/>
              <w:bottom w:val="single" w:sz="6" w:space="0" w:color="2E4099"/>
            </w:tcBorders>
          </w:tcPr>
          <w:p>
            <w:pPr>
              <w:pStyle w:val="normal1"/>
              <w:rPr/>
            </w:pPr>
            <w:r>
              <w:rPr>
                <w:sz w:val="22"/>
                <w:szCs w:val="22"/>
              </w:rPr>
              <w:t>Age of the patient</w:t>
            </w:r>
          </w:p>
        </w:tc>
        <w:tc>
          <w:tcPr>
            <w:tcW w:w="2002" w:type="dxa"/>
            <w:tcBorders>
              <w:top w:val="single" w:sz="6" w:space="0" w:color="2E4099"/>
              <w:bottom w:val="single" w:sz="6" w:space="0" w:color="2E4099"/>
            </w:tcBorders>
          </w:tcPr>
          <w:p>
            <w:pPr>
              <w:pStyle w:val="normal1"/>
              <w:rPr/>
            </w:pPr>
            <w:r>
              <w:rPr>
                <w:sz w:val="22"/>
                <w:szCs w:val="22"/>
              </w:rPr>
              <w:t>Years</w:t>
            </w:r>
          </w:p>
        </w:tc>
      </w:tr>
      <w:tr>
        <w:trPr/>
        <w:tc>
          <w:tcPr>
            <w:tcW w:w="2800" w:type="dxa"/>
            <w:tcBorders>
              <w:top w:val="single" w:sz="6" w:space="0" w:color="2E4099"/>
              <w:bottom w:val="single" w:sz="6" w:space="0" w:color="2E4099"/>
            </w:tcBorders>
          </w:tcPr>
          <w:p>
            <w:pPr>
              <w:pStyle w:val="normal1"/>
              <w:rPr/>
            </w:pPr>
            <w:r>
              <w:rPr>
                <w:sz w:val="22"/>
                <w:szCs w:val="22"/>
              </w:rPr>
              <w:t>Outcome</w:t>
            </w:r>
          </w:p>
        </w:tc>
        <w:tc>
          <w:tcPr>
            <w:tcW w:w="4269" w:type="dxa"/>
            <w:tcBorders>
              <w:top w:val="single" w:sz="6" w:space="0" w:color="2E4099"/>
              <w:bottom w:val="single" w:sz="6" w:space="0" w:color="2E4099"/>
            </w:tcBorders>
          </w:tcPr>
          <w:p>
            <w:pPr>
              <w:pStyle w:val="normal1"/>
              <w:rPr/>
            </w:pPr>
            <w:r>
              <w:rPr>
                <w:sz w:val="22"/>
                <w:szCs w:val="22"/>
              </w:rPr>
              <w:t>Target variable (0 = No, 1 = Yes)</w:t>
            </w:r>
          </w:p>
        </w:tc>
        <w:tc>
          <w:tcPr>
            <w:tcW w:w="2002" w:type="dxa"/>
            <w:tcBorders>
              <w:top w:val="single" w:sz="6" w:space="0" w:color="2E4099"/>
              <w:bottom w:val="single" w:sz="6" w:space="0" w:color="2E4099"/>
            </w:tcBorders>
          </w:tcPr>
          <w:p>
            <w:pPr>
              <w:pStyle w:val="normal1"/>
              <w:rPr/>
            </w:pPr>
            <w:r>
              <w:rPr>
                <w:sz w:val="22"/>
                <w:szCs w:val="22"/>
              </w:rPr>
              <w:t>Binary</w:t>
            </w:r>
          </w:p>
        </w:tc>
      </w:tr>
    </w:tbl>
    <w:p>
      <w:pPr>
        <w:pStyle w:val="normal1"/>
        <w:spacing w:lineRule="auto" w:line="360" w:before="0" w:after="0"/>
        <w:rPr/>
      </w:pPr>
      <w:r>
        <w:rPr/>
      </w:r>
    </w:p>
    <w:p>
      <w:pPr>
        <w:pStyle w:val="normal1"/>
        <w:spacing w:lineRule="auto" w:line="240" w:before="200" w:after="120"/>
        <w:rPr/>
      </w:pPr>
      <w:r>
        <w:rPr>
          <w:b/>
          <w:bCs/>
          <w:sz w:val="32"/>
          <w:szCs w:val="32"/>
        </w:rPr>
        <w:t>3.2 Data Preprocessing</w:t>
      </w:r>
    </w:p>
    <w:p>
      <w:pPr>
        <w:pStyle w:val="normal1"/>
        <w:spacing w:lineRule="auto" w:line="360" w:before="0" w:after="0"/>
        <w:rPr/>
      </w:pPr>
      <w:r>
        <w:rPr>
          <w:sz w:val="24"/>
          <w:szCs w:val="24"/>
        </w:rPr>
        <w:t>Before training, the following preprocessing steps are applied to the dataset:</w:t>
      </w:r>
    </w:p>
    <w:p>
      <w:pPr>
        <w:pStyle w:val="normal1"/>
        <w:spacing w:lineRule="auto" w:line="360" w:before="0" w:after="0"/>
        <w:rPr/>
      </w:pPr>
      <w:r>
        <w:rPr/>
      </w:r>
    </w:p>
    <w:p>
      <w:pPr>
        <w:pStyle w:val="normal1"/>
        <w:spacing w:lineRule="auto" w:line="360" w:before="0" w:after="0"/>
        <w:rPr/>
      </w:pPr>
      <w:r>
        <w:rPr>
          <w:sz w:val="24"/>
          <w:szCs w:val="24"/>
        </w:rPr>
        <w:t>i.   Missing Value Handling: Fields like Glucose, BloodPressure, BMI, and Insulin contain zero values that represent missing data. These are handled by replacing zeros with the mean value of the respective feature.</w:t>
      </w:r>
    </w:p>
    <w:p>
      <w:pPr>
        <w:pStyle w:val="normal1"/>
        <w:spacing w:lineRule="auto" w:line="360" w:before="0" w:after="0"/>
        <w:rPr/>
      </w:pPr>
      <w:r>
        <w:rPr>
          <w:sz w:val="24"/>
          <w:szCs w:val="24"/>
        </w:rPr>
        <w:t>ii.  Feature Scaling: StandardScaler from scikit-learn is applied to normalize all features to a comparable range, improving model convergence.</w:t>
      </w:r>
    </w:p>
    <w:p>
      <w:pPr>
        <w:pStyle w:val="normal1"/>
        <w:spacing w:lineRule="auto" w:line="360" w:before="0" w:after="0"/>
        <w:rPr/>
      </w:pPr>
      <w:r>
        <w:rPr>
          <w:sz w:val="24"/>
          <w:szCs w:val="24"/>
        </w:rPr>
        <w:t>iii. Train-Test Split: The dataset is split into 80% training data (614 records) and 20% testing data (154 records) using a stratified split to maintain class balance.</w:t>
      </w:r>
    </w:p>
    <w:p>
      <w:pPr>
        <w:pStyle w:val="normal1"/>
        <w:spacing w:lineRule="auto" w:line="360" w:before="0" w:after="0"/>
        <w:rPr/>
      </w:pPr>
      <w:r>
        <w:rPr/>
      </w:r>
    </w:p>
    <w:p>
      <w:pPr>
        <w:pStyle w:val="normal1"/>
        <w:spacing w:lineRule="auto" w:line="240" w:before="200" w:after="120"/>
        <w:rPr/>
      </w:pPr>
      <w:r>
        <w:rPr>
          <w:b/>
          <w:bCs/>
          <w:sz w:val="32"/>
          <w:szCs w:val="32"/>
        </w:rPr>
        <w:t>3.3 Model Selection and Training</w:t>
      </w:r>
    </w:p>
    <w:p>
      <w:pPr>
        <w:pStyle w:val="normal1"/>
        <w:spacing w:lineRule="auto" w:line="360" w:before="0" w:after="0"/>
        <w:rPr/>
      </w:pPr>
      <w:r>
        <w:rPr>
          <w:sz w:val="24"/>
          <w:szCs w:val="24"/>
        </w:rPr>
        <w:t>A Support Vector Machine (SVM) classifier with an RBF kernel was selected based on its strong performance on the Pima dataset in prior research. The trained model achieves approximately 77–80% accuracy on the test set.</w:t>
      </w:r>
    </w:p>
    <w:p>
      <w:pPr>
        <w:pStyle w:val="normal1"/>
        <w:spacing w:lineRule="auto" w:line="360" w:before="0" w:after="0"/>
        <w:rPr/>
      </w:pPr>
      <w:r>
        <w:rPr/>
      </w:r>
    </w:p>
    <w:p>
      <w:pPr>
        <w:pStyle w:val="normal1"/>
        <w:spacing w:lineRule="auto" w:line="360" w:before="0" w:after="0"/>
        <w:rPr/>
      </w:pPr>
      <w:r>
        <w:rPr>
          <w:sz w:val="24"/>
          <w:szCs w:val="24"/>
        </w:rPr>
        <w:t>The trained model is serialized using Python's pickle library and saved as 'diabetes.sav'. This file is loaded at runtime by the Django application for live predictions without retraining.</w:t>
      </w:r>
    </w:p>
    <w:p>
      <w:pPr>
        <w:pStyle w:val="normal1"/>
        <w:spacing w:lineRule="auto" w:line="360" w:before="0" w:after="0"/>
        <w:rPr/>
      </w:pPr>
      <w:r>
        <w:rPr/>
      </w:r>
    </w:p>
    <w:p>
      <w:pPr>
        <w:pStyle w:val="normal1"/>
        <w:spacing w:lineRule="auto" w:line="240" w:before="200" w:after="120"/>
        <w:rPr/>
      </w:pPr>
      <w:r>
        <w:rPr>
          <w:b/>
          <w:bCs/>
          <w:sz w:val="32"/>
          <w:szCs w:val="32"/>
        </w:rPr>
        <w:t>3.4 System Architecture</w:t>
      </w:r>
    </w:p>
    <w:p>
      <w:pPr>
        <w:pStyle w:val="normal1"/>
        <w:spacing w:lineRule="auto" w:line="360" w:before="0" w:after="0"/>
        <w:rPr/>
      </w:pPr>
      <w:r>
        <w:rPr>
          <w:sz w:val="24"/>
          <w:szCs w:val="24"/>
        </w:rPr>
        <w:t>The system follows Django's MVT (Model-View-Template) architecture:</w:t>
      </w:r>
    </w:p>
    <w:p>
      <w:pPr>
        <w:pStyle w:val="normal1"/>
        <w:spacing w:lineRule="auto" w:line="360" w:before="0" w:after="0"/>
        <w:rPr/>
      </w:pPr>
      <w:r>
        <w:rPr/>
      </w:r>
    </w:p>
    <w:p>
      <w:pPr>
        <w:pStyle w:val="normal1"/>
        <w:spacing w:lineRule="auto" w:line="360" w:before="0" w:after="0"/>
        <w:rPr/>
      </w:pPr>
      <w:r>
        <w:rPr>
          <w:sz w:val="24"/>
          <w:szCs w:val="24"/>
        </w:rPr>
        <w:t>Model Layer: DiabetesForm (forms.py) handles input field definitions and validation. The model file (models.py) loads the serialized classifier on startup.</w:t>
      </w:r>
    </w:p>
    <w:p>
      <w:pPr>
        <w:pStyle w:val="normal1"/>
        <w:spacing w:lineRule="auto" w:line="360" w:before="0" w:after="0"/>
        <w:rPr/>
      </w:pPr>
      <w:r>
        <w:rPr/>
      </w:r>
    </w:p>
    <w:p>
      <w:pPr>
        <w:pStyle w:val="normal1"/>
        <w:spacing w:lineRule="auto" w:line="360" w:before="0" w:after="0"/>
        <w:rPr/>
      </w:pPr>
      <w:r>
        <w:rPr>
          <w:sz w:val="24"/>
          <w:szCs w:val="24"/>
        </w:rPr>
        <w:t>View Layer: The index() view function in views.py processes GET and POST requests. On POST, it extracts form data, calls the predict() function, and queries the CSV dataset for risk profiling.</w:t>
      </w:r>
    </w:p>
    <w:p>
      <w:pPr>
        <w:pStyle w:val="normal1"/>
        <w:spacing w:lineRule="auto" w:line="360" w:before="0" w:after="0"/>
        <w:rPr/>
      </w:pPr>
      <w:r>
        <w:rPr/>
      </w:r>
    </w:p>
    <w:p>
      <w:pPr>
        <w:pStyle w:val="normal1"/>
        <w:spacing w:lineRule="auto" w:line="360" w:before="0" w:after="0"/>
        <w:rPr/>
      </w:pPr>
      <w:r>
        <w:rPr>
          <w:sz w:val="24"/>
          <w:szCs w:val="24"/>
        </w:rPr>
        <w:t>Template Layer: index.html renders the prediction form, displays the result, and shows the risk profile tables using Django template tags.</w:t>
      </w:r>
    </w:p>
    <w:p>
      <w:pPr>
        <w:pStyle w:val="normal1"/>
        <w:spacing w:lineRule="auto" w:line="360" w:before="0" w:after="0"/>
        <w:rPr/>
      </w:pPr>
      <w:r>
        <w:rPr/>
      </w:r>
    </w:p>
    <w:p>
      <w:pPr>
        <w:pStyle w:val="normal1"/>
        <w:spacing w:lineRule="auto" w:line="360" w:before="0" w:after="0"/>
        <w:rPr/>
      </w:pPr>
      <w:r>
        <w:rPr>
          <w:sz w:val="24"/>
          <w:szCs w:val="24"/>
        </w:rPr>
        <w:t>URL Routing: predictor/urls.py maps the '/index/' URL to the index view, and diabetes_project/urls.py includes these routes at the project level.</w:t>
      </w:r>
    </w:p>
    <w:p>
      <w:pPr>
        <w:pStyle w:val="normal1"/>
        <w:rPr/>
      </w:pPr>
      <w:r>
        <w:rPr/>
      </w:r>
      <w:r>
        <w:br w:type="page"/>
      </w:r>
    </w:p>
    <w:p>
      <w:pPr>
        <w:pStyle w:val="normal1"/>
        <w:spacing w:lineRule="auto" w:line="240" w:before="0" w:after="240"/>
        <w:jc w:val="center"/>
        <w:rPr/>
      </w:pPr>
      <w:r>
        <w:rPr>
          <w:b/>
          <w:bCs/>
          <w:sz w:val="36"/>
          <w:szCs w:val="36"/>
        </w:rPr>
        <w:t>CHAPTER 4: PROPOSED TIMEFRAME FOR PROJECT COMPLETION</w:t>
      </w:r>
    </w:p>
    <w:p>
      <w:pPr>
        <w:pStyle w:val="normal1"/>
        <w:spacing w:lineRule="auto" w:line="360" w:before="0" w:after="0"/>
        <w:rPr/>
      </w:pPr>
      <w:r>
        <w:rPr/>
      </w:r>
    </w:p>
    <w:p>
      <w:pPr>
        <w:pStyle w:val="normal1"/>
        <w:spacing w:lineRule="auto" w:line="360" w:before="0" w:after="0"/>
        <w:rPr/>
      </w:pPr>
      <w:r>
        <w:rPr>
          <w:sz w:val="24"/>
          <w:szCs w:val="24"/>
        </w:rPr>
        <w:t>The following table outlines the proposed schedule for completing each phase of the Diabetes Prediction System:</w:t>
      </w:r>
    </w:p>
    <w:p>
      <w:pPr>
        <w:pStyle w:val="normal1"/>
        <w:spacing w:lineRule="auto" w:line="360" w:before="0" w:after="0"/>
        <w:rPr/>
      </w:pPr>
      <w:r>
        <w:rPr/>
      </w:r>
    </w:p>
    <w:tbl>
      <w:tblPr>
        <w:tblStyle w:val="Table9"/>
        <w:tblW w:w="9071" w:type="dxa"/>
        <w:jc w:val="start"/>
        <w:tblInd w:w="0" w:type="dxa"/>
        <w:tblLayout w:type="fixed"/>
        <w:tblCellMar>
          <w:top w:w="0" w:type="dxa"/>
          <w:start w:w="108" w:type="dxa"/>
          <w:bottom w:w="0" w:type="dxa"/>
          <w:end w:w="108" w:type="dxa"/>
        </w:tblCellMar>
        <w:tblLook w:val="0000"/>
      </w:tblPr>
      <w:tblGrid>
        <w:gridCol w:w="1227"/>
        <w:gridCol w:w="3681"/>
        <w:gridCol w:w="2320"/>
        <w:gridCol w:w="1843"/>
      </w:tblGrid>
      <w:tr>
        <w:trPr>
          <w:tblHeader w:val="true"/>
        </w:trPr>
        <w:tc>
          <w:tcPr>
            <w:tcW w:w="1227" w:type="dxa"/>
            <w:tcBorders>
              <w:top w:val="single" w:sz="6" w:space="0" w:color="2E4099"/>
              <w:bottom w:val="single" w:sz="6" w:space="0" w:color="2E4099"/>
            </w:tcBorders>
            <w:shd w:fill="D0D8F0" w:val="clear"/>
          </w:tcPr>
          <w:p>
            <w:pPr>
              <w:pStyle w:val="normal1"/>
              <w:rPr/>
            </w:pPr>
            <w:r>
              <w:rPr>
                <w:b/>
                <w:bCs/>
                <w:sz w:val="22"/>
                <w:szCs w:val="22"/>
              </w:rPr>
              <w:t>Phase</w:t>
            </w:r>
          </w:p>
        </w:tc>
        <w:tc>
          <w:tcPr>
            <w:tcW w:w="3681" w:type="dxa"/>
            <w:tcBorders>
              <w:top w:val="single" w:sz="6" w:space="0" w:color="2E4099"/>
              <w:bottom w:val="single" w:sz="6" w:space="0" w:color="2E4099"/>
            </w:tcBorders>
            <w:shd w:fill="D0D8F0" w:val="clear"/>
          </w:tcPr>
          <w:p>
            <w:pPr>
              <w:pStyle w:val="normal1"/>
              <w:rPr/>
            </w:pPr>
            <w:r>
              <w:rPr>
                <w:b/>
                <w:bCs/>
                <w:sz w:val="22"/>
                <w:szCs w:val="22"/>
              </w:rPr>
              <w:t>Activity</w:t>
            </w:r>
          </w:p>
        </w:tc>
        <w:tc>
          <w:tcPr>
            <w:tcW w:w="2320" w:type="dxa"/>
            <w:tcBorders>
              <w:top w:val="single" w:sz="6" w:space="0" w:color="2E4099"/>
              <w:bottom w:val="single" w:sz="6" w:space="0" w:color="2E4099"/>
            </w:tcBorders>
            <w:shd w:fill="D0D8F0" w:val="clear"/>
          </w:tcPr>
          <w:p>
            <w:pPr>
              <w:pStyle w:val="normal1"/>
              <w:rPr/>
            </w:pPr>
            <w:r>
              <w:rPr>
                <w:b/>
                <w:bCs/>
                <w:sz w:val="22"/>
                <w:szCs w:val="22"/>
              </w:rPr>
              <w:t>Timeline</w:t>
            </w:r>
          </w:p>
        </w:tc>
        <w:tc>
          <w:tcPr>
            <w:tcW w:w="1843" w:type="dxa"/>
            <w:tcBorders>
              <w:top w:val="single" w:sz="6" w:space="0" w:color="2E4099"/>
              <w:bottom w:val="single" w:sz="6" w:space="0" w:color="2E4099"/>
            </w:tcBorders>
            <w:shd w:fill="D0D8F0" w:val="clear"/>
          </w:tcPr>
          <w:p>
            <w:pPr>
              <w:pStyle w:val="normal1"/>
              <w:rPr/>
            </w:pPr>
            <w:r>
              <w:rPr>
                <w:b/>
                <w:bCs/>
                <w:sz w:val="22"/>
                <w:szCs w:val="22"/>
              </w:rPr>
              <w:t>Status</w:t>
            </w:r>
          </w:p>
        </w:tc>
      </w:tr>
      <w:tr>
        <w:trPr/>
        <w:tc>
          <w:tcPr>
            <w:tcW w:w="1227" w:type="dxa"/>
            <w:tcBorders>
              <w:top w:val="single" w:sz="6" w:space="0" w:color="2E4099"/>
              <w:bottom w:val="single" w:sz="6" w:space="0" w:color="2E4099"/>
            </w:tcBorders>
          </w:tcPr>
          <w:p>
            <w:pPr>
              <w:pStyle w:val="normal1"/>
              <w:rPr/>
            </w:pPr>
            <w:r>
              <w:rPr>
                <w:sz w:val="22"/>
                <w:szCs w:val="22"/>
              </w:rPr>
              <w:t>Phase 1</w:t>
            </w:r>
          </w:p>
        </w:tc>
        <w:tc>
          <w:tcPr>
            <w:tcW w:w="3681" w:type="dxa"/>
            <w:tcBorders>
              <w:top w:val="single" w:sz="6" w:space="0" w:color="2E4099"/>
              <w:bottom w:val="single" w:sz="6" w:space="0" w:color="2E4099"/>
            </w:tcBorders>
          </w:tcPr>
          <w:p>
            <w:pPr>
              <w:pStyle w:val="normal1"/>
              <w:rPr/>
            </w:pPr>
            <w:r>
              <w:rPr>
                <w:sz w:val="22"/>
                <w:szCs w:val="22"/>
              </w:rPr>
              <w:t>Problem Identification, Topic Finalization, Literature Review</w:t>
            </w:r>
          </w:p>
        </w:tc>
        <w:tc>
          <w:tcPr>
            <w:tcW w:w="2320" w:type="dxa"/>
            <w:tcBorders>
              <w:top w:val="single" w:sz="6" w:space="0" w:color="2E4099"/>
              <w:bottom w:val="single" w:sz="6" w:space="0" w:color="2E4099"/>
            </w:tcBorders>
          </w:tcPr>
          <w:p>
            <w:pPr>
              <w:pStyle w:val="normal1"/>
              <w:rPr/>
            </w:pPr>
            <w:r>
              <w:rPr>
                <w:sz w:val="22"/>
                <w:szCs w:val="22"/>
              </w:rPr>
              <w:t>Week 1–2 (Oct 2024)</w:t>
            </w:r>
          </w:p>
        </w:tc>
        <w:tc>
          <w:tcPr>
            <w:tcW w:w="1843" w:type="dxa"/>
            <w:tcBorders>
              <w:top w:val="single" w:sz="6" w:space="0" w:color="2E4099"/>
              <w:bottom w:val="single" w:sz="6" w:space="0" w:color="2E4099"/>
            </w:tcBorders>
          </w:tcPr>
          <w:p>
            <w:pPr>
              <w:pStyle w:val="normal1"/>
              <w:rPr/>
            </w:pPr>
            <w:r>
              <w:rPr>
                <w:sz w:val="22"/>
                <w:szCs w:val="22"/>
              </w:rPr>
              <w:t>Completed</w:t>
            </w:r>
          </w:p>
        </w:tc>
      </w:tr>
      <w:tr>
        <w:trPr/>
        <w:tc>
          <w:tcPr>
            <w:tcW w:w="1227" w:type="dxa"/>
            <w:tcBorders>
              <w:top w:val="single" w:sz="6" w:space="0" w:color="2E4099"/>
              <w:bottom w:val="single" w:sz="6" w:space="0" w:color="2E4099"/>
            </w:tcBorders>
          </w:tcPr>
          <w:p>
            <w:pPr>
              <w:pStyle w:val="normal1"/>
              <w:rPr/>
            </w:pPr>
            <w:r>
              <w:rPr>
                <w:sz w:val="22"/>
                <w:szCs w:val="22"/>
              </w:rPr>
              <w:t>Phase 2</w:t>
            </w:r>
          </w:p>
        </w:tc>
        <w:tc>
          <w:tcPr>
            <w:tcW w:w="3681" w:type="dxa"/>
            <w:tcBorders>
              <w:top w:val="single" w:sz="6" w:space="0" w:color="2E4099"/>
              <w:bottom w:val="single" w:sz="6" w:space="0" w:color="2E4099"/>
            </w:tcBorders>
          </w:tcPr>
          <w:p>
            <w:pPr>
              <w:pStyle w:val="normal1"/>
              <w:rPr/>
            </w:pPr>
            <w:r>
              <w:rPr>
                <w:sz w:val="22"/>
                <w:szCs w:val="22"/>
              </w:rPr>
              <w:t>Dataset Collection &amp; Preprocessing, ML Model Training &amp; Evaluation</w:t>
            </w:r>
          </w:p>
        </w:tc>
        <w:tc>
          <w:tcPr>
            <w:tcW w:w="2320" w:type="dxa"/>
            <w:tcBorders>
              <w:top w:val="single" w:sz="6" w:space="0" w:color="2E4099"/>
              <w:bottom w:val="single" w:sz="6" w:space="0" w:color="2E4099"/>
            </w:tcBorders>
          </w:tcPr>
          <w:p>
            <w:pPr>
              <w:pStyle w:val="normal1"/>
              <w:rPr/>
            </w:pPr>
            <w:r>
              <w:rPr>
                <w:sz w:val="22"/>
                <w:szCs w:val="22"/>
              </w:rPr>
              <w:t>Week 3–4 (Oct 2024)</w:t>
            </w:r>
          </w:p>
        </w:tc>
        <w:tc>
          <w:tcPr>
            <w:tcW w:w="1843" w:type="dxa"/>
            <w:tcBorders>
              <w:top w:val="single" w:sz="6" w:space="0" w:color="2E4099"/>
              <w:bottom w:val="single" w:sz="6" w:space="0" w:color="2E4099"/>
            </w:tcBorders>
          </w:tcPr>
          <w:p>
            <w:pPr>
              <w:pStyle w:val="normal1"/>
              <w:rPr/>
            </w:pPr>
            <w:r>
              <w:rPr>
                <w:sz w:val="22"/>
                <w:szCs w:val="22"/>
              </w:rPr>
              <w:t>Completed</w:t>
            </w:r>
          </w:p>
        </w:tc>
      </w:tr>
      <w:tr>
        <w:trPr/>
        <w:tc>
          <w:tcPr>
            <w:tcW w:w="1227" w:type="dxa"/>
            <w:tcBorders>
              <w:top w:val="single" w:sz="6" w:space="0" w:color="2E4099"/>
              <w:bottom w:val="single" w:sz="6" w:space="0" w:color="2E4099"/>
            </w:tcBorders>
          </w:tcPr>
          <w:p>
            <w:pPr>
              <w:pStyle w:val="normal1"/>
              <w:rPr/>
            </w:pPr>
            <w:r>
              <w:rPr>
                <w:sz w:val="22"/>
                <w:szCs w:val="22"/>
              </w:rPr>
              <w:t>Phase 3</w:t>
            </w:r>
          </w:p>
        </w:tc>
        <w:tc>
          <w:tcPr>
            <w:tcW w:w="3681" w:type="dxa"/>
            <w:tcBorders>
              <w:top w:val="single" w:sz="6" w:space="0" w:color="2E4099"/>
              <w:bottom w:val="single" w:sz="6" w:space="0" w:color="2E4099"/>
            </w:tcBorders>
          </w:tcPr>
          <w:p>
            <w:pPr>
              <w:pStyle w:val="normal1"/>
              <w:rPr/>
            </w:pPr>
            <w:r>
              <w:rPr>
                <w:sz w:val="22"/>
                <w:szCs w:val="22"/>
              </w:rPr>
              <w:t>Django Project Setup, URL Routing, Form Creation (DiabetesForm)</w:t>
            </w:r>
          </w:p>
        </w:tc>
        <w:tc>
          <w:tcPr>
            <w:tcW w:w="2320" w:type="dxa"/>
            <w:tcBorders>
              <w:top w:val="single" w:sz="6" w:space="0" w:color="2E4099"/>
              <w:bottom w:val="single" w:sz="6" w:space="0" w:color="2E4099"/>
            </w:tcBorders>
          </w:tcPr>
          <w:p>
            <w:pPr>
              <w:pStyle w:val="normal1"/>
              <w:rPr/>
            </w:pPr>
            <w:r>
              <w:rPr>
                <w:sz w:val="22"/>
                <w:szCs w:val="22"/>
              </w:rPr>
              <w:t>Week 5–6 (Nov 2024)</w:t>
            </w:r>
          </w:p>
        </w:tc>
        <w:tc>
          <w:tcPr>
            <w:tcW w:w="1843" w:type="dxa"/>
            <w:tcBorders>
              <w:top w:val="single" w:sz="6" w:space="0" w:color="2E4099"/>
              <w:bottom w:val="single" w:sz="6" w:space="0" w:color="2E4099"/>
            </w:tcBorders>
          </w:tcPr>
          <w:p>
            <w:pPr>
              <w:pStyle w:val="normal1"/>
              <w:rPr/>
            </w:pPr>
            <w:r>
              <w:rPr>
                <w:sz w:val="22"/>
                <w:szCs w:val="22"/>
              </w:rPr>
              <w:t>Completed</w:t>
            </w:r>
          </w:p>
        </w:tc>
      </w:tr>
      <w:tr>
        <w:trPr/>
        <w:tc>
          <w:tcPr>
            <w:tcW w:w="1227" w:type="dxa"/>
            <w:tcBorders>
              <w:top w:val="single" w:sz="6" w:space="0" w:color="2E4099"/>
              <w:bottom w:val="single" w:sz="6" w:space="0" w:color="2E4099"/>
            </w:tcBorders>
          </w:tcPr>
          <w:p>
            <w:pPr>
              <w:pStyle w:val="normal1"/>
              <w:rPr/>
            </w:pPr>
            <w:r>
              <w:rPr>
                <w:sz w:val="22"/>
                <w:szCs w:val="22"/>
              </w:rPr>
              <w:t>Phase 4</w:t>
            </w:r>
          </w:p>
        </w:tc>
        <w:tc>
          <w:tcPr>
            <w:tcW w:w="3681" w:type="dxa"/>
            <w:tcBorders>
              <w:top w:val="single" w:sz="6" w:space="0" w:color="2E4099"/>
              <w:bottom w:val="single" w:sz="6" w:space="0" w:color="2E4099"/>
            </w:tcBorders>
          </w:tcPr>
          <w:p>
            <w:pPr>
              <w:pStyle w:val="normal1"/>
              <w:rPr/>
            </w:pPr>
            <w:r>
              <w:rPr>
                <w:sz w:val="22"/>
                <w:szCs w:val="22"/>
              </w:rPr>
              <w:t>Integration of ML model with Django views, Backend Development</w:t>
            </w:r>
          </w:p>
        </w:tc>
        <w:tc>
          <w:tcPr>
            <w:tcW w:w="2320" w:type="dxa"/>
            <w:tcBorders>
              <w:top w:val="single" w:sz="6" w:space="0" w:color="2E4099"/>
              <w:bottom w:val="single" w:sz="6" w:space="0" w:color="2E4099"/>
            </w:tcBorders>
          </w:tcPr>
          <w:p>
            <w:pPr>
              <w:pStyle w:val="normal1"/>
              <w:rPr/>
            </w:pPr>
            <w:r>
              <w:rPr>
                <w:sz w:val="22"/>
                <w:szCs w:val="22"/>
              </w:rPr>
              <w:t>Week 7–8 (Nov 2024)</w:t>
            </w:r>
          </w:p>
        </w:tc>
        <w:tc>
          <w:tcPr>
            <w:tcW w:w="1843" w:type="dxa"/>
            <w:tcBorders>
              <w:top w:val="single" w:sz="6" w:space="0" w:color="2E4099"/>
              <w:bottom w:val="single" w:sz="6" w:space="0" w:color="2E4099"/>
            </w:tcBorders>
          </w:tcPr>
          <w:p>
            <w:pPr>
              <w:pStyle w:val="normal1"/>
              <w:rPr/>
            </w:pPr>
            <w:r>
              <w:rPr>
                <w:sz w:val="22"/>
                <w:szCs w:val="22"/>
              </w:rPr>
              <w:t>Completed</w:t>
            </w:r>
          </w:p>
        </w:tc>
      </w:tr>
      <w:tr>
        <w:trPr/>
        <w:tc>
          <w:tcPr>
            <w:tcW w:w="1227" w:type="dxa"/>
            <w:tcBorders>
              <w:top w:val="single" w:sz="6" w:space="0" w:color="2E4099"/>
              <w:bottom w:val="single" w:sz="6" w:space="0" w:color="2E4099"/>
            </w:tcBorders>
          </w:tcPr>
          <w:p>
            <w:pPr>
              <w:pStyle w:val="normal1"/>
              <w:rPr/>
            </w:pPr>
            <w:r>
              <w:rPr>
                <w:sz w:val="22"/>
                <w:szCs w:val="22"/>
              </w:rPr>
              <w:t>Phase 5</w:t>
            </w:r>
          </w:p>
        </w:tc>
        <w:tc>
          <w:tcPr>
            <w:tcW w:w="3681" w:type="dxa"/>
            <w:tcBorders>
              <w:top w:val="single" w:sz="6" w:space="0" w:color="2E4099"/>
              <w:bottom w:val="single" w:sz="6" w:space="0" w:color="2E4099"/>
            </w:tcBorders>
          </w:tcPr>
          <w:p>
            <w:pPr>
              <w:pStyle w:val="normal1"/>
              <w:rPr/>
            </w:pPr>
            <w:r>
              <w:rPr>
                <w:sz w:val="22"/>
                <w:szCs w:val="22"/>
              </w:rPr>
              <w:t>Frontend (HTML Templates), Risk Profile Feature Development</w:t>
            </w:r>
          </w:p>
        </w:tc>
        <w:tc>
          <w:tcPr>
            <w:tcW w:w="2320" w:type="dxa"/>
            <w:tcBorders>
              <w:top w:val="single" w:sz="6" w:space="0" w:color="2E4099"/>
              <w:bottom w:val="single" w:sz="6" w:space="0" w:color="2E4099"/>
            </w:tcBorders>
          </w:tcPr>
          <w:p>
            <w:pPr>
              <w:pStyle w:val="normal1"/>
              <w:rPr/>
            </w:pPr>
            <w:r>
              <w:rPr>
                <w:sz w:val="22"/>
                <w:szCs w:val="22"/>
              </w:rPr>
              <w:t>Week 9–10 (Dec 2024)</w:t>
            </w:r>
          </w:p>
        </w:tc>
        <w:tc>
          <w:tcPr>
            <w:tcW w:w="1843" w:type="dxa"/>
            <w:tcBorders>
              <w:top w:val="single" w:sz="6" w:space="0" w:color="2E4099"/>
              <w:bottom w:val="single" w:sz="6" w:space="0" w:color="2E4099"/>
            </w:tcBorders>
          </w:tcPr>
          <w:p>
            <w:pPr>
              <w:pStyle w:val="normal1"/>
              <w:rPr/>
            </w:pPr>
            <w:r>
              <w:rPr>
                <w:sz w:val="22"/>
                <w:szCs w:val="22"/>
              </w:rPr>
              <w:t>Completed</w:t>
            </w:r>
          </w:p>
        </w:tc>
      </w:tr>
      <w:tr>
        <w:trPr/>
        <w:tc>
          <w:tcPr>
            <w:tcW w:w="1227" w:type="dxa"/>
            <w:tcBorders>
              <w:top w:val="single" w:sz="6" w:space="0" w:color="2E4099"/>
              <w:bottom w:val="single" w:sz="6" w:space="0" w:color="2E4099"/>
            </w:tcBorders>
          </w:tcPr>
          <w:p>
            <w:pPr>
              <w:pStyle w:val="normal1"/>
              <w:rPr/>
            </w:pPr>
            <w:r>
              <w:rPr>
                <w:sz w:val="22"/>
                <w:szCs w:val="22"/>
              </w:rPr>
              <w:t>Phase 6</w:t>
            </w:r>
          </w:p>
        </w:tc>
        <w:tc>
          <w:tcPr>
            <w:tcW w:w="3681" w:type="dxa"/>
            <w:tcBorders>
              <w:top w:val="single" w:sz="6" w:space="0" w:color="2E4099"/>
              <w:bottom w:val="single" w:sz="6" w:space="0" w:color="2E4099"/>
            </w:tcBorders>
          </w:tcPr>
          <w:p>
            <w:pPr>
              <w:pStyle w:val="normal1"/>
              <w:rPr/>
            </w:pPr>
            <w:r>
              <w:rPr>
                <w:sz w:val="22"/>
                <w:szCs w:val="22"/>
              </w:rPr>
              <w:t>Testing, Debugging, Performance Optimization</w:t>
            </w:r>
          </w:p>
        </w:tc>
        <w:tc>
          <w:tcPr>
            <w:tcW w:w="2320" w:type="dxa"/>
            <w:tcBorders>
              <w:top w:val="single" w:sz="6" w:space="0" w:color="2E4099"/>
              <w:bottom w:val="single" w:sz="6" w:space="0" w:color="2E4099"/>
            </w:tcBorders>
          </w:tcPr>
          <w:p>
            <w:pPr>
              <w:pStyle w:val="normal1"/>
              <w:rPr/>
            </w:pPr>
            <w:r>
              <w:rPr>
                <w:sz w:val="22"/>
                <w:szCs w:val="22"/>
              </w:rPr>
              <w:t>Week 11 (Dec 2024)</w:t>
            </w:r>
          </w:p>
        </w:tc>
        <w:tc>
          <w:tcPr>
            <w:tcW w:w="1843" w:type="dxa"/>
            <w:tcBorders>
              <w:top w:val="single" w:sz="6" w:space="0" w:color="2E4099"/>
              <w:bottom w:val="single" w:sz="6" w:space="0" w:color="2E4099"/>
            </w:tcBorders>
          </w:tcPr>
          <w:p>
            <w:pPr>
              <w:pStyle w:val="normal1"/>
              <w:rPr/>
            </w:pPr>
            <w:r>
              <w:rPr>
                <w:sz w:val="22"/>
                <w:szCs w:val="22"/>
              </w:rPr>
              <w:t>Completed</w:t>
            </w:r>
          </w:p>
        </w:tc>
      </w:tr>
      <w:tr>
        <w:trPr/>
        <w:tc>
          <w:tcPr>
            <w:tcW w:w="1227" w:type="dxa"/>
            <w:tcBorders>
              <w:top w:val="single" w:sz="6" w:space="0" w:color="2E4099"/>
              <w:bottom w:val="single" w:sz="6" w:space="0" w:color="2E4099"/>
            </w:tcBorders>
          </w:tcPr>
          <w:p>
            <w:pPr>
              <w:pStyle w:val="normal1"/>
              <w:rPr/>
            </w:pPr>
            <w:r>
              <w:rPr>
                <w:sz w:val="22"/>
                <w:szCs w:val="22"/>
              </w:rPr>
              <w:t>Phase 7</w:t>
            </w:r>
          </w:p>
        </w:tc>
        <w:tc>
          <w:tcPr>
            <w:tcW w:w="3681" w:type="dxa"/>
            <w:tcBorders>
              <w:top w:val="single" w:sz="6" w:space="0" w:color="2E4099"/>
              <w:bottom w:val="single" w:sz="6" w:space="0" w:color="2E4099"/>
            </w:tcBorders>
          </w:tcPr>
          <w:p>
            <w:pPr>
              <w:pStyle w:val="normal1"/>
              <w:rPr/>
            </w:pPr>
            <w:r>
              <w:rPr>
                <w:sz w:val="22"/>
                <w:szCs w:val="22"/>
              </w:rPr>
              <w:t>Documentation – Synopsis Preparation</w:t>
            </w:r>
          </w:p>
        </w:tc>
        <w:tc>
          <w:tcPr>
            <w:tcW w:w="2320" w:type="dxa"/>
            <w:tcBorders>
              <w:top w:val="single" w:sz="6" w:space="0" w:color="2E4099"/>
              <w:bottom w:val="single" w:sz="6" w:space="0" w:color="2E4099"/>
            </w:tcBorders>
          </w:tcPr>
          <w:p>
            <w:pPr>
              <w:pStyle w:val="normal1"/>
              <w:rPr/>
            </w:pPr>
            <w:r>
              <w:rPr>
                <w:sz w:val="22"/>
                <w:szCs w:val="22"/>
              </w:rPr>
              <w:t>Week 12 (Jan–Apr 2025)</w:t>
            </w:r>
          </w:p>
        </w:tc>
        <w:tc>
          <w:tcPr>
            <w:tcW w:w="1843" w:type="dxa"/>
            <w:tcBorders>
              <w:top w:val="single" w:sz="6" w:space="0" w:color="2E4099"/>
              <w:bottom w:val="single" w:sz="6" w:space="0" w:color="2E4099"/>
            </w:tcBorders>
          </w:tcPr>
          <w:p>
            <w:pPr>
              <w:pStyle w:val="normal1"/>
              <w:rPr/>
            </w:pPr>
            <w:r>
              <w:rPr>
                <w:sz w:val="22"/>
                <w:szCs w:val="22"/>
              </w:rPr>
              <w:t>In Progress</w:t>
            </w:r>
          </w:p>
        </w:tc>
      </w:tr>
      <w:tr>
        <w:trPr/>
        <w:tc>
          <w:tcPr>
            <w:tcW w:w="1227" w:type="dxa"/>
            <w:tcBorders>
              <w:top w:val="single" w:sz="6" w:space="0" w:color="2E4099"/>
              <w:bottom w:val="single" w:sz="6" w:space="0" w:color="2E4099"/>
            </w:tcBorders>
          </w:tcPr>
          <w:p>
            <w:pPr>
              <w:pStyle w:val="normal1"/>
              <w:rPr/>
            </w:pPr>
            <w:r>
              <w:rPr>
                <w:sz w:val="22"/>
                <w:szCs w:val="22"/>
              </w:rPr>
              <w:t>Phase 8</w:t>
            </w:r>
          </w:p>
        </w:tc>
        <w:tc>
          <w:tcPr>
            <w:tcW w:w="3681" w:type="dxa"/>
            <w:tcBorders>
              <w:top w:val="single" w:sz="6" w:space="0" w:color="2E4099"/>
              <w:bottom w:val="single" w:sz="6" w:space="0" w:color="2E4099"/>
            </w:tcBorders>
          </w:tcPr>
          <w:p>
            <w:pPr>
              <w:pStyle w:val="normal1"/>
              <w:rPr/>
            </w:pPr>
            <w:r>
              <w:rPr>
                <w:sz w:val="22"/>
                <w:szCs w:val="22"/>
              </w:rPr>
              <w:t>Final Report Preparation &amp; Project Viva</w:t>
            </w:r>
          </w:p>
        </w:tc>
        <w:tc>
          <w:tcPr>
            <w:tcW w:w="2320" w:type="dxa"/>
            <w:tcBorders>
              <w:top w:val="single" w:sz="6" w:space="0" w:color="2E4099"/>
              <w:bottom w:val="single" w:sz="6" w:space="0" w:color="2E4099"/>
            </w:tcBorders>
          </w:tcPr>
          <w:p>
            <w:pPr>
              <w:pStyle w:val="normal1"/>
              <w:rPr/>
            </w:pPr>
            <w:r>
              <w:rPr>
                <w:sz w:val="22"/>
                <w:szCs w:val="22"/>
              </w:rPr>
              <w:t>May 2025</w:t>
            </w:r>
          </w:p>
        </w:tc>
        <w:tc>
          <w:tcPr>
            <w:tcW w:w="1843" w:type="dxa"/>
            <w:tcBorders>
              <w:top w:val="single" w:sz="6" w:space="0" w:color="2E4099"/>
              <w:bottom w:val="single" w:sz="6" w:space="0" w:color="2E4099"/>
            </w:tcBorders>
          </w:tcPr>
          <w:p>
            <w:pPr>
              <w:pStyle w:val="normal1"/>
              <w:rPr/>
            </w:pPr>
            <w:r>
              <w:rPr>
                <w:sz w:val="22"/>
                <w:szCs w:val="22"/>
              </w:rPr>
              <w:t>Upcoming</w:t>
            </w:r>
          </w:p>
        </w:tc>
      </w:tr>
    </w:tbl>
    <w:p>
      <w:pPr>
        <w:pStyle w:val="normal1"/>
        <w:rPr/>
      </w:pPr>
      <w:r>
        <w:rPr/>
      </w:r>
      <w:r>
        <w:br w:type="page"/>
      </w:r>
    </w:p>
    <w:p>
      <w:pPr>
        <w:pStyle w:val="normal1"/>
        <w:spacing w:lineRule="auto" w:line="240" w:before="0" w:after="240"/>
        <w:jc w:val="center"/>
        <w:rPr/>
      </w:pPr>
      <w:r>
        <w:rPr>
          <w:b/>
          <w:bCs/>
          <w:sz w:val="36"/>
          <w:szCs w:val="36"/>
        </w:rPr>
        <w:t>CHAPTER 5: INDIVIDUAL ROLES AND RESPONSIBILITIES</w:t>
      </w:r>
    </w:p>
    <w:p>
      <w:pPr>
        <w:pStyle w:val="normal1"/>
        <w:spacing w:lineRule="auto" w:line="360" w:before="0" w:after="0"/>
        <w:rPr/>
      </w:pPr>
      <w:r>
        <w:rPr/>
      </w:r>
    </w:p>
    <w:p>
      <w:pPr>
        <w:pStyle w:val="normal1"/>
        <w:spacing w:lineRule="auto" w:line="360" w:before="0" w:after="0"/>
        <w:rPr/>
      </w:pPr>
      <w:r>
        <w:rPr>
          <w:sz w:val="24"/>
          <w:szCs w:val="24"/>
        </w:rPr>
        <w:t>The project was developed collaboratively by a group of three students. The roles and responsibilities were distributed as follows:</w:t>
      </w:r>
    </w:p>
    <w:p>
      <w:pPr>
        <w:pStyle w:val="normal1"/>
        <w:spacing w:lineRule="auto" w:line="360" w:before="0" w:after="0"/>
        <w:rPr/>
      </w:pPr>
      <w:r>
        <w:rPr/>
      </w:r>
    </w:p>
    <w:tbl>
      <w:tblPr>
        <w:tblStyle w:val="Table10"/>
        <w:tblW w:w="9071" w:type="dxa"/>
        <w:jc w:val="start"/>
        <w:tblInd w:w="0" w:type="dxa"/>
        <w:tblLayout w:type="fixed"/>
        <w:tblCellMar>
          <w:top w:w="0" w:type="dxa"/>
          <w:start w:w="108" w:type="dxa"/>
          <w:bottom w:w="0" w:type="dxa"/>
          <w:end w:w="108" w:type="dxa"/>
        </w:tblCellMar>
        <w:tblLook w:val="0000"/>
      </w:tblPr>
      <w:tblGrid>
        <w:gridCol w:w="1797"/>
        <w:gridCol w:w="2274"/>
        <w:gridCol w:w="5000"/>
      </w:tblGrid>
      <w:tr>
        <w:trPr>
          <w:tblHeader w:val="true"/>
        </w:trPr>
        <w:tc>
          <w:tcPr>
            <w:tcW w:w="1797" w:type="dxa"/>
            <w:tcBorders>
              <w:top w:val="single" w:sz="6" w:space="0" w:color="2E4099"/>
              <w:bottom w:val="single" w:sz="6" w:space="0" w:color="2E4099"/>
            </w:tcBorders>
            <w:shd w:fill="D0D8F0" w:val="clear"/>
          </w:tcPr>
          <w:p>
            <w:pPr>
              <w:pStyle w:val="normal1"/>
              <w:rPr/>
            </w:pPr>
            <w:r>
              <w:rPr>
                <w:b/>
                <w:bCs/>
                <w:sz w:val="22"/>
                <w:szCs w:val="22"/>
              </w:rPr>
              <w:t>Member Name</w:t>
            </w:r>
          </w:p>
        </w:tc>
        <w:tc>
          <w:tcPr>
            <w:tcW w:w="2274" w:type="dxa"/>
            <w:tcBorders>
              <w:top w:val="single" w:sz="6" w:space="0" w:color="2E4099"/>
              <w:bottom w:val="single" w:sz="6" w:space="0" w:color="2E4099"/>
            </w:tcBorders>
            <w:shd w:fill="D0D8F0" w:val="clear"/>
          </w:tcPr>
          <w:p>
            <w:pPr>
              <w:pStyle w:val="normal1"/>
              <w:rPr/>
            </w:pPr>
            <w:r>
              <w:rPr>
                <w:b/>
                <w:bCs/>
                <w:sz w:val="22"/>
                <w:szCs w:val="22"/>
              </w:rPr>
              <w:t>Role</w:t>
            </w:r>
          </w:p>
        </w:tc>
        <w:tc>
          <w:tcPr>
            <w:tcW w:w="5000" w:type="dxa"/>
            <w:tcBorders>
              <w:top w:val="single" w:sz="6" w:space="0" w:color="2E4099"/>
              <w:bottom w:val="single" w:sz="6" w:space="0" w:color="2E4099"/>
            </w:tcBorders>
            <w:shd w:fill="D0D8F0" w:val="clear"/>
          </w:tcPr>
          <w:p>
            <w:pPr>
              <w:pStyle w:val="normal1"/>
              <w:rPr/>
            </w:pPr>
            <w:r>
              <w:rPr>
                <w:b/>
                <w:bCs/>
                <w:sz w:val="22"/>
                <w:szCs w:val="22"/>
              </w:rPr>
              <w:t>Responsibilities</w:t>
            </w:r>
          </w:p>
        </w:tc>
      </w:tr>
      <w:tr>
        <w:trPr/>
        <w:tc>
          <w:tcPr>
            <w:tcW w:w="1797" w:type="dxa"/>
            <w:tcBorders>
              <w:top w:val="single" w:sz="6" w:space="0" w:color="2E4099"/>
              <w:bottom w:val="single" w:sz="6" w:space="0" w:color="2E4099"/>
            </w:tcBorders>
          </w:tcPr>
          <w:p>
            <w:pPr>
              <w:pStyle w:val="normal1"/>
              <w:rPr/>
            </w:pPr>
            <w:r>
              <w:rPr>
                <w:sz w:val="22"/>
                <w:szCs w:val="22"/>
              </w:rPr>
              <w:t>Siddharth</w:t>
            </w:r>
          </w:p>
        </w:tc>
        <w:tc>
          <w:tcPr>
            <w:tcW w:w="2274" w:type="dxa"/>
            <w:tcBorders>
              <w:top w:val="single" w:sz="6" w:space="0" w:color="2E4099"/>
              <w:bottom w:val="single" w:sz="6" w:space="0" w:color="2E4099"/>
            </w:tcBorders>
          </w:tcPr>
          <w:p>
            <w:pPr>
              <w:pStyle w:val="normal1"/>
              <w:rPr/>
            </w:pPr>
            <w:r>
              <w:rPr>
                <w:sz w:val="22"/>
                <w:szCs w:val="22"/>
              </w:rPr>
              <w:t>Project Lead &amp; Backend Developer</w:t>
            </w:r>
          </w:p>
        </w:tc>
        <w:tc>
          <w:tcPr>
            <w:tcW w:w="5000" w:type="dxa"/>
            <w:tcBorders>
              <w:top w:val="single" w:sz="6" w:space="0" w:color="2E4099"/>
              <w:bottom w:val="single" w:sz="6" w:space="0" w:color="2E4099"/>
            </w:tcBorders>
          </w:tcPr>
          <w:p>
            <w:pPr>
              <w:pStyle w:val="normal1"/>
              <w:rPr/>
            </w:pPr>
            <w:r>
              <w:rPr>
                <w:sz w:val="22"/>
                <w:szCs w:val="22"/>
              </w:rPr>
              <w:t>Project architecture design, Django project setup (settings.py, urls.py), ML model integration (views.py, models.py), backend logic for risk profiling, debugging &amp; deployment.</w:t>
            </w:r>
          </w:p>
        </w:tc>
      </w:tr>
      <w:tr>
        <w:trPr/>
        <w:tc>
          <w:tcPr>
            <w:tcW w:w="1797" w:type="dxa"/>
            <w:tcBorders>
              <w:top w:val="single" w:sz="6" w:space="0" w:color="2E4099"/>
              <w:bottom w:val="single" w:sz="6" w:space="0" w:color="2E4099"/>
            </w:tcBorders>
          </w:tcPr>
          <w:p>
            <w:pPr>
              <w:pStyle w:val="normal1"/>
              <w:rPr/>
            </w:pPr>
            <w:r>
              <w:rPr>
                <w:sz w:val="22"/>
                <w:szCs w:val="22"/>
              </w:rPr>
              <w:t>Arpit</w:t>
            </w:r>
          </w:p>
        </w:tc>
        <w:tc>
          <w:tcPr>
            <w:tcW w:w="2274" w:type="dxa"/>
            <w:tcBorders>
              <w:top w:val="single" w:sz="6" w:space="0" w:color="2E4099"/>
              <w:bottom w:val="single" w:sz="6" w:space="0" w:color="2E4099"/>
            </w:tcBorders>
          </w:tcPr>
          <w:p>
            <w:pPr>
              <w:pStyle w:val="normal1"/>
              <w:rPr/>
            </w:pPr>
            <w:r>
              <w:rPr>
                <w:sz w:val="22"/>
                <w:szCs w:val="22"/>
              </w:rPr>
              <w:t>Machine Learning Engineer &amp; Data Analyst</w:t>
            </w:r>
          </w:p>
        </w:tc>
        <w:tc>
          <w:tcPr>
            <w:tcW w:w="5000" w:type="dxa"/>
            <w:tcBorders>
              <w:top w:val="single" w:sz="6" w:space="0" w:color="2E4099"/>
              <w:bottom w:val="single" w:sz="6" w:space="0" w:color="2E4099"/>
            </w:tcBorders>
          </w:tcPr>
          <w:p>
            <w:pPr>
              <w:pStyle w:val="normal1"/>
              <w:rPr/>
            </w:pPr>
            <w:r>
              <w:rPr>
                <w:sz w:val="22"/>
                <w:szCs w:val="22"/>
              </w:rPr>
              <w:t>Dataset collection and preprocessing (diabetes.csv), ML model training and evaluation (SVM classifier), model serialization (diabetes.sav), feature analysis, accuracy validation.</w:t>
            </w:r>
          </w:p>
        </w:tc>
      </w:tr>
      <w:tr>
        <w:trPr/>
        <w:tc>
          <w:tcPr>
            <w:tcW w:w="1797" w:type="dxa"/>
            <w:tcBorders>
              <w:top w:val="single" w:sz="6" w:space="0" w:color="2E4099"/>
              <w:bottom w:val="single" w:sz="6" w:space="0" w:color="2E4099"/>
            </w:tcBorders>
          </w:tcPr>
          <w:p>
            <w:pPr>
              <w:pStyle w:val="normal1"/>
              <w:rPr/>
            </w:pPr>
            <w:r>
              <w:rPr>
                <w:sz w:val="22"/>
                <w:szCs w:val="22"/>
              </w:rPr>
              <w:t>Kanak</w:t>
            </w:r>
          </w:p>
        </w:tc>
        <w:tc>
          <w:tcPr>
            <w:tcW w:w="2274" w:type="dxa"/>
            <w:tcBorders>
              <w:top w:val="single" w:sz="6" w:space="0" w:color="2E4099"/>
              <w:bottom w:val="single" w:sz="6" w:space="0" w:color="2E4099"/>
            </w:tcBorders>
          </w:tcPr>
          <w:p>
            <w:pPr>
              <w:pStyle w:val="normal1"/>
              <w:rPr/>
            </w:pPr>
            <w:r>
              <w:rPr>
                <w:sz w:val="22"/>
                <w:szCs w:val="22"/>
              </w:rPr>
              <w:t>Frontend Developer &amp; Documentation Lead</w:t>
            </w:r>
          </w:p>
        </w:tc>
        <w:tc>
          <w:tcPr>
            <w:tcW w:w="5000" w:type="dxa"/>
            <w:tcBorders>
              <w:top w:val="single" w:sz="6" w:space="0" w:color="2E4099"/>
              <w:bottom w:val="single" w:sz="6" w:space="0" w:color="2E4099"/>
            </w:tcBorders>
          </w:tcPr>
          <w:p>
            <w:pPr>
              <w:pStyle w:val="normal1"/>
              <w:rPr/>
            </w:pPr>
            <w:r>
              <w:rPr>
                <w:sz w:val="22"/>
                <w:szCs w:val="22"/>
              </w:rPr>
              <w:t>HTML template development (index.html), UI/UX design of prediction form and tables, Django form creation (forms.py), synopsis documentation, testing and quality assurance.</w:t>
            </w:r>
          </w:p>
        </w:tc>
      </w:tr>
    </w:tbl>
    <w:p>
      <w:pPr>
        <w:pStyle w:val="normal1"/>
        <w:spacing w:lineRule="auto" w:line="360" w:before="0" w:after="0"/>
        <w:rPr/>
      </w:pPr>
      <w:r>
        <w:rPr/>
      </w:r>
    </w:p>
    <w:p>
      <w:pPr>
        <w:pStyle w:val="normal1"/>
        <w:spacing w:lineRule="auto" w:line="360" w:before="0" w:after="0"/>
        <w:rPr/>
      </w:pPr>
      <w:r>
        <w:rPr>
          <w:sz w:val="24"/>
          <w:szCs w:val="24"/>
        </w:rPr>
        <w:t>All team members participated in regular project meetings, code reviews, and testing activities throughout the development lifecycle. The final integration and submission was a joint effort of the entire group.</w:t>
      </w:r>
    </w:p>
    <w:p>
      <w:pPr>
        <w:pStyle w:val="normal1"/>
        <w:rPr/>
      </w:pPr>
      <w:r>
        <w:rPr/>
      </w:r>
      <w:r>
        <w:br w:type="page"/>
      </w:r>
    </w:p>
    <w:p>
      <w:pPr>
        <w:pStyle w:val="normal1"/>
        <w:spacing w:lineRule="auto" w:line="240" w:before="0" w:after="240"/>
        <w:jc w:val="center"/>
        <w:rPr/>
      </w:pPr>
      <w:r>
        <w:rPr>
          <w:b/>
          <w:bCs/>
          <w:sz w:val="36"/>
          <w:szCs w:val="36"/>
        </w:rPr>
        <w:t>REFERENCES</w:t>
      </w:r>
    </w:p>
    <w:p>
      <w:pPr>
        <w:pStyle w:val="normal1"/>
        <w:spacing w:lineRule="auto" w:line="360" w:before="0" w:after="0"/>
        <w:rPr/>
      </w:pPr>
      <w:r>
        <w:rPr/>
      </w:r>
    </w:p>
    <w:p>
      <w:pPr>
        <w:pStyle w:val="normal1"/>
        <w:spacing w:lineRule="auto" w:line="360" w:before="0" w:after="0"/>
        <w:rPr/>
      </w:pPr>
      <w:r>
        <w:rPr>
          <w:sz w:val="24"/>
          <w:szCs w:val="24"/>
        </w:rPr>
        <w:t>[1]  J. W. Smith, J. E. Everhart, W. C. Dickson, W. C. Knowler, and R. S. Johannes, "Using the ADAP learning algorithm to forecast the onset of diabetes mellitus," in Proceedings of the Annual Symposium on Computer Application in Medical Care, 1988, pp. 261–265.</w:t>
      </w:r>
    </w:p>
    <w:p>
      <w:pPr>
        <w:pStyle w:val="normal1"/>
        <w:spacing w:lineRule="auto" w:line="360" w:before="0" w:after="0"/>
        <w:rPr/>
      </w:pPr>
      <w:r>
        <w:rPr/>
      </w:r>
    </w:p>
    <w:p>
      <w:pPr>
        <w:pStyle w:val="normal1"/>
        <w:spacing w:lineRule="auto" w:line="360" w:before="0" w:after="0"/>
        <w:rPr/>
      </w:pPr>
      <w:r>
        <w:rPr>
          <w:sz w:val="24"/>
          <w:szCs w:val="24"/>
        </w:rPr>
        <w:t>[2]  I. Kavakiotis, O. Tsave, A. Salifoglou, N. Maglaveras, I. Vlahavas, and I. Chouvarda, "Machine Learning and Data Mining Methods in Diabetes Research," Computational and Structural Biotechnology Journal, vol. 15, pp. 104–116, 2017.</w:t>
      </w:r>
    </w:p>
    <w:p>
      <w:pPr>
        <w:pStyle w:val="normal1"/>
        <w:spacing w:lineRule="auto" w:line="360" w:before="0" w:after="0"/>
        <w:rPr/>
      </w:pPr>
      <w:r>
        <w:rPr/>
      </w:r>
    </w:p>
    <w:p>
      <w:pPr>
        <w:pStyle w:val="normal1"/>
        <w:spacing w:lineRule="auto" w:line="360" w:before="0" w:after="0"/>
        <w:rPr/>
      </w:pPr>
      <w:r>
        <w:rPr>
          <w:sz w:val="24"/>
          <w:szCs w:val="24"/>
        </w:rPr>
        <w:t>[3]  D. Sisodia and D. S. Sisodia, "Prediction of Diabetes using Classification Algorithms," Procedia Computer Science, vol. 132, pp. 1578–1585, 2018.</w:t>
      </w:r>
    </w:p>
    <w:p>
      <w:pPr>
        <w:pStyle w:val="normal1"/>
        <w:spacing w:lineRule="auto" w:line="360" w:before="0" w:after="0"/>
        <w:rPr/>
      </w:pPr>
      <w:r>
        <w:rPr/>
      </w:r>
    </w:p>
    <w:p>
      <w:pPr>
        <w:pStyle w:val="normal1"/>
        <w:spacing w:lineRule="auto" w:line="360" w:before="0" w:after="0"/>
        <w:rPr/>
      </w:pPr>
      <w:r>
        <w:rPr>
          <w:sz w:val="24"/>
          <w:szCs w:val="24"/>
        </w:rPr>
        <w:t>[4]  Django Software Foundation, "Django Documentation – Version 5.1," https://docs.djangoproject.com/en/5.1/, Accessed: April 2025.</w:t>
      </w:r>
    </w:p>
    <w:p>
      <w:pPr>
        <w:pStyle w:val="normal1"/>
        <w:spacing w:lineRule="auto" w:line="360" w:before="0" w:after="0"/>
        <w:rPr/>
      </w:pPr>
      <w:r>
        <w:rPr/>
      </w:r>
    </w:p>
    <w:p>
      <w:pPr>
        <w:pStyle w:val="normal1"/>
        <w:spacing w:lineRule="auto" w:line="360" w:before="0" w:after="0"/>
        <w:rPr/>
      </w:pPr>
      <w:r>
        <w:rPr>
          <w:sz w:val="24"/>
          <w:szCs w:val="24"/>
        </w:rPr>
        <w:t>[5]  Scikit-learn Developers, "scikit-learn: Machine Learning in Python," https://scikit-learn.org/, Accessed: April 2025.</w:t>
      </w:r>
    </w:p>
    <w:p>
      <w:pPr>
        <w:pStyle w:val="normal1"/>
        <w:spacing w:lineRule="auto" w:line="360" w:before="0" w:after="0"/>
        <w:rPr/>
      </w:pPr>
      <w:r>
        <w:rPr/>
      </w:r>
    </w:p>
    <w:p>
      <w:pPr>
        <w:pStyle w:val="normal1"/>
        <w:spacing w:lineRule="auto" w:line="360" w:before="0" w:after="0"/>
        <w:rPr/>
      </w:pPr>
      <w:r>
        <w:rPr>
          <w:sz w:val="24"/>
          <w:szCs w:val="24"/>
        </w:rPr>
        <w:t>[6]  UCI Machine Learning Repository, "Pima Indians Diabetes Database," https://www.kaggle.com/uciml/pima-indians-diabetes-database, Accessed: October 2024.</w:t>
      </w:r>
    </w:p>
    <w:p>
      <w:pPr>
        <w:pStyle w:val="normal1"/>
        <w:spacing w:lineRule="auto" w:line="360" w:before="0" w:after="0"/>
        <w:rPr/>
      </w:pPr>
      <w:r>
        <w:rPr/>
      </w:r>
    </w:p>
    <w:p>
      <w:pPr>
        <w:pStyle w:val="normal1"/>
        <w:spacing w:lineRule="auto" w:line="360" w:before="0" w:after="0"/>
        <w:rPr/>
      </w:pPr>
      <w:r>
        <w:rPr>
          <w:sz w:val="24"/>
          <w:szCs w:val="24"/>
        </w:rPr>
        <w:t>[7]  F. Pedregosa et al., "Scikit-learn: Machine Learning in Python," Journal of Machine Learning Research, vol. 12, pp. 2825–2830, 2011.</w:t>
      </w:r>
    </w:p>
    <w:p>
      <w:pPr>
        <w:pStyle w:val="normal1"/>
        <w:spacing w:lineRule="auto" w:line="360" w:before="0" w:after="0"/>
        <w:rPr/>
      </w:pPr>
      <w:r>
        <w:rPr/>
      </w:r>
    </w:p>
    <w:p>
      <w:pPr>
        <w:pStyle w:val="normal1"/>
        <w:spacing w:lineRule="auto" w:line="360" w:before="0" w:after="0"/>
        <w:rPr/>
      </w:pPr>
      <w:r>
        <w:rPr>
          <w:sz w:val="24"/>
          <w:szCs w:val="24"/>
        </w:rPr>
        <w:t>[8]  Python Software Foundation, "Python Language Reference, version 3.10," https://www.python.org/, Accessed: April 2025.</w:t>
      </w:r>
    </w:p>
    <w:sectPr>
      <w:footerReference w:type="even" r:id="rId6"/>
      <w:footerReference w:type="default" r:id="rId7"/>
      <w:footerReference w:type="first" r:id="rId8"/>
      <w:type w:val="nextPage"/>
      <w:pgSz w:w="11906" w:h="16838"/>
      <w:pgMar w:left="1701" w:right="1134" w:gutter="0" w:header="0"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Cardo">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6</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17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fldChar w:fldCharType="begin"/>
    </w:r>
    <w:r>
      <w:rPr/>
      <w:instrText xml:space="preserve"> PAGE </w:instrText>
    </w:r>
    <w:r>
      <w:rPr/>
      <w:fldChar w:fldCharType="separate"/>
    </w:r>
    <w:r>
      <w:rPr/>
      <w:t>17</w:t>
    </w:r>
    <w:r>
      <w:rPr/>
      <w:fldChar w:fldCharType="end"/>
    </w:r>
  </w:p>
</w:ftr>
</file>

<file path=word/settings.xml><?xml version="1.0" encoding="utf-8"?>
<w:settings xmlns:w="http://schemas.openxmlformats.org/wordprocessingml/2006/main">
  <w:zoom w:percent="83"/>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4"/>
      <w:szCs w:val="24"/>
      <w:lang w:val="en-IN" w:eastAsia="zh-CN" w:bidi="hi-IN"/>
    </w:rPr>
  </w:style>
  <w:style w:type="paragraph" w:styleId="Heading1">
    <w:name w:val="heading 1"/>
    <w:basedOn w:val="normal1"/>
    <w:next w:val="normal1"/>
    <w:qFormat/>
    <w:pPr>
      <w:keepNext w:val="true"/>
      <w:spacing w:lineRule="auto" w:line="240" w:before="240" w:after="120"/>
    </w:pPr>
    <w:rPr>
      <w:rFonts w:ascii="Liberation Sans" w:hAnsi="Liberation Sans" w:eastAsia="Liberation Sans" w:cs="Liberation Sans"/>
      <w:color w:val="2E74B5"/>
      <w:sz w:val="32"/>
      <w:szCs w:val="32"/>
    </w:rPr>
  </w:style>
  <w:style w:type="paragraph" w:styleId="Heading2">
    <w:name w:val="heading 2"/>
    <w:basedOn w:val="normal1"/>
    <w:next w:val="normal1"/>
    <w:qFormat/>
    <w:pPr>
      <w:keepNext w:val="true"/>
      <w:spacing w:lineRule="auto" w:line="240" w:before="240" w:after="120"/>
    </w:pPr>
    <w:rPr>
      <w:rFonts w:ascii="Liberation Sans" w:hAnsi="Liberation Sans" w:eastAsia="Liberation Sans" w:cs="Liberation Sans"/>
      <w:color w:val="2E74B5"/>
      <w:sz w:val="26"/>
      <w:szCs w:val="26"/>
    </w:rPr>
  </w:style>
  <w:style w:type="paragraph" w:styleId="Heading3">
    <w:name w:val="heading 3"/>
    <w:basedOn w:val="normal1"/>
    <w:next w:val="normal1"/>
    <w:qFormat/>
    <w:pPr>
      <w:keepNext w:val="true"/>
      <w:spacing w:lineRule="auto" w:line="240" w:before="240" w:after="120"/>
    </w:pPr>
    <w:rPr>
      <w:rFonts w:ascii="Liberation Sans" w:hAnsi="Liberation Sans" w:eastAsia="Liberation Sans" w:cs="Liberation Sans"/>
      <w:color w:val="1F4D78"/>
      <w:sz w:val="24"/>
      <w:szCs w:val="24"/>
    </w:rPr>
  </w:style>
  <w:style w:type="paragraph" w:styleId="Heading4">
    <w:name w:val="heading 4"/>
    <w:basedOn w:val="normal1"/>
    <w:next w:val="normal1"/>
    <w:qFormat/>
    <w:pPr>
      <w:keepNext w:val="true"/>
      <w:spacing w:lineRule="auto" w:line="240" w:before="240" w:after="120"/>
    </w:pPr>
    <w:rPr>
      <w:rFonts w:ascii="Liberation Sans" w:hAnsi="Liberation Sans" w:eastAsia="Liberation Sans" w:cs="Liberation Sans"/>
      <w:i/>
      <w:iCs/>
      <w:color w:val="2E74B5"/>
      <w:sz w:val="28"/>
      <w:szCs w:val="28"/>
    </w:rPr>
  </w:style>
  <w:style w:type="paragraph" w:styleId="Heading5">
    <w:name w:val="heading 5"/>
    <w:basedOn w:val="normal1"/>
    <w:next w:val="normal1"/>
    <w:qFormat/>
    <w:pPr>
      <w:keepNext w:val="true"/>
      <w:spacing w:lineRule="auto" w:line="240" w:before="240" w:after="120"/>
    </w:pPr>
    <w:rPr>
      <w:rFonts w:ascii="Liberation Sans" w:hAnsi="Liberation Sans" w:eastAsia="Liberation Sans" w:cs="Liberation Sans"/>
      <w:color w:val="2E74B5"/>
      <w:sz w:val="28"/>
      <w:szCs w:val="28"/>
    </w:rPr>
  </w:style>
  <w:style w:type="paragraph" w:styleId="Heading6">
    <w:name w:val="heading 6"/>
    <w:basedOn w:val="normal1"/>
    <w:next w:val="normal1"/>
    <w:qFormat/>
    <w:pPr>
      <w:keepNext w:val="true"/>
      <w:spacing w:lineRule="auto" w:line="240" w:before="240" w:after="120"/>
    </w:pPr>
    <w:rPr>
      <w:rFonts w:ascii="Liberation Sans" w:hAnsi="Liberation Sans" w:eastAsia="Liberation Sans" w:cs="Liberation Sans"/>
      <w:color w:val="1F4D78"/>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start"/>
    </w:pPr>
    <w:rPr>
      <w:rFonts w:ascii="Times New Roman" w:hAnsi="Times New Roman" w:eastAsia="Noto Serif CJK SC" w:cs="Noto Sans Devanagari"/>
      <w:color w:val="auto"/>
      <w:kern w:val="0"/>
      <w:sz w:val="24"/>
      <w:szCs w:val="24"/>
      <w:lang w:val="en-IN" w:eastAsia="zh-CN" w:bidi="hi-IN"/>
    </w:rPr>
  </w:style>
  <w:style w:type="paragraph" w:styleId="Title">
    <w:name w:val="Title"/>
    <w:basedOn w:val="normal1"/>
    <w:next w:val="normal1"/>
    <w:qFormat/>
    <w:pPr>
      <w:keepNext w:val="true"/>
      <w:spacing w:lineRule="auto" w:line="240" w:before="240" w:after="120"/>
    </w:pPr>
    <w:rPr>
      <w:rFonts w:ascii="Liberation Sans" w:hAnsi="Liberation Sans" w:eastAsia="Liberation Sans" w:cs="Liberation Sans"/>
      <w:sz w:val="56"/>
      <w:szCs w:val="56"/>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VxglP0ChB0yHE8no93Gz894xFgA==">CgMxLjAaEgoBMBINCgsIB0IHEgVDYXJkbzgAciExdjNVSzRaRFFqMmFpbnRzTGFnSndtZXNfa3hUSlozUTA=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LibreOffice/26.2.2.2$Linux_X86_64 LibreOffice_project/620$Build-2</Application>
  <AppVersion>15.0000</AppVersion>
  <Pages>17</Pages>
  <Words>2424</Words>
  <Characters>14202</Characters>
  <CharactersWithSpaces>16269</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2026-05-02T00:31:12Z</dcterms:modified>
  <cp:revision>1</cp:revision>
  <dc:subject/>
  <dc:title/>
</cp:coreProperties>
</file>