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65AC" w14:textId="77777777" w:rsidR="005E2C8C" w:rsidRPr="005E2C8C" w:rsidRDefault="005E2C8C" w:rsidP="005E2C8C">
      <w:pPr>
        <w:jc w:val="center"/>
        <w:rPr>
          <w:rFonts w:ascii="Arial" w:hAnsi="Arial" w:cs="Arial"/>
          <w:b/>
          <w:sz w:val="20"/>
          <w:szCs w:val="20"/>
        </w:rPr>
      </w:pPr>
      <w:r w:rsidRPr="005E2C8C">
        <w:rPr>
          <w:rFonts w:ascii="Arial" w:hAnsi="Arial" w:cs="Arial"/>
          <w:b/>
          <w:sz w:val="20"/>
          <w:szCs w:val="20"/>
        </w:rPr>
        <w:t>Counting Balls in Nets:  A Prediction of German Goals in the 2018 World Cup</w:t>
      </w:r>
    </w:p>
    <w:p w14:paraId="37CD58D1" w14:textId="77777777" w:rsidR="000959A9" w:rsidRDefault="000959A9"/>
    <w:p w14:paraId="68389364" w14:textId="77777777" w:rsidR="007F2F40" w:rsidRDefault="005E2C8C" w:rsidP="005E2C8C">
      <w:pPr>
        <w:jc w:val="center"/>
      </w:pPr>
      <w:r w:rsidRPr="005E2C8C">
        <w:t xml:space="preserve">Final Project for Bayesian Method for Data Science (DATS 6450) </w:t>
      </w:r>
    </w:p>
    <w:p w14:paraId="5BD521E4" w14:textId="24C6585C" w:rsidR="005E2C8C" w:rsidRDefault="005E2C8C" w:rsidP="005E2C8C">
      <w:pPr>
        <w:jc w:val="center"/>
      </w:pPr>
      <w:r w:rsidRPr="005E2C8C">
        <w:t xml:space="preserve">Project Group </w:t>
      </w:r>
      <w:r>
        <w:t>4</w:t>
      </w:r>
    </w:p>
    <w:p w14:paraId="1A820B1C" w14:textId="77777777" w:rsidR="005E2C8C" w:rsidRDefault="005E2C8C" w:rsidP="005E2C8C">
      <w:pPr>
        <w:jc w:val="center"/>
      </w:pPr>
      <w:r>
        <w:t>Michael Siebel</w:t>
      </w:r>
    </w:p>
    <w:p w14:paraId="09F0FE80" w14:textId="77777777" w:rsidR="005E2C8C" w:rsidRDefault="005E2C8C" w:rsidP="005E2C8C">
      <w:pPr>
        <w:jc w:val="center"/>
      </w:pPr>
      <w:r w:rsidRPr="005E2C8C">
        <w:t>Data Science, George Washington University</w:t>
      </w:r>
    </w:p>
    <w:p w14:paraId="7D60395B" w14:textId="77777777" w:rsidR="005E2C8C" w:rsidRDefault="005E2C8C" w:rsidP="005E2C8C">
      <w:pPr>
        <w:jc w:val="center"/>
      </w:pPr>
    </w:p>
    <w:p w14:paraId="6F85557C" w14:textId="77777777" w:rsidR="005E2C8C" w:rsidRPr="005E2C8C" w:rsidRDefault="005E2C8C" w:rsidP="00132E56">
      <w:pPr>
        <w:keepNext/>
        <w:rPr>
          <w:b/>
        </w:rPr>
      </w:pPr>
      <w:r w:rsidRPr="005E2C8C">
        <w:rPr>
          <w:b/>
        </w:rPr>
        <w:t>Introduction</w:t>
      </w:r>
    </w:p>
    <w:p w14:paraId="692D78F2" w14:textId="7190A9F9" w:rsidR="005E2C8C" w:rsidRDefault="005E2C8C" w:rsidP="005E2C8C">
      <w:pPr>
        <w:rPr>
          <w:rFonts w:ascii="Arial" w:hAnsi="Arial" w:cs="Arial"/>
          <w:sz w:val="20"/>
          <w:szCs w:val="20"/>
        </w:rPr>
      </w:pPr>
      <w:r w:rsidRPr="003B6A9C">
        <w:rPr>
          <w:rFonts w:ascii="Arial" w:hAnsi="Arial" w:cs="Arial"/>
          <w:sz w:val="20"/>
          <w:szCs w:val="20"/>
        </w:rPr>
        <w:t>The 2010 World Cup was one of the lowest goal scoring World Cups in history.  At the time, journalists were predicting that low scoring World Cups would become the norm as defenses professionalize in tactics and technique.  Then, to most spectator</w:t>
      </w:r>
      <w:r>
        <w:rPr>
          <w:rFonts w:ascii="Arial" w:hAnsi="Arial" w:cs="Arial"/>
          <w:sz w:val="20"/>
          <w:szCs w:val="20"/>
        </w:rPr>
        <w:t>s</w:t>
      </w:r>
      <w:r w:rsidRPr="003B6A9C">
        <w:rPr>
          <w:rFonts w:ascii="Arial" w:hAnsi="Arial" w:cs="Arial"/>
          <w:sz w:val="20"/>
          <w:szCs w:val="20"/>
        </w:rPr>
        <w:t xml:space="preserve">’ joy, the 2014 World Cup proved itself one of the highest goal scoring World Cups.  </w:t>
      </w:r>
      <w:r>
        <w:rPr>
          <w:rFonts w:ascii="Arial" w:hAnsi="Arial" w:cs="Arial"/>
          <w:sz w:val="20"/>
          <w:szCs w:val="20"/>
        </w:rPr>
        <w:t xml:space="preserve">In both previous World Cups, Germany scored more goals than any other team—with the last World Cup securing them as world champions.  The 2018 World Cup is eleven days in, which offers me the opportunity to see if my goal predicting </w:t>
      </w:r>
      <w:r w:rsidR="007F2F40">
        <w:rPr>
          <w:rFonts w:ascii="Arial" w:hAnsi="Arial" w:cs="Arial"/>
          <w:sz w:val="20"/>
          <w:szCs w:val="20"/>
        </w:rPr>
        <w:t>algorithm</w:t>
      </w:r>
      <w:bookmarkStart w:id="0" w:name="_GoBack"/>
      <w:bookmarkEnd w:id="0"/>
      <w:r>
        <w:rPr>
          <w:rFonts w:ascii="Arial" w:hAnsi="Arial" w:cs="Arial"/>
          <w:sz w:val="20"/>
          <w:szCs w:val="20"/>
        </w:rPr>
        <w:t xml:space="preserve"> is having any success.</w:t>
      </w:r>
    </w:p>
    <w:p w14:paraId="1085C258" w14:textId="77777777" w:rsidR="005E2C8C" w:rsidRDefault="005E2C8C" w:rsidP="005E2C8C">
      <w:pPr>
        <w:rPr>
          <w:rFonts w:ascii="Arial" w:hAnsi="Arial" w:cs="Arial"/>
          <w:sz w:val="20"/>
          <w:szCs w:val="20"/>
        </w:rPr>
      </w:pPr>
    </w:p>
    <w:p w14:paraId="767D690E" w14:textId="77777777" w:rsidR="005E2C8C" w:rsidRPr="005E2C8C" w:rsidRDefault="005E2C8C" w:rsidP="00132E56">
      <w:pPr>
        <w:keepNext/>
        <w:rPr>
          <w:rFonts w:ascii="Arial" w:hAnsi="Arial" w:cs="Arial"/>
          <w:b/>
          <w:sz w:val="20"/>
          <w:szCs w:val="20"/>
        </w:rPr>
      </w:pPr>
      <w:r w:rsidRPr="005E2C8C">
        <w:rPr>
          <w:rFonts w:ascii="Arial" w:hAnsi="Arial" w:cs="Arial"/>
          <w:b/>
          <w:sz w:val="20"/>
          <w:szCs w:val="20"/>
        </w:rPr>
        <w:t>Background</w:t>
      </w:r>
    </w:p>
    <w:p w14:paraId="44343C0A" w14:textId="77777777" w:rsidR="00DA54EE" w:rsidRDefault="005E2C8C" w:rsidP="005E2C8C">
      <w:pPr>
        <w:rPr>
          <w:rFonts w:ascii="Arial" w:hAnsi="Arial" w:cs="Arial"/>
          <w:color w:val="222222"/>
          <w:sz w:val="21"/>
          <w:szCs w:val="21"/>
          <w:shd w:val="clear" w:color="auto" w:fill="FFFFFF"/>
        </w:rPr>
      </w:pPr>
      <w:r>
        <w:rPr>
          <w:rFonts w:ascii="Arial" w:hAnsi="Arial" w:cs="Arial"/>
          <w:sz w:val="20"/>
          <w:szCs w:val="20"/>
        </w:rPr>
        <w:t>Sports has had a short but enthusiastic history of applying pioneering analytical methods</w:t>
      </w:r>
      <w:r w:rsidR="00DA54EE">
        <w:rPr>
          <w:rFonts w:ascii="Arial" w:hAnsi="Arial" w:cs="Arial"/>
          <w:sz w:val="20"/>
          <w:szCs w:val="20"/>
        </w:rPr>
        <w:t xml:space="preserve"> to predict match outcomes, player performances, and other athletic statistics.  In 2003, Michal Lewis published </w:t>
      </w:r>
      <w:r w:rsidRPr="00DA54EE">
        <w:rPr>
          <w:rFonts w:ascii="Arial" w:hAnsi="Arial" w:cs="Arial"/>
          <w:i/>
          <w:sz w:val="20"/>
          <w:szCs w:val="20"/>
        </w:rPr>
        <w:t>Moneyball: The Art of Winning an Unfair Game</w:t>
      </w:r>
      <w:r w:rsidR="00DA54EE">
        <w:rPr>
          <w:rFonts w:ascii="Arial" w:hAnsi="Arial" w:cs="Arial"/>
          <w:sz w:val="20"/>
          <w:szCs w:val="20"/>
        </w:rPr>
        <w:t xml:space="preserve">, which brought the idea of using statistical techniques to achieve richer insights than coaches, scouts, journalists, and pundits where able to muster from individual experience and intuition.  Simon </w:t>
      </w:r>
      <w:proofErr w:type="spellStart"/>
      <w:r w:rsidR="00DA54EE">
        <w:rPr>
          <w:rFonts w:ascii="Arial" w:hAnsi="Arial" w:cs="Arial"/>
          <w:sz w:val="20"/>
          <w:szCs w:val="20"/>
        </w:rPr>
        <w:t>Kuper</w:t>
      </w:r>
      <w:proofErr w:type="spellEnd"/>
      <w:r w:rsidR="00DA54EE">
        <w:rPr>
          <w:rFonts w:ascii="Arial" w:hAnsi="Arial" w:cs="Arial"/>
          <w:sz w:val="20"/>
          <w:szCs w:val="20"/>
        </w:rPr>
        <w:t xml:space="preserve"> and </w:t>
      </w:r>
      <w:r w:rsidR="00DA54EE">
        <w:rPr>
          <w:rFonts w:ascii="Arial" w:hAnsi="Arial" w:cs="Arial"/>
          <w:color w:val="222222"/>
          <w:sz w:val="21"/>
          <w:szCs w:val="21"/>
          <w:shd w:val="clear" w:color="auto" w:fill="FFFFFF"/>
        </w:rPr>
        <w:t xml:space="preserve">Stefan Szymanski brought this practice to soccer with their 2009 book </w:t>
      </w:r>
      <w:proofErr w:type="spellStart"/>
      <w:r w:rsidR="00DA54EE">
        <w:rPr>
          <w:rFonts w:ascii="Arial" w:hAnsi="Arial" w:cs="Arial"/>
          <w:color w:val="222222"/>
          <w:sz w:val="21"/>
          <w:szCs w:val="21"/>
          <w:shd w:val="clear" w:color="auto" w:fill="FFFFFF"/>
        </w:rPr>
        <w:t>S</w:t>
      </w:r>
      <w:r w:rsidR="00DA54EE">
        <w:rPr>
          <w:rFonts w:ascii="Arial" w:hAnsi="Arial" w:cs="Arial"/>
          <w:i/>
          <w:iCs/>
          <w:color w:val="222222"/>
          <w:sz w:val="21"/>
          <w:szCs w:val="21"/>
          <w:shd w:val="clear" w:color="auto" w:fill="FFFFFF"/>
        </w:rPr>
        <w:t>occernomics</w:t>
      </w:r>
      <w:proofErr w:type="spellEnd"/>
      <w:r w:rsidR="00DA54EE">
        <w:rPr>
          <w:rFonts w:ascii="Arial" w:hAnsi="Arial" w:cs="Arial"/>
          <w:color w:val="222222"/>
          <w:sz w:val="21"/>
          <w:szCs w:val="21"/>
          <w:shd w:val="clear" w:color="auto" w:fill="FFFFFF"/>
        </w:rPr>
        <w:t xml:space="preserve">.  </w:t>
      </w:r>
    </w:p>
    <w:p w14:paraId="22F03283" w14:textId="77777777" w:rsidR="00DA54EE" w:rsidRDefault="00DA54EE" w:rsidP="005E2C8C">
      <w:pPr>
        <w:rPr>
          <w:rFonts w:ascii="Arial" w:hAnsi="Arial" w:cs="Arial"/>
          <w:color w:val="222222"/>
          <w:sz w:val="21"/>
          <w:szCs w:val="21"/>
          <w:shd w:val="clear" w:color="auto" w:fill="FFFFFF"/>
        </w:rPr>
      </w:pPr>
    </w:p>
    <w:p w14:paraId="73CE8E20" w14:textId="77777777" w:rsidR="00DA54EE" w:rsidRDefault="00DA54EE" w:rsidP="005E2C8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Despite having similar goals in mind, the authors of these two books were forced to use very different approaches due to the data abundance (in the case of baseball) or scarcity (in the case of soccer).  Baseball is a mostly static game in which most action </w:t>
      </w:r>
      <w:r w:rsidR="003E08C3">
        <w:rPr>
          <w:rFonts w:ascii="Arial" w:hAnsi="Arial" w:cs="Arial"/>
          <w:color w:val="222222"/>
          <w:sz w:val="21"/>
          <w:szCs w:val="21"/>
          <w:shd w:val="clear" w:color="auto" w:fill="FFFFFF"/>
        </w:rPr>
        <w:t xml:space="preserve">leads to an outcome such as a hit, RBI, or out </w:t>
      </w:r>
      <w:r>
        <w:rPr>
          <w:rFonts w:ascii="Arial" w:hAnsi="Arial" w:cs="Arial"/>
          <w:color w:val="222222"/>
          <w:sz w:val="21"/>
          <w:szCs w:val="21"/>
          <w:shd w:val="clear" w:color="auto" w:fill="FFFFFF"/>
        </w:rPr>
        <w:t>can be counted</w:t>
      </w:r>
      <w:r w:rsidR="003E08C3">
        <w:rPr>
          <w:rFonts w:ascii="Arial" w:hAnsi="Arial" w:cs="Arial"/>
          <w:color w:val="222222"/>
          <w:sz w:val="21"/>
          <w:szCs w:val="21"/>
          <w:shd w:val="clear" w:color="auto" w:fill="FFFFFF"/>
        </w:rPr>
        <w:t xml:space="preserve"> and recorded.  In contrast, soccer is a mostly fluid game in which most action does not directly lead to an outcome that can</w:t>
      </w:r>
      <w:r w:rsidR="003E08C3" w:rsidRPr="003E08C3">
        <w:rPr>
          <w:rFonts w:ascii="Arial" w:hAnsi="Arial" w:cs="Arial"/>
          <w:color w:val="222222"/>
          <w:sz w:val="21"/>
          <w:szCs w:val="21"/>
          <w:shd w:val="clear" w:color="auto" w:fill="FFFFFF"/>
        </w:rPr>
        <w:t xml:space="preserve"> </w:t>
      </w:r>
      <w:r w:rsidR="003E08C3">
        <w:rPr>
          <w:rFonts w:ascii="Arial" w:hAnsi="Arial" w:cs="Arial"/>
          <w:color w:val="222222"/>
          <w:sz w:val="21"/>
          <w:szCs w:val="21"/>
          <w:shd w:val="clear" w:color="auto" w:fill="FFFFFF"/>
        </w:rPr>
        <w:t>be counted and recorded.  For example, a dribble is difficult to capture as a statistic and off-the-ball movement—vital in gameplay—can only be capture with heatmaps and not point estimates.</w:t>
      </w:r>
    </w:p>
    <w:p w14:paraId="562F46DA" w14:textId="77777777" w:rsidR="003E08C3" w:rsidRDefault="003E08C3" w:rsidP="005E2C8C">
      <w:pPr>
        <w:rPr>
          <w:rFonts w:ascii="Arial" w:hAnsi="Arial" w:cs="Arial"/>
          <w:color w:val="222222"/>
          <w:sz w:val="21"/>
          <w:szCs w:val="21"/>
          <w:shd w:val="clear" w:color="auto" w:fill="FFFFFF"/>
        </w:rPr>
      </w:pPr>
    </w:p>
    <w:p w14:paraId="6EBE0251" w14:textId="77777777" w:rsidR="003E08C3" w:rsidRDefault="003E08C3" w:rsidP="005E2C8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Given these constraints, new research is emerging on soccer data (see </w:t>
      </w:r>
      <w:proofErr w:type="spellStart"/>
      <w:r w:rsidRPr="004A7190">
        <w:rPr>
          <w:rFonts w:ascii="Arial" w:hAnsi="Arial" w:cs="Arial"/>
          <w:color w:val="222222"/>
          <w:sz w:val="21"/>
          <w:szCs w:val="21"/>
          <w:shd w:val="clear" w:color="auto" w:fill="FFFFFF"/>
        </w:rPr>
        <w:t>Jürisoo</w:t>
      </w:r>
      <w:proofErr w:type="spellEnd"/>
      <w:r w:rsidRPr="004A7190">
        <w:rPr>
          <w:rFonts w:ascii="Arial" w:hAnsi="Arial" w:cs="Arial"/>
          <w:color w:val="222222"/>
          <w:sz w:val="21"/>
          <w:szCs w:val="21"/>
          <w:shd w:val="clear" w:color="auto" w:fill="FFFFFF"/>
        </w:rPr>
        <w:t xml:space="preserve"> M., 2018)</w:t>
      </w:r>
      <w:r w:rsidR="004A7190">
        <w:rPr>
          <w:rFonts w:ascii="Arial" w:hAnsi="Arial" w:cs="Arial"/>
          <w:color w:val="222222"/>
          <w:sz w:val="21"/>
          <w:szCs w:val="21"/>
          <w:shd w:val="clear" w:color="auto" w:fill="FFFFFF"/>
        </w:rPr>
        <w:t xml:space="preserve">, much of which use Bayesian analysis, which can take advantage of expert advice from </w:t>
      </w:r>
      <w:r w:rsidR="004A7190">
        <w:rPr>
          <w:rFonts w:ascii="Arial" w:hAnsi="Arial" w:cs="Arial"/>
          <w:sz w:val="20"/>
          <w:szCs w:val="20"/>
        </w:rPr>
        <w:t>coaches, scouts, journalists, and pundits, and incorporate it into the latest data science methods.</w:t>
      </w:r>
    </w:p>
    <w:p w14:paraId="0A6BD790" w14:textId="77777777" w:rsidR="00DA54EE" w:rsidRDefault="00DA54EE" w:rsidP="005E2C8C">
      <w:pPr>
        <w:rPr>
          <w:rFonts w:ascii="Arial" w:hAnsi="Arial" w:cs="Arial"/>
          <w:sz w:val="20"/>
          <w:szCs w:val="20"/>
        </w:rPr>
      </w:pPr>
    </w:p>
    <w:p w14:paraId="663965C9" w14:textId="77777777" w:rsidR="005E2C8C" w:rsidRPr="005E2C8C" w:rsidRDefault="005E2C8C" w:rsidP="00132E56">
      <w:pPr>
        <w:keepNext/>
        <w:rPr>
          <w:rFonts w:ascii="Arial" w:hAnsi="Arial" w:cs="Arial"/>
          <w:b/>
          <w:sz w:val="20"/>
          <w:szCs w:val="20"/>
        </w:rPr>
      </w:pPr>
      <w:r w:rsidRPr="005E2C8C">
        <w:rPr>
          <w:rFonts w:ascii="Arial" w:hAnsi="Arial" w:cs="Arial"/>
          <w:b/>
          <w:sz w:val="20"/>
          <w:szCs w:val="20"/>
        </w:rPr>
        <w:t>Data</w:t>
      </w:r>
    </w:p>
    <w:p w14:paraId="4302ABE2" w14:textId="77777777" w:rsidR="000F041C" w:rsidRDefault="004A7190" w:rsidP="005E2C8C">
      <w:pPr>
        <w:rPr>
          <w:rFonts w:ascii="Arial" w:hAnsi="Arial" w:cs="Arial"/>
          <w:sz w:val="21"/>
          <w:szCs w:val="21"/>
          <w:shd w:val="clear" w:color="auto" w:fill="FFFFFF"/>
        </w:rPr>
      </w:pPr>
      <w:proofErr w:type="spellStart"/>
      <w:r>
        <w:rPr>
          <w:rFonts w:ascii="Arial" w:hAnsi="Arial" w:cs="Arial"/>
          <w:sz w:val="21"/>
          <w:szCs w:val="21"/>
        </w:rPr>
        <w:t>T</w:t>
      </w:r>
      <w:r w:rsidRPr="004A7190">
        <w:rPr>
          <w:rFonts w:ascii="Arial" w:hAnsi="Arial" w:cs="Arial"/>
          <w:sz w:val="21"/>
          <w:szCs w:val="21"/>
        </w:rPr>
        <w:t>örök</w:t>
      </w:r>
      <w:proofErr w:type="spellEnd"/>
      <w:r>
        <w:rPr>
          <w:rFonts w:ascii="Arial" w:hAnsi="Arial" w:cs="Arial"/>
          <w:sz w:val="20"/>
          <w:szCs w:val="20"/>
        </w:rPr>
        <w:t xml:space="preserve"> (2018)</w:t>
      </w:r>
      <w:r w:rsidRPr="003B6A9C">
        <w:rPr>
          <w:rFonts w:ascii="Arial" w:hAnsi="Arial" w:cs="Arial"/>
          <w:sz w:val="20"/>
          <w:szCs w:val="20"/>
        </w:rPr>
        <w:t xml:space="preserve"> published a dataset that includes FIFA rankings from 1993 to 2018, International Soccer matches from 1872 to 2018, and a list of upcoming FIFA World Cup 2018 match fixtures</w:t>
      </w:r>
      <w:r>
        <w:rPr>
          <w:rFonts w:ascii="Arial" w:hAnsi="Arial" w:cs="Arial"/>
          <w:sz w:val="20"/>
          <w:szCs w:val="20"/>
        </w:rPr>
        <w:t xml:space="preserve">, </w:t>
      </w:r>
      <w:proofErr w:type="spellStart"/>
      <w:r>
        <w:rPr>
          <w:rFonts w:ascii="Arial" w:hAnsi="Arial" w:cs="Arial"/>
          <w:sz w:val="20"/>
          <w:szCs w:val="20"/>
        </w:rPr>
        <w:t>webscrapping</w:t>
      </w:r>
      <w:proofErr w:type="spellEnd"/>
      <w:r>
        <w:rPr>
          <w:rFonts w:ascii="Arial" w:hAnsi="Arial" w:cs="Arial"/>
          <w:sz w:val="20"/>
          <w:szCs w:val="20"/>
        </w:rPr>
        <w:t xml:space="preserve"> this information from </w:t>
      </w:r>
      <w:r>
        <w:rPr>
          <w:rFonts w:ascii="Arial" w:hAnsi="Arial" w:cs="Arial"/>
          <w:sz w:val="21"/>
          <w:szCs w:val="21"/>
          <w:shd w:val="clear" w:color="auto" w:fill="FFFFFF"/>
        </w:rPr>
        <w:t>Wikipedia</w:t>
      </w:r>
      <w:r w:rsidR="005E2C8C">
        <w:rPr>
          <w:rFonts w:ascii="Arial" w:hAnsi="Arial" w:cs="Arial"/>
          <w:sz w:val="21"/>
          <w:szCs w:val="21"/>
          <w:shd w:val="clear" w:color="auto" w:fill="FFFFFF"/>
        </w:rPr>
        <w:t>, fifa.com, rsssf.com</w:t>
      </w:r>
      <w:r>
        <w:rPr>
          <w:rFonts w:ascii="Arial" w:hAnsi="Arial" w:cs="Arial"/>
          <w:sz w:val="21"/>
          <w:szCs w:val="21"/>
          <w:shd w:val="clear" w:color="auto" w:fill="FFFFFF"/>
        </w:rPr>
        <w:t>,</w:t>
      </w:r>
      <w:r w:rsidR="005E2C8C">
        <w:rPr>
          <w:rFonts w:ascii="Arial" w:hAnsi="Arial" w:cs="Arial"/>
          <w:sz w:val="21"/>
          <w:szCs w:val="21"/>
          <w:shd w:val="clear" w:color="auto" w:fill="FFFFFF"/>
        </w:rPr>
        <w:t xml:space="preserve"> and individual football associations' websites</w:t>
      </w:r>
      <w:r>
        <w:rPr>
          <w:rFonts w:ascii="Arial" w:hAnsi="Arial" w:cs="Arial"/>
          <w:sz w:val="21"/>
          <w:szCs w:val="21"/>
          <w:shd w:val="clear" w:color="auto" w:fill="FFFFFF"/>
        </w:rPr>
        <w:t>.</w:t>
      </w:r>
      <w:r w:rsidR="00D07989">
        <w:rPr>
          <w:rFonts w:ascii="Arial" w:hAnsi="Arial" w:cs="Arial"/>
          <w:sz w:val="21"/>
          <w:szCs w:val="21"/>
          <w:shd w:val="clear" w:color="auto" w:fill="FFFFFF"/>
        </w:rPr>
        <w:t xml:space="preserve">  </w:t>
      </w:r>
    </w:p>
    <w:p w14:paraId="5888CB1A" w14:textId="77777777" w:rsidR="000F041C" w:rsidRDefault="000F041C" w:rsidP="005E2C8C">
      <w:pPr>
        <w:rPr>
          <w:rFonts w:ascii="Arial" w:hAnsi="Arial" w:cs="Arial"/>
          <w:sz w:val="21"/>
          <w:szCs w:val="21"/>
          <w:shd w:val="clear" w:color="auto" w:fill="FFFFFF"/>
        </w:rPr>
      </w:pPr>
    </w:p>
    <w:p w14:paraId="12E481A9" w14:textId="77777777" w:rsidR="000F041C" w:rsidRDefault="000F041C" w:rsidP="005E2C8C">
      <w:pPr>
        <w:rPr>
          <w:rFonts w:ascii="Arial" w:hAnsi="Arial" w:cs="Arial"/>
          <w:sz w:val="21"/>
          <w:szCs w:val="21"/>
          <w:shd w:val="clear" w:color="auto" w:fill="FFFFFF"/>
        </w:rPr>
      </w:pPr>
      <w:r>
        <w:rPr>
          <w:rFonts w:ascii="Arial" w:hAnsi="Arial" w:cs="Arial"/>
          <w:sz w:val="21"/>
          <w:szCs w:val="21"/>
          <w:shd w:val="clear" w:color="auto" w:fill="FFFFFF"/>
        </w:rPr>
        <w:t xml:space="preserve">The main dataset includes international football matches, as the level of analysis, with home and away goals and location information for analysis.  Supplementary datasets include FIFA rankings—a global ranking of best teams by the body overseeing international soccer—and group stage games of the 2018 World Cup.  </w:t>
      </w:r>
    </w:p>
    <w:p w14:paraId="634EE25F" w14:textId="77777777" w:rsidR="000F041C" w:rsidRDefault="000F041C" w:rsidP="005E2C8C">
      <w:pPr>
        <w:rPr>
          <w:rFonts w:ascii="Arial" w:hAnsi="Arial" w:cs="Arial"/>
          <w:sz w:val="21"/>
          <w:szCs w:val="21"/>
          <w:shd w:val="clear" w:color="auto" w:fill="FFFFFF"/>
        </w:rPr>
      </w:pPr>
    </w:p>
    <w:p w14:paraId="644F3645" w14:textId="77777777" w:rsidR="005E2C8C" w:rsidRDefault="000F041C" w:rsidP="005E2C8C">
      <w:pPr>
        <w:rPr>
          <w:rFonts w:ascii="Arial" w:hAnsi="Arial" w:cs="Arial"/>
          <w:sz w:val="21"/>
          <w:szCs w:val="21"/>
          <w:shd w:val="clear" w:color="auto" w:fill="FFFFFF"/>
        </w:rPr>
      </w:pPr>
      <w:r>
        <w:rPr>
          <w:rFonts w:ascii="Arial" w:hAnsi="Arial" w:cs="Arial"/>
          <w:sz w:val="21"/>
          <w:szCs w:val="21"/>
          <w:shd w:val="clear" w:color="auto" w:fill="FFFFFF"/>
        </w:rPr>
        <w:t xml:space="preserve">After a long process of data cleaning and preparation, the final data was created to include a count of goals scored by Germany from 1950 to 2018.  </w:t>
      </w:r>
    </w:p>
    <w:p w14:paraId="4DE1D426" w14:textId="77777777" w:rsidR="004A7190" w:rsidRDefault="004A7190" w:rsidP="005E2C8C">
      <w:pPr>
        <w:rPr>
          <w:rFonts w:ascii="Arial" w:hAnsi="Arial" w:cs="Arial"/>
          <w:sz w:val="21"/>
          <w:szCs w:val="21"/>
          <w:shd w:val="clear" w:color="auto" w:fill="FFFFFF"/>
        </w:rPr>
      </w:pPr>
    </w:p>
    <w:p w14:paraId="6B94A2E6" w14:textId="77777777" w:rsidR="004A7190" w:rsidRPr="000F041C" w:rsidRDefault="000F041C" w:rsidP="00132E56">
      <w:pPr>
        <w:keepNext/>
        <w:rPr>
          <w:rFonts w:ascii="Arial" w:hAnsi="Arial" w:cs="Arial"/>
          <w:b/>
          <w:sz w:val="21"/>
          <w:szCs w:val="21"/>
          <w:shd w:val="clear" w:color="auto" w:fill="FFFFFF"/>
        </w:rPr>
      </w:pPr>
      <w:r w:rsidRPr="000F041C">
        <w:rPr>
          <w:rFonts w:ascii="Arial" w:hAnsi="Arial" w:cs="Arial"/>
          <w:b/>
          <w:sz w:val="21"/>
          <w:szCs w:val="21"/>
          <w:shd w:val="clear" w:color="auto" w:fill="FFFFFF"/>
        </w:rPr>
        <w:t>Method</w:t>
      </w:r>
      <w:r>
        <w:rPr>
          <w:rFonts w:ascii="Arial" w:hAnsi="Arial" w:cs="Arial"/>
          <w:b/>
          <w:sz w:val="21"/>
          <w:szCs w:val="21"/>
          <w:shd w:val="clear" w:color="auto" w:fill="FFFFFF"/>
        </w:rPr>
        <w:t>ology</w:t>
      </w:r>
    </w:p>
    <w:p w14:paraId="403A3D60" w14:textId="77777777" w:rsidR="000F041C" w:rsidRDefault="000F041C" w:rsidP="005E2C8C">
      <w:pPr>
        <w:rPr>
          <w:rFonts w:ascii="Arial" w:hAnsi="Arial" w:cs="Arial"/>
          <w:sz w:val="21"/>
          <w:szCs w:val="21"/>
          <w:shd w:val="clear" w:color="auto" w:fill="FFFFFF"/>
        </w:rPr>
      </w:pPr>
      <w:r>
        <w:rPr>
          <w:rFonts w:ascii="Arial" w:hAnsi="Arial" w:cs="Arial"/>
          <w:sz w:val="21"/>
          <w:szCs w:val="21"/>
          <w:shd w:val="clear" w:color="auto" w:fill="FFFFFF"/>
        </w:rPr>
        <w:t xml:space="preserve">This research </w:t>
      </w:r>
      <w:r w:rsidR="003D1AF8">
        <w:rPr>
          <w:rFonts w:ascii="Arial" w:hAnsi="Arial" w:cs="Arial"/>
          <w:sz w:val="21"/>
          <w:szCs w:val="21"/>
          <w:shd w:val="clear" w:color="auto" w:fill="FFFFFF"/>
        </w:rPr>
        <w:t>uses</w:t>
      </w:r>
      <w:r>
        <w:rPr>
          <w:rFonts w:ascii="Arial" w:hAnsi="Arial" w:cs="Arial"/>
          <w:sz w:val="21"/>
          <w:szCs w:val="21"/>
          <w:shd w:val="clear" w:color="auto" w:fill="FFFFFF"/>
        </w:rPr>
        <w:t xml:space="preserve"> a Generalized Linear Model</w:t>
      </w:r>
      <w:r w:rsidR="003D1AF8">
        <w:rPr>
          <w:rFonts w:ascii="Arial" w:hAnsi="Arial" w:cs="Arial"/>
          <w:sz w:val="21"/>
          <w:szCs w:val="21"/>
          <w:shd w:val="clear" w:color="auto" w:fill="FFFFFF"/>
        </w:rPr>
        <w:t xml:space="preserve"> to predict a Poisson distribution </w:t>
      </w:r>
      <w:r w:rsidR="00493785">
        <w:rPr>
          <w:rFonts w:ascii="Arial" w:hAnsi="Arial" w:cs="Arial"/>
          <w:sz w:val="21"/>
          <w:szCs w:val="21"/>
          <w:shd w:val="clear" w:color="auto" w:fill="FFFFFF"/>
        </w:rPr>
        <w:t xml:space="preserve">(i.e., a Poisson regression) </w:t>
      </w:r>
      <w:r w:rsidR="00DB70DB">
        <w:rPr>
          <w:rFonts w:ascii="Arial" w:hAnsi="Arial" w:cs="Arial"/>
          <w:sz w:val="21"/>
          <w:szCs w:val="21"/>
          <w:shd w:val="clear" w:color="auto" w:fill="FFFFFF"/>
        </w:rPr>
        <w:t>to predict the</w:t>
      </w:r>
      <w:r w:rsidR="003D1AF8">
        <w:rPr>
          <w:rFonts w:ascii="Arial" w:hAnsi="Arial" w:cs="Arial"/>
          <w:sz w:val="21"/>
          <w:szCs w:val="21"/>
          <w:shd w:val="clear" w:color="auto" w:fill="FFFFFF"/>
        </w:rPr>
        <w:t xml:space="preserve"> goals scored by Germany from 1950 to 2018.  The resulting prediction will be used to generate predicted probabilities </w:t>
      </w:r>
      <w:r w:rsidR="00F02A71">
        <w:rPr>
          <w:rFonts w:ascii="Arial" w:hAnsi="Arial" w:cs="Arial"/>
          <w:sz w:val="21"/>
          <w:szCs w:val="21"/>
          <w:shd w:val="clear" w:color="auto" w:fill="FFFFFF"/>
        </w:rPr>
        <w:t>of goals scored by Germany in their game against Mexico (which occurred recently on June 17, 2018) and against Sweden (which occurred on June 23, 2018)</w:t>
      </w:r>
      <w:r w:rsidR="00493785">
        <w:rPr>
          <w:rFonts w:ascii="Arial" w:hAnsi="Arial" w:cs="Arial"/>
          <w:sz w:val="21"/>
          <w:szCs w:val="21"/>
          <w:shd w:val="clear" w:color="auto" w:fill="FFFFFF"/>
        </w:rPr>
        <w:t xml:space="preserve">.  </w:t>
      </w:r>
      <w:r w:rsidR="00BE589A">
        <w:rPr>
          <w:rFonts w:ascii="Arial" w:hAnsi="Arial" w:cs="Arial"/>
          <w:sz w:val="21"/>
          <w:szCs w:val="21"/>
          <w:shd w:val="clear" w:color="auto" w:fill="FFFFFF"/>
        </w:rPr>
        <w:t xml:space="preserve">These </w:t>
      </w:r>
      <w:r w:rsidR="00DB70DB">
        <w:rPr>
          <w:rFonts w:ascii="Arial" w:hAnsi="Arial" w:cs="Arial"/>
          <w:sz w:val="21"/>
          <w:szCs w:val="21"/>
          <w:shd w:val="clear" w:color="auto" w:fill="FFFFFF"/>
        </w:rPr>
        <w:t>match results are not in the dataset and will not be used in generating the predicted probabilities.</w:t>
      </w:r>
    </w:p>
    <w:p w14:paraId="15517467" w14:textId="77777777" w:rsidR="00493785" w:rsidRDefault="00493785" w:rsidP="005E2C8C">
      <w:pPr>
        <w:rPr>
          <w:rFonts w:ascii="Arial" w:hAnsi="Arial" w:cs="Arial"/>
          <w:sz w:val="21"/>
          <w:szCs w:val="21"/>
          <w:shd w:val="clear" w:color="auto" w:fill="FFFFFF"/>
        </w:rPr>
      </w:pPr>
    </w:p>
    <w:p w14:paraId="70EB55CD" w14:textId="77777777" w:rsidR="00493785" w:rsidRDefault="00DB70DB" w:rsidP="005E2C8C">
      <w:pPr>
        <w:rPr>
          <w:rFonts w:ascii="Arial" w:hAnsi="Arial" w:cs="Arial"/>
          <w:sz w:val="21"/>
          <w:szCs w:val="21"/>
          <w:shd w:val="clear" w:color="auto" w:fill="FFFFFF"/>
        </w:rPr>
      </w:pPr>
      <w:r>
        <w:rPr>
          <w:rFonts w:ascii="Arial" w:hAnsi="Arial" w:cs="Arial"/>
          <w:sz w:val="21"/>
          <w:szCs w:val="21"/>
          <w:shd w:val="clear" w:color="auto" w:fill="FFFFFF"/>
        </w:rPr>
        <w:t xml:space="preserve">Soccer goals follow Poisson distributions and/or </w:t>
      </w:r>
      <w:r w:rsidRPr="00DB70DB">
        <w:rPr>
          <w:rFonts w:ascii="Arial" w:hAnsi="Arial" w:cs="Arial"/>
          <w:sz w:val="21"/>
          <w:szCs w:val="21"/>
          <w:shd w:val="clear" w:color="auto" w:fill="FFFFFF"/>
        </w:rPr>
        <w:t>negative binomial distribution</w:t>
      </w:r>
      <w:r>
        <w:rPr>
          <w:rFonts w:ascii="Arial" w:hAnsi="Arial" w:cs="Arial"/>
          <w:sz w:val="21"/>
          <w:szCs w:val="21"/>
          <w:shd w:val="clear" w:color="auto" w:fill="FFFFFF"/>
        </w:rPr>
        <w:t xml:space="preserve">s.  They are never negative, crowd early in the count such as around 0 or 1, and can extend, often in rare cases, to higher values such as 7.  As such, a Poisson regression can be specified to accurately predict common, low-scoring games, while often struggling to accurately predict rarer, high-scoring games—a problem that is a component of </w:t>
      </w:r>
      <w:r w:rsidRPr="00DB70DB">
        <w:rPr>
          <w:rFonts w:ascii="Arial" w:hAnsi="Arial" w:cs="Arial"/>
          <w:sz w:val="21"/>
          <w:szCs w:val="21"/>
          <w:shd w:val="clear" w:color="auto" w:fill="FFFFFF"/>
        </w:rPr>
        <w:t>overdispersion</w:t>
      </w:r>
      <w:r>
        <w:rPr>
          <w:rFonts w:ascii="Arial" w:hAnsi="Arial" w:cs="Arial"/>
          <w:sz w:val="21"/>
          <w:szCs w:val="21"/>
          <w:shd w:val="clear" w:color="auto" w:fill="FFFFFF"/>
        </w:rPr>
        <w:t>.</w:t>
      </w:r>
    </w:p>
    <w:p w14:paraId="0F479721" w14:textId="77777777" w:rsidR="00DB70DB" w:rsidRDefault="00DB70DB" w:rsidP="005E2C8C">
      <w:pPr>
        <w:rPr>
          <w:rFonts w:ascii="Arial" w:hAnsi="Arial" w:cs="Arial"/>
          <w:sz w:val="21"/>
          <w:szCs w:val="21"/>
          <w:shd w:val="clear" w:color="auto" w:fill="FFFFFF"/>
        </w:rPr>
      </w:pPr>
    </w:p>
    <w:p w14:paraId="487D97FE" w14:textId="77777777" w:rsidR="00073B97" w:rsidRDefault="00DB70DB" w:rsidP="005E2C8C">
      <w:pPr>
        <w:rPr>
          <w:rFonts w:ascii="Arial" w:hAnsi="Arial" w:cs="Arial"/>
          <w:sz w:val="21"/>
          <w:szCs w:val="21"/>
          <w:shd w:val="clear" w:color="auto" w:fill="FFFFFF"/>
        </w:rPr>
      </w:pPr>
      <w:r>
        <w:rPr>
          <w:rFonts w:ascii="Arial" w:hAnsi="Arial" w:cs="Arial"/>
          <w:sz w:val="21"/>
          <w:szCs w:val="21"/>
          <w:shd w:val="clear" w:color="auto" w:fill="FFFFFF"/>
        </w:rPr>
        <w:t xml:space="preserve">This research will first predict goals scored in these two matches using traditional, frequentist techniques.  Then, </w:t>
      </w:r>
      <w:r w:rsidR="00073B97">
        <w:rPr>
          <w:rFonts w:ascii="Arial" w:hAnsi="Arial" w:cs="Arial"/>
          <w:sz w:val="21"/>
          <w:szCs w:val="21"/>
          <w:shd w:val="clear" w:color="auto" w:fill="FFFFFF"/>
        </w:rPr>
        <w:t xml:space="preserve">this research will fit a Bayesian model using median goals scored by Germany across all teams between 1950 and 2018 </w:t>
      </w:r>
      <w:r w:rsidR="00073B97">
        <w:rPr>
          <w:rFonts w:ascii="Arial" w:hAnsi="Arial" w:cs="Arial"/>
          <w:sz w:val="21"/>
          <w:szCs w:val="21"/>
          <w:shd w:val="clear" w:color="auto" w:fill="FFFFFF"/>
        </w:rPr>
        <w:lastRenderedPageBreak/>
        <w:t xml:space="preserve">on a set of standard deviation parameters as its prior.  </w:t>
      </w:r>
      <w:r w:rsidR="00BE589A">
        <w:rPr>
          <w:rFonts w:ascii="Arial" w:hAnsi="Arial" w:cs="Arial"/>
          <w:sz w:val="21"/>
          <w:szCs w:val="21"/>
          <w:shd w:val="clear" w:color="auto" w:fill="FFFFFF"/>
        </w:rPr>
        <w:t>A Markov Chain Monte Carlo (</w:t>
      </w:r>
      <w:r w:rsidR="00BE589A" w:rsidRPr="00BE589A">
        <w:rPr>
          <w:rFonts w:ascii="Arial" w:hAnsi="Arial" w:cs="Arial"/>
          <w:sz w:val="21"/>
          <w:szCs w:val="21"/>
          <w:shd w:val="clear" w:color="auto" w:fill="FFFFFF"/>
        </w:rPr>
        <w:t>MCMC</w:t>
      </w:r>
      <w:r w:rsidR="00BE589A">
        <w:rPr>
          <w:rFonts w:ascii="Arial" w:hAnsi="Arial" w:cs="Arial"/>
          <w:sz w:val="21"/>
          <w:szCs w:val="21"/>
          <w:shd w:val="clear" w:color="auto" w:fill="FFFFFF"/>
        </w:rPr>
        <w:t>)</w:t>
      </w:r>
      <w:r w:rsidR="00BE589A" w:rsidRPr="00BE589A">
        <w:rPr>
          <w:rFonts w:ascii="Arial" w:hAnsi="Arial" w:cs="Arial"/>
          <w:sz w:val="21"/>
          <w:szCs w:val="21"/>
          <w:shd w:val="clear" w:color="auto" w:fill="FFFFFF"/>
        </w:rPr>
        <w:t xml:space="preserve"> </w:t>
      </w:r>
      <w:r w:rsidR="00BE589A">
        <w:rPr>
          <w:rFonts w:ascii="Arial" w:hAnsi="Arial" w:cs="Arial"/>
          <w:sz w:val="21"/>
          <w:szCs w:val="21"/>
          <w:shd w:val="clear" w:color="auto" w:fill="FFFFFF"/>
        </w:rPr>
        <w:t xml:space="preserve">algorithm </w:t>
      </w:r>
      <w:r w:rsidR="00BE589A" w:rsidRPr="00BE589A">
        <w:rPr>
          <w:rFonts w:ascii="Arial" w:hAnsi="Arial" w:cs="Arial"/>
          <w:sz w:val="21"/>
          <w:szCs w:val="21"/>
          <w:shd w:val="clear" w:color="auto" w:fill="FFFFFF"/>
        </w:rPr>
        <w:t>allow</w:t>
      </w:r>
      <w:r w:rsidR="00BE589A">
        <w:rPr>
          <w:rFonts w:ascii="Arial" w:hAnsi="Arial" w:cs="Arial"/>
          <w:sz w:val="21"/>
          <w:szCs w:val="21"/>
          <w:shd w:val="clear" w:color="auto" w:fill="FFFFFF"/>
        </w:rPr>
        <w:t>s</w:t>
      </w:r>
      <w:r w:rsidR="00BE589A" w:rsidRPr="00BE589A">
        <w:rPr>
          <w:rFonts w:ascii="Arial" w:hAnsi="Arial" w:cs="Arial"/>
          <w:sz w:val="21"/>
          <w:szCs w:val="21"/>
          <w:shd w:val="clear" w:color="auto" w:fill="FFFFFF"/>
        </w:rPr>
        <w:t xml:space="preserve"> the estimation of regression parameters by their probability/frequency distribution</w:t>
      </w:r>
      <w:r w:rsidR="00BE589A">
        <w:rPr>
          <w:rFonts w:ascii="Arial" w:hAnsi="Arial" w:cs="Arial"/>
          <w:sz w:val="21"/>
          <w:szCs w:val="21"/>
          <w:shd w:val="clear" w:color="auto" w:fill="FFFFFF"/>
        </w:rPr>
        <w:t xml:space="preserve">, starting from the initial prior.  </w:t>
      </w:r>
      <w:r w:rsidR="00073B97">
        <w:rPr>
          <w:rFonts w:ascii="Arial" w:hAnsi="Arial" w:cs="Arial"/>
          <w:sz w:val="21"/>
          <w:szCs w:val="21"/>
          <w:shd w:val="clear" w:color="auto" w:fill="FFFFFF"/>
        </w:rPr>
        <w:t xml:space="preserve">Code will be re-formatted and re-specified from </w:t>
      </w:r>
      <w:proofErr w:type="spellStart"/>
      <w:r w:rsidR="00073B97">
        <w:rPr>
          <w:rFonts w:ascii="Arial" w:hAnsi="Arial" w:cs="Arial"/>
          <w:sz w:val="21"/>
          <w:szCs w:val="21"/>
          <w:shd w:val="clear" w:color="auto" w:fill="FFFFFF"/>
        </w:rPr>
        <w:t>Kruschke</w:t>
      </w:r>
      <w:proofErr w:type="spellEnd"/>
      <w:r w:rsidR="00073B97">
        <w:rPr>
          <w:rFonts w:ascii="Arial" w:hAnsi="Arial" w:cs="Arial"/>
          <w:sz w:val="21"/>
          <w:szCs w:val="21"/>
          <w:shd w:val="clear" w:color="auto" w:fill="FFFFFF"/>
        </w:rPr>
        <w:t xml:space="preserve"> (2015), borrowing from the R syntax file </w:t>
      </w:r>
      <w:r w:rsidR="00073B97" w:rsidRPr="00073B97">
        <w:rPr>
          <w:rFonts w:ascii="Arial" w:hAnsi="Arial" w:cs="Arial"/>
          <w:i/>
          <w:sz w:val="21"/>
          <w:szCs w:val="21"/>
          <w:shd w:val="clear" w:color="auto" w:fill="FFFFFF"/>
        </w:rPr>
        <w:t>Jags-Ycount-Xnom2fac-MpoissonExp</w:t>
      </w:r>
      <w:r w:rsidR="00073B97">
        <w:rPr>
          <w:rFonts w:ascii="Arial" w:hAnsi="Arial" w:cs="Arial"/>
          <w:sz w:val="21"/>
          <w:szCs w:val="21"/>
          <w:shd w:val="clear" w:color="auto" w:fill="FFFFFF"/>
        </w:rPr>
        <w:t xml:space="preserve">.  </w:t>
      </w:r>
      <w:proofErr w:type="gramStart"/>
      <w:r w:rsidR="00073B97">
        <w:rPr>
          <w:rFonts w:ascii="Arial" w:hAnsi="Arial" w:cs="Arial"/>
          <w:sz w:val="21"/>
          <w:szCs w:val="21"/>
          <w:shd w:val="clear" w:color="auto" w:fill="FFFFFF"/>
        </w:rPr>
        <w:t>In particular, it</w:t>
      </w:r>
      <w:proofErr w:type="gramEnd"/>
      <w:r w:rsidR="00073B97">
        <w:rPr>
          <w:rFonts w:ascii="Arial" w:hAnsi="Arial" w:cs="Arial"/>
          <w:sz w:val="21"/>
          <w:szCs w:val="21"/>
          <w:shd w:val="clear" w:color="auto" w:fill="FFFFFF"/>
        </w:rPr>
        <w:t xml:space="preserve"> will be </w:t>
      </w:r>
      <w:r w:rsidR="006E3150">
        <w:rPr>
          <w:rFonts w:ascii="Arial" w:hAnsi="Arial" w:cs="Arial"/>
          <w:sz w:val="21"/>
          <w:szCs w:val="21"/>
          <w:shd w:val="clear" w:color="auto" w:fill="FFFFFF"/>
        </w:rPr>
        <w:t>change the model design and alter chart output</w:t>
      </w:r>
      <w:r w:rsidR="00073B97">
        <w:rPr>
          <w:rFonts w:ascii="Arial" w:hAnsi="Arial" w:cs="Arial"/>
          <w:sz w:val="21"/>
          <w:szCs w:val="21"/>
          <w:shd w:val="clear" w:color="auto" w:fill="FFFFFF"/>
        </w:rPr>
        <w:t xml:space="preserve"> to work with a different type of parameters in order to predict count probabilities instead of predicted proportions.  </w:t>
      </w:r>
      <w:r w:rsidR="006E3150">
        <w:rPr>
          <w:rFonts w:ascii="Arial" w:hAnsi="Arial" w:cs="Arial"/>
          <w:sz w:val="21"/>
          <w:szCs w:val="21"/>
          <w:shd w:val="clear" w:color="auto" w:fill="FFFFFF"/>
        </w:rPr>
        <w:t>Finally, this research will evaluate which approach led to the closest predictions.</w:t>
      </w:r>
    </w:p>
    <w:p w14:paraId="153CBE4C" w14:textId="77777777" w:rsidR="0088261A" w:rsidRDefault="0088261A" w:rsidP="005E2C8C">
      <w:pPr>
        <w:rPr>
          <w:rFonts w:ascii="Arial" w:hAnsi="Arial" w:cs="Arial"/>
          <w:sz w:val="21"/>
          <w:szCs w:val="21"/>
          <w:shd w:val="clear" w:color="auto" w:fill="FFFFFF"/>
        </w:rPr>
      </w:pPr>
    </w:p>
    <w:p w14:paraId="565D26FA" w14:textId="77777777" w:rsidR="0088261A" w:rsidRPr="0088261A" w:rsidRDefault="0088261A" w:rsidP="00132E56">
      <w:pPr>
        <w:keepNext/>
        <w:rPr>
          <w:rFonts w:ascii="Arial" w:hAnsi="Arial" w:cs="Arial"/>
          <w:b/>
          <w:sz w:val="21"/>
          <w:szCs w:val="21"/>
          <w:shd w:val="clear" w:color="auto" w:fill="FFFFFF"/>
        </w:rPr>
      </w:pPr>
      <w:r w:rsidRPr="0088261A">
        <w:rPr>
          <w:rFonts w:ascii="Arial" w:hAnsi="Arial" w:cs="Arial"/>
          <w:b/>
          <w:sz w:val="21"/>
          <w:szCs w:val="21"/>
          <w:shd w:val="clear" w:color="auto" w:fill="FFFFFF"/>
        </w:rPr>
        <w:t>Experimental Results and Analysis</w:t>
      </w:r>
    </w:p>
    <w:p w14:paraId="4EAD1598" w14:textId="77777777" w:rsidR="00493785" w:rsidRDefault="00875B93" w:rsidP="005E2C8C">
      <w:pPr>
        <w:rPr>
          <w:rFonts w:ascii="Arial" w:hAnsi="Arial" w:cs="Arial"/>
          <w:sz w:val="21"/>
          <w:szCs w:val="21"/>
          <w:shd w:val="clear" w:color="auto" w:fill="FFFFFF"/>
        </w:rPr>
      </w:pPr>
      <w:r>
        <w:rPr>
          <w:rFonts w:ascii="Arial" w:hAnsi="Arial" w:cs="Arial"/>
          <w:sz w:val="21"/>
          <w:szCs w:val="21"/>
          <w:shd w:val="clear" w:color="auto" w:fill="FFFFFF"/>
        </w:rPr>
        <w:t xml:space="preserve">Win and lose ratios between Germany and its opponents were generated as leader predictor variables.  These ratios were calculated as mean wins and mean loses for every two World Cups campaigns, an eight-year period.  In other words, all matches played between Mexico and Germany between 2007 to 2014 were arithmetically averaged for that period’s win ratio.  Eight-year periods were needed to measure wins and loses between each opponent as international soccer does not occur on a frequent basis.  The most recent period was only four years, from 2015 to now, </w:t>
      </w:r>
      <w:proofErr w:type="gramStart"/>
      <w:r>
        <w:rPr>
          <w:rFonts w:ascii="Arial" w:hAnsi="Arial" w:cs="Arial"/>
          <w:sz w:val="21"/>
          <w:szCs w:val="21"/>
          <w:shd w:val="clear" w:color="auto" w:fill="FFFFFF"/>
        </w:rPr>
        <w:t>in order to</w:t>
      </w:r>
      <w:proofErr w:type="gramEnd"/>
      <w:r>
        <w:rPr>
          <w:rFonts w:ascii="Arial" w:hAnsi="Arial" w:cs="Arial"/>
          <w:sz w:val="21"/>
          <w:szCs w:val="21"/>
          <w:shd w:val="clear" w:color="auto" w:fill="FFFFFF"/>
        </w:rPr>
        <w:t xml:space="preserve"> keep the current campaign, and therefore current team form, separate from other periods.</w:t>
      </w:r>
      <w:r w:rsidR="005C5EF6">
        <w:rPr>
          <w:rFonts w:ascii="Arial" w:hAnsi="Arial" w:cs="Arial"/>
          <w:sz w:val="21"/>
          <w:szCs w:val="21"/>
          <w:shd w:val="clear" w:color="auto" w:fill="FFFFFF"/>
        </w:rPr>
        <w:t xml:space="preserve">  Win ratios were used in models to predict </w:t>
      </w:r>
      <w:r w:rsidR="00FC4C0B">
        <w:rPr>
          <w:rFonts w:ascii="Arial" w:hAnsi="Arial" w:cs="Arial"/>
          <w:sz w:val="21"/>
          <w:szCs w:val="21"/>
          <w:shd w:val="clear" w:color="auto" w:fill="FFFFFF"/>
        </w:rPr>
        <w:t>goals scored by Germany.</w:t>
      </w:r>
    </w:p>
    <w:p w14:paraId="61223AB7" w14:textId="77777777" w:rsidR="00875B93" w:rsidRDefault="00875B93" w:rsidP="005E2C8C">
      <w:pPr>
        <w:rPr>
          <w:rFonts w:ascii="Arial" w:hAnsi="Arial" w:cs="Arial"/>
          <w:sz w:val="21"/>
          <w:szCs w:val="21"/>
          <w:shd w:val="clear" w:color="auto" w:fill="FFFFFF"/>
        </w:rPr>
      </w:pPr>
    </w:p>
    <w:p w14:paraId="793357CB" w14:textId="77777777" w:rsidR="00875B93" w:rsidRDefault="0049775B" w:rsidP="005E2C8C">
      <w:pPr>
        <w:rPr>
          <w:rFonts w:ascii="Arial" w:hAnsi="Arial" w:cs="Arial"/>
          <w:sz w:val="21"/>
          <w:szCs w:val="21"/>
          <w:shd w:val="clear" w:color="auto" w:fill="FFFFFF"/>
        </w:rPr>
      </w:pPr>
      <w:r>
        <w:rPr>
          <w:rFonts w:ascii="Arial" w:hAnsi="Arial" w:cs="Arial"/>
          <w:sz w:val="21"/>
          <w:szCs w:val="21"/>
          <w:shd w:val="clear" w:color="auto" w:fill="FFFFFF"/>
        </w:rPr>
        <w:t xml:space="preserve">Other explanatory variables include Germany’s opponent in each match, a factor variable consisting of 86 teams, and </w:t>
      </w:r>
      <w:r w:rsidR="00645E93">
        <w:rPr>
          <w:rFonts w:ascii="Arial" w:hAnsi="Arial" w:cs="Arial"/>
          <w:sz w:val="21"/>
          <w:szCs w:val="21"/>
          <w:shd w:val="clear" w:color="auto" w:fill="FFFFFF"/>
        </w:rPr>
        <w:t xml:space="preserve">whether the match was a “friendly” or a “competitive.”  The prior variable is important in that Germany tend to play well against certain teams, e.g. England, and poorly against other teams, e.g. Italy.  The latter variable is important, because performance differs by type of match.  </w:t>
      </w:r>
      <w:proofErr w:type="gramStart"/>
      <w:r w:rsidR="00645E93">
        <w:rPr>
          <w:rFonts w:ascii="Arial" w:hAnsi="Arial" w:cs="Arial"/>
          <w:sz w:val="21"/>
          <w:szCs w:val="21"/>
          <w:shd w:val="clear" w:color="auto" w:fill="FFFFFF"/>
        </w:rPr>
        <w:t>In particular, more</w:t>
      </w:r>
      <w:proofErr w:type="gramEnd"/>
      <w:r w:rsidR="00645E93">
        <w:rPr>
          <w:rFonts w:ascii="Arial" w:hAnsi="Arial" w:cs="Arial"/>
          <w:sz w:val="21"/>
          <w:szCs w:val="21"/>
          <w:shd w:val="clear" w:color="auto" w:fill="FFFFFF"/>
        </w:rPr>
        <w:t xml:space="preserve"> goals tend to be scored in friendlies as teams are more relaxed and more experimental in </w:t>
      </w:r>
      <w:r w:rsidR="003B7D30">
        <w:rPr>
          <w:rFonts w:ascii="Arial" w:hAnsi="Arial" w:cs="Arial"/>
          <w:sz w:val="21"/>
          <w:szCs w:val="21"/>
          <w:shd w:val="clear" w:color="auto" w:fill="FFFFFF"/>
        </w:rPr>
        <w:t>their approach to the match.</w:t>
      </w:r>
    </w:p>
    <w:p w14:paraId="41BBF45E" w14:textId="77777777" w:rsidR="003B7D30" w:rsidRDefault="003B7D30" w:rsidP="005E2C8C">
      <w:pPr>
        <w:rPr>
          <w:rFonts w:ascii="Arial" w:hAnsi="Arial" w:cs="Arial"/>
          <w:sz w:val="21"/>
          <w:szCs w:val="21"/>
          <w:shd w:val="clear" w:color="auto" w:fill="FFFFFF"/>
        </w:rPr>
      </w:pPr>
    </w:p>
    <w:p w14:paraId="629A8A18" w14:textId="77777777" w:rsidR="003B7D30" w:rsidRDefault="003B7D30" w:rsidP="005E2C8C">
      <w:pPr>
        <w:rPr>
          <w:rFonts w:ascii="Arial" w:hAnsi="Arial" w:cs="Arial"/>
          <w:sz w:val="21"/>
          <w:szCs w:val="21"/>
          <w:shd w:val="clear" w:color="auto" w:fill="FFFFFF"/>
        </w:rPr>
      </w:pPr>
      <w:r>
        <w:rPr>
          <w:rFonts w:ascii="Arial" w:hAnsi="Arial" w:cs="Arial"/>
          <w:sz w:val="21"/>
          <w:szCs w:val="21"/>
          <w:shd w:val="clear" w:color="auto" w:fill="FFFFFF"/>
        </w:rPr>
        <w:t>Figure 1 shows Germany’s FIFA ranking from 1993 to 2018</w:t>
      </w:r>
      <w:r w:rsidR="00EA2E2D">
        <w:rPr>
          <w:rFonts w:ascii="Arial" w:hAnsi="Arial" w:cs="Arial"/>
          <w:sz w:val="21"/>
          <w:szCs w:val="21"/>
          <w:shd w:val="clear" w:color="auto" w:fill="FFFFFF"/>
        </w:rPr>
        <w:t xml:space="preserve"> compared to Brazil, often viewed as history’s greatest soccer team, and England, a mid-level team.  A ranking of one is the highest ranking a team can hold.  The figure shows that </w:t>
      </w:r>
      <w:proofErr w:type="gramStart"/>
      <w:r w:rsidR="00EA2E2D">
        <w:rPr>
          <w:rFonts w:ascii="Arial" w:hAnsi="Arial" w:cs="Arial"/>
          <w:sz w:val="21"/>
          <w:szCs w:val="21"/>
          <w:shd w:val="clear" w:color="auto" w:fill="FFFFFF"/>
        </w:rPr>
        <w:t>with the exception of</w:t>
      </w:r>
      <w:proofErr w:type="gramEnd"/>
      <w:r w:rsidR="00EA2E2D">
        <w:rPr>
          <w:rFonts w:ascii="Arial" w:hAnsi="Arial" w:cs="Arial"/>
          <w:sz w:val="21"/>
          <w:szCs w:val="21"/>
          <w:shd w:val="clear" w:color="auto" w:fill="FFFFFF"/>
        </w:rPr>
        <w:t xml:space="preserve"> around 2002,  Germany have long been a high-ranking team, which should be expected to score lots of goals and concede few goals.  </w:t>
      </w:r>
    </w:p>
    <w:p w14:paraId="5DB0B3A7" w14:textId="77777777" w:rsidR="00875B93" w:rsidRDefault="00875B93" w:rsidP="005E2C8C">
      <w:pPr>
        <w:rPr>
          <w:rFonts w:ascii="Arial" w:hAnsi="Arial" w:cs="Arial"/>
          <w:sz w:val="21"/>
          <w:szCs w:val="21"/>
          <w:shd w:val="clear" w:color="auto" w:fill="FFFFFF"/>
        </w:rPr>
      </w:pPr>
    </w:p>
    <w:p w14:paraId="5EE8EDF3" w14:textId="77777777" w:rsidR="00EA2E2D" w:rsidRPr="00EA2E2D" w:rsidRDefault="00EA2E2D" w:rsidP="00132E56">
      <w:pPr>
        <w:keepNext/>
        <w:rPr>
          <w:rFonts w:ascii="Arial" w:hAnsi="Arial" w:cs="Arial"/>
          <w:b/>
          <w:sz w:val="21"/>
          <w:szCs w:val="21"/>
          <w:shd w:val="clear" w:color="auto" w:fill="FFFFFF"/>
        </w:rPr>
      </w:pPr>
      <w:r w:rsidRPr="00EA2E2D">
        <w:rPr>
          <w:rFonts w:ascii="Arial" w:hAnsi="Arial" w:cs="Arial"/>
          <w:b/>
          <w:sz w:val="21"/>
          <w:szCs w:val="21"/>
          <w:shd w:val="clear" w:color="auto" w:fill="FFFFFF"/>
        </w:rPr>
        <w:t>Figure 1</w:t>
      </w:r>
    </w:p>
    <w:p w14:paraId="28FD6CC7" w14:textId="77777777" w:rsidR="004A7190" w:rsidRDefault="00B83C9F" w:rsidP="005E2C8C">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118F758A" wp14:editId="479CE84E">
            <wp:extent cx="2438400" cy="2176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many Rank Comparison.png"/>
                    <pic:cNvPicPr/>
                  </pic:nvPicPr>
                  <pic:blipFill>
                    <a:blip r:embed="rId4">
                      <a:extLst>
                        <a:ext uri="{28A0092B-C50C-407E-A947-70E740481C1C}">
                          <a14:useLocalDpi xmlns:a14="http://schemas.microsoft.com/office/drawing/2010/main" val="0"/>
                        </a:ext>
                      </a:extLst>
                    </a:blip>
                    <a:stretch>
                      <a:fillRect/>
                    </a:stretch>
                  </pic:blipFill>
                  <pic:spPr>
                    <a:xfrm>
                      <a:off x="0" y="0"/>
                      <a:ext cx="2445674" cy="2183116"/>
                    </a:xfrm>
                    <a:prstGeom prst="rect">
                      <a:avLst/>
                    </a:prstGeom>
                  </pic:spPr>
                </pic:pic>
              </a:graphicData>
            </a:graphic>
          </wp:inline>
        </w:drawing>
      </w:r>
    </w:p>
    <w:p w14:paraId="1D42DE8B" w14:textId="77777777" w:rsidR="00132E56" w:rsidRDefault="00132E56" w:rsidP="005E2C8C">
      <w:pPr>
        <w:rPr>
          <w:rFonts w:ascii="Arial" w:hAnsi="Arial" w:cs="Arial"/>
          <w:sz w:val="21"/>
          <w:szCs w:val="21"/>
          <w:shd w:val="clear" w:color="auto" w:fill="FFFFFF"/>
        </w:rPr>
      </w:pPr>
    </w:p>
    <w:p w14:paraId="29604294" w14:textId="77777777" w:rsidR="00EA2E2D" w:rsidRDefault="00EA2E2D" w:rsidP="005E2C8C">
      <w:pPr>
        <w:rPr>
          <w:rFonts w:ascii="Arial" w:hAnsi="Arial" w:cs="Arial"/>
          <w:sz w:val="21"/>
          <w:szCs w:val="21"/>
          <w:shd w:val="clear" w:color="auto" w:fill="FFFFFF"/>
        </w:rPr>
      </w:pPr>
      <w:r>
        <w:rPr>
          <w:rFonts w:ascii="Arial" w:hAnsi="Arial" w:cs="Arial"/>
          <w:sz w:val="21"/>
          <w:szCs w:val="21"/>
          <w:shd w:val="clear" w:color="auto" w:fill="FFFFFF"/>
        </w:rPr>
        <w:t xml:space="preserve">Figure 2 shows Germany’s goal differential since 1950.  It averages 1.14 goals per game, although there are several outliers above 5 goals.  Because the average is low but not too heavily concentrated around zero, Germany should be a good </w:t>
      </w:r>
      <w:r w:rsidR="00BE589A">
        <w:rPr>
          <w:rFonts w:ascii="Arial" w:hAnsi="Arial" w:cs="Arial"/>
          <w:sz w:val="21"/>
          <w:szCs w:val="21"/>
          <w:shd w:val="clear" w:color="auto" w:fill="FFFFFF"/>
        </w:rPr>
        <w:t>candidate for counting goals.</w:t>
      </w:r>
    </w:p>
    <w:p w14:paraId="6CE6F790" w14:textId="77777777" w:rsidR="00EA2E2D" w:rsidRDefault="00EA2E2D" w:rsidP="005E2C8C">
      <w:pPr>
        <w:rPr>
          <w:rFonts w:ascii="Arial" w:hAnsi="Arial" w:cs="Arial"/>
          <w:sz w:val="21"/>
          <w:szCs w:val="21"/>
          <w:shd w:val="clear" w:color="auto" w:fill="FFFFFF"/>
        </w:rPr>
      </w:pPr>
    </w:p>
    <w:p w14:paraId="73B43A4F" w14:textId="77777777" w:rsidR="00EA2E2D" w:rsidRPr="00EA2E2D" w:rsidRDefault="00EA2E2D" w:rsidP="00132E56">
      <w:pPr>
        <w:keepNext/>
        <w:rPr>
          <w:rFonts w:ascii="Arial" w:hAnsi="Arial" w:cs="Arial"/>
          <w:b/>
          <w:sz w:val="21"/>
          <w:szCs w:val="21"/>
          <w:shd w:val="clear" w:color="auto" w:fill="FFFFFF"/>
        </w:rPr>
      </w:pPr>
      <w:r w:rsidRPr="00EA2E2D">
        <w:rPr>
          <w:rFonts w:ascii="Arial" w:hAnsi="Arial" w:cs="Arial"/>
          <w:b/>
          <w:sz w:val="21"/>
          <w:szCs w:val="21"/>
          <w:shd w:val="clear" w:color="auto" w:fill="FFFFFF"/>
        </w:rPr>
        <w:lastRenderedPageBreak/>
        <w:t>Figure 2</w:t>
      </w:r>
    </w:p>
    <w:p w14:paraId="642DD139" w14:textId="77777777" w:rsidR="00EA2E2D" w:rsidRDefault="00EA2E2D" w:rsidP="005E2C8C">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6988C283" wp14:editId="3E9B150D">
            <wp:extent cx="2292350" cy="1845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al DIfferential.png"/>
                    <pic:cNvPicPr/>
                  </pic:nvPicPr>
                  <pic:blipFill>
                    <a:blip r:embed="rId5">
                      <a:extLst>
                        <a:ext uri="{28A0092B-C50C-407E-A947-70E740481C1C}">
                          <a14:useLocalDpi xmlns:a14="http://schemas.microsoft.com/office/drawing/2010/main" val="0"/>
                        </a:ext>
                      </a:extLst>
                    </a:blip>
                    <a:stretch>
                      <a:fillRect/>
                    </a:stretch>
                  </pic:blipFill>
                  <pic:spPr>
                    <a:xfrm>
                      <a:off x="0" y="0"/>
                      <a:ext cx="2305151" cy="1855579"/>
                    </a:xfrm>
                    <a:prstGeom prst="rect">
                      <a:avLst/>
                    </a:prstGeom>
                  </pic:spPr>
                </pic:pic>
              </a:graphicData>
            </a:graphic>
          </wp:inline>
        </w:drawing>
      </w:r>
    </w:p>
    <w:p w14:paraId="4CC06088" w14:textId="77777777" w:rsidR="00132E56" w:rsidRDefault="00132E56" w:rsidP="005E2C8C">
      <w:pPr>
        <w:rPr>
          <w:rFonts w:ascii="Arial" w:hAnsi="Arial" w:cs="Arial"/>
          <w:sz w:val="21"/>
          <w:szCs w:val="21"/>
          <w:shd w:val="clear" w:color="auto" w:fill="FFFFFF"/>
        </w:rPr>
      </w:pPr>
    </w:p>
    <w:p w14:paraId="0B441FAB" w14:textId="77777777" w:rsidR="004A7190" w:rsidRDefault="00BE589A" w:rsidP="005E2C8C">
      <w:pPr>
        <w:rPr>
          <w:rFonts w:ascii="Arial" w:hAnsi="Arial" w:cs="Arial"/>
          <w:sz w:val="21"/>
          <w:szCs w:val="21"/>
          <w:shd w:val="clear" w:color="auto" w:fill="FFFFFF"/>
        </w:rPr>
      </w:pPr>
      <w:r>
        <w:rPr>
          <w:rFonts w:ascii="Arial" w:hAnsi="Arial" w:cs="Arial"/>
          <w:sz w:val="21"/>
          <w:szCs w:val="21"/>
          <w:shd w:val="clear" w:color="auto" w:fill="FFFFFF"/>
        </w:rPr>
        <w:t xml:space="preserve">Figure 3 shows the MCMC diagnostics of the intercept parameter.  The parameter value during each iteration shows no major </w:t>
      </w:r>
      <w:r>
        <w:rPr>
          <w:rFonts w:ascii="Helvetica" w:hAnsi="Helvetica" w:cs="Helvetica"/>
          <w:color w:val="000000"/>
          <w:sz w:val="21"/>
          <w:szCs w:val="21"/>
          <w:shd w:val="clear" w:color="auto" w:fill="FFFFFF"/>
        </w:rPr>
        <w:t xml:space="preserve">divergent transitions.  </w:t>
      </w:r>
      <w:r w:rsidR="00B4526E">
        <w:rPr>
          <w:rFonts w:ascii="Helvetica" w:hAnsi="Helvetica" w:cs="Helvetica"/>
          <w:color w:val="000000"/>
          <w:sz w:val="21"/>
          <w:szCs w:val="21"/>
          <w:shd w:val="clear" w:color="auto" w:fill="FFFFFF"/>
        </w:rPr>
        <w:t xml:space="preserve">The EES value is rather low at 2,244.5, but the chain lags approach low autocorrelation rather quickly.  The shrinkage factors approach 1 very quickly, indicating </w:t>
      </w:r>
      <w:r w:rsidR="00B4526E" w:rsidRPr="00B4526E">
        <w:rPr>
          <w:rFonts w:ascii="Helvetica" w:hAnsi="Helvetica" w:cs="Helvetica"/>
          <w:color w:val="000000"/>
          <w:sz w:val="21"/>
          <w:szCs w:val="21"/>
          <w:shd w:val="clear" w:color="auto" w:fill="FFFFFF"/>
        </w:rPr>
        <w:t>assurance of the representativeness of the samples from the posterior distribution.</w:t>
      </w:r>
      <w:r w:rsidR="00B4526E">
        <w:rPr>
          <w:rFonts w:ascii="Helvetica" w:hAnsi="Helvetica" w:cs="Helvetica"/>
          <w:color w:val="000000"/>
          <w:sz w:val="21"/>
          <w:szCs w:val="21"/>
          <w:shd w:val="clear" w:color="auto" w:fill="FFFFFF"/>
        </w:rPr>
        <w:t xml:space="preserve">  Other parameters followed similar patterns.</w:t>
      </w:r>
    </w:p>
    <w:p w14:paraId="4F7FA9ED" w14:textId="77777777" w:rsidR="00BE589A" w:rsidRDefault="00BE589A" w:rsidP="005E2C8C">
      <w:pPr>
        <w:rPr>
          <w:rFonts w:ascii="Arial" w:hAnsi="Arial" w:cs="Arial"/>
          <w:sz w:val="21"/>
          <w:szCs w:val="21"/>
          <w:shd w:val="clear" w:color="auto" w:fill="FFFFFF"/>
        </w:rPr>
      </w:pPr>
    </w:p>
    <w:p w14:paraId="6FA6DBE3" w14:textId="77777777" w:rsidR="00BE589A" w:rsidRPr="00BE589A" w:rsidRDefault="00BE589A" w:rsidP="00132E56">
      <w:pPr>
        <w:keepNext/>
        <w:rPr>
          <w:rFonts w:ascii="Arial" w:hAnsi="Arial" w:cs="Arial"/>
          <w:b/>
          <w:sz w:val="21"/>
          <w:szCs w:val="21"/>
          <w:shd w:val="clear" w:color="auto" w:fill="FFFFFF"/>
        </w:rPr>
      </w:pPr>
      <w:r w:rsidRPr="00BE589A">
        <w:rPr>
          <w:rFonts w:ascii="Arial" w:hAnsi="Arial" w:cs="Arial"/>
          <w:b/>
          <w:sz w:val="21"/>
          <w:szCs w:val="21"/>
          <w:shd w:val="clear" w:color="auto" w:fill="FFFFFF"/>
        </w:rPr>
        <w:t>Figure 3</w:t>
      </w:r>
    </w:p>
    <w:p w14:paraId="6F4E77CB" w14:textId="77777777" w:rsidR="00BE589A" w:rsidRDefault="00BE589A" w:rsidP="005E2C8C">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5E83580E" wp14:editId="6FD60419">
            <wp:extent cx="2747009"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tant Coef Diagnosti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9686" cy="1978348"/>
                    </a:xfrm>
                    <a:prstGeom prst="rect">
                      <a:avLst/>
                    </a:prstGeom>
                  </pic:spPr>
                </pic:pic>
              </a:graphicData>
            </a:graphic>
          </wp:inline>
        </w:drawing>
      </w:r>
    </w:p>
    <w:p w14:paraId="305688FA" w14:textId="77777777" w:rsidR="00132E56" w:rsidRDefault="00132E56" w:rsidP="005E2C8C">
      <w:pPr>
        <w:rPr>
          <w:rFonts w:ascii="Arial" w:hAnsi="Arial" w:cs="Arial"/>
          <w:sz w:val="21"/>
          <w:szCs w:val="21"/>
          <w:shd w:val="clear" w:color="auto" w:fill="FFFFFF"/>
        </w:rPr>
      </w:pPr>
    </w:p>
    <w:p w14:paraId="02D1BDC2" w14:textId="77777777" w:rsidR="006123D8" w:rsidRDefault="00363C29" w:rsidP="005E2C8C">
      <w:pPr>
        <w:rPr>
          <w:rFonts w:ascii="Arial" w:hAnsi="Arial" w:cs="Arial"/>
          <w:sz w:val="21"/>
          <w:szCs w:val="21"/>
          <w:shd w:val="clear" w:color="auto" w:fill="FFFFFF"/>
        </w:rPr>
      </w:pPr>
      <w:r>
        <w:rPr>
          <w:rFonts w:ascii="Arial" w:hAnsi="Arial" w:cs="Arial"/>
          <w:sz w:val="21"/>
          <w:szCs w:val="21"/>
          <w:shd w:val="clear" w:color="auto" w:fill="FFFFFF"/>
        </w:rPr>
        <w:t xml:space="preserve">Finally, figure 4 displays the predicted probabilities of goals Germany would be expected to score against Mexico (opponent “51”) and Sweden (opponent “76”).  Most recently, Germany had a win ratio of around 0.5 with both countries leading up to the tournament.  However, all but one match with Mexico was a friendly.  The predicted probabilities below are specified as competitive matches in the Poisson regression at various win ratios for comparison.  </w:t>
      </w:r>
      <w:r w:rsidR="006123D8">
        <w:rPr>
          <w:rFonts w:ascii="Arial" w:hAnsi="Arial" w:cs="Arial"/>
          <w:sz w:val="21"/>
          <w:szCs w:val="21"/>
          <w:shd w:val="clear" w:color="auto" w:fill="FFFFFF"/>
        </w:rPr>
        <w:t xml:space="preserve">Germany had predicted probability of 1.12 and 1.08 goals against Mexico and Sweden, respectively.  </w:t>
      </w:r>
    </w:p>
    <w:p w14:paraId="43697446" w14:textId="77777777" w:rsidR="00363C29" w:rsidRDefault="00363C29" w:rsidP="005E2C8C">
      <w:pPr>
        <w:rPr>
          <w:rFonts w:ascii="Arial" w:hAnsi="Arial" w:cs="Arial"/>
          <w:sz w:val="21"/>
          <w:szCs w:val="21"/>
          <w:shd w:val="clear" w:color="auto" w:fill="FFFFFF"/>
        </w:rPr>
      </w:pPr>
    </w:p>
    <w:p w14:paraId="3F9E6F22" w14:textId="77777777" w:rsidR="00363C29" w:rsidRPr="00363C29" w:rsidRDefault="00363C29" w:rsidP="00132E56">
      <w:pPr>
        <w:keepNext/>
        <w:rPr>
          <w:rFonts w:ascii="Arial" w:hAnsi="Arial" w:cs="Arial"/>
          <w:b/>
          <w:sz w:val="21"/>
          <w:szCs w:val="21"/>
          <w:shd w:val="clear" w:color="auto" w:fill="FFFFFF"/>
        </w:rPr>
      </w:pPr>
      <w:r w:rsidRPr="00363C29">
        <w:rPr>
          <w:rFonts w:ascii="Arial" w:hAnsi="Arial" w:cs="Arial"/>
          <w:b/>
          <w:sz w:val="21"/>
          <w:szCs w:val="21"/>
          <w:shd w:val="clear" w:color="auto" w:fill="FFFFFF"/>
        </w:rPr>
        <w:lastRenderedPageBreak/>
        <w:t>Figure 4</w:t>
      </w:r>
    </w:p>
    <w:p w14:paraId="3C1A43B1" w14:textId="77777777" w:rsidR="00B4526E" w:rsidRDefault="00363C29" w:rsidP="005E2C8C">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00682C52" wp14:editId="3778F55F">
            <wp:extent cx="41148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ed Probabilities Medium.png"/>
                    <pic:cNvPicPr/>
                  </pic:nvPicPr>
                  <pic:blipFill>
                    <a:blip r:embed="rId7">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56A3BD0F" w14:textId="77777777" w:rsidR="00132E56" w:rsidRDefault="00132E56" w:rsidP="005E2C8C">
      <w:pPr>
        <w:rPr>
          <w:rFonts w:ascii="Arial" w:hAnsi="Arial" w:cs="Arial"/>
          <w:sz w:val="21"/>
          <w:szCs w:val="21"/>
          <w:shd w:val="clear" w:color="auto" w:fill="FFFFFF"/>
        </w:rPr>
      </w:pPr>
    </w:p>
    <w:p w14:paraId="6298C788" w14:textId="77777777" w:rsidR="006123D8" w:rsidRDefault="006123D8" w:rsidP="005E2C8C">
      <w:pPr>
        <w:rPr>
          <w:rFonts w:ascii="Arial" w:hAnsi="Arial" w:cs="Arial"/>
          <w:sz w:val="21"/>
          <w:szCs w:val="21"/>
          <w:shd w:val="clear" w:color="auto" w:fill="FFFFFF"/>
        </w:rPr>
      </w:pPr>
      <w:r>
        <w:rPr>
          <w:rFonts w:ascii="Arial" w:hAnsi="Arial" w:cs="Arial"/>
          <w:sz w:val="21"/>
          <w:szCs w:val="21"/>
          <w:shd w:val="clear" w:color="auto" w:fill="FFFFFF"/>
        </w:rPr>
        <w:t xml:space="preserve">The frequentist model more aggressively predicted a probability of 2.12 and 1.95 goals against Mexico and Sweden, respectively.  </w:t>
      </w:r>
      <w:r w:rsidR="00614B7C">
        <w:rPr>
          <w:rFonts w:ascii="Arial" w:hAnsi="Arial" w:cs="Arial"/>
          <w:sz w:val="21"/>
          <w:szCs w:val="21"/>
          <w:shd w:val="clear" w:color="auto" w:fill="FFFFFF"/>
        </w:rPr>
        <w:t xml:space="preserve">Overall, the Bayesian model has high credibility intervals </w:t>
      </w:r>
      <w:r w:rsidR="00132E56">
        <w:rPr>
          <w:rFonts w:ascii="Arial" w:hAnsi="Arial" w:cs="Arial"/>
          <w:sz w:val="21"/>
          <w:szCs w:val="21"/>
          <w:shd w:val="clear" w:color="auto" w:fill="FFFFFF"/>
        </w:rPr>
        <w:t xml:space="preserve">(0.47-2.11 and 0.40-2.15) </w:t>
      </w:r>
      <w:r w:rsidR="00614B7C">
        <w:rPr>
          <w:rFonts w:ascii="Arial" w:hAnsi="Arial" w:cs="Arial"/>
          <w:sz w:val="21"/>
          <w:szCs w:val="21"/>
          <w:shd w:val="clear" w:color="auto" w:fill="FFFFFF"/>
        </w:rPr>
        <w:t>and the frequentist model featured high confidence intervals (</w:t>
      </w:r>
      <w:r w:rsidR="00614B7C" w:rsidRPr="00614B7C">
        <w:rPr>
          <w:rFonts w:ascii="Arial" w:hAnsi="Arial" w:cs="Arial"/>
          <w:sz w:val="21"/>
          <w:szCs w:val="21"/>
          <w:shd w:val="clear" w:color="auto" w:fill="FFFFFF"/>
        </w:rPr>
        <w:t>1.69</w:t>
      </w:r>
      <w:r w:rsidR="00614B7C">
        <w:rPr>
          <w:rFonts w:ascii="Arial" w:hAnsi="Arial" w:cs="Arial"/>
          <w:sz w:val="21"/>
          <w:szCs w:val="21"/>
          <w:shd w:val="clear" w:color="auto" w:fill="FFFFFF"/>
        </w:rPr>
        <w:t>-</w:t>
      </w:r>
      <w:r w:rsidR="00614B7C" w:rsidRPr="00614B7C">
        <w:rPr>
          <w:rFonts w:ascii="Arial" w:hAnsi="Arial" w:cs="Arial"/>
          <w:sz w:val="21"/>
          <w:szCs w:val="21"/>
          <w:shd w:val="clear" w:color="auto" w:fill="FFFFFF"/>
        </w:rPr>
        <w:t>2.56</w:t>
      </w:r>
      <w:r w:rsidR="00614B7C">
        <w:rPr>
          <w:rFonts w:ascii="Arial" w:hAnsi="Arial" w:cs="Arial"/>
          <w:sz w:val="21"/>
          <w:szCs w:val="21"/>
          <w:shd w:val="clear" w:color="auto" w:fill="FFFFFF"/>
        </w:rPr>
        <w:t xml:space="preserve"> and </w:t>
      </w:r>
      <w:r w:rsidR="00614B7C" w:rsidRPr="00614B7C">
        <w:rPr>
          <w:rFonts w:ascii="Arial" w:hAnsi="Arial" w:cs="Arial"/>
          <w:sz w:val="21"/>
          <w:szCs w:val="21"/>
          <w:shd w:val="clear" w:color="auto" w:fill="FFFFFF"/>
        </w:rPr>
        <w:t>1.64</w:t>
      </w:r>
      <w:r w:rsidR="00614B7C">
        <w:rPr>
          <w:rFonts w:ascii="Arial" w:hAnsi="Arial" w:cs="Arial"/>
          <w:sz w:val="21"/>
          <w:szCs w:val="21"/>
          <w:shd w:val="clear" w:color="auto" w:fill="FFFFFF"/>
        </w:rPr>
        <w:t>-</w:t>
      </w:r>
      <w:r w:rsidR="00614B7C" w:rsidRPr="00614B7C">
        <w:rPr>
          <w:rFonts w:ascii="Arial" w:hAnsi="Arial" w:cs="Arial"/>
          <w:sz w:val="21"/>
          <w:szCs w:val="21"/>
          <w:shd w:val="clear" w:color="auto" w:fill="FFFFFF"/>
        </w:rPr>
        <w:t>2.26</w:t>
      </w:r>
      <w:r w:rsidR="00614B7C">
        <w:rPr>
          <w:rFonts w:ascii="Arial" w:hAnsi="Arial" w:cs="Arial"/>
          <w:sz w:val="21"/>
          <w:szCs w:val="21"/>
          <w:shd w:val="clear" w:color="auto" w:fill="FFFFFF"/>
        </w:rPr>
        <w:t>)</w:t>
      </w:r>
      <w:r w:rsidR="00132E56">
        <w:rPr>
          <w:rFonts w:ascii="Arial" w:hAnsi="Arial" w:cs="Arial"/>
          <w:sz w:val="21"/>
          <w:szCs w:val="21"/>
          <w:shd w:val="clear" w:color="auto" w:fill="FFFFFF"/>
        </w:rPr>
        <w:t xml:space="preserve">.  One cannot compare credibility intervals to confidences intervals as the prior is probabilistic while the other refers to sampling methods.  However, it is important to note that both would likely be considered large in their approaches given this data’s estimation.  </w:t>
      </w:r>
    </w:p>
    <w:p w14:paraId="1A2B9981" w14:textId="77777777" w:rsidR="006123D8" w:rsidRDefault="006123D8" w:rsidP="005E2C8C">
      <w:pPr>
        <w:rPr>
          <w:rFonts w:ascii="Arial" w:hAnsi="Arial" w:cs="Arial"/>
          <w:sz w:val="21"/>
          <w:szCs w:val="21"/>
          <w:shd w:val="clear" w:color="auto" w:fill="FFFFFF"/>
        </w:rPr>
      </w:pPr>
    </w:p>
    <w:p w14:paraId="15ACAF53" w14:textId="77777777" w:rsidR="006123D8" w:rsidRPr="006123D8" w:rsidRDefault="006123D8" w:rsidP="00132E56">
      <w:pPr>
        <w:keepNext/>
        <w:rPr>
          <w:rFonts w:ascii="Arial" w:hAnsi="Arial" w:cs="Arial"/>
          <w:b/>
          <w:sz w:val="21"/>
          <w:szCs w:val="21"/>
          <w:shd w:val="clear" w:color="auto" w:fill="FFFFFF"/>
        </w:rPr>
      </w:pPr>
      <w:r w:rsidRPr="006123D8">
        <w:rPr>
          <w:rFonts w:ascii="Arial" w:hAnsi="Arial" w:cs="Arial"/>
          <w:b/>
          <w:sz w:val="21"/>
          <w:szCs w:val="21"/>
          <w:shd w:val="clear" w:color="auto" w:fill="FFFFFF"/>
        </w:rPr>
        <w:t>Conclusion</w:t>
      </w:r>
    </w:p>
    <w:p w14:paraId="1CCEC53E" w14:textId="77777777" w:rsidR="006123D8" w:rsidRDefault="00132E56" w:rsidP="005E2C8C">
      <w:pPr>
        <w:rPr>
          <w:rFonts w:ascii="Arial" w:hAnsi="Arial" w:cs="Arial"/>
          <w:sz w:val="21"/>
          <w:szCs w:val="21"/>
          <w:shd w:val="clear" w:color="auto" w:fill="FFFFFF"/>
        </w:rPr>
      </w:pPr>
      <w:r>
        <w:rPr>
          <w:rFonts w:ascii="Arial" w:hAnsi="Arial" w:cs="Arial"/>
          <w:sz w:val="21"/>
          <w:szCs w:val="21"/>
          <w:shd w:val="clear" w:color="auto" w:fill="FFFFFF"/>
        </w:rPr>
        <w:t xml:space="preserve">On the actual match days, Germany scored no goals against Mexico and 2 against Sweden.  </w:t>
      </w:r>
      <w:r w:rsidR="00325543">
        <w:rPr>
          <w:rFonts w:ascii="Arial" w:hAnsi="Arial" w:cs="Arial"/>
          <w:sz w:val="21"/>
          <w:szCs w:val="21"/>
          <w:shd w:val="clear" w:color="auto" w:fill="FFFFFF"/>
        </w:rPr>
        <w:t xml:space="preserve">While the frequentist approach was closer in the Sweden match, the Bayesian approach was close in the Mexican match.  </w:t>
      </w:r>
      <w:r w:rsidR="006123D8">
        <w:rPr>
          <w:rFonts w:ascii="Arial" w:hAnsi="Arial" w:cs="Arial"/>
          <w:sz w:val="21"/>
          <w:szCs w:val="21"/>
          <w:shd w:val="clear" w:color="auto" w:fill="FFFFFF"/>
        </w:rPr>
        <w:t>Arguably, the Bayesian approach was the safer model, as Germany as of now has not been scoring as freely as it had in previous tournaments.  Because</w:t>
      </w:r>
      <w:r w:rsidR="00325543">
        <w:rPr>
          <w:rFonts w:ascii="Arial" w:hAnsi="Arial" w:cs="Arial"/>
          <w:sz w:val="21"/>
          <w:szCs w:val="21"/>
          <w:shd w:val="clear" w:color="auto" w:fill="FFFFFF"/>
        </w:rPr>
        <w:t xml:space="preserve"> the Bayesian model made use of historic goals as its prior, perhaps it was less sensitive to recent performances by Germany.  The frequentist </w:t>
      </w:r>
      <w:r w:rsidR="00614B7C">
        <w:rPr>
          <w:rFonts w:ascii="Arial" w:hAnsi="Arial" w:cs="Arial"/>
          <w:sz w:val="21"/>
          <w:szCs w:val="21"/>
          <w:shd w:val="clear" w:color="auto" w:fill="FFFFFF"/>
        </w:rPr>
        <w:t>model</w:t>
      </w:r>
      <w:r w:rsidR="00325543">
        <w:rPr>
          <w:rFonts w:ascii="Arial" w:hAnsi="Arial" w:cs="Arial"/>
          <w:sz w:val="21"/>
          <w:szCs w:val="21"/>
          <w:shd w:val="clear" w:color="auto" w:fill="FFFFFF"/>
        </w:rPr>
        <w:t xml:space="preserve"> may have identified the high win ratios and high goal totals </w:t>
      </w:r>
      <w:r w:rsidR="00614B7C">
        <w:rPr>
          <w:rFonts w:ascii="Arial" w:hAnsi="Arial" w:cs="Arial"/>
          <w:sz w:val="21"/>
          <w:szCs w:val="21"/>
          <w:shd w:val="clear" w:color="auto" w:fill="FFFFFF"/>
        </w:rPr>
        <w:t>in</w:t>
      </w:r>
      <w:r w:rsidR="00325543">
        <w:rPr>
          <w:rFonts w:ascii="Arial" w:hAnsi="Arial" w:cs="Arial"/>
          <w:sz w:val="21"/>
          <w:szCs w:val="21"/>
          <w:shd w:val="clear" w:color="auto" w:fill="FFFFFF"/>
        </w:rPr>
        <w:t xml:space="preserve"> the</w:t>
      </w:r>
      <w:r w:rsidR="00614B7C">
        <w:rPr>
          <w:rFonts w:ascii="Arial" w:hAnsi="Arial" w:cs="Arial"/>
          <w:sz w:val="21"/>
          <w:szCs w:val="21"/>
          <w:shd w:val="clear" w:color="auto" w:fill="FFFFFF"/>
        </w:rPr>
        <w:t xml:space="preserve"> past</w:t>
      </w:r>
      <w:r w:rsidR="00325543">
        <w:rPr>
          <w:rFonts w:ascii="Arial" w:hAnsi="Arial" w:cs="Arial"/>
          <w:sz w:val="21"/>
          <w:szCs w:val="21"/>
          <w:shd w:val="clear" w:color="auto" w:fill="FFFFFF"/>
        </w:rPr>
        <w:t xml:space="preserve"> </w:t>
      </w:r>
      <w:r w:rsidR="00614B7C">
        <w:rPr>
          <w:rFonts w:ascii="Arial" w:hAnsi="Arial" w:cs="Arial"/>
          <w:sz w:val="21"/>
          <w:szCs w:val="21"/>
          <w:shd w:val="clear" w:color="auto" w:fill="FFFFFF"/>
        </w:rPr>
        <w:t>eight years</w:t>
      </w:r>
      <w:r w:rsidR="00325543">
        <w:rPr>
          <w:rFonts w:ascii="Arial" w:hAnsi="Arial" w:cs="Arial"/>
          <w:sz w:val="21"/>
          <w:szCs w:val="21"/>
          <w:shd w:val="clear" w:color="auto" w:fill="FFFFFF"/>
        </w:rPr>
        <w:t xml:space="preserve"> </w:t>
      </w:r>
      <w:r w:rsidR="00614B7C">
        <w:rPr>
          <w:rFonts w:ascii="Arial" w:hAnsi="Arial" w:cs="Arial"/>
          <w:sz w:val="21"/>
          <w:szCs w:val="21"/>
          <w:shd w:val="clear" w:color="auto" w:fill="FFFFFF"/>
        </w:rPr>
        <w:t xml:space="preserve">with Germany and therefore was more sensitive </w:t>
      </w:r>
      <w:r>
        <w:rPr>
          <w:rFonts w:ascii="Arial" w:hAnsi="Arial" w:cs="Arial"/>
          <w:sz w:val="21"/>
          <w:szCs w:val="21"/>
          <w:shd w:val="clear" w:color="auto" w:fill="FFFFFF"/>
        </w:rPr>
        <w:t>to recent performances by Germany</w:t>
      </w:r>
      <w:r w:rsidR="00614B7C">
        <w:rPr>
          <w:rFonts w:ascii="Arial" w:hAnsi="Arial" w:cs="Arial"/>
          <w:sz w:val="21"/>
          <w:szCs w:val="21"/>
          <w:shd w:val="clear" w:color="auto" w:fill="FFFFFF"/>
        </w:rPr>
        <w:t xml:space="preserve">.  </w:t>
      </w:r>
    </w:p>
    <w:p w14:paraId="437196F1" w14:textId="77777777" w:rsidR="006123D8" w:rsidRDefault="006123D8" w:rsidP="005E2C8C">
      <w:pPr>
        <w:rPr>
          <w:rFonts w:ascii="Arial" w:hAnsi="Arial" w:cs="Arial"/>
          <w:sz w:val="21"/>
          <w:szCs w:val="21"/>
          <w:shd w:val="clear" w:color="auto" w:fill="FFFFFF"/>
        </w:rPr>
      </w:pPr>
    </w:p>
    <w:p w14:paraId="77B876F6" w14:textId="77777777" w:rsidR="004A7190" w:rsidRDefault="00DB70DB" w:rsidP="00132E56">
      <w:pPr>
        <w:keepNext/>
        <w:rPr>
          <w:rFonts w:ascii="Arial" w:hAnsi="Arial" w:cs="Arial"/>
          <w:b/>
          <w:sz w:val="21"/>
          <w:szCs w:val="21"/>
          <w:shd w:val="clear" w:color="auto" w:fill="FFFFFF"/>
        </w:rPr>
      </w:pPr>
      <w:r w:rsidRPr="00DB70DB">
        <w:rPr>
          <w:rFonts w:ascii="Arial" w:hAnsi="Arial" w:cs="Arial"/>
          <w:b/>
          <w:sz w:val="21"/>
          <w:szCs w:val="21"/>
          <w:shd w:val="clear" w:color="auto" w:fill="FFFFFF"/>
        </w:rPr>
        <w:t>References</w:t>
      </w:r>
    </w:p>
    <w:p w14:paraId="7AB8AC48" w14:textId="77777777" w:rsidR="00132E56" w:rsidRPr="00132E56" w:rsidRDefault="00132E56" w:rsidP="00132E56">
      <w:pPr>
        <w:keepNext/>
        <w:rPr>
          <w:rFonts w:ascii="Arial" w:hAnsi="Arial" w:cs="Arial"/>
          <w:b/>
          <w:sz w:val="21"/>
          <w:szCs w:val="21"/>
          <w:shd w:val="clear" w:color="auto" w:fill="FFFFFF"/>
        </w:rPr>
      </w:pPr>
    </w:p>
    <w:p w14:paraId="19B63C2C" w14:textId="77777777" w:rsidR="004A7190" w:rsidRDefault="00DB70DB" w:rsidP="00132E56">
      <w:pPr>
        <w:ind w:left="720" w:hanging="720"/>
        <w:rPr>
          <w:rFonts w:ascii="Arial" w:hAnsi="Arial" w:cs="Arial"/>
          <w:sz w:val="20"/>
          <w:szCs w:val="20"/>
        </w:rPr>
      </w:pPr>
      <w:proofErr w:type="spellStart"/>
      <w:r w:rsidRPr="00DB70DB">
        <w:rPr>
          <w:rFonts w:ascii="Arial" w:hAnsi="Arial" w:cs="Arial"/>
          <w:sz w:val="20"/>
          <w:szCs w:val="20"/>
        </w:rPr>
        <w:t>Kruschke</w:t>
      </w:r>
      <w:proofErr w:type="spellEnd"/>
      <w:r w:rsidRPr="00DB70DB">
        <w:rPr>
          <w:rFonts w:ascii="Arial" w:hAnsi="Arial" w:cs="Arial"/>
          <w:sz w:val="20"/>
          <w:szCs w:val="20"/>
        </w:rPr>
        <w:t xml:space="preserve">, </w:t>
      </w:r>
      <w:proofErr w:type="gramStart"/>
      <w:r w:rsidRPr="00DB70DB">
        <w:rPr>
          <w:rFonts w:ascii="Arial" w:hAnsi="Arial" w:cs="Arial"/>
          <w:sz w:val="20"/>
          <w:szCs w:val="20"/>
        </w:rPr>
        <w:t>J..</w:t>
      </w:r>
      <w:proofErr w:type="gramEnd"/>
      <w:r w:rsidRPr="00DB70DB">
        <w:rPr>
          <w:rFonts w:ascii="Arial" w:hAnsi="Arial" w:cs="Arial"/>
          <w:sz w:val="20"/>
          <w:szCs w:val="20"/>
        </w:rPr>
        <w:t xml:space="preserve"> Doing Bayesian data analysis, 2nd Edition: A Tutorial with R, JAGS and Stan. 2015 Academic Press/Elsevier. ISBN:9780124058880</w:t>
      </w:r>
    </w:p>
    <w:p w14:paraId="7F2F1AC1" w14:textId="77777777" w:rsidR="00132E56" w:rsidRPr="004A7190" w:rsidRDefault="00132E56" w:rsidP="00132E56">
      <w:pPr>
        <w:ind w:left="720" w:hanging="720"/>
        <w:rPr>
          <w:sz w:val="21"/>
          <w:szCs w:val="21"/>
        </w:rPr>
      </w:pPr>
    </w:p>
    <w:p w14:paraId="4D2255D9" w14:textId="77777777" w:rsidR="00132E56" w:rsidRPr="004A7190" w:rsidRDefault="00132E56" w:rsidP="00132E56">
      <w:pPr>
        <w:ind w:left="720" w:hanging="720"/>
        <w:rPr>
          <w:rFonts w:ascii="Arial" w:hAnsi="Arial" w:cs="Arial"/>
          <w:sz w:val="21"/>
          <w:szCs w:val="21"/>
          <w:shd w:val="clear" w:color="auto" w:fill="FFFFFF"/>
        </w:rPr>
      </w:pPr>
      <w:proofErr w:type="spellStart"/>
      <w:r w:rsidRPr="004A7190">
        <w:rPr>
          <w:rStyle w:val="Emphasis"/>
          <w:rFonts w:ascii="Arial" w:hAnsi="Arial" w:cs="Arial"/>
          <w:i w:val="0"/>
          <w:sz w:val="21"/>
          <w:szCs w:val="21"/>
          <w:shd w:val="clear" w:color="auto" w:fill="FFFFFF"/>
        </w:rPr>
        <w:t>Jürisoo</w:t>
      </w:r>
      <w:proofErr w:type="spellEnd"/>
      <w:r w:rsidRPr="004A7190">
        <w:rPr>
          <w:rStyle w:val="Emphasis"/>
          <w:rFonts w:ascii="Arial" w:hAnsi="Arial" w:cs="Arial"/>
          <w:i w:val="0"/>
          <w:sz w:val="21"/>
          <w:szCs w:val="21"/>
          <w:shd w:val="clear" w:color="auto" w:fill="FFFFFF"/>
        </w:rPr>
        <w:t xml:space="preserve">, M. </w:t>
      </w:r>
      <w:r w:rsidRPr="004A7190">
        <w:rPr>
          <w:sz w:val="21"/>
          <w:szCs w:val="21"/>
        </w:rPr>
        <w:t xml:space="preserve"> </w:t>
      </w:r>
      <w:r w:rsidRPr="004A7190">
        <w:rPr>
          <w:rFonts w:ascii="Arial" w:hAnsi="Arial" w:cs="Arial"/>
          <w:sz w:val="21"/>
          <w:szCs w:val="21"/>
          <w:shd w:val="clear" w:color="auto" w:fill="FFFFFF"/>
        </w:rPr>
        <w:t>(2018). </w:t>
      </w:r>
      <w:r w:rsidRPr="004A7190">
        <w:rPr>
          <w:rStyle w:val="Emphasis"/>
          <w:rFonts w:ascii="Arial" w:hAnsi="Arial" w:cs="Arial"/>
          <w:sz w:val="21"/>
          <w:szCs w:val="21"/>
          <w:shd w:val="clear" w:color="auto" w:fill="FFFFFF"/>
        </w:rPr>
        <w:t xml:space="preserve"> International football results from 1872 to 2018 </w:t>
      </w:r>
      <w:r w:rsidRPr="004A7190">
        <w:rPr>
          <w:rFonts w:ascii="Arial" w:hAnsi="Arial" w:cs="Arial"/>
          <w:sz w:val="21"/>
          <w:szCs w:val="21"/>
          <w:shd w:val="clear" w:color="auto" w:fill="FFFFFF"/>
        </w:rPr>
        <w:t>[Data file and code book]. Kaggle. Retrieved from https://www.kaggle.com/martj42/international-football-results-from-1872-to-2017</w:t>
      </w:r>
    </w:p>
    <w:p w14:paraId="394449DD" w14:textId="77777777" w:rsidR="00DB70DB" w:rsidRPr="004A7190" w:rsidRDefault="00DB70DB" w:rsidP="00132E56">
      <w:pPr>
        <w:ind w:left="720" w:hanging="720"/>
        <w:rPr>
          <w:sz w:val="21"/>
          <w:szCs w:val="21"/>
        </w:rPr>
      </w:pPr>
    </w:p>
    <w:p w14:paraId="0BD26992" w14:textId="77777777" w:rsidR="00DB70DB" w:rsidRPr="004A7190" w:rsidRDefault="00DB70DB" w:rsidP="00132E56">
      <w:pPr>
        <w:ind w:left="720" w:hanging="720"/>
        <w:rPr>
          <w:rFonts w:ascii="Arial" w:hAnsi="Arial" w:cs="Arial"/>
          <w:sz w:val="21"/>
          <w:szCs w:val="21"/>
        </w:rPr>
      </w:pPr>
      <w:proofErr w:type="spellStart"/>
      <w:r w:rsidRPr="004A7190">
        <w:rPr>
          <w:rFonts w:ascii="Arial" w:hAnsi="Arial" w:cs="Arial"/>
          <w:sz w:val="21"/>
          <w:szCs w:val="21"/>
        </w:rPr>
        <w:t>Török</w:t>
      </w:r>
      <w:proofErr w:type="spellEnd"/>
      <w:r w:rsidRPr="004A7190">
        <w:rPr>
          <w:rFonts w:ascii="Arial" w:hAnsi="Arial" w:cs="Arial"/>
          <w:sz w:val="21"/>
          <w:szCs w:val="21"/>
        </w:rPr>
        <w:t xml:space="preserve">, A. (2018).  Predicting the winner of the 2018 FIFA World Cup </w:t>
      </w:r>
      <w:r w:rsidRPr="004A7190">
        <w:rPr>
          <w:rFonts w:ascii="Arial" w:hAnsi="Arial" w:cs="Arial"/>
          <w:sz w:val="21"/>
          <w:szCs w:val="21"/>
          <w:shd w:val="clear" w:color="auto" w:fill="FFFFFF"/>
        </w:rPr>
        <w:t>[Data file and code book]</w:t>
      </w:r>
      <w:r w:rsidRPr="004A7190">
        <w:rPr>
          <w:rFonts w:ascii="Arial" w:hAnsi="Arial" w:cs="Arial"/>
          <w:sz w:val="21"/>
          <w:szCs w:val="21"/>
        </w:rPr>
        <w:t xml:space="preserve">.  </w:t>
      </w:r>
      <w:r w:rsidRPr="004A7190">
        <w:rPr>
          <w:rFonts w:ascii="Arial" w:hAnsi="Arial" w:cs="Arial"/>
          <w:sz w:val="21"/>
          <w:szCs w:val="21"/>
          <w:shd w:val="clear" w:color="auto" w:fill="FFFFFF"/>
        </w:rPr>
        <w:t xml:space="preserve">Kaggle. Retrieved from </w:t>
      </w:r>
      <w:r w:rsidRPr="004A7190">
        <w:rPr>
          <w:rFonts w:ascii="Arial" w:hAnsi="Arial" w:cs="Arial"/>
          <w:sz w:val="21"/>
          <w:szCs w:val="21"/>
        </w:rPr>
        <w:t>https://www.kaggle.com/agostontorok/soccer-world-cup-2018-winner</w:t>
      </w:r>
    </w:p>
    <w:p w14:paraId="2228C80E" w14:textId="77777777" w:rsidR="00DB70DB" w:rsidRPr="004A7190" w:rsidRDefault="00DB70DB">
      <w:pPr>
        <w:rPr>
          <w:rFonts w:ascii="Arial" w:hAnsi="Arial" w:cs="Arial"/>
          <w:sz w:val="21"/>
          <w:szCs w:val="21"/>
        </w:rPr>
      </w:pPr>
    </w:p>
    <w:sectPr w:rsidR="00DB70DB" w:rsidRPr="004A7190" w:rsidSect="00132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8C"/>
    <w:rsid w:val="00073B97"/>
    <w:rsid w:val="000959A9"/>
    <w:rsid w:val="000F041C"/>
    <w:rsid w:val="00132E56"/>
    <w:rsid w:val="00177191"/>
    <w:rsid w:val="00182484"/>
    <w:rsid w:val="00325543"/>
    <w:rsid w:val="00363C29"/>
    <w:rsid w:val="003B7D30"/>
    <w:rsid w:val="003D1AF8"/>
    <w:rsid w:val="003E08C3"/>
    <w:rsid w:val="00493785"/>
    <w:rsid w:val="0049775B"/>
    <w:rsid w:val="004A7190"/>
    <w:rsid w:val="005C5EF6"/>
    <w:rsid w:val="005E2C8C"/>
    <w:rsid w:val="006123D8"/>
    <w:rsid w:val="00614B7C"/>
    <w:rsid w:val="00645E93"/>
    <w:rsid w:val="006E3150"/>
    <w:rsid w:val="007F2F40"/>
    <w:rsid w:val="00875B93"/>
    <w:rsid w:val="0088261A"/>
    <w:rsid w:val="00B42395"/>
    <w:rsid w:val="00B4526E"/>
    <w:rsid w:val="00B83C9F"/>
    <w:rsid w:val="00BE589A"/>
    <w:rsid w:val="00D07989"/>
    <w:rsid w:val="00DA54EE"/>
    <w:rsid w:val="00DB70DB"/>
    <w:rsid w:val="00E914A9"/>
    <w:rsid w:val="00EA2E2D"/>
    <w:rsid w:val="00F02A71"/>
    <w:rsid w:val="00FC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0357"/>
  <w15:chartTrackingRefBased/>
  <w15:docId w15:val="{D65286D6-EC03-45B9-AA19-CE9BF61A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08C3"/>
    <w:rPr>
      <w:i/>
      <w:iCs/>
    </w:rPr>
  </w:style>
  <w:style w:type="character" w:styleId="Hyperlink">
    <w:name w:val="Hyperlink"/>
    <w:basedOn w:val="DefaultParagraphFont"/>
    <w:uiPriority w:val="99"/>
    <w:unhideWhenUsed/>
    <w:rsid w:val="004A7190"/>
    <w:rPr>
      <w:color w:val="0563C1" w:themeColor="hyperlink"/>
      <w:u w:val="single"/>
    </w:rPr>
  </w:style>
  <w:style w:type="character" w:styleId="UnresolvedMention">
    <w:name w:val="Unresolved Mention"/>
    <w:basedOn w:val="DefaultParagraphFont"/>
    <w:uiPriority w:val="99"/>
    <w:semiHidden/>
    <w:unhideWhenUsed/>
    <w:rsid w:val="004A7190"/>
    <w:rPr>
      <w:color w:val="605E5C"/>
      <w:shd w:val="clear" w:color="auto" w:fill="E1DFDD"/>
    </w:rPr>
  </w:style>
  <w:style w:type="paragraph" w:styleId="HTMLPreformatted">
    <w:name w:val="HTML Preformatted"/>
    <w:basedOn w:val="Normal"/>
    <w:link w:val="HTMLPreformattedChar"/>
    <w:uiPriority w:val="99"/>
    <w:semiHidden/>
    <w:unhideWhenUsed/>
    <w:rsid w:val="0061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3D8"/>
    <w:rPr>
      <w:rFonts w:ascii="Courier New" w:eastAsia="Times New Roman" w:hAnsi="Courier New" w:cs="Courier New"/>
      <w:sz w:val="20"/>
      <w:szCs w:val="20"/>
    </w:rPr>
  </w:style>
  <w:style w:type="character" w:customStyle="1" w:styleId="gnkrckgcgsb">
    <w:name w:val="gnkrckgcgsb"/>
    <w:basedOn w:val="DefaultParagraphFont"/>
    <w:rsid w:val="0061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039377">
      <w:bodyDiv w:val="1"/>
      <w:marLeft w:val="0"/>
      <w:marRight w:val="0"/>
      <w:marTop w:val="0"/>
      <w:marBottom w:val="0"/>
      <w:divBdr>
        <w:top w:val="none" w:sz="0" w:space="0" w:color="auto"/>
        <w:left w:val="none" w:sz="0" w:space="0" w:color="auto"/>
        <w:bottom w:val="none" w:sz="0" w:space="0" w:color="auto"/>
        <w:right w:val="none" w:sz="0" w:space="0" w:color="auto"/>
      </w:divBdr>
    </w:div>
    <w:div w:id="437675403">
      <w:bodyDiv w:val="1"/>
      <w:marLeft w:val="0"/>
      <w:marRight w:val="0"/>
      <w:marTop w:val="0"/>
      <w:marBottom w:val="0"/>
      <w:divBdr>
        <w:top w:val="none" w:sz="0" w:space="0" w:color="auto"/>
        <w:left w:val="none" w:sz="0" w:space="0" w:color="auto"/>
        <w:bottom w:val="none" w:sz="0" w:space="0" w:color="auto"/>
        <w:right w:val="none" w:sz="0" w:space="0" w:color="auto"/>
      </w:divBdr>
    </w:div>
    <w:div w:id="625819145">
      <w:bodyDiv w:val="1"/>
      <w:marLeft w:val="0"/>
      <w:marRight w:val="0"/>
      <w:marTop w:val="0"/>
      <w:marBottom w:val="0"/>
      <w:divBdr>
        <w:top w:val="none" w:sz="0" w:space="0" w:color="auto"/>
        <w:left w:val="none" w:sz="0" w:space="0" w:color="auto"/>
        <w:bottom w:val="none" w:sz="0" w:space="0" w:color="auto"/>
        <w:right w:val="none" w:sz="0" w:space="0" w:color="auto"/>
      </w:divBdr>
    </w:div>
    <w:div w:id="754934697">
      <w:bodyDiv w:val="1"/>
      <w:marLeft w:val="0"/>
      <w:marRight w:val="0"/>
      <w:marTop w:val="0"/>
      <w:marBottom w:val="0"/>
      <w:divBdr>
        <w:top w:val="none" w:sz="0" w:space="0" w:color="auto"/>
        <w:left w:val="none" w:sz="0" w:space="0" w:color="auto"/>
        <w:bottom w:val="none" w:sz="0" w:space="0" w:color="auto"/>
        <w:right w:val="none" w:sz="0" w:space="0" w:color="auto"/>
      </w:divBdr>
    </w:div>
    <w:div w:id="1241258782">
      <w:bodyDiv w:val="1"/>
      <w:marLeft w:val="0"/>
      <w:marRight w:val="0"/>
      <w:marTop w:val="0"/>
      <w:marBottom w:val="0"/>
      <w:divBdr>
        <w:top w:val="none" w:sz="0" w:space="0" w:color="auto"/>
        <w:left w:val="none" w:sz="0" w:space="0" w:color="auto"/>
        <w:bottom w:val="none" w:sz="0" w:space="0" w:color="auto"/>
        <w:right w:val="none" w:sz="0" w:space="0" w:color="auto"/>
      </w:divBdr>
    </w:div>
    <w:div w:id="1498839546">
      <w:bodyDiv w:val="1"/>
      <w:marLeft w:val="0"/>
      <w:marRight w:val="0"/>
      <w:marTop w:val="0"/>
      <w:marBottom w:val="0"/>
      <w:divBdr>
        <w:top w:val="none" w:sz="0" w:space="0" w:color="auto"/>
        <w:left w:val="none" w:sz="0" w:space="0" w:color="auto"/>
        <w:bottom w:val="none" w:sz="0" w:space="0" w:color="auto"/>
        <w:right w:val="none" w:sz="0" w:space="0" w:color="auto"/>
      </w:divBdr>
    </w:div>
    <w:div w:id="1993362103">
      <w:bodyDiv w:val="1"/>
      <w:marLeft w:val="0"/>
      <w:marRight w:val="0"/>
      <w:marTop w:val="0"/>
      <w:marBottom w:val="0"/>
      <w:divBdr>
        <w:top w:val="none" w:sz="0" w:space="0" w:color="auto"/>
        <w:left w:val="none" w:sz="0" w:space="0" w:color="auto"/>
        <w:bottom w:val="none" w:sz="0" w:space="0" w:color="auto"/>
        <w:right w:val="none" w:sz="0" w:space="0" w:color="auto"/>
      </w:divBdr>
    </w:div>
    <w:div w:id="19980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Siebelm</dc:creator>
  <cp:keywords/>
  <dc:description/>
  <cp:lastModifiedBy>Siebelm</cp:lastModifiedBy>
  <cp:revision>16</cp:revision>
  <dcterms:created xsi:type="dcterms:W3CDTF">2018-06-24T23:56:00Z</dcterms:created>
  <dcterms:modified xsi:type="dcterms:W3CDTF">2018-06-25T17:35:00Z</dcterms:modified>
</cp:coreProperties>
</file>