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jc w:val="center"/>
        <w:rPr>
          <w:b w:val="1"/>
        </w:rPr>
      </w:pPr>
      <w:r w:rsidDel="00000000" w:rsidR="00000000" w:rsidRPr="00000000">
        <w:rPr>
          <w:b w:val="1"/>
          <w:rtl w:val="0"/>
        </w:rPr>
        <w:t xml:space="preserve">Mnut lit OdalˋHian ki helir KhyrˋNˋruch - Band I.</w:t>
      </w:r>
    </w:p>
    <w:p w:rsidR="00000000" w:rsidDel="00000000" w:rsidP="00000000" w:rsidRDefault="00000000" w:rsidRPr="00000000">
      <w:pPr>
        <w:contextualSpacing w:val="0"/>
        <w:jc w:val="center"/>
        <w:rPr/>
      </w:pPr>
      <w:r w:rsidDel="00000000" w:rsidR="00000000" w:rsidRPr="00000000">
        <w:rPr>
          <w:rtl w:val="0"/>
        </w:rPr>
        <w:t xml:space="preserve">(Arbeit über arkane Körper in der Kriegsführung)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1"/>
        <w:contextualSpacing w:val="0"/>
        <w:rPr/>
      </w:pPr>
      <w:bookmarkStart w:colFirst="0" w:colLast="0" w:name="_l29b4iw05o2i" w:id="0"/>
      <w:bookmarkEnd w:id="0"/>
      <w:r w:rsidDel="00000000" w:rsidR="00000000" w:rsidRPr="00000000">
        <w:rPr>
          <w:rtl w:val="0"/>
        </w:rPr>
        <w:t xml:space="preserve">Inhaltsverzeichnis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Einleitung</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Theorie &amp; Werke</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Theorie der Artefakte v. Diana Weidenbach</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Einführung über die Erschaffung geringer Artefakte v. Magister Okendahls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Comarischer Blitzkatalysator</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Benötigte Paraphernalia</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Physischer Aufbau</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Der Corpus</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Das</w:t>
      </w:r>
      <w:r w:rsidDel="00000000" w:rsidR="00000000" w:rsidRPr="00000000">
        <w:rPr>
          <w:rtl w:val="0"/>
        </w:rPr>
        <w:t xml:space="preserve"> Cor</w:t>
      </w:r>
      <w:r w:rsidDel="00000000" w:rsidR="00000000" w:rsidRPr="00000000">
        <w:rPr>
          <w:rtl w:val="0"/>
        </w:rPr>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Der </w:t>
      </w:r>
      <w:r w:rsidDel="00000000" w:rsidR="00000000" w:rsidRPr="00000000">
        <w:rPr>
          <w:rtl w:val="0"/>
        </w:rPr>
        <w:t xml:space="preserve">Abraxas (Option 1)</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Arkaner Aufbau</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Cantus Protectionis</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Der Abraxas (Option 2)</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Cantus Catalytis</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Cantus Effectionis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Comarischer Felsspalter</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Benötigte Paraphernalia</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Physischer Aufbau</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Der Corpus</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Das</w:t>
      </w:r>
      <w:r w:rsidDel="00000000" w:rsidR="00000000" w:rsidRPr="00000000">
        <w:rPr>
          <w:rtl w:val="0"/>
        </w:rPr>
        <w:t xml:space="preserve"> Cor</w:t>
      </w:r>
      <w:r w:rsidDel="00000000" w:rsidR="00000000" w:rsidRPr="00000000">
        <w:rPr>
          <w:rtl w:val="0"/>
        </w:rPr>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Der arkane Aufbau</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Cantus Protectionis</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Der Abraxas</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Cantus Catalytis</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Cantus Effectionis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Versuchsaufbau</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Comarischer Blitzkatalysator</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Comarischer Felsspalter</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Forschungsbericht</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Feldversuch - Comarischer Blitzkatalysator</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Feldversuch - Comarischer Felsspalter</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Schlussfolgerungen</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Schlusswort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contextualSpacing w:val="0"/>
        <w:rPr/>
      </w:pPr>
      <w:bookmarkStart w:colFirst="0" w:colLast="0" w:name="_hjp9xy1609oh" w:id="1"/>
      <w:bookmarkEnd w:id="1"/>
      <w:r w:rsidDel="00000000" w:rsidR="00000000" w:rsidRPr="00000000">
        <w:rPr>
          <w:rtl w:val="0"/>
        </w:rPr>
        <w:t xml:space="preserve">1. Einleitung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Astrael id Vaai, werte Kollegia.</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Dieses Werk beschäftige sich vornehmlich mit der Erschaffung und dem Einsatz von arkanen Konstrukten, auch Artefakte genannt, innerhalb der Kriegsführung des galadonischen Großreiches. Diese erste Arbeit enthält lediglich zwei verschiedene arkane Apparaturen. Dies liegt an dem Umstand das eben jene beiden Erfindungen meiner Person bereits während des Feldzug des cortanischen Reiches wider die Baronie zum Einsatz kamen und erfolgreich das feindliche Heer dezimiert haben. Jene sind also bereits erprobt. Weitere Entwürfe werden zu gegebener Zeit folgen.</w:t>
      </w:r>
    </w:p>
    <w:p w:rsidR="00000000" w:rsidDel="00000000" w:rsidP="00000000" w:rsidRDefault="00000000" w:rsidRPr="00000000">
      <w:pPr>
        <w:contextualSpacing w:val="0"/>
        <w:rPr/>
      </w:pPr>
      <w:r w:rsidDel="00000000" w:rsidR="00000000" w:rsidRPr="00000000">
        <w:rPr>
          <w:rtl w:val="0"/>
        </w:rPr>
        <w:t xml:space="preserve">Es sei ausdrücklich darauf hingewiesen, das man sich bei einem eventuellen Nachbauten exakt an die Vorgaben des Autors zu halten habe da bei einer falschen Rekonstruktion ein  enorm instabiles und somit gefährliches Gerät geschaffen werde kann, welches nicht nur den Konstrukteur selbst sondern seine  unmittelbare Umgebung auszulöschen vermag.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1"/>
        <w:contextualSpacing w:val="0"/>
        <w:rPr/>
      </w:pPr>
      <w:bookmarkStart w:colFirst="0" w:colLast="0" w:name="_gmskxx86e5h2" w:id="2"/>
      <w:bookmarkEnd w:id="2"/>
      <w:r w:rsidDel="00000000" w:rsidR="00000000" w:rsidRPr="00000000">
        <w:rPr>
          <w:rtl w:val="0"/>
        </w:rPr>
        <w:t xml:space="preserve">2. Theorien &amp; Werke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In diesem Abschnitt des Werkes mag sich eine kurze Zusammenfassung der  Theorie sowie der literarischen  Werke  finden welchen den Autor  zum Entwurf der Apparaturen inspiriert haben.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u w:val="single"/>
        </w:rPr>
      </w:pPr>
      <w:r w:rsidDel="00000000" w:rsidR="00000000" w:rsidRPr="00000000">
        <w:rPr>
          <w:u w:val="single"/>
          <w:rtl w:val="0"/>
        </w:rPr>
        <w:t xml:space="preserve">2.1. Theorie der Artefakte v. Diana Weidenbach</w:t>
      </w:r>
    </w:p>
    <w:p w:rsidR="00000000" w:rsidDel="00000000" w:rsidP="00000000" w:rsidRDefault="00000000" w:rsidRPr="00000000">
      <w:pPr>
        <w:contextualSpacing w:val="0"/>
        <w:rPr/>
      </w:pPr>
      <w:r w:rsidDel="00000000" w:rsidR="00000000" w:rsidRPr="00000000">
        <w:rPr>
          <w:rtl w:val="0"/>
        </w:rPr>
        <w:t xml:space="preserve">Die Theorie der Artefakte von Diana Weidenbach besagt das es sich bei einem Artefakt um ein Objekt handelt welches in der Lage ist Magie aufzunehmen, zu speichern und unter kontrollierten, vorher festgelegten Bedingungen, diese wieder freizugeben. </w:t>
      </w:r>
    </w:p>
    <w:p w:rsidR="00000000" w:rsidDel="00000000" w:rsidP="00000000" w:rsidRDefault="00000000" w:rsidRPr="00000000">
      <w:pPr>
        <w:contextualSpacing w:val="0"/>
        <w:rPr/>
      </w:pPr>
      <w:r w:rsidDel="00000000" w:rsidR="00000000" w:rsidRPr="00000000">
        <w:rPr>
          <w:rtl w:val="0"/>
        </w:rPr>
        <w:t xml:space="preserve">Sie besagt weiterhin dass ein Artefakt stets aus einem Corpus also einem physischen Bestandteil sowie einem arkanen Konstrukt bestehen müsse. Wobei der Corpus aus der physischen Konstruktion sowie dem Cor, oder auch Kern, zu bestehen habe. Optional ist je nach Konstruktion des Artefakts auch noch ein  Abraxas, Auslöser, in physischer Form vorhanden, dieses muss jedoch nicht der Fall sein. Der arkane Aufbau habe wiederum aus dem Cantus Protectionis, also jenem Schutz- und Bannzauber der eine unkontrollierte Abgabe der Magie verhindere, sowie den Cantus Catalytis, einen Zauber welcher die eigentliche Freigabe der arkanen Effekts aktiviert, und dem Cantus Effectionis, dem eigentlichen magischen Effekt, zu bestehen. Auch hier ist optional, jedoch falls in der physischen Variante nicht vorgesehen zwingend notwendig, ein Abraxas (Auslöser) mit einzubeziehen.</w:t>
      </w:r>
    </w:p>
    <w:p w:rsidR="00000000" w:rsidDel="00000000" w:rsidP="00000000" w:rsidRDefault="00000000" w:rsidRPr="00000000">
      <w:pPr>
        <w:contextualSpacing w:val="0"/>
        <w:rPr/>
      </w:pPr>
      <w:r w:rsidDel="00000000" w:rsidR="00000000" w:rsidRPr="00000000">
        <w:rPr>
          <w:rtl w:val="0"/>
        </w:rPr>
        <w:t xml:space="preserve">Der Abraxas kann in Form eines Auslösemechanismus zum Beispiel durch Reibung (physischer Auslöser) oder durch ein Losungswort/einen gewirkten Zauber (arkaner Auslöser) gebildet werden. Er setzt anschließend den Cantus Catalytis in Kraft welcher wiederum den Cantus Effectionis aktiviert.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u w:val="single"/>
        </w:rPr>
      </w:pPr>
      <w:r w:rsidDel="00000000" w:rsidR="00000000" w:rsidRPr="00000000">
        <w:rPr>
          <w:u w:val="single"/>
          <w:rtl w:val="0"/>
        </w:rPr>
        <w:t xml:space="preserve">2.2. Einführung über die Erschaffung geringer Artefakte v. Magister Okendahls</w:t>
      </w:r>
    </w:p>
    <w:p w:rsidR="00000000" w:rsidDel="00000000" w:rsidP="00000000" w:rsidRDefault="00000000" w:rsidRPr="00000000">
      <w:pPr>
        <w:contextualSpacing w:val="0"/>
        <w:rPr/>
      </w:pPr>
      <w:r w:rsidDel="00000000" w:rsidR="00000000" w:rsidRPr="00000000">
        <w:rPr>
          <w:rtl w:val="0"/>
        </w:rPr>
        <w:t xml:space="preserve">Das Werk “Einführung über die Erschaffung geringer Artefakte” von Magister Okendahls diente  als Leitwerk für das verwendete Material sowie den Umgang mit dem arkanen Konstrukt.</w:t>
      </w:r>
    </w:p>
    <w:p w:rsidR="00000000" w:rsidDel="00000000" w:rsidP="00000000" w:rsidRDefault="00000000" w:rsidRPr="00000000">
      <w:pPr>
        <w:pStyle w:val="Heading1"/>
        <w:contextualSpacing w:val="0"/>
        <w:rPr/>
      </w:pPr>
      <w:bookmarkStart w:colFirst="0" w:colLast="0" w:name="_kc8lfsjrv8yd" w:id="3"/>
      <w:bookmarkEnd w:id="3"/>
      <w:r w:rsidDel="00000000" w:rsidR="00000000" w:rsidRPr="00000000">
        <w:rPr>
          <w:rtl w:val="0"/>
        </w:rPr>
        <w:t xml:space="preserve">3. Comarischer Blitzkatalysator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drawing>
          <wp:inline distB="114300" distT="114300" distL="114300" distR="114300">
            <wp:extent cx="5734050" cy="42672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4050" cy="42672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Der comarische Blitzkatalysator wurde erstmals während der Belagerung des Falkenwalls durch die Streitkräfte des cortantischen Reiches eingesetzt und vernichtete dort einen Großteil der Infanterie welche während der Belagerung zum Einsatz kam. Man unterscheide im Bereich der arkanen Belagerungs- und Kriegsgeräte in zwei Kategorien. Kategorie  1 behandle Gerätschaften welche vorwiegend gegen Truppen also lebende Subjekte eingesetzt werden soll. Kategorie 2 dagegen beinhaltet all jene Erfindungen welche Primär gegen nicht-fleischliche Ziele eingesetzt werden sollten. (Belagerungsgerät, Verteidigungsmauern)</w:t>
      </w:r>
    </w:p>
    <w:p w:rsidR="00000000" w:rsidDel="00000000" w:rsidP="00000000" w:rsidRDefault="00000000" w:rsidRPr="00000000">
      <w:pPr>
        <w:contextualSpacing w:val="0"/>
        <w:rPr/>
      </w:pPr>
      <w:r w:rsidDel="00000000" w:rsidR="00000000" w:rsidRPr="00000000">
        <w:rPr>
          <w:rtl w:val="0"/>
        </w:rPr>
        <w:t xml:space="preserve">Es handelt sich dabei um ein Konstrukt der Kategorie 1 welches darauf ausgelegt ist durch eine massive Kettenreaktion zuerst 4 Wellen des Zaubers Fulmen Catensus Donnerschlag (Kugelblitz) freizusetzen und durch die freigesetzte Energie auch den Arkaniumkern zu überladen und damit abschließend eine massive Explosion zu verursachen. Näheres zur genauen  Wirkungsweise im Kapitel 6, Unterpunkt 6.1.</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2"/>
        <w:contextualSpacing w:val="0"/>
        <w:rPr/>
      </w:pPr>
      <w:bookmarkStart w:colFirst="0" w:colLast="0" w:name="_akd8mzyj7ouo" w:id="4"/>
      <w:bookmarkEnd w:id="4"/>
      <w:r w:rsidDel="00000000" w:rsidR="00000000" w:rsidRPr="00000000">
        <w:rPr>
          <w:rtl w:val="0"/>
        </w:rPr>
        <w:t xml:space="preserve">3.1. Benötigte Paraphernalia</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1 Reines Arkanium</w:t>
      </w:r>
    </w:p>
    <w:p w:rsidR="00000000" w:rsidDel="00000000" w:rsidP="00000000" w:rsidRDefault="00000000" w:rsidRPr="00000000">
      <w:pPr>
        <w:contextualSpacing w:val="0"/>
        <w:rPr/>
      </w:pPr>
      <w:r w:rsidDel="00000000" w:rsidR="00000000" w:rsidRPr="00000000">
        <w:rPr>
          <w:rtl w:val="0"/>
        </w:rPr>
        <w:t xml:space="preserve">8 Arkane Schriftrollen mit jeweils einer Aufladung “Fulmen Catensus Donnerschlag”</w:t>
      </w:r>
    </w:p>
    <w:p w:rsidR="00000000" w:rsidDel="00000000" w:rsidP="00000000" w:rsidRDefault="00000000" w:rsidRPr="00000000">
      <w:pPr>
        <w:contextualSpacing w:val="0"/>
        <w:rPr/>
      </w:pPr>
      <w:r w:rsidDel="00000000" w:rsidR="00000000" w:rsidRPr="00000000">
        <w:rPr>
          <w:rtl w:val="0"/>
        </w:rPr>
        <w:t xml:space="preserve">500 Unzen Spinnenseide</w:t>
      </w:r>
    </w:p>
    <w:p w:rsidR="00000000" w:rsidDel="00000000" w:rsidP="00000000" w:rsidRDefault="00000000" w:rsidRPr="00000000">
      <w:pPr>
        <w:contextualSpacing w:val="0"/>
        <w:rPr/>
      </w:pPr>
      <w:r w:rsidDel="00000000" w:rsidR="00000000" w:rsidRPr="00000000">
        <w:rPr>
          <w:rtl w:val="0"/>
        </w:rPr>
        <w:t xml:space="preserve">200 Unzen Alraunen</w:t>
      </w:r>
    </w:p>
    <w:p w:rsidR="00000000" w:rsidDel="00000000" w:rsidP="00000000" w:rsidRDefault="00000000" w:rsidRPr="00000000">
      <w:pPr>
        <w:contextualSpacing w:val="0"/>
        <w:rPr/>
      </w:pPr>
      <w:r w:rsidDel="00000000" w:rsidR="00000000" w:rsidRPr="00000000">
        <w:rPr>
          <w:rtl w:val="0"/>
        </w:rPr>
        <w:t xml:space="preserve">200 Unzen Schwarze Perlen</w:t>
      </w:r>
    </w:p>
    <w:p w:rsidR="00000000" w:rsidDel="00000000" w:rsidP="00000000" w:rsidRDefault="00000000" w:rsidRPr="00000000">
      <w:pPr>
        <w:contextualSpacing w:val="0"/>
        <w:rPr/>
      </w:pPr>
      <w:r w:rsidDel="00000000" w:rsidR="00000000" w:rsidRPr="00000000">
        <w:rPr>
          <w:rtl w:val="0"/>
        </w:rPr>
        <w:t xml:space="preserve">1 Großes arkanes Siegel</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2"/>
        <w:contextualSpacing w:val="0"/>
        <w:rPr/>
      </w:pPr>
      <w:bookmarkStart w:colFirst="0" w:colLast="0" w:name="_4got2cqz24jy" w:id="5"/>
      <w:bookmarkEnd w:id="5"/>
      <w:r w:rsidDel="00000000" w:rsidR="00000000" w:rsidRPr="00000000">
        <w:rPr>
          <w:rtl w:val="0"/>
        </w:rPr>
        <w:t xml:space="preserve">3.2 Physischer Aufbau</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Beim comarischen Blitzkatalysator handelt es sich um einen länglichen Aufbau. Zur Zusammenführung des Werkes sind zunächst jene Stränge zu weben welche später einen Teil der arkanen Energie zu anderen Teilen des Corpus weiterleitet. Die Stränge, nachfolgend arkane Energieleitungen, bestehen aus jeweils 100 Unzen Spinnenseidefäden in welche zunächst 50 Unzen Schwarze Perlen in pulverisierter Form gestreut werden, anschließend werden je 50 Unzen Alraunenwurzeln in Streifen geschnitten. Sofern dies erledigt sei werden die Spinnenseidefäden, in deren Innerem das Schwarz-Perlen-Pulver befindlich ist, mit den Alraunenstreifen verwoben. So das man nun 4 separate Stränge zur Verfügung hat. Die restlichen 100 Unzen Spinnenseide  werde  zu einem reinen Seidenstrang verwoben, ohne jegliche weiteren Paraphernalien. Die Spinnenseide-Alraunen-Stränge werden nun jeweils mit zwei Schriftrollen am Anfang und zwei Schriftrollen am Ende verbunden so das sich ein längliches Konstruk ergibt. Am Ende des letzten Stranges werde der geladene Arkaniumcor befestigt welcher wiederum durch die reine Spinnenseidenleitung mit der ersten Schriftrolle verbunden ist. Das große arkane Siegel wird dazu verwenden einen Cantus Protectionis sowie einen Abraxas mit dem dazugehörigen Cantus Catalytis in den Arkaniumkern einzuweben.</w:t>
      </w:r>
    </w:p>
    <w:p w:rsidR="00000000" w:rsidDel="00000000" w:rsidP="00000000" w:rsidRDefault="00000000" w:rsidRPr="00000000">
      <w:pPr>
        <w:contextualSpacing w:val="0"/>
        <w:rPr>
          <w:u w:val="single"/>
        </w:rPr>
      </w:pPr>
      <w:r w:rsidDel="00000000" w:rsidR="00000000" w:rsidRPr="00000000">
        <w:rPr>
          <w:rtl w:val="0"/>
        </w:rPr>
      </w:r>
    </w:p>
    <w:p w:rsidR="00000000" w:rsidDel="00000000" w:rsidP="00000000" w:rsidRDefault="00000000" w:rsidRPr="00000000">
      <w:pPr>
        <w:contextualSpacing w:val="0"/>
        <w:rPr>
          <w:u w:val="single"/>
        </w:rPr>
      </w:pPr>
      <w:r w:rsidDel="00000000" w:rsidR="00000000" w:rsidRPr="00000000">
        <w:br w:type="page"/>
      </w:r>
      <w:r w:rsidDel="00000000" w:rsidR="00000000" w:rsidRPr="00000000">
        <w:rPr>
          <w:rtl w:val="0"/>
        </w:rPr>
      </w:r>
    </w:p>
    <w:p w:rsidR="00000000" w:rsidDel="00000000" w:rsidP="00000000" w:rsidRDefault="00000000" w:rsidRPr="00000000">
      <w:pPr>
        <w:pStyle w:val="Heading3"/>
        <w:contextualSpacing w:val="0"/>
        <w:rPr/>
      </w:pPr>
      <w:bookmarkStart w:colFirst="0" w:colLast="0" w:name="_w4jzfpal8wt0" w:id="6"/>
      <w:bookmarkEnd w:id="6"/>
      <w:r w:rsidDel="00000000" w:rsidR="00000000" w:rsidRPr="00000000">
        <w:rPr>
          <w:rtl w:val="0"/>
        </w:rPr>
        <w:t xml:space="preserve">3.2.1. Der Corpus</w:t>
      </w:r>
    </w:p>
    <w:p w:rsidR="00000000" w:rsidDel="00000000" w:rsidP="00000000" w:rsidRDefault="00000000" w:rsidRPr="00000000">
      <w:pPr>
        <w:contextualSpacing w:val="0"/>
        <w:rPr>
          <w:u w:val="single"/>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Dem bereits angeführten Aufbau folgend (siehe bildliche Darstellung) dient der reine Spinnenseide-Strang zur Leitung von arkaner Energie aus dem Energiespeicher (Arkaniumekern) zum Abraxas der ersten Schriftrolle und dem darin befindlichen Cantus Catalytis. Die Spinnenseide-Alraunen-Leitungen wiederum dienen zur Übertragung, Verstärkung und Fokussierung eines Teils der bei der Aktivierung des Konstrukts freigesetzten arkanen Energie, in Form der Blitze, und damit der Auslösung des jeweils nächsten Schriftrollenpaares. Hierbei steigt die gesammelte Energie bis zur letzten Schriftrolle exponentiell an was zwangsläufig, nach der Aktivierung der 4. Welle, durch die Verbindung der letzten Spinnenseide-Alraunen-Leitung mit dem Arkaniumcor zu einer Überladung des  Arkaniumkerns führt und damit zu einer zusätzlichen Explosion.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Die Spinnenseidefäden dienen hierbei als Leiter für die arkane Energie.</w:t>
      </w:r>
    </w:p>
    <w:p w:rsidR="00000000" w:rsidDel="00000000" w:rsidP="00000000" w:rsidRDefault="00000000" w:rsidRPr="00000000">
      <w:pPr>
        <w:contextualSpacing w:val="0"/>
        <w:rPr/>
      </w:pPr>
      <w:r w:rsidDel="00000000" w:rsidR="00000000" w:rsidRPr="00000000">
        <w:rPr>
          <w:rtl w:val="0"/>
        </w:rPr>
        <w:t xml:space="preserve">Die Alraunenstreifen verstärken durch ihre natürliche Wirkung als Paraphernalium die eingewebte Zaubermatrix und Bündeln jene Energieübertragung.</w:t>
      </w:r>
    </w:p>
    <w:p w:rsidR="00000000" w:rsidDel="00000000" w:rsidP="00000000" w:rsidRDefault="00000000" w:rsidRPr="00000000">
      <w:pPr>
        <w:contextualSpacing w:val="0"/>
        <w:rPr/>
      </w:pPr>
      <w:r w:rsidDel="00000000" w:rsidR="00000000" w:rsidRPr="00000000">
        <w:rPr>
          <w:rtl w:val="0"/>
        </w:rPr>
        <w:t xml:space="preserve">Das Schwarz-Perlen-Pulver sorgt durch seine natürlich Wirkung als Paraphernalium für die nötige Stabilität der auszulösenden Zauber und die Stabilisierung der Energieübertragung in die jeweilige gerade aktiven Bereiche.</w:t>
      </w:r>
    </w:p>
    <w:p w:rsidR="00000000" w:rsidDel="00000000" w:rsidP="00000000" w:rsidRDefault="00000000" w:rsidRPr="00000000">
      <w:pPr>
        <w:contextualSpacing w:val="0"/>
        <w:rPr>
          <w:u w:val="single"/>
        </w:rPr>
      </w:pPr>
      <w:r w:rsidDel="00000000" w:rsidR="00000000" w:rsidRPr="00000000">
        <w:rPr>
          <w:rtl w:val="0"/>
        </w:rPr>
      </w:r>
    </w:p>
    <w:p w:rsidR="00000000" w:rsidDel="00000000" w:rsidP="00000000" w:rsidRDefault="00000000" w:rsidRPr="00000000">
      <w:pPr>
        <w:pStyle w:val="Heading3"/>
        <w:contextualSpacing w:val="0"/>
        <w:rPr/>
      </w:pPr>
      <w:bookmarkStart w:colFirst="0" w:colLast="0" w:name="_aomippsqaog5" w:id="7"/>
      <w:bookmarkEnd w:id="7"/>
      <w:r w:rsidDel="00000000" w:rsidR="00000000" w:rsidRPr="00000000">
        <w:rPr>
          <w:rtl w:val="0"/>
        </w:rPr>
        <w:t xml:space="preserve">3.2.2. Das Cor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Die Bestimmung des Cor bei jenem Konstrukt ist nicht so einfach wie man wohl denken mag. So besitzt dieses Konstrukt gemäß der Theorie doch insgesamt 9 Kerne. Da der Cor nicht nur den </w:t>
      </w:r>
      <w:r w:rsidDel="00000000" w:rsidR="00000000" w:rsidRPr="00000000">
        <w:rPr>
          <w:rtl w:val="0"/>
        </w:rPr>
        <w:t xml:space="preserve">Ort </w:t>
      </w:r>
      <w:r w:rsidDel="00000000" w:rsidR="00000000" w:rsidRPr="00000000">
        <w:rPr>
          <w:rtl w:val="0"/>
        </w:rPr>
        <w:t xml:space="preserve">der Speicherung arkaner Energie sondern auch jenen Ort bezeichnet  in welchem die  jeweiligen Zauber gebunden sind und festgehalten werden. Strenggenommen wäre also jede Schriftrolle für sich sowie der geladene Arkaniumkern ein Cor. Da aber letzten Endes der Arkaniumkern als alleiniger Energieversorger dient wird jener als  eigentlicher Kern angesehen. Dieser besteht aus einer Unze reinen Arkaniums welches  mit arkaner Energie weit genug aufgeladen werde um zum Zeitpunkt der Einsetzung des Artefakts bereits über maximale Speicherkapazitäten zu verfügen und daher eine größtmögliche Entladung verursacht. Hierbei sei angemerkt das sich über die Ausnutzung der Kapazität des Magiespeichers die Sprengkraft der eigentlichen Explosion regulieren lasse. Schließlich will man nicht immer einen gesamten Landstrich einebnen.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3"/>
        <w:contextualSpacing w:val="0"/>
        <w:rPr/>
      </w:pPr>
      <w:bookmarkStart w:colFirst="0" w:colLast="0" w:name="_3f30fus0g8fg" w:id="8"/>
      <w:bookmarkEnd w:id="8"/>
      <w:r w:rsidDel="00000000" w:rsidR="00000000" w:rsidRPr="00000000">
        <w:rPr>
          <w:rtl w:val="0"/>
        </w:rPr>
        <w:t xml:space="preserve">3.2.3. Der Abraxas (Option 1)</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Es sei hier die Option erwähnt das jenes Konstrukt neben dem eigentlichen Entwurf, welcher die Auslösung der Energieentladung des Kerns durch ein Losungswort vorsieht, auch ein Abraxas geschaffen werden kann welcher durch Reibung oder Erschütterung ausgelöst wird. Dies jedoch hat sich als sehr unpraktikabel herausgestellt, da zum Einen das Konstrukt unnötig beschädigt werden kann wenn Truppen über es hinweg marschieren und zum Anderen eine Auslösung bereits bei der Platzierung des Apparates durch den Konstrukteur sehr wahrscheinlich ist.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2"/>
        <w:contextualSpacing w:val="0"/>
        <w:rPr/>
      </w:pPr>
      <w:bookmarkStart w:colFirst="0" w:colLast="0" w:name="_4yvqb82sij97" w:id="9"/>
      <w:bookmarkEnd w:id="9"/>
      <w:r w:rsidDel="00000000" w:rsidR="00000000" w:rsidRPr="00000000">
        <w:rPr>
          <w:rtl w:val="0"/>
        </w:rPr>
        <w:t xml:space="preserve">3.3 Der arkane Aufbau</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Der arkane Aufbau wiederum sei sehr einfach erklärt. Es handle sich dabei um 8 separate arkane Schriftrollen welche jeweils über einen separaten Cantus Protectionis, einen Abraxas inklusive Cantus Catalytis und einen Cantus Effectionis verfügen. Wichtig sei hierbei zu erwähnen das der Abraxas und der darin befindliche Cantus Catalytis der Schriftrollen so manipuliert wurde, dass er nicht mehr länger auf die Aktivierung durch einen magiebegabten Geist, so wie es bei regulären Schriftrollen der Fall ist, reagiert sondern auf die bloße Berührung mit arkaner Energie. Was bedeutet das bei Berührung durch arkane Energie der Abraxas und damit der Cantus Catalytis ausgelöst wird und jener wiederum den Cantus Protectionis außer Kraft setzt um somit den Cantus Effectionis freizugeben. Dies verhindert, ist das Konstrukt erst einmal mit dem Arkaniumkern verbunden, auch eine Manipulation des Kriegsgerätes durch andere Magier.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3"/>
        <w:contextualSpacing w:val="0"/>
        <w:rPr/>
      </w:pPr>
      <w:bookmarkStart w:colFirst="0" w:colLast="0" w:name="_8pnnj6n0z6bz" w:id="10"/>
      <w:bookmarkEnd w:id="10"/>
      <w:r w:rsidDel="00000000" w:rsidR="00000000" w:rsidRPr="00000000">
        <w:rPr>
          <w:rtl w:val="0"/>
        </w:rPr>
        <w:t xml:space="preserve">3.3.1. Cantus Protectionis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Der Cantus Protectionis sei ein doppelwandiger Schutz- und Bannzauber welcher einerseits das Eindringen äußerer Einflüsse (elementarer Geister, Dämonen) in das Konstrukt und andererseits die unkontrollierte Freigabe des Cantus Effectionis verhindert. Er wird so geschaffen das er bei aktivierung des Cantus Catalytis außer Kraft gesetzt wird oder sich in jenem Zauber eine Lücke auftut um den Cantus Effectionis in eine bestimmte Richtung freizugeben.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Da dieses Konstrukt, genau genommen aus mehreren Artefakten besteht, verfügt es auch über mehrere dieser doppelwandigen Schutz- und Bannzauber. Tatsächlich verfügt jede der 8 Schriftrollen über einen eigenen Cantus Protections welcher darauf ausgerichtet sei bei Aktivierung des Abraxas und somit der Wirkung des Cantus Catalytis (Auslösungszaubers) außer Kraft gesetzt zu werden und somit den Cantus Effectionis (eigentlichen magischen Effekt) in Form des Fulmen Catensus Donnerschlag in alle Richtung freigibt.</w:t>
      </w:r>
    </w:p>
    <w:p w:rsidR="00000000" w:rsidDel="00000000" w:rsidP="00000000" w:rsidRDefault="00000000" w:rsidRPr="00000000">
      <w:pPr>
        <w:contextualSpacing w:val="0"/>
        <w:rPr/>
      </w:pPr>
      <w:r w:rsidDel="00000000" w:rsidR="00000000" w:rsidRPr="00000000">
        <w:rPr>
          <w:rtl w:val="0"/>
        </w:rPr>
        <w:t xml:space="preserve">Der Arkaniumkern wiederum verfügt über einen Cantus Protectionis welcher sich bei aktivierung seines Abraxas und dem verbundenen Cantus Catalytis schlicht kurz in Richtung der Spinnenseiden-Leitung öffnet um einen kleinen Teil der, im Kern gespeicherten, arkanen Energie freizugeben und diese in die erste Schriftrolle zu leiten um die Kettenreaktion auszulösen.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3"/>
        <w:contextualSpacing w:val="0"/>
        <w:rPr/>
      </w:pPr>
      <w:bookmarkStart w:colFirst="0" w:colLast="0" w:name="_5io2lxepbxv9" w:id="11"/>
      <w:bookmarkEnd w:id="11"/>
      <w:r w:rsidDel="00000000" w:rsidR="00000000" w:rsidRPr="00000000">
        <w:rPr>
          <w:rtl w:val="0"/>
        </w:rPr>
        <w:t xml:space="preserve">3.3.2. Der Abraxas (Option 2)</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Der Abraxas sei jener Teil des Konstruktes welcher den Cantus Catalytis (Auslösungszauber) in Gang setzt und damit die eigentliche Aktivierung des  Artefakts bewirkt. Es gibt in diesem Konstrukt zwei verschiedene varianten des Abraxas. Beide sind jedoch keine physischen Aktivierungsmechanismen da sich jene als unpraktikabel und potentiell sehr gefährlich für den Schöpfer erwiesen haben. Der erste Auslöser ist in allen 8 Schriftrollen gleich. Dieser Abraxas reagiert auf die Berührung von arkaner Energie während der Abraxas innerhalb des Arkaniumkerns auf ein bestimmtes Losungswort (in den Feldversuchen schlicht “Khyr”) reagiert.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3"/>
        <w:contextualSpacing w:val="0"/>
        <w:rPr/>
      </w:pPr>
      <w:bookmarkStart w:colFirst="0" w:colLast="0" w:name="_vldsr6k2xe8z" w:id="12"/>
      <w:bookmarkEnd w:id="12"/>
      <w:r w:rsidDel="00000000" w:rsidR="00000000" w:rsidRPr="00000000">
        <w:rPr>
          <w:rtl w:val="0"/>
        </w:rPr>
        <w:t xml:space="preserve">3.3.3. Cantus Catalytis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Der Cantus Catalytis ist jener Teil des Artefakt welcher durch den Abraxas ausgelöst wird und anschließend den Cantus Protectionis so beeinflusst, dass jener den Cantus Effectionis in eine bestimmte Richtung freigibt. Auch hier finden in diesem Konstrukt wieder zwei verschiedene Auslösungszauber zu einander. Der erste Auslösungszauber betrifft die 8 Schriftrolle und wird nach der Berührung mit arkaner Energie freigegeben. Er bewirkt das der Cantus Protectionis der Schriftrollen zur Gänze aufgehoben wird und er somit den Cantus Effectionis (Fulmen Catensus Donnerschlag) in alle Richtungen freigibt. Der zweite Cantus Catalytis wiederum findet sich im Arkaniumkern, jener ist so konstruiert, dass er bei der Aktivierung des Abraxas durch das Losungswort, den Cantus Protectionis nur in Richtung der reinen Seidenleitung kurz öffnet um so eine konzentrierte kleine Menge an arkaner Energie freizugeben und durch den Strang in die erste Schriftrolle zu leiten.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3"/>
        <w:contextualSpacing w:val="0"/>
        <w:rPr/>
      </w:pPr>
      <w:bookmarkStart w:colFirst="0" w:colLast="0" w:name="_17cznlqugfbw" w:id="13"/>
      <w:bookmarkEnd w:id="13"/>
      <w:r w:rsidDel="00000000" w:rsidR="00000000" w:rsidRPr="00000000">
        <w:rPr>
          <w:rtl w:val="0"/>
        </w:rPr>
        <w:t xml:space="preserve">3.3.4. Cantus Effectionis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Der Cantus Effectionis ist jener Zauber welcher in das eigentliche Konstrukt eingewoben ist, durch den Cantus Protectionis im Konstrukt gehalten wird und durch den Abraxas mit seinem Cantus Catalytis ausgelöst wird. Im konkreten Fall handelt es sich dabei um den Zauber Fulmen Catensus Donnerschlag, den sogenannten Kugelblitz, welcher nach Aktivierung des Abraxas mittels arkaner Energie vom Arkaniumkern und der Aufhebung des Cantus Protectionis mittels des Cantus Catalytis in alle Richtungen von der ersten Schriftrolle freigegeben werde. Ein Teil der Energie wird durch die Spinnenseiden-Alraunen-Leitungen in die jeweils nächsten beiden Schriftrollen geleitet. Dies wiederum führt zu einer Auslösung jener Schriftrollen wobei die weitergeleitet Energie durch die Paraphernalia immer weiter gebündelt und stabilisiert wird was letzten Endes nach der Auslösung der 4. Schriftrollenreihe und der Weitergabe der Energie durch die Leitung an den Kern zu einer kollabierung des Cantus Protectionis des Arkaniumkerns führt und damit zur unweigerlichen Freigabe der arkanen Energie in einer Explosion.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contextualSpacing w:val="0"/>
        <w:rPr/>
      </w:pPr>
      <w:bookmarkStart w:colFirst="0" w:colLast="0" w:name="_9hw7p7kgwoo5" w:id="14"/>
      <w:bookmarkEnd w:id="14"/>
      <w:r w:rsidDel="00000000" w:rsidR="00000000" w:rsidRPr="00000000">
        <w:rPr>
          <w:rtl w:val="0"/>
        </w:rPr>
        <w:t xml:space="preserve">4. Comarischer Felsspalter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drawing>
          <wp:inline distB="114300" distT="114300" distL="114300" distR="114300">
            <wp:extent cx="5853113" cy="3723824"/>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853113" cy="3723824"/>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Der comarische Felsspalter wurde zum ersten Mal während des Sturms der Truppen der Baronie auf den damals von Piraten besetzten Schlachtenpass genutzt und hat dabei einen Großteil der zusätzlich von den Piraten errichteten Verteidigungsanlagen zerstört. Beim comarischen Felsspalter handelt es sich um ein arkanes Kriegsgerät der Kategorie 2. Der comarische Felsspalter ist ein arkanes Konstrukt welches Frontal zum jeweiligen Ziel ausgerichtet werden muss. Die arkane Reaktion besteht aus zwei Phasen, in der ersten Phase baut sich rund um das Konstrukt ein Steinwall auf. Innerhalb dieses Steinwalles wiederum baut sich eine große Explosion durch die konträren Wirkungen der Gegenelemente zueinander auf bis die Ladung nicht mehr von den Schutz- und Bannzaubern der Artefakte gehalten werden kann anschließend geben sie jene Frontal nach vorne gerichtet frei was zur Zersprengung des Steinwalls führt. Auf Grund der daraus resultierenden Geschwindigkeit der Trümmer den Steinwalls können so große Hindernisse problemlos durchschlagen werden. Genaueres zur Wirkungsweise des Felsspalter in Kapitel 6, Unterpunkt 6.2.</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2"/>
        <w:contextualSpacing w:val="0"/>
        <w:rPr/>
      </w:pPr>
      <w:bookmarkStart w:colFirst="0" w:colLast="0" w:name="_ot83im21kuj9" w:id="15"/>
      <w:bookmarkEnd w:id="15"/>
      <w:r w:rsidDel="00000000" w:rsidR="00000000" w:rsidRPr="00000000">
        <w:rPr>
          <w:rtl w:val="0"/>
        </w:rPr>
        <w:t xml:space="preserve">4.1. Benötigte Pharaphernalia</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1 Unze reines Arkanium</w:t>
      </w:r>
    </w:p>
    <w:p w:rsidR="00000000" w:rsidDel="00000000" w:rsidP="00000000" w:rsidRDefault="00000000" w:rsidRPr="00000000">
      <w:pPr>
        <w:contextualSpacing w:val="0"/>
        <w:rPr/>
      </w:pPr>
      <w:r w:rsidDel="00000000" w:rsidR="00000000" w:rsidRPr="00000000">
        <w:rPr>
          <w:rtl w:val="0"/>
        </w:rPr>
        <w:t xml:space="preserve">1 Rubin</w:t>
      </w:r>
    </w:p>
    <w:p w:rsidR="00000000" w:rsidDel="00000000" w:rsidP="00000000" w:rsidRDefault="00000000" w:rsidRPr="00000000">
      <w:pPr>
        <w:contextualSpacing w:val="0"/>
        <w:rPr/>
      </w:pPr>
      <w:r w:rsidDel="00000000" w:rsidR="00000000" w:rsidRPr="00000000">
        <w:rPr>
          <w:rtl w:val="0"/>
        </w:rPr>
        <w:t xml:space="preserve">3 Schriftrollen mit jeweils einer Aufladung des Zaubers “Murwus Terwawall”</w:t>
      </w:r>
    </w:p>
    <w:p w:rsidR="00000000" w:rsidDel="00000000" w:rsidP="00000000" w:rsidRDefault="00000000" w:rsidRPr="00000000">
      <w:pPr>
        <w:contextualSpacing w:val="0"/>
        <w:rPr/>
      </w:pPr>
      <w:r w:rsidDel="00000000" w:rsidR="00000000" w:rsidRPr="00000000">
        <w:rPr>
          <w:rtl w:val="0"/>
        </w:rPr>
        <w:t xml:space="preserve">4 Schriftrollen mit jeweils einer Aufladung des Zaubers “Tabula Rasa Explosion”</w:t>
      </w:r>
    </w:p>
    <w:p w:rsidR="00000000" w:rsidDel="00000000" w:rsidP="00000000" w:rsidRDefault="00000000" w:rsidRPr="00000000">
      <w:pPr>
        <w:contextualSpacing w:val="0"/>
        <w:rPr/>
      </w:pPr>
      <w:r w:rsidDel="00000000" w:rsidR="00000000" w:rsidRPr="00000000">
        <w:rPr>
          <w:rtl w:val="0"/>
        </w:rPr>
        <w:t xml:space="preserve">1 Schriftrolle mit einer Aufladung des Zaubers “Energeta Area”</w:t>
      </w:r>
    </w:p>
    <w:p w:rsidR="00000000" w:rsidDel="00000000" w:rsidP="00000000" w:rsidRDefault="00000000" w:rsidRPr="00000000">
      <w:pPr>
        <w:contextualSpacing w:val="0"/>
        <w:rPr/>
      </w:pPr>
      <w:r w:rsidDel="00000000" w:rsidR="00000000" w:rsidRPr="00000000">
        <w:rPr>
          <w:rtl w:val="0"/>
        </w:rPr>
        <w:t xml:space="preserve">1000 Unzen Spinnenseide</w:t>
      </w:r>
    </w:p>
    <w:p w:rsidR="00000000" w:rsidDel="00000000" w:rsidP="00000000" w:rsidRDefault="00000000" w:rsidRPr="00000000">
      <w:pPr>
        <w:contextualSpacing w:val="0"/>
        <w:rPr/>
      </w:pPr>
      <w:r w:rsidDel="00000000" w:rsidR="00000000" w:rsidRPr="00000000">
        <w:rPr>
          <w:rtl w:val="0"/>
        </w:rPr>
        <w:t xml:space="preserve">400 Unzen Alraunen</w:t>
      </w:r>
    </w:p>
    <w:p w:rsidR="00000000" w:rsidDel="00000000" w:rsidP="00000000" w:rsidRDefault="00000000" w:rsidRPr="00000000">
      <w:pPr>
        <w:contextualSpacing w:val="0"/>
        <w:rPr/>
      </w:pPr>
      <w:r w:rsidDel="00000000" w:rsidR="00000000" w:rsidRPr="00000000">
        <w:rPr>
          <w:rtl w:val="0"/>
        </w:rPr>
        <w:t xml:space="preserve">400 Unzen Schwarze Perlen</w:t>
      </w:r>
    </w:p>
    <w:p w:rsidR="00000000" w:rsidDel="00000000" w:rsidP="00000000" w:rsidRDefault="00000000" w:rsidRPr="00000000">
      <w:pPr>
        <w:contextualSpacing w:val="0"/>
        <w:rPr/>
      </w:pPr>
      <w:r w:rsidDel="00000000" w:rsidR="00000000" w:rsidRPr="00000000">
        <w:rPr>
          <w:rtl w:val="0"/>
        </w:rPr>
        <w:t xml:space="preserve">2 Große Arkane Siegel</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2"/>
        <w:contextualSpacing w:val="0"/>
        <w:rPr/>
      </w:pPr>
      <w:bookmarkStart w:colFirst="0" w:colLast="0" w:name="_jcr42nqojhgm" w:id="16"/>
      <w:bookmarkEnd w:id="16"/>
      <w:r w:rsidDel="00000000" w:rsidR="00000000" w:rsidRPr="00000000">
        <w:rPr>
          <w:rtl w:val="0"/>
        </w:rPr>
        <w:t xml:space="preserve">4.2. Physischer Aufbau</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Der comarische Felsspalter besteht aus 2 jeweils in sich geschlossene Kreise. Hier wird nun eine deutlich höhere Menge an Spinnenseidefäden benötigt um das Konstrukt zu fertigen. So werden jeweils 8 Stränge á jeweils 100 Unzen Spinnenseide neuerlich zu Spinnenseiden-Alraunen-Strängen mit Schwarz-Perlen-Pulver-Inhalt verarbeitet und zwei separate reine Spinnenseiden-Leitung geschaffen. Nun werden zwei Kreise geformt, zunächst wird Frontal sowie Rechts und Links davon jeweils eine Rolle mit dem Zauber “Murwus Terwawall” platziert sowie im hinteren Bereich, eine Rolle mit dem Zauber “Energeta Area”. Diese Rollen werden durch vier der Spinnenseiden-Alraunen-Fäden miteinander verbunden so das ein äußerer Kreis entsteht. Zu guter letzt wird jener Kreis mit dem Arkanium als Magiespeicher durch einen der beiden reinen Spinnenseiden-Stränge mit der vorderen Schriftrolle “Murwa Terwawalls” verbunden. Anschließend widme man sich dem inneren Kreis welcher in eben derselben Ausrichtung wie der äußere Kreis jeweils Frontal sowie Rechts und Links und dahinter eine Rolle “Tabula Rasa Explosion” platziert und mit den Spinnenseiden-Alraunen-Fäden verbunden sein wird. Zu guter letzt wird der Rubin in der Mitte der beiden Kreise platziert und mit jenem zweiten reinen Spinnenseide-Strang mit der vorderen Schriftrolle “Tabula Rasa Explosion” verbunden. Die beiden großen arkanen Siegel dienen dazu jeweils in den Rubin (Magiespeicher-Explosionsrollen) sowie in den Arkaniumkern (Magiespeicher-Steinwall) einen Cantus Protectionis sowie einen Abraxas mit dem dazugehörigen Cantus Catalytis einzuweben.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3"/>
        <w:contextualSpacing w:val="0"/>
        <w:rPr/>
      </w:pPr>
      <w:bookmarkStart w:colFirst="0" w:colLast="0" w:name="_jatzg07dnx2j" w:id="17"/>
      <w:bookmarkEnd w:id="17"/>
      <w:r w:rsidDel="00000000" w:rsidR="00000000" w:rsidRPr="00000000">
        <w:rPr>
          <w:rtl w:val="0"/>
        </w:rPr>
        <w:t xml:space="preserve">4.2.1. Der Corpus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Diesem Aufbau folgend dienen die reinen Spinnenseiden-Leitungen neuerlich dazu Energie von den Magiespeichern (Arkaniumkern-Steinwall, Rubin-Explosion) in die jeweiligen Schriftrollen zu leiten und so den Abraxas in Gang zu setzen. Die Spinnenseiden-Alraunen-Leitungen wiederum dienen neuerlich dazu einen geringen Teil an Energie bei der Freisetzung des Cantus Effectionis abzuziehen und sie weiterzuleiten um so die restlichen Schriftrollen auszulösen.</w:t>
      </w:r>
    </w:p>
    <w:p w:rsidR="00000000" w:rsidDel="00000000" w:rsidP="00000000" w:rsidRDefault="00000000" w:rsidRPr="00000000">
      <w:pPr>
        <w:contextualSpacing w:val="0"/>
        <w:rPr/>
      </w:pPr>
      <w:r w:rsidDel="00000000" w:rsidR="00000000" w:rsidRPr="00000000">
        <w:rPr>
          <w:rtl w:val="0"/>
        </w:rPr>
        <w:t xml:space="preserve">In einem ersten Schritt werden also durch die Auslösung des Energietransfers zuerst direkt der Steinwall, sowie zum Schutze des eigenen Leib und Lebens im hinteren Bereich die arkane Barriere errichtet und in weiterer Folge bildet sich im inneren des Kreises eine Explosion die nach und nach ansteigt bis der Steinwall jene nicht mehr zurückhalten kann und die gesamte Explosionsenergie freigibt.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Die Spinnenseidefäden dienen hierbei als Leiter für die arkane Energie.</w:t>
      </w:r>
    </w:p>
    <w:p w:rsidR="00000000" w:rsidDel="00000000" w:rsidP="00000000" w:rsidRDefault="00000000" w:rsidRPr="00000000">
      <w:pPr>
        <w:contextualSpacing w:val="0"/>
        <w:rPr/>
      </w:pPr>
      <w:r w:rsidDel="00000000" w:rsidR="00000000" w:rsidRPr="00000000">
        <w:rPr>
          <w:rtl w:val="0"/>
        </w:rPr>
        <w:t xml:space="preserve">Die Alraunenstreifen verstärken durch ihre natürliche Wirkung als Paraphernalium die eingewebte Zaubermatrix und Bündeln jene Energieübertragung.</w:t>
      </w:r>
    </w:p>
    <w:p w:rsidR="00000000" w:rsidDel="00000000" w:rsidP="00000000" w:rsidRDefault="00000000" w:rsidRPr="00000000">
      <w:pPr>
        <w:contextualSpacing w:val="0"/>
        <w:rPr/>
      </w:pPr>
      <w:r w:rsidDel="00000000" w:rsidR="00000000" w:rsidRPr="00000000">
        <w:rPr>
          <w:rtl w:val="0"/>
        </w:rPr>
        <w:t xml:space="preserve">Das Schwarz-Perlen-Pulver sorgt durch seine natürlich Wirkung als Paraphernalium für die nötige Stabilität der auszulösenden Zauber und die Stabilisierung der Energieübertragung in die jeweilige gerade aktiven Bereiche.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3"/>
        <w:contextualSpacing w:val="0"/>
        <w:rPr/>
      </w:pPr>
      <w:bookmarkStart w:colFirst="0" w:colLast="0" w:name="_2el0vlk8ke1x" w:id="18"/>
      <w:bookmarkEnd w:id="18"/>
      <w:r w:rsidDel="00000000" w:rsidR="00000000" w:rsidRPr="00000000">
        <w:rPr>
          <w:rtl w:val="0"/>
        </w:rPr>
        <w:t xml:space="preserve">4.2.2. Das Cor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Auch hier wiederum ist die Bestimmung eines einzelnen Cor nicht einfach, werden doch wieder verschiedene kleinere Artefakte mit dem Konstrukt verwoben um so ein komplexes Gebilde zu ergeben. Allgemein wird auch hier dazu übergegangen eben jene Magiespeicher als Cor zu bezeichnen welche letztendlich die eigentliche Kettenreaktion auslösen.</w:t>
      </w:r>
    </w:p>
    <w:p w:rsidR="00000000" w:rsidDel="00000000" w:rsidP="00000000" w:rsidRDefault="00000000" w:rsidRPr="00000000">
      <w:pPr>
        <w:contextualSpacing w:val="0"/>
        <w:rPr/>
      </w:pPr>
      <w:r w:rsidDel="00000000" w:rsidR="00000000" w:rsidRPr="00000000">
        <w:rPr>
          <w:rtl w:val="0"/>
        </w:rPr>
        <w:t xml:space="preserve">Demnach gelte als Cor zum einen der Arkaniumkern im äußeren Gebilde sowie der Rubin im inneren Gefüge.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2"/>
        <w:contextualSpacing w:val="0"/>
        <w:rPr/>
      </w:pPr>
      <w:bookmarkStart w:colFirst="0" w:colLast="0" w:name="_tk98x5npzv4l" w:id="19"/>
      <w:bookmarkEnd w:id="19"/>
      <w:r w:rsidDel="00000000" w:rsidR="00000000" w:rsidRPr="00000000">
        <w:rPr>
          <w:rtl w:val="0"/>
        </w:rPr>
        <w:t xml:space="preserve">4.3. Der arkane Aufbau</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Der arkane Aufbau hierbei sei etwas komplexer. Genau genommen handelt es sich hier um zwei getrennte Einheiten. Zum einen der äußere Kreis bestehend aus 3 Schriftrollen mit der Aufladung des Zaubers “Murwus Terwawall” sowie einer Schriftrolle des Zaubers “Energeta Area” welche jeweils über einen separaten Cantus Protectionis sowie einen Abraxas und den dazugehörigen Cantus Catalytis verfügen. Sowie einen Arkaniumkern der ebenso über jene Dinge verfüge. Der innere Kreis sei die zweite getrennte Einheit welche aus vier Rollen mit dem Zauber “Tabula Rasa Explosion” bestehe sowie dem Rubin in seinem Zentrum. Auch jene verfügen jeweils über einen separaten Cantus Protectionis sowie einen Abraxas und den dazugehörigen Cantus Catalytis.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3"/>
        <w:contextualSpacing w:val="0"/>
        <w:rPr/>
      </w:pPr>
      <w:bookmarkStart w:colFirst="0" w:colLast="0" w:name="_p96dq04pohoc" w:id="20"/>
      <w:bookmarkEnd w:id="20"/>
      <w:r w:rsidDel="00000000" w:rsidR="00000000" w:rsidRPr="00000000">
        <w:rPr>
          <w:rtl w:val="0"/>
        </w:rPr>
        <w:t xml:space="preserve">4.3.1. Cantus Protectionis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Der Cantus Protectionis ist auch hier wieder der doppelwandige Schutz- und Bannzauber welcher äußere Einflüsse ablenke und im inneren die arkane Matrize halte auf das sie nicht unkontrolliert freigegeben werde. Beim comarischen Felsspalter kommen drei verschiedene Arten des Cantus Protectionis zum Einsatz. Der erste solche Schutz- und Bannzauber befinde sich auf den beiden Magiespeichern welcher im Falle des Arkaniumkerns kontinuierlich aber langsam seine Energie dem Erdwall sowie der Barriere zum Aufbau zur Verfügung stellt. Während der Rubin deutlich schneller jene Energie abgibt um die Explosion auszulösen bevor der Steinwall wieder zusammenfällt. Der zweite Cantus Protectionis findet sich auf den Erdwall- sowie Schutzbarrieren-Rollen so werde diese nach Auslösung durch den Abraxas den Cantus Effectionis nach außen gerichtet freigeben so das sich um den Kreis in drei Richtungen ein Erdwall, und nach hinten eine Schutzbarriere bilden kann. Der letzte dieser Schutz- und Bannzauber findet sich auf den Schriftrollen mit der Aufladung des Zaubers “Tabula Rasa Explosion” er ist so geschaffen, das er nach Aktivierung des Apraxas mit einer Verzögerung von 5 Sekunden (um den Aufbau des Erdwalls zu ermöglichen) den Cantus Effectionis nach vorne gerichtet frei gibt.</w:t>
      </w:r>
    </w:p>
    <w:p w:rsidR="00000000" w:rsidDel="00000000" w:rsidP="00000000" w:rsidRDefault="00000000" w:rsidRPr="00000000">
      <w:pPr>
        <w:pStyle w:val="Heading3"/>
        <w:contextualSpacing w:val="0"/>
        <w:rPr/>
      </w:pPr>
      <w:bookmarkStart w:colFirst="0" w:colLast="0" w:name="_c450t0tv03do" w:id="21"/>
      <w:bookmarkEnd w:id="21"/>
      <w:r w:rsidDel="00000000" w:rsidR="00000000" w:rsidRPr="00000000">
        <w:rPr>
          <w:rtl w:val="0"/>
        </w:rPr>
      </w:r>
    </w:p>
    <w:p w:rsidR="00000000" w:rsidDel="00000000" w:rsidP="00000000" w:rsidRDefault="00000000" w:rsidRPr="00000000">
      <w:pPr>
        <w:pStyle w:val="Heading3"/>
        <w:contextualSpacing w:val="0"/>
        <w:rPr/>
      </w:pPr>
      <w:bookmarkStart w:colFirst="0" w:colLast="0" w:name="_c450t0tv03do" w:id="21"/>
      <w:bookmarkEnd w:id="21"/>
      <w:r w:rsidDel="00000000" w:rsidR="00000000" w:rsidRPr="00000000">
        <w:rPr>
          <w:rtl w:val="0"/>
        </w:rPr>
        <w:t xml:space="preserve">4.3.2. Der Abraxas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In der Beschreibung des comarischen Felsspalters wurde gezielt von einer Erwähnung eines physischen Auslöser abgesehen. Aus zweierlei Gründen, zum einen ist es höchst unwahrscheinlich das uns der Feind den Gefallen tue aus seinen Verteidigungsanlagen herauszukommen und so den Mauerbrecher auszulösen und zum anderen sei es der eigenen Gesundheit nicht zuträglich in der unmittelbaren Nähe einer Explosion mit Splittereffekt zu stehen, auch wenn der größte Schaden durch eine arkane Barriere abgefedert werden sollte.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Auch bei diesem Konstrukt kommen, ähnlich wie beim comarischen Blitzkatalysator, zwei verschiedene Auslöser zum Einsatz. Zum Einen wird durch ein Losungswort (im Feldversuch “Naraskˋe”) der Abraxas und damit der Cantus Catalytis der Magiespeicher ausgelöst welche dadurch mit der Speißung der Energieleitungen beginnen und zum Zweiten wird ein Abraxas bei allen Schriftrollen eingesetzt welcher den Cantus Catalytis durch die reine Berührung von arkaner Energie auslöst.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3"/>
        <w:contextualSpacing w:val="0"/>
        <w:rPr/>
      </w:pPr>
      <w:bookmarkStart w:colFirst="0" w:colLast="0" w:name="_at7nup4zbk9k" w:id="22"/>
      <w:bookmarkEnd w:id="22"/>
      <w:r w:rsidDel="00000000" w:rsidR="00000000" w:rsidRPr="00000000">
        <w:rPr>
          <w:rtl w:val="0"/>
        </w:rPr>
        <w:t xml:space="preserve">4.3.3. Cantus Catalytis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Auch hier wiederum handelt es sich beim Cantus Catalytis um jenen Auslösungszauber der nach Aktivierung des Abraxas seine Wirkung auf den Cantus Protectionis entfaltet und so den eigentlichen Effekt (Cantus Effectionis) auslöst.</w:t>
      </w:r>
    </w:p>
    <w:p w:rsidR="00000000" w:rsidDel="00000000" w:rsidP="00000000" w:rsidRDefault="00000000" w:rsidRPr="00000000">
      <w:pPr>
        <w:contextualSpacing w:val="0"/>
        <w:rPr/>
      </w:pPr>
      <w:r w:rsidDel="00000000" w:rsidR="00000000" w:rsidRPr="00000000">
        <w:rPr>
          <w:rtl w:val="0"/>
        </w:rPr>
        <w:t xml:space="preserve">Hier finden neuerlich drei verschiedene Auslösungszauber anwendung. </w:t>
      </w:r>
    </w:p>
    <w:p w:rsidR="00000000" w:rsidDel="00000000" w:rsidP="00000000" w:rsidRDefault="00000000" w:rsidRPr="00000000">
      <w:pPr>
        <w:contextualSpacing w:val="0"/>
        <w:rPr/>
      </w:pPr>
      <w:r w:rsidDel="00000000" w:rsidR="00000000" w:rsidRPr="00000000">
        <w:rPr>
          <w:rtl w:val="0"/>
        </w:rPr>
        <w:t xml:space="preserve">So wird bei den Magiespeichern, wie bereits in Punkt 4.3.1. erwähnt, ein Spalt im Cantus Protectionis geöffnet welcher in Richtung der Spinnenseidenleitungen einen kontinuierlichen, und beim Rubin deutlich schnelleren, Energiefluss ermöglicht.</w:t>
      </w:r>
    </w:p>
    <w:p w:rsidR="00000000" w:rsidDel="00000000" w:rsidP="00000000" w:rsidRDefault="00000000" w:rsidRPr="00000000">
      <w:pPr>
        <w:contextualSpacing w:val="0"/>
        <w:rPr/>
      </w:pPr>
      <w:r w:rsidDel="00000000" w:rsidR="00000000" w:rsidRPr="00000000">
        <w:rPr>
          <w:rtl w:val="0"/>
        </w:rPr>
        <w:t xml:space="preserve">Bei den Schriftrollen im äußeren Kreis wiederum wird auf den Cantus Protectionis so eingewirkt das er direkt nach außen hin seine Barriere öffnet um eine Entfaltung des Erdwalls und der Barriere zu ermögliche.</w:t>
      </w:r>
    </w:p>
    <w:p w:rsidR="00000000" w:rsidDel="00000000" w:rsidP="00000000" w:rsidRDefault="00000000" w:rsidRPr="00000000">
      <w:pPr>
        <w:contextualSpacing w:val="0"/>
        <w:rPr/>
      </w:pPr>
      <w:r w:rsidDel="00000000" w:rsidR="00000000" w:rsidRPr="00000000">
        <w:rPr>
          <w:rtl w:val="0"/>
        </w:rPr>
        <w:t xml:space="preserve">Bei den Schriftrollen im inneren Kreis wird der Cantus Catalytis mit einer Verzögerung von 5 Sekunden nach der Aktivierung des Abraxas den frontalen Bereich des Cantus Protectionis aufheben und so die Explosion freigeben.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3"/>
        <w:contextualSpacing w:val="0"/>
        <w:rPr/>
      </w:pPr>
      <w:bookmarkStart w:colFirst="0" w:colLast="0" w:name="_abegoc6fscar" w:id="23"/>
      <w:bookmarkEnd w:id="23"/>
      <w:r w:rsidDel="00000000" w:rsidR="00000000" w:rsidRPr="00000000">
        <w:rPr>
          <w:rtl w:val="0"/>
        </w:rPr>
        <w:t xml:space="preserve">4.3.4. Cantus Effectionis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Der Cantus Effectionis besteht im Falle des Felsspalters in drei verschiedenen Zaubern. So zum einen um einen Murwus Terwawall welcher sich Frontal sowie Links und Rechts vom Kreis aufbaut, einer Energeta Area-Barriere die sich im rückwärtigen Bereich des Kreises bildet und einer Tabula Rasa Explosion welche sich im Zentrum des Kreises hervortut und frontal entlädt um so die Trümmer und Felssplitter des Erdwalls hauptsächlich frontal sowie teilweise nach Links und Rechts hinfort zu schleudern und so etwaige Verteidigungsanlagen mit diesen Geschossen und der nachfolgenden Druckwelle zu durchschlagen.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contextualSpacing w:val="0"/>
        <w:rPr/>
      </w:pPr>
      <w:bookmarkStart w:colFirst="0" w:colLast="0" w:name="_fedzat1h9bh7" w:id="24"/>
      <w:bookmarkEnd w:id="24"/>
      <w:r w:rsidDel="00000000" w:rsidR="00000000" w:rsidRPr="00000000">
        <w:rPr>
          <w:rtl w:val="0"/>
        </w:rPr>
        <w:t xml:space="preserve">5. Versuchsaufbau</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Wie bereits erwähnt wurden jene arkanen Kriegsgeräte mehrfach während des cortanischen Feldzuges in Absprache mit dem damaligen stellvertretenden Oberkommandierenden und heutigen Großmeister der Ritterschaft, Adhemar Ravenforth, sowie Exzellenz Comari zum Einsatz gebracht. Nachfolgend folgt jeweils eine Schilderung des ersten Tests als Versuchsaufbau.</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2"/>
        <w:contextualSpacing w:val="0"/>
        <w:rPr/>
      </w:pPr>
      <w:bookmarkStart w:colFirst="0" w:colLast="0" w:name="_t3zq993jmod4" w:id="25"/>
      <w:bookmarkEnd w:id="25"/>
      <w:r w:rsidDel="00000000" w:rsidR="00000000" w:rsidRPr="00000000">
        <w:rPr>
          <w:rtl w:val="0"/>
        </w:rPr>
        <w:t xml:space="preserve">5.1. Comarischer Blitzkatalysator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Während sich die Truppen der Cortaner in einem Lager unweit des Falkenwalls sammelten wurde man selbst im Schutz des Dunkelyzklus mit einer Eskorte des Lehensbanners vor das Lager geführt. Dort wurde das Konstrukt sorgfältig in der Erde verborgen, so dass nur der Arkaniumkern weit genug aus der Erde ragte um das Losungswort zu vernehmen.</w:t>
      </w:r>
    </w:p>
    <w:p w:rsidR="00000000" w:rsidDel="00000000" w:rsidP="00000000" w:rsidRDefault="00000000" w:rsidRPr="00000000">
      <w:pPr>
        <w:contextualSpacing w:val="0"/>
        <w:rPr/>
      </w:pPr>
      <w:r w:rsidDel="00000000" w:rsidR="00000000" w:rsidRPr="00000000">
        <w:rPr>
          <w:rtl w:val="0"/>
        </w:rPr>
        <w:t xml:space="preserve">Anschließend begab man sich auf das Dach des Torhauses des Falkenwalls und beobachtete die anrückenden Cortaner.</w:t>
      </w:r>
    </w:p>
    <w:p w:rsidR="00000000" w:rsidDel="00000000" w:rsidP="00000000" w:rsidRDefault="00000000" w:rsidRPr="00000000">
      <w:pPr>
        <w:contextualSpacing w:val="0"/>
        <w:rPr/>
      </w:pPr>
      <w:r w:rsidDel="00000000" w:rsidR="00000000" w:rsidRPr="00000000">
        <w:rPr>
          <w:rtl w:val="0"/>
        </w:rPr>
        <w:t xml:space="preserve">Ziel war es eben jene zu Treffen wenn gerade das Hauptheer unmittelbar Oberhalb des arkanen Konstrukts befindlich ist. Ergebnis siehe Kapitel 6., Unterpunkt 6.1.</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2"/>
        <w:contextualSpacing w:val="0"/>
        <w:rPr/>
      </w:pPr>
      <w:bookmarkStart w:colFirst="0" w:colLast="0" w:name="_5i8s7otmsie5" w:id="26"/>
      <w:bookmarkEnd w:id="26"/>
      <w:r w:rsidDel="00000000" w:rsidR="00000000" w:rsidRPr="00000000">
        <w:rPr>
          <w:rtl w:val="0"/>
        </w:rPr>
        <w:t xml:space="preserve">5.2. Comarischer Felsspalter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Der Felsspalter kam während eines Angriffs auf den von Piraten besetzten Schlachtenpass zum Einsatz. Dort wurde man selbst unter Feuerschutz nahe genug an die errichteten Palisaden geführt um dort das Konstrukt zu platzieren und sich in Sicherheit zu bringen.</w:t>
      </w:r>
    </w:p>
    <w:p w:rsidR="00000000" w:rsidDel="00000000" w:rsidP="00000000" w:rsidRDefault="00000000" w:rsidRPr="00000000">
      <w:pPr>
        <w:contextualSpacing w:val="0"/>
        <w:rPr/>
      </w:pPr>
      <w:r w:rsidDel="00000000" w:rsidR="00000000" w:rsidRPr="00000000">
        <w:rPr>
          <w:rtl w:val="0"/>
        </w:rPr>
        <w:t xml:space="preserve">Ziel war es eben jene Palisaden zu zerstören und die Piraten derart in Schrecken zu versetzen das eine Einnahme des Schlachtenpasses wieder möglich wäre.</w:t>
      </w:r>
    </w:p>
    <w:p w:rsidR="00000000" w:rsidDel="00000000" w:rsidP="00000000" w:rsidRDefault="00000000" w:rsidRPr="00000000">
      <w:pPr>
        <w:contextualSpacing w:val="0"/>
        <w:rPr/>
      </w:pPr>
      <w:r w:rsidDel="00000000" w:rsidR="00000000" w:rsidRPr="00000000">
        <w:rPr>
          <w:rtl w:val="0"/>
        </w:rPr>
        <w:t xml:space="preserve">Ergebnis siehe Kapitel 6., Unterpunkt 6.2.</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contextualSpacing w:val="0"/>
        <w:rPr/>
      </w:pPr>
      <w:bookmarkStart w:colFirst="0" w:colLast="0" w:name="_44mllet6vtjf" w:id="27"/>
      <w:bookmarkEnd w:id="27"/>
      <w:r w:rsidDel="00000000" w:rsidR="00000000" w:rsidRPr="00000000">
        <w:rPr>
          <w:rtl w:val="0"/>
        </w:rPr>
        <w:t xml:space="preserve">6. Forschungsergebnisse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Anbei nun die Ergebnisse der Feldversuche während der cortanischen Invasion Siebenwinds.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2"/>
        <w:contextualSpacing w:val="0"/>
        <w:rPr/>
      </w:pPr>
      <w:bookmarkStart w:colFirst="0" w:colLast="0" w:name="_czfq2so2nxlr" w:id="28"/>
      <w:bookmarkEnd w:id="28"/>
      <w:r w:rsidDel="00000000" w:rsidR="00000000" w:rsidRPr="00000000">
        <w:rPr>
          <w:rtl w:val="0"/>
        </w:rPr>
        <w:t xml:space="preserve">6.1. Feldversuch - Comarischer Blitzkatalysator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Zeitpunkt: Carmar, 26 n. H.</w:t>
      </w:r>
    </w:p>
    <w:p w:rsidR="00000000" w:rsidDel="00000000" w:rsidP="00000000" w:rsidRDefault="00000000" w:rsidRPr="00000000">
      <w:pPr>
        <w:contextualSpacing w:val="0"/>
        <w:rPr/>
      </w:pPr>
      <w:r w:rsidDel="00000000" w:rsidR="00000000" w:rsidRPr="00000000">
        <w:rPr>
          <w:rtl w:val="0"/>
        </w:rPr>
        <w:t xml:space="preserve">Ort: Falkenwall, Provinz Falkenwall, Siebenwind</w:t>
      </w:r>
    </w:p>
    <w:p w:rsidR="00000000" w:rsidDel="00000000" w:rsidP="00000000" w:rsidRDefault="00000000" w:rsidRPr="00000000">
      <w:pPr>
        <w:contextualSpacing w:val="0"/>
        <w:rPr/>
      </w:pPr>
      <w:r w:rsidDel="00000000" w:rsidR="00000000" w:rsidRPr="00000000">
        <w:rPr>
          <w:rtl w:val="0"/>
        </w:rPr>
        <w:t xml:space="preserve">Forscher: Erynnion Comari</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Aufsicht: Exzellenz Quendan Comari</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Weitere Anwesende: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Großmeister Laurec Llelewellyn</w:t>
      </w:r>
    </w:p>
    <w:p w:rsidR="00000000" w:rsidDel="00000000" w:rsidP="00000000" w:rsidRDefault="00000000" w:rsidRPr="00000000">
      <w:pPr>
        <w:contextualSpacing w:val="0"/>
        <w:rPr/>
      </w:pPr>
      <w:r w:rsidDel="00000000" w:rsidR="00000000" w:rsidRPr="00000000">
        <w:rPr>
          <w:rtl w:val="0"/>
        </w:rPr>
        <w:t xml:space="preserve">Edelfrau Charlotte Rotfeld</w:t>
      </w:r>
    </w:p>
    <w:p w:rsidR="00000000" w:rsidDel="00000000" w:rsidP="00000000" w:rsidRDefault="00000000" w:rsidRPr="00000000">
      <w:pPr>
        <w:contextualSpacing w:val="0"/>
        <w:rPr/>
      </w:pPr>
      <w:r w:rsidDel="00000000" w:rsidR="00000000" w:rsidRPr="00000000">
        <w:rPr>
          <w:rtl w:val="0"/>
        </w:rPr>
        <w:t xml:space="preserve">Leutnant Adhemar Ravenforth</w:t>
      </w:r>
    </w:p>
    <w:p w:rsidR="00000000" w:rsidDel="00000000" w:rsidP="00000000" w:rsidRDefault="00000000" w:rsidRPr="00000000">
      <w:pPr>
        <w:contextualSpacing w:val="0"/>
        <w:rPr/>
      </w:pPr>
      <w:r w:rsidDel="00000000" w:rsidR="00000000" w:rsidRPr="00000000">
        <w:rPr>
          <w:rtl w:val="0"/>
        </w:rPr>
        <w:t xml:space="preserve">Knappe Farin Llelewellyn</w:t>
      </w:r>
    </w:p>
    <w:p w:rsidR="00000000" w:rsidDel="00000000" w:rsidP="00000000" w:rsidRDefault="00000000" w:rsidRPr="00000000">
      <w:pPr>
        <w:contextualSpacing w:val="0"/>
        <w:rPr/>
      </w:pPr>
      <w:r w:rsidDel="00000000" w:rsidR="00000000" w:rsidRPr="00000000">
        <w:rPr>
          <w:rtl w:val="0"/>
        </w:rPr>
        <w:t xml:space="preserve">Bürgerin Marion Comari</w:t>
      </w:r>
    </w:p>
    <w:p w:rsidR="00000000" w:rsidDel="00000000" w:rsidP="00000000" w:rsidRDefault="00000000" w:rsidRPr="00000000">
      <w:pPr>
        <w:contextualSpacing w:val="0"/>
        <w:rPr/>
      </w:pPr>
      <w:r w:rsidDel="00000000" w:rsidR="00000000" w:rsidRPr="00000000">
        <w:rPr>
          <w:rtl w:val="0"/>
        </w:rPr>
        <w:t xml:space="preserve">Diverse Mitglieder Lehensbanner</w:t>
      </w:r>
    </w:p>
    <w:p w:rsidR="00000000" w:rsidDel="00000000" w:rsidP="00000000" w:rsidRDefault="00000000" w:rsidRPr="00000000">
      <w:pPr>
        <w:contextualSpacing w:val="0"/>
        <w:rPr/>
      </w:pPr>
      <w:r w:rsidDel="00000000" w:rsidR="00000000" w:rsidRPr="00000000">
        <w:rPr>
          <w:rtl w:val="0"/>
        </w:rPr>
        <w:t xml:space="preserve">Diverse freie Krieger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Versuchsaufbau:</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Siehe Punkt 5.1.</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Ergebnis: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Nach dem Ausruf des Losungswortes “Khyr” kam es zu gewünschter Kettenreaktion während gerade das cortanische Hauptheer über den Katalysator marschierte. Es wurde festgestellt das eben jene 4. Wellen an Blitze nicht alleine Brandwunden verursachen sondern sie auch funktionieren wie ein Blitz der vom Himmel komme so wurden sie scheinbar von den Metallrüstungen der Infanterie angezogen und sprangen von Testsubjekt zu Testsubjekt über. Was einen sekundären ebenso nützlichen Effekt hatte und selbst jene Metallträger traf die nicht unmittelbar im direkten Wirkungsradius befindlich waren. Die abschließende Explosion hat jene Truppenteil ausgeschaltet welche von den Blitzen selbst nicht in mitleidenschaft gezogen wurden. Die massiven Mauern des Falkenwalls hielten einen Schaden durch die entstandene Druckwelle fern. Der Test verlief positiv.</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2"/>
        <w:contextualSpacing w:val="0"/>
        <w:rPr/>
      </w:pPr>
      <w:bookmarkStart w:colFirst="0" w:colLast="0" w:name="_z6uq71nl3vdy" w:id="29"/>
      <w:bookmarkEnd w:id="29"/>
      <w:r w:rsidDel="00000000" w:rsidR="00000000" w:rsidRPr="00000000">
        <w:rPr>
          <w:rtl w:val="0"/>
        </w:rPr>
        <w:t xml:space="preserve">6.2. Feldversuch - Comarischer Felsspalter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Zeitpunkt: Seker, 26 n. H.</w:t>
      </w:r>
    </w:p>
    <w:p w:rsidR="00000000" w:rsidDel="00000000" w:rsidP="00000000" w:rsidRDefault="00000000" w:rsidRPr="00000000">
      <w:pPr>
        <w:contextualSpacing w:val="0"/>
        <w:rPr/>
      </w:pPr>
      <w:r w:rsidDel="00000000" w:rsidR="00000000" w:rsidRPr="00000000">
        <w:rPr>
          <w:rtl w:val="0"/>
        </w:rPr>
        <w:t xml:space="preserve">Ort: Schlachtenpass, Provinz Seeberg, Siebenwind</w:t>
      </w:r>
    </w:p>
    <w:p w:rsidR="00000000" w:rsidDel="00000000" w:rsidP="00000000" w:rsidRDefault="00000000" w:rsidRPr="00000000">
      <w:pPr>
        <w:contextualSpacing w:val="0"/>
        <w:rPr/>
      </w:pPr>
      <w:r w:rsidDel="00000000" w:rsidR="00000000" w:rsidRPr="00000000">
        <w:rPr>
          <w:rtl w:val="0"/>
        </w:rPr>
        <w:t xml:space="preserve">Forscher: Erynnion Comari</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Aufsicht: Exzellenz Quendan Comari</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Weitere Anwesende: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Leutnant Adhemar Ravenforth</w:t>
      </w:r>
    </w:p>
    <w:p w:rsidR="00000000" w:rsidDel="00000000" w:rsidP="00000000" w:rsidRDefault="00000000" w:rsidRPr="00000000">
      <w:pPr>
        <w:contextualSpacing w:val="0"/>
        <w:rPr/>
      </w:pPr>
      <w:r w:rsidDel="00000000" w:rsidR="00000000" w:rsidRPr="00000000">
        <w:rPr>
          <w:rtl w:val="0"/>
        </w:rPr>
        <w:t xml:space="preserve">Bürgerin Marion Comari</w:t>
      </w:r>
    </w:p>
    <w:p w:rsidR="00000000" w:rsidDel="00000000" w:rsidP="00000000" w:rsidRDefault="00000000" w:rsidRPr="00000000">
      <w:pPr>
        <w:contextualSpacing w:val="0"/>
        <w:rPr/>
      </w:pPr>
      <w:r w:rsidDel="00000000" w:rsidR="00000000" w:rsidRPr="00000000">
        <w:rPr>
          <w:rtl w:val="0"/>
        </w:rPr>
        <w:t xml:space="preserve">Div. Mitglieder Lehensbanner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Versuchsaufbau:</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Siehe 5.1.</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Ergebnis: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Nachdem Ausruf des Losungsworts “Naraskˋe” wurde die gewünschte Reaktion ausgelöst. Zunächst begann der Steinwall sich gen der Palisaden auszubreiten und verhinderte so auch den Beschuss des Konstrukts durch die Piraten. Wenig später begann die arkane Barriere sich aufzubauen und keine Sekunde danach wurde die Explosion freigesetzt. Die Explosion hat wie erwartet den Steinwall zerschmettert und noch bevor die Erdknoten sich auflösen konnten durch schlugen sie die Palisaden am Schlachtenpass. Es sei notiert das die Barriere zwar etwaige Splitter weitestgehend abgehalten habe, die anschließende Druckwelle jene allerdings zu Fall brachte. Obgleich der Schlachtenpass an diesem Tag auf Grund der deutlichen Überzahl nicht eingenommen werden konnte war der Test des Felsspalters soweit ein Erfolg.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1"/>
        <w:contextualSpacing w:val="0"/>
        <w:rPr/>
      </w:pPr>
      <w:bookmarkStart w:colFirst="0" w:colLast="0" w:name="_i6cheuds4vak" w:id="30"/>
      <w:bookmarkEnd w:id="30"/>
      <w:r w:rsidDel="00000000" w:rsidR="00000000" w:rsidRPr="00000000">
        <w:rPr>
          <w:rtl w:val="0"/>
        </w:rPr>
        <w:t xml:space="preserve">7. Schlussfolgerungen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Die Schlussfolgerung des Autors sei das die Konstrukte in ihrer Gesamtheit funktionieren. Zum adäquaten Einsatz des comarischen Felsspalters muss jedoch eine Alternative zur arkanen Barriere gefunden werden um die eigenen Truppen nicht durch die entstehende Druckwelle zu behindern oder gar zu verletzten.</w:t>
      </w:r>
    </w:p>
    <w:p w:rsidR="00000000" w:rsidDel="00000000" w:rsidP="00000000" w:rsidRDefault="00000000" w:rsidRPr="00000000">
      <w:pPr>
        <w:contextualSpacing w:val="0"/>
        <w:rPr/>
      </w:pPr>
      <w:r w:rsidDel="00000000" w:rsidR="00000000" w:rsidRPr="00000000">
        <w:rPr>
          <w:rtl w:val="0"/>
        </w:rPr>
        <w:t xml:space="preserve">Der comarische Blitzkatalysator wurde derart positiv aufgenommen, dass die Ritterschaft bis heute ein solches Konstrukt, laut dem Großmeister, in ihrem Lagern befindlich habe. </w:t>
      </w:r>
    </w:p>
    <w:p w:rsidR="00000000" w:rsidDel="00000000" w:rsidP="00000000" w:rsidRDefault="00000000" w:rsidRPr="00000000">
      <w:pPr>
        <w:contextualSpacing w:val="0"/>
        <w:rPr/>
      </w:pPr>
      <w:r w:rsidDel="00000000" w:rsidR="00000000" w:rsidRPr="00000000">
        <w:rPr>
          <w:rtl w:val="0"/>
        </w:rPr>
        <w:t xml:space="preserve">Es sei darauf hingewiesen das auch jener nur eingesetzt werden solle wenn die eigenen Truppen sich in einem geschützten Unterstand befinden und keinesfalls aktiviert werden dürfe wenn gerade oder unmittelbar davor Regen über die Insel zog. Da eine Leitung der Blitze in die eigenen Reihen dadurch durchaus vorstellbar ist.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1"/>
        <w:contextualSpacing w:val="0"/>
        <w:rPr/>
      </w:pPr>
      <w:bookmarkStart w:colFirst="0" w:colLast="0" w:name="_4mhpf2huvcoz" w:id="31"/>
      <w:bookmarkEnd w:id="31"/>
      <w:r w:rsidDel="00000000" w:rsidR="00000000" w:rsidRPr="00000000">
        <w:rPr>
          <w:rtl w:val="0"/>
        </w:rPr>
        <w:t xml:space="preserve">8. Schlusswort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Dies sei erst das erste Band in einer Reihe die zu gegebener Zeit fertig gestellt werde. Es mag jedoch dem geübten Artefaktologen als Grundlage dienen um weitere arkane Kriegsgeräte herzustellen.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Möge Ferames über uns alle wachen!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Adeptus Arkanis Major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Erynnion Comari</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de"/>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Pr>
    <w:rPr>
      <w:u w:val="single"/>
    </w:rPr>
  </w:style>
  <w:style w:type="paragraph" w:styleId="Heading3">
    <w:name w:val="heading 3"/>
    <w:basedOn w:val="Normal"/>
    <w:next w:val="Normal"/>
    <w:pPr>
      <w:keepNext w:val="1"/>
      <w:keepLines w:val="1"/>
    </w:pPr>
    <w:rPr>
      <w:i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