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87B" w:rsidRDefault="004E087B" w:rsidP="0023347D">
      <w:pPr>
        <w:pStyle w:val="Nagwek1"/>
        <w:rPr>
          <w:shd w:val="clear" w:color="auto" w:fill="FFFFFF"/>
          <w:lang w:val="pl-PL"/>
        </w:rPr>
      </w:pPr>
      <w:r>
        <w:rPr>
          <w:shd w:val="clear" w:color="auto" w:fill="FFFFFF"/>
          <w:lang w:val="pl-PL"/>
        </w:rPr>
        <w:t>Pomiar różnic indywidualnych w myśleniu o emocjach</w:t>
      </w:r>
    </w:p>
    <w:p w:rsidR="00D9406F" w:rsidRDefault="00D9406F" w:rsidP="0023347D">
      <w:pPr>
        <w:pStyle w:val="Nagwek1"/>
        <w:rPr>
          <w:shd w:val="clear" w:color="auto" w:fill="FFFFFF"/>
          <w:lang w:val="pl-PL"/>
        </w:rPr>
      </w:pPr>
      <w:r>
        <w:rPr>
          <w:shd w:val="clear" w:color="auto" w:fill="FFFFFF"/>
          <w:lang w:val="pl-PL"/>
        </w:rPr>
        <w:t>Ogólna zasada:</w:t>
      </w:r>
    </w:p>
    <w:p w:rsidR="00D9406F" w:rsidRDefault="00D9406F">
      <w:pPr>
        <w:rPr>
          <w:rFonts w:ascii="Arial" w:hAnsi="Arial" w:cs="Arial"/>
          <w:color w:val="222222"/>
          <w:sz w:val="19"/>
          <w:szCs w:val="19"/>
          <w:shd w:val="clear" w:color="auto" w:fill="FFFFFF"/>
          <w:lang w:val="pl-PL"/>
        </w:rPr>
      </w:pPr>
      <w:r>
        <w:rPr>
          <w:rFonts w:ascii="Arial" w:hAnsi="Arial" w:cs="Arial"/>
          <w:color w:val="222222"/>
          <w:sz w:val="19"/>
          <w:szCs w:val="19"/>
          <w:shd w:val="clear" w:color="auto" w:fill="FFFFFF"/>
          <w:lang w:val="pl-PL"/>
        </w:rPr>
        <w:t xml:space="preserve">- </w:t>
      </w:r>
      <w:r w:rsidR="004E087B">
        <w:rPr>
          <w:rFonts w:ascii="Arial" w:hAnsi="Arial" w:cs="Arial"/>
          <w:color w:val="222222"/>
          <w:sz w:val="19"/>
          <w:szCs w:val="19"/>
          <w:shd w:val="clear" w:color="auto" w:fill="FFFFFF"/>
          <w:lang w:val="pl-PL"/>
        </w:rPr>
        <w:t xml:space="preserve">Zastosowano </w:t>
      </w:r>
      <w:r>
        <w:rPr>
          <w:rFonts w:ascii="Arial" w:hAnsi="Arial" w:cs="Arial"/>
          <w:color w:val="222222"/>
          <w:sz w:val="19"/>
          <w:szCs w:val="19"/>
          <w:shd w:val="clear" w:color="auto" w:fill="FFFFFF"/>
          <w:lang w:val="pl-PL"/>
        </w:rPr>
        <w:t>7 ka</w:t>
      </w:r>
      <w:r w:rsidR="004E087B">
        <w:rPr>
          <w:rFonts w:ascii="Arial" w:hAnsi="Arial" w:cs="Arial"/>
          <w:color w:val="222222"/>
          <w:sz w:val="19"/>
          <w:szCs w:val="19"/>
          <w:shd w:val="clear" w:color="auto" w:fill="FFFFFF"/>
          <w:lang w:val="pl-PL"/>
        </w:rPr>
        <w:t xml:space="preserve">tegorii pytań o emocje. Pytanie </w:t>
      </w:r>
      <w:r>
        <w:rPr>
          <w:rFonts w:ascii="Arial" w:hAnsi="Arial" w:cs="Arial"/>
          <w:color w:val="222222"/>
          <w:sz w:val="19"/>
          <w:szCs w:val="19"/>
          <w:shd w:val="clear" w:color="auto" w:fill="FFFFFF"/>
          <w:lang w:val="pl-PL"/>
        </w:rPr>
        <w:t xml:space="preserve">z każdej kategorii pada 4 razy, za każdym razem pytamy </w:t>
      </w:r>
      <w:r w:rsidR="004E087B">
        <w:rPr>
          <w:rFonts w:ascii="Arial" w:hAnsi="Arial" w:cs="Arial"/>
          <w:color w:val="222222"/>
          <w:sz w:val="19"/>
          <w:szCs w:val="19"/>
          <w:shd w:val="clear" w:color="auto" w:fill="FFFFFF"/>
          <w:lang w:val="pl-PL"/>
        </w:rPr>
        <w:t>o inną, losowo wybraną, emocję.</w:t>
      </w:r>
    </w:p>
    <w:tbl>
      <w:tblPr>
        <w:tblStyle w:val="Tabela-Siatka"/>
        <w:tblpPr w:leftFromText="180" w:rightFromText="180" w:vertAnchor="text" w:horzAnchor="margin" w:tblpY="-34"/>
        <w:tblW w:w="0" w:type="auto"/>
        <w:tblLook w:val="04A0" w:firstRow="1" w:lastRow="0" w:firstColumn="1" w:lastColumn="0" w:noHBand="0" w:noVBand="1"/>
      </w:tblPr>
      <w:tblGrid>
        <w:gridCol w:w="4698"/>
      </w:tblGrid>
      <w:tr w:rsidR="00816556" w:rsidRPr="00247D8E" w:rsidTr="00A36063">
        <w:tc>
          <w:tcPr>
            <w:tcW w:w="4698" w:type="dxa"/>
          </w:tcPr>
          <w:p w:rsidR="00816556" w:rsidRPr="00247D8E" w:rsidRDefault="00816556" w:rsidP="00A36063">
            <w:pPr>
              <w:jc w:val="center"/>
              <w:rPr>
                <w:b/>
              </w:rPr>
            </w:pPr>
            <w:proofErr w:type="spellStart"/>
            <w:r>
              <w:rPr>
                <w:b/>
              </w:rPr>
              <w:t>Emocje</w:t>
            </w:r>
            <w:proofErr w:type="spellEnd"/>
          </w:p>
        </w:tc>
      </w:tr>
      <w:tr w:rsidR="00816556" w:rsidRPr="007C2AA3" w:rsidTr="00A36063">
        <w:tc>
          <w:tcPr>
            <w:tcW w:w="4698" w:type="dxa"/>
          </w:tcPr>
          <w:p w:rsidR="00816556" w:rsidRPr="007C2AA3" w:rsidRDefault="00816556" w:rsidP="00A36063">
            <w:pPr>
              <w:rPr>
                <w:lang w:val="pl-PL"/>
              </w:rPr>
            </w:pPr>
            <w:r w:rsidRPr="007C2AA3">
              <w:rPr>
                <w:lang w:val="pl-PL"/>
              </w:rPr>
              <w:t>Gniew</w:t>
            </w:r>
          </w:p>
        </w:tc>
      </w:tr>
      <w:tr w:rsidR="00816556" w:rsidRPr="007C2AA3" w:rsidTr="00A36063">
        <w:tc>
          <w:tcPr>
            <w:tcW w:w="4698" w:type="dxa"/>
          </w:tcPr>
          <w:p w:rsidR="00816556" w:rsidRPr="007C2AA3" w:rsidRDefault="00816556" w:rsidP="00A36063">
            <w:pPr>
              <w:rPr>
                <w:lang w:val="pl-PL"/>
              </w:rPr>
            </w:pPr>
            <w:r w:rsidRPr="007C2AA3">
              <w:rPr>
                <w:lang w:val="pl-PL"/>
              </w:rPr>
              <w:t>Odraza</w:t>
            </w:r>
          </w:p>
        </w:tc>
      </w:tr>
      <w:tr w:rsidR="00816556" w:rsidRPr="007C2AA3" w:rsidTr="00A36063">
        <w:tc>
          <w:tcPr>
            <w:tcW w:w="4698" w:type="dxa"/>
          </w:tcPr>
          <w:p w:rsidR="00816556" w:rsidRPr="007C2AA3" w:rsidRDefault="00816556" w:rsidP="00A36063">
            <w:pPr>
              <w:rPr>
                <w:lang w:val="pl-PL"/>
              </w:rPr>
            </w:pPr>
            <w:r w:rsidRPr="007C2AA3">
              <w:rPr>
                <w:lang w:val="pl-PL"/>
              </w:rPr>
              <w:t>Strach</w:t>
            </w:r>
          </w:p>
        </w:tc>
      </w:tr>
      <w:tr w:rsidR="00816556" w:rsidRPr="007C2AA3" w:rsidTr="00A36063">
        <w:tc>
          <w:tcPr>
            <w:tcW w:w="4698" w:type="dxa"/>
          </w:tcPr>
          <w:p w:rsidR="00816556" w:rsidRPr="007C2AA3" w:rsidRDefault="00816556" w:rsidP="00A36063">
            <w:pPr>
              <w:rPr>
                <w:lang w:val="pl-PL"/>
              </w:rPr>
            </w:pPr>
            <w:r w:rsidRPr="007C2AA3">
              <w:rPr>
                <w:lang w:val="pl-PL"/>
              </w:rPr>
              <w:t>Szczęście</w:t>
            </w:r>
          </w:p>
        </w:tc>
      </w:tr>
      <w:tr w:rsidR="00816556" w:rsidRPr="007C2AA3" w:rsidTr="00A36063">
        <w:tc>
          <w:tcPr>
            <w:tcW w:w="4698" w:type="dxa"/>
          </w:tcPr>
          <w:p w:rsidR="00816556" w:rsidRPr="007C2AA3" w:rsidRDefault="00816556" w:rsidP="00A36063">
            <w:pPr>
              <w:rPr>
                <w:lang w:val="pl-PL"/>
              </w:rPr>
            </w:pPr>
            <w:r w:rsidRPr="007C2AA3">
              <w:rPr>
                <w:lang w:val="pl-PL"/>
              </w:rPr>
              <w:t>Zazdrość</w:t>
            </w:r>
          </w:p>
        </w:tc>
      </w:tr>
      <w:tr w:rsidR="00816556" w:rsidRPr="007C2AA3" w:rsidTr="00A36063">
        <w:tc>
          <w:tcPr>
            <w:tcW w:w="4698" w:type="dxa"/>
          </w:tcPr>
          <w:p w:rsidR="00816556" w:rsidRPr="007C2AA3" w:rsidRDefault="00816556" w:rsidP="00A36063">
            <w:pPr>
              <w:rPr>
                <w:lang w:val="pl-PL"/>
              </w:rPr>
            </w:pPr>
            <w:r w:rsidRPr="007C2AA3">
              <w:rPr>
                <w:lang w:val="pl-PL"/>
              </w:rPr>
              <w:t>Miłość</w:t>
            </w:r>
          </w:p>
        </w:tc>
      </w:tr>
      <w:tr w:rsidR="00816556" w:rsidRPr="007C2AA3" w:rsidTr="00A36063">
        <w:tc>
          <w:tcPr>
            <w:tcW w:w="4698" w:type="dxa"/>
          </w:tcPr>
          <w:p w:rsidR="00816556" w:rsidRPr="007C2AA3" w:rsidRDefault="00816556" w:rsidP="00A36063">
            <w:pPr>
              <w:rPr>
                <w:lang w:val="pl-PL"/>
              </w:rPr>
            </w:pPr>
            <w:r w:rsidRPr="007C2AA3">
              <w:rPr>
                <w:lang w:val="pl-PL"/>
              </w:rPr>
              <w:t>Duma</w:t>
            </w:r>
          </w:p>
        </w:tc>
      </w:tr>
      <w:tr w:rsidR="00816556" w:rsidRPr="007C2AA3" w:rsidTr="00A36063">
        <w:tc>
          <w:tcPr>
            <w:tcW w:w="4698" w:type="dxa"/>
          </w:tcPr>
          <w:p w:rsidR="00816556" w:rsidRPr="007C2AA3" w:rsidRDefault="00816556" w:rsidP="00A36063">
            <w:pPr>
              <w:rPr>
                <w:lang w:val="pl-PL"/>
              </w:rPr>
            </w:pPr>
            <w:r w:rsidRPr="007C2AA3">
              <w:rPr>
                <w:lang w:val="pl-PL"/>
              </w:rPr>
              <w:t>Smutek</w:t>
            </w:r>
          </w:p>
        </w:tc>
      </w:tr>
      <w:tr w:rsidR="00816556" w:rsidRPr="007C2AA3" w:rsidTr="00A36063">
        <w:tc>
          <w:tcPr>
            <w:tcW w:w="4698" w:type="dxa"/>
          </w:tcPr>
          <w:p w:rsidR="00816556" w:rsidRPr="007C2AA3" w:rsidRDefault="00816556" w:rsidP="00A36063">
            <w:pPr>
              <w:rPr>
                <w:lang w:val="pl-PL"/>
              </w:rPr>
            </w:pPr>
            <w:r w:rsidRPr="007C2AA3">
              <w:rPr>
                <w:lang w:val="pl-PL"/>
              </w:rPr>
              <w:t>Wstyd</w:t>
            </w:r>
          </w:p>
        </w:tc>
      </w:tr>
      <w:tr w:rsidR="00816556" w:rsidRPr="007C2AA3" w:rsidTr="00A36063">
        <w:tc>
          <w:tcPr>
            <w:tcW w:w="4698" w:type="dxa"/>
          </w:tcPr>
          <w:p w:rsidR="00816556" w:rsidRPr="007C2AA3" w:rsidRDefault="00816556" w:rsidP="00A36063">
            <w:pPr>
              <w:rPr>
                <w:lang w:val="pl-PL"/>
              </w:rPr>
            </w:pPr>
            <w:r w:rsidRPr="007C2AA3">
              <w:rPr>
                <w:lang w:val="pl-PL"/>
              </w:rPr>
              <w:t>Zaskoczenie</w:t>
            </w:r>
          </w:p>
        </w:tc>
      </w:tr>
    </w:tbl>
    <w:p w:rsidR="00816556" w:rsidRDefault="00816556">
      <w:pPr>
        <w:rPr>
          <w:rFonts w:ascii="Arial" w:hAnsi="Arial" w:cs="Arial"/>
          <w:color w:val="222222"/>
          <w:sz w:val="19"/>
          <w:szCs w:val="19"/>
          <w:shd w:val="clear" w:color="auto" w:fill="FFFFFF"/>
          <w:lang w:val="pl-PL"/>
        </w:rPr>
      </w:pPr>
    </w:p>
    <w:p w:rsidR="00816556" w:rsidRDefault="00816556">
      <w:pPr>
        <w:rPr>
          <w:rFonts w:ascii="Arial" w:hAnsi="Arial" w:cs="Arial"/>
          <w:color w:val="222222"/>
          <w:sz w:val="19"/>
          <w:szCs w:val="19"/>
          <w:shd w:val="clear" w:color="auto" w:fill="FFFFFF"/>
          <w:lang w:val="pl-PL"/>
        </w:rPr>
      </w:pPr>
    </w:p>
    <w:p w:rsidR="00816556" w:rsidRDefault="00816556">
      <w:pPr>
        <w:rPr>
          <w:rFonts w:ascii="Arial" w:hAnsi="Arial" w:cs="Arial"/>
          <w:color w:val="222222"/>
          <w:sz w:val="19"/>
          <w:szCs w:val="19"/>
          <w:shd w:val="clear" w:color="auto" w:fill="FFFFFF"/>
          <w:lang w:val="pl-PL"/>
        </w:rPr>
      </w:pPr>
    </w:p>
    <w:p w:rsidR="00816556" w:rsidRDefault="00816556">
      <w:pPr>
        <w:rPr>
          <w:rFonts w:ascii="Arial" w:hAnsi="Arial" w:cs="Arial"/>
          <w:color w:val="222222"/>
          <w:sz w:val="19"/>
          <w:szCs w:val="19"/>
          <w:shd w:val="clear" w:color="auto" w:fill="FFFFFF"/>
          <w:lang w:val="pl-PL"/>
        </w:rPr>
      </w:pPr>
    </w:p>
    <w:p w:rsidR="00816556" w:rsidRDefault="00816556">
      <w:pPr>
        <w:rPr>
          <w:rFonts w:ascii="Arial" w:hAnsi="Arial" w:cs="Arial"/>
          <w:color w:val="222222"/>
          <w:sz w:val="19"/>
          <w:szCs w:val="19"/>
          <w:shd w:val="clear" w:color="auto" w:fill="FFFFFF"/>
          <w:lang w:val="pl-PL"/>
        </w:rPr>
      </w:pPr>
    </w:p>
    <w:p w:rsidR="00816556" w:rsidRDefault="00816556">
      <w:pPr>
        <w:rPr>
          <w:rFonts w:ascii="Arial" w:hAnsi="Arial" w:cs="Arial"/>
          <w:color w:val="222222"/>
          <w:sz w:val="19"/>
          <w:szCs w:val="19"/>
          <w:shd w:val="clear" w:color="auto" w:fill="FFFFFF"/>
          <w:lang w:val="pl-PL"/>
        </w:rPr>
      </w:pPr>
    </w:p>
    <w:p w:rsidR="00816556" w:rsidRDefault="00816556">
      <w:pPr>
        <w:rPr>
          <w:rFonts w:ascii="Arial" w:hAnsi="Arial" w:cs="Arial"/>
          <w:color w:val="222222"/>
          <w:sz w:val="19"/>
          <w:szCs w:val="19"/>
          <w:shd w:val="clear" w:color="auto" w:fill="FFFFFF"/>
          <w:lang w:val="pl-PL"/>
        </w:rPr>
      </w:pPr>
    </w:p>
    <w:p w:rsidR="00816556" w:rsidRDefault="00816556">
      <w:pPr>
        <w:rPr>
          <w:rFonts w:ascii="Arial" w:hAnsi="Arial" w:cs="Arial"/>
          <w:color w:val="222222"/>
          <w:sz w:val="19"/>
          <w:szCs w:val="19"/>
          <w:shd w:val="clear" w:color="auto" w:fill="FFFFFF"/>
          <w:lang w:val="pl-PL"/>
        </w:rPr>
      </w:pPr>
    </w:p>
    <w:p w:rsidR="00D9406F" w:rsidRDefault="00D9406F">
      <w:pPr>
        <w:rPr>
          <w:rFonts w:ascii="Arial" w:hAnsi="Arial" w:cs="Arial"/>
          <w:color w:val="222222"/>
          <w:sz w:val="19"/>
          <w:szCs w:val="19"/>
          <w:shd w:val="clear" w:color="auto" w:fill="FFFFFF"/>
          <w:lang w:val="pl-PL"/>
        </w:rPr>
      </w:pPr>
      <w:r>
        <w:rPr>
          <w:rFonts w:ascii="Arial" w:hAnsi="Arial" w:cs="Arial"/>
          <w:color w:val="222222"/>
          <w:sz w:val="19"/>
          <w:szCs w:val="19"/>
          <w:shd w:val="clear" w:color="auto" w:fill="FFFFFF"/>
          <w:lang w:val="pl-PL"/>
        </w:rPr>
        <w:t>- Na tym etapie analizy możecie zignorować kwestię tego jaka konkretnie emocja została wylosowana</w:t>
      </w:r>
      <w:r w:rsidR="004E087B">
        <w:rPr>
          <w:rFonts w:ascii="Arial" w:hAnsi="Arial" w:cs="Arial"/>
          <w:color w:val="222222"/>
          <w:sz w:val="19"/>
          <w:szCs w:val="19"/>
          <w:shd w:val="clear" w:color="auto" w:fill="FFFFFF"/>
          <w:lang w:val="pl-PL"/>
        </w:rPr>
        <w:t xml:space="preserve"> w danym pytaniu</w:t>
      </w:r>
      <w:r>
        <w:rPr>
          <w:rFonts w:ascii="Arial" w:hAnsi="Arial" w:cs="Arial"/>
          <w:color w:val="222222"/>
          <w:sz w:val="19"/>
          <w:szCs w:val="19"/>
          <w:shd w:val="clear" w:color="auto" w:fill="FFFFFF"/>
          <w:lang w:val="pl-PL"/>
        </w:rPr>
        <w:t xml:space="preserve"> (nie ma tych danych w pliku</w:t>
      </w:r>
      <w:r w:rsidR="0023347D">
        <w:rPr>
          <w:rFonts w:ascii="Arial" w:hAnsi="Arial" w:cs="Arial"/>
          <w:color w:val="222222"/>
          <w:sz w:val="19"/>
          <w:szCs w:val="19"/>
          <w:shd w:val="clear" w:color="auto" w:fill="FFFFFF"/>
          <w:lang w:val="pl-PL"/>
        </w:rPr>
        <w:t>, są tylko numery kolejnych pytań</w:t>
      </w:r>
      <w:r w:rsidR="004E087B">
        <w:rPr>
          <w:rFonts w:ascii="Arial" w:hAnsi="Arial" w:cs="Arial"/>
          <w:color w:val="222222"/>
          <w:sz w:val="19"/>
          <w:szCs w:val="19"/>
          <w:shd w:val="clear" w:color="auto" w:fill="FFFFFF"/>
          <w:lang w:val="pl-PL"/>
        </w:rPr>
        <w:t>, np. odrębność 1,2,3,4</w:t>
      </w:r>
      <w:r>
        <w:rPr>
          <w:rFonts w:ascii="Arial" w:hAnsi="Arial" w:cs="Arial"/>
          <w:color w:val="222222"/>
          <w:sz w:val="19"/>
          <w:szCs w:val="19"/>
          <w:shd w:val="clear" w:color="auto" w:fill="FFFFFF"/>
          <w:lang w:val="pl-PL"/>
        </w:rPr>
        <w:t>)</w:t>
      </w:r>
    </w:p>
    <w:p w:rsidR="00D9406F" w:rsidRDefault="00D9406F">
      <w:pPr>
        <w:rPr>
          <w:rFonts w:ascii="Arial" w:hAnsi="Arial" w:cs="Arial"/>
          <w:color w:val="222222"/>
          <w:sz w:val="19"/>
          <w:szCs w:val="19"/>
          <w:shd w:val="clear" w:color="auto" w:fill="FFFFFF"/>
          <w:lang w:val="pl-PL"/>
        </w:rPr>
      </w:pPr>
      <w:r>
        <w:rPr>
          <w:rFonts w:ascii="Arial" w:hAnsi="Arial" w:cs="Arial"/>
          <w:color w:val="222222"/>
          <w:sz w:val="19"/>
          <w:szCs w:val="19"/>
          <w:shd w:val="clear" w:color="auto" w:fill="FFFFFF"/>
          <w:lang w:val="pl-PL"/>
        </w:rPr>
        <w:t>- Zmienne p</w:t>
      </w:r>
      <w:r w:rsidR="004E087B">
        <w:rPr>
          <w:rFonts w:ascii="Arial" w:hAnsi="Arial" w:cs="Arial"/>
          <w:color w:val="222222"/>
          <w:sz w:val="19"/>
          <w:szCs w:val="19"/>
          <w:shd w:val="clear" w:color="auto" w:fill="FFFFFF"/>
          <w:lang w:val="pl-PL"/>
        </w:rPr>
        <w:t>rzyjmują wartości od 0 do 10 (s</w:t>
      </w:r>
      <w:r w:rsidR="004E087B">
        <w:rPr>
          <w:lang w:val="pl-PL"/>
        </w:rPr>
        <w:t xml:space="preserve">kala była wizualnie 5 stopniowa z opisanymi krańcami). </w:t>
      </w:r>
      <w:r w:rsidR="0023347D">
        <w:rPr>
          <w:rFonts w:ascii="Arial" w:hAnsi="Arial" w:cs="Arial"/>
          <w:color w:val="222222"/>
          <w:sz w:val="19"/>
          <w:szCs w:val="19"/>
          <w:shd w:val="clear" w:color="auto" w:fill="FFFFFF"/>
          <w:lang w:val="pl-PL"/>
        </w:rPr>
        <w:t>Etykiety</w:t>
      </w:r>
      <w:r w:rsidR="004E087B">
        <w:rPr>
          <w:rFonts w:ascii="Arial" w:hAnsi="Arial" w:cs="Arial"/>
          <w:color w:val="222222"/>
          <w:sz w:val="19"/>
          <w:szCs w:val="19"/>
          <w:shd w:val="clear" w:color="auto" w:fill="FFFFFF"/>
          <w:lang w:val="pl-PL"/>
        </w:rPr>
        <w:t xml:space="preserve"> na krańcach oraz treść pytań poniżej</w:t>
      </w:r>
      <w:r w:rsidR="0023347D">
        <w:rPr>
          <w:rFonts w:ascii="Arial" w:hAnsi="Arial" w:cs="Arial"/>
          <w:color w:val="222222"/>
          <w:sz w:val="19"/>
          <w:szCs w:val="19"/>
          <w:shd w:val="clear" w:color="auto" w:fill="FFFFFF"/>
          <w:lang w:val="pl-PL"/>
        </w:rPr>
        <w:t xml:space="preserve">. </w:t>
      </w:r>
    </w:p>
    <w:p w:rsidR="0023347D" w:rsidRDefault="004E087B" w:rsidP="004E087B">
      <w:pPr>
        <w:pStyle w:val="Nagwek1"/>
        <w:rPr>
          <w:shd w:val="clear" w:color="auto" w:fill="FFFFFF"/>
          <w:lang w:val="pl-PL"/>
        </w:rPr>
      </w:pPr>
      <w:r>
        <w:rPr>
          <w:shd w:val="clear" w:color="auto" w:fill="FFFFFF"/>
          <w:lang w:val="pl-PL"/>
        </w:rPr>
        <w:t>Zmienne</w:t>
      </w:r>
    </w:p>
    <w:p w:rsidR="00D9406F" w:rsidRPr="0023347D" w:rsidRDefault="0023347D">
      <w:pPr>
        <w:rPr>
          <w:b/>
          <w:lang w:val="pl-PL"/>
        </w:rPr>
      </w:pPr>
      <w:r w:rsidRPr="0023347D">
        <w:rPr>
          <w:rFonts w:ascii="Arial" w:hAnsi="Arial" w:cs="Arial"/>
          <w:b/>
          <w:color w:val="222222"/>
          <w:sz w:val="19"/>
          <w:szCs w:val="19"/>
          <w:shd w:val="clear" w:color="auto" w:fill="FFFFFF"/>
          <w:lang w:val="pl-PL"/>
        </w:rPr>
        <w:t xml:space="preserve">Zmienna: </w:t>
      </w:r>
      <w:proofErr w:type="spellStart"/>
      <w:r w:rsidR="00D9406F" w:rsidRPr="0023347D">
        <w:rPr>
          <w:b/>
          <w:lang w:val="pl-PL"/>
        </w:rPr>
        <w:t>cechynieodzowne</w:t>
      </w:r>
      <w:proofErr w:type="spellEnd"/>
      <w:r w:rsidR="00D9406F" w:rsidRPr="0023347D">
        <w:rPr>
          <w:b/>
          <w:lang w:val="pl-PL"/>
        </w:rPr>
        <w:t xml:space="preserve"> - zabawki vs książka 1,2,3,4</w:t>
      </w:r>
    </w:p>
    <w:p w:rsidR="0023347D" w:rsidRDefault="0023347D" w:rsidP="0023347D">
      <w:pPr>
        <w:rPr>
          <w:b/>
          <w:lang w:val="pl-PL"/>
        </w:rPr>
      </w:pPr>
      <w:r w:rsidRPr="001A057A">
        <w:rPr>
          <w:lang w:val="pl-PL"/>
        </w:rPr>
        <w:t>Tekst:</w:t>
      </w:r>
      <w:r>
        <w:rPr>
          <w:b/>
          <w:lang w:val="pl-PL"/>
        </w:rPr>
        <w:t xml:space="preserve"> </w:t>
      </w:r>
      <w:r w:rsidRPr="001A057A">
        <w:rPr>
          <w:lang w:val="pl-PL"/>
        </w:rPr>
        <w:t>Przynależność do niektórych kategorii wymaga posiadania szeregu koniecznych cech. Aby nazwa</w:t>
      </w:r>
      <w:r>
        <w:rPr>
          <w:lang w:val="pl-PL"/>
        </w:rPr>
        <w:t xml:space="preserve">ć coś książką musi to mieć druk, strony, </w:t>
      </w:r>
      <w:r w:rsidRPr="001A057A">
        <w:rPr>
          <w:lang w:val="pl-PL"/>
        </w:rPr>
        <w:t xml:space="preserve">oprawę. Jeśli obiekt nie ma jakiejś z tych cech, to przestaje być książką i staje się np. gazetą, albo plakatem. Obiekty w innych kategoriach nie mają niezbędnych cech. </w:t>
      </w:r>
      <w:r>
        <w:rPr>
          <w:lang w:val="pl-PL"/>
        </w:rPr>
        <w:t>Na przykład „z</w:t>
      </w:r>
      <w:r w:rsidRPr="001A057A">
        <w:rPr>
          <w:lang w:val="pl-PL"/>
        </w:rPr>
        <w:t>abawki” mogą być bardzo różne i nie mają żadnej wspólnej koniecznej cechy.</w:t>
      </w:r>
    </w:p>
    <w:p w:rsidR="0023347D" w:rsidRDefault="0023347D" w:rsidP="0023347D">
      <w:pPr>
        <w:rPr>
          <w:lang w:val="pl-PL"/>
        </w:rPr>
      </w:pPr>
      <w:r w:rsidRPr="001A057A">
        <w:rPr>
          <w:lang w:val="pl-PL"/>
        </w:rPr>
        <w:t xml:space="preserve">A co myślisz na temat [WYRAZ]. </w:t>
      </w:r>
      <w:r>
        <w:rPr>
          <w:lang w:val="pl-PL"/>
        </w:rPr>
        <w:t>Czy jeśli kilka różnych osób odczuwa tą emocję, to czy te emocje są podobne do siebie raczej jak książki (mają szereg koniecznych cech), czy jak zabawki (nie mają żadnej koniecznej cechy)?</w:t>
      </w:r>
    </w:p>
    <w:p w:rsidR="0023347D" w:rsidRPr="004E087B" w:rsidRDefault="004E087B" w:rsidP="0023347D">
      <w:pPr>
        <w:rPr>
          <w:b/>
          <w:lang w:val="pl-PL"/>
        </w:rPr>
      </w:pPr>
      <w:r w:rsidRPr="004E087B">
        <w:rPr>
          <w:b/>
          <w:lang w:val="pl-PL"/>
        </w:rPr>
        <w:t xml:space="preserve">Wartości: </w:t>
      </w:r>
      <w:r w:rsidR="0023347D" w:rsidRPr="004E087B">
        <w:rPr>
          <w:b/>
          <w:lang w:val="pl-PL"/>
        </w:rPr>
        <w:t>0 - Różne emocje są raczej jak „książki”; 10 - Różne emocje są raczej jak „zabawki”</w:t>
      </w:r>
    </w:p>
    <w:p w:rsidR="0023347D" w:rsidRDefault="0023347D">
      <w:pPr>
        <w:rPr>
          <w:b/>
          <w:lang w:val="pl-PL"/>
        </w:rPr>
      </w:pPr>
      <w:bookmarkStart w:id="0" w:name="_GoBack"/>
      <w:bookmarkEnd w:id="0"/>
    </w:p>
    <w:p w:rsidR="00D9406F" w:rsidRDefault="0023347D">
      <w:pPr>
        <w:rPr>
          <w:b/>
          <w:lang w:val="pl-PL"/>
        </w:rPr>
      </w:pPr>
      <w:r w:rsidRPr="0023347D">
        <w:rPr>
          <w:b/>
          <w:lang w:val="pl-PL"/>
        </w:rPr>
        <w:t xml:space="preserve">Zmienna: </w:t>
      </w:r>
      <w:proofErr w:type="spellStart"/>
      <w:r w:rsidR="00D9406F" w:rsidRPr="0023347D">
        <w:rPr>
          <w:b/>
          <w:lang w:val="pl-PL"/>
        </w:rPr>
        <w:t>informacyjnosc</w:t>
      </w:r>
      <w:proofErr w:type="spellEnd"/>
      <w:r w:rsidR="00D9406F" w:rsidRPr="0023347D">
        <w:rPr>
          <w:b/>
          <w:lang w:val="pl-PL"/>
        </w:rPr>
        <w:t xml:space="preserve"> - ssak vs Polak 1,2,3,4</w:t>
      </w:r>
    </w:p>
    <w:p w:rsidR="0023347D" w:rsidRPr="00821C6C" w:rsidRDefault="0023347D" w:rsidP="0023347D">
      <w:pPr>
        <w:rPr>
          <w:lang w:val="pl-PL"/>
        </w:rPr>
      </w:pPr>
      <w:r>
        <w:rPr>
          <w:lang w:val="pl-PL"/>
        </w:rPr>
        <w:t xml:space="preserve">Tekst: </w:t>
      </w:r>
      <w:r w:rsidRPr="00821C6C">
        <w:rPr>
          <w:lang w:val="pl-PL"/>
        </w:rPr>
        <w:t>Jeśli wiemy, że kot należy do kategorii „ssak”, to dowiadujemy się wielu różnych rzeczy na jego temat (np. wiemy, że karmi mlekiem swoje młode, ma futro). Jeśli wiemy, że ktoś jest „</w:t>
      </w:r>
      <w:r>
        <w:rPr>
          <w:lang w:val="pl-PL"/>
        </w:rPr>
        <w:t xml:space="preserve">Polakiem” </w:t>
      </w:r>
      <w:r w:rsidRPr="00821C6C">
        <w:rPr>
          <w:lang w:val="pl-PL"/>
        </w:rPr>
        <w:t xml:space="preserve">to mówi nam </w:t>
      </w:r>
      <w:r>
        <w:rPr>
          <w:lang w:val="pl-PL"/>
        </w:rPr>
        <w:t xml:space="preserve">to </w:t>
      </w:r>
      <w:r w:rsidRPr="00821C6C">
        <w:rPr>
          <w:lang w:val="pl-PL"/>
        </w:rPr>
        <w:t>ni</w:t>
      </w:r>
      <w:r>
        <w:rPr>
          <w:lang w:val="pl-PL"/>
        </w:rPr>
        <w:t>ewiele o tej konkretnej osobie, może mieć ona bardzo różne cechy.</w:t>
      </w:r>
    </w:p>
    <w:p w:rsidR="0023347D" w:rsidRDefault="0023347D" w:rsidP="0023347D">
      <w:pPr>
        <w:rPr>
          <w:lang w:val="pl-PL"/>
        </w:rPr>
      </w:pPr>
      <w:r w:rsidRPr="00821C6C">
        <w:rPr>
          <w:lang w:val="pl-PL"/>
        </w:rPr>
        <w:t xml:space="preserve">A co myślisz na temat [WYRAZ]? </w:t>
      </w:r>
      <w:r>
        <w:rPr>
          <w:lang w:val="pl-PL"/>
        </w:rPr>
        <w:t>Czy jeśli wiemy, że ktoś odczuwa tą emocję, to</w:t>
      </w:r>
    </w:p>
    <w:p w:rsidR="0023347D" w:rsidRPr="004E087B" w:rsidRDefault="004E087B" w:rsidP="0023347D">
      <w:pPr>
        <w:rPr>
          <w:b/>
          <w:lang w:val="pl-PL"/>
        </w:rPr>
      </w:pPr>
      <w:r w:rsidRPr="004E087B">
        <w:rPr>
          <w:b/>
          <w:lang w:val="pl-PL"/>
        </w:rPr>
        <w:t xml:space="preserve">Wartości: </w:t>
      </w:r>
      <w:r w:rsidR="0023347D" w:rsidRPr="004E087B">
        <w:rPr>
          <w:b/>
          <w:lang w:val="pl-PL"/>
        </w:rPr>
        <w:t xml:space="preserve">0 - Nie wiemy co ta osoba odczuwa; 10 – Wiemy dokładnie co ta osoba odczuwa </w:t>
      </w:r>
    </w:p>
    <w:p w:rsidR="0023347D" w:rsidRPr="0023347D" w:rsidRDefault="0023347D">
      <w:pPr>
        <w:rPr>
          <w:b/>
          <w:lang w:val="pl-PL"/>
        </w:rPr>
      </w:pPr>
    </w:p>
    <w:p w:rsidR="00D9406F" w:rsidRPr="0023347D" w:rsidRDefault="0023347D">
      <w:pPr>
        <w:rPr>
          <w:b/>
          <w:lang w:val="pl-PL"/>
        </w:rPr>
      </w:pPr>
      <w:r w:rsidRPr="0023347D">
        <w:rPr>
          <w:b/>
          <w:lang w:val="pl-PL"/>
        </w:rPr>
        <w:t xml:space="preserve">Zmienna: </w:t>
      </w:r>
      <w:r w:rsidR="00D9406F" w:rsidRPr="0023347D">
        <w:rPr>
          <w:b/>
          <w:lang w:val="pl-PL"/>
        </w:rPr>
        <w:t>istota - Pies vs butelka 1,2,3,4</w:t>
      </w:r>
    </w:p>
    <w:p w:rsidR="0023347D" w:rsidRDefault="0023347D" w:rsidP="0023347D">
      <w:pPr>
        <w:rPr>
          <w:lang w:val="pl-PL"/>
        </w:rPr>
      </w:pPr>
      <w:r w:rsidRPr="001A057A">
        <w:rPr>
          <w:lang w:val="pl-PL"/>
        </w:rPr>
        <w:t>Tekst:</w:t>
      </w:r>
      <w:r>
        <w:rPr>
          <w:b/>
          <w:lang w:val="pl-PL"/>
        </w:rPr>
        <w:t xml:space="preserve"> </w:t>
      </w:r>
      <w:r w:rsidRPr="00EF54A1">
        <w:rPr>
          <w:lang w:val="pl-PL"/>
        </w:rPr>
        <w:t>Psy wyglądają częściowo podobnie, a częściowo odmiennie (</w:t>
      </w:r>
      <w:r>
        <w:rPr>
          <w:lang w:val="pl-PL"/>
        </w:rPr>
        <w:t xml:space="preserve">np. </w:t>
      </w:r>
      <w:r w:rsidRPr="00EF54A1">
        <w:rPr>
          <w:lang w:val="pl-PL"/>
        </w:rPr>
        <w:t xml:space="preserve">niektóre </w:t>
      </w:r>
      <w:r>
        <w:rPr>
          <w:lang w:val="pl-PL"/>
        </w:rPr>
        <w:t>mają dłuższe, a inne krótsze ogony)</w:t>
      </w:r>
      <w:r w:rsidRPr="00EF54A1">
        <w:rPr>
          <w:lang w:val="pl-PL"/>
        </w:rPr>
        <w:t xml:space="preserve"> ale „w środku” wszystkie psy są właściwie takie same (wszystkie mają podobne geny). Butelki różnią się wyglądem i również „w środku” nie mają wspólnej istoty, która czyniłaby ich takimi samymi (jedne są zrobione z plastiku, inne ze szkła, drewna, kamienia itp.)</w:t>
      </w:r>
      <w:r>
        <w:rPr>
          <w:lang w:val="pl-PL"/>
        </w:rPr>
        <w:t xml:space="preserve"> </w:t>
      </w:r>
    </w:p>
    <w:p w:rsidR="0023347D" w:rsidRDefault="0023347D" w:rsidP="0023347D">
      <w:pPr>
        <w:rPr>
          <w:lang w:val="pl-PL"/>
        </w:rPr>
      </w:pPr>
      <w:r>
        <w:rPr>
          <w:lang w:val="pl-PL"/>
        </w:rPr>
        <w:t>C</w:t>
      </w:r>
      <w:r w:rsidRPr="001A057A">
        <w:rPr>
          <w:lang w:val="pl-PL"/>
        </w:rPr>
        <w:t xml:space="preserve">o myślisz na temat [WYRAZ]. </w:t>
      </w:r>
      <w:r>
        <w:rPr>
          <w:lang w:val="pl-PL"/>
        </w:rPr>
        <w:t xml:space="preserve">Czy „w środku” istnieje jakiś jeden, ukryty wspólny mechanizm, który powoduje, że odczuwamy tą emocję? </w:t>
      </w:r>
    </w:p>
    <w:p w:rsidR="0023347D" w:rsidRPr="004E087B" w:rsidRDefault="004E087B" w:rsidP="0023347D">
      <w:pPr>
        <w:rPr>
          <w:b/>
          <w:lang w:val="pl-PL"/>
        </w:rPr>
      </w:pPr>
      <w:r w:rsidRPr="004E087B">
        <w:rPr>
          <w:b/>
          <w:lang w:val="pl-PL"/>
        </w:rPr>
        <w:t>Wartości</w:t>
      </w:r>
      <w:r>
        <w:rPr>
          <w:b/>
          <w:lang w:val="pl-PL"/>
        </w:rPr>
        <w:t>:</w:t>
      </w:r>
      <w:r w:rsidR="0023347D" w:rsidRPr="004E087B">
        <w:rPr>
          <w:b/>
          <w:lang w:val="pl-PL"/>
        </w:rPr>
        <w:t xml:space="preserve"> 0 – Nie, nie istnieje; 10 – Tak, istnieje</w:t>
      </w:r>
    </w:p>
    <w:p w:rsidR="0023347D" w:rsidRDefault="0023347D">
      <w:pPr>
        <w:rPr>
          <w:b/>
          <w:lang w:val="pl-PL"/>
        </w:rPr>
      </w:pPr>
    </w:p>
    <w:p w:rsidR="00D9406F" w:rsidRPr="0023347D" w:rsidRDefault="0023347D">
      <w:pPr>
        <w:rPr>
          <w:b/>
          <w:lang w:val="pl-PL"/>
        </w:rPr>
      </w:pPr>
      <w:r w:rsidRPr="0023347D">
        <w:rPr>
          <w:b/>
          <w:lang w:val="pl-PL"/>
        </w:rPr>
        <w:t xml:space="preserve">Zmienna: </w:t>
      </w:r>
      <w:proofErr w:type="spellStart"/>
      <w:r w:rsidR="00D9406F" w:rsidRPr="0023347D">
        <w:rPr>
          <w:b/>
          <w:lang w:val="pl-PL"/>
        </w:rPr>
        <w:t>jednorodnosc</w:t>
      </w:r>
      <w:proofErr w:type="spellEnd"/>
      <w:r w:rsidR="00D9406F" w:rsidRPr="0023347D">
        <w:rPr>
          <w:b/>
          <w:lang w:val="pl-PL"/>
        </w:rPr>
        <w:t xml:space="preserve"> - kamienie szlachetne vs krzesła 1,2,3,4</w:t>
      </w:r>
    </w:p>
    <w:p w:rsidR="0023347D" w:rsidRDefault="0023347D" w:rsidP="0023347D">
      <w:pPr>
        <w:rPr>
          <w:lang w:val="pl-PL"/>
        </w:rPr>
      </w:pPr>
      <w:r>
        <w:rPr>
          <w:lang w:val="pl-PL"/>
        </w:rPr>
        <w:t>Tekst: Kamienie szlachetne</w:t>
      </w:r>
      <w:r w:rsidRPr="006D6D78">
        <w:rPr>
          <w:lang w:val="pl-PL"/>
        </w:rPr>
        <w:t xml:space="preserve"> mają wiele wspólnych cech: wszystkie są rzadkie, mają efektową barwę i są bardzo twarde oraz trwałe. </w:t>
      </w:r>
      <w:r>
        <w:rPr>
          <w:lang w:val="pl-PL"/>
        </w:rPr>
        <w:t xml:space="preserve">Obiekty z innych kategorii, </w:t>
      </w:r>
      <w:r w:rsidRPr="006D6D78">
        <w:rPr>
          <w:lang w:val="pl-PL"/>
        </w:rPr>
        <w:t xml:space="preserve">na przykład „krzesła”, nie mają wielu wspólnych cech. </w:t>
      </w:r>
      <w:r>
        <w:rPr>
          <w:lang w:val="pl-PL"/>
        </w:rPr>
        <w:t xml:space="preserve">Mogą być bardzo różne, </w:t>
      </w:r>
      <w:r w:rsidRPr="006D6D78">
        <w:rPr>
          <w:lang w:val="pl-PL"/>
        </w:rPr>
        <w:t xml:space="preserve">miękkie lub twarde, drewniane, metalowe lub plastikowe, obrotowe </w:t>
      </w:r>
      <w:r>
        <w:rPr>
          <w:lang w:val="pl-PL"/>
        </w:rPr>
        <w:t>itp.</w:t>
      </w:r>
    </w:p>
    <w:p w:rsidR="0023347D" w:rsidRDefault="0023347D" w:rsidP="0023347D">
      <w:pPr>
        <w:rPr>
          <w:lang w:val="pl-PL"/>
        </w:rPr>
      </w:pPr>
      <w:r w:rsidRPr="006D6D78">
        <w:rPr>
          <w:lang w:val="pl-PL"/>
        </w:rPr>
        <w:t>A co myślisz na temat [WYRAZ]. Czy różn</w:t>
      </w:r>
      <w:r>
        <w:rPr>
          <w:lang w:val="pl-PL"/>
        </w:rPr>
        <w:t>e przypadki takiej emocji mają:</w:t>
      </w:r>
    </w:p>
    <w:p w:rsidR="0023347D" w:rsidRPr="004E087B" w:rsidRDefault="004E087B" w:rsidP="0023347D">
      <w:pPr>
        <w:rPr>
          <w:b/>
          <w:lang w:val="pl-PL"/>
        </w:rPr>
      </w:pPr>
      <w:r w:rsidRPr="004E087B">
        <w:rPr>
          <w:b/>
          <w:lang w:val="pl-PL"/>
        </w:rPr>
        <w:t xml:space="preserve">Wartości: </w:t>
      </w:r>
      <w:r w:rsidR="0023347D" w:rsidRPr="004E087B">
        <w:rPr>
          <w:b/>
          <w:lang w:val="pl-PL"/>
        </w:rPr>
        <w:t>0 – Mało wspólnych cech; 10 – Wiele wspólnych cech</w:t>
      </w:r>
    </w:p>
    <w:p w:rsidR="0023347D" w:rsidRDefault="0023347D">
      <w:pPr>
        <w:rPr>
          <w:lang w:val="pl-PL"/>
        </w:rPr>
      </w:pPr>
    </w:p>
    <w:p w:rsidR="00D9406F" w:rsidRDefault="0023347D">
      <w:pPr>
        <w:rPr>
          <w:b/>
          <w:lang w:val="pl-PL"/>
        </w:rPr>
      </w:pPr>
      <w:r w:rsidRPr="0023347D">
        <w:rPr>
          <w:b/>
          <w:lang w:val="pl-PL"/>
        </w:rPr>
        <w:t xml:space="preserve">Zmienna: </w:t>
      </w:r>
      <w:proofErr w:type="spellStart"/>
      <w:r w:rsidR="00D9406F" w:rsidRPr="0023347D">
        <w:rPr>
          <w:b/>
          <w:lang w:val="pl-PL"/>
        </w:rPr>
        <w:t>nieodwracalnosc</w:t>
      </w:r>
      <w:proofErr w:type="spellEnd"/>
      <w:r w:rsidR="00D9406F" w:rsidRPr="0023347D">
        <w:rPr>
          <w:b/>
          <w:lang w:val="pl-PL"/>
        </w:rPr>
        <w:t xml:space="preserve"> - zwierzęta vs uczeń 1,2,3,4</w:t>
      </w:r>
    </w:p>
    <w:p w:rsidR="0023347D" w:rsidRDefault="0023347D" w:rsidP="0023347D">
      <w:pPr>
        <w:rPr>
          <w:lang w:val="pl-PL"/>
        </w:rPr>
      </w:pPr>
      <w:r>
        <w:rPr>
          <w:lang w:val="pl-PL"/>
        </w:rPr>
        <w:t xml:space="preserve">Tekst: </w:t>
      </w:r>
      <w:r w:rsidRPr="00FD3E33">
        <w:rPr>
          <w:lang w:val="pl-PL"/>
        </w:rPr>
        <w:t>Jeśli coś należy do kategorii „</w:t>
      </w:r>
      <w:r>
        <w:rPr>
          <w:lang w:val="pl-PL"/>
        </w:rPr>
        <w:t>zwierzęta</w:t>
      </w:r>
      <w:r w:rsidRPr="00FD3E33">
        <w:rPr>
          <w:lang w:val="pl-PL"/>
        </w:rPr>
        <w:t xml:space="preserve">”, to </w:t>
      </w:r>
      <w:r>
        <w:rPr>
          <w:lang w:val="pl-PL"/>
        </w:rPr>
        <w:t xml:space="preserve">raczej </w:t>
      </w:r>
      <w:r w:rsidRPr="00FD3E33">
        <w:rPr>
          <w:lang w:val="pl-PL"/>
        </w:rPr>
        <w:t xml:space="preserve">nie może </w:t>
      </w:r>
      <w:r>
        <w:rPr>
          <w:lang w:val="pl-PL"/>
        </w:rPr>
        <w:t xml:space="preserve">stać się rośliną, albo człowiekiem. Jeśli jednak coś należy do kategorii „uczeń” to może stać się „klientem w sklepie”, albo „widzem w kinie”. </w:t>
      </w:r>
    </w:p>
    <w:p w:rsidR="0023347D" w:rsidRDefault="0023347D" w:rsidP="0023347D">
      <w:pPr>
        <w:rPr>
          <w:lang w:val="pl-PL"/>
        </w:rPr>
      </w:pPr>
      <w:r w:rsidRPr="00821C6C">
        <w:rPr>
          <w:lang w:val="pl-PL"/>
        </w:rPr>
        <w:t xml:space="preserve">A co myślisz na temat [WYRAZ]? </w:t>
      </w:r>
      <w:r>
        <w:rPr>
          <w:lang w:val="pl-PL"/>
        </w:rPr>
        <w:t xml:space="preserve">Czy jeśli odczuwa się tą emocję, to czy może się ona nagle zamienić w inną emocję?  </w:t>
      </w:r>
    </w:p>
    <w:p w:rsidR="0023347D" w:rsidRPr="004E087B" w:rsidRDefault="004E087B" w:rsidP="0023347D">
      <w:pPr>
        <w:rPr>
          <w:b/>
          <w:lang w:val="pl-PL"/>
        </w:rPr>
      </w:pPr>
      <w:r w:rsidRPr="004E087B">
        <w:rPr>
          <w:b/>
          <w:lang w:val="pl-PL"/>
        </w:rPr>
        <w:t xml:space="preserve">Wartości: </w:t>
      </w:r>
      <w:r w:rsidR="0023347D" w:rsidRPr="004E087B">
        <w:rPr>
          <w:b/>
          <w:lang w:val="pl-PL"/>
        </w:rPr>
        <w:t>0 – Nie</w:t>
      </w:r>
      <w:r>
        <w:rPr>
          <w:b/>
          <w:lang w:val="pl-PL"/>
        </w:rPr>
        <w:t xml:space="preserve"> może</w:t>
      </w:r>
      <w:r w:rsidR="0023347D" w:rsidRPr="004E087B">
        <w:rPr>
          <w:b/>
          <w:lang w:val="pl-PL"/>
        </w:rPr>
        <w:t>; 10 – Tak</w:t>
      </w:r>
      <w:r>
        <w:rPr>
          <w:b/>
          <w:lang w:val="pl-PL"/>
        </w:rPr>
        <w:t xml:space="preserve"> może</w:t>
      </w:r>
    </w:p>
    <w:p w:rsidR="00D9406F" w:rsidRDefault="00D9406F">
      <w:pPr>
        <w:rPr>
          <w:lang w:val="pl-PL"/>
        </w:rPr>
      </w:pPr>
    </w:p>
    <w:p w:rsidR="00D9406F" w:rsidRPr="00197477" w:rsidRDefault="00197477">
      <w:pPr>
        <w:rPr>
          <w:b/>
          <w:lang w:val="pl-PL"/>
        </w:rPr>
      </w:pPr>
      <w:r w:rsidRPr="00197477">
        <w:rPr>
          <w:b/>
          <w:lang w:val="pl-PL"/>
        </w:rPr>
        <w:t xml:space="preserve">Zmienna: </w:t>
      </w:r>
      <w:proofErr w:type="spellStart"/>
      <w:r w:rsidR="00D9406F" w:rsidRPr="00197477">
        <w:rPr>
          <w:b/>
          <w:lang w:val="pl-PL"/>
        </w:rPr>
        <w:t>odrebnosc</w:t>
      </w:r>
      <w:proofErr w:type="spellEnd"/>
      <w:r w:rsidR="00D9406F" w:rsidRPr="00197477">
        <w:rPr>
          <w:b/>
          <w:lang w:val="pl-PL"/>
        </w:rPr>
        <w:t xml:space="preserve"> - drewno vs miękkie 1,2,3,4</w:t>
      </w:r>
    </w:p>
    <w:p w:rsidR="00197477" w:rsidRDefault="00197477" w:rsidP="00197477">
      <w:pPr>
        <w:rPr>
          <w:lang w:val="pl-PL"/>
        </w:rPr>
      </w:pPr>
      <w:r>
        <w:rPr>
          <w:lang w:val="pl-PL"/>
        </w:rPr>
        <w:t xml:space="preserve">Tekst: Łatwo </w:t>
      </w:r>
      <w:r w:rsidRPr="001946F9">
        <w:rPr>
          <w:lang w:val="pl-PL"/>
        </w:rPr>
        <w:t xml:space="preserve">można określić co należy do kategorii „drewno”. </w:t>
      </w:r>
      <w:r>
        <w:rPr>
          <w:lang w:val="pl-PL"/>
        </w:rPr>
        <w:t>Jest to wyraźne, czy o</w:t>
      </w:r>
      <w:r w:rsidRPr="001946F9">
        <w:rPr>
          <w:lang w:val="pl-PL"/>
        </w:rPr>
        <w:t xml:space="preserve">biekty są, </w:t>
      </w:r>
      <w:r>
        <w:rPr>
          <w:lang w:val="pl-PL"/>
        </w:rPr>
        <w:t xml:space="preserve">czy </w:t>
      </w:r>
      <w:r w:rsidRPr="001946F9">
        <w:rPr>
          <w:lang w:val="pl-PL"/>
        </w:rPr>
        <w:t>nie są drewniane. Kategoria „miękkie” jest rozmyta. Niektóre rzeczy, są bardziej miękkie od innych, na przykład jest bardziej prawdopodobne, że poduszka, a nie melon należy do tej kategorii.</w:t>
      </w:r>
    </w:p>
    <w:p w:rsidR="00197477" w:rsidRDefault="00197477" w:rsidP="00197477">
      <w:pPr>
        <w:rPr>
          <w:lang w:val="pl-PL"/>
        </w:rPr>
      </w:pPr>
      <w:r>
        <w:rPr>
          <w:lang w:val="pl-PL"/>
        </w:rPr>
        <w:t>A co myślisz na temat {WYRAZ}</w:t>
      </w:r>
      <w:r w:rsidRPr="006D6D78">
        <w:rPr>
          <w:lang w:val="pl-PL"/>
        </w:rPr>
        <w:t xml:space="preserve">. Czy </w:t>
      </w:r>
      <w:r>
        <w:rPr>
          <w:lang w:val="pl-PL"/>
        </w:rPr>
        <w:t xml:space="preserve">łatwo rozpoznać, że ma się taką emocję? </w:t>
      </w:r>
    </w:p>
    <w:p w:rsidR="00D9406F" w:rsidRPr="00197477" w:rsidRDefault="004E087B">
      <w:pPr>
        <w:rPr>
          <w:b/>
          <w:lang w:val="pl-PL"/>
        </w:rPr>
      </w:pPr>
      <w:r>
        <w:rPr>
          <w:b/>
          <w:lang w:val="pl-PL"/>
        </w:rPr>
        <w:t xml:space="preserve">Wartości: </w:t>
      </w:r>
      <w:r w:rsidR="00D9406F" w:rsidRPr="00197477">
        <w:rPr>
          <w:b/>
          <w:lang w:val="pl-PL"/>
        </w:rPr>
        <w:t>0 – Trudno; 10 - Łatwo</w:t>
      </w:r>
    </w:p>
    <w:p w:rsidR="00D9406F" w:rsidRDefault="00D9406F">
      <w:pPr>
        <w:rPr>
          <w:lang w:val="pl-PL"/>
        </w:rPr>
      </w:pPr>
    </w:p>
    <w:p w:rsidR="00D9406F" w:rsidRPr="0023347D" w:rsidRDefault="0023347D">
      <w:pPr>
        <w:rPr>
          <w:b/>
          <w:lang w:val="pl-PL"/>
        </w:rPr>
      </w:pPr>
      <w:r w:rsidRPr="0023347D">
        <w:rPr>
          <w:b/>
          <w:lang w:val="pl-PL"/>
        </w:rPr>
        <w:t xml:space="preserve">Zmienna: </w:t>
      </w:r>
      <w:proofErr w:type="spellStart"/>
      <w:r w:rsidR="00D9406F" w:rsidRPr="0023347D">
        <w:rPr>
          <w:b/>
          <w:lang w:val="pl-PL"/>
        </w:rPr>
        <w:t>stabilnosc</w:t>
      </w:r>
      <w:proofErr w:type="spellEnd"/>
      <w:r w:rsidR="00D9406F" w:rsidRPr="0023347D">
        <w:rPr>
          <w:b/>
          <w:lang w:val="pl-PL"/>
        </w:rPr>
        <w:t xml:space="preserve"> - owoce vs pieniądze 1,2,3,4</w:t>
      </w:r>
    </w:p>
    <w:p w:rsidR="0023347D" w:rsidRDefault="0023347D" w:rsidP="0023347D">
      <w:pPr>
        <w:rPr>
          <w:lang w:val="pl-PL"/>
        </w:rPr>
      </w:pPr>
      <w:r w:rsidRPr="001A057A">
        <w:rPr>
          <w:lang w:val="pl-PL"/>
        </w:rPr>
        <w:lastRenderedPageBreak/>
        <w:t>Tekst:</w:t>
      </w:r>
      <w:r>
        <w:rPr>
          <w:b/>
          <w:lang w:val="pl-PL"/>
        </w:rPr>
        <w:t xml:space="preserve"> </w:t>
      </w:r>
      <w:r>
        <w:rPr>
          <w:lang w:val="pl-PL"/>
        </w:rPr>
        <w:t xml:space="preserve">Owoce, które znamy teraz są bardzo podobne do owoców, które istniały przed wiekami. Pieniądze albo ubrania, które znamy teraz, są bardzo odmienne od tych, których ludzie używali na przestrzeni wieków. Obecne wyglądają inaczej od tych pradawnych. </w:t>
      </w:r>
    </w:p>
    <w:p w:rsidR="0023347D" w:rsidRDefault="0023347D" w:rsidP="0023347D">
      <w:pPr>
        <w:rPr>
          <w:lang w:val="pl-PL"/>
        </w:rPr>
      </w:pPr>
      <w:r w:rsidRPr="001A057A">
        <w:rPr>
          <w:lang w:val="pl-PL"/>
        </w:rPr>
        <w:t xml:space="preserve">A co myślisz na temat [WYRAZ]. </w:t>
      </w:r>
      <w:r>
        <w:rPr>
          <w:lang w:val="pl-PL"/>
        </w:rPr>
        <w:t xml:space="preserve">Czy sposób odczuwania tych emocji zmienił się znacząco na przestrzeni wieków? </w:t>
      </w:r>
    </w:p>
    <w:p w:rsidR="0023347D" w:rsidRPr="004E087B" w:rsidRDefault="0023347D" w:rsidP="0023347D">
      <w:pPr>
        <w:rPr>
          <w:b/>
          <w:lang w:val="pl-PL"/>
        </w:rPr>
      </w:pPr>
      <w:r w:rsidRPr="004E087B">
        <w:rPr>
          <w:b/>
          <w:lang w:val="pl-PL"/>
        </w:rPr>
        <w:t xml:space="preserve"> </w:t>
      </w:r>
      <w:r w:rsidR="004E087B" w:rsidRPr="004E087B">
        <w:rPr>
          <w:b/>
          <w:lang w:val="pl-PL"/>
        </w:rPr>
        <w:t xml:space="preserve">Wartości: </w:t>
      </w:r>
      <w:r w:rsidRPr="004E087B">
        <w:rPr>
          <w:b/>
          <w:lang w:val="pl-PL"/>
        </w:rPr>
        <w:t xml:space="preserve">0 – Nie, nie zmienił się; 10 – Tak, zmienił się. </w:t>
      </w:r>
    </w:p>
    <w:sectPr w:rsidR="0023347D" w:rsidRPr="004E087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2F"/>
    <w:rsid w:val="00197477"/>
    <w:rsid w:val="0023347D"/>
    <w:rsid w:val="004E087B"/>
    <w:rsid w:val="00590931"/>
    <w:rsid w:val="00816556"/>
    <w:rsid w:val="00B2442F"/>
    <w:rsid w:val="00D94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2D3BBA-1E64-4575-96CC-24232E5B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2334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3347D"/>
    <w:rPr>
      <w:rFonts w:asciiTheme="majorHAnsi" w:eastAsiaTheme="majorEastAsia" w:hAnsiTheme="majorHAnsi" w:cstheme="majorBidi"/>
      <w:color w:val="2E74B5" w:themeColor="accent1" w:themeShade="BF"/>
      <w:sz w:val="32"/>
      <w:szCs w:val="32"/>
    </w:rPr>
  </w:style>
  <w:style w:type="table" w:styleId="Tabela-Siatka">
    <w:name w:val="Table Grid"/>
    <w:basedOn w:val="Standardowy"/>
    <w:uiPriority w:val="39"/>
    <w:rsid w:val="008165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651</Words>
  <Characters>3713</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4</cp:revision>
  <dcterms:created xsi:type="dcterms:W3CDTF">2017-04-21T10:13:00Z</dcterms:created>
  <dcterms:modified xsi:type="dcterms:W3CDTF">2017-04-21T10:42:00Z</dcterms:modified>
</cp:coreProperties>
</file>