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CF" w:rsidRPr="00D030B8" w:rsidRDefault="002C5602" w:rsidP="00857AF8">
      <w:pPr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sz w:val="20"/>
          <w:szCs w:val="20"/>
        </w:rPr>
        <w:t>제안서</w:t>
      </w:r>
      <w:r>
        <w:rPr>
          <w:rFonts w:asciiTheme="minorEastAsia" w:hAnsiTheme="minorEastAsia" w:cstheme="minorHAnsi"/>
          <w:b/>
          <w:bCs/>
          <w:sz w:val="20"/>
          <w:szCs w:val="20"/>
        </w:rPr>
        <w:t>_</w:t>
      </w:r>
      <w:r>
        <w:rPr>
          <w:rFonts w:asciiTheme="minorEastAsia" w:hAnsiTheme="minorEastAsia" w:cstheme="minorHAnsi" w:hint="eastAsia"/>
          <w:b/>
          <w:bCs/>
          <w:sz w:val="20"/>
          <w:szCs w:val="20"/>
        </w:rPr>
        <w:t>백신</w:t>
      </w:r>
      <w:r w:rsidR="00CE3304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공급 순서 결정 AI</w:t>
      </w:r>
    </w:p>
    <w:p w:rsidR="00F7358C" w:rsidRPr="00CE3304" w:rsidRDefault="00F7358C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520828" w:rsidRPr="00D030B8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t>목표 (해결하고자 하는 과제)</w:t>
      </w:r>
    </w:p>
    <w:p w:rsidR="00520828" w:rsidRPr="00983132" w:rsidRDefault="00983132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A</w:t>
      </w:r>
      <w:r>
        <w:rPr>
          <w:rFonts w:asciiTheme="minorEastAsia" w:hAnsiTheme="minorEastAsia" w:cstheme="minorHAnsi"/>
          <w:sz w:val="20"/>
          <w:szCs w:val="20"/>
        </w:rPr>
        <w:t xml:space="preserve">I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알고리즘을 통한 </w:t>
      </w:r>
      <w:r w:rsidR="00520828" w:rsidRPr="00D030B8">
        <w:rPr>
          <w:rFonts w:asciiTheme="minorEastAsia" w:hAnsiTheme="minorEastAsia" w:cstheme="minorHAnsi"/>
          <w:sz w:val="20"/>
          <w:szCs w:val="20"/>
        </w:rPr>
        <w:t>한정된 자원(백신)의 분배</w:t>
      </w:r>
      <w:r w:rsidR="004665A6">
        <w:rPr>
          <w:rFonts w:asciiTheme="minorEastAsia" w:hAnsiTheme="minorEastAsia" w:cstheme="minorHAnsi" w:hint="eastAsia"/>
          <w:sz w:val="20"/>
          <w:szCs w:val="20"/>
        </w:rPr>
        <w:t>문제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해결</w:t>
      </w:r>
      <w:r>
        <w:rPr>
          <w:rFonts w:asciiTheme="minorEastAsia" w:hAnsiTheme="minorEastAsia" w:cstheme="minorHAnsi"/>
          <w:sz w:val="20"/>
          <w:szCs w:val="20"/>
        </w:rPr>
        <w:t xml:space="preserve">;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의사결정 보조역으로의 </w:t>
      </w:r>
      <w:r>
        <w:rPr>
          <w:rFonts w:asciiTheme="minorEastAsia" w:hAnsiTheme="minorEastAsia" w:cstheme="minorHAnsi"/>
          <w:sz w:val="20"/>
          <w:szCs w:val="20"/>
        </w:rPr>
        <w:t>AI</w:t>
      </w:r>
    </w:p>
    <w:p w:rsidR="00F7358C" w:rsidRPr="00983132" w:rsidRDefault="00F7358C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983132" w:rsidRPr="00F7358C" w:rsidRDefault="00983132" w:rsidP="00983132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sz w:val="20"/>
          <w:szCs w:val="20"/>
        </w:rPr>
        <w:t>제안</w:t>
      </w:r>
      <w:r w:rsidR="00F11DF5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b/>
          <w:bCs/>
          <w:sz w:val="20"/>
          <w:szCs w:val="20"/>
        </w:rPr>
        <w:t>배경</w:t>
      </w:r>
    </w:p>
    <w:p w:rsidR="00983132" w:rsidRDefault="00F11DF5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 xml:space="preserve">  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 xml:space="preserve">현재 </w:t>
      </w:r>
      <w:r w:rsidR="00CE3304">
        <w:rPr>
          <w:rFonts w:asciiTheme="minorEastAsia" w:hAnsiTheme="minorEastAsia" w:cstheme="minorHAnsi" w:hint="eastAsia"/>
          <w:sz w:val="20"/>
          <w:szCs w:val="20"/>
        </w:rPr>
        <w:t>코로나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>19에 대항하기 위한 백신</w:t>
      </w:r>
      <w:r w:rsidR="00983132">
        <w:rPr>
          <w:rFonts w:asciiTheme="minorEastAsia" w:hAnsiTheme="minorEastAsia" w:cstheme="minorHAnsi" w:hint="eastAsia"/>
          <w:sz w:val="20"/>
          <w:szCs w:val="20"/>
        </w:rPr>
        <w:t>의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 xml:space="preserve"> 개발</w:t>
      </w:r>
      <w:r w:rsidR="00983132">
        <w:rPr>
          <w:rFonts w:asciiTheme="minorEastAsia" w:hAnsiTheme="minorEastAsia" w:cstheme="minorHAnsi" w:hint="eastAsia"/>
          <w:sz w:val="20"/>
          <w:szCs w:val="20"/>
        </w:rPr>
        <w:t>과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 xml:space="preserve"> 공급</w:t>
      </w:r>
      <w:r w:rsidR="00983132">
        <w:rPr>
          <w:rFonts w:asciiTheme="minorEastAsia" w:hAnsiTheme="minorEastAsia" w:cstheme="minorHAnsi" w:hint="eastAsia"/>
          <w:sz w:val="20"/>
          <w:szCs w:val="20"/>
        </w:rPr>
        <w:t>이 시작되었고,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한국의 경우에도 </w:t>
      </w:r>
      <w:r w:rsidR="00CE3304">
        <w:rPr>
          <w:rFonts w:asciiTheme="minorEastAsia" w:hAnsiTheme="minorEastAsia" w:cstheme="minorHAnsi"/>
          <w:sz w:val="20"/>
          <w:szCs w:val="20"/>
        </w:rPr>
        <w:t>202</w:t>
      </w:r>
      <w:r w:rsidR="00CE3304">
        <w:rPr>
          <w:rFonts w:asciiTheme="minorEastAsia" w:hAnsiTheme="minorEastAsia" w:cstheme="minorHAnsi" w:hint="eastAsia"/>
          <w:sz w:val="20"/>
          <w:szCs w:val="20"/>
        </w:rPr>
        <w:t>1</w:t>
      </w:r>
      <w:r w:rsidR="00983132">
        <w:rPr>
          <w:rFonts w:asciiTheme="minorEastAsia" w:hAnsiTheme="minorEastAsia" w:cstheme="minorHAnsi" w:hint="eastAsia"/>
          <w:sz w:val="20"/>
          <w:szCs w:val="20"/>
        </w:rPr>
        <w:t>년 상반기에 아스트라제네카,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모더나 등의 백신 접종이 시작될 예정이다.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그러나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국가적 수요는 넘치는 반면,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생산량은 한정되어 있기 때문에 이 백신을 어떻게 분배할 것인가의 문제가 사회적으로 대두되고 있다.</w:t>
      </w:r>
    </w:p>
    <w:p w:rsidR="00CE3304" w:rsidRPr="00F11DF5" w:rsidRDefault="00F11DF5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 xml:space="preserve">  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>미국 CDC</w:t>
      </w:r>
      <w:r w:rsidR="00983132">
        <w:rPr>
          <w:rFonts w:asciiTheme="minorEastAsia" w:hAnsiTheme="minorEastAsia" w:cstheme="minorHAnsi" w:hint="eastAsia"/>
          <w:sz w:val="20"/>
          <w:szCs w:val="20"/>
        </w:rPr>
        <w:t>의 경우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 xml:space="preserve"> 의료 종사자들과 요양원 및 시설에 있는 노인에게 우선 접종을 권</w:t>
      </w:r>
      <w:r w:rsidR="00983132">
        <w:rPr>
          <w:rFonts w:asciiTheme="minorEastAsia" w:hAnsiTheme="minorEastAsia" w:cstheme="minorHAnsi" w:hint="eastAsia"/>
          <w:sz w:val="20"/>
          <w:szCs w:val="20"/>
        </w:rPr>
        <w:t>고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>하</w:t>
      </w:r>
      <w:r w:rsidR="00983132">
        <w:rPr>
          <w:rFonts w:asciiTheme="minorEastAsia" w:hAnsiTheme="minorEastAsia" w:cstheme="minorHAnsi" w:hint="eastAsia"/>
          <w:sz w:val="20"/>
          <w:szCs w:val="20"/>
        </w:rPr>
        <w:t>며,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 xml:space="preserve"> 감염 노출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 위험도가 큰</w:t>
      </w:r>
      <w:r w:rsidR="00983132" w:rsidRPr="00F7358C">
        <w:rPr>
          <w:rFonts w:asciiTheme="minorEastAsia" w:hAnsiTheme="minorEastAsia" w:cstheme="minorHAnsi" w:hint="eastAsia"/>
          <w:sz w:val="20"/>
          <w:szCs w:val="20"/>
        </w:rPr>
        <w:t xml:space="preserve"> 제조업, 교육, 운송업 등에 종사하는 핵심 근로자</w:t>
      </w:r>
      <w:r w:rsidR="00983132">
        <w:rPr>
          <w:rFonts w:asciiTheme="minorEastAsia" w:hAnsiTheme="minorEastAsia" w:cstheme="minorHAnsi" w:hint="eastAsia"/>
          <w:sz w:val="20"/>
          <w:szCs w:val="20"/>
        </w:rPr>
        <w:t>를 그 다음 접종 권장 대상으로 정했다. 이렇듯 각 국가는 전문가들의 자문과 여러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가지 사항들을 고려하여 백신의 분배기준을 결정했으나,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그 결정이 타당한가</w:t>
      </w:r>
      <w:r w:rsidR="00157771">
        <w:rPr>
          <w:rFonts w:asciiTheme="minorEastAsia" w:hAnsiTheme="minorEastAsia" w:cstheme="minorHAnsi" w:hint="eastAsia"/>
          <w:sz w:val="20"/>
          <w:szCs w:val="20"/>
        </w:rPr>
        <w:t>의 문제는 여전히 사회전반에서 제기되고 있다.</w:t>
      </w:r>
    </w:p>
    <w:p w:rsidR="00CE3304" w:rsidRDefault="00F11DF5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 xml:space="preserve">  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이에 따라 Dobby AI는 </w:t>
      </w:r>
      <w:r w:rsidR="00CE3304" w:rsidRPr="00CB57E5">
        <w:rPr>
          <w:rFonts w:asciiTheme="minorEastAsia" w:hAnsiTheme="minorEastAsia" w:cstheme="minorHAnsi" w:hint="eastAsia"/>
          <w:sz w:val="20"/>
          <w:szCs w:val="20"/>
          <w:u w:val="single"/>
        </w:rPr>
        <w:t>목적에 따라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CE3304" w:rsidRPr="00CB57E5">
        <w:rPr>
          <w:rFonts w:asciiTheme="minorEastAsia" w:hAnsiTheme="minorEastAsia" w:cstheme="minorHAnsi" w:hint="eastAsia"/>
          <w:sz w:val="20"/>
          <w:szCs w:val="20"/>
          <w:u w:val="single"/>
        </w:rPr>
        <w:t>다양한 환경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에 적용 가능한 </w:t>
      </w:r>
      <w:r w:rsidR="00CE3304" w:rsidRPr="00CB57E5">
        <w:rPr>
          <w:rFonts w:asciiTheme="minorEastAsia" w:hAnsiTheme="minorEastAsia" w:cstheme="minorHAnsi" w:hint="eastAsia"/>
          <w:sz w:val="20"/>
          <w:szCs w:val="20"/>
          <w:u w:val="single"/>
        </w:rPr>
        <w:t>백신 분배 AI</w:t>
      </w:r>
      <w:r w:rsidR="00CE3304">
        <w:rPr>
          <w:rFonts w:asciiTheme="minorEastAsia" w:hAnsiTheme="minorEastAsia" w:cstheme="minorHAnsi" w:hint="eastAsia"/>
          <w:sz w:val="20"/>
          <w:szCs w:val="20"/>
        </w:rPr>
        <w:t xml:space="preserve">를 개발하고자 한다. </w:t>
      </w:r>
    </w:p>
    <w:p w:rsidR="00CE3304" w:rsidRPr="009118DA" w:rsidRDefault="00CE3304" w:rsidP="00857AF8">
      <w:pPr>
        <w:jc w:val="both"/>
        <w:rPr>
          <w:rFonts w:asciiTheme="minorEastAsia" w:hAnsiTheme="minorEastAsia" w:cstheme="minorHAnsi"/>
          <w:color w:val="000000" w:themeColor="text1"/>
          <w:sz w:val="20"/>
          <w:szCs w:val="20"/>
        </w:rPr>
      </w:pPr>
    </w:p>
    <w:p w:rsidR="00805EF7" w:rsidRPr="009118DA" w:rsidRDefault="00F11DF5" w:rsidP="00CB57E5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color w:val="000000" w:themeColor="text1"/>
          <w:sz w:val="20"/>
          <w:szCs w:val="20"/>
        </w:rPr>
      </w:pPr>
      <w:r w:rsidRPr="009118DA">
        <w:rPr>
          <w:rFonts w:asciiTheme="minorEastAsia" w:hAnsiTheme="minorEastAsia" w:cstheme="minorHAnsi" w:hint="eastAsia"/>
          <w:b/>
          <w:bCs/>
          <w:color w:val="000000" w:themeColor="text1"/>
          <w:sz w:val="20"/>
          <w:szCs w:val="20"/>
        </w:rPr>
        <w:t xml:space="preserve">현황 및 </w:t>
      </w:r>
      <w:r w:rsidR="009118DA" w:rsidRPr="009118DA">
        <w:rPr>
          <w:rFonts w:asciiTheme="minorEastAsia" w:hAnsiTheme="minorEastAsia" w:cstheme="minorHAnsi" w:hint="eastAsia"/>
          <w:b/>
          <w:bCs/>
          <w:color w:val="000000" w:themeColor="text1"/>
          <w:sz w:val="20"/>
          <w:szCs w:val="20"/>
        </w:rPr>
        <w:t xml:space="preserve">해외 </w:t>
      </w:r>
      <w:r w:rsidRPr="009118DA">
        <w:rPr>
          <w:rFonts w:asciiTheme="minorEastAsia" w:hAnsiTheme="minorEastAsia" w:cstheme="minorHAnsi" w:hint="eastAsia"/>
          <w:b/>
          <w:bCs/>
          <w:color w:val="000000" w:themeColor="text1"/>
          <w:sz w:val="20"/>
          <w:szCs w:val="20"/>
        </w:rPr>
        <w:t>사례</w:t>
      </w:r>
    </w:p>
    <w:p w:rsidR="00CB57E5" w:rsidRDefault="00CE3304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Q.</w:t>
      </w:r>
      <w:r w:rsidR="00F7358C">
        <w:rPr>
          <w:rFonts w:asciiTheme="minorEastAsia" w:hAnsiTheme="minorEastAsia" w:cstheme="minorHAnsi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>누구에게 백신을 먼저 접종하는가?</w:t>
      </w:r>
    </w:p>
    <w:p w:rsidR="003B169D" w:rsidRDefault="003C2630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한국의료윤리학회,</w:t>
      </w:r>
      <w:r>
        <w:rPr>
          <w:rFonts w:asciiTheme="minorEastAsia" w:hAnsiTheme="minorEastAsia" w:cstheme="minorHAnsi"/>
          <w:sz w:val="20"/>
          <w:szCs w:val="20"/>
        </w:rPr>
        <w:t xml:space="preserve"> “</w:t>
      </w:r>
      <w:r>
        <w:rPr>
          <w:rFonts w:asciiTheme="minorEastAsia" w:hAnsiTheme="minorEastAsia" w:cstheme="minorHAnsi" w:hint="eastAsia"/>
          <w:sz w:val="20"/>
          <w:szCs w:val="20"/>
        </w:rPr>
        <w:t>코로나</w:t>
      </w:r>
      <w:r>
        <w:rPr>
          <w:rFonts w:asciiTheme="minorEastAsia" w:hAnsiTheme="minorEastAsia" w:cstheme="minorHAnsi"/>
          <w:sz w:val="20"/>
          <w:szCs w:val="20"/>
        </w:rPr>
        <w:t xml:space="preserve">19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백신 접종 우선순위를 정해 </w:t>
      </w:r>
      <w:r w:rsidRPr="003C2630">
        <w:rPr>
          <w:rFonts w:asciiTheme="minorEastAsia" w:hAnsiTheme="minorEastAsia" w:cstheme="minorHAnsi" w:hint="eastAsia"/>
          <w:sz w:val="20"/>
          <w:szCs w:val="20"/>
          <w:u w:val="single"/>
        </w:rPr>
        <w:t>백신의 분배 원칙 확립</w:t>
      </w:r>
      <w:r>
        <w:rPr>
          <w:rFonts w:asciiTheme="minorEastAsia" w:hAnsiTheme="minorEastAsia" w:cstheme="minorHAnsi" w:hint="eastAsia"/>
          <w:sz w:val="20"/>
          <w:szCs w:val="20"/>
        </w:rPr>
        <w:t>해야</w:t>
      </w:r>
      <w:r>
        <w:rPr>
          <w:rFonts w:asciiTheme="minorEastAsia" w:hAnsiTheme="minorEastAsia" w:cstheme="minorHAnsi"/>
          <w:sz w:val="20"/>
          <w:szCs w:val="20"/>
        </w:rPr>
        <w:t>”</w:t>
      </w:r>
      <w:r w:rsidR="003B169D">
        <w:rPr>
          <w:rStyle w:val="a5"/>
          <w:rFonts w:asciiTheme="minorEastAsia" w:hAnsiTheme="minorEastAsia" w:cstheme="minorHAnsi"/>
          <w:sz w:val="20"/>
          <w:szCs w:val="20"/>
        </w:rPr>
        <w:footnoteReference w:id="2"/>
      </w:r>
    </w:p>
    <w:p w:rsidR="00CB57E5" w:rsidRDefault="00CB57E5" w:rsidP="00CB57E5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방역당국, "코로나 백신 접종 시행 계획 28일 발표 예정"</w:t>
      </w:r>
      <w:r>
        <w:rPr>
          <w:rStyle w:val="a5"/>
          <w:rFonts w:asciiTheme="minorEastAsia" w:hAnsiTheme="minorEastAsia" w:cstheme="minorHAnsi"/>
          <w:sz w:val="20"/>
          <w:szCs w:val="20"/>
        </w:rPr>
        <w:footnoteReference w:id="3"/>
      </w:r>
    </w:p>
    <w:p w:rsidR="00CB57E5" w:rsidRPr="00CB57E5" w:rsidRDefault="00CB57E5" w:rsidP="00CB57E5">
      <w:pPr>
        <w:pStyle w:val="a3"/>
        <w:ind w:left="360"/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-</w:t>
      </w:r>
      <w:r w:rsidRPr="00CB57E5">
        <w:rPr>
          <w:rFonts w:asciiTheme="minorEastAsia" w:hAnsiTheme="minorEastAsia" w:cstheme="minorHAnsi" w:hint="eastAsia"/>
          <w:sz w:val="18"/>
          <w:szCs w:val="18"/>
        </w:rPr>
        <w:tab/>
        <w:t>의료기관 종사자, 집단 시설 생활자와 종사자, 노인, 성인 만성질환자 등이 현재까지 우선접종권장자로 발표됨</w:t>
      </w:r>
    </w:p>
    <w:p w:rsidR="00D839CA" w:rsidRDefault="00F11DF5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 xml:space="preserve">집단을 </w:t>
      </w:r>
      <w:r w:rsidR="00D839CA">
        <w:rPr>
          <w:rFonts w:asciiTheme="minorEastAsia" w:hAnsiTheme="minorEastAsia" w:cstheme="minorHAnsi" w:hint="eastAsia"/>
          <w:sz w:val="20"/>
          <w:szCs w:val="20"/>
        </w:rPr>
        <w:t>세부화 할 수록 확실한 우선순위 정하기 애매모호</w:t>
      </w:r>
      <w:r w:rsidR="005D2983">
        <w:rPr>
          <w:rStyle w:val="a5"/>
          <w:rFonts w:asciiTheme="minorEastAsia" w:hAnsiTheme="minorEastAsia" w:cstheme="minorHAnsi"/>
          <w:sz w:val="20"/>
          <w:szCs w:val="20"/>
        </w:rPr>
        <w:footnoteReference w:id="4"/>
      </w:r>
    </w:p>
    <w:p w:rsidR="005D2983" w:rsidRDefault="00D839CA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 xml:space="preserve">의료인력 중에서도 </w:t>
      </w:r>
      <w:r w:rsidRPr="00D839CA">
        <w:rPr>
          <w:rFonts w:asciiTheme="minorEastAsia" w:hAnsiTheme="minorEastAsia" w:cstheme="minorHAnsi" w:hint="eastAsia"/>
          <w:sz w:val="18"/>
          <w:szCs w:val="18"/>
        </w:rPr>
        <w:t>대형 병원의 청소 노동자가 먼저 맞아야 할지, 지역 소도시의 소아청소년과 의사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중 </w:t>
      </w:r>
      <w:r w:rsidR="00CB57E5">
        <w:rPr>
          <w:rFonts w:asciiTheme="minorEastAsia" w:hAnsiTheme="minorEastAsia" w:cstheme="minorHAnsi" w:hint="eastAsia"/>
          <w:sz w:val="18"/>
          <w:szCs w:val="18"/>
        </w:rPr>
        <w:t>누가 우선순위를 갖는 지 문제가 발생</w:t>
      </w:r>
    </w:p>
    <w:p w:rsidR="005D2983" w:rsidRPr="005D2983" w:rsidRDefault="005D2983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 xml:space="preserve">감염위험이 큰 사람 중에서도 </w:t>
      </w:r>
      <w:r w:rsidRPr="005D2983">
        <w:rPr>
          <w:rFonts w:asciiTheme="minorEastAsia" w:hAnsiTheme="minorEastAsia" w:cstheme="minorHAnsi" w:hint="eastAsia"/>
          <w:sz w:val="18"/>
          <w:szCs w:val="18"/>
        </w:rPr>
        <w:t>이곳저곳에 바이러스를 옮길 가능성이 높은 트럭 운전사가 더 위험한지, 아니면 당뇨를 앓고 있는 50대가 더 위험</w:t>
      </w:r>
      <w:r>
        <w:rPr>
          <w:rFonts w:asciiTheme="minorEastAsia" w:hAnsiTheme="minorEastAsia" w:cstheme="minorHAnsi" w:hint="eastAsia"/>
          <w:sz w:val="18"/>
          <w:szCs w:val="18"/>
        </w:rPr>
        <w:t>한지 판단 어려움</w:t>
      </w:r>
    </w:p>
    <w:p w:rsidR="005D2983" w:rsidRDefault="005D2983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해외</w:t>
      </w:r>
      <w:r>
        <w:rPr>
          <w:rFonts w:asciiTheme="minorEastAsia" w:hAnsiTheme="minorEastAsia" w:cstheme="minorHAnsi"/>
          <w:sz w:val="20"/>
          <w:szCs w:val="20"/>
        </w:rPr>
        <w:t xml:space="preserve">,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나라별 접종 우선 대상자 </w:t>
      </w:r>
      <w:r>
        <w:rPr>
          <w:rFonts w:asciiTheme="minorEastAsia" w:hAnsiTheme="minorEastAsia" w:cstheme="minorHAnsi"/>
          <w:sz w:val="20"/>
          <w:szCs w:val="20"/>
        </w:rPr>
        <w:t>(</w:t>
      </w:r>
      <w:r>
        <w:rPr>
          <w:rFonts w:asciiTheme="minorEastAsia" w:hAnsiTheme="minorEastAsia" w:cstheme="minorHAnsi" w:hint="eastAsia"/>
          <w:sz w:val="20"/>
          <w:szCs w:val="20"/>
        </w:rPr>
        <w:t>의료인력 다음 차상위 대상) 선정 천차만별</w:t>
      </w:r>
      <w:r>
        <w:rPr>
          <w:rStyle w:val="a5"/>
          <w:rFonts w:asciiTheme="minorEastAsia" w:hAnsiTheme="minorEastAsia" w:cstheme="minorHAnsi"/>
          <w:sz w:val="20"/>
          <w:szCs w:val="20"/>
        </w:rPr>
        <w:footnoteReference w:id="5"/>
      </w:r>
    </w:p>
    <w:p w:rsidR="005D2983" w:rsidRPr="005D2983" w:rsidRDefault="005D2983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18"/>
          <w:szCs w:val="18"/>
        </w:rPr>
        <w:t>영국,일본은 연장자 우선</w:t>
      </w:r>
      <w:r>
        <w:rPr>
          <w:rFonts w:asciiTheme="minorEastAsia" w:hAnsiTheme="minorEastAsia" w:cstheme="minorHAnsi"/>
          <w:sz w:val="18"/>
          <w:szCs w:val="18"/>
        </w:rPr>
        <w:t xml:space="preserve"> vs 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인도네시아는 </w:t>
      </w:r>
      <w:r>
        <w:rPr>
          <w:rFonts w:asciiTheme="minorEastAsia" w:hAnsiTheme="minorEastAsia" w:cstheme="minorHAnsi"/>
          <w:sz w:val="18"/>
          <w:szCs w:val="18"/>
        </w:rPr>
        <w:t>18~59</w:t>
      </w:r>
      <w:r>
        <w:rPr>
          <w:rFonts w:asciiTheme="minorEastAsia" w:hAnsiTheme="minorEastAsia" w:cstheme="minorHAnsi" w:hint="eastAsia"/>
          <w:sz w:val="18"/>
          <w:szCs w:val="18"/>
        </w:rPr>
        <w:t>세 우선</w:t>
      </w:r>
    </w:p>
    <w:p w:rsidR="005D2983" w:rsidRPr="005D2983" w:rsidRDefault="005D2983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인도,5</w:t>
      </w:r>
      <w:r>
        <w:rPr>
          <w:rFonts w:asciiTheme="minorEastAsia" w:hAnsiTheme="minorEastAsia" w:cstheme="minorHAnsi"/>
          <w:sz w:val="18"/>
          <w:szCs w:val="18"/>
        </w:rPr>
        <w:t>0</w:t>
      </w:r>
      <w:r>
        <w:rPr>
          <w:rFonts w:asciiTheme="minorEastAsia" w:hAnsiTheme="minorEastAsia" w:cstheme="minorHAnsi" w:hint="eastAsia"/>
          <w:sz w:val="18"/>
          <w:szCs w:val="18"/>
        </w:rPr>
        <w:t>세 이상부터</w:t>
      </w:r>
      <w:r>
        <w:rPr>
          <w:rFonts w:asciiTheme="minorEastAsia" w:hAnsiTheme="minorEastAsia" w:cstheme="minorHAnsi"/>
          <w:sz w:val="18"/>
          <w:szCs w:val="18"/>
        </w:rPr>
        <w:t xml:space="preserve"> (</w:t>
      </w:r>
      <w:r w:rsidRPr="005D2983">
        <w:rPr>
          <w:rFonts w:asciiTheme="minorEastAsia" w:hAnsiTheme="minorEastAsia" w:cstheme="minorHAnsi" w:hint="eastAsia"/>
          <w:sz w:val="18"/>
          <w:szCs w:val="18"/>
        </w:rPr>
        <w:t>인도에서 80대 이상 노인들의 코로나사망률이 60대보다 낮았다는 연구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결과를</w:t>
      </w:r>
      <w:r w:rsidR="00CB57E5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따름)</w:t>
      </w:r>
    </w:p>
    <w:p w:rsidR="00F801B0" w:rsidRPr="00F801B0" w:rsidRDefault="00F801B0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독일,필수적 국가기능</w:t>
      </w:r>
      <w:r>
        <w:rPr>
          <w:rFonts w:asciiTheme="minorEastAsia" w:hAnsiTheme="minorEastAsia" w:cstheme="minorHAnsi"/>
          <w:sz w:val="18"/>
          <w:szCs w:val="18"/>
        </w:rPr>
        <w:t>/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공공생활 유지 인력인 </w:t>
      </w:r>
      <w:r w:rsidRPr="00F801B0">
        <w:rPr>
          <w:rFonts w:asciiTheme="minorEastAsia" w:hAnsiTheme="minorEastAsia" w:cstheme="minorHAnsi" w:hint="eastAsia"/>
          <w:sz w:val="18"/>
          <w:szCs w:val="18"/>
        </w:rPr>
        <w:t>경찰·소방관·교사 등</w:t>
      </w:r>
    </w:p>
    <w:p w:rsidR="005D2983" w:rsidRPr="00F801B0" w:rsidRDefault="00F801B0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18"/>
          <w:szCs w:val="18"/>
        </w:rPr>
        <w:t>호주,의료진과 노령자 외에 원주민 먼저</w:t>
      </w:r>
    </w:p>
    <w:p w:rsidR="00F11DF5" w:rsidRPr="00F11DF5" w:rsidRDefault="00F801B0" w:rsidP="00F11DF5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18"/>
          <w:szCs w:val="18"/>
        </w:rPr>
        <w:t>미국</w:t>
      </w:r>
      <w:r w:rsidR="00067BAD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캘리포니아</w:t>
      </w:r>
      <w:r w:rsidR="00067BAD">
        <w:rPr>
          <w:rFonts w:asciiTheme="minorEastAsia" w:hAnsiTheme="minorEastAsia" w:cstheme="minorHAnsi" w:hint="eastAsia"/>
          <w:sz w:val="18"/>
          <w:szCs w:val="18"/>
        </w:rPr>
        <w:t xml:space="preserve">, </w:t>
      </w:r>
      <w:r>
        <w:rPr>
          <w:rFonts w:asciiTheme="minorEastAsia" w:hAnsiTheme="minorEastAsia" w:cstheme="minorHAnsi" w:hint="eastAsia"/>
          <w:sz w:val="18"/>
          <w:szCs w:val="18"/>
        </w:rPr>
        <w:t>이번에 타격 가장 크게 입은 흑인 공동체 우선 대</w:t>
      </w:r>
      <w:r w:rsidR="003025E3">
        <w:rPr>
          <w:rFonts w:asciiTheme="minorEastAsia" w:hAnsiTheme="minorEastAsia" w:cstheme="minorHAnsi" w:hint="eastAsia"/>
          <w:sz w:val="18"/>
          <w:szCs w:val="18"/>
        </w:rPr>
        <w:t>상</w:t>
      </w:r>
    </w:p>
    <w:p w:rsidR="00983132" w:rsidRPr="00F42259" w:rsidRDefault="00983132" w:rsidP="00983132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F42259">
        <w:rPr>
          <w:rFonts w:asciiTheme="minorEastAsia" w:hAnsiTheme="minorEastAsia" w:cstheme="minorHAnsi" w:hint="eastAsia"/>
          <w:sz w:val="20"/>
          <w:szCs w:val="20"/>
        </w:rPr>
        <w:t>백신</w:t>
      </w:r>
      <w:r w:rsidRPr="00F42259">
        <w:rPr>
          <w:rFonts w:asciiTheme="minorEastAsia" w:hAnsiTheme="minorEastAsia" w:cstheme="minorHAnsi"/>
          <w:sz w:val="20"/>
          <w:szCs w:val="20"/>
        </w:rPr>
        <w:t xml:space="preserve"> 우선순위 결정시 직군별 접촉빈도도 함께 고려해야</w:t>
      </w:r>
      <w:r>
        <w:rPr>
          <w:rStyle w:val="a5"/>
          <w:rFonts w:asciiTheme="minorEastAsia" w:hAnsiTheme="minorEastAsia" w:cstheme="minorHAnsi"/>
          <w:sz w:val="20"/>
          <w:szCs w:val="20"/>
        </w:rPr>
        <w:footnoteReference w:id="6"/>
      </w:r>
    </w:p>
    <w:p w:rsidR="00983132" w:rsidRPr="00F11DF5" w:rsidRDefault="00983132" w:rsidP="00983132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F42259">
        <w:rPr>
          <w:rFonts w:asciiTheme="minorEastAsia" w:hAnsiTheme="minorEastAsia" w:cstheme="minorHAnsi"/>
          <w:sz w:val="18"/>
          <w:szCs w:val="18"/>
        </w:rPr>
        <w:t>“음식점, 운동시설, 숙박업소 등의 경우 의료시설보다도 코로나19 확산이 쉬운 지점으로 나타났다. 두 연구 결과를 종합했을 때, 백신을 통한 방역망을 성공적으로 구축하려면 의료진이나 고령자 외에도 접촉빈도가 높은 업소 관련 종사자들에게 우선적으로 백신을 투여해야 한다는 사실을 알 수 있다”</w:t>
      </w:r>
      <w:r>
        <w:rPr>
          <w:rFonts w:asciiTheme="minorEastAsia" w:hAnsiTheme="minorEastAsia" w:cstheme="minorHAnsi"/>
          <w:sz w:val="18"/>
          <w:szCs w:val="18"/>
        </w:rPr>
        <w:t xml:space="preserve"> (</w:t>
      </w:r>
      <w:r>
        <w:rPr>
          <w:rFonts w:asciiTheme="minorEastAsia" w:hAnsiTheme="minorEastAsia" w:cstheme="minorHAnsi" w:hint="eastAsia"/>
          <w:sz w:val="18"/>
          <w:szCs w:val="18"/>
        </w:rPr>
        <w:t>익명의 전문의)</w:t>
      </w:r>
    </w:p>
    <w:p w:rsidR="00983132" w:rsidRPr="00983132" w:rsidRDefault="00983132" w:rsidP="00983132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sz w:val="20"/>
          <w:szCs w:val="20"/>
        </w:rPr>
        <w:lastRenderedPageBreak/>
        <w:t>해결</w:t>
      </w:r>
      <w:r w:rsidR="00F11DF5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방안 제시 및 </w:t>
      </w:r>
      <w:r w:rsidR="00F11DF5">
        <w:rPr>
          <w:rFonts w:asciiTheme="minorEastAsia" w:hAnsiTheme="minorEastAsia" w:cstheme="minorHAnsi" w:hint="eastAsia"/>
          <w:b/>
          <w:bCs/>
          <w:sz w:val="20"/>
          <w:szCs w:val="20"/>
        </w:rPr>
        <w:t>모델의 차별성</w:t>
      </w:r>
    </w:p>
    <w:p w:rsidR="00E60963" w:rsidRDefault="009118DA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 xml:space="preserve">  </w:t>
      </w:r>
      <w:r w:rsidR="00E60963">
        <w:rPr>
          <w:rFonts w:asciiTheme="minorEastAsia" w:hAnsiTheme="minorEastAsia" w:cstheme="minorHAnsi" w:hint="eastAsia"/>
          <w:sz w:val="20"/>
          <w:szCs w:val="20"/>
        </w:rPr>
        <w:t>백신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E60963">
        <w:rPr>
          <w:rFonts w:asciiTheme="minorEastAsia" w:hAnsiTheme="minorEastAsia" w:cstheme="minorHAnsi" w:hint="eastAsia"/>
          <w:sz w:val="20"/>
          <w:szCs w:val="20"/>
        </w:rPr>
        <w:t>분배 의사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E60963">
        <w:rPr>
          <w:rFonts w:asciiTheme="minorEastAsia" w:hAnsiTheme="minorEastAsia" w:cstheme="minorHAnsi" w:hint="eastAsia"/>
          <w:sz w:val="20"/>
          <w:szCs w:val="20"/>
        </w:rPr>
        <w:t>결정의 타당성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E60963">
        <w:rPr>
          <w:rFonts w:asciiTheme="minorEastAsia" w:hAnsiTheme="minorEastAsia" w:cstheme="minorHAnsi" w:hint="eastAsia"/>
          <w:sz w:val="20"/>
          <w:szCs w:val="20"/>
        </w:rPr>
        <w:t>논란에 대하여,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E60963" w:rsidRPr="002B4418">
        <w:rPr>
          <w:rFonts w:asciiTheme="minorEastAsia" w:hAnsiTheme="minorEastAsia" w:cstheme="minorHAnsi" w:hint="eastAsia"/>
          <w:sz w:val="20"/>
          <w:szCs w:val="20"/>
        </w:rPr>
        <w:t xml:space="preserve">정제된 근거를 마련하는 </w:t>
      </w:r>
      <w:r w:rsidR="00E60963" w:rsidRPr="00532C69">
        <w:rPr>
          <w:rFonts w:asciiTheme="minorEastAsia" w:hAnsiTheme="minorEastAsia" w:cstheme="minorHAnsi" w:hint="eastAsia"/>
          <w:sz w:val="20"/>
          <w:szCs w:val="20"/>
          <w:u w:val="single"/>
        </w:rPr>
        <w:t>의사결정 보조 역할로서의 A</w:t>
      </w:r>
      <w:r w:rsidR="00E60963" w:rsidRPr="00532C69">
        <w:rPr>
          <w:rFonts w:asciiTheme="minorEastAsia" w:hAnsiTheme="minorEastAsia" w:cstheme="minorHAnsi"/>
          <w:sz w:val="20"/>
          <w:szCs w:val="20"/>
          <w:u w:val="single"/>
        </w:rPr>
        <w:t xml:space="preserve">I </w:t>
      </w:r>
      <w:r w:rsidR="00E60963" w:rsidRPr="00532C69">
        <w:rPr>
          <w:rFonts w:asciiTheme="minorEastAsia" w:hAnsiTheme="minorEastAsia" w:cstheme="minorHAnsi" w:hint="eastAsia"/>
          <w:sz w:val="20"/>
          <w:szCs w:val="20"/>
          <w:u w:val="single"/>
        </w:rPr>
        <w:t>기술을 제안</w:t>
      </w:r>
      <w:r w:rsidR="00532C69">
        <w:rPr>
          <w:rFonts w:asciiTheme="minorEastAsia" w:hAnsiTheme="minorEastAsia" w:cstheme="minorHAnsi" w:hint="eastAsia"/>
          <w:sz w:val="20"/>
          <w:szCs w:val="20"/>
        </w:rPr>
        <w:t>한다.</w:t>
      </w:r>
    </w:p>
    <w:p w:rsidR="00E60963" w:rsidRPr="002B4418" w:rsidRDefault="00E60963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9118DA" w:rsidRPr="009118DA" w:rsidRDefault="009118DA" w:rsidP="00983132">
      <w:pPr>
        <w:jc w:val="both"/>
        <w:rPr>
          <w:rFonts w:asciiTheme="minorEastAsia" w:hAnsiTheme="minorEastAsia" w:cstheme="minorHAnsi"/>
          <w:b/>
          <w:color w:val="FF0000"/>
          <w:sz w:val="20"/>
          <w:szCs w:val="20"/>
        </w:rPr>
      </w:pPr>
      <w:r w:rsidRPr="009118DA">
        <w:rPr>
          <w:rFonts w:asciiTheme="minorEastAsia" w:hAnsiTheme="minorEastAsia" w:cstheme="minorHAnsi" w:hint="eastAsia"/>
          <w:b/>
          <w:color w:val="FF0000"/>
          <w:sz w:val="20"/>
          <w:szCs w:val="20"/>
        </w:rPr>
        <w:t>(슬라이드 수정 필요)</w:t>
      </w:r>
    </w:p>
    <w:p w:rsidR="00F02608" w:rsidRDefault="00F02608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F02608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>
            <wp:extent cx="6400800" cy="360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08" w:rsidRDefault="00F02608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983132" w:rsidRPr="00983132" w:rsidRDefault="009118DA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 xml:space="preserve">  </w:t>
      </w:r>
      <w:r w:rsidR="00E60963">
        <w:rPr>
          <w:rFonts w:asciiTheme="minorEastAsia" w:hAnsiTheme="minorEastAsia" w:cstheme="minorHAnsi" w:hint="eastAsia"/>
          <w:sz w:val="20"/>
          <w:szCs w:val="20"/>
        </w:rPr>
        <w:t>우리가 개발하고자 하는 A</w:t>
      </w:r>
      <w:r w:rsidR="00E60963">
        <w:rPr>
          <w:rFonts w:asciiTheme="minorEastAsia" w:hAnsiTheme="minorEastAsia" w:cstheme="minorHAnsi"/>
          <w:sz w:val="20"/>
          <w:szCs w:val="20"/>
        </w:rPr>
        <w:t xml:space="preserve">I </w:t>
      </w:r>
      <w:r w:rsidR="00E60963">
        <w:rPr>
          <w:rFonts w:asciiTheme="minorEastAsia" w:hAnsiTheme="minorEastAsia" w:cstheme="minorHAnsi" w:hint="eastAsia"/>
          <w:sz w:val="20"/>
          <w:szCs w:val="20"/>
        </w:rPr>
        <w:t>기술은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C</w:t>
      </w:r>
      <w:r w:rsidR="00983132">
        <w:rPr>
          <w:rFonts w:asciiTheme="minorEastAsia" w:hAnsiTheme="minorEastAsia" w:cstheme="minorHAnsi"/>
          <w:sz w:val="20"/>
          <w:szCs w:val="20"/>
        </w:rPr>
        <w:t xml:space="preserve">OVID-19 </w:t>
      </w:r>
      <w:r>
        <w:rPr>
          <w:rFonts w:asciiTheme="minorEastAsia" w:hAnsiTheme="minorEastAsia" w:cstheme="minorHAnsi" w:hint="eastAsia"/>
          <w:sz w:val="20"/>
          <w:szCs w:val="20"/>
        </w:rPr>
        <w:t>전염과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>관련된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모든 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요소들을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고려한 시뮬레이션을 통해 </w:t>
      </w:r>
      <w:r w:rsidR="00983132">
        <w:rPr>
          <w:rFonts w:asciiTheme="minorEastAsia" w:hAnsiTheme="minorEastAsia" w:cstheme="minorHAnsi" w:hint="eastAsia"/>
          <w:sz w:val="20"/>
          <w:szCs w:val="20"/>
        </w:rPr>
        <w:t>정부가 궁극적으로 이루고자 하는 목표</w:t>
      </w:r>
      <w:r w:rsidR="00983132">
        <w:rPr>
          <w:rFonts w:asciiTheme="minorEastAsia" w:hAnsiTheme="minorEastAsia" w:cstheme="minorHAnsi"/>
          <w:sz w:val="20"/>
          <w:szCs w:val="20"/>
        </w:rPr>
        <w:t>(</w:t>
      </w:r>
      <w:r w:rsidR="00983132">
        <w:rPr>
          <w:rFonts w:asciiTheme="minorEastAsia" w:hAnsiTheme="minorEastAsia" w:cstheme="minorHAnsi" w:hint="eastAsia"/>
          <w:sz w:val="20"/>
          <w:szCs w:val="20"/>
        </w:rPr>
        <w:t>치사율 감소,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경제회복 등)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에 </w:t>
      </w:r>
      <w:r w:rsidR="002B4418">
        <w:rPr>
          <w:rFonts w:asciiTheme="minorEastAsia" w:hAnsiTheme="minorEastAsia" w:cstheme="minorHAnsi" w:hint="eastAsia"/>
          <w:sz w:val="20"/>
          <w:szCs w:val="20"/>
        </w:rPr>
        <w:t>따른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83132" w:rsidRPr="002B4418">
        <w:rPr>
          <w:rFonts w:asciiTheme="minorEastAsia" w:hAnsiTheme="minorEastAsia" w:cstheme="minorHAnsi" w:hint="eastAsia"/>
          <w:sz w:val="20"/>
          <w:szCs w:val="20"/>
          <w:u w:val="single"/>
        </w:rPr>
        <w:t>가장 효과적</w:t>
      </w:r>
      <w:r w:rsidRPr="002B4418">
        <w:rPr>
          <w:rFonts w:asciiTheme="minorEastAsia" w:hAnsiTheme="minorEastAsia" w:cstheme="minorHAnsi" w:hint="eastAsia"/>
          <w:sz w:val="20"/>
          <w:szCs w:val="20"/>
          <w:u w:val="single"/>
        </w:rPr>
        <w:t>인</w:t>
      </w:r>
      <w:r w:rsidR="00983132" w:rsidRPr="002B4418">
        <w:rPr>
          <w:rFonts w:asciiTheme="minorEastAsia" w:hAnsiTheme="minorEastAsia" w:cstheme="minorHAnsi" w:hint="eastAsia"/>
          <w:sz w:val="20"/>
          <w:szCs w:val="20"/>
          <w:u w:val="single"/>
        </w:rPr>
        <w:t xml:space="preserve"> </w:t>
      </w:r>
      <w:r w:rsidR="002B4418" w:rsidRPr="002B4418">
        <w:rPr>
          <w:rFonts w:asciiTheme="minorEastAsia" w:hAnsiTheme="minorEastAsia" w:cstheme="minorHAnsi" w:hint="eastAsia"/>
          <w:sz w:val="20"/>
          <w:szCs w:val="20"/>
          <w:u w:val="single"/>
        </w:rPr>
        <w:t>접종 순서</w:t>
      </w:r>
      <w:r w:rsidR="002B4418">
        <w:rPr>
          <w:rFonts w:asciiTheme="minorEastAsia" w:hAnsiTheme="minorEastAsia" w:cstheme="minorHAnsi" w:hint="eastAsia"/>
          <w:sz w:val="20"/>
          <w:szCs w:val="20"/>
        </w:rPr>
        <w:t xml:space="preserve">를 </w:t>
      </w:r>
      <w:r w:rsidR="00983132">
        <w:rPr>
          <w:rFonts w:asciiTheme="minorEastAsia" w:hAnsiTheme="minorEastAsia" w:cstheme="minorHAnsi" w:hint="eastAsia"/>
          <w:sz w:val="20"/>
          <w:szCs w:val="20"/>
        </w:rPr>
        <w:t>제시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한다. 프로토타입 단계에서는 </w:t>
      </w:r>
      <w:r w:rsidR="002B4418">
        <w:rPr>
          <w:rFonts w:asciiTheme="minorEastAsia" w:hAnsiTheme="minorEastAsia" w:cstheme="minorHAnsi" w:hint="eastAsia"/>
          <w:sz w:val="20"/>
          <w:szCs w:val="20"/>
        </w:rPr>
        <w:t xml:space="preserve">나이별 전파 정도, 사회적 활동 정도, 감염률 및 치사율, 합병증 유무 등을 고려하여 각 나이 대 별 백신 공급 비중을 제시한다.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궁극적으로</w:t>
      </w:r>
      <w:r w:rsidR="002B4418">
        <w:rPr>
          <w:rFonts w:asciiTheme="minorEastAsia" w:hAnsiTheme="minorEastAsia" w:cstheme="minorHAnsi" w:hint="eastAsia"/>
          <w:sz w:val="20"/>
          <w:szCs w:val="20"/>
        </w:rPr>
        <w:t>는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E60963">
        <w:rPr>
          <w:rFonts w:asciiTheme="minorEastAsia" w:hAnsiTheme="minorEastAsia" w:cstheme="minorHAnsi" w:hint="eastAsia"/>
          <w:sz w:val="20"/>
          <w:szCs w:val="20"/>
        </w:rPr>
        <w:t>전문가들로 하여금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 최선</w:t>
      </w:r>
      <w:r w:rsidR="00E60963">
        <w:rPr>
          <w:rFonts w:asciiTheme="minorEastAsia" w:hAnsiTheme="minorEastAsia" w:cstheme="minorHAnsi" w:hint="eastAsia"/>
          <w:sz w:val="20"/>
          <w:szCs w:val="20"/>
        </w:rPr>
        <w:t>의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 판단과 결정을 할 수 있도록 보조한</w:t>
      </w:r>
      <w:r w:rsidR="00E60963">
        <w:rPr>
          <w:rFonts w:asciiTheme="minorEastAsia" w:hAnsiTheme="minorEastAsia" w:cstheme="minorHAnsi" w:hint="eastAsia"/>
          <w:sz w:val="20"/>
          <w:szCs w:val="20"/>
        </w:rPr>
        <w:t>다는 데 그 의의가 있다.</w:t>
      </w:r>
    </w:p>
    <w:p w:rsidR="00520828" w:rsidRDefault="00520828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2C5602" w:rsidRPr="002B4418" w:rsidRDefault="00067A90" w:rsidP="002B4418">
      <w:pPr>
        <w:shd w:val="clear" w:color="auto" w:fill="F2F2F2" w:themeFill="background1" w:themeFillShade="F2"/>
        <w:jc w:val="both"/>
        <w:rPr>
          <w:rFonts w:asciiTheme="minorEastAsia" w:hAnsiTheme="minorEastAsia" w:cstheme="minorHAnsi"/>
          <w:color w:val="FF0000"/>
          <w:sz w:val="20"/>
          <w:szCs w:val="20"/>
        </w:rPr>
      </w:pPr>
      <w:r w:rsidRPr="002B4418">
        <w:rPr>
          <w:rFonts w:asciiTheme="minorEastAsia" w:hAnsiTheme="minorEastAsia" w:cstheme="minorHAnsi" w:hint="eastAsia"/>
          <w:b/>
          <w:bCs/>
          <w:color w:val="FF0000"/>
          <w:sz w:val="20"/>
          <w:szCs w:val="20"/>
        </w:rPr>
        <w:t>해결방안 상세</w:t>
      </w:r>
      <w:r w:rsidRPr="002B4418">
        <w:rPr>
          <w:rFonts w:asciiTheme="minorEastAsia" w:hAnsiTheme="minorEastAsia" w:cstheme="minorHAnsi"/>
          <w:color w:val="FF0000"/>
          <w:sz w:val="20"/>
          <w:szCs w:val="20"/>
        </w:rPr>
        <w:t xml:space="preserve">, </w:t>
      </w:r>
      <w:r w:rsidRPr="002B4418">
        <w:rPr>
          <w:rFonts w:asciiTheme="minorEastAsia" w:hAnsiTheme="minorEastAsia" w:cstheme="minorHAnsi" w:hint="eastAsia"/>
          <w:color w:val="FF0000"/>
          <w:sz w:val="20"/>
          <w:szCs w:val="20"/>
        </w:rPr>
        <w:t>S</w:t>
      </w:r>
      <w:r w:rsidRPr="002B4418">
        <w:rPr>
          <w:rFonts w:asciiTheme="minorEastAsia" w:hAnsiTheme="minorEastAsia" w:cstheme="minorHAnsi"/>
          <w:color w:val="FF0000"/>
          <w:sz w:val="20"/>
          <w:szCs w:val="20"/>
        </w:rPr>
        <w:t xml:space="preserve">-E-I-R + </w:t>
      </w:r>
      <w:r w:rsidRPr="002B4418">
        <w:rPr>
          <w:rFonts w:asciiTheme="minorEastAsia" w:hAnsiTheme="minorEastAsia" w:cstheme="minorHAnsi" w:hint="eastAsia"/>
          <w:color w:val="FF0000"/>
          <w:sz w:val="20"/>
          <w:szCs w:val="20"/>
        </w:rPr>
        <w:t>v</w:t>
      </w:r>
      <w:r w:rsidRPr="002B4418">
        <w:rPr>
          <w:rFonts w:asciiTheme="minorEastAsia" w:hAnsiTheme="minorEastAsia" w:cstheme="minorHAnsi"/>
          <w:color w:val="FF0000"/>
          <w:sz w:val="20"/>
          <w:szCs w:val="20"/>
        </w:rPr>
        <w:t xml:space="preserve">accine </w:t>
      </w:r>
      <w:r w:rsidRPr="002B4418">
        <w:rPr>
          <w:rFonts w:asciiTheme="minorEastAsia" w:hAnsiTheme="minorEastAsia" w:cstheme="minorHAnsi" w:hint="eastAsia"/>
          <w:color w:val="FF0000"/>
          <w:sz w:val="20"/>
          <w:szCs w:val="20"/>
        </w:rPr>
        <w:t>템플릿</w:t>
      </w:r>
      <w:r w:rsidRPr="002B4418">
        <w:rPr>
          <w:rFonts w:asciiTheme="minorEastAsia" w:hAnsiTheme="minorEastAsia" w:cstheme="minorHAnsi"/>
          <w:color w:val="FF0000"/>
          <w:sz w:val="20"/>
          <w:szCs w:val="20"/>
        </w:rPr>
        <w:t xml:space="preserve">을 </w:t>
      </w:r>
      <w:r w:rsidRPr="002B4418">
        <w:rPr>
          <w:rFonts w:asciiTheme="minorEastAsia" w:hAnsiTheme="minorEastAsia" w:cstheme="minorHAnsi" w:hint="eastAsia"/>
          <w:color w:val="FF0000"/>
          <w:sz w:val="20"/>
          <w:szCs w:val="20"/>
        </w:rPr>
        <w:t xml:space="preserve">기반으로 한 </w:t>
      </w:r>
      <w:r w:rsidRPr="002B4418">
        <w:rPr>
          <w:rFonts w:asciiTheme="minorEastAsia" w:hAnsiTheme="minorEastAsia" w:cstheme="minorHAnsi"/>
          <w:color w:val="FF0000"/>
          <w:sz w:val="20"/>
          <w:szCs w:val="20"/>
        </w:rPr>
        <w:t xml:space="preserve">agent-based virus </w:t>
      </w:r>
      <w:r w:rsidRPr="002B4418">
        <w:rPr>
          <w:rFonts w:asciiTheme="minorEastAsia" w:hAnsiTheme="minorEastAsia" w:cstheme="minorHAnsi" w:hint="eastAsia"/>
          <w:color w:val="FF0000"/>
          <w:sz w:val="20"/>
          <w:szCs w:val="20"/>
        </w:rPr>
        <w:t>s</w:t>
      </w:r>
      <w:r w:rsidRPr="002B4418">
        <w:rPr>
          <w:rFonts w:asciiTheme="minorEastAsia" w:hAnsiTheme="minorEastAsia" w:cstheme="minorHAnsi"/>
          <w:color w:val="FF0000"/>
          <w:sz w:val="20"/>
          <w:szCs w:val="20"/>
        </w:rPr>
        <w:t xml:space="preserve">pread </w:t>
      </w:r>
      <w:r w:rsidRPr="002B4418">
        <w:rPr>
          <w:rFonts w:asciiTheme="minorEastAsia" w:hAnsiTheme="minorEastAsia" w:cstheme="minorHAnsi" w:hint="eastAsia"/>
          <w:color w:val="FF0000"/>
          <w:sz w:val="20"/>
          <w:szCs w:val="20"/>
        </w:rPr>
        <w:t>모델링</w:t>
      </w:r>
      <w:r w:rsidR="002B4418" w:rsidRPr="002B4418">
        <w:rPr>
          <w:rFonts w:asciiTheme="minorEastAsia" w:hAnsiTheme="minorEastAsia" w:cstheme="minorHAnsi" w:hint="eastAsia"/>
          <w:color w:val="FF0000"/>
          <w:sz w:val="20"/>
          <w:szCs w:val="20"/>
        </w:rPr>
        <w:t xml:space="preserve"> (수정 필요)</w:t>
      </w:r>
    </w:p>
    <w:p w:rsidR="00067A90" w:rsidRDefault="00067A90" w:rsidP="00067A90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067A90">
        <w:rPr>
          <w:rFonts w:asciiTheme="minorEastAsia" w:hAnsiTheme="minorEastAsia" w:cstheme="minorHAnsi" w:hint="eastAsia"/>
          <w:sz w:val="20"/>
          <w:szCs w:val="20"/>
        </w:rPr>
        <w:t>1.</w:t>
      </w:r>
      <w:r>
        <w:rPr>
          <w:rFonts w:asciiTheme="minorEastAsia" w:hAnsiTheme="minorEastAsia" w:cstheme="minorHAnsi"/>
          <w:sz w:val="20"/>
          <w:szCs w:val="20"/>
        </w:rPr>
        <w:t xml:space="preserve">S-E-I-R </w:t>
      </w:r>
      <w:r>
        <w:rPr>
          <w:rFonts w:asciiTheme="minorEastAsia" w:hAnsiTheme="minorEastAsia" w:cstheme="minorHAnsi" w:hint="eastAsia"/>
          <w:sz w:val="20"/>
          <w:szCs w:val="20"/>
        </w:rPr>
        <w:t>+</w:t>
      </w:r>
      <w:r>
        <w:rPr>
          <w:rFonts w:asciiTheme="minorEastAsia" w:hAnsiTheme="minorEastAsia" w:cstheme="minorHAnsi"/>
          <w:sz w:val="20"/>
          <w:szCs w:val="20"/>
        </w:rPr>
        <w:t xml:space="preserve"> vaccine template </w:t>
      </w:r>
    </w:p>
    <w:p w:rsidR="00BB45F3" w:rsidRDefault="00BB45F3" w:rsidP="00067A90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BB45F3">
        <w:rPr>
          <w:rFonts w:asciiTheme="minorEastAsia" w:hAnsiTheme="minorEastAsia" w:cstheme="minorHAnsi" w:hint="eastAsia"/>
          <w:sz w:val="18"/>
          <w:szCs w:val="18"/>
        </w:rPr>
        <w:t>사람들의 감염이 어떻게 진행되는지 수학적으로 설계하는 단계이다. vaccin이 투여되는 변수 외에는 2020년 8월 PNAS에서 accepted된 논문의 구조를 따르며 현실 세계를 일부 반영하고 있다. 각 사람들은 Infection state와 Insolation state 두 측면에서 고려된다. Infection state는 4단계로 진행되며, Infectious 단계를 제외하고는 모두 백신 접종 대상이 된다.</w:t>
      </w:r>
    </w:p>
    <w:p w:rsidR="00BB45F3" w:rsidRPr="00BB45F3" w:rsidRDefault="00BB45F3" w:rsidP="00067A90">
      <w:pPr>
        <w:jc w:val="both"/>
        <w:rPr>
          <w:rFonts w:asciiTheme="minorEastAsia" w:hAnsiTheme="minorEastAsia" w:cstheme="minorHAnsi"/>
          <w:sz w:val="18"/>
          <w:szCs w:val="18"/>
        </w:rPr>
      </w:pPr>
    </w:p>
    <w:p w:rsidR="00F42259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067A90">
        <w:rPr>
          <w:rFonts w:asciiTheme="minorEastAsia" w:hAnsi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6096528" cy="34292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90" w:rsidRDefault="00067A90" w:rsidP="00067A90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BB45F3" w:rsidRPr="00BB45F3" w:rsidRDefault="00067A90" w:rsidP="00067A90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2</w:t>
      </w:r>
      <w:r w:rsidRPr="00067A90">
        <w:rPr>
          <w:rFonts w:asciiTheme="minorEastAsia" w:hAnsiTheme="minorEastAsia" w:cstheme="minorHAnsi" w:hint="eastAsia"/>
          <w:sz w:val="20"/>
          <w:szCs w:val="20"/>
        </w:rPr>
        <w:t>.</w:t>
      </w:r>
      <w:r>
        <w:rPr>
          <w:rFonts w:asciiTheme="minorEastAsia" w:hAnsiTheme="minorEastAsia" w:cstheme="minorHAnsi"/>
          <w:sz w:val="20"/>
          <w:szCs w:val="20"/>
        </w:rPr>
        <w:t xml:space="preserve">agent-based </w:t>
      </w:r>
      <w:r w:rsidR="00B87CAC">
        <w:rPr>
          <w:rFonts w:asciiTheme="minorEastAsia" w:hAnsiTheme="minorEastAsia" w:cstheme="minorHAnsi"/>
          <w:sz w:val="20"/>
          <w:szCs w:val="20"/>
        </w:rPr>
        <w:t xml:space="preserve">model </w:t>
      </w:r>
      <w:r w:rsidR="00B87CAC">
        <w:rPr>
          <w:rFonts w:asciiTheme="minorEastAsia" w:hAnsiTheme="minorEastAsia" w:cstheme="minorHAnsi" w:hint="eastAsia"/>
          <w:sz w:val="20"/>
          <w:szCs w:val="20"/>
        </w:rPr>
        <w:t>f</w:t>
      </w:r>
      <w:r w:rsidR="00B87CAC">
        <w:rPr>
          <w:rFonts w:asciiTheme="minorEastAsia" w:hAnsiTheme="minorEastAsia" w:cstheme="minorHAnsi"/>
          <w:sz w:val="20"/>
          <w:szCs w:val="20"/>
        </w:rPr>
        <w:t>or v</w:t>
      </w:r>
      <w:r>
        <w:rPr>
          <w:rFonts w:asciiTheme="minorEastAsia" w:hAnsiTheme="minorEastAsia" w:cstheme="minorHAnsi"/>
          <w:sz w:val="20"/>
          <w:szCs w:val="20"/>
        </w:rPr>
        <w:t xml:space="preserve">irus </w:t>
      </w:r>
      <w:r>
        <w:rPr>
          <w:rFonts w:asciiTheme="minorEastAsia" w:hAnsiTheme="minorEastAsia" w:cstheme="minorHAnsi" w:hint="eastAsia"/>
          <w:sz w:val="20"/>
          <w:szCs w:val="20"/>
        </w:rPr>
        <w:t>s</w:t>
      </w:r>
      <w:r>
        <w:rPr>
          <w:rFonts w:asciiTheme="minorEastAsia" w:hAnsiTheme="minorEastAsia" w:cstheme="minorHAnsi"/>
          <w:sz w:val="20"/>
          <w:szCs w:val="20"/>
        </w:rPr>
        <w:t>pread</w:t>
      </w:r>
    </w:p>
    <w:p w:rsidR="00BB45F3" w:rsidRPr="000A0773" w:rsidRDefault="00BB45F3" w:rsidP="00BB45F3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0A0773">
        <w:rPr>
          <w:rFonts w:asciiTheme="minorEastAsia" w:hAnsiTheme="minorEastAsia" w:cstheme="minorHAnsi" w:hint="eastAsia"/>
          <w:sz w:val="18"/>
          <w:szCs w:val="18"/>
        </w:rPr>
        <w:t>실제 인물의 특성을 반영한 가상의 a</w:t>
      </w:r>
      <w:r w:rsidRPr="000A0773">
        <w:rPr>
          <w:rFonts w:asciiTheme="minorEastAsia" w:hAnsiTheme="minorEastAsia" w:cstheme="minorHAnsi"/>
          <w:sz w:val="18"/>
          <w:szCs w:val="18"/>
        </w:rPr>
        <w:t>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들을 생성하는 단계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이다.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 xml:space="preserve">우리는 시스템안에서 </w:t>
      </w:r>
      <w:r w:rsidRPr="000A0773">
        <w:rPr>
          <w:rFonts w:asciiTheme="minorEastAsia" w:hAnsiTheme="minorEastAsia" w:cstheme="minorHAnsi"/>
          <w:sz w:val="18"/>
          <w:szCs w:val="18"/>
        </w:rPr>
        <w:t>N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개의 가상 인물들을 생성하고,그들에게 연령,합병증 유무(고혈압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,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당뇨)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, household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t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ype,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다른 연령그룹 혹은 직장,학교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,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 xml:space="preserve">커뮤니티 그룹에서의 상호작용 여부를 통계분포를 통해 계산된 값을 할당한다.즉,각 </w:t>
      </w:r>
      <w:r w:rsidRPr="000A0773">
        <w:rPr>
          <w:rFonts w:asciiTheme="minorEastAsia" w:hAnsiTheme="minorEastAsia" w:cstheme="minorHAnsi"/>
          <w:sz w:val="18"/>
          <w:szCs w:val="18"/>
        </w:rPr>
        <w:t>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들은 각각의 특징을 가진 하나의 가상인물들이 된다.</w:t>
      </w:r>
    </w:p>
    <w:p w:rsidR="00BB45F3" w:rsidRDefault="00BB45F3" w:rsidP="00BB45F3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BB45F3" w:rsidRPr="000A0773" w:rsidRDefault="00BB45F3" w:rsidP="00BB45F3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0A0773">
        <w:rPr>
          <w:rFonts w:asciiTheme="minorEastAsia" w:hAnsiTheme="minorEastAsia" w:cstheme="minorHAnsi" w:hint="eastAsia"/>
          <w:sz w:val="18"/>
          <w:szCs w:val="18"/>
        </w:rPr>
        <w:t>이제 1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에서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세팅이 완료된 S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-E-I-R + vaccine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 xml:space="preserve">환경에 </w:t>
      </w:r>
      <w:r w:rsidRPr="000A0773">
        <w:rPr>
          <w:rFonts w:asciiTheme="minorEastAsia" w:hAnsiTheme="minorEastAsia" w:cstheme="minorHAnsi"/>
          <w:sz w:val="18"/>
          <w:szCs w:val="18"/>
        </w:rPr>
        <w:t>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들을 두고 강화학습을 시작한다.이때 강화학습을 시행하는 컴퓨터 안의 시뮬레이터</w:t>
      </w:r>
      <w:r w:rsidRPr="000A0773">
        <w:rPr>
          <w:rFonts w:asciiTheme="minorEastAsia" w:hAnsiTheme="minorEastAsia" w:cstheme="minorHAnsi"/>
          <w:i/>
          <w:iCs/>
          <w:sz w:val="18"/>
          <w:szCs w:val="18"/>
        </w:rPr>
        <w:t>RL 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는,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가 주어진 환경에서 최적의값에 다다를 때까지 v</w:t>
      </w:r>
      <w:r w:rsidRPr="000A0773">
        <w:rPr>
          <w:rFonts w:asciiTheme="minorEastAsia" w:hAnsiTheme="minorEastAsia" w:cstheme="minorHAnsi"/>
          <w:sz w:val="18"/>
          <w:szCs w:val="18"/>
        </w:rPr>
        <w:t>acc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i</w:t>
      </w:r>
      <w:r w:rsidRPr="000A0773">
        <w:rPr>
          <w:rFonts w:asciiTheme="minorEastAsia" w:hAnsiTheme="minorEastAsia" w:cstheme="minorHAnsi"/>
          <w:sz w:val="18"/>
          <w:szCs w:val="18"/>
        </w:rPr>
        <w:t>ne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의 분배순서를변경하며 시뮬레이션을 반복한다.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(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i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teration)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최적의 값에 다다랐을 때 시뮬레이션은 종료되며,</w:t>
      </w:r>
      <w:r>
        <w:rPr>
          <w:rFonts w:asciiTheme="minorEastAsia" w:hAnsiTheme="minorEastAsia" w:cstheme="minorHAnsi"/>
          <w:sz w:val="18"/>
          <w:szCs w:val="18"/>
        </w:rPr>
        <w:t xml:space="preserve"> AI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가 도출한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최적의 분배 전략이 제안된다.</w:t>
      </w:r>
      <w:r>
        <w:rPr>
          <w:rFonts w:asciiTheme="minorEastAsia" w:hAnsiTheme="minorEastAsia" w:cstheme="minorHAnsi" w:hint="eastAsia"/>
          <w:sz w:val="18"/>
          <w:szCs w:val="18"/>
        </w:rPr>
        <w:t>또한,의료 종사자들과 같이 백신 노출도가 높은 특정 그룹을 접종 p</w:t>
      </w:r>
      <w:r>
        <w:rPr>
          <w:rFonts w:asciiTheme="minorEastAsia" w:hAnsiTheme="minorEastAsia" w:cstheme="minorHAnsi"/>
          <w:sz w:val="18"/>
          <w:szCs w:val="18"/>
        </w:rPr>
        <w:t>riority</w:t>
      </w:r>
      <w:r>
        <w:rPr>
          <w:rFonts w:asciiTheme="minorEastAsia" w:hAnsiTheme="minorEastAsia" w:cstheme="minorHAnsi" w:hint="eastAsia"/>
          <w:sz w:val="18"/>
          <w:szCs w:val="18"/>
        </w:rPr>
        <w:t>로 놓거나 시뮬레이션 중간에 인간이 직접 개입하여 전략을 수정하는 등</w:t>
      </w:r>
      <w:r>
        <w:rPr>
          <w:rFonts w:asciiTheme="minorEastAsia" w:hAnsiTheme="minorEastAsia" w:cstheme="minorHAnsi"/>
          <w:sz w:val="18"/>
          <w:szCs w:val="18"/>
        </w:rPr>
        <w:t>의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조정 및 변경 등이 가능하므로 활용도가</w:t>
      </w:r>
      <w:bookmarkStart w:id="0" w:name="_GoBack"/>
      <w:bookmarkEnd w:id="0"/>
      <w:r>
        <w:rPr>
          <w:rFonts w:asciiTheme="minorEastAsia" w:hAnsiTheme="minorEastAsia" w:cstheme="minorHAnsi" w:hint="eastAsia"/>
          <w:sz w:val="18"/>
          <w:szCs w:val="18"/>
        </w:rPr>
        <w:t xml:space="preserve"> 높다.</w:t>
      </w:r>
    </w:p>
    <w:p w:rsidR="00E60963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067A90">
        <w:rPr>
          <w:rFonts w:asciiTheme="minorEastAsia" w:hAnsi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6096000" cy="2956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77" b="10000"/>
                    <a:stretch/>
                  </pic:blipFill>
                  <pic:spPr bwMode="auto">
                    <a:xfrm>
                      <a:off x="0" y="0"/>
                      <a:ext cx="6096528" cy="295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CAC" w:rsidRPr="00067A90" w:rsidRDefault="00B87CAC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B87CAC" w:rsidRPr="00B87CAC" w:rsidRDefault="00B87CAC" w:rsidP="00B87CAC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B87CAC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>
            <wp:extent cx="6096000" cy="29641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33" b="10221"/>
                    <a:stretch/>
                  </pic:blipFill>
                  <pic:spPr bwMode="auto">
                    <a:xfrm>
                      <a:off x="0" y="0"/>
                      <a:ext cx="6096528" cy="296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A90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2B4418" w:rsidRPr="002B4418" w:rsidRDefault="002B4418" w:rsidP="002B4418">
      <w:pPr>
        <w:shd w:val="clear" w:color="auto" w:fill="F2F2F2" w:themeFill="background1" w:themeFillShade="F2"/>
        <w:jc w:val="both"/>
        <w:rPr>
          <w:rFonts w:asciiTheme="minorEastAsia" w:hAnsiTheme="minorEastAsia" w:cstheme="minorHAnsi"/>
          <w:color w:val="000000" w:themeColor="text1"/>
          <w:sz w:val="20"/>
          <w:szCs w:val="20"/>
        </w:rPr>
      </w:pPr>
      <w:r w:rsidRPr="002B4418">
        <w:rPr>
          <w:rFonts w:asciiTheme="minorEastAsia" w:hAnsiTheme="minorEastAsia" w:cstheme="minorHAnsi" w:hint="eastAsia"/>
          <w:b/>
          <w:bCs/>
          <w:color w:val="000000" w:themeColor="text1"/>
          <w:sz w:val="20"/>
          <w:szCs w:val="20"/>
        </w:rPr>
        <w:t>모델의 차별성</w:t>
      </w:r>
    </w:p>
    <w:p w:rsidR="00067BAD" w:rsidRPr="00067BAD" w:rsidRDefault="00067BAD" w:rsidP="00067BAD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067BAD">
        <w:rPr>
          <w:rFonts w:asciiTheme="minorEastAsia" w:hAnsiTheme="minorEastAsia" w:cstheme="minorHAnsi" w:hint="eastAsia"/>
          <w:sz w:val="20"/>
          <w:szCs w:val="20"/>
        </w:rPr>
        <w:t>정책의 목적에 따라 모델을 유동적으로 변화시킬 수 있다.</w:t>
      </w:r>
    </w:p>
    <w:p w:rsidR="00067BAD" w:rsidRPr="00067BAD" w:rsidRDefault="00067BAD" w:rsidP="00067BAD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 w:rsidRPr="00067BAD">
        <w:rPr>
          <w:rFonts w:hint="eastAsia"/>
          <w:sz w:val="18"/>
          <w:szCs w:val="18"/>
        </w:rPr>
        <w:t>강화학습</w:t>
      </w:r>
      <w:r w:rsidRPr="00067BAD">
        <w:rPr>
          <w:rFonts w:hint="eastAsia"/>
          <w:sz w:val="18"/>
          <w:szCs w:val="18"/>
        </w:rPr>
        <w:t xml:space="preserve"> </w:t>
      </w:r>
      <w:r w:rsidRPr="00067BAD">
        <w:rPr>
          <w:rFonts w:hint="eastAsia"/>
          <w:sz w:val="18"/>
          <w:szCs w:val="18"/>
        </w:rPr>
        <w:t>시</w:t>
      </w:r>
      <w:r w:rsidRPr="00067BAD">
        <w:rPr>
          <w:rFonts w:hint="eastAsia"/>
          <w:sz w:val="18"/>
          <w:szCs w:val="18"/>
        </w:rPr>
        <w:t xml:space="preserve"> reward</w:t>
      </w:r>
      <w:r w:rsidRPr="00067BAD">
        <w:rPr>
          <w:rFonts w:hint="eastAsia"/>
          <w:sz w:val="18"/>
          <w:szCs w:val="18"/>
        </w:rPr>
        <w:t>를</w:t>
      </w:r>
      <w:r w:rsidRPr="00067BAD">
        <w:rPr>
          <w:rFonts w:hint="eastAsia"/>
          <w:sz w:val="18"/>
          <w:szCs w:val="18"/>
        </w:rPr>
        <w:t xml:space="preserve"> </w:t>
      </w:r>
      <w:r w:rsidRPr="00067BAD">
        <w:rPr>
          <w:rFonts w:hint="eastAsia"/>
          <w:sz w:val="18"/>
          <w:szCs w:val="18"/>
        </w:rPr>
        <w:t>주는</w:t>
      </w:r>
      <w:r w:rsidRPr="00067BAD">
        <w:rPr>
          <w:rFonts w:hint="eastAsia"/>
          <w:sz w:val="18"/>
          <w:szCs w:val="18"/>
        </w:rPr>
        <w:t xml:space="preserve"> target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변경을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사망자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최소화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경제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타격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최소화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전파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최소화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다양한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있음</w:t>
      </w:r>
      <w:r w:rsidR="007D445B">
        <w:rPr>
          <w:rFonts w:hint="eastAsia"/>
          <w:sz w:val="18"/>
          <w:szCs w:val="18"/>
        </w:rPr>
        <w:t>.</w:t>
      </w:r>
    </w:p>
    <w:p w:rsidR="00067BAD" w:rsidRDefault="00067BAD" w:rsidP="00067BAD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(프로토타입) 직군이 아닌 나이를 주요 변수로 설정하여 더욱 다양한 환경을 고려했다.</w:t>
      </w:r>
    </w:p>
    <w:p w:rsidR="007D445B" w:rsidRPr="007D445B" w:rsidRDefault="007D445B" w:rsidP="00067BAD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직군에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분류보다</w:t>
      </w:r>
      <w:r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나이가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코로나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감염과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더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높은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관련성을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가짐</w:t>
      </w:r>
      <w:r>
        <w:rPr>
          <w:rFonts w:hint="eastAsia"/>
          <w:sz w:val="18"/>
          <w:szCs w:val="18"/>
        </w:rPr>
        <w:t>.</w:t>
      </w:r>
    </w:p>
    <w:p w:rsidR="007D445B" w:rsidRPr="007D445B" w:rsidRDefault="007D445B" w:rsidP="00067BAD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1. </w:t>
      </w:r>
      <w:r w:rsidR="00067BAD">
        <w:rPr>
          <w:rFonts w:hint="eastAsia"/>
          <w:sz w:val="18"/>
          <w:szCs w:val="18"/>
        </w:rPr>
        <w:t>나이에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따른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감염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전파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정도</w:t>
      </w:r>
      <w:r>
        <w:rPr>
          <w:rFonts w:hint="eastAsia"/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확진자와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접촉하였을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나이에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정도가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다르다</w:t>
      </w:r>
      <w:r>
        <w:rPr>
          <w:rFonts w:hint="eastAsia"/>
          <w:sz w:val="18"/>
          <w:szCs w:val="18"/>
        </w:rPr>
        <w:t>)</w:t>
      </w:r>
    </w:p>
    <w:p w:rsidR="007D445B" w:rsidRPr="007D445B" w:rsidRDefault="007D445B" w:rsidP="00067BAD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나이에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사회적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활동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정도</w:t>
      </w:r>
      <w:r>
        <w:rPr>
          <w:rFonts w:hint="eastAsia"/>
          <w:sz w:val="18"/>
          <w:szCs w:val="18"/>
        </w:rPr>
        <w:t xml:space="preserve"> (</w:t>
      </w:r>
      <w:r w:rsidRPr="007D445B">
        <w:rPr>
          <w:rFonts w:hint="eastAsia"/>
          <w:sz w:val="18"/>
          <w:szCs w:val="18"/>
        </w:rPr>
        <w:t>직업적인</w:t>
      </w:r>
      <w:r w:rsidRPr="007D445B">
        <w:rPr>
          <w:rFonts w:hint="eastAsia"/>
          <w:sz w:val="18"/>
          <w:szCs w:val="18"/>
        </w:rPr>
        <w:t xml:space="preserve"> </w:t>
      </w:r>
      <w:r w:rsidRPr="007D445B">
        <w:rPr>
          <w:rFonts w:hint="eastAsia"/>
          <w:sz w:val="18"/>
          <w:szCs w:val="18"/>
        </w:rPr>
        <w:t>것도</w:t>
      </w:r>
      <w:r w:rsidRPr="007D445B">
        <w:rPr>
          <w:rFonts w:hint="eastAsia"/>
          <w:sz w:val="18"/>
          <w:szCs w:val="18"/>
        </w:rPr>
        <w:t xml:space="preserve"> </w:t>
      </w:r>
      <w:r w:rsidRPr="007D445B">
        <w:rPr>
          <w:rFonts w:hint="eastAsia"/>
          <w:sz w:val="18"/>
          <w:szCs w:val="18"/>
        </w:rPr>
        <w:t>반영이</w:t>
      </w:r>
      <w:r w:rsidRPr="007D445B">
        <w:rPr>
          <w:rFonts w:hint="eastAsia"/>
          <w:sz w:val="18"/>
          <w:szCs w:val="18"/>
        </w:rPr>
        <w:t xml:space="preserve"> </w:t>
      </w:r>
      <w:r w:rsidRPr="007D445B">
        <w:rPr>
          <w:rFonts w:hint="eastAsia"/>
          <w:sz w:val="18"/>
          <w:szCs w:val="18"/>
        </w:rPr>
        <w:t>되어있을</w:t>
      </w:r>
      <w:r w:rsidRPr="007D445B">
        <w:rPr>
          <w:rFonts w:hint="eastAsia"/>
          <w:sz w:val="18"/>
          <w:szCs w:val="18"/>
        </w:rPr>
        <w:t xml:space="preserve"> </w:t>
      </w:r>
      <w:r w:rsidRPr="007D445B">
        <w:rPr>
          <w:rFonts w:hint="eastAsia"/>
          <w:sz w:val="18"/>
          <w:szCs w:val="18"/>
        </w:rPr>
        <w:t>확률이</w:t>
      </w:r>
      <w:r w:rsidRPr="007D445B">
        <w:rPr>
          <w:rFonts w:hint="eastAsia"/>
          <w:sz w:val="18"/>
          <w:szCs w:val="18"/>
        </w:rPr>
        <w:t xml:space="preserve"> </w:t>
      </w:r>
      <w:r w:rsidRPr="007D445B">
        <w:rPr>
          <w:rFonts w:hint="eastAsia"/>
          <w:sz w:val="18"/>
          <w:szCs w:val="18"/>
        </w:rPr>
        <w:t>높다</w:t>
      </w:r>
      <w:r>
        <w:rPr>
          <w:rFonts w:hint="eastAsia"/>
          <w:sz w:val="18"/>
          <w:szCs w:val="18"/>
        </w:rPr>
        <w:t>)</w:t>
      </w:r>
    </w:p>
    <w:p w:rsidR="00067BAD" w:rsidRPr="007D445B" w:rsidRDefault="007D445B" w:rsidP="00067BAD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나이별</w:t>
      </w:r>
      <w:r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치사율</w:t>
      </w:r>
      <w:r>
        <w:rPr>
          <w:rFonts w:hint="eastAsia"/>
          <w:sz w:val="18"/>
          <w:szCs w:val="18"/>
        </w:rPr>
        <w:t>과</w:t>
      </w:r>
      <w:r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합병증</w:t>
      </w:r>
      <w:r w:rsidR="00067BAD">
        <w:rPr>
          <w:rFonts w:hint="eastAsia"/>
          <w:sz w:val="18"/>
          <w:szCs w:val="18"/>
        </w:rPr>
        <w:t xml:space="preserve"> </w:t>
      </w:r>
      <w:r w:rsidR="00067BAD">
        <w:rPr>
          <w:rFonts w:hint="eastAsia"/>
          <w:sz w:val="18"/>
          <w:szCs w:val="18"/>
        </w:rPr>
        <w:t>유무</w:t>
      </w:r>
      <w:r w:rsidR="00067BAD">
        <w:rPr>
          <w:rFonts w:hint="eastAsia"/>
          <w:sz w:val="18"/>
          <w:szCs w:val="18"/>
        </w:rPr>
        <w:t xml:space="preserve">  </w:t>
      </w:r>
    </w:p>
    <w:p w:rsidR="00067BAD" w:rsidRPr="007D445B" w:rsidRDefault="007D445B" w:rsidP="007D445B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lastRenderedPageBreak/>
        <w:t>위와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요소들을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고려하여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비율을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제시함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직업적으로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특수성을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가지는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종사자의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예외로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역시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장점</w:t>
      </w:r>
      <w:r>
        <w:rPr>
          <w:rFonts w:hint="eastAsia"/>
          <w:sz w:val="18"/>
          <w:szCs w:val="18"/>
        </w:rPr>
        <w:t>.</w:t>
      </w:r>
    </w:p>
    <w:p w:rsidR="002B4418" w:rsidRDefault="007D445B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7D445B">
        <w:rPr>
          <w:rFonts w:asciiTheme="minorEastAsia" w:hAnsiTheme="minorEastAsia" w:cstheme="minorHAnsi" w:hint="eastAsia"/>
          <w:sz w:val="20"/>
          <w:szCs w:val="20"/>
        </w:rPr>
        <w:t xml:space="preserve">필요에 따라 </w:t>
      </w:r>
      <w:r>
        <w:rPr>
          <w:rFonts w:asciiTheme="minorEastAsia" w:hAnsiTheme="minorEastAsia" w:cstheme="minorHAnsi" w:hint="eastAsia"/>
          <w:sz w:val="20"/>
          <w:szCs w:val="20"/>
        </w:rPr>
        <w:t>나이 뿐 아니라 모든 변수를 사용 가능</w:t>
      </w:r>
      <w:r w:rsidR="000B5774">
        <w:rPr>
          <w:rFonts w:asciiTheme="minorEastAsia" w:hAnsiTheme="minorEastAsia" w:cstheme="minorHAnsi" w:hint="eastAsia"/>
          <w:sz w:val="20"/>
          <w:szCs w:val="20"/>
        </w:rPr>
        <w:t>하기 때문에 현실 적용력이 높음</w:t>
      </w:r>
    </w:p>
    <w:p w:rsidR="002B4418" w:rsidRPr="000B5774" w:rsidRDefault="000B5774" w:rsidP="000B5774">
      <w:pPr>
        <w:pStyle w:val="a3"/>
        <w:numPr>
          <w:ilvl w:val="0"/>
          <w:numId w:val="6"/>
        </w:numPr>
        <w:jc w:val="both"/>
        <w:rPr>
          <w:rFonts w:asciiTheme="minorEastAsia" w:hAnsiTheme="minorEastAsia"/>
          <w:sz w:val="18"/>
          <w:szCs w:val="18"/>
        </w:rPr>
      </w:pPr>
      <w:r w:rsidRPr="000B5774">
        <w:rPr>
          <w:rFonts w:asciiTheme="minorEastAsia" w:hAnsiTheme="minorEastAsia" w:hint="eastAsia"/>
          <w:iCs/>
          <w:sz w:val="18"/>
          <w:szCs w:val="18"/>
        </w:rPr>
        <w:t>스탠포드</w:t>
      </w:r>
      <w:r w:rsidRPr="000B5774">
        <w:rPr>
          <w:rFonts w:asciiTheme="minorEastAsia" w:hAnsiTheme="minorEastAsia" w:cstheme="minorHAnsi" w:hint="eastAsia"/>
          <w:sz w:val="18"/>
          <w:szCs w:val="18"/>
        </w:rPr>
        <w:t xml:space="preserve"> 헬스케어의 경우 </w:t>
      </w:r>
      <w:r w:rsidRPr="000B5774">
        <w:rPr>
          <w:rFonts w:asciiTheme="minorEastAsia" w:hAnsiTheme="minorEastAsia" w:hint="eastAsia"/>
          <w:iCs/>
          <w:sz w:val="18"/>
          <w:szCs w:val="18"/>
        </w:rPr>
        <w:t xml:space="preserve">감염전파의 복잡성이 반영된 AI 모델을 이용하는 방식이 아니라, </w:t>
      </w:r>
      <w:r w:rsidRPr="000B5774">
        <w:rPr>
          <w:rFonts w:asciiTheme="minorEastAsia" w:hAnsiTheme="minorEastAsia" w:hint="eastAsia"/>
          <w:sz w:val="18"/>
          <w:szCs w:val="18"/>
        </w:rPr>
        <w:t>사람이 입력한 규칙에 따라 각 집단에 점수를 부여하고, 이에 따라 백신 투여 순서를 정해 문제를 일으킴</w:t>
      </w:r>
    </w:p>
    <w:p w:rsidR="007D445B" w:rsidRPr="007D445B" w:rsidRDefault="007D445B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:rsidR="005E76AC" w:rsidRPr="005E76AC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t>기대효과</w:t>
      </w:r>
    </w:p>
    <w:p w:rsidR="002B4418" w:rsidRDefault="007D445B" w:rsidP="002B4418">
      <w:pPr>
        <w:shd w:val="clear" w:color="auto" w:fill="F2F2F2" w:themeFill="background1" w:themeFillShade="F2"/>
        <w:jc w:val="both"/>
        <w:rPr>
          <w:rFonts w:asciiTheme="minorEastAsia" w:hAnsiTheme="minorEastAsia" w:cstheme="minorHAnsi"/>
          <w:b/>
          <w:bCs/>
          <w:color w:val="000000" w:themeColor="text1"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color w:val="000000" w:themeColor="text1"/>
          <w:sz w:val="20"/>
          <w:szCs w:val="20"/>
        </w:rPr>
        <w:t>코로나19 백신 분배 문제에 대한 활용성</w:t>
      </w:r>
    </w:p>
    <w:p w:rsidR="007D445B" w:rsidRPr="00067BAD" w:rsidRDefault="007D445B" w:rsidP="007D445B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7D445B">
        <w:rPr>
          <w:rFonts w:asciiTheme="minorEastAsia" w:hAnsiTheme="minorEastAsia" w:cstheme="minorHAnsi" w:hint="eastAsia"/>
          <w:bCs/>
          <w:sz w:val="20"/>
          <w:szCs w:val="20"/>
        </w:rPr>
        <w:t>한국의 백신 접종 계획은 올해 하반기 이후까지 진행</w:t>
      </w:r>
      <w:r>
        <w:rPr>
          <w:rFonts w:asciiTheme="minorEastAsia" w:hAnsiTheme="minorEastAsia" w:cstheme="minorHAnsi" w:hint="eastAsia"/>
          <w:bCs/>
          <w:sz w:val="20"/>
          <w:szCs w:val="20"/>
        </w:rPr>
        <w:t xml:space="preserve"> 예정</w:t>
      </w:r>
    </w:p>
    <w:p w:rsidR="000B5774" w:rsidRPr="000B5774" w:rsidRDefault="007D445B" w:rsidP="007D445B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코로나</w:t>
      </w:r>
      <w:r>
        <w:rPr>
          <w:rFonts w:hint="eastAsia"/>
          <w:sz w:val="18"/>
          <w:szCs w:val="18"/>
        </w:rPr>
        <w:t xml:space="preserve">19 </w:t>
      </w:r>
      <w:r>
        <w:rPr>
          <w:rFonts w:hint="eastAsia"/>
          <w:sz w:val="18"/>
          <w:szCs w:val="18"/>
        </w:rPr>
        <w:t>대응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실질적인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</w:t>
      </w:r>
    </w:p>
    <w:p w:rsidR="007D445B" w:rsidRPr="00067BAD" w:rsidRDefault="000B5774" w:rsidP="007D445B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정부가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발표한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우선순위에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접종이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시작되더라도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반영하여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업데이트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</w:t>
      </w:r>
      <w:r>
        <w:rPr>
          <w:rFonts w:hint="eastAsia"/>
          <w:sz w:val="18"/>
          <w:szCs w:val="18"/>
        </w:rPr>
        <w:t xml:space="preserve"> </w:t>
      </w:r>
    </w:p>
    <w:p w:rsidR="007D445B" w:rsidRDefault="000B5774" w:rsidP="007D445B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전세계적으로 아직 백신 확보도 하지 못한 국가들이 다수</w:t>
      </w:r>
    </w:p>
    <w:p w:rsidR="007D445B" w:rsidRPr="00F6461B" w:rsidRDefault="000B5774" w:rsidP="007D445B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유연성이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</w:t>
      </w:r>
      <w:r>
        <w:rPr>
          <w:rFonts w:hint="eastAsia"/>
          <w:sz w:val="18"/>
          <w:szCs w:val="18"/>
        </w:rPr>
        <w:t xml:space="preserve"> AI</w:t>
      </w:r>
      <w:r>
        <w:rPr>
          <w:rFonts w:hint="eastAsia"/>
          <w:sz w:val="18"/>
          <w:szCs w:val="18"/>
        </w:rPr>
        <w:t>모델을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다양한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국가에서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</w:t>
      </w:r>
    </w:p>
    <w:p w:rsidR="00F85C88" w:rsidRPr="00F85C88" w:rsidRDefault="00F6461B" w:rsidP="00F85C8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국가별 백신 공급이라는 넓은 범위의 문제에도 사용 가능</w:t>
      </w:r>
    </w:p>
    <w:p w:rsidR="00F6461B" w:rsidRPr="00F85C88" w:rsidRDefault="00F85C88" w:rsidP="00F85C88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 w:hint="eastAsia"/>
          <w:b/>
          <w:bCs/>
          <w:sz w:val="18"/>
          <w:szCs w:val="18"/>
        </w:rPr>
      </w:pPr>
      <w:r w:rsidRPr="00F85C88">
        <w:rPr>
          <w:rFonts w:asciiTheme="minorEastAsia" w:hAnsiTheme="minorEastAsia" w:cstheme="minorHAnsi"/>
          <w:sz w:val="18"/>
          <w:szCs w:val="18"/>
        </w:rPr>
        <w:t>WHO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는 1단계에서 인구의 </w:t>
      </w:r>
      <w:r w:rsidRPr="00F85C88">
        <w:rPr>
          <w:rFonts w:asciiTheme="minorEastAsia" w:hAnsiTheme="minorEastAsia" w:cstheme="minorHAnsi"/>
          <w:sz w:val="18"/>
          <w:szCs w:val="18"/>
        </w:rPr>
        <w:t>20%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가 맞을 수 있는 양을 </w:t>
      </w:r>
      <w:r w:rsidRPr="00F85C88">
        <w:rPr>
          <w:rFonts w:asciiTheme="minorEastAsia" w:hAnsiTheme="minorEastAsia" w:cstheme="minorHAnsi"/>
          <w:sz w:val="18"/>
          <w:szCs w:val="18"/>
        </w:rPr>
        <w:t>(1)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의료진과 </w:t>
      </w:r>
      <w:r w:rsidRPr="00F85C88">
        <w:rPr>
          <w:rFonts w:asciiTheme="minorEastAsia" w:hAnsiTheme="minorEastAsia" w:cstheme="minorHAnsi"/>
          <w:sz w:val="18"/>
          <w:szCs w:val="18"/>
        </w:rPr>
        <w:t>(2)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노인을 우선적으로 접종 시킨 후 </w:t>
      </w:r>
      <w:r w:rsidRPr="00F85C88">
        <w:rPr>
          <w:rFonts w:asciiTheme="minorEastAsia" w:hAnsiTheme="minorEastAsia" w:cstheme="minorHAnsi"/>
          <w:sz w:val="18"/>
          <w:szCs w:val="18"/>
        </w:rPr>
        <w:t>2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단계에서는 각국의 상황을 고려하여 차등 분배하여 인구의 </w:t>
      </w:r>
      <w:r w:rsidRPr="00F85C88">
        <w:rPr>
          <w:rFonts w:asciiTheme="minorEastAsia" w:hAnsiTheme="minorEastAsia" w:cstheme="minorHAnsi"/>
          <w:sz w:val="18"/>
          <w:szCs w:val="18"/>
        </w:rPr>
        <w:t>20%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 이외에 추가적으로 맞을 수 있도록 </w:t>
      </w:r>
      <w:r>
        <w:rPr>
          <w:rFonts w:asciiTheme="minorEastAsia" w:hAnsiTheme="minorEastAsia" w:cstheme="minorHAnsi" w:hint="eastAsia"/>
          <w:sz w:val="18"/>
          <w:szCs w:val="18"/>
        </w:rPr>
        <w:t>하는 내용을 주장</w:t>
      </w:r>
      <w:r w:rsidRPr="00F85C88">
        <w:rPr>
          <w:rStyle w:val="a5"/>
          <w:rFonts w:asciiTheme="minorEastAsia" w:hAnsiTheme="minorEastAsia" w:cstheme="minorHAnsi"/>
          <w:sz w:val="18"/>
          <w:szCs w:val="18"/>
        </w:rPr>
        <w:footnoteReference w:id="7"/>
      </w:r>
    </w:p>
    <w:p w:rsidR="00F85C88" w:rsidRDefault="00F85C88" w:rsidP="00F85C88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 w:hint="eastAsia"/>
          <w:sz w:val="18"/>
          <w:szCs w:val="18"/>
        </w:rPr>
      </w:pP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반면, </w:t>
      </w:r>
      <w:r w:rsidRPr="00F85C88">
        <w:rPr>
          <w:rFonts w:asciiTheme="minorEastAsia" w:hAnsiTheme="minorEastAsia" w:cstheme="minorHAnsi"/>
          <w:sz w:val="18"/>
          <w:szCs w:val="18"/>
        </w:rPr>
        <w:t>세계 보건전문가 19명</w:t>
      </w:r>
      <w:r w:rsidRPr="00F85C88">
        <w:rPr>
          <w:rFonts w:asciiTheme="minorEastAsia" w:hAnsiTheme="minorEastAsia" w:cstheme="minorHAnsi" w:hint="eastAsia"/>
          <w:sz w:val="18"/>
          <w:szCs w:val="18"/>
        </w:rPr>
        <w:t>은</w:t>
      </w:r>
      <w:r w:rsidRPr="00F85C88">
        <w:rPr>
          <w:rFonts w:asciiTheme="minorEastAsia" w:hAnsiTheme="minorEastAsia" w:cstheme="minorHAnsi"/>
          <w:sz w:val="18"/>
          <w:szCs w:val="18"/>
        </w:rPr>
        <w:t xml:space="preserve"> “코로나19 조기사망률을 최소화하고 빈곤 국가와 상황이 심각한 나라에 우선권을 주는 </w:t>
      </w:r>
      <w:r w:rsidRPr="00F85C88">
        <w:rPr>
          <w:rFonts w:asciiTheme="minorEastAsia" w:hAnsiTheme="minorEastAsia" w:cstheme="minorHAnsi"/>
          <w:sz w:val="18"/>
          <w:szCs w:val="18"/>
          <w:u w:val="single"/>
        </w:rPr>
        <w:t>새로운 배분 방식이 필요</w:t>
      </w:r>
      <w:r w:rsidRPr="00F85C88">
        <w:rPr>
          <w:rFonts w:asciiTheme="minorEastAsia" w:hAnsiTheme="minorEastAsia" w:cstheme="minorHAnsi"/>
          <w:sz w:val="18"/>
          <w:szCs w:val="18"/>
        </w:rPr>
        <w:t>하다”는 정책 제언을 담은 논문</w:t>
      </w:r>
      <w:r w:rsidRPr="00F85C88">
        <w:rPr>
          <w:rStyle w:val="a5"/>
          <w:rFonts w:asciiTheme="minorEastAsia" w:hAnsiTheme="minorEastAsia" w:cstheme="minorHAnsi"/>
          <w:sz w:val="18"/>
          <w:szCs w:val="18"/>
        </w:rPr>
        <w:footnoteReference w:id="8"/>
      </w:r>
      <w:r w:rsidRPr="00F85C88">
        <w:rPr>
          <w:rFonts w:asciiTheme="minorEastAsia" w:hAnsiTheme="minorEastAsia" w:cstheme="minorHAnsi"/>
          <w:sz w:val="18"/>
          <w:szCs w:val="18"/>
        </w:rPr>
        <w:t>을 ‘사이언스’에 발표</w:t>
      </w:r>
      <w:r w:rsidRPr="00F85C88">
        <w:rPr>
          <w:rStyle w:val="a5"/>
          <w:rFonts w:asciiTheme="minorEastAsia" w:hAnsiTheme="minorEastAsia" w:cstheme="minorHAnsi"/>
          <w:sz w:val="18"/>
          <w:szCs w:val="18"/>
        </w:rPr>
        <w:footnoteReference w:id="9"/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 WHO의 일률적 배분에 반대하며 </w:t>
      </w:r>
      <w:r w:rsidRPr="00F85C88">
        <w:rPr>
          <w:rFonts w:asciiTheme="minorEastAsia" w:hAnsiTheme="minorEastAsia" w:cstheme="minorHAnsi"/>
          <w:sz w:val="18"/>
          <w:szCs w:val="18"/>
        </w:rPr>
        <w:t>(1)사망자 수 최소화 (2)경제/빈곤 피해 최소화 (3)바이러스 전파가 빠른 국가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를 고려하자고 주장</w:t>
      </w:r>
    </w:p>
    <w:p w:rsidR="00F85C88" w:rsidRPr="00F85C88" w:rsidRDefault="00F85C88" w:rsidP="00F85C88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이러한 논란 역시 AI를 이용하여 효과적인 결과 도출 가능</w:t>
      </w:r>
    </w:p>
    <w:p w:rsidR="000B5774" w:rsidRPr="000B5774" w:rsidRDefault="000B5774" w:rsidP="000B5774">
      <w:pPr>
        <w:pStyle w:val="a3"/>
        <w:rPr>
          <w:rFonts w:asciiTheme="minorEastAsia" w:hAnsiTheme="minorEastAsia" w:cstheme="minorHAnsi"/>
          <w:b/>
          <w:bCs/>
          <w:sz w:val="20"/>
          <w:szCs w:val="20"/>
        </w:rPr>
      </w:pPr>
    </w:p>
    <w:p w:rsidR="00520828" w:rsidRPr="005E76AC" w:rsidRDefault="000B5774" w:rsidP="007D445B">
      <w:pPr>
        <w:shd w:val="clear" w:color="auto" w:fill="F2F2F2" w:themeFill="background1" w:themeFillShade="F2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color w:val="000000" w:themeColor="text1"/>
          <w:sz w:val="20"/>
          <w:szCs w:val="20"/>
        </w:rPr>
        <w:t>코로나19 이후 활용 가능성</w:t>
      </w:r>
    </w:p>
    <w:p w:rsidR="005E76AC" w:rsidRDefault="005E76AC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공적 영역</w:t>
      </w:r>
    </w:p>
    <w:p w:rsidR="005E76AC" w:rsidRPr="005E76AC" w:rsidRDefault="005E76AC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정부</w:t>
      </w:r>
      <w:r w:rsidR="000B5774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:</w:t>
      </w:r>
      <w:r w:rsidR="000B5774">
        <w:rPr>
          <w:rFonts w:asciiTheme="minorEastAsia" w:hAnsiTheme="minorEastAsia" w:cstheme="minorHAnsi" w:hint="eastAsia"/>
          <w:sz w:val="18"/>
          <w:szCs w:val="18"/>
        </w:rPr>
        <w:t xml:space="preserve"> "</w:t>
      </w:r>
      <w:r>
        <w:rPr>
          <w:rFonts w:asciiTheme="minorEastAsia" w:hAnsiTheme="minorEastAsia" w:cstheme="minorHAnsi" w:hint="eastAsia"/>
          <w:sz w:val="18"/>
          <w:szCs w:val="18"/>
        </w:rPr>
        <w:t>한정된 공익 자원을 어떻게 분배하는가?</w:t>
      </w:r>
      <w:r w:rsidR="000B5774">
        <w:rPr>
          <w:rFonts w:asciiTheme="minorEastAsia" w:hAnsiTheme="minorEastAsia" w:cstheme="minorHAnsi" w:hint="eastAsia"/>
          <w:sz w:val="18"/>
          <w:szCs w:val="18"/>
        </w:rPr>
        <w:t>"</w:t>
      </w:r>
      <w:r>
        <w:rPr>
          <w:rFonts w:asciiTheme="minorEastAsia" w:hAnsiTheme="minorEastAsia" w:cstheme="minorHAnsi"/>
          <w:sz w:val="18"/>
          <w:szCs w:val="18"/>
        </w:rPr>
        <w:t xml:space="preserve"> (</w:t>
      </w:r>
      <w:r>
        <w:rPr>
          <w:rFonts w:asciiTheme="minorEastAsia" w:hAnsiTheme="minorEastAsia" w:cstheme="minorHAnsi" w:hint="eastAsia"/>
          <w:sz w:val="18"/>
          <w:szCs w:val="18"/>
        </w:rPr>
        <w:t>마스크)</w:t>
      </w:r>
    </w:p>
    <w:p w:rsidR="005E76AC" w:rsidRDefault="005E76AC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5E76AC">
        <w:rPr>
          <w:rFonts w:asciiTheme="minorEastAsia" w:hAnsiTheme="minorEastAsia" w:cstheme="minorHAnsi" w:hint="eastAsia"/>
          <w:sz w:val="18"/>
          <w:szCs w:val="18"/>
        </w:rPr>
        <w:t>의료계</w:t>
      </w:r>
      <w:r w:rsidR="000B5774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 w:rsidRPr="005E76AC">
        <w:rPr>
          <w:rFonts w:asciiTheme="minorEastAsia" w:hAnsiTheme="minorEastAsia" w:cstheme="minorHAnsi" w:hint="eastAsia"/>
          <w:sz w:val="18"/>
          <w:szCs w:val="18"/>
        </w:rPr>
        <w:t>:</w:t>
      </w:r>
      <w:r w:rsidRPr="005E76AC">
        <w:rPr>
          <w:rFonts w:asciiTheme="minorEastAsia" w:hAnsiTheme="minorEastAsia" w:cstheme="minorHAnsi"/>
          <w:sz w:val="18"/>
          <w:szCs w:val="18"/>
        </w:rPr>
        <w:t xml:space="preserve"> “</w:t>
      </w:r>
      <w:r w:rsidRPr="005E76AC">
        <w:rPr>
          <w:rFonts w:asciiTheme="minorEastAsia" w:hAnsiTheme="minorEastAsia" w:cstheme="minorHAnsi" w:hint="eastAsia"/>
          <w:sz w:val="18"/>
          <w:szCs w:val="18"/>
        </w:rPr>
        <w:t>누구를 먼저 살리는가?</w:t>
      </w:r>
      <w:r w:rsidRPr="005E76AC">
        <w:rPr>
          <w:rFonts w:asciiTheme="minorEastAsia" w:hAnsiTheme="minorEastAsia" w:cstheme="minorHAnsi"/>
          <w:sz w:val="18"/>
          <w:szCs w:val="18"/>
        </w:rPr>
        <w:t>”</w:t>
      </w:r>
      <w:r w:rsidR="00BC109D">
        <w:rPr>
          <w:rFonts w:asciiTheme="minorEastAsia" w:hAnsiTheme="minorEastAsia" w:cstheme="minorHAnsi"/>
          <w:sz w:val="18"/>
          <w:szCs w:val="18"/>
        </w:rPr>
        <w:t xml:space="preserve"> (</w:t>
      </w:r>
      <w:r w:rsidR="00BC109D">
        <w:rPr>
          <w:rFonts w:asciiTheme="minorEastAsia" w:hAnsiTheme="minorEastAsia" w:cstheme="minorHAnsi" w:hint="eastAsia"/>
          <w:sz w:val="18"/>
          <w:szCs w:val="18"/>
        </w:rPr>
        <w:t>수술,</w:t>
      </w:r>
      <w:r w:rsidR="000B5774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 w:rsidR="00BC109D">
        <w:rPr>
          <w:rFonts w:asciiTheme="minorEastAsia" w:hAnsiTheme="minorEastAsia" w:cstheme="minorHAnsi" w:hint="eastAsia"/>
          <w:sz w:val="18"/>
          <w:szCs w:val="18"/>
        </w:rPr>
        <w:t>병동</w:t>
      </w:r>
      <w:r w:rsidR="00BC109D">
        <w:rPr>
          <w:rFonts w:asciiTheme="minorEastAsia" w:hAnsiTheme="minorEastAsia" w:cstheme="minorHAnsi"/>
          <w:sz w:val="18"/>
          <w:szCs w:val="18"/>
        </w:rPr>
        <w:t xml:space="preserve">, </w:t>
      </w:r>
      <w:r w:rsidR="00BC109D">
        <w:rPr>
          <w:rFonts w:asciiTheme="minorEastAsia" w:hAnsiTheme="minorEastAsia" w:cstheme="minorHAnsi" w:hint="eastAsia"/>
          <w:sz w:val="18"/>
          <w:szCs w:val="18"/>
        </w:rPr>
        <w:t>의료기계 등의 의료자원</w:t>
      </w:r>
      <w:r w:rsidR="000B5774">
        <w:rPr>
          <w:rFonts w:asciiTheme="minorEastAsia" w:hAnsiTheme="minorEastAsia" w:cstheme="minorHAnsi" w:hint="eastAsia"/>
          <w:sz w:val="18"/>
          <w:szCs w:val="18"/>
        </w:rPr>
        <w:t xml:space="preserve"> 및 </w:t>
      </w:r>
      <w:r w:rsidR="003B169D">
        <w:rPr>
          <w:rFonts w:asciiTheme="minorEastAsia" w:hAnsiTheme="minorEastAsia" w:cstheme="minorHAnsi" w:hint="eastAsia"/>
          <w:sz w:val="18"/>
          <w:szCs w:val="18"/>
        </w:rPr>
        <w:t>치료 제공의 우선순위</w:t>
      </w:r>
      <w:r w:rsidR="00BC109D">
        <w:rPr>
          <w:rFonts w:asciiTheme="minorEastAsia" w:hAnsiTheme="minorEastAsia" w:cstheme="minorHAnsi" w:hint="eastAsia"/>
          <w:sz w:val="18"/>
          <w:szCs w:val="18"/>
        </w:rPr>
        <w:t>)</w:t>
      </w:r>
    </w:p>
    <w:p w:rsidR="000B5774" w:rsidRPr="000B5774" w:rsidRDefault="000B5774" w:rsidP="000B5774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추후의 다른 팬데믹이 발생할 경우 감염병의 특성에 따라 모델 활용 가능</w:t>
      </w:r>
    </w:p>
    <w:p w:rsidR="00680B3F" w:rsidRDefault="00680B3F" w:rsidP="00680B3F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사</w:t>
      </w:r>
      <w:r>
        <w:rPr>
          <w:rFonts w:asciiTheme="minorEastAsia" w:hAnsiTheme="minorEastAsia" w:cstheme="minorHAnsi" w:hint="eastAsia"/>
          <w:sz w:val="20"/>
          <w:szCs w:val="20"/>
        </w:rPr>
        <w:t>적 영역</w:t>
      </w:r>
    </w:p>
    <w:p w:rsidR="00902AB7" w:rsidRDefault="00680B3F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마케팅</w:t>
      </w:r>
      <w:r w:rsidR="000B5774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>
        <w:rPr>
          <w:rFonts w:asciiTheme="minorEastAsia" w:hAnsiTheme="minorEastAsia" w:cstheme="minorHAnsi"/>
          <w:sz w:val="18"/>
          <w:szCs w:val="18"/>
        </w:rPr>
        <w:t xml:space="preserve">: </w:t>
      </w:r>
      <w:r w:rsidR="009A0A3C">
        <w:rPr>
          <w:rFonts w:asciiTheme="minorEastAsia" w:hAnsiTheme="minorEastAsia" w:cstheme="minorHAnsi"/>
          <w:sz w:val="18"/>
          <w:szCs w:val="18"/>
        </w:rPr>
        <w:t>어느 곳에 신제품을 발매하여 판매효과를 극대화시킬 수 있는가?</w:t>
      </w:r>
    </w:p>
    <w:p w:rsidR="00B36409" w:rsidRDefault="007558BA" w:rsidP="00B36409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SCM</w:t>
      </w:r>
      <w:r w:rsidR="000B5774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>
        <w:rPr>
          <w:rFonts w:asciiTheme="minorEastAsia" w:hAnsiTheme="minorEastAsia" w:cstheme="minorHAnsi"/>
          <w:sz w:val="18"/>
          <w:szCs w:val="18"/>
        </w:rPr>
        <w:t xml:space="preserve">: 무역분쟁, 코로나로 인해 </w:t>
      </w:r>
      <w:r w:rsidR="00C83920">
        <w:rPr>
          <w:rFonts w:asciiTheme="minorEastAsia" w:hAnsiTheme="minorEastAsia" w:cstheme="minorHAnsi"/>
          <w:sz w:val="18"/>
          <w:szCs w:val="18"/>
        </w:rPr>
        <w:t>공급망 피해를 최소화하기 위해 일시적 병목현상에 따른 한정자원 배분</w:t>
      </w:r>
    </w:p>
    <w:p w:rsidR="00B36409" w:rsidRPr="00B36409" w:rsidRDefault="00B36409" w:rsidP="00B36409">
      <w:pPr>
        <w:pStyle w:val="a3"/>
        <w:numPr>
          <w:ilvl w:val="1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B36409">
        <w:rPr>
          <w:rFonts w:hint="eastAsia"/>
          <w:sz w:val="18"/>
          <w:szCs w:val="18"/>
        </w:rPr>
        <w:t>AI</w:t>
      </w:r>
      <w:r w:rsidRPr="00B36409">
        <w:rPr>
          <w:rFonts w:hint="eastAsia"/>
          <w:sz w:val="18"/>
          <w:szCs w:val="18"/>
        </w:rPr>
        <w:t>를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통해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병목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현상</w:t>
      </w:r>
      <w:r w:rsidR="000B5774">
        <w:rPr>
          <w:rFonts w:hint="eastAsia"/>
          <w:sz w:val="18"/>
          <w:szCs w:val="18"/>
        </w:rPr>
        <w:t>이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발생할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곳을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예측하여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이를</w:t>
      </w:r>
      <w:r w:rsidR="000B5774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방지</w:t>
      </w:r>
    </w:p>
    <w:p w:rsidR="00B36409" w:rsidRDefault="00B36409" w:rsidP="00B36409">
      <w:pPr>
        <w:pStyle w:val="a3"/>
        <w:numPr>
          <w:ilvl w:val="1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157771">
        <w:rPr>
          <w:rFonts w:hint="eastAsia"/>
          <w:sz w:val="18"/>
          <w:szCs w:val="18"/>
        </w:rPr>
        <w:t>지역에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따른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수요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예측을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통해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최소한의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비용으로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공급망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관리가</w:t>
      </w:r>
      <w:r w:rsidR="000B5774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가능</w:t>
      </w:r>
    </w:p>
    <w:p w:rsidR="00F7358C" w:rsidRPr="00157771" w:rsidRDefault="00157771" w:rsidP="00157771">
      <w:pPr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br w:type="page"/>
      </w:r>
    </w:p>
    <w:p w:rsidR="00D030B8" w:rsidRPr="00D030B8" w:rsidRDefault="00D030B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lastRenderedPageBreak/>
        <w:t>APPENDIX</w:t>
      </w:r>
    </w:p>
    <w:p w:rsidR="00D030B8" w:rsidRPr="00F85C88" w:rsidRDefault="00D030B8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F85C88">
        <w:rPr>
          <w:rFonts w:asciiTheme="minorEastAsia" w:hAnsiTheme="minorEastAsia" w:cstheme="minorHAnsi"/>
          <w:sz w:val="18"/>
          <w:szCs w:val="18"/>
        </w:rPr>
        <w:t>1A</w:t>
      </w:r>
      <w:r w:rsidR="00714CBE" w:rsidRPr="00F85C88">
        <w:rPr>
          <w:rFonts w:asciiTheme="minorEastAsia" w:hAnsiTheme="minorEastAsia" w:cstheme="minorHAnsi"/>
          <w:sz w:val="18"/>
          <w:szCs w:val="18"/>
        </w:rPr>
        <w:t xml:space="preserve">) </w:t>
      </w:r>
      <w:r w:rsidRPr="00F85C88">
        <w:rPr>
          <w:rFonts w:asciiTheme="minorEastAsia" w:hAnsiTheme="minorEastAsia" w:cstheme="minorHAnsi"/>
          <w:sz w:val="18"/>
          <w:szCs w:val="18"/>
        </w:rPr>
        <w:t>WHO</w:t>
      </w:r>
      <w:r w:rsidRPr="00F85C88">
        <w:rPr>
          <w:rFonts w:asciiTheme="minorEastAsia" w:hAnsiTheme="minorEastAsia" w:cstheme="minorHAnsi" w:hint="eastAsia"/>
          <w:sz w:val="18"/>
          <w:szCs w:val="18"/>
        </w:rPr>
        <w:t>,</w:t>
      </w:r>
      <w:r w:rsidRPr="00F85C88">
        <w:rPr>
          <w:rFonts w:asciiTheme="minorEastAsia" w:hAnsiTheme="minorEastAsia" w:cstheme="minorHAnsi"/>
          <w:sz w:val="18"/>
          <w:szCs w:val="18"/>
        </w:rPr>
        <w:t xml:space="preserve"> COVEX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의 백신 공급 계획 </w:t>
      </w:r>
      <w:r w:rsidRPr="00F85C88">
        <w:rPr>
          <w:rFonts w:asciiTheme="minorEastAsia" w:hAnsiTheme="minorEastAsia" w:cstheme="minorHAnsi"/>
          <w:sz w:val="18"/>
          <w:szCs w:val="18"/>
        </w:rPr>
        <w:t>(1, 2</w:t>
      </w:r>
      <w:r w:rsidRPr="00F85C88">
        <w:rPr>
          <w:rFonts w:asciiTheme="minorEastAsia" w:hAnsiTheme="minorEastAsia" w:cstheme="minorHAnsi" w:hint="eastAsia"/>
          <w:sz w:val="18"/>
          <w:szCs w:val="18"/>
        </w:rPr>
        <w:t xml:space="preserve">단계에 거쳐서 인구의 </w:t>
      </w:r>
      <w:r w:rsidRPr="00F85C88">
        <w:rPr>
          <w:rFonts w:asciiTheme="minorEastAsia" w:hAnsiTheme="minorEastAsia" w:cstheme="minorHAnsi"/>
          <w:sz w:val="18"/>
          <w:szCs w:val="18"/>
        </w:rPr>
        <w:t>3%, 20%, 20+a</w:t>
      </w:r>
      <w:r w:rsidRPr="00F85C88">
        <w:rPr>
          <w:rFonts w:asciiTheme="minorEastAsia" w:hAnsiTheme="minorEastAsia" w:cstheme="minorHAnsi" w:hint="eastAsia"/>
          <w:sz w:val="18"/>
          <w:szCs w:val="18"/>
        </w:rPr>
        <w:t>%에 해당하는 양 분배</w:t>
      </w:r>
      <w:r w:rsidRPr="00F85C88">
        <w:rPr>
          <w:rFonts w:asciiTheme="minorEastAsia" w:hAnsiTheme="minorEastAsia" w:cstheme="minorHAnsi"/>
          <w:sz w:val="18"/>
          <w:szCs w:val="18"/>
        </w:rPr>
        <w:t>)</w:t>
      </w:r>
    </w:p>
    <w:p w:rsidR="00D030B8" w:rsidRPr="00F85C88" w:rsidRDefault="00312EC8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F85C88">
        <w:rPr>
          <w:rFonts w:asciiTheme="minorEastAsia" w:hAnsiTheme="minorEastAsia" w:cstheme="minorHAnsi"/>
          <w:sz w:val="18"/>
          <w:szCs w:val="18"/>
        </w:rPr>
        <w:fldChar w:fldCharType="begin"/>
      </w:r>
      <w:r w:rsidR="00D030B8" w:rsidRPr="00F85C88">
        <w:rPr>
          <w:rFonts w:asciiTheme="minorEastAsia" w:hAnsiTheme="minorEastAsia" w:cstheme="minorHAnsi"/>
          <w:sz w:val="18"/>
          <w:szCs w:val="18"/>
        </w:rPr>
        <w:instrText xml:space="preserve"> INCLUDEPICTURE "http://flexible.img.hani.co.kr/flexible/normal/970/576/imgdb/original/2020/0729/20200729502947.jpg" \* MERGEFORMATINET </w:instrText>
      </w:r>
      <w:r w:rsidRPr="00F85C88">
        <w:rPr>
          <w:rFonts w:asciiTheme="minorEastAsia" w:hAnsiTheme="minorEastAsia" w:cstheme="minorHAnsi"/>
          <w:sz w:val="18"/>
          <w:szCs w:val="18"/>
        </w:rPr>
        <w:fldChar w:fldCharType="separate"/>
      </w:r>
      <w:r w:rsidR="00D030B8" w:rsidRPr="00F85C88">
        <w:rPr>
          <w:rFonts w:asciiTheme="minorEastAsia" w:hAnsiTheme="minorEastAsia" w:cstheme="minorHAnsi"/>
          <w:noProof/>
          <w:sz w:val="18"/>
          <w:szCs w:val="18"/>
        </w:rPr>
        <w:drawing>
          <wp:inline distT="0" distB="0" distL="0" distR="0">
            <wp:extent cx="6400800" cy="3801745"/>
            <wp:effectExtent l="0" t="0" r="0" b="0"/>
            <wp:docPr id="1" name="Picture 1" descr="지난 7월 23일 세계보건기구가 가입국들을 대상으로 보고한 ‘코로나19 제품의 공평하고 공정한 분배를 위한 국제적 틀’ 보고자료. 세계보건기구의 구상에 따르면 먼저 각 회원국은 인구의 3%에 해당하는 양의 백신을 받아 의료진과 돌봄 노동자들을 접종한다. 이후 노인, 기저질환자와 지역 별 취약계층을 접종할 수 있도록 인구의 20%에 해당하는 양을 분배 받는다. 마지막으로 각국의 필요, 취약성, 위험성에 따라 인구의 20%을 접종할 수 있는 양의 백신을 받게된다. 출처: 세계보건기구 홈페이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지난 7월 23일 세계보건기구가 가입국들을 대상으로 보고한 ‘코로나19 제품의 공평하고 공정한 분배를 위한 국제적 틀’ 보고자료. 세계보건기구의 구상에 따르면 먼저 각 회원국은 인구의 3%에 해당하는 양의 백신을 받아 의료진과 돌봄 노동자들을 접종한다. 이후 노인, 기저질환자와 지역 별 취약계층을 접종할 수 있도록 인구의 20%에 해당하는 양을 분배 받는다. 마지막으로 각국의 필요, 취약성, 위험성에 따라 인구의 20%을 접종할 수 있는 양의 백신을 받게된다. 출처: 세계보건기구 홈페이지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C88">
        <w:rPr>
          <w:rFonts w:asciiTheme="minorEastAsia" w:hAnsiTheme="minorEastAsia" w:cstheme="minorHAnsi"/>
          <w:sz w:val="18"/>
          <w:szCs w:val="18"/>
        </w:rPr>
        <w:fldChar w:fldCharType="end"/>
      </w:r>
    </w:p>
    <w:p w:rsidR="00D030B8" w:rsidRPr="00D030B8" w:rsidRDefault="00D030B8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sectPr w:rsidR="00D030B8" w:rsidRPr="00D030B8" w:rsidSect="00482B7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3D2" w:rsidRDefault="007A33D2" w:rsidP="00725C78">
      <w:r>
        <w:separator/>
      </w:r>
    </w:p>
  </w:endnote>
  <w:endnote w:type="continuationSeparator" w:id="1">
    <w:p w:rsidR="007A33D2" w:rsidRDefault="007A33D2" w:rsidP="00725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3D2" w:rsidRDefault="007A33D2" w:rsidP="00725C78">
      <w:r>
        <w:separator/>
      </w:r>
    </w:p>
  </w:footnote>
  <w:footnote w:type="continuationSeparator" w:id="1">
    <w:p w:rsidR="007A33D2" w:rsidRDefault="007A33D2" w:rsidP="00725C78">
      <w:r>
        <w:continuationSeparator/>
      </w:r>
    </w:p>
  </w:footnote>
  <w:footnote w:id="2">
    <w:p w:rsidR="002C5602" w:rsidRPr="00666ECB" w:rsidRDefault="002C5602" w:rsidP="003B169D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https://www.mk.co.kr/news/society/view/2020/12/1256683/</w:t>
      </w:r>
    </w:p>
  </w:footnote>
  <w:footnote w:id="3">
    <w:p w:rsidR="00CB57E5" w:rsidRPr="00CB57E5" w:rsidRDefault="00CB57E5">
      <w:pPr>
        <w:pStyle w:val="a4"/>
      </w:pPr>
      <w:r w:rsidRPr="00CB57E5">
        <w:rPr>
          <w:rStyle w:val="a5"/>
          <w:sz w:val="14"/>
          <w:szCs w:val="14"/>
        </w:rPr>
        <w:footnoteRef/>
      </w:r>
      <w:r w:rsidRPr="00CB57E5">
        <w:rPr>
          <w:sz w:val="14"/>
          <w:szCs w:val="14"/>
        </w:rPr>
        <w:t xml:space="preserve"> https://biz.chosun.com/site/data/html_dir/2021/01/23/2021012300626.html?utm_source=naver&amp;utm_medium=original&amp;utm_campaign=biz</w:t>
      </w:r>
    </w:p>
  </w:footnote>
  <w:footnote w:id="4">
    <w:p w:rsidR="002C5602" w:rsidRPr="00666ECB" w:rsidRDefault="002C5602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https://news.joins.com/article/23932473</w:t>
      </w:r>
    </w:p>
  </w:footnote>
  <w:footnote w:id="5">
    <w:p w:rsidR="002C5602" w:rsidRPr="00666ECB" w:rsidRDefault="002C5602" w:rsidP="005D2983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https://news.joins.com/article/23932473</w:t>
      </w:r>
    </w:p>
  </w:footnote>
  <w:footnote w:id="6">
    <w:p w:rsidR="002C5602" w:rsidRPr="00666ECB" w:rsidRDefault="002C5602" w:rsidP="00983132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="00F11DF5" w:rsidRPr="00F11DF5">
        <w:rPr>
          <w:sz w:val="14"/>
          <w:szCs w:val="14"/>
        </w:rPr>
        <w:t>https://www.pharmnews.com/news/articleView.html?idxno=101987&amp;fbclid=IwAR0kM1kxPvq7G6pUtbVW2N8zuAq_r3LeQepcwZX_rSKM3gfdftwJwIkngj0</w:t>
      </w:r>
    </w:p>
  </w:footnote>
  <w:footnote w:id="7">
    <w:p w:rsidR="00F85C88" w:rsidRPr="00F85C88" w:rsidRDefault="00F85C88" w:rsidP="00F85C88">
      <w:pPr>
        <w:pStyle w:val="a4"/>
        <w:rPr>
          <w:sz w:val="14"/>
          <w:szCs w:val="14"/>
        </w:rPr>
      </w:pPr>
      <w:r w:rsidRPr="00F85C88">
        <w:rPr>
          <w:rStyle w:val="a5"/>
          <w:sz w:val="14"/>
          <w:szCs w:val="14"/>
        </w:rPr>
        <w:footnoteRef/>
      </w:r>
      <w:r w:rsidRPr="00F85C88">
        <w:rPr>
          <w:sz w:val="14"/>
          <w:szCs w:val="14"/>
        </w:rPr>
        <w:t xml:space="preserve"> Appendix 1A, http://www.hani.co.kr/arti/society/health/955712.html</w:t>
      </w:r>
    </w:p>
  </w:footnote>
  <w:footnote w:id="8">
    <w:p w:rsidR="00F85C88" w:rsidRPr="00F85C88" w:rsidRDefault="00F85C88" w:rsidP="00F85C88">
      <w:pPr>
        <w:pStyle w:val="a4"/>
        <w:rPr>
          <w:rFonts w:cstheme="minorHAnsi"/>
          <w:sz w:val="14"/>
          <w:szCs w:val="14"/>
        </w:rPr>
      </w:pPr>
      <w:r w:rsidRPr="00F85C88">
        <w:rPr>
          <w:rStyle w:val="a5"/>
          <w:rFonts w:cstheme="minorHAnsi"/>
          <w:sz w:val="14"/>
          <w:szCs w:val="14"/>
        </w:rPr>
        <w:footnoteRef/>
      </w:r>
      <w:hyperlink r:id="rId1" w:history="1">
        <w:r w:rsidRPr="00F85C88">
          <w:rPr>
            <w:rStyle w:val="a6"/>
            <w:rFonts w:cstheme="minorHAnsi"/>
            <w:sz w:val="14"/>
            <w:szCs w:val="14"/>
          </w:rPr>
          <w:t>https://www.sciencedaily.com/releases/2020/09/200903145011.htm</w:t>
        </w:r>
      </w:hyperlink>
    </w:p>
    <w:p w:rsidR="00F85C88" w:rsidRPr="00F85C88" w:rsidRDefault="00F85C88" w:rsidP="00F85C88">
      <w:pPr>
        <w:rPr>
          <w:rFonts w:eastAsia="Times New Roman" w:cstheme="minorHAnsi"/>
          <w:sz w:val="14"/>
          <w:szCs w:val="14"/>
        </w:rPr>
      </w:pPr>
      <w:r w:rsidRPr="00F85C88">
        <w:rPr>
          <w:rFonts w:eastAsia="Times New Roman" w:cstheme="minorHAnsi"/>
          <w:color w:val="333333"/>
          <w:sz w:val="14"/>
          <w:szCs w:val="14"/>
          <w:shd w:val="clear" w:color="auto" w:fill="FFFFFF"/>
        </w:rPr>
        <w:t>Nineteen global health experts from around the world have proposed a new, three-phase plan for vaccine distribution -- called the Fair Priority Model -- which aims to reduce premature deaths and other irreversible health consequences from COVID-19</w:t>
      </w:r>
    </w:p>
  </w:footnote>
  <w:footnote w:id="9">
    <w:p w:rsidR="00F85C88" w:rsidRPr="00666ECB" w:rsidRDefault="00F85C88" w:rsidP="00F85C88">
      <w:pPr>
        <w:pStyle w:val="a4"/>
        <w:rPr>
          <w:rFonts w:cstheme="minorHAnsi"/>
          <w:sz w:val="14"/>
          <w:szCs w:val="14"/>
        </w:rPr>
      </w:pPr>
      <w:r w:rsidRPr="00F85C88">
        <w:rPr>
          <w:rStyle w:val="a5"/>
          <w:rFonts w:cstheme="minorHAnsi"/>
          <w:sz w:val="14"/>
          <w:szCs w:val="14"/>
        </w:rPr>
        <w:footnoteRef/>
      </w:r>
      <w:hyperlink r:id="rId2" w:history="1">
        <w:r w:rsidRPr="00F85C88">
          <w:rPr>
            <w:rStyle w:val="a6"/>
            <w:rFonts w:cstheme="minorHAnsi"/>
            <w:sz w:val="14"/>
            <w:szCs w:val="14"/>
          </w:rPr>
          <w:t>https://www.donga.com/news/Society/article/all/20200904/102786698/1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0A6"/>
    <w:multiLevelType w:val="hybridMultilevel"/>
    <w:tmpl w:val="41409B62"/>
    <w:lvl w:ilvl="0" w:tplc="6FA6B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472824"/>
    <w:multiLevelType w:val="hybridMultilevel"/>
    <w:tmpl w:val="4C84BD62"/>
    <w:lvl w:ilvl="0" w:tplc="2F3EA2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C4873"/>
    <w:multiLevelType w:val="hybridMultilevel"/>
    <w:tmpl w:val="B378A778"/>
    <w:lvl w:ilvl="0" w:tplc="BEEAB8C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HAns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2301"/>
    <w:multiLevelType w:val="hybridMultilevel"/>
    <w:tmpl w:val="6BB67E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C11BDD"/>
    <w:multiLevelType w:val="hybridMultilevel"/>
    <w:tmpl w:val="C8589436"/>
    <w:lvl w:ilvl="0" w:tplc="BC4E8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AE2A4E"/>
    <w:multiLevelType w:val="hybridMultilevel"/>
    <w:tmpl w:val="980C68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207F6C"/>
    <w:multiLevelType w:val="hybridMultilevel"/>
    <w:tmpl w:val="4F86367A"/>
    <w:lvl w:ilvl="0" w:tplc="B67415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A0556AD"/>
    <w:multiLevelType w:val="hybridMultilevel"/>
    <w:tmpl w:val="736C9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211A52"/>
    <w:multiLevelType w:val="hybridMultilevel"/>
    <w:tmpl w:val="DDEEB572"/>
    <w:lvl w:ilvl="0" w:tplc="231C67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C5CFB"/>
    <w:multiLevelType w:val="hybridMultilevel"/>
    <w:tmpl w:val="4D4E1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A63CF"/>
    <w:rsid w:val="00014993"/>
    <w:rsid w:val="00067A90"/>
    <w:rsid w:val="00067BAD"/>
    <w:rsid w:val="000A4672"/>
    <w:rsid w:val="000B401D"/>
    <w:rsid w:val="000B5774"/>
    <w:rsid w:val="00140579"/>
    <w:rsid w:val="00152B82"/>
    <w:rsid w:val="00157771"/>
    <w:rsid w:val="001A144C"/>
    <w:rsid w:val="001A482D"/>
    <w:rsid w:val="001B4A2F"/>
    <w:rsid w:val="001C44B3"/>
    <w:rsid w:val="001D2ED6"/>
    <w:rsid w:val="00233D3C"/>
    <w:rsid w:val="00267E33"/>
    <w:rsid w:val="002B352C"/>
    <w:rsid w:val="002B4418"/>
    <w:rsid w:val="002C5602"/>
    <w:rsid w:val="002D04F5"/>
    <w:rsid w:val="002D44A0"/>
    <w:rsid w:val="002D7B5F"/>
    <w:rsid w:val="002E2B43"/>
    <w:rsid w:val="003025E3"/>
    <w:rsid w:val="00312EC8"/>
    <w:rsid w:val="00336ECF"/>
    <w:rsid w:val="003B169D"/>
    <w:rsid w:val="003B7B48"/>
    <w:rsid w:val="003C2630"/>
    <w:rsid w:val="003D6E0B"/>
    <w:rsid w:val="004665A6"/>
    <w:rsid w:val="00472572"/>
    <w:rsid w:val="00474C75"/>
    <w:rsid w:val="00482B77"/>
    <w:rsid w:val="00483C0C"/>
    <w:rsid w:val="004944D0"/>
    <w:rsid w:val="004E6864"/>
    <w:rsid w:val="00520828"/>
    <w:rsid w:val="00532C69"/>
    <w:rsid w:val="005536E0"/>
    <w:rsid w:val="00595EBF"/>
    <w:rsid w:val="005B4C8E"/>
    <w:rsid w:val="005C528B"/>
    <w:rsid w:val="005D2983"/>
    <w:rsid w:val="005E76AC"/>
    <w:rsid w:val="00623737"/>
    <w:rsid w:val="00666ECB"/>
    <w:rsid w:val="00680B3F"/>
    <w:rsid w:val="00714CBE"/>
    <w:rsid w:val="00725C78"/>
    <w:rsid w:val="007558BA"/>
    <w:rsid w:val="007A33D2"/>
    <w:rsid w:val="007D445B"/>
    <w:rsid w:val="00805EF7"/>
    <w:rsid w:val="00857AF8"/>
    <w:rsid w:val="0088631A"/>
    <w:rsid w:val="008D4FB5"/>
    <w:rsid w:val="00902AB7"/>
    <w:rsid w:val="009118DA"/>
    <w:rsid w:val="009320C3"/>
    <w:rsid w:val="00953B75"/>
    <w:rsid w:val="00983132"/>
    <w:rsid w:val="009A0A3C"/>
    <w:rsid w:val="009A63CF"/>
    <w:rsid w:val="009B222E"/>
    <w:rsid w:val="009C3DA0"/>
    <w:rsid w:val="009E3C06"/>
    <w:rsid w:val="009E4261"/>
    <w:rsid w:val="009E427D"/>
    <w:rsid w:val="00A02365"/>
    <w:rsid w:val="00A11562"/>
    <w:rsid w:val="00A45B03"/>
    <w:rsid w:val="00AB25CF"/>
    <w:rsid w:val="00AB5A9D"/>
    <w:rsid w:val="00AF67AB"/>
    <w:rsid w:val="00B36409"/>
    <w:rsid w:val="00B43762"/>
    <w:rsid w:val="00B6248B"/>
    <w:rsid w:val="00B71952"/>
    <w:rsid w:val="00B73814"/>
    <w:rsid w:val="00B87CAC"/>
    <w:rsid w:val="00B9465B"/>
    <w:rsid w:val="00B959DA"/>
    <w:rsid w:val="00BA3A60"/>
    <w:rsid w:val="00BB45F3"/>
    <w:rsid w:val="00BC109D"/>
    <w:rsid w:val="00BE6546"/>
    <w:rsid w:val="00C13AC9"/>
    <w:rsid w:val="00C751DF"/>
    <w:rsid w:val="00C83920"/>
    <w:rsid w:val="00C861AE"/>
    <w:rsid w:val="00CA1F26"/>
    <w:rsid w:val="00CA5661"/>
    <w:rsid w:val="00CB57E5"/>
    <w:rsid w:val="00CE3304"/>
    <w:rsid w:val="00D030B8"/>
    <w:rsid w:val="00D14838"/>
    <w:rsid w:val="00D22110"/>
    <w:rsid w:val="00D762D7"/>
    <w:rsid w:val="00D839CA"/>
    <w:rsid w:val="00DA2EE1"/>
    <w:rsid w:val="00DD1FA6"/>
    <w:rsid w:val="00E218C9"/>
    <w:rsid w:val="00E60963"/>
    <w:rsid w:val="00E76746"/>
    <w:rsid w:val="00EA52DA"/>
    <w:rsid w:val="00EE5013"/>
    <w:rsid w:val="00F02608"/>
    <w:rsid w:val="00F03C35"/>
    <w:rsid w:val="00F11DF5"/>
    <w:rsid w:val="00F42259"/>
    <w:rsid w:val="00F635D4"/>
    <w:rsid w:val="00F6461B"/>
    <w:rsid w:val="00F7358C"/>
    <w:rsid w:val="00F801B0"/>
    <w:rsid w:val="00F85C88"/>
    <w:rsid w:val="00F94E4C"/>
    <w:rsid w:val="00FD04A5"/>
    <w:rsid w:val="00FF4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78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725C78"/>
    <w:rPr>
      <w:sz w:val="20"/>
      <w:szCs w:val="20"/>
    </w:rPr>
  </w:style>
  <w:style w:type="character" w:customStyle="1" w:styleId="Char">
    <w:name w:val="각주 텍스트 Char"/>
    <w:basedOn w:val="a0"/>
    <w:link w:val="a4"/>
    <w:uiPriority w:val="99"/>
    <w:semiHidden/>
    <w:rsid w:val="00725C7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25C78"/>
    <w:rPr>
      <w:vertAlign w:val="superscript"/>
    </w:rPr>
  </w:style>
  <w:style w:type="character" w:styleId="a6">
    <w:name w:val="Hyperlink"/>
    <w:basedOn w:val="a0"/>
    <w:uiPriority w:val="99"/>
    <w:unhideWhenUsed/>
    <w:rsid w:val="00725C7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25C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A1F26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F735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7358C"/>
  </w:style>
  <w:style w:type="paragraph" w:styleId="a9">
    <w:name w:val="footer"/>
    <w:basedOn w:val="a"/>
    <w:link w:val="Char1"/>
    <w:uiPriority w:val="99"/>
    <w:unhideWhenUsed/>
    <w:rsid w:val="00F735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7358C"/>
  </w:style>
  <w:style w:type="paragraph" w:styleId="aa">
    <w:name w:val="Balloon Text"/>
    <w:basedOn w:val="a"/>
    <w:link w:val="Char2"/>
    <w:uiPriority w:val="99"/>
    <w:semiHidden/>
    <w:unhideWhenUsed/>
    <w:rsid w:val="00CE33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CE330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B5774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onga.com/news/Society/article/all/20200904/102786698/1" TargetMode="External"/><Relationship Id="rId1" Type="http://schemas.openxmlformats.org/officeDocument/2006/relationships/hyperlink" Target="https://www.sciencedaily.com/releases/2020/09/2009031450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CC153C-24F9-49EC-B43A-BC0DF8AF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USER</cp:lastModifiedBy>
  <cp:revision>6</cp:revision>
  <dcterms:created xsi:type="dcterms:W3CDTF">2021-01-23T14:11:00Z</dcterms:created>
  <dcterms:modified xsi:type="dcterms:W3CDTF">2021-01-23T15:41:00Z</dcterms:modified>
</cp:coreProperties>
</file>