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D5885" w14:textId="30CBF09D" w:rsidR="00E85CC0" w:rsidRDefault="00E85CC0">
      <w:pPr>
        <w:pBdr>
          <w:bottom w:val="single" w:sz="12" w:space="1" w:color="auto"/>
        </w:pBdr>
        <w:rPr>
          <w:lang w:val="en-US"/>
        </w:rPr>
      </w:pPr>
      <w:r>
        <w:rPr>
          <w:lang w:val="en-US"/>
        </w:rPr>
        <w:t>Interview Transcript Sample</w:t>
      </w:r>
    </w:p>
    <w:p w14:paraId="34E46800" w14:textId="77777777" w:rsidR="00DD2DDC" w:rsidRPr="00DD2DDC" w:rsidRDefault="00DD2DDC" w:rsidP="00DD2DDC">
      <w:pPr>
        <w:rPr>
          <w:sz w:val="20"/>
          <w:szCs w:val="20"/>
          <w:lang w:val="en-US"/>
        </w:rPr>
      </w:pPr>
      <w:r w:rsidRPr="00DD2DDC">
        <w:rPr>
          <w:sz w:val="20"/>
          <w:szCs w:val="20"/>
          <w:lang w:val="en-US"/>
        </w:rPr>
        <w:t>Interviewer</w:t>
      </w:r>
    </w:p>
    <w:p w14:paraId="39769387" w14:textId="77777777" w:rsidR="00DD2DDC" w:rsidRPr="00DD2DDC" w:rsidRDefault="00DD2DDC" w:rsidP="00DD2DDC">
      <w:pPr>
        <w:rPr>
          <w:sz w:val="20"/>
          <w:szCs w:val="20"/>
          <w:lang w:val="en-US"/>
        </w:rPr>
      </w:pPr>
      <w:r w:rsidRPr="00DD2DDC">
        <w:rPr>
          <w:sz w:val="20"/>
          <w:szCs w:val="20"/>
          <w:lang w:val="en-US"/>
        </w:rPr>
        <w:t>What business does SK Innovation pursue?</w:t>
      </w:r>
    </w:p>
    <w:p w14:paraId="15067F7B" w14:textId="77777777" w:rsidR="00DD2DDC" w:rsidRPr="00DD2DDC" w:rsidRDefault="00DD2DDC" w:rsidP="00DD2DDC">
      <w:pPr>
        <w:rPr>
          <w:sz w:val="20"/>
          <w:szCs w:val="20"/>
          <w:lang w:val="en-US"/>
        </w:rPr>
      </w:pPr>
    </w:p>
    <w:p w14:paraId="35555891" w14:textId="77777777" w:rsidR="00DD2DDC" w:rsidRPr="00DD2DDC" w:rsidRDefault="00DD2DDC" w:rsidP="00DD2DDC">
      <w:pPr>
        <w:rPr>
          <w:sz w:val="20"/>
          <w:szCs w:val="20"/>
          <w:lang w:val="en-US"/>
        </w:rPr>
      </w:pPr>
      <w:r w:rsidRPr="00DD2DDC">
        <w:rPr>
          <w:sz w:val="20"/>
          <w:szCs w:val="20"/>
          <w:lang w:val="en-US"/>
        </w:rPr>
        <w:t>Interviewee</w:t>
      </w:r>
    </w:p>
    <w:p w14:paraId="26338613" w14:textId="77777777" w:rsidR="00DD2DDC" w:rsidRPr="00DD2DDC" w:rsidRDefault="00DD2DDC" w:rsidP="00DD2DDC">
      <w:pPr>
        <w:rPr>
          <w:sz w:val="20"/>
          <w:szCs w:val="20"/>
          <w:lang w:val="en-US"/>
        </w:rPr>
      </w:pPr>
      <w:r w:rsidRPr="00DD2DDC">
        <w:rPr>
          <w:sz w:val="20"/>
          <w:szCs w:val="20"/>
          <w:lang w:val="en-US"/>
        </w:rPr>
        <w:t>SK Innovation deals with natural resources and materials engineering. Some of their technologies include CSS (Carbon Capture &amp; Storage) which can save CO2 in either beneath earth or ocean. CCU (Carbon Conversion &amp; Utilization) is a technology that converts CO2 into usable resources.</w:t>
      </w:r>
    </w:p>
    <w:p w14:paraId="21AB40C0" w14:textId="77777777" w:rsidR="00DD2DDC" w:rsidRPr="00DD2DDC" w:rsidRDefault="00DD2DDC" w:rsidP="00DD2DDC">
      <w:pPr>
        <w:rPr>
          <w:sz w:val="20"/>
          <w:szCs w:val="20"/>
          <w:lang w:val="en-US"/>
        </w:rPr>
      </w:pPr>
    </w:p>
    <w:p w14:paraId="41DFC1EB" w14:textId="77777777" w:rsidR="00DD2DDC" w:rsidRPr="00DD2DDC" w:rsidRDefault="00DD2DDC" w:rsidP="00DD2DDC">
      <w:pPr>
        <w:rPr>
          <w:sz w:val="20"/>
          <w:szCs w:val="20"/>
          <w:lang w:val="en-US"/>
        </w:rPr>
      </w:pPr>
      <w:r w:rsidRPr="00DD2DDC">
        <w:rPr>
          <w:sz w:val="20"/>
          <w:szCs w:val="20"/>
          <w:lang w:val="en-US"/>
        </w:rPr>
        <w:t>Interviewer</w:t>
      </w:r>
    </w:p>
    <w:p w14:paraId="401F28BE" w14:textId="77777777" w:rsidR="00DD2DDC" w:rsidRPr="00DD2DDC" w:rsidRDefault="00DD2DDC" w:rsidP="00DD2DDC">
      <w:pPr>
        <w:rPr>
          <w:sz w:val="20"/>
          <w:szCs w:val="20"/>
          <w:lang w:val="en-US"/>
        </w:rPr>
      </w:pPr>
      <w:r w:rsidRPr="00DD2DDC">
        <w:rPr>
          <w:sz w:val="20"/>
          <w:szCs w:val="20"/>
          <w:lang w:val="en-US"/>
        </w:rPr>
        <w:t>How significant is battery business in SK Innovation?</w:t>
      </w:r>
    </w:p>
    <w:p w14:paraId="066AC8BC" w14:textId="77777777" w:rsidR="00DD2DDC" w:rsidRPr="00DD2DDC" w:rsidRDefault="00DD2DDC" w:rsidP="00DD2DDC">
      <w:pPr>
        <w:rPr>
          <w:sz w:val="20"/>
          <w:szCs w:val="20"/>
          <w:lang w:val="en-US"/>
        </w:rPr>
      </w:pPr>
    </w:p>
    <w:p w14:paraId="49A38141" w14:textId="77777777" w:rsidR="00DD2DDC" w:rsidRPr="00DD2DDC" w:rsidRDefault="00DD2DDC" w:rsidP="00DD2DDC">
      <w:pPr>
        <w:rPr>
          <w:sz w:val="20"/>
          <w:szCs w:val="20"/>
          <w:lang w:val="en-US"/>
        </w:rPr>
      </w:pPr>
      <w:r w:rsidRPr="00DD2DDC">
        <w:rPr>
          <w:sz w:val="20"/>
          <w:szCs w:val="20"/>
          <w:lang w:val="en-US"/>
        </w:rPr>
        <w:t>Interviewee</w:t>
      </w:r>
    </w:p>
    <w:p w14:paraId="20A273DB" w14:textId="77777777" w:rsidR="00DD2DDC" w:rsidRPr="00DD2DDC" w:rsidRDefault="00DD2DDC" w:rsidP="00DD2DDC">
      <w:pPr>
        <w:rPr>
          <w:sz w:val="20"/>
          <w:szCs w:val="20"/>
          <w:lang w:val="en-US"/>
        </w:rPr>
      </w:pPr>
      <w:r w:rsidRPr="00DD2DDC">
        <w:rPr>
          <w:sz w:val="20"/>
          <w:szCs w:val="20"/>
          <w:lang w:val="en-US"/>
        </w:rPr>
        <w:t>Battery business only accounts for 4% of total revenue, however, the future is very promising in that area.</w:t>
      </w:r>
    </w:p>
    <w:p w14:paraId="134358DA" w14:textId="77777777" w:rsidR="00DD2DDC" w:rsidRPr="00DD2DDC" w:rsidRDefault="00DD2DDC" w:rsidP="00DD2DDC">
      <w:pPr>
        <w:rPr>
          <w:sz w:val="20"/>
          <w:szCs w:val="20"/>
          <w:lang w:val="en-US"/>
        </w:rPr>
      </w:pPr>
    </w:p>
    <w:p w14:paraId="19B450D4" w14:textId="77777777" w:rsidR="00DD2DDC" w:rsidRPr="00DD2DDC" w:rsidRDefault="00DD2DDC" w:rsidP="00DD2DDC">
      <w:pPr>
        <w:rPr>
          <w:sz w:val="20"/>
          <w:szCs w:val="20"/>
          <w:lang w:val="en-US"/>
        </w:rPr>
      </w:pPr>
      <w:r w:rsidRPr="00DD2DDC">
        <w:rPr>
          <w:sz w:val="20"/>
          <w:szCs w:val="20"/>
          <w:lang w:val="en-US"/>
        </w:rPr>
        <w:t>Interviewer</w:t>
      </w:r>
    </w:p>
    <w:p w14:paraId="358DA03F" w14:textId="77777777" w:rsidR="00DD2DDC" w:rsidRPr="00DD2DDC" w:rsidRDefault="00DD2DDC" w:rsidP="00DD2DDC">
      <w:pPr>
        <w:rPr>
          <w:sz w:val="20"/>
          <w:szCs w:val="20"/>
          <w:lang w:val="en-US"/>
        </w:rPr>
      </w:pPr>
      <w:r w:rsidRPr="00DD2DDC">
        <w:rPr>
          <w:sz w:val="20"/>
          <w:szCs w:val="20"/>
          <w:lang w:val="en-US"/>
        </w:rPr>
        <w:t>What’s the result of SK Innovation v. LG Chem law suit and how is it going to affect the company?</w:t>
      </w:r>
    </w:p>
    <w:p w14:paraId="15495274" w14:textId="77777777" w:rsidR="00DD2DDC" w:rsidRPr="00DD2DDC" w:rsidRDefault="00DD2DDC" w:rsidP="00DD2DDC">
      <w:pPr>
        <w:rPr>
          <w:sz w:val="20"/>
          <w:szCs w:val="20"/>
          <w:lang w:val="en-US"/>
        </w:rPr>
      </w:pPr>
    </w:p>
    <w:p w14:paraId="38ECDD25" w14:textId="77777777" w:rsidR="00DD2DDC" w:rsidRPr="00DD2DDC" w:rsidRDefault="00DD2DDC" w:rsidP="00DD2DDC">
      <w:pPr>
        <w:rPr>
          <w:sz w:val="20"/>
          <w:szCs w:val="20"/>
          <w:lang w:val="en-US"/>
        </w:rPr>
      </w:pPr>
      <w:r w:rsidRPr="00DD2DDC">
        <w:rPr>
          <w:sz w:val="20"/>
          <w:szCs w:val="20"/>
          <w:lang w:val="en-US"/>
        </w:rPr>
        <w:t>Interviewee</w:t>
      </w:r>
    </w:p>
    <w:p w14:paraId="71ECA656" w14:textId="77777777" w:rsidR="00DD2DDC" w:rsidRPr="00DD2DDC" w:rsidRDefault="00DD2DDC" w:rsidP="00DD2DDC">
      <w:pPr>
        <w:rPr>
          <w:sz w:val="20"/>
          <w:szCs w:val="20"/>
          <w:lang w:val="en-US"/>
        </w:rPr>
      </w:pPr>
      <w:r w:rsidRPr="00DD2DDC">
        <w:rPr>
          <w:sz w:val="20"/>
          <w:szCs w:val="20"/>
          <w:lang w:val="en-US"/>
        </w:rPr>
        <w:t>SK Innovation lost the law suit. ITC decided to place ban SK from importing batteries into US for 10 years, with an exception for Ford and Volkswagen. SK could still continue to import components for production of batteries for Ford for four years and for Volkswagen for two years.</w:t>
      </w:r>
    </w:p>
    <w:p w14:paraId="1EB61F8A" w14:textId="77777777" w:rsidR="00DD2DDC" w:rsidRPr="00DD2DDC" w:rsidRDefault="00DD2DDC" w:rsidP="00DD2DDC">
      <w:pPr>
        <w:rPr>
          <w:sz w:val="20"/>
          <w:szCs w:val="20"/>
          <w:lang w:val="en-US"/>
        </w:rPr>
      </w:pPr>
    </w:p>
    <w:p w14:paraId="4BE4B2FF" w14:textId="77777777" w:rsidR="00DD2DDC" w:rsidRPr="00DD2DDC" w:rsidRDefault="00DD2DDC" w:rsidP="00DD2DDC">
      <w:pPr>
        <w:rPr>
          <w:sz w:val="20"/>
          <w:szCs w:val="20"/>
          <w:lang w:val="en-US"/>
        </w:rPr>
      </w:pPr>
      <w:r w:rsidRPr="00DD2DDC">
        <w:rPr>
          <w:sz w:val="20"/>
          <w:szCs w:val="20"/>
          <w:lang w:val="en-US"/>
        </w:rPr>
        <w:t>Interviewer</w:t>
      </w:r>
    </w:p>
    <w:p w14:paraId="1FB3AD84" w14:textId="77777777" w:rsidR="00DD2DDC" w:rsidRPr="00DD2DDC" w:rsidRDefault="00DD2DDC" w:rsidP="00DD2DDC">
      <w:pPr>
        <w:rPr>
          <w:sz w:val="20"/>
          <w:szCs w:val="20"/>
          <w:lang w:val="en-US"/>
        </w:rPr>
      </w:pPr>
      <w:r w:rsidRPr="00DD2DDC">
        <w:rPr>
          <w:sz w:val="20"/>
          <w:szCs w:val="20"/>
          <w:lang w:val="en-US"/>
        </w:rPr>
        <w:t>What’s Ford and Volkswagen got to do with this?</w:t>
      </w:r>
    </w:p>
    <w:p w14:paraId="4B14625D" w14:textId="77777777" w:rsidR="00DD2DDC" w:rsidRPr="00DD2DDC" w:rsidRDefault="00DD2DDC" w:rsidP="00DD2DDC">
      <w:pPr>
        <w:rPr>
          <w:sz w:val="20"/>
          <w:szCs w:val="20"/>
          <w:lang w:val="en-US"/>
        </w:rPr>
      </w:pPr>
    </w:p>
    <w:p w14:paraId="680E7993" w14:textId="77777777" w:rsidR="00DD2DDC" w:rsidRPr="00DD2DDC" w:rsidRDefault="00DD2DDC" w:rsidP="00DD2DDC">
      <w:pPr>
        <w:rPr>
          <w:sz w:val="20"/>
          <w:szCs w:val="20"/>
          <w:lang w:val="en-US"/>
        </w:rPr>
      </w:pPr>
      <w:r w:rsidRPr="00DD2DDC">
        <w:rPr>
          <w:sz w:val="20"/>
          <w:szCs w:val="20"/>
          <w:lang w:val="en-US"/>
        </w:rPr>
        <w:t>Interviewee</w:t>
      </w:r>
    </w:p>
    <w:p w14:paraId="0E5AFCE8" w14:textId="77777777" w:rsidR="00DD2DDC" w:rsidRPr="00DD2DDC" w:rsidRDefault="00DD2DDC" w:rsidP="00DD2DDC">
      <w:pPr>
        <w:rPr>
          <w:sz w:val="20"/>
          <w:szCs w:val="20"/>
          <w:lang w:val="en-US"/>
        </w:rPr>
      </w:pPr>
      <w:r w:rsidRPr="00DD2DDC">
        <w:rPr>
          <w:sz w:val="20"/>
          <w:szCs w:val="20"/>
          <w:lang w:val="en-US"/>
        </w:rPr>
        <w:t xml:space="preserve">SK supplies </w:t>
      </w:r>
      <w:proofErr w:type="spellStart"/>
      <w:r w:rsidRPr="00DD2DDC">
        <w:rPr>
          <w:sz w:val="20"/>
          <w:szCs w:val="20"/>
          <w:lang w:val="en-US"/>
        </w:rPr>
        <w:t>batteris</w:t>
      </w:r>
      <w:proofErr w:type="spellEnd"/>
      <w:r w:rsidRPr="00DD2DDC">
        <w:rPr>
          <w:sz w:val="20"/>
          <w:szCs w:val="20"/>
          <w:lang w:val="en-US"/>
        </w:rPr>
        <w:t xml:space="preserve"> for Ford’s EV F-150 program and </w:t>
      </w:r>
      <w:proofErr w:type="spellStart"/>
      <w:r w:rsidRPr="00DD2DDC">
        <w:rPr>
          <w:sz w:val="20"/>
          <w:szCs w:val="20"/>
          <w:lang w:val="en-US"/>
        </w:rPr>
        <w:t>Volkwagen’s</w:t>
      </w:r>
      <w:proofErr w:type="spellEnd"/>
      <w:r w:rsidRPr="00DD2DDC">
        <w:rPr>
          <w:sz w:val="20"/>
          <w:szCs w:val="20"/>
          <w:lang w:val="en-US"/>
        </w:rPr>
        <w:t xml:space="preserve"> MEB electric vehicle line. Currently SK is building two EV battery factories in Georgia to produce batteries for Ford and Volkswagen electric vehicles.</w:t>
      </w:r>
    </w:p>
    <w:p w14:paraId="53A51776" w14:textId="77777777" w:rsidR="00DD2DDC" w:rsidRPr="00DD2DDC" w:rsidRDefault="00DD2DDC" w:rsidP="00DD2DDC">
      <w:pPr>
        <w:rPr>
          <w:sz w:val="20"/>
          <w:szCs w:val="20"/>
          <w:lang w:val="en-US"/>
        </w:rPr>
      </w:pPr>
    </w:p>
    <w:p w14:paraId="7F81F922" w14:textId="77777777" w:rsidR="00DD2DDC" w:rsidRPr="00DD2DDC" w:rsidRDefault="00DD2DDC" w:rsidP="00DD2DDC">
      <w:pPr>
        <w:rPr>
          <w:sz w:val="20"/>
          <w:szCs w:val="20"/>
          <w:lang w:val="en-US"/>
        </w:rPr>
      </w:pPr>
      <w:r w:rsidRPr="00DD2DDC">
        <w:rPr>
          <w:sz w:val="20"/>
          <w:szCs w:val="20"/>
          <w:lang w:val="en-US"/>
        </w:rPr>
        <w:t>Interviewee</w:t>
      </w:r>
    </w:p>
    <w:p w14:paraId="383F8370" w14:textId="77777777" w:rsidR="00DD2DDC" w:rsidRPr="00DD2DDC" w:rsidRDefault="00DD2DDC" w:rsidP="00DD2DDC">
      <w:pPr>
        <w:rPr>
          <w:sz w:val="20"/>
          <w:szCs w:val="20"/>
          <w:lang w:val="en-US"/>
        </w:rPr>
      </w:pPr>
      <w:r w:rsidRPr="00DD2DDC">
        <w:rPr>
          <w:sz w:val="20"/>
          <w:szCs w:val="20"/>
          <w:lang w:val="en-US"/>
        </w:rPr>
        <w:t>What is the law suit exactly about?</w:t>
      </w:r>
    </w:p>
    <w:p w14:paraId="77A243B7" w14:textId="77777777" w:rsidR="00DD2DDC" w:rsidRPr="00DD2DDC" w:rsidRDefault="00DD2DDC" w:rsidP="00DD2DDC">
      <w:pPr>
        <w:rPr>
          <w:sz w:val="20"/>
          <w:szCs w:val="20"/>
          <w:lang w:val="en-US"/>
        </w:rPr>
      </w:pPr>
    </w:p>
    <w:p w14:paraId="270CB021" w14:textId="77777777" w:rsidR="00DD2DDC" w:rsidRPr="00DD2DDC" w:rsidRDefault="00DD2DDC" w:rsidP="00DD2DDC">
      <w:pPr>
        <w:rPr>
          <w:sz w:val="20"/>
          <w:szCs w:val="20"/>
          <w:lang w:val="en-US"/>
        </w:rPr>
      </w:pPr>
      <w:r w:rsidRPr="00DD2DDC">
        <w:rPr>
          <w:sz w:val="20"/>
          <w:szCs w:val="20"/>
          <w:lang w:val="en-US"/>
        </w:rPr>
        <w:t>Interviewer</w:t>
      </w:r>
    </w:p>
    <w:p w14:paraId="2CCDA427" w14:textId="77777777" w:rsidR="00DD2DDC" w:rsidRPr="00DD2DDC" w:rsidRDefault="00DD2DDC" w:rsidP="00DD2DDC">
      <w:pPr>
        <w:rPr>
          <w:sz w:val="20"/>
          <w:szCs w:val="20"/>
          <w:lang w:val="en-US"/>
        </w:rPr>
      </w:pPr>
      <w:r w:rsidRPr="00DD2DDC">
        <w:rPr>
          <w:sz w:val="20"/>
          <w:szCs w:val="20"/>
          <w:lang w:val="en-US"/>
        </w:rPr>
        <w:t xml:space="preserve">LG Chem accused SK Innovation of misappropriating company’s trade secret since 2017. LG filed the lawsuit in 2019. According to LG Chem, SK Innovation has scouted about 100 individuals from LG to develop its battery business. </w:t>
      </w:r>
    </w:p>
    <w:p w14:paraId="681F2E8D" w14:textId="77777777" w:rsidR="00DD2DDC" w:rsidRPr="00DD2DDC" w:rsidRDefault="00DD2DDC" w:rsidP="00DD2DDC">
      <w:pPr>
        <w:rPr>
          <w:sz w:val="20"/>
          <w:szCs w:val="20"/>
          <w:lang w:val="en-US"/>
        </w:rPr>
      </w:pPr>
    </w:p>
    <w:p w14:paraId="0F49D4E1" w14:textId="77777777" w:rsidR="00DD2DDC" w:rsidRPr="00DD2DDC" w:rsidRDefault="00DD2DDC" w:rsidP="00DD2DDC">
      <w:pPr>
        <w:rPr>
          <w:sz w:val="20"/>
          <w:szCs w:val="20"/>
          <w:lang w:val="en-US"/>
        </w:rPr>
      </w:pPr>
      <w:r w:rsidRPr="00DD2DDC">
        <w:rPr>
          <w:sz w:val="20"/>
          <w:szCs w:val="20"/>
          <w:lang w:val="en-US"/>
        </w:rPr>
        <w:t>Interviewee</w:t>
      </w:r>
    </w:p>
    <w:p w14:paraId="1E7886AB" w14:textId="77777777" w:rsidR="00DD2DDC" w:rsidRPr="00DD2DDC" w:rsidRDefault="00DD2DDC" w:rsidP="00DD2DDC">
      <w:pPr>
        <w:rPr>
          <w:sz w:val="20"/>
          <w:szCs w:val="20"/>
          <w:lang w:val="en-US"/>
        </w:rPr>
      </w:pPr>
      <w:r w:rsidRPr="00DD2DDC">
        <w:rPr>
          <w:sz w:val="20"/>
          <w:szCs w:val="20"/>
          <w:lang w:val="en-US"/>
        </w:rPr>
        <w:t>What’s going to happen next?</w:t>
      </w:r>
    </w:p>
    <w:p w14:paraId="10D31A2D" w14:textId="77777777" w:rsidR="00DD2DDC" w:rsidRPr="00DD2DDC" w:rsidRDefault="00DD2DDC" w:rsidP="00DD2DDC">
      <w:pPr>
        <w:rPr>
          <w:sz w:val="20"/>
          <w:szCs w:val="20"/>
          <w:lang w:val="en-US"/>
        </w:rPr>
      </w:pPr>
    </w:p>
    <w:p w14:paraId="0D9FF1D7" w14:textId="77777777" w:rsidR="00DD2DDC" w:rsidRPr="00DD2DDC" w:rsidRDefault="00DD2DDC" w:rsidP="00DD2DDC">
      <w:pPr>
        <w:rPr>
          <w:sz w:val="20"/>
          <w:szCs w:val="20"/>
          <w:lang w:val="en-US"/>
        </w:rPr>
      </w:pPr>
      <w:r w:rsidRPr="00DD2DDC">
        <w:rPr>
          <w:sz w:val="20"/>
          <w:szCs w:val="20"/>
          <w:lang w:val="en-US"/>
        </w:rPr>
        <w:t>Interviewer</w:t>
      </w:r>
    </w:p>
    <w:p w14:paraId="459F343A" w14:textId="358CA6B0" w:rsidR="00095CA7" w:rsidRPr="00DD2DDC" w:rsidRDefault="00DD2DDC" w:rsidP="00DD2DDC">
      <w:pPr>
        <w:rPr>
          <w:sz w:val="20"/>
          <w:szCs w:val="20"/>
          <w:lang w:val="en-US"/>
        </w:rPr>
      </w:pPr>
      <w:r w:rsidRPr="00DD2DDC">
        <w:rPr>
          <w:sz w:val="20"/>
          <w:szCs w:val="20"/>
          <w:lang w:val="en-US"/>
        </w:rPr>
        <w:t>While SK is hoping that President Biden reverse the ruling, that is very unlikely even when taking into account of Biden’s interest in reducing vehicle emissions. It’s more likely that SK try to settle with LG to ultimately drop the case and continue its business in US without the bans.</w:t>
      </w:r>
      <w:r>
        <w:rPr>
          <w:sz w:val="20"/>
          <w:szCs w:val="20"/>
          <w:lang w:val="en-US"/>
        </w:rPr>
        <w:t xml:space="preserve"> LG is demanding settlement fee of 3 trillion won while SK hopes to settle with less than 1 trillion won.</w:t>
      </w:r>
    </w:p>
    <w:p w14:paraId="6D5E2E74" w14:textId="51290203" w:rsidR="00E85CC0" w:rsidRDefault="00E85CC0">
      <w:pPr>
        <w:rPr>
          <w:lang w:val="en-US"/>
        </w:rPr>
      </w:pPr>
    </w:p>
    <w:p w14:paraId="2D3F2042" w14:textId="77777777" w:rsidR="00E85CC0" w:rsidRDefault="00E85CC0">
      <w:pPr>
        <w:rPr>
          <w:lang w:val="en-US"/>
        </w:rPr>
      </w:pPr>
    </w:p>
    <w:p w14:paraId="388F3B04" w14:textId="77777777" w:rsidR="00E85CC0" w:rsidRDefault="00E85CC0">
      <w:pPr>
        <w:rPr>
          <w:lang w:val="en-US"/>
        </w:rPr>
      </w:pPr>
      <w:r>
        <w:rPr>
          <w:lang w:val="en-US"/>
        </w:rPr>
        <w:br w:type="page"/>
      </w:r>
    </w:p>
    <w:p w14:paraId="3F506F15" w14:textId="0646AE6E" w:rsidR="004357F3" w:rsidRDefault="00E85CC0">
      <w:pPr>
        <w:pBdr>
          <w:bottom w:val="single" w:sz="12" w:space="1" w:color="auto"/>
        </w:pBdr>
        <w:rPr>
          <w:lang w:val="en-US"/>
        </w:rPr>
      </w:pPr>
      <w:r>
        <w:rPr>
          <w:lang w:val="en-US"/>
        </w:rPr>
        <w:lastRenderedPageBreak/>
        <w:t>Interview Note/Minute Sample</w:t>
      </w:r>
    </w:p>
    <w:p w14:paraId="4EF882C9" w14:textId="2EBE32C9" w:rsidR="00E85CC0" w:rsidRDefault="00E85CC0">
      <w:pPr>
        <w:rPr>
          <w:rFonts w:hint="eastAsia"/>
          <w:lang w:val="en-US"/>
        </w:rPr>
      </w:pPr>
    </w:p>
    <w:tbl>
      <w:tblPr>
        <w:tblStyle w:val="TableGrid"/>
        <w:tblW w:w="0" w:type="auto"/>
        <w:tblLook w:val="04A0" w:firstRow="1" w:lastRow="0" w:firstColumn="1" w:lastColumn="0" w:noHBand="0" w:noVBand="1"/>
      </w:tblPr>
      <w:tblGrid>
        <w:gridCol w:w="1980"/>
        <w:gridCol w:w="7370"/>
      </w:tblGrid>
      <w:tr w:rsidR="00E85CC0" w14:paraId="31847337" w14:textId="77777777" w:rsidTr="00E85CC0">
        <w:tc>
          <w:tcPr>
            <w:tcW w:w="1980" w:type="dxa"/>
          </w:tcPr>
          <w:p w14:paraId="747D1326" w14:textId="55F994C9" w:rsidR="00E85CC0" w:rsidRDefault="00E85CC0">
            <w:pPr>
              <w:rPr>
                <w:lang w:val="en-US"/>
              </w:rPr>
            </w:pPr>
            <w:r>
              <w:rPr>
                <w:lang w:val="en-US"/>
              </w:rPr>
              <w:t>Topic</w:t>
            </w:r>
          </w:p>
        </w:tc>
        <w:tc>
          <w:tcPr>
            <w:tcW w:w="7370" w:type="dxa"/>
          </w:tcPr>
          <w:p w14:paraId="7D549927" w14:textId="7919A15A" w:rsidR="00E85CC0" w:rsidRDefault="00E35D28">
            <w:pPr>
              <w:rPr>
                <w:lang w:val="en-US"/>
              </w:rPr>
            </w:pPr>
            <w:r>
              <w:rPr>
                <w:lang w:val="en-US"/>
              </w:rPr>
              <w:t>SK innovation’s law suit</w:t>
            </w:r>
          </w:p>
        </w:tc>
      </w:tr>
      <w:tr w:rsidR="00E85CC0" w14:paraId="4C097029" w14:textId="77777777" w:rsidTr="00E85CC0">
        <w:tc>
          <w:tcPr>
            <w:tcW w:w="1980" w:type="dxa"/>
          </w:tcPr>
          <w:p w14:paraId="4144DD2C" w14:textId="5375F406" w:rsidR="00E85CC0" w:rsidRDefault="00E85CC0">
            <w:pPr>
              <w:rPr>
                <w:lang w:val="en-US"/>
              </w:rPr>
            </w:pPr>
            <w:r>
              <w:rPr>
                <w:lang w:val="en-US"/>
              </w:rPr>
              <w:t>Interviewer</w:t>
            </w:r>
          </w:p>
        </w:tc>
        <w:tc>
          <w:tcPr>
            <w:tcW w:w="7370" w:type="dxa"/>
          </w:tcPr>
          <w:p w14:paraId="09E5B2CF" w14:textId="283D179B" w:rsidR="00E85CC0" w:rsidRDefault="00095CA7">
            <w:pPr>
              <w:rPr>
                <w:lang w:val="en-US"/>
              </w:rPr>
            </w:pPr>
            <w:r>
              <w:rPr>
                <w:lang w:val="en-US"/>
              </w:rPr>
              <w:t>Joseph</w:t>
            </w:r>
          </w:p>
        </w:tc>
      </w:tr>
      <w:tr w:rsidR="00E85CC0" w14:paraId="0255B523" w14:textId="77777777" w:rsidTr="00E85CC0">
        <w:tc>
          <w:tcPr>
            <w:tcW w:w="1980" w:type="dxa"/>
          </w:tcPr>
          <w:p w14:paraId="4FBFCF43" w14:textId="2F7A472E" w:rsidR="00E85CC0" w:rsidRDefault="00E85CC0">
            <w:pPr>
              <w:rPr>
                <w:lang w:val="en-US"/>
              </w:rPr>
            </w:pPr>
            <w:r>
              <w:rPr>
                <w:lang w:val="en-US"/>
              </w:rPr>
              <w:t>Interviewee</w:t>
            </w:r>
          </w:p>
        </w:tc>
        <w:tc>
          <w:tcPr>
            <w:tcW w:w="7370" w:type="dxa"/>
          </w:tcPr>
          <w:p w14:paraId="0C7F1502" w14:textId="3B5D20E4" w:rsidR="00E85CC0" w:rsidRDefault="00095CA7">
            <w:pPr>
              <w:rPr>
                <w:lang w:val="en-US"/>
              </w:rPr>
            </w:pPr>
            <w:r>
              <w:rPr>
                <w:lang w:val="en-US"/>
              </w:rPr>
              <w:t>Justin</w:t>
            </w:r>
          </w:p>
        </w:tc>
      </w:tr>
      <w:tr w:rsidR="00E85CC0" w14:paraId="0B2C6A92" w14:textId="77777777" w:rsidTr="00E85CC0">
        <w:tc>
          <w:tcPr>
            <w:tcW w:w="1980" w:type="dxa"/>
          </w:tcPr>
          <w:p w14:paraId="29FC5C50" w14:textId="3BB6E3B8" w:rsidR="00E85CC0" w:rsidRDefault="00E85CC0">
            <w:pPr>
              <w:rPr>
                <w:lang w:val="en-US"/>
              </w:rPr>
            </w:pPr>
            <w:r>
              <w:rPr>
                <w:lang w:val="en-US"/>
              </w:rPr>
              <w:t>Date</w:t>
            </w:r>
          </w:p>
        </w:tc>
        <w:tc>
          <w:tcPr>
            <w:tcW w:w="7370" w:type="dxa"/>
          </w:tcPr>
          <w:p w14:paraId="516E2FCB" w14:textId="646DB008" w:rsidR="00E85CC0" w:rsidRDefault="00E85CC0">
            <w:pPr>
              <w:rPr>
                <w:lang w:val="en-US"/>
              </w:rPr>
            </w:pPr>
            <w:r>
              <w:rPr>
                <w:lang w:val="en-US"/>
              </w:rPr>
              <w:t>2021-02-12</w:t>
            </w:r>
          </w:p>
        </w:tc>
      </w:tr>
    </w:tbl>
    <w:p w14:paraId="4480F7F1" w14:textId="724AD96A" w:rsidR="00E85CC0" w:rsidRDefault="00E85CC0">
      <w:pPr>
        <w:rPr>
          <w:lang w:val="en-US"/>
        </w:rPr>
      </w:pPr>
    </w:p>
    <w:p w14:paraId="3C83B3F7" w14:textId="31F684B9" w:rsidR="00E85CC0" w:rsidRDefault="00E85CC0">
      <w:pPr>
        <w:rPr>
          <w:lang w:val="en-US"/>
        </w:rPr>
      </w:pPr>
      <w:r>
        <w:rPr>
          <w:lang w:val="en-US"/>
        </w:rPr>
        <w:t>Interview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2A406B" w14:paraId="1029EAF7" w14:textId="77777777" w:rsidTr="002A406B">
        <w:tc>
          <w:tcPr>
            <w:tcW w:w="1129" w:type="dxa"/>
          </w:tcPr>
          <w:p w14:paraId="4318B243" w14:textId="3F5BB9D0" w:rsidR="002A406B" w:rsidRDefault="002A406B">
            <w:pPr>
              <w:rPr>
                <w:lang w:val="en-US"/>
              </w:rPr>
            </w:pPr>
            <w:r>
              <w:rPr>
                <w:lang w:val="en-US"/>
              </w:rPr>
              <w:t>Subject 1</w:t>
            </w:r>
          </w:p>
        </w:tc>
        <w:tc>
          <w:tcPr>
            <w:tcW w:w="8221" w:type="dxa"/>
          </w:tcPr>
          <w:p w14:paraId="257B8F01" w14:textId="3DE77937" w:rsidR="002A406B" w:rsidRDefault="00E35D28">
            <w:pPr>
              <w:rPr>
                <w:lang w:val="en-US"/>
              </w:rPr>
            </w:pPr>
            <w:r>
              <w:rPr>
                <w:lang w:val="en-US"/>
              </w:rPr>
              <w:t>SK Innovation’s Business Model</w:t>
            </w:r>
          </w:p>
        </w:tc>
      </w:tr>
      <w:tr w:rsidR="002A406B" w14:paraId="6611254F" w14:textId="77777777" w:rsidTr="002A406B">
        <w:tc>
          <w:tcPr>
            <w:tcW w:w="1129" w:type="dxa"/>
          </w:tcPr>
          <w:p w14:paraId="3327B1CA" w14:textId="6EEDA034" w:rsidR="002A406B" w:rsidRDefault="002A406B">
            <w:pPr>
              <w:rPr>
                <w:lang w:val="en-US"/>
              </w:rPr>
            </w:pPr>
            <w:r>
              <w:rPr>
                <w:lang w:val="en-US"/>
              </w:rPr>
              <w:t>Details</w:t>
            </w:r>
          </w:p>
        </w:tc>
        <w:tc>
          <w:tcPr>
            <w:tcW w:w="8221" w:type="dxa"/>
          </w:tcPr>
          <w:p w14:paraId="539AA9A3" w14:textId="77777777" w:rsidR="002A406B" w:rsidRDefault="00E35D28" w:rsidP="00E35D28">
            <w:pPr>
              <w:pStyle w:val="ListParagraph"/>
              <w:numPr>
                <w:ilvl w:val="0"/>
                <w:numId w:val="1"/>
              </w:numPr>
              <w:rPr>
                <w:lang w:val="en-US"/>
              </w:rPr>
            </w:pPr>
            <w:r w:rsidRPr="00E35D28">
              <w:rPr>
                <w:lang w:val="en-US"/>
              </w:rPr>
              <w:t>SK Innovation has two major business sectors: natural resources and battery</w:t>
            </w:r>
          </w:p>
          <w:p w14:paraId="14DC64BB" w14:textId="209A24EE" w:rsidR="00E35D28" w:rsidRPr="00E35D28" w:rsidRDefault="00E35D28" w:rsidP="00E35D28">
            <w:pPr>
              <w:pStyle w:val="ListParagraph"/>
              <w:numPr>
                <w:ilvl w:val="0"/>
                <w:numId w:val="1"/>
              </w:numPr>
              <w:rPr>
                <w:lang w:val="en-US"/>
              </w:rPr>
            </w:pPr>
            <w:r>
              <w:rPr>
                <w:lang w:val="en-US"/>
              </w:rPr>
              <w:t>Battery business makes up 4% of total revenue</w:t>
            </w:r>
          </w:p>
        </w:tc>
      </w:tr>
      <w:tr w:rsidR="002A406B" w14:paraId="3C9F7755" w14:textId="77777777" w:rsidTr="002A406B">
        <w:tc>
          <w:tcPr>
            <w:tcW w:w="1129" w:type="dxa"/>
          </w:tcPr>
          <w:p w14:paraId="3AD13D90" w14:textId="77777777" w:rsidR="002A406B" w:rsidRDefault="002A406B">
            <w:pPr>
              <w:rPr>
                <w:lang w:val="en-US"/>
              </w:rPr>
            </w:pPr>
          </w:p>
        </w:tc>
        <w:tc>
          <w:tcPr>
            <w:tcW w:w="8221" w:type="dxa"/>
          </w:tcPr>
          <w:p w14:paraId="08338C71" w14:textId="77777777" w:rsidR="002A406B" w:rsidRDefault="002A406B">
            <w:pPr>
              <w:rPr>
                <w:lang w:val="en-US"/>
              </w:rPr>
            </w:pPr>
          </w:p>
        </w:tc>
      </w:tr>
      <w:tr w:rsidR="002A406B" w14:paraId="00CB18C7" w14:textId="77777777" w:rsidTr="002A406B">
        <w:tc>
          <w:tcPr>
            <w:tcW w:w="1129" w:type="dxa"/>
          </w:tcPr>
          <w:p w14:paraId="4CB1DF21" w14:textId="0680B054" w:rsidR="002A406B" w:rsidRDefault="002A406B">
            <w:pPr>
              <w:rPr>
                <w:lang w:val="en-US"/>
              </w:rPr>
            </w:pPr>
            <w:r>
              <w:rPr>
                <w:lang w:val="en-US"/>
              </w:rPr>
              <w:t>Subject 2</w:t>
            </w:r>
          </w:p>
        </w:tc>
        <w:tc>
          <w:tcPr>
            <w:tcW w:w="8221" w:type="dxa"/>
          </w:tcPr>
          <w:p w14:paraId="5EC9DA5D" w14:textId="010F6D6F" w:rsidR="002A406B" w:rsidRDefault="00E35D28">
            <w:pPr>
              <w:rPr>
                <w:lang w:val="en-US"/>
              </w:rPr>
            </w:pPr>
            <w:r>
              <w:rPr>
                <w:lang w:val="en-US"/>
              </w:rPr>
              <w:t>About the Law Suit</w:t>
            </w:r>
          </w:p>
        </w:tc>
      </w:tr>
      <w:tr w:rsidR="002A406B" w14:paraId="568F101A" w14:textId="77777777" w:rsidTr="002A406B">
        <w:tc>
          <w:tcPr>
            <w:tcW w:w="1129" w:type="dxa"/>
          </w:tcPr>
          <w:p w14:paraId="0A82287E" w14:textId="4E892B61" w:rsidR="002A406B" w:rsidRDefault="002A406B">
            <w:pPr>
              <w:rPr>
                <w:lang w:val="en-US"/>
              </w:rPr>
            </w:pPr>
            <w:r>
              <w:rPr>
                <w:lang w:val="en-US"/>
              </w:rPr>
              <w:t>Details</w:t>
            </w:r>
          </w:p>
        </w:tc>
        <w:tc>
          <w:tcPr>
            <w:tcW w:w="8221" w:type="dxa"/>
          </w:tcPr>
          <w:p w14:paraId="7A11AC5C" w14:textId="77777777" w:rsidR="00E35D28" w:rsidRDefault="00E35D28" w:rsidP="00E35D28">
            <w:pPr>
              <w:pStyle w:val="ListParagraph"/>
              <w:numPr>
                <w:ilvl w:val="0"/>
                <w:numId w:val="1"/>
              </w:numPr>
              <w:rPr>
                <w:lang w:val="en-US"/>
              </w:rPr>
            </w:pPr>
            <w:r>
              <w:rPr>
                <w:lang w:val="en-US"/>
              </w:rPr>
              <w:t>LG Chem sued SK Innovation in 2019, accusing that SK misappropriated LG’s trade secret since 2017</w:t>
            </w:r>
          </w:p>
          <w:p w14:paraId="7C93EC67" w14:textId="77777777" w:rsidR="00E35D28" w:rsidRDefault="00E35D28" w:rsidP="00E35D28">
            <w:pPr>
              <w:pStyle w:val="ListParagraph"/>
              <w:numPr>
                <w:ilvl w:val="0"/>
                <w:numId w:val="1"/>
              </w:numPr>
              <w:rPr>
                <w:lang w:val="en-US"/>
              </w:rPr>
            </w:pPr>
            <w:r>
              <w:rPr>
                <w:lang w:val="en-US"/>
              </w:rPr>
              <w:t>ITC ruled against SK, banning it from importing batteries into US for 10 years</w:t>
            </w:r>
          </w:p>
          <w:p w14:paraId="3E5824F8" w14:textId="6E618772" w:rsidR="00E35D28" w:rsidRPr="00E35D28" w:rsidRDefault="00E35D28" w:rsidP="00E35D28">
            <w:pPr>
              <w:pStyle w:val="ListParagraph"/>
              <w:numPr>
                <w:ilvl w:val="0"/>
                <w:numId w:val="1"/>
              </w:numPr>
              <w:rPr>
                <w:lang w:val="en-US"/>
              </w:rPr>
            </w:pPr>
            <w:r>
              <w:rPr>
                <w:lang w:val="en-US"/>
              </w:rPr>
              <w:t>SK can continue producing batteries for Ford and Volkswagen for 4 and 2 years respectively</w:t>
            </w:r>
          </w:p>
        </w:tc>
      </w:tr>
      <w:tr w:rsidR="002A406B" w14:paraId="5E24E306" w14:textId="77777777" w:rsidTr="002A406B">
        <w:tc>
          <w:tcPr>
            <w:tcW w:w="1129" w:type="dxa"/>
          </w:tcPr>
          <w:p w14:paraId="49699B0C" w14:textId="77777777" w:rsidR="002A406B" w:rsidRDefault="002A406B">
            <w:pPr>
              <w:rPr>
                <w:lang w:val="en-US"/>
              </w:rPr>
            </w:pPr>
          </w:p>
        </w:tc>
        <w:tc>
          <w:tcPr>
            <w:tcW w:w="8221" w:type="dxa"/>
          </w:tcPr>
          <w:p w14:paraId="736E00E2" w14:textId="77777777" w:rsidR="002A406B" w:rsidRDefault="002A406B">
            <w:pPr>
              <w:rPr>
                <w:lang w:val="en-US"/>
              </w:rPr>
            </w:pPr>
          </w:p>
        </w:tc>
      </w:tr>
      <w:tr w:rsidR="002A406B" w14:paraId="093113AF" w14:textId="77777777" w:rsidTr="002A406B">
        <w:tc>
          <w:tcPr>
            <w:tcW w:w="1129" w:type="dxa"/>
          </w:tcPr>
          <w:p w14:paraId="48264003" w14:textId="76764D22" w:rsidR="002A406B" w:rsidRDefault="002A406B">
            <w:pPr>
              <w:rPr>
                <w:lang w:val="en-US"/>
              </w:rPr>
            </w:pPr>
            <w:r>
              <w:rPr>
                <w:lang w:val="en-US"/>
              </w:rPr>
              <w:t>Subject 3</w:t>
            </w:r>
          </w:p>
        </w:tc>
        <w:tc>
          <w:tcPr>
            <w:tcW w:w="8221" w:type="dxa"/>
          </w:tcPr>
          <w:p w14:paraId="7E727CF7" w14:textId="02EB0E49" w:rsidR="002A406B" w:rsidRDefault="00E35D28">
            <w:pPr>
              <w:rPr>
                <w:lang w:val="en-US"/>
              </w:rPr>
            </w:pPr>
            <w:r>
              <w:rPr>
                <w:lang w:val="en-US"/>
              </w:rPr>
              <w:t>Future Prospects: Settlement</w:t>
            </w:r>
          </w:p>
        </w:tc>
      </w:tr>
      <w:tr w:rsidR="002A406B" w14:paraId="3D8F83A8" w14:textId="77777777" w:rsidTr="002A406B">
        <w:tc>
          <w:tcPr>
            <w:tcW w:w="1129" w:type="dxa"/>
          </w:tcPr>
          <w:p w14:paraId="743D621E" w14:textId="05942984" w:rsidR="002A406B" w:rsidRDefault="002A406B">
            <w:pPr>
              <w:rPr>
                <w:lang w:val="en-US"/>
              </w:rPr>
            </w:pPr>
            <w:r>
              <w:rPr>
                <w:lang w:val="en-US"/>
              </w:rPr>
              <w:t>Details</w:t>
            </w:r>
          </w:p>
        </w:tc>
        <w:tc>
          <w:tcPr>
            <w:tcW w:w="8221" w:type="dxa"/>
          </w:tcPr>
          <w:p w14:paraId="5C7AF972" w14:textId="77777777" w:rsidR="002A406B" w:rsidRDefault="00E35D28" w:rsidP="00E35D28">
            <w:pPr>
              <w:pStyle w:val="ListParagraph"/>
              <w:numPr>
                <w:ilvl w:val="0"/>
                <w:numId w:val="1"/>
              </w:numPr>
              <w:rPr>
                <w:lang w:val="en-US"/>
              </w:rPr>
            </w:pPr>
            <w:r>
              <w:rPr>
                <w:lang w:val="en-US"/>
              </w:rPr>
              <w:t>Most likely to settle so SK can continue its battery business in US</w:t>
            </w:r>
          </w:p>
          <w:p w14:paraId="2CE15C8C" w14:textId="77777777" w:rsidR="00E35D28" w:rsidRDefault="00E35D28" w:rsidP="00E35D28">
            <w:pPr>
              <w:pStyle w:val="ListParagraph"/>
              <w:numPr>
                <w:ilvl w:val="0"/>
                <w:numId w:val="1"/>
              </w:numPr>
              <w:rPr>
                <w:lang w:val="en-US"/>
              </w:rPr>
            </w:pPr>
            <w:r>
              <w:rPr>
                <w:lang w:val="en-US"/>
              </w:rPr>
              <w:t>LG demands around 3 trillion won</w:t>
            </w:r>
          </w:p>
          <w:p w14:paraId="71EA1E0B" w14:textId="46C5B4AE" w:rsidR="00E35D28" w:rsidRPr="00E35D28" w:rsidRDefault="00E35D28" w:rsidP="00E35D28">
            <w:pPr>
              <w:pStyle w:val="ListParagraph"/>
              <w:numPr>
                <w:ilvl w:val="0"/>
                <w:numId w:val="1"/>
              </w:numPr>
              <w:rPr>
                <w:lang w:val="en-US"/>
              </w:rPr>
            </w:pPr>
            <w:r>
              <w:rPr>
                <w:lang w:val="en-US"/>
              </w:rPr>
              <w:t>SK demands below 1 trillion won</w:t>
            </w:r>
          </w:p>
        </w:tc>
      </w:tr>
    </w:tbl>
    <w:p w14:paraId="1203271D" w14:textId="214F62A4" w:rsidR="00095CA7" w:rsidRDefault="00095CA7">
      <w:pPr>
        <w:rPr>
          <w:lang w:val="en-US"/>
        </w:rPr>
      </w:pPr>
    </w:p>
    <w:p w14:paraId="7D87EB9E" w14:textId="6266F585" w:rsidR="002D4F48" w:rsidRDefault="002D4F48">
      <w:pPr>
        <w:rPr>
          <w:lang w:val="en-US"/>
        </w:rPr>
      </w:pPr>
      <w:r>
        <w:rPr>
          <w:lang w:val="en-US"/>
        </w:rPr>
        <w:br w:type="page"/>
      </w:r>
    </w:p>
    <w:p w14:paraId="693C9D55" w14:textId="140B8198" w:rsidR="002D4F48" w:rsidRDefault="002D4F48" w:rsidP="002D4F48">
      <w:pPr>
        <w:pBdr>
          <w:bottom w:val="single" w:sz="12" w:space="1" w:color="auto"/>
        </w:pBdr>
        <w:rPr>
          <w:lang w:val="en-US"/>
        </w:rPr>
      </w:pPr>
      <w:r>
        <w:rPr>
          <w:lang w:val="en-US"/>
        </w:rPr>
        <w:lastRenderedPageBreak/>
        <w:t>Ideation</w:t>
      </w:r>
      <w:r>
        <w:rPr>
          <w:lang w:val="en-US"/>
        </w:rPr>
        <w:t xml:space="preserve"> Transcript Sample</w:t>
      </w:r>
    </w:p>
    <w:p w14:paraId="6839D456" w14:textId="460E1FF8" w:rsidR="002D4F48" w:rsidRDefault="002D4F48" w:rsidP="002D4F48">
      <w:pPr>
        <w:rPr>
          <w:sz w:val="20"/>
          <w:szCs w:val="20"/>
          <w:lang w:val="en-US"/>
        </w:rPr>
      </w:pPr>
      <w:r>
        <w:rPr>
          <w:sz w:val="20"/>
          <w:szCs w:val="20"/>
          <w:lang w:val="en-US"/>
        </w:rPr>
        <w:t>Bob</w:t>
      </w:r>
    </w:p>
    <w:p w14:paraId="0D93CAE6" w14:textId="228BE0D6" w:rsidR="002D4F48" w:rsidRDefault="002D4F48" w:rsidP="002D4F48">
      <w:pPr>
        <w:rPr>
          <w:sz w:val="20"/>
          <w:szCs w:val="20"/>
          <w:lang w:val="en-US"/>
        </w:rPr>
      </w:pPr>
      <w:r>
        <w:rPr>
          <w:sz w:val="20"/>
          <w:szCs w:val="20"/>
          <w:lang w:val="en-US"/>
        </w:rPr>
        <w:t xml:space="preserve">Alright any ideas for the competition? The topic is </w:t>
      </w:r>
      <w:r w:rsidRPr="002D4F48">
        <w:rPr>
          <w:sz w:val="20"/>
          <w:szCs w:val="20"/>
          <w:lang w:val="en-US"/>
        </w:rPr>
        <w:t>creating an advanced technology solution that helps an organization or industry of your choice overcome or leverage the impacts of the global pandemic</w:t>
      </w:r>
    </w:p>
    <w:p w14:paraId="6B3D4210" w14:textId="281C553A" w:rsidR="002D4F48" w:rsidRDefault="002D4F48" w:rsidP="002D4F48">
      <w:pPr>
        <w:rPr>
          <w:sz w:val="20"/>
          <w:szCs w:val="20"/>
          <w:lang w:val="en-US"/>
        </w:rPr>
      </w:pPr>
    </w:p>
    <w:p w14:paraId="07CC8D59" w14:textId="5F3C2D33" w:rsidR="002D4F48" w:rsidRDefault="002D4F48" w:rsidP="002D4F48">
      <w:pPr>
        <w:rPr>
          <w:sz w:val="20"/>
          <w:szCs w:val="20"/>
          <w:lang w:val="en-US"/>
        </w:rPr>
      </w:pPr>
      <w:r>
        <w:rPr>
          <w:sz w:val="20"/>
          <w:szCs w:val="20"/>
          <w:lang w:val="en-US"/>
        </w:rPr>
        <w:t>Crystal</w:t>
      </w:r>
    </w:p>
    <w:p w14:paraId="229EED8C" w14:textId="0FBB6109" w:rsidR="002D4F48" w:rsidRDefault="002D4F48" w:rsidP="002D4F48">
      <w:pPr>
        <w:rPr>
          <w:sz w:val="20"/>
          <w:szCs w:val="20"/>
          <w:lang w:val="en-US"/>
        </w:rPr>
      </w:pPr>
      <w:r>
        <w:rPr>
          <w:sz w:val="20"/>
          <w:szCs w:val="20"/>
          <w:lang w:val="en-US"/>
        </w:rPr>
        <w:t>An Idea that I though</w:t>
      </w:r>
      <w:r w:rsidR="008C23FE">
        <w:rPr>
          <w:sz w:val="20"/>
          <w:szCs w:val="20"/>
          <w:lang w:val="en-US"/>
        </w:rPr>
        <w:t>t</w:t>
      </w:r>
      <w:r>
        <w:rPr>
          <w:sz w:val="20"/>
          <w:szCs w:val="20"/>
          <w:lang w:val="en-US"/>
        </w:rPr>
        <w:t xml:space="preserve"> of has to do with </w:t>
      </w:r>
      <w:r w:rsidR="00231D85">
        <w:rPr>
          <w:sz w:val="20"/>
          <w:szCs w:val="20"/>
          <w:lang w:val="en-US"/>
        </w:rPr>
        <w:t>automation in recycling industry.</w:t>
      </w:r>
      <w:r w:rsidR="008C23FE">
        <w:rPr>
          <w:sz w:val="20"/>
          <w:szCs w:val="20"/>
          <w:lang w:val="en-US"/>
        </w:rPr>
        <w:t xml:space="preserve"> Since COVID 19, there have lots of news about increased number of disposable package trashes. I think we should tackle the recycling industry to reduce the impact on environment. </w:t>
      </w:r>
    </w:p>
    <w:p w14:paraId="022B260E" w14:textId="4C5FA700" w:rsidR="008C23FE" w:rsidRDefault="008C23FE" w:rsidP="002D4F48">
      <w:pPr>
        <w:rPr>
          <w:sz w:val="20"/>
          <w:szCs w:val="20"/>
          <w:lang w:val="en-US"/>
        </w:rPr>
      </w:pPr>
    </w:p>
    <w:p w14:paraId="0C968286" w14:textId="7546A8BA" w:rsidR="008C23FE" w:rsidRDefault="008C23FE" w:rsidP="002D4F48">
      <w:pPr>
        <w:rPr>
          <w:sz w:val="20"/>
          <w:szCs w:val="20"/>
          <w:lang w:val="en-US"/>
        </w:rPr>
      </w:pPr>
      <w:r>
        <w:rPr>
          <w:sz w:val="20"/>
          <w:szCs w:val="20"/>
          <w:lang w:val="en-US"/>
        </w:rPr>
        <w:t>Bob</w:t>
      </w:r>
    </w:p>
    <w:p w14:paraId="32C3EAD9" w14:textId="40D9FD91" w:rsidR="008C23FE" w:rsidRDefault="008C23FE" w:rsidP="002D4F48">
      <w:pPr>
        <w:rPr>
          <w:sz w:val="20"/>
          <w:szCs w:val="20"/>
          <w:lang w:val="en-US"/>
        </w:rPr>
      </w:pPr>
      <w:r>
        <w:rPr>
          <w:sz w:val="20"/>
          <w:szCs w:val="20"/>
          <w:lang w:val="en-US"/>
        </w:rPr>
        <w:t>I think this idea is very relevant to the topic of COVID 19. I was also thinking that the increase in delivery has led to significant increase in trashes. Also, masks are becoming a serious threat to the environment as well.</w:t>
      </w:r>
    </w:p>
    <w:p w14:paraId="05E16C23" w14:textId="33FE20A1" w:rsidR="008C23FE" w:rsidRDefault="008C23FE" w:rsidP="002D4F48">
      <w:pPr>
        <w:rPr>
          <w:sz w:val="20"/>
          <w:szCs w:val="20"/>
          <w:lang w:val="en-US"/>
        </w:rPr>
      </w:pPr>
    </w:p>
    <w:p w14:paraId="373696E2" w14:textId="4F996674" w:rsidR="008C23FE" w:rsidRDefault="008C23FE" w:rsidP="002D4F48">
      <w:pPr>
        <w:rPr>
          <w:sz w:val="20"/>
          <w:szCs w:val="20"/>
          <w:lang w:val="en-US"/>
        </w:rPr>
      </w:pPr>
      <w:r>
        <w:rPr>
          <w:sz w:val="20"/>
          <w:szCs w:val="20"/>
          <w:lang w:val="en-US"/>
        </w:rPr>
        <w:t>Amy</w:t>
      </w:r>
    </w:p>
    <w:p w14:paraId="4AFC3ED1" w14:textId="31B25668" w:rsidR="008C23FE" w:rsidRDefault="008C23FE" w:rsidP="002D4F48">
      <w:pPr>
        <w:rPr>
          <w:sz w:val="20"/>
          <w:szCs w:val="20"/>
          <w:lang w:val="en-US"/>
        </w:rPr>
      </w:pPr>
      <w:r>
        <w:rPr>
          <w:sz w:val="20"/>
          <w:szCs w:val="20"/>
          <w:lang w:val="en-US"/>
        </w:rPr>
        <w:t>I think this idea is great as well. Perhaps we can develop a AI-sensor that helps distinguish which trashes are reusable and what category they should be sorted as. This should help expedite the process for waste management and separation</w:t>
      </w:r>
    </w:p>
    <w:p w14:paraId="21A9AC59" w14:textId="0545A0A3" w:rsidR="008C23FE" w:rsidRDefault="008C23FE" w:rsidP="002D4F48">
      <w:pPr>
        <w:rPr>
          <w:sz w:val="20"/>
          <w:szCs w:val="20"/>
          <w:lang w:val="en-US"/>
        </w:rPr>
      </w:pPr>
    </w:p>
    <w:p w14:paraId="5B303992" w14:textId="490F52CB" w:rsidR="008C23FE" w:rsidRDefault="008C23FE" w:rsidP="002D4F48">
      <w:pPr>
        <w:rPr>
          <w:sz w:val="20"/>
          <w:szCs w:val="20"/>
          <w:lang w:val="en-US"/>
        </w:rPr>
      </w:pPr>
      <w:proofErr w:type="spellStart"/>
      <w:r>
        <w:rPr>
          <w:sz w:val="20"/>
          <w:szCs w:val="20"/>
          <w:lang w:val="en-US"/>
        </w:rPr>
        <w:t>Cecillia</w:t>
      </w:r>
      <w:proofErr w:type="spellEnd"/>
    </w:p>
    <w:p w14:paraId="6BE8083D" w14:textId="22F5095E" w:rsidR="008C23FE" w:rsidRDefault="008C23FE" w:rsidP="002D4F48">
      <w:pPr>
        <w:rPr>
          <w:sz w:val="20"/>
          <w:szCs w:val="20"/>
          <w:lang w:val="en-US"/>
        </w:rPr>
      </w:pPr>
      <w:r>
        <w:rPr>
          <w:sz w:val="20"/>
          <w:szCs w:val="20"/>
          <w:lang w:val="en-US"/>
        </w:rPr>
        <w:t xml:space="preserve">I was also thinking about the trashes but since Crystal has already talked about it, another idea that I had was about vaccination. I was thinking that we can develop an AI-enhanced program that can help identify the best distribution plan for vaccine once it’s available. </w:t>
      </w:r>
    </w:p>
    <w:p w14:paraId="2D752FE5" w14:textId="03BB2861" w:rsidR="008C23FE" w:rsidRDefault="008C23FE" w:rsidP="002D4F48">
      <w:pPr>
        <w:rPr>
          <w:sz w:val="20"/>
          <w:szCs w:val="20"/>
          <w:lang w:val="en-US"/>
        </w:rPr>
      </w:pPr>
    </w:p>
    <w:p w14:paraId="3E08CFF4" w14:textId="49439A65" w:rsidR="008C23FE" w:rsidRDefault="008C23FE" w:rsidP="002D4F48">
      <w:pPr>
        <w:rPr>
          <w:sz w:val="20"/>
          <w:szCs w:val="20"/>
          <w:lang w:val="en-US"/>
        </w:rPr>
      </w:pPr>
      <w:r>
        <w:rPr>
          <w:sz w:val="20"/>
          <w:szCs w:val="20"/>
          <w:lang w:val="en-US"/>
        </w:rPr>
        <w:t>Bob</w:t>
      </w:r>
    </w:p>
    <w:p w14:paraId="4186F426" w14:textId="747C0E2D" w:rsidR="008C23FE" w:rsidRDefault="00C10C47" w:rsidP="002D4F48">
      <w:pPr>
        <w:rPr>
          <w:sz w:val="20"/>
          <w:szCs w:val="20"/>
          <w:lang w:val="en-US"/>
        </w:rPr>
      </w:pPr>
      <w:r>
        <w:rPr>
          <w:sz w:val="20"/>
          <w:szCs w:val="20"/>
          <w:lang w:val="en-US"/>
        </w:rPr>
        <w:t>Oh! That’s very interesting. It’s also very relevant since the vaccines are rolling out now at a very limited quantity. I think we can have two objectives to optimize with the model. For example, we can set the goal to minimize number of COVID related deaths or minimize the spread of COVID. Each objective would have different distribution policies since the former would prioritize elderlies with weaker health while the latter would prioritize the working population with a lot of outdoor activities</w:t>
      </w:r>
    </w:p>
    <w:p w14:paraId="5638D48D" w14:textId="5D3EF6F8" w:rsidR="00C10C47" w:rsidRDefault="00C10C47" w:rsidP="002D4F48">
      <w:pPr>
        <w:rPr>
          <w:sz w:val="20"/>
          <w:szCs w:val="20"/>
          <w:lang w:val="en-US"/>
        </w:rPr>
      </w:pPr>
    </w:p>
    <w:p w14:paraId="53956873" w14:textId="54E8F383" w:rsidR="00C10C47" w:rsidRDefault="00C10C47" w:rsidP="002D4F48">
      <w:pPr>
        <w:rPr>
          <w:sz w:val="20"/>
          <w:szCs w:val="20"/>
          <w:lang w:val="en-US"/>
        </w:rPr>
      </w:pPr>
      <w:r>
        <w:rPr>
          <w:sz w:val="20"/>
          <w:szCs w:val="20"/>
          <w:lang w:val="en-US"/>
        </w:rPr>
        <w:t>Crystal</w:t>
      </w:r>
    </w:p>
    <w:p w14:paraId="07D2CEA5" w14:textId="54EEC2A9" w:rsidR="00C10C47" w:rsidRDefault="00C10C47" w:rsidP="002D4F48">
      <w:pPr>
        <w:rPr>
          <w:sz w:val="20"/>
          <w:szCs w:val="20"/>
          <w:lang w:val="en-US"/>
        </w:rPr>
      </w:pPr>
      <w:r>
        <w:rPr>
          <w:sz w:val="20"/>
          <w:szCs w:val="20"/>
          <w:lang w:val="en-US"/>
        </w:rPr>
        <w:t>I had another idea that has to do with the rise of video conferences and meetings. I was thinking of developing an AI that can work as an assistant that writes up meeting notes and summary for the workers.</w:t>
      </w:r>
    </w:p>
    <w:p w14:paraId="6C2B2D10" w14:textId="4F6CA9F6" w:rsidR="00C10C47" w:rsidRDefault="00C10C47" w:rsidP="002D4F48">
      <w:pPr>
        <w:rPr>
          <w:sz w:val="20"/>
          <w:szCs w:val="20"/>
          <w:lang w:val="en-US"/>
        </w:rPr>
      </w:pPr>
    </w:p>
    <w:p w14:paraId="16C1129E" w14:textId="2CBE8A0C" w:rsidR="00C10C47" w:rsidRDefault="00C10C47" w:rsidP="002D4F48">
      <w:pPr>
        <w:rPr>
          <w:sz w:val="20"/>
          <w:szCs w:val="20"/>
          <w:lang w:val="en-US"/>
        </w:rPr>
      </w:pPr>
      <w:r>
        <w:rPr>
          <w:sz w:val="20"/>
          <w:szCs w:val="20"/>
          <w:lang w:val="en-US"/>
        </w:rPr>
        <w:t xml:space="preserve">Bob </w:t>
      </w:r>
    </w:p>
    <w:p w14:paraId="24C2C5A7" w14:textId="67FB01F0" w:rsidR="00C10C47" w:rsidRPr="002D4F48" w:rsidRDefault="00C10C47" w:rsidP="002D4F48">
      <w:pPr>
        <w:rPr>
          <w:sz w:val="20"/>
          <w:szCs w:val="20"/>
          <w:lang w:val="en-US"/>
        </w:rPr>
      </w:pPr>
      <w:r>
        <w:rPr>
          <w:sz w:val="20"/>
          <w:szCs w:val="20"/>
          <w:lang w:val="en-US"/>
        </w:rPr>
        <w:t>In that case we can talk about how SaaS industry has been growing exponentially in the past couple of years and how video conference market has been maturing with the COVID</w:t>
      </w:r>
    </w:p>
    <w:p w14:paraId="79DBA35B" w14:textId="77777777" w:rsidR="002D4F48" w:rsidRDefault="002D4F48" w:rsidP="002D4F48">
      <w:pPr>
        <w:rPr>
          <w:lang w:val="en-US"/>
        </w:rPr>
      </w:pPr>
    </w:p>
    <w:p w14:paraId="7A16D709" w14:textId="77777777" w:rsidR="002D4F48" w:rsidRDefault="002D4F48" w:rsidP="002D4F48">
      <w:pPr>
        <w:rPr>
          <w:lang w:val="en-US"/>
        </w:rPr>
      </w:pPr>
      <w:r>
        <w:rPr>
          <w:lang w:val="en-US"/>
        </w:rPr>
        <w:br w:type="page"/>
      </w:r>
    </w:p>
    <w:p w14:paraId="59447392" w14:textId="3F9D5CD0" w:rsidR="002D4F48" w:rsidRDefault="002D4F48" w:rsidP="002D4F48">
      <w:pPr>
        <w:pBdr>
          <w:bottom w:val="single" w:sz="12" w:space="1" w:color="auto"/>
        </w:pBdr>
        <w:rPr>
          <w:lang w:val="en-US"/>
        </w:rPr>
      </w:pPr>
      <w:r>
        <w:rPr>
          <w:lang w:val="en-US"/>
        </w:rPr>
        <w:lastRenderedPageBreak/>
        <w:t>Ideation</w:t>
      </w:r>
      <w:r>
        <w:rPr>
          <w:lang w:val="en-US"/>
        </w:rPr>
        <w:t xml:space="preserve"> Note/Minute Sample</w:t>
      </w:r>
    </w:p>
    <w:p w14:paraId="32129942" w14:textId="77777777" w:rsidR="002D4F48" w:rsidRDefault="002D4F48" w:rsidP="002D4F48">
      <w:pPr>
        <w:rPr>
          <w:rFonts w:hint="eastAsia"/>
          <w:lang w:val="en-US"/>
        </w:rPr>
      </w:pPr>
    </w:p>
    <w:tbl>
      <w:tblPr>
        <w:tblStyle w:val="TableGrid"/>
        <w:tblW w:w="0" w:type="auto"/>
        <w:tblLook w:val="04A0" w:firstRow="1" w:lastRow="0" w:firstColumn="1" w:lastColumn="0" w:noHBand="0" w:noVBand="1"/>
      </w:tblPr>
      <w:tblGrid>
        <w:gridCol w:w="1980"/>
        <w:gridCol w:w="7370"/>
      </w:tblGrid>
      <w:tr w:rsidR="002D4F48" w14:paraId="63764C42" w14:textId="77777777" w:rsidTr="00904111">
        <w:tc>
          <w:tcPr>
            <w:tcW w:w="1980" w:type="dxa"/>
          </w:tcPr>
          <w:p w14:paraId="0E8E3E10" w14:textId="77777777" w:rsidR="002D4F48" w:rsidRDefault="002D4F48" w:rsidP="00904111">
            <w:pPr>
              <w:rPr>
                <w:lang w:val="en-US"/>
              </w:rPr>
            </w:pPr>
            <w:r>
              <w:rPr>
                <w:lang w:val="en-US"/>
              </w:rPr>
              <w:t>Topic</w:t>
            </w:r>
          </w:p>
        </w:tc>
        <w:tc>
          <w:tcPr>
            <w:tcW w:w="7370" w:type="dxa"/>
          </w:tcPr>
          <w:p w14:paraId="01EFB16D" w14:textId="58210AE8" w:rsidR="002D4F48" w:rsidRDefault="00C10C47" w:rsidP="00904111">
            <w:pPr>
              <w:rPr>
                <w:lang w:val="en-US"/>
              </w:rPr>
            </w:pPr>
            <w:r>
              <w:rPr>
                <w:lang w:val="en-US"/>
              </w:rPr>
              <w:t>Ideas for KPMG Ideation Competition</w:t>
            </w:r>
          </w:p>
        </w:tc>
      </w:tr>
      <w:tr w:rsidR="002D4F48" w14:paraId="63CA2FB4" w14:textId="77777777" w:rsidTr="00904111">
        <w:tc>
          <w:tcPr>
            <w:tcW w:w="1980" w:type="dxa"/>
          </w:tcPr>
          <w:p w14:paraId="4C585985" w14:textId="000D9086" w:rsidR="002D4F48" w:rsidRDefault="002D4F48" w:rsidP="00904111">
            <w:pPr>
              <w:rPr>
                <w:lang w:val="en-US"/>
              </w:rPr>
            </w:pPr>
            <w:r>
              <w:rPr>
                <w:lang w:val="en-US"/>
              </w:rPr>
              <w:t>Participants</w:t>
            </w:r>
          </w:p>
        </w:tc>
        <w:tc>
          <w:tcPr>
            <w:tcW w:w="7370" w:type="dxa"/>
          </w:tcPr>
          <w:p w14:paraId="746F101D" w14:textId="3FD07A5E" w:rsidR="002D4F48" w:rsidRDefault="002D4F48" w:rsidP="00904111">
            <w:pPr>
              <w:rPr>
                <w:lang w:val="en-US"/>
              </w:rPr>
            </w:pPr>
            <w:r>
              <w:rPr>
                <w:lang w:val="en-US"/>
              </w:rPr>
              <w:t xml:space="preserve">Bob, Crystal, Amy, </w:t>
            </w:r>
            <w:proofErr w:type="spellStart"/>
            <w:r>
              <w:rPr>
                <w:lang w:val="en-US"/>
              </w:rPr>
              <w:t>Cecillia</w:t>
            </w:r>
            <w:proofErr w:type="spellEnd"/>
          </w:p>
        </w:tc>
      </w:tr>
      <w:tr w:rsidR="002D4F48" w14:paraId="28656112" w14:textId="77777777" w:rsidTr="00904111">
        <w:tc>
          <w:tcPr>
            <w:tcW w:w="1980" w:type="dxa"/>
          </w:tcPr>
          <w:p w14:paraId="0551D952" w14:textId="77777777" w:rsidR="002D4F48" w:rsidRDefault="002D4F48" w:rsidP="00904111">
            <w:pPr>
              <w:rPr>
                <w:lang w:val="en-US"/>
              </w:rPr>
            </w:pPr>
            <w:r>
              <w:rPr>
                <w:lang w:val="en-US"/>
              </w:rPr>
              <w:t>Date</w:t>
            </w:r>
          </w:p>
        </w:tc>
        <w:tc>
          <w:tcPr>
            <w:tcW w:w="7370" w:type="dxa"/>
          </w:tcPr>
          <w:p w14:paraId="300AC647" w14:textId="77777777" w:rsidR="002D4F48" w:rsidRDefault="002D4F48" w:rsidP="00904111">
            <w:pPr>
              <w:rPr>
                <w:lang w:val="en-US"/>
              </w:rPr>
            </w:pPr>
            <w:r>
              <w:rPr>
                <w:lang w:val="en-US"/>
              </w:rPr>
              <w:t>2021-02-12</w:t>
            </w:r>
          </w:p>
        </w:tc>
      </w:tr>
    </w:tbl>
    <w:p w14:paraId="5449A9C2" w14:textId="77777777" w:rsidR="002D4F48" w:rsidRDefault="002D4F48" w:rsidP="002D4F48">
      <w:pPr>
        <w:rPr>
          <w:lang w:val="en-US"/>
        </w:rPr>
      </w:pPr>
    </w:p>
    <w:p w14:paraId="2902567D" w14:textId="095F3579" w:rsidR="002D4F48" w:rsidRDefault="006074B2" w:rsidP="002D4F48">
      <w:pPr>
        <w:rPr>
          <w:lang w:val="en-US"/>
        </w:rPr>
      </w:pPr>
      <w:r>
        <w:rPr>
          <w:lang w:val="en-US"/>
        </w:rPr>
        <w:t>Idea Discussion</w:t>
      </w:r>
      <w:r w:rsidR="002D4F48">
        <w:rPr>
          <w:lang w:val="en-US"/>
        </w:rPr>
        <w:t xml:space="preserve">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4"/>
        <w:gridCol w:w="8086"/>
      </w:tblGrid>
      <w:tr w:rsidR="002D4F48" w14:paraId="2814B82D" w14:textId="77777777" w:rsidTr="00904111">
        <w:tc>
          <w:tcPr>
            <w:tcW w:w="1129" w:type="dxa"/>
          </w:tcPr>
          <w:p w14:paraId="59BCB92C" w14:textId="388DC993" w:rsidR="002D4F48" w:rsidRDefault="002D4F48" w:rsidP="00904111">
            <w:pPr>
              <w:rPr>
                <w:lang w:val="en-US"/>
              </w:rPr>
            </w:pPr>
            <w:r>
              <w:rPr>
                <w:lang w:val="en-US"/>
              </w:rPr>
              <w:t>Idea</w:t>
            </w:r>
            <w:r>
              <w:rPr>
                <w:lang w:val="en-US"/>
              </w:rPr>
              <w:t xml:space="preserve"> 1</w:t>
            </w:r>
          </w:p>
        </w:tc>
        <w:tc>
          <w:tcPr>
            <w:tcW w:w="8221" w:type="dxa"/>
          </w:tcPr>
          <w:p w14:paraId="3818BCEE" w14:textId="121D3CE9" w:rsidR="002D4F48" w:rsidRDefault="006074B2" w:rsidP="00904111">
            <w:pPr>
              <w:rPr>
                <w:lang w:val="en-US"/>
              </w:rPr>
            </w:pPr>
            <w:r>
              <w:rPr>
                <w:lang w:val="en-US"/>
              </w:rPr>
              <w:t>Waste Management</w:t>
            </w:r>
          </w:p>
        </w:tc>
      </w:tr>
      <w:tr w:rsidR="002D4F48" w14:paraId="4AF273BF" w14:textId="77777777" w:rsidTr="00904111">
        <w:tc>
          <w:tcPr>
            <w:tcW w:w="1129" w:type="dxa"/>
          </w:tcPr>
          <w:p w14:paraId="3DEA554A" w14:textId="77777777" w:rsidR="002D4F48" w:rsidRDefault="002D4F48" w:rsidP="00904111">
            <w:pPr>
              <w:rPr>
                <w:lang w:val="en-US"/>
              </w:rPr>
            </w:pPr>
            <w:r>
              <w:rPr>
                <w:lang w:val="en-US"/>
              </w:rPr>
              <w:t>Details</w:t>
            </w:r>
          </w:p>
        </w:tc>
        <w:tc>
          <w:tcPr>
            <w:tcW w:w="8221" w:type="dxa"/>
          </w:tcPr>
          <w:p w14:paraId="61D6C189" w14:textId="209B6A2B" w:rsidR="006074B2" w:rsidRPr="00E35D28" w:rsidRDefault="006074B2" w:rsidP="006074B2">
            <w:pPr>
              <w:pStyle w:val="ListParagraph"/>
              <w:numPr>
                <w:ilvl w:val="0"/>
                <w:numId w:val="1"/>
              </w:numPr>
              <w:rPr>
                <w:lang w:val="en-US"/>
              </w:rPr>
            </w:pPr>
            <w:r>
              <w:rPr>
                <w:lang w:val="en-US"/>
              </w:rPr>
              <w:t>Automation in recycling industry</w:t>
            </w:r>
          </w:p>
          <w:p w14:paraId="111C9874" w14:textId="77777777" w:rsidR="002D4F48" w:rsidRDefault="006074B2" w:rsidP="00904111">
            <w:pPr>
              <w:pStyle w:val="ListParagraph"/>
              <w:numPr>
                <w:ilvl w:val="0"/>
                <w:numId w:val="1"/>
              </w:numPr>
              <w:rPr>
                <w:lang w:val="en-US"/>
              </w:rPr>
            </w:pPr>
            <w:r>
              <w:rPr>
                <w:lang w:val="en-US"/>
              </w:rPr>
              <w:t>COVID 19 and increase in delivery related trashes and one-time use masks</w:t>
            </w:r>
          </w:p>
          <w:p w14:paraId="06CB93D1" w14:textId="41FCC630" w:rsidR="006074B2" w:rsidRPr="00E35D28" w:rsidRDefault="006074B2" w:rsidP="00904111">
            <w:pPr>
              <w:pStyle w:val="ListParagraph"/>
              <w:numPr>
                <w:ilvl w:val="0"/>
                <w:numId w:val="1"/>
              </w:numPr>
              <w:rPr>
                <w:lang w:val="en-US"/>
              </w:rPr>
            </w:pPr>
            <w:r>
              <w:rPr>
                <w:lang w:val="en-US"/>
              </w:rPr>
              <w:t>AI-sensor to distinguish trash types and categories</w:t>
            </w:r>
          </w:p>
        </w:tc>
      </w:tr>
      <w:tr w:rsidR="002D4F48" w14:paraId="21B5857C" w14:textId="77777777" w:rsidTr="00904111">
        <w:tc>
          <w:tcPr>
            <w:tcW w:w="1129" w:type="dxa"/>
          </w:tcPr>
          <w:p w14:paraId="524F306A" w14:textId="646F2CEF" w:rsidR="002D4F48" w:rsidRDefault="002D4F48" w:rsidP="00904111">
            <w:pPr>
              <w:rPr>
                <w:lang w:val="en-US"/>
              </w:rPr>
            </w:pPr>
            <w:r>
              <w:rPr>
                <w:lang w:val="en-US"/>
              </w:rPr>
              <w:t>Comments</w:t>
            </w:r>
          </w:p>
        </w:tc>
        <w:tc>
          <w:tcPr>
            <w:tcW w:w="8221" w:type="dxa"/>
          </w:tcPr>
          <w:p w14:paraId="43013E08" w14:textId="5A215AC5" w:rsidR="006074B2" w:rsidRPr="006074B2" w:rsidRDefault="006074B2" w:rsidP="006074B2">
            <w:pPr>
              <w:pStyle w:val="ListParagraph"/>
              <w:numPr>
                <w:ilvl w:val="0"/>
                <w:numId w:val="1"/>
              </w:numPr>
              <w:rPr>
                <w:lang w:val="en-US"/>
              </w:rPr>
            </w:pPr>
            <w:r>
              <w:rPr>
                <w:lang w:val="en-US"/>
              </w:rPr>
              <w:t>Relevant to COVID 19 related global issue of pollution</w:t>
            </w:r>
          </w:p>
        </w:tc>
      </w:tr>
      <w:tr w:rsidR="002D4F48" w14:paraId="1BECBE48" w14:textId="77777777" w:rsidTr="00904111">
        <w:tc>
          <w:tcPr>
            <w:tcW w:w="1129" w:type="dxa"/>
          </w:tcPr>
          <w:p w14:paraId="4A60FF43" w14:textId="77777777" w:rsidR="002D4F48" w:rsidRDefault="002D4F48" w:rsidP="00904111">
            <w:pPr>
              <w:rPr>
                <w:lang w:val="en-US"/>
              </w:rPr>
            </w:pPr>
          </w:p>
        </w:tc>
        <w:tc>
          <w:tcPr>
            <w:tcW w:w="8221" w:type="dxa"/>
          </w:tcPr>
          <w:p w14:paraId="062D88FB" w14:textId="77777777" w:rsidR="002D4F48" w:rsidRDefault="002D4F48" w:rsidP="00904111">
            <w:pPr>
              <w:rPr>
                <w:lang w:val="en-US"/>
              </w:rPr>
            </w:pPr>
          </w:p>
        </w:tc>
      </w:tr>
      <w:tr w:rsidR="002D4F48" w14:paraId="7907DD70" w14:textId="77777777" w:rsidTr="00904111">
        <w:tc>
          <w:tcPr>
            <w:tcW w:w="1129" w:type="dxa"/>
          </w:tcPr>
          <w:p w14:paraId="4BCEB1F3" w14:textId="7FDFDA42" w:rsidR="002D4F48" w:rsidRDefault="002D4F48" w:rsidP="00904111">
            <w:pPr>
              <w:rPr>
                <w:lang w:val="en-US"/>
              </w:rPr>
            </w:pPr>
            <w:r>
              <w:rPr>
                <w:lang w:val="en-US"/>
              </w:rPr>
              <w:t>Idea</w:t>
            </w:r>
            <w:r>
              <w:rPr>
                <w:lang w:val="en-US"/>
              </w:rPr>
              <w:t xml:space="preserve"> 2</w:t>
            </w:r>
          </w:p>
        </w:tc>
        <w:tc>
          <w:tcPr>
            <w:tcW w:w="8221" w:type="dxa"/>
          </w:tcPr>
          <w:p w14:paraId="538D9131" w14:textId="61B88048" w:rsidR="002D4F48" w:rsidRDefault="006074B2" w:rsidP="00904111">
            <w:pPr>
              <w:rPr>
                <w:lang w:val="en-US"/>
              </w:rPr>
            </w:pPr>
            <w:r>
              <w:rPr>
                <w:lang w:val="en-US"/>
              </w:rPr>
              <w:t>Vaccine Distribution Optimization Model</w:t>
            </w:r>
          </w:p>
        </w:tc>
      </w:tr>
      <w:tr w:rsidR="002D4F48" w14:paraId="28D1F4BD" w14:textId="77777777" w:rsidTr="00904111">
        <w:tc>
          <w:tcPr>
            <w:tcW w:w="1129" w:type="dxa"/>
          </w:tcPr>
          <w:p w14:paraId="3DC70D52" w14:textId="77777777" w:rsidR="002D4F48" w:rsidRDefault="002D4F48" w:rsidP="00904111">
            <w:pPr>
              <w:rPr>
                <w:lang w:val="en-US"/>
              </w:rPr>
            </w:pPr>
            <w:r>
              <w:rPr>
                <w:lang w:val="en-US"/>
              </w:rPr>
              <w:t>Details</w:t>
            </w:r>
          </w:p>
        </w:tc>
        <w:tc>
          <w:tcPr>
            <w:tcW w:w="8221" w:type="dxa"/>
          </w:tcPr>
          <w:p w14:paraId="020142D9" w14:textId="77777777" w:rsidR="006074B2" w:rsidRDefault="006074B2" w:rsidP="006074B2">
            <w:pPr>
              <w:pStyle w:val="ListParagraph"/>
              <w:numPr>
                <w:ilvl w:val="0"/>
                <w:numId w:val="1"/>
              </w:numPr>
              <w:rPr>
                <w:lang w:val="en-US"/>
              </w:rPr>
            </w:pPr>
            <w:r>
              <w:rPr>
                <w:lang w:val="en-US"/>
              </w:rPr>
              <w:t>AI-enhanced program to identify best distribution plan</w:t>
            </w:r>
          </w:p>
          <w:p w14:paraId="13546C78" w14:textId="3ABB3448" w:rsidR="006074B2" w:rsidRPr="006074B2" w:rsidRDefault="006074B2" w:rsidP="006074B2">
            <w:pPr>
              <w:pStyle w:val="ListParagraph"/>
              <w:numPr>
                <w:ilvl w:val="0"/>
                <w:numId w:val="1"/>
              </w:numPr>
              <w:rPr>
                <w:lang w:val="en-US"/>
              </w:rPr>
            </w:pPr>
            <w:r>
              <w:rPr>
                <w:lang w:val="en-US"/>
              </w:rPr>
              <w:t>Goals can be minimizing COVID-related deaths or spread of the virus</w:t>
            </w:r>
          </w:p>
        </w:tc>
      </w:tr>
      <w:tr w:rsidR="002D4F48" w14:paraId="63374D1B" w14:textId="77777777" w:rsidTr="00904111">
        <w:tc>
          <w:tcPr>
            <w:tcW w:w="1129" w:type="dxa"/>
          </w:tcPr>
          <w:p w14:paraId="19A6B288" w14:textId="47790532" w:rsidR="002D4F48" w:rsidRDefault="002D4F48" w:rsidP="00904111">
            <w:pPr>
              <w:rPr>
                <w:lang w:val="en-US"/>
              </w:rPr>
            </w:pPr>
            <w:r>
              <w:rPr>
                <w:lang w:val="en-US"/>
              </w:rPr>
              <w:t>Comments</w:t>
            </w:r>
          </w:p>
        </w:tc>
        <w:tc>
          <w:tcPr>
            <w:tcW w:w="8221" w:type="dxa"/>
          </w:tcPr>
          <w:p w14:paraId="2B1BC3E7" w14:textId="525794A9" w:rsidR="002D4F48" w:rsidRPr="006074B2" w:rsidRDefault="006074B2" w:rsidP="006074B2">
            <w:pPr>
              <w:pStyle w:val="ListParagraph"/>
              <w:numPr>
                <w:ilvl w:val="0"/>
                <w:numId w:val="1"/>
              </w:numPr>
              <w:rPr>
                <w:lang w:val="en-US"/>
              </w:rPr>
            </w:pPr>
            <w:r>
              <w:rPr>
                <w:lang w:val="en-US"/>
              </w:rPr>
              <w:t>Relevant to COVID 19, vaccine roll out time-period</w:t>
            </w:r>
          </w:p>
        </w:tc>
      </w:tr>
      <w:tr w:rsidR="002D4F48" w14:paraId="2479F478" w14:textId="77777777" w:rsidTr="00904111">
        <w:tc>
          <w:tcPr>
            <w:tcW w:w="1129" w:type="dxa"/>
          </w:tcPr>
          <w:p w14:paraId="7366869C" w14:textId="5C3A6672" w:rsidR="002D4F48" w:rsidRDefault="002D4F48" w:rsidP="00904111">
            <w:pPr>
              <w:rPr>
                <w:lang w:val="en-US"/>
              </w:rPr>
            </w:pPr>
          </w:p>
        </w:tc>
        <w:tc>
          <w:tcPr>
            <w:tcW w:w="8221" w:type="dxa"/>
          </w:tcPr>
          <w:p w14:paraId="3F471192" w14:textId="77777777" w:rsidR="002D4F48" w:rsidRDefault="002D4F48" w:rsidP="00904111">
            <w:pPr>
              <w:rPr>
                <w:lang w:val="en-US"/>
              </w:rPr>
            </w:pPr>
          </w:p>
        </w:tc>
      </w:tr>
      <w:tr w:rsidR="002D4F48" w14:paraId="352070EE" w14:textId="77777777" w:rsidTr="00904111">
        <w:tc>
          <w:tcPr>
            <w:tcW w:w="1129" w:type="dxa"/>
          </w:tcPr>
          <w:p w14:paraId="5B95FCFE" w14:textId="19CF086E" w:rsidR="002D4F48" w:rsidRDefault="002D4F48" w:rsidP="00904111">
            <w:pPr>
              <w:rPr>
                <w:lang w:val="en-US"/>
              </w:rPr>
            </w:pPr>
            <w:r>
              <w:rPr>
                <w:lang w:val="en-US"/>
              </w:rPr>
              <w:t>Idea</w:t>
            </w:r>
            <w:r>
              <w:rPr>
                <w:lang w:val="en-US"/>
              </w:rPr>
              <w:t xml:space="preserve"> 3</w:t>
            </w:r>
          </w:p>
        </w:tc>
        <w:tc>
          <w:tcPr>
            <w:tcW w:w="8221" w:type="dxa"/>
          </w:tcPr>
          <w:p w14:paraId="2417839A" w14:textId="0DC295FB" w:rsidR="002D4F48" w:rsidRDefault="006074B2" w:rsidP="00904111">
            <w:pPr>
              <w:rPr>
                <w:lang w:val="en-US"/>
              </w:rPr>
            </w:pPr>
            <w:r>
              <w:rPr>
                <w:lang w:val="en-US"/>
              </w:rPr>
              <w:t>Meeting Notes/Summary Automation</w:t>
            </w:r>
          </w:p>
        </w:tc>
      </w:tr>
      <w:tr w:rsidR="002D4F48" w14:paraId="45BD3CE1" w14:textId="77777777" w:rsidTr="00904111">
        <w:tc>
          <w:tcPr>
            <w:tcW w:w="1129" w:type="dxa"/>
          </w:tcPr>
          <w:p w14:paraId="389926F7" w14:textId="77777777" w:rsidR="002D4F48" w:rsidRDefault="002D4F48" w:rsidP="00904111">
            <w:pPr>
              <w:rPr>
                <w:lang w:val="en-US"/>
              </w:rPr>
            </w:pPr>
            <w:r>
              <w:rPr>
                <w:lang w:val="en-US"/>
              </w:rPr>
              <w:t>Details</w:t>
            </w:r>
          </w:p>
        </w:tc>
        <w:tc>
          <w:tcPr>
            <w:tcW w:w="8221" w:type="dxa"/>
          </w:tcPr>
          <w:p w14:paraId="0E6EA504" w14:textId="1DDA1E36" w:rsidR="002D4F48" w:rsidRPr="006074B2" w:rsidRDefault="006074B2" w:rsidP="006074B2">
            <w:pPr>
              <w:pStyle w:val="ListParagraph"/>
              <w:numPr>
                <w:ilvl w:val="0"/>
                <w:numId w:val="1"/>
              </w:numPr>
              <w:rPr>
                <w:lang w:val="en-US"/>
              </w:rPr>
            </w:pPr>
            <w:r>
              <w:rPr>
                <w:lang w:val="en-US"/>
              </w:rPr>
              <w:t>An assistant that writes up meeting notes and summary</w:t>
            </w:r>
          </w:p>
        </w:tc>
      </w:tr>
      <w:tr w:rsidR="002D4F48" w14:paraId="55D12E7A" w14:textId="77777777" w:rsidTr="00904111">
        <w:tc>
          <w:tcPr>
            <w:tcW w:w="1129" w:type="dxa"/>
          </w:tcPr>
          <w:p w14:paraId="1E3E2D23" w14:textId="20DE5D35" w:rsidR="002D4F48" w:rsidRDefault="002D4F48" w:rsidP="00904111">
            <w:pPr>
              <w:rPr>
                <w:lang w:val="en-US"/>
              </w:rPr>
            </w:pPr>
            <w:r>
              <w:rPr>
                <w:lang w:val="en-US"/>
              </w:rPr>
              <w:t>Comments</w:t>
            </w:r>
          </w:p>
        </w:tc>
        <w:tc>
          <w:tcPr>
            <w:tcW w:w="8221" w:type="dxa"/>
          </w:tcPr>
          <w:p w14:paraId="309EE31D" w14:textId="77777777" w:rsidR="002D4F48" w:rsidRDefault="006074B2" w:rsidP="00904111">
            <w:pPr>
              <w:pStyle w:val="ListParagraph"/>
              <w:numPr>
                <w:ilvl w:val="0"/>
                <w:numId w:val="1"/>
              </w:numPr>
              <w:rPr>
                <w:lang w:val="en-US"/>
              </w:rPr>
            </w:pPr>
            <w:r>
              <w:rPr>
                <w:lang w:val="en-US"/>
              </w:rPr>
              <w:t>Relevant to COVID 19 and the increase number of online meetings</w:t>
            </w:r>
          </w:p>
          <w:p w14:paraId="52565A40" w14:textId="7980BD01" w:rsidR="006074B2" w:rsidRDefault="006074B2" w:rsidP="00904111">
            <w:pPr>
              <w:pStyle w:val="ListParagraph"/>
              <w:numPr>
                <w:ilvl w:val="0"/>
                <w:numId w:val="1"/>
              </w:numPr>
              <w:rPr>
                <w:lang w:val="en-US"/>
              </w:rPr>
            </w:pPr>
            <w:r>
              <w:rPr>
                <w:lang w:val="en-US"/>
              </w:rPr>
              <w:t>SaaS market and video conference market has been growing significantly</w:t>
            </w:r>
          </w:p>
        </w:tc>
      </w:tr>
    </w:tbl>
    <w:p w14:paraId="07D566F2" w14:textId="77777777" w:rsidR="002D4F48" w:rsidRPr="00864FF1" w:rsidRDefault="002D4F48" w:rsidP="002D4F48">
      <w:pPr>
        <w:rPr>
          <w:lang w:val="en-US"/>
        </w:rPr>
      </w:pPr>
    </w:p>
    <w:p w14:paraId="22E5E987" w14:textId="5BD1F650" w:rsidR="002D4F48" w:rsidRDefault="002D4F48">
      <w:pPr>
        <w:rPr>
          <w:lang w:val="en-US"/>
        </w:rPr>
      </w:pPr>
    </w:p>
    <w:p w14:paraId="20E344F0" w14:textId="275D3BE4" w:rsidR="006074B2" w:rsidRDefault="006074B2" w:rsidP="006074B2">
      <w:pPr>
        <w:tabs>
          <w:tab w:val="left" w:pos="3083"/>
        </w:tabs>
        <w:rPr>
          <w:lang w:val="en-US"/>
        </w:rPr>
      </w:pPr>
      <w:r>
        <w:rPr>
          <w:lang w:val="en-US"/>
        </w:rPr>
        <w:tab/>
      </w:r>
      <w:r>
        <w:rPr>
          <w:lang w:val="en-US"/>
        </w:rPr>
        <w:br/>
      </w:r>
    </w:p>
    <w:p w14:paraId="3ECF6B5A" w14:textId="77777777" w:rsidR="006074B2" w:rsidRDefault="006074B2">
      <w:pPr>
        <w:rPr>
          <w:lang w:val="en-US"/>
        </w:rPr>
      </w:pPr>
      <w:r>
        <w:rPr>
          <w:lang w:val="en-US"/>
        </w:rPr>
        <w:br w:type="page"/>
      </w:r>
    </w:p>
    <w:p w14:paraId="36562726" w14:textId="2F74527C" w:rsidR="006074B2" w:rsidRDefault="008A728B" w:rsidP="006074B2">
      <w:pPr>
        <w:pBdr>
          <w:bottom w:val="single" w:sz="12" w:space="1" w:color="auto"/>
        </w:pBdr>
        <w:rPr>
          <w:lang w:val="en-US"/>
        </w:rPr>
      </w:pPr>
      <w:r>
        <w:rPr>
          <w:lang w:val="en-US"/>
        </w:rPr>
        <w:lastRenderedPageBreak/>
        <w:t>Project Progress Check-Up</w:t>
      </w:r>
      <w:r w:rsidR="006074B2">
        <w:rPr>
          <w:lang w:val="en-US"/>
        </w:rPr>
        <w:t xml:space="preserve"> Transcript Sample</w:t>
      </w:r>
    </w:p>
    <w:p w14:paraId="1CD25513" w14:textId="749E240D" w:rsidR="006074B2" w:rsidRDefault="00403124" w:rsidP="006074B2">
      <w:pPr>
        <w:rPr>
          <w:sz w:val="20"/>
          <w:szCs w:val="20"/>
          <w:lang w:val="en-US"/>
        </w:rPr>
      </w:pPr>
      <w:r>
        <w:rPr>
          <w:sz w:val="20"/>
          <w:szCs w:val="20"/>
          <w:lang w:val="en-US"/>
        </w:rPr>
        <w:t>Erin</w:t>
      </w:r>
    </w:p>
    <w:p w14:paraId="71D9EB0D" w14:textId="45D4E8C7" w:rsidR="00403124" w:rsidRDefault="00403124" w:rsidP="006074B2">
      <w:pPr>
        <w:rPr>
          <w:sz w:val="20"/>
          <w:szCs w:val="20"/>
          <w:lang w:val="en-US"/>
        </w:rPr>
      </w:pPr>
      <w:r>
        <w:rPr>
          <w:sz w:val="20"/>
          <w:szCs w:val="20"/>
          <w:lang w:val="en-US"/>
        </w:rPr>
        <w:t>Hi everyone, shall we begin our meeting?</w:t>
      </w:r>
    </w:p>
    <w:p w14:paraId="741A7DB1" w14:textId="07DAD89C" w:rsidR="00403124" w:rsidRDefault="00403124" w:rsidP="006074B2">
      <w:pPr>
        <w:rPr>
          <w:sz w:val="20"/>
          <w:szCs w:val="20"/>
          <w:lang w:val="en-US"/>
        </w:rPr>
      </w:pPr>
      <w:r>
        <w:rPr>
          <w:sz w:val="20"/>
          <w:szCs w:val="20"/>
          <w:lang w:val="en-US"/>
        </w:rPr>
        <w:t>Why don’t we start with Kim?</w:t>
      </w:r>
    </w:p>
    <w:p w14:paraId="2F02F9D6" w14:textId="20376381" w:rsidR="00403124" w:rsidRDefault="00403124" w:rsidP="006074B2">
      <w:pPr>
        <w:rPr>
          <w:sz w:val="20"/>
          <w:szCs w:val="20"/>
          <w:lang w:val="en-US"/>
        </w:rPr>
      </w:pPr>
    </w:p>
    <w:p w14:paraId="07F120C3" w14:textId="1CE536A2" w:rsidR="00403124" w:rsidRDefault="00403124" w:rsidP="006074B2">
      <w:pPr>
        <w:rPr>
          <w:sz w:val="20"/>
          <w:szCs w:val="20"/>
          <w:lang w:val="en-US"/>
        </w:rPr>
      </w:pPr>
      <w:r>
        <w:rPr>
          <w:sz w:val="20"/>
          <w:szCs w:val="20"/>
          <w:lang w:val="en-US"/>
        </w:rPr>
        <w:t>Kim</w:t>
      </w:r>
    </w:p>
    <w:p w14:paraId="7C44FB75" w14:textId="7E1CD85F" w:rsidR="00403124" w:rsidRDefault="00403124" w:rsidP="006074B2">
      <w:pPr>
        <w:rPr>
          <w:sz w:val="20"/>
          <w:szCs w:val="20"/>
          <w:lang w:val="en-US"/>
        </w:rPr>
      </w:pPr>
      <w:r>
        <w:rPr>
          <w:sz w:val="20"/>
          <w:szCs w:val="20"/>
          <w:lang w:val="en-US"/>
        </w:rPr>
        <w:t>So I have been searching up APIs and found 5 products, but the ones worth talking about are 2, one made by Google and the other made by IBM. Both of them have pretty much similar quality I think. They can interpret the words well and transcribe them with high accuracy.</w:t>
      </w:r>
    </w:p>
    <w:p w14:paraId="33A59E89" w14:textId="73BFC881" w:rsidR="00403124" w:rsidRDefault="00403124" w:rsidP="006074B2">
      <w:pPr>
        <w:rPr>
          <w:sz w:val="20"/>
          <w:szCs w:val="20"/>
          <w:lang w:val="en-US"/>
        </w:rPr>
      </w:pPr>
    </w:p>
    <w:p w14:paraId="1F7BFBCB" w14:textId="7E8FCAD9" w:rsidR="00403124" w:rsidRDefault="00403124" w:rsidP="006074B2">
      <w:pPr>
        <w:rPr>
          <w:sz w:val="20"/>
          <w:szCs w:val="20"/>
          <w:lang w:val="en-US"/>
        </w:rPr>
      </w:pPr>
      <w:r>
        <w:rPr>
          <w:sz w:val="20"/>
          <w:szCs w:val="20"/>
          <w:lang w:val="en-US"/>
        </w:rPr>
        <w:t>Erin</w:t>
      </w:r>
    </w:p>
    <w:p w14:paraId="6D65F27F" w14:textId="393150FB" w:rsidR="00403124" w:rsidRDefault="00403124" w:rsidP="006074B2">
      <w:pPr>
        <w:rPr>
          <w:sz w:val="20"/>
          <w:szCs w:val="20"/>
          <w:lang w:val="en-US"/>
        </w:rPr>
      </w:pPr>
      <w:r>
        <w:rPr>
          <w:sz w:val="20"/>
          <w:szCs w:val="20"/>
          <w:lang w:val="en-US"/>
        </w:rPr>
        <w:t xml:space="preserve">Oh I have used Google API before. Isn’t it </w:t>
      </w:r>
      <w:proofErr w:type="spellStart"/>
      <w:r>
        <w:rPr>
          <w:sz w:val="20"/>
          <w:szCs w:val="20"/>
          <w:lang w:val="en-US"/>
        </w:rPr>
        <w:t>kinda</w:t>
      </w:r>
      <w:proofErr w:type="spellEnd"/>
      <w:r>
        <w:rPr>
          <w:sz w:val="20"/>
          <w:szCs w:val="20"/>
          <w:lang w:val="en-US"/>
        </w:rPr>
        <w:t xml:space="preserve"> bad? The accuracy is not so great isn’t it? </w:t>
      </w:r>
    </w:p>
    <w:p w14:paraId="33FC762A" w14:textId="774DFFF2" w:rsidR="00403124" w:rsidRDefault="00403124" w:rsidP="006074B2">
      <w:pPr>
        <w:rPr>
          <w:sz w:val="20"/>
          <w:szCs w:val="20"/>
          <w:lang w:val="en-US"/>
        </w:rPr>
      </w:pPr>
    </w:p>
    <w:p w14:paraId="0660ED30" w14:textId="2E123514" w:rsidR="00403124" w:rsidRDefault="00403124" w:rsidP="006074B2">
      <w:pPr>
        <w:rPr>
          <w:sz w:val="20"/>
          <w:szCs w:val="20"/>
          <w:lang w:val="en-US"/>
        </w:rPr>
      </w:pPr>
      <w:r>
        <w:rPr>
          <w:sz w:val="20"/>
          <w:szCs w:val="20"/>
          <w:lang w:val="en-US"/>
        </w:rPr>
        <w:t>Kim</w:t>
      </w:r>
    </w:p>
    <w:p w14:paraId="1BCB15D5" w14:textId="585B3E84" w:rsidR="00403124" w:rsidRDefault="00403124" w:rsidP="006074B2">
      <w:pPr>
        <w:rPr>
          <w:sz w:val="20"/>
          <w:szCs w:val="20"/>
          <w:lang w:val="en-US"/>
        </w:rPr>
      </w:pPr>
      <w:r>
        <w:rPr>
          <w:sz w:val="20"/>
          <w:szCs w:val="20"/>
          <w:lang w:val="en-US"/>
        </w:rPr>
        <w:t>I think the accuracy and the level of completion is different between the free version and premium paid version. Since we can still use the premium paid version for free during trial period, we should do that.</w:t>
      </w:r>
    </w:p>
    <w:p w14:paraId="3F7A3A73" w14:textId="4F212837" w:rsidR="00403124" w:rsidRDefault="00403124" w:rsidP="006074B2">
      <w:pPr>
        <w:rPr>
          <w:sz w:val="20"/>
          <w:szCs w:val="20"/>
          <w:lang w:val="en-US"/>
        </w:rPr>
      </w:pPr>
    </w:p>
    <w:p w14:paraId="4610A909" w14:textId="76A600A4" w:rsidR="00403124" w:rsidRDefault="00403124" w:rsidP="006074B2">
      <w:pPr>
        <w:rPr>
          <w:sz w:val="20"/>
          <w:szCs w:val="20"/>
          <w:lang w:val="en-US"/>
        </w:rPr>
      </w:pPr>
      <w:r>
        <w:rPr>
          <w:sz w:val="20"/>
          <w:szCs w:val="20"/>
          <w:lang w:val="en-US"/>
        </w:rPr>
        <w:t xml:space="preserve">Erin </w:t>
      </w:r>
    </w:p>
    <w:p w14:paraId="354EC88A" w14:textId="09936E4A" w:rsidR="00403124" w:rsidRDefault="00403124" w:rsidP="006074B2">
      <w:pPr>
        <w:rPr>
          <w:sz w:val="20"/>
          <w:szCs w:val="20"/>
          <w:lang w:val="en-US"/>
        </w:rPr>
      </w:pPr>
      <w:r>
        <w:rPr>
          <w:sz w:val="20"/>
          <w:szCs w:val="20"/>
          <w:lang w:val="en-US"/>
        </w:rPr>
        <w:t>Alright then, could you please use the premium version and see how it works out? After that let’s select the API and do some coding works to get them to function.</w:t>
      </w:r>
      <w:r w:rsidR="00DD2F12">
        <w:rPr>
          <w:sz w:val="20"/>
          <w:szCs w:val="20"/>
          <w:lang w:val="en-US"/>
        </w:rPr>
        <w:t xml:space="preserve"> You should work with Sierra on that</w:t>
      </w:r>
      <w:r>
        <w:rPr>
          <w:sz w:val="20"/>
          <w:szCs w:val="20"/>
          <w:lang w:val="en-US"/>
        </w:rPr>
        <w:t xml:space="preserve"> Can we do this by next meeting which we should hold on the 12</w:t>
      </w:r>
      <w:r w:rsidRPr="00403124">
        <w:rPr>
          <w:sz w:val="20"/>
          <w:szCs w:val="20"/>
          <w:vertAlign w:val="superscript"/>
          <w:lang w:val="en-US"/>
        </w:rPr>
        <w:t>th</w:t>
      </w:r>
      <w:r>
        <w:rPr>
          <w:sz w:val="20"/>
          <w:szCs w:val="20"/>
          <w:lang w:val="en-US"/>
        </w:rPr>
        <w:t>?</w:t>
      </w:r>
    </w:p>
    <w:p w14:paraId="64E12C15" w14:textId="57E585FB" w:rsidR="00403124" w:rsidRDefault="00403124" w:rsidP="006074B2">
      <w:pPr>
        <w:rPr>
          <w:sz w:val="20"/>
          <w:szCs w:val="20"/>
          <w:lang w:val="en-US"/>
        </w:rPr>
      </w:pPr>
    </w:p>
    <w:p w14:paraId="1B51C733" w14:textId="14A5AA97" w:rsidR="00403124" w:rsidRDefault="00403124" w:rsidP="006074B2">
      <w:pPr>
        <w:rPr>
          <w:sz w:val="20"/>
          <w:szCs w:val="20"/>
          <w:lang w:val="en-US"/>
        </w:rPr>
      </w:pPr>
      <w:r>
        <w:rPr>
          <w:sz w:val="20"/>
          <w:szCs w:val="20"/>
          <w:lang w:val="en-US"/>
        </w:rPr>
        <w:t>Erin</w:t>
      </w:r>
    </w:p>
    <w:p w14:paraId="328E2F22" w14:textId="3045E8C0" w:rsidR="00403124" w:rsidRDefault="00403124" w:rsidP="006074B2">
      <w:pPr>
        <w:rPr>
          <w:sz w:val="20"/>
          <w:szCs w:val="20"/>
          <w:lang w:val="en-US"/>
        </w:rPr>
      </w:pPr>
      <w:r>
        <w:rPr>
          <w:sz w:val="20"/>
          <w:szCs w:val="20"/>
          <w:lang w:val="en-US"/>
        </w:rPr>
        <w:t>Next is Steven, please update us with your interface works</w:t>
      </w:r>
    </w:p>
    <w:p w14:paraId="04FEDD41" w14:textId="407AAF60" w:rsidR="00403124" w:rsidRDefault="00403124" w:rsidP="006074B2">
      <w:pPr>
        <w:rPr>
          <w:sz w:val="20"/>
          <w:szCs w:val="20"/>
          <w:lang w:val="en-US"/>
        </w:rPr>
      </w:pPr>
    </w:p>
    <w:p w14:paraId="3DA6C885" w14:textId="6757D7DF" w:rsidR="00403124" w:rsidRDefault="00403124" w:rsidP="006074B2">
      <w:pPr>
        <w:rPr>
          <w:sz w:val="20"/>
          <w:szCs w:val="20"/>
          <w:lang w:val="en-US"/>
        </w:rPr>
      </w:pPr>
      <w:r>
        <w:rPr>
          <w:sz w:val="20"/>
          <w:szCs w:val="20"/>
          <w:lang w:val="en-US"/>
        </w:rPr>
        <w:t>Steven</w:t>
      </w:r>
    </w:p>
    <w:p w14:paraId="2E5842A9" w14:textId="7423B828" w:rsidR="00403124" w:rsidRPr="00403124" w:rsidRDefault="00403124" w:rsidP="006074B2">
      <w:pPr>
        <w:rPr>
          <w:sz w:val="20"/>
          <w:szCs w:val="20"/>
          <w:lang w:val="en-US"/>
        </w:rPr>
      </w:pPr>
      <w:r>
        <w:rPr>
          <w:sz w:val="20"/>
          <w:szCs w:val="20"/>
          <w:lang w:val="en-US"/>
        </w:rPr>
        <w:t xml:space="preserve">Well I haven’t been very productive with my task so please excuse me. What I did do however is I searched up some already-available services for Ai automated transcription services. There were two that I found to be somewhat relevant to what we were doing: Otter.ai and </w:t>
      </w:r>
      <w:proofErr w:type="spellStart"/>
      <w:r>
        <w:rPr>
          <w:sz w:val="20"/>
          <w:szCs w:val="20"/>
          <w:lang w:val="en-US"/>
        </w:rPr>
        <w:t>Deeptalk</w:t>
      </w:r>
      <w:proofErr w:type="spellEnd"/>
      <w:r>
        <w:rPr>
          <w:sz w:val="20"/>
          <w:szCs w:val="20"/>
          <w:lang w:val="en-US"/>
        </w:rPr>
        <w:t xml:space="preserve">. Fortunately both of them have yet developed ways to produce meeting notes or minute so if we can get it done, we would be the first to do so. I will get the interface design by today and the rest of the work including </w:t>
      </w:r>
      <w:r w:rsidR="00DD2F12">
        <w:rPr>
          <w:sz w:val="20"/>
          <w:szCs w:val="20"/>
          <w:lang w:val="en-US"/>
        </w:rPr>
        <w:t>homepage feedback by the next meeting on the 12</w:t>
      </w:r>
      <w:r w:rsidR="00DD2F12" w:rsidRPr="00DD2F12">
        <w:rPr>
          <w:sz w:val="20"/>
          <w:szCs w:val="20"/>
          <w:vertAlign w:val="superscript"/>
          <w:lang w:val="en-US"/>
        </w:rPr>
        <w:t>th</w:t>
      </w:r>
      <w:r w:rsidR="00DD2F12">
        <w:rPr>
          <w:sz w:val="20"/>
          <w:szCs w:val="20"/>
          <w:lang w:val="en-US"/>
        </w:rPr>
        <w:t>.</w:t>
      </w:r>
    </w:p>
    <w:p w14:paraId="4C166C67" w14:textId="77777777" w:rsidR="006074B2" w:rsidRDefault="006074B2" w:rsidP="006074B2">
      <w:pPr>
        <w:rPr>
          <w:lang w:val="en-US"/>
        </w:rPr>
      </w:pPr>
    </w:p>
    <w:p w14:paraId="13499598" w14:textId="77777777" w:rsidR="006074B2" w:rsidRDefault="006074B2" w:rsidP="006074B2">
      <w:pPr>
        <w:rPr>
          <w:lang w:val="en-US"/>
        </w:rPr>
      </w:pPr>
      <w:r>
        <w:rPr>
          <w:lang w:val="en-US"/>
        </w:rPr>
        <w:br w:type="page"/>
      </w:r>
    </w:p>
    <w:p w14:paraId="08FCAA76" w14:textId="3E51C66A" w:rsidR="006074B2" w:rsidRDefault="008A728B" w:rsidP="006074B2">
      <w:pPr>
        <w:pBdr>
          <w:bottom w:val="single" w:sz="12" w:space="1" w:color="auto"/>
        </w:pBdr>
        <w:rPr>
          <w:lang w:val="en-US"/>
        </w:rPr>
      </w:pPr>
      <w:r>
        <w:rPr>
          <w:lang w:val="en-US"/>
        </w:rPr>
        <w:lastRenderedPageBreak/>
        <w:t>Project Progress Check-Up</w:t>
      </w:r>
      <w:r w:rsidR="006074B2">
        <w:rPr>
          <w:lang w:val="en-US"/>
        </w:rPr>
        <w:t xml:space="preserve"> Note/Minute Sample</w:t>
      </w:r>
    </w:p>
    <w:p w14:paraId="602413DB" w14:textId="77777777" w:rsidR="006074B2" w:rsidRDefault="006074B2" w:rsidP="006074B2">
      <w:pPr>
        <w:rPr>
          <w:rFonts w:hint="eastAsia"/>
          <w:lang w:val="en-US"/>
        </w:rPr>
      </w:pPr>
    </w:p>
    <w:tbl>
      <w:tblPr>
        <w:tblStyle w:val="TableGrid"/>
        <w:tblW w:w="0" w:type="auto"/>
        <w:tblLook w:val="04A0" w:firstRow="1" w:lastRow="0" w:firstColumn="1" w:lastColumn="0" w:noHBand="0" w:noVBand="1"/>
      </w:tblPr>
      <w:tblGrid>
        <w:gridCol w:w="1980"/>
        <w:gridCol w:w="7370"/>
      </w:tblGrid>
      <w:tr w:rsidR="006074B2" w14:paraId="3239C4B6" w14:textId="77777777" w:rsidTr="00904111">
        <w:tc>
          <w:tcPr>
            <w:tcW w:w="1980" w:type="dxa"/>
          </w:tcPr>
          <w:p w14:paraId="631AB217" w14:textId="77777777" w:rsidR="006074B2" w:rsidRDefault="006074B2" w:rsidP="00904111">
            <w:pPr>
              <w:rPr>
                <w:lang w:val="en-US"/>
              </w:rPr>
            </w:pPr>
            <w:r>
              <w:rPr>
                <w:lang w:val="en-US"/>
              </w:rPr>
              <w:t>Topic</w:t>
            </w:r>
          </w:p>
        </w:tc>
        <w:tc>
          <w:tcPr>
            <w:tcW w:w="7370" w:type="dxa"/>
          </w:tcPr>
          <w:p w14:paraId="122F0E06" w14:textId="788F6CEB" w:rsidR="006074B2" w:rsidRDefault="008A728B" w:rsidP="00904111">
            <w:pPr>
              <w:rPr>
                <w:lang w:val="en-US"/>
              </w:rPr>
            </w:pPr>
            <w:r>
              <w:rPr>
                <w:lang w:val="en-US"/>
              </w:rPr>
              <w:t>KIC Project Progress Check – 10</w:t>
            </w:r>
            <w:r w:rsidRPr="008A728B">
              <w:rPr>
                <w:vertAlign w:val="superscript"/>
                <w:lang w:val="en-US"/>
              </w:rPr>
              <w:t>th</w:t>
            </w:r>
            <w:r>
              <w:rPr>
                <w:lang w:val="en-US"/>
              </w:rPr>
              <w:t xml:space="preserve"> Meeting</w:t>
            </w:r>
          </w:p>
        </w:tc>
      </w:tr>
      <w:tr w:rsidR="006074B2" w:rsidRPr="008A728B" w14:paraId="34D53B76" w14:textId="77777777" w:rsidTr="00904111">
        <w:tc>
          <w:tcPr>
            <w:tcW w:w="1980" w:type="dxa"/>
          </w:tcPr>
          <w:p w14:paraId="26AB7549" w14:textId="13C5D51D" w:rsidR="006074B2" w:rsidRDefault="008A728B" w:rsidP="00904111">
            <w:pPr>
              <w:rPr>
                <w:lang w:val="en-US"/>
              </w:rPr>
            </w:pPr>
            <w:r>
              <w:rPr>
                <w:lang w:val="en-US"/>
              </w:rPr>
              <w:t>Participants</w:t>
            </w:r>
          </w:p>
        </w:tc>
        <w:tc>
          <w:tcPr>
            <w:tcW w:w="7370" w:type="dxa"/>
          </w:tcPr>
          <w:p w14:paraId="1ABF3808" w14:textId="1FE8AA6D" w:rsidR="006074B2" w:rsidRPr="008A728B" w:rsidRDefault="008A728B" w:rsidP="00904111">
            <w:pPr>
              <w:rPr>
                <w:lang w:val="es-ES"/>
              </w:rPr>
            </w:pPr>
            <w:proofErr w:type="spellStart"/>
            <w:r w:rsidRPr="008A728B">
              <w:rPr>
                <w:lang w:val="es-ES"/>
              </w:rPr>
              <w:t>Erin</w:t>
            </w:r>
            <w:proofErr w:type="spellEnd"/>
            <w:r w:rsidRPr="008A728B">
              <w:rPr>
                <w:lang w:val="es-ES"/>
              </w:rPr>
              <w:t xml:space="preserve">, Steven, Sierra, </w:t>
            </w:r>
            <w:proofErr w:type="spellStart"/>
            <w:r w:rsidRPr="008A728B">
              <w:rPr>
                <w:lang w:val="es-ES"/>
              </w:rPr>
              <w:t>Koo</w:t>
            </w:r>
            <w:proofErr w:type="spellEnd"/>
            <w:r w:rsidRPr="008A728B">
              <w:rPr>
                <w:lang w:val="es-ES"/>
              </w:rPr>
              <w:t xml:space="preserve">, Kim, </w:t>
            </w:r>
            <w:proofErr w:type="spellStart"/>
            <w:r>
              <w:rPr>
                <w:lang w:val="es-ES"/>
              </w:rPr>
              <w:t>Jeon</w:t>
            </w:r>
            <w:proofErr w:type="spellEnd"/>
          </w:p>
        </w:tc>
      </w:tr>
      <w:tr w:rsidR="006074B2" w14:paraId="7939CBC1" w14:textId="77777777" w:rsidTr="00904111">
        <w:tc>
          <w:tcPr>
            <w:tcW w:w="1980" w:type="dxa"/>
          </w:tcPr>
          <w:p w14:paraId="7356EC50" w14:textId="77777777" w:rsidR="006074B2" w:rsidRDefault="006074B2" w:rsidP="00904111">
            <w:pPr>
              <w:rPr>
                <w:lang w:val="en-US"/>
              </w:rPr>
            </w:pPr>
            <w:r>
              <w:rPr>
                <w:lang w:val="en-US"/>
              </w:rPr>
              <w:t>Date</w:t>
            </w:r>
          </w:p>
        </w:tc>
        <w:tc>
          <w:tcPr>
            <w:tcW w:w="7370" w:type="dxa"/>
          </w:tcPr>
          <w:p w14:paraId="68B4C015" w14:textId="6751417E" w:rsidR="006074B2" w:rsidRDefault="006074B2" w:rsidP="00904111">
            <w:pPr>
              <w:rPr>
                <w:lang w:val="en-US"/>
              </w:rPr>
            </w:pPr>
            <w:r>
              <w:rPr>
                <w:lang w:val="en-US"/>
              </w:rPr>
              <w:t>2021-02-</w:t>
            </w:r>
            <w:r w:rsidR="00DD2F12">
              <w:rPr>
                <w:lang w:val="en-US"/>
              </w:rPr>
              <w:t>07</w:t>
            </w:r>
          </w:p>
        </w:tc>
      </w:tr>
    </w:tbl>
    <w:p w14:paraId="7E2B504F" w14:textId="3BDECE39" w:rsidR="006074B2" w:rsidRDefault="006074B2" w:rsidP="006074B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328"/>
        <w:gridCol w:w="2268"/>
        <w:gridCol w:w="1417"/>
      </w:tblGrid>
      <w:tr w:rsidR="00403124" w14:paraId="528B1FD7" w14:textId="77777777" w:rsidTr="00403124">
        <w:tc>
          <w:tcPr>
            <w:tcW w:w="2337" w:type="dxa"/>
          </w:tcPr>
          <w:p w14:paraId="246F8FCD" w14:textId="01CEB8F3" w:rsidR="00403124" w:rsidRDefault="00403124" w:rsidP="006074B2">
            <w:pPr>
              <w:rPr>
                <w:lang w:val="en-US"/>
              </w:rPr>
            </w:pPr>
            <w:r>
              <w:rPr>
                <w:lang w:val="en-US"/>
              </w:rPr>
              <w:t>Agenda 1</w:t>
            </w:r>
          </w:p>
        </w:tc>
        <w:tc>
          <w:tcPr>
            <w:tcW w:w="3328" w:type="dxa"/>
          </w:tcPr>
          <w:p w14:paraId="66EC7726" w14:textId="77777777" w:rsidR="00403124" w:rsidRDefault="00403124" w:rsidP="006074B2">
            <w:pPr>
              <w:rPr>
                <w:lang w:val="en-US"/>
              </w:rPr>
            </w:pPr>
          </w:p>
        </w:tc>
        <w:tc>
          <w:tcPr>
            <w:tcW w:w="2268" w:type="dxa"/>
          </w:tcPr>
          <w:p w14:paraId="18A3D82E" w14:textId="77777777" w:rsidR="00403124" w:rsidRDefault="00403124" w:rsidP="006074B2">
            <w:pPr>
              <w:rPr>
                <w:lang w:val="en-US"/>
              </w:rPr>
            </w:pPr>
          </w:p>
        </w:tc>
        <w:tc>
          <w:tcPr>
            <w:tcW w:w="1417" w:type="dxa"/>
          </w:tcPr>
          <w:p w14:paraId="60A91B59" w14:textId="77777777" w:rsidR="00403124" w:rsidRDefault="00403124" w:rsidP="006074B2">
            <w:pPr>
              <w:rPr>
                <w:lang w:val="en-US"/>
              </w:rPr>
            </w:pPr>
          </w:p>
        </w:tc>
      </w:tr>
      <w:tr w:rsidR="00403124" w14:paraId="458073F2" w14:textId="77777777" w:rsidTr="00403124">
        <w:tc>
          <w:tcPr>
            <w:tcW w:w="2337" w:type="dxa"/>
          </w:tcPr>
          <w:p w14:paraId="3E515445" w14:textId="7B67F83B" w:rsidR="00403124" w:rsidRDefault="00403124" w:rsidP="006074B2">
            <w:pPr>
              <w:rPr>
                <w:lang w:val="en-US"/>
              </w:rPr>
            </w:pPr>
            <w:r>
              <w:rPr>
                <w:lang w:val="en-US"/>
              </w:rPr>
              <w:t>Discussion Time</w:t>
            </w:r>
          </w:p>
        </w:tc>
        <w:tc>
          <w:tcPr>
            <w:tcW w:w="3328" w:type="dxa"/>
          </w:tcPr>
          <w:p w14:paraId="511ABAC0" w14:textId="4FC1A84C" w:rsidR="00403124" w:rsidRDefault="00DD2F12" w:rsidP="006074B2">
            <w:pPr>
              <w:rPr>
                <w:lang w:val="en-US"/>
              </w:rPr>
            </w:pPr>
            <w:r>
              <w:rPr>
                <w:lang w:val="en-US"/>
              </w:rPr>
              <w:t>00:02 ~ 04:52</w:t>
            </w:r>
          </w:p>
        </w:tc>
        <w:tc>
          <w:tcPr>
            <w:tcW w:w="2268" w:type="dxa"/>
          </w:tcPr>
          <w:p w14:paraId="097B2FDF" w14:textId="5B4312C8" w:rsidR="00403124" w:rsidRDefault="00403124" w:rsidP="006074B2">
            <w:pPr>
              <w:rPr>
                <w:lang w:val="en-US"/>
              </w:rPr>
            </w:pPr>
            <w:r>
              <w:rPr>
                <w:lang w:val="en-US"/>
              </w:rPr>
              <w:t>Presenter</w:t>
            </w:r>
          </w:p>
        </w:tc>
        <w:tc>
          <w:tcPr>
            <w:tcW w:w="1417" w:type="dxa"/>
          </w:tcPr>
          <w:p w14:paraId="55E82280" w14:textId="36627629" w:rsidR="00403124" w:rsidRDefault="00DD2F12" w:rsidP="006074B2">
            <w:pPr>
              <w:rPr>
                <w:lang w:val="en-US"/>
              </w:rPr>
            </w:pPr>
            <w:r>
              <w:rPr>
                <w:lang w:val="en-US"/>
              </w:rPr>
              <w:t>Kim</w:t>
            </w:r>
          </w:p>
        </w:tc>
      </w:tr>
      <w:tr w:rsidR="00403124" w14:paraId="61732E6E" w14:textId="77777777" w:rsidTr="00403124">
        <w:tc>
          <w:tcPr>
            <w:tcW w:w="2337" w:type="dxa"/>
          </w:tcPr>
          <w:p w14:paraId="6BECF6E2" w14:textId="7BB10450" w:rsidR="00403124" w:rsidRDefault="00403124" w:rsidP="006074B2">
            <w:pPr>
              <w:rPr>
                <w:lang w:val="en-US"/>
              </w:rPr>
            </w:pPr>
            <w:r>
              <w:rPr>
                <w:lang w:val="en-US"/>
              </w:rPr>
              <w:t>Discussion Topic</w:t>
            </w:r>
          </w:p>
        </w:tc>
        <w:tc>
          <w:tcPr>
            <w:tcW w:w="3328" w:type="dxa"/>
          </w:tcPr>
          <w:p w14:paraId="7CC8327C" w14:textId="73B590D0" w:rsidR="00403124" w:rsidRDefault="00DD2F12" w:rsidP="006074B2">
            <w:pPr>
              <w:rPr>
                <w:lang w:val="en-US"/>
              </w:rPr>
            </w:pPr>
            <w:r>
              <w:rPr>
                <w:lang w:val="en-US"/>
              </w:rPr>
              <w:t>API</w:t>
            </w:r>
          </w:p>
        </w:tc>
        <w:tc>
          <w:tcPr>
            <w:tcW w:w="2268" w:type="dxa"/>
          </w:tcPr>
          <w:p w14:paraId="2745BEF4" w14:textId="77777777" w:rsidR="00403124" w:rsidRDefault="00403124" w:rsidP="006074B2">
            <w:pPr>
              <w:rPr>
                <w:lang w:val="en-US"/>
              </w:rPr>
            </w:pPr>
          </w:p>
        </w:tc>
        <w:tc>
          <w:tcPr>
            <w:tcW w:w="1417" w:type="dxa"/>
          </w:tcPr>
          <w:p w14:paraId="39BB4C84" w14:textId="77777777" w:rsidR="00403124" w:rsidRDefault="00403124" w:rsidP="006074B2">
            <w:pPr>
              <w:rPr>
                <w:lang w:val="en-US"/>
              </w:rPr>
            </w:pPr>
          </w:p>
        </w:tc>
      </w:tr>
      <w:tr w:rsidR="00DD2F12" w14:paraId="4783AA1E" w14:textId="77777777" w:rsidTr="00C80A0F">
        <w:tc>
          <w:tcPr>
            <w:tcW w:w="2337" w:type="dxa"/>
          </w:tcPr>
          <w:p w14:paraId="1AC920EF" w14:textId="38E6622E" w:rsidR="00DD2F12" w:rsidRDefault="00DD2F12" w:rsidP="006074B2">
            <w:pPr>
              <w:rPr>
                <w:lang w:val="en-US"/>
              </w:rPr>
            </w:pPr>
            <w:r>
              <w:rPr>
                <w:lang w:val="en-US"/>
              </w:rPr>
              <w:t>Conclusion</w:t>
            </w:r>
          </w:p>
        </w:tc>
        <w:tc>
          <w:tcPr>
            <w:tcW w:w="7013" w:type="dxa"/>
            <w:gridSpan w:val="3"/>
          </w:tcPr>
          <w:p w14:paraId="6559F7C8" w14:textId="07FF1613" w:rsidR="00DD2F12" w:rsidRDefault="00DD2F12" w:rsidP="006074B2">
            <w:pPr>
              <w:rPr>
                <w:lang w:val="en-US"/>
              </w:rPr>
            </w:pPr>
            <w:r>
              <w:rPr>
                <w:lang w:val="en-US"/>
              </w:rPr>
              <w:t>Google and IBM works the best</w:t>
            </w:r>
          </w:p>
        </w:tc>
      </w:tr>
      <w:tr w:rsidR="00403124" w14:paraId="21F90DD8" w14:textId="77777777" w:rsidTr="00403124">
        <w:tc>
          <w:tcPr>
            <w:tcW w:w="2337" w:type="dxa"/>
          </w:tcPr>
          <w:p w14:paraId="21222169" w14:textId="1C6C3A87" w:rsidR="00403124" w:rsidRDefault="00403124" w:rsidP="006074B2">
            <w:pPr>
              <w:rPr>
                <w:lang w:val="en-US"/>
              </w:rPr>
            </w:pPr>
            <w:r>
              <w:rPr>
                <w:lang w:val="en-US"/>
              </w:rPr>
              <w:t>Action Items</w:t>
            </w:r>
          </w:p>
        </w:tc>
        <w:tc>
          <w:tcPr>
            <w:tcW w:w="3328" w:type="dxa"/>
          </w:tcPr>
          <w:p w14:paraId="35686AD3" w14:textId="77777777" w:rsidR="00403124" w:rsidRDefault="00403124" w:rsidP="006074B2">
            <w:pPr>
              <w:rPr>
                <w:lang w:val="en-US"/>
              </w:rPr>
            </w:pPr>
          </w:p>
        </w:tc>
        <w:tc>
          <w:tcPr>
            <w:tcW w:w="2268" w:type="dxa"/>
          </w:tcPr>
          <w:p w14:paraId="01D6E48B" w14:textId="59AF920E" w:rsidR="00403124" w:rsidRDefault="00403124" w:rsidP="006074B2">
            <w:pPr>
              <w:rPr>
                <w:lang w:val="en-US"/>
              </w:rPr>
            </w:pPr>
            <w:r>
              <w:rPr>
                <w:lang w:val="en-US"/>
              </w:rPr>
              <w:t>Person Responsible</w:t>
            </w:r>
          </w:p>
        </w:tc>
        <w:tc>
          <w:tcPr>
            <w:tcW w:w="1417" w:type="dxa"/>
          </w:tcPr>
          <w:p w14:paraId="2C0A4B57" w14:textId="21309373" w:rsidR="00403124" w:rsidRDefault="00403124" w:rsidP="006074B2">
            <w:pPr>
              <w:rPr>
                <w:lang w:val="en-US"/>
              </w:rPr>
            </w:pPr>
            <w:r>
              <w:rPr>
                <w:lang w:val="en-US"/>
              </w:rPr>
              <w:t>Deadline</w:t>
            </w:r>
          </w:p>
        </w:tc>
      </w:tr>
      <w:tr w:rsidR="00DD2F12" w14:paraId="4ED0F78E" w14:textId="77777777" w:rsidTr="00942526">
        <w:tc>
          <w:tcPr>
            <w:tcW w:w="5665" w:type="dxa"/>
            <w:gridSpan w:val="2"/>
          </w:tcPr>
          <w:p w14:paraId="6BBB7ABE" w14:textId="2FB08DDC" w:rsidR="00DD2F12" w:rsidRPr="00DD2F12" w:rsidRDefault="00DD2F12" w:rsidP="00DD2F12">
            <w:pPr>
              <w:pStyle w:val="ListParagraph"/>
              <w:numPr>
                <w:ilvl w:val="0"/>
                <w:numId w:val="2"/>
              </w:numPr>
              <w:rPr>
                <w:lang w:val="en-US"/>
              </w:rPr>
            </w:pPr>
            <w:r>
              <w:rPr>
                <w:lang w:val="en-US"/>
              </w:rPr>
              <w:t>Evaluate Google’s Premium API</w:t>
            </w:r>
          </w:p>
        </w:tc>
        <w:tc>
          <w:tcPr>
            <w:tcW w:w="2268" w:type="dxa"/>
          </w:tcPr>
          <w:p w14:paraId="1260CC81" w14:textId="630E5C10" w:rsidR="00DD2F12" w:rsidRDefault="00DD2F12" w:rsidP="006074B2">
            <w:pPr>
              <w:rPr>
                <w:lang w:val="en-US"/>
              </w:rPr>
            </w:pPr>
            <w:r>
              <w:rPr>
                <w:lang w:val="en-US"/>
              </w:rPr>
              <w:t>Kim</w:t>
            </w:r>
          </w:p>
        </w:tc>
        <w:tc>
          <w:tcPr>
            <w:tcW w:w="1417" w:type="dxa"/>
          </w:tcPr>
          <w:p w14:paraId="26921F8C" w14:textId="10DAFC12" w:rsidR="00DD2F12" w:rsidRDefault="00DD2F12" w:rsidP="006074B2">
            <w:pPr>
              <w:rPr>
                <w:lang w:val="en-US"/>
              </w:rPr>
            </w:pPr>
            <w:r>
              <w:rPr>
                <w:lang w:val="en-US"/>
              </w:rPr>
              <w:t>21-02-12</w:t>
            </w:r>
          </w:p>
        </w:tc>
      </w:tr>
      <w:tr w:rsidR="00DD2F12" w14:paraId="1DA51ABB" w14:textId="77777777" w:rsidTr="007518A1">
        <w:tc>
          <w:tcPr>
            <w:tcW w:w="5665" w:type="dxa"/>
            <w:gridSpan w:val="2"/>
          </w:tcPr>
          <w:p w14:paraId="780CDC52" w14:textId="466C6B88" w:rsidR="00DD2F12" w:rsidRPr="00DD2F12" w:rsidRDefault="00DD2F12" w:rsidP="00DD2F12">
            <w:pPr>
              <w:pStyle w:val="ListParagraph"/>
              <w:numPr>
                <w:ilvl w:val="0"/>
                <w:numId w:val="2"/>
              </w:numPr>
              <w:rPr>
                <w:lang w:val="en-US"/>
              </w:rPr>
            </w:pPr>
            <w:r>
              <w:rPr>
                <w:lang w:val="en-US"/>
              </w:rPr>
              <w:t>Select the API and edit the code</w:t>
            </w:r>
          </w:p>
        </w:tc>
        <w:tc>
          <w:tcPr>
            <w:tcW w:w="2268" w:type="dxa"/>
          </w:tcPr>
          <w:p w14:paraId="206D231D" w14:textId="45460EE5" w:rsidR="00DD2F12" w:rsidRDefault="00DD2F12" w:rsidP="006074B2">
            <w:pPr>
              <w:rPr>
                <w:lang w:val="en-US"/>
              </w:rPr>
            </w:pPr>
            <w:r>
              <w:rPr>
                <w:lang w:val="en-US"/>
              </w:rPr>
              <w:t>Kim, Sierra</w:t>
            </w:r>
          </w:p>
        </w:tc>
        <w:tc>
          <w:tcPr>
            <w:tcW w:w="1417" w:type="dxa"/>
          </w:tcPr>
          <w:p w14:paraId="15E8C39D" w14:textId="70B65F5E" w:rsidR="00DD2F12" w:rsidRDefault="00DD2F12" w:rsidP="006074B2">
            <w:pPr>
              <w:rPr>
                <w:lang w:val="en-US"/>
              </w:rPr>
            </w:pPr>
            <w:r>
              <w:rPr>
                <w:lang w:val="en-US"/>
              </w:rPr>
              <w:t>21-02-12</w:t>
            </w:r>
          </w:p>
        </w:tc>
      </w:tr>
    </w:tbl>
    <w:p w14:paraId="36453B4E" w14:textId="5477362B" w:rsidR="006074B2" w:rsidRDefault="006074B2" w:rsidP="006074B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328"/>
        <w:gridCol w:w="2268"/>
        <w:gridCol w:w="1417"/>
      </w:tblGrid>
      <w:tr w:rsidR="00DD2F12" w14:paraId="21379E9A" w14:textId="77777777" w:rsidTr="00904111">
        <w:tc>
          <w:tcPr>
            <w:tcW w:w="2337" w:type="dxa"/>
          </w:tcPr>
          <w:p w14:paraId="6F18AA40" w14:textId="0723C4DE" w:rsidR="00DD2F12" w:rsidRDefault="00DD2F12" w:rsidP="00904111">
            <w:pPr>
              <w:rPr>
                <w:lang w:val="en-US"/>
              </w:rPr>
            </w:pPr>
            <w:r>
              <w:rPr>
                <w:lang w:val="en-US"/>
              </w:rPr>
              <w:t xml:space="preserve">Agenda </w:t>
            </w:r>
            <w:r>
              <w:rPr>
                <w:lang w:val="en-US"/>
              </w:rPr>
              <w:t>2</w:t>
            </w:r>
          </w:p>
        </w:tc>
        <w:tc>
          <w:tcPr>
            <w:tcW w:w="3328" w:type="dxa"/>
          </w:tcPr>
          <w:p w14:paraId="20483F88" w14:textId="77777777" w:rsidR="00DD2F12" w:rsidRDefault="00DD2F12" w:rsidP="00904111">
            <w:pPr>
              <w:rPr>
                <w:lang w:val="en-US"/>
              </w:rPr>
            </w:pPr>
          </w:p>
        </w:tc>
        <w:tc>
          <w:tcPr>
            <w:tcW w:w="2268" w:type="dxa"/>
          </w:tcPr>
          <w:p w14:paraId="0EB9F5A3" w14:textId="77777777" w:rsidR="00DD2F12" w:rsidRDefault="00DD2F12" w:rsidP="00904111">
            <w:pPr>
              <w:rPr>
                <w:lang w:val="en-US"/>
              </w:rPr>
            </w:pPr>
          </w:p>
        </w:tc>
        <w:tc>
          <w:tcPr>
            <w:tcW w:w="1417" w:type="dxa"/>
          </w:tcPr>
          <w:p w14:paraId="0F112EA8" w14:textId="77777777" w:rsidR="00DD2F12" w:rsidRDefault="00DD2F12" w:rsidP="00904111">
            <w:pPr>
              <w:rPr>
                <w:lang w:val="en-US"/>
              </w:rPr>
            </w:pPr>
          </w:p>
        </w:tc>
      </w:tr>
      <w:tr w:rsidR="00DD2F12" w14:paraId="38206725" w14:textId="77777777" w:rsidTr="00904111">
        <w:tc>
          <w:tcPr>
            <w:tcW w:w="2337" w:type="dxa"/>
          </w:tcPr>
          <w:p w14:paraId="6DCC3CEE" w14:textId="77777777" w:rsidR="00DD2F12" w:rsidRDefault="00DD2F12" w:rsidP="00904111">
            <w:pPr>
              <w:rPr>
                <w:lang w:val="en-US"/>
              </w:rPr>
            </w:pPr>
            <w:r>
              <w:rPr>
                <w:lang w:val="en-US"/>
              </w:rPr>
              <w:t>Discussion Time</w:t>
            </w:r>
          </w:p>
        </w:tc>
        <w:tc>
          <w:tcPr>
            <w:tcW w:w="3328" w:type="dxa"/>
          </w:tcPr>
          <w:p w14:paraId="4F4A5F23" w14:textId="4E1604CB" w:rsidR="00DD2F12" w:rsidRDefault="00DD2F12" w:rsidP="00904111">
            <w:pPr>
              <w:rPr>
                <w:lang w:val="en-US"/>
              </w:rPr>
            </w:pPr>
            <w:r>
              <w:rPr>
                <w:lang w:val="en-US"/>
              </w:rPr>
              <w:t>0</w:t>
            </w:r>
            <w:r>
              <w:rPr>
                <w:lang w:val="en-US"/>
              </w:rPr>
              <w:t>5</w:t>
            </w:r>
            <w:r>
              <w:rPr>
                <w:lang w:val="en-US"/>
              </w:rPr>
              <w:t>:</w:t>
            </w:r>
            <w:r>
              <w:rPr>
                <w:lang w:val="en-US"/>
              </w:rPr>
              <w:t>01</w:t>
            </w:r>
            <w:r>
              <w:rPr>
                <w:lang w:val="en-US"/>
              </w:rPr>
              <w:t xml:space="preserve"> ~ 0</w:t>
            </w:r>
            <w:r>
              <w:rPr>
                <w:lang w:val="en-US"/>
              </w:rPr>
              <w:t>8</w:t>
            </w:r>
            <w:r>
              <w:rPr>
                <w:lang w:val="en-US"/>
              </w:rPr>
              <w:t>:</w:t>
            </w:r>
            <w:r>
              <w:rPr>
                <w:lang w:val="en-US"/>
              </w:rPr>
              <w:t>25</w:t>
            </w:r>
          </w:p>
        </w:tc>
        <w:tc>
          <w:tcPr>
            <w:tcW w:w="2268" w:type="dxa"/>
          </w:tcPr>
          <w:p w14:paraId="7330921C" w14:textId="77777777" w:rsidR="00DD2F12" w:rsidRDefault="00DD2F12" w:rsidP="00904111">
            <w:pPr>
              <w:rPr>
                <w:lang w:val="en-US"/>
              </w:rPr>
            </w:pPr>
            <w:r>
              <w:rPr>
                <w:lang w:val="en-US"/>
              </w:rPr>
              <w:t>Presenter</w:t>
            </w:r>
          </w:p>
        </w:tc>
        <w:tc>
          <w:tcPr>
            <w:tcW w:w="1417" w:type="dxa"/>
          </w:tcPr>
          <w:p w14:paraId="2962388E" w14:textId="40E4CC74" w:rsidR="00DD2F12" w:rsidRDefault="00DD2F12" w:rsidP="00904111">
            <w:pPr>
              <w:rPr>
                <w:lang w:val="en-US"/>
              </w:rPr>
            </w:pPr>
            <w:r>
              <w:rPr>
                <w:lang w:val="en-US"/>
              </w:rPr>
              <w:t>Hah</w:t>
            </w:r>
          </w:p>
        </w:tc>
      </w:tr>
      <w:tr w:rsidR="00DD2F12" w14:paraId="6036A5BE" w14:textId="77777777" w:rsidTr="00904111">
        <w:tc>
          <w:tcPr>
            <w:tcW w:w="2337" w:type="dxa"/>
          </w:tcPr>
          <w:p w14:paraId="4E21BBD3" w14:textId="77777777" w:rsidR="00DD2F12" w:rsidRDefault="00DD2F12" w:rsidP="00904111">
            <w:pPr>
              <w:rPr>
                <w:lang w:val="en-US"/>
              </w:rPr>
            </w:pPr>
            <w:r>
              <w:rPr>
                <w:lang w:val="en-US"/>
              </w:rPr>
              <w:t>Discussion Topic</w:t>
            </w:r>
          </w:p>
        </w:tc>
        <w:tc>
          <w:tcPr>
            <w:tcW w:w="3328" w:type="dxa"/>
          </w:tcPr>
          <w:p w14:paraId="7F2F6F21" w14:textId="31F2C29F" w:rsidR="00DD2F12" w:rsidRDefault="00DD2F12" w:rsidP="00904111">
            <w:pPr>
              <w:rPr>
                <w:lang w:val="en-US"/>
              </w:rPr>
            </w:pPr>
            <w:r>
              <w:rPr>
                <w:lang w:val="en-US"/>
              </w:rPr>
              <w:t>Interface Design</w:t>
            </w:r>
          </w:p>
        </w:tc>
        <w:tc>
          <w:tcPr>
            <w:tcW w:w="2268" w:type="dxa"/>
          </w:tcPr>
          <w:p w14:paraId="59C75141" w14:textId="77777777" w:rsidR="00DD2F12" w:rsidRDefault="00DD2F12" w:rsidP="00904111">
            <w:pPr>
              <w:rPr>
                <w:lang w:val="en-US"/>
              </w:rPr>
            </w:pPr>
          </w:p>
        </w:tc>
        <w:tc>
          <w:tcPr>
            <w:tcW w:w="1417" w:type="dxa"/>
          </w:tcPr>
          <w:p w14:paraId="4E8505A7" w14:textId="77777777" w:rsidR="00DD2F12" w:rsidRDefault="00DD2F12" w:rsidP="00904111">
            <w:pPr>
              <w:rPr>
                <w:lang w:val="en-US"/>
              </w:rPr>
            </w:pPr>
          </w:p>
        </w:tc>
      </w:tr>
      <w:tr w:rsidR="00DD2F12" w14:paraId="5245134E" w14:textId="77777777" w:rsidTr="00904111">
        <w:tc>
          <w:tcPr>
            <w:tcW w:w="2337" w:type="dxa"/>
          </w:tcPr>
          <w:p w14:paraId="2B814E34" w14:textId="77777777" w:rsidR="00DD2F12" w:rsidRDefault="00DD2F12" w:rsidP="00904111">
            <w:pPr>
              <w:rPr>
                <w:lang w:val="en-US"/>
              </w:rPr>
            </w:pPr>
            <w:r>
              <w:rPr>
                <w:lang w:val="en-US"/>
              </w:rPr>
              <w:t>Conclusion</w:t>
            </w:r>
          </w:p>
        </w:tc>
        <w:tc>
          <w:tcPr>
            <w:tcW w:w="7013" w:type="dxa"/>
            <w:gridSpan w:val="3"/>
          </w:tcPr>
          <w:p w14:paraId="1AA1F51D" w14:textId="32DC07E5" w:rsidR="00DD2F12" w:rsidRDefault="00DD2F12" w:rsidP="00904111">
            <w:pPr>
              <w:rPr>
                <w:lang w:val="en-US"/>
              </w:rPr>
            </w:pPr>
            <w:r>
              <w:rPr>
                <w:lang w:val="en-US"/>
              </w:rPr>
              <w:t>Will be the first to automate meeting minute</w:t>
            </w:r>
          </w:p>
        </w:tc>
      </w:tr>
      <w:tr w:rsidR="00DD2F12" w14:paraId="196F28ED" w14:textId="77777777" w:rsidTr="00904111">
        <w:tc>
          <w:tcPr>
            <w:tcW w:w="2337" w:type="dxa"/>
          </w:tcPr>
          <w:p w14:paraId="3F0272E6" w14:textId="77777777" w:rsidR="00DD2F12" w:rsidRDefault="00DD2F12" w:rsidP="00904111">
            <w:pPr>
              <w:rPr>
                <w:lang w:val="en-US"/>
              </w:rPr>
            </w:pPr>
            <w:r>
              <w:rPr>
                <w:lang w:val="en-US"/>
              </w:rPr>
              <w:t>Action Items</w:t>
            </w:r>
          </w:p>
        </w:tc>
        <w:tc>
          <w:tcPr>
            <w:tcW w:w="3328" w:type="dxa"/>
          </w:tcPr>
          <w:p w14:paraId="5BFEBA0B" w14:textId="77777777" w:rsidR="00DD2F12" w:rsidRDefault="00DD2F12" w:rsidP="00904111">
            <w:pPr>
              <w:rPr>
                <w:lang w:val="en-US"/>
              </w:rPr>
            </w:pPr>
          </w:p>
        </w:tc>
        <w:tc>
          <w:tcPr>
            <w:tcW w:w="2268" w:type="dxa"/>
          </w:tcPr>
          <w:p w14:paraId="563425B1" w14:textId="77777777" w:rsidR="00DD2F12" w:rsidRDefault="00DD2F12" w:rsidP="00904111">
            <w:pPr>
              <w:rPr>
                <w:lang w:val="en-US"/>
              </w:rPr>
            </w:pPr>
            <w:r>
              <w:rPr>
                <w:lang w:val="en-US"/>
              </w:rPr>
              <w:t>Person Responsible</w:t>
            </w:r>
          </w:p>
        </w:tc>
        <w:tc>
          <w:tcPr>
            <w:tcW w:w="1417" w:type="dxa"/>
          </w:tcPr>
          <w:p w14:paraId="2996CE25" w14:textId="77777777" w:rsidR="00DD2F12" w:rsidRDefault="00DD2F12" w:rsidP="00904111">
            <w:pPr>
              <w:rPr>
                <w:lang w:val="en-US"/>
              </w:rPr>
            </w:pPr>
            <w:r>
              <w:rPr>
                <w:lang w:val="en-US"/>
              </w:rPr>
              <w:t>Deadline</w:t>
            </w:r>
          </w:p>
        </w:tc>
      </w:tr>
      <w:tr w:rsidR="00DD2F12" w14:paraId="1A0F8F14" w14:textId="77777777" w:rsidTr="00904111">
        <w:tc>
          <w:tcPr>
            <w:tcW w:w="5665" w:type="dxa"/>
            <w:gridSpan w:val="2"/>
          </w:tcPr>
          <w:p w14:paraId="5881CA83" w14:textId="08B4E933" w:rsidR="00DD2F12" w:rsidRPr="00DD2F12" w:rsidRDefault="00DD2F12" w:rsidP="00DD2F12">
            <w:pPr>
              <w:pStyle w:val="ListParagraph"/>
              <w:numPr>
                <w:ilvl w:val="0"/>
                <w:numId w:val="3"/>
              </w:numPr>
              <w:rPr>
                <w:lang w:val="en-US"/>
              </w:rPr>
            </w:pPr>
            <w:r>
              <w:rPr>
                <w:lang w:val="en-US"/>
              </w:rPr>
              <w:t>Interface design</w:t>
            </w:r>
          </w:p>
        </w:tc>
        <w:tc>
          <w:tcPr>
            <w:tcW w:w="2268" w:type="dxa"/>
          </w:tcPr>
          <w:p w14:paraId="0642E932" w14:textId="4DCAE2A9" w:rsidR="00DD2F12" w:rsidRDefault="00DD2F12" w:rsidP="00904111">
            <w:pPr>
              <w:rPr>
                <w:lang w:val="en-US"/>
              </w:rPr>
            </w:pPr>
            <w:r>
              <w:rPr>
                <w:lang w:val="en-US"/>
              </w:rPr>
              <w:t>Hah</w:t>
            </w:r>
          </w:p>
        </w:tc>
        <w:tc>
          <w:tcPr>
            <w:tcW w:w="1417" w:type="dxa"/>
          </w:tcPr>
          <w:p w14:paraId="4FF8E254" w14:textId="318E74DC" w:rsidR="00DD2F12" w:rsidRDefault="00DD2F12" w:rsidP="00904111">
            <w:pPr>
              <w:rPr>
                <w:lang w:val="en-US"/>
              </w:rPr>
            </w:pPr>
            <w:r>
              <w:rPr>
                <w:lang w:val="en-US"/>
              </w:rPr>
              <w:t>21-02-07</w:t>
            </w:r>
          </w:p>
        </w:tc>
      </w:tr>
      <w:tr w:rsidR="00DD2F12" w14:paraId="4A23E03D" w14:textId="77777777" w:rsidTr="00904111">
        <w:tc>
          <w:tcPr>
            <w:tcW w:w="5665" w:type="dxa"/>
            <w:gridSpan w:val="2"/>
          </w:tcPr>
          <w:p w14:paraId="61F0AE95" w14:textId="2E24778C" w:rsidR="00DD2F12" w:rsidRPr="00DD2F12" w:rsidRDefault="00DD2F12" w:rsidP="00DD2F12">
            <w:pPr>
              <w:pStyle w:val="ListParagraph"/>
              <w:numPr>
                <w:ilvl w:val="0"/>
                <w:numId w:val="3"/>
              </w:numPr>
              <w:rPr>
                <w:lang w:val="en-US"/>
              </w:rPr>
            </w:pPr>
            <w:r>
              <w:rPr>
                <w:lang w:val="en-US"/>
              </w:rPr>
              <w:t>Homepage feedback</w:t>
            </w:r>
          </w:p>
        </w:tc>
        <w:tc>
          <w:tcPr>
            <w:tcW w:w="2268" w:type="dxa"/>
          </w:tcPr>
          <w:p w14:paraId="69666C6F" w14:textId="7E5E8737" w:rsidR="00DD2F12" w:rsidRDefault="00DD2F12" w:rsidP="00904111">
            <w:pPr>
              <w:rPr>
                <w:lang w:val="en-US"/>
              </w:rPr>
            </w:pPr>
            <w:r>
              <w:rPr>
                <w:lang w:val="en-US"/>
              </w:rPr>
              <w:t>Hah</w:t>
            </w:r>
          </w:p>
        </w:tc>
        <w:tc>
          <w:tcPr>
            <w:tcW w:w="1417" w:type="dxa"/>
          </w:tcPr>
          <w:p w14:paraId="195AC428" w14:textId="77777777" w:rsidR="00DD2F12" w:rsidRDefault="00DD2F12" w:rsidP="00904111">
            <w:pPr>
              <w:rPr>
                <w:lang w:val="en-US"/>
              </w:rPr>
            </w:pPr>
            <w:r>
              <w:rPr>
                <w:lang w:val="en-US"/>
              </w:rPr>
              <w:t>21-02-12</w:t>
            </w:r>
          </w:p>
        </w:tc>
      </w:tr>
    </w:tbl>
    <w:p w14:paraId="7C65F944" w14:textId="77777777" w:rsidR="00DD2F12" w:rsidRDefault="00DD2F12" w:rsidP="006074B2">
      <w:pPr>
        <w:rPr>
          <w:lang w:val="en-US"/>
        </w:rPr>
      </w:pPr>
    </w:p>
    <w:p w14:paraId="21106015" w14:textId="54788AFE" w:rsidR="006074B2" w:rsidRPr="00864FF1" w:rsidRDefault="006074B2" w:rsidP="00403124">
      <w:pPr>
        <w:rPr>
          <w:lang w:val="en-US"/>
        </w:rPr>
      </w:pPr>
    </w:p>
    <w:p w14:paraId="4BAC2D93" w14:textId="77777777" w:rsidR="006074B2" w:rsidRPr="006074B2" w:rsidRDefault="006074B2" w:rsidP="006074B2">
      <w:pPr>
        <w:tabs>
          <w:tab w:val="left" w:pos="3083"/>
        </w:tabs>
        <w:rPr>
          <w:lang w:val="en-US"/>
        </w:rPr>
      </w:pPr>
    </w:p>
    <w:sectPr w:rsidR="006074B2" w:rsidRPr="006074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2AF" w:usb1="09D77CFB" w:usb2="00000012" w:usb3="00000000" w:csb0="002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711A3"/>
    <w:multiLevelType w:val="hybridMultilevel"/>
    <w:tmpl w:val="1A4A1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D24BA4"/>
    <w:multiLevelType w:val="hybridMultilevel"/>
    <w:tmpl w:val="BC5CB812"/>
    <w:lvl w:ilvl="0" w:tplc="C4347090">
      <w:start w:val="202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BE5039A"/>
    <w:multiLevelType w:val="hybridMultilevel"/>
    <w:tmpl w:val="5FB038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1"/>
    <w:rsid w:val="00095CA7"/>
    <w:rsid w:val="00231D85"/>
    <w:rsid w:val="002A406B"/>
    <w:rsid w:val="002D4F48"/>
    <w:rsid w:val="003A7BB5"/>
    <w:rsid w:val="00403124"/>
    <w:rsid w:val="004357F3"/>
    <w:rsid w:val="006074B2"/>
    <w:rsid w:val="00864FF1"/>
    <w:rsid w:val="008A728B"/>
    <w:rsid w:val="008C23FE"/>
    <w:rsid w:val="00927AFB"/>
    <w:rsid w:val="00C10C47"/>
    <w:rsid w:val="00DD2DDC"/>
    <w:rsid w:val="00DD2F12"/>
    <w:rsid w:val="00E35D28"/>
    <w:rsid w:val="00E44A04"/>
    <w:rsid w:val="00E85CC0"/>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1B7E62"/>
  <w15:chartTrackingRefBased/>
  <w15:docId w15:val="{15BBD11C-6FC7-E34E-AF28-FA3BACFF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5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하승현</dc:creator>
  <cp:keywords/>
  <dc:description/>
  <cp:lastModifiedBy>하승현</cp:lastModifiedBy>
  <cp:revision>4</cp:revision>
  <dcterms:created xsi:type="dcterms:W3CDTF">2021-02-11T15:33:00Z</dcterms:created>
  <dcterms:modified xsi:type="dcterms:W3CDTF">2021-02-11T19:00:00Z</dcterms:modified>
</cp:coreProperties>
</file>