
<file path=[Content_Types].xml><?xml version="1.0" encoding="utf-8"?>
<Types xmlns="http://schemas.openxmlformats.org/package/2006/content-types">
  <Default Extension="xml" ContentType="application/vnd.openxmlformats-officedocument.wordprocessingml.comments+xml"/>
  <Default Extension="png" ContentType="image/pn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a="http://schemas.openxmlformats.org/drawingml/2006/main" xmlns:pic="http://schemas.openxmlformats.org/drawingml/2006/picture" xmlns:a14="http://schemas.microsoft.com/office/drawing/2010/main" mc:Ignorable="w14 wp14">
  <w:body>
    <w:p xmlns:wp14="http://schemas.microsoft.com/office/word/2010/wordml" w14:paraId="6812B168" wp14:textId="77777777">
      <w:pPr>
        <w:pStyle w:val="Normal"/>
        <w:jc w:val="both"/>
        <w:rPr>
          <w:b/>
          <w:b/>
          <w:bCs/>
        </w:rPr>
      </w:pPr>
      <w:r>
        <w:rPr>
          <w:b/>
          <w:bCs/>
        </w:rPr>
        <w:t>UNIVERSIDAD EIA</w:t>
      </w:r>
    </w:p>
    <w:p xmlns:wp14="http://schemas.microsoft.com/office/word/2010/wordml" w14:paraId="190B3383" wp14:textId="77777777">
      <w:pPr>
        <w:pStyle w:val="Normal"/>
        <w:jc w:val="both"/>
        <w:rPr>
          <w:b/>
          <w:b/>
          <w:bCs/>
        </w:rPr>
      </w:pPr>
      <w:r>
        <w:rPr>
          <w:b/>
          <w:bCs/>
        </w:rPr>
        <w:t>COMPUTACIÓN CIENTÍFICA</w:t>
      </w:r>
    </w:p>
    <w:p xmlns:wp14="http://schemas.microsoft.com/office/word/2010/wordml" w14:paraId="5039C561" wp14:textId="77777777">
      <w:pPr>
        <w:pStyle w:val="Normal"/>
        <w:jc w:val="both"/>
        <w:rPr>
          <w:b/>
          <w:b/>
          <w:bCs/>
        </w:rPr>
      </w:pPr>
      <w:r>
        <w:rPr>
          <w:b/>
          <w:bCs/>
        </w:rPr>
        <w:t>TALLER DE ESTADÍSTICA DESCRIPTIVA (10%)</w:t>
      </w:r>
    </w:p>
    <w:p xmlns:wp14="http://schemas.microsoft.com/office/word/2010/wordml" w14:paraId="4E9AE6B2" wp14:textId="77777777">
      <w:pPr>
        <w:pStyle w:val="ListParagraph"/>
        <w:numPr>
          <w:ilvl w:val="0"/>
          <w:numId w:val="1"/>
        </w:numPr>
        <w:jc w:val="both"/>
        <w:rPr>
          <w:b/>
          <w:b/>
          <w:bCs/>
        </w:rPr>
      </w:pPr>
      <w:r>
        <w:rPr/>
        <w:t>Identificar qué variables son cualitativas y qué variables son cuantitativas.</w:t>
      </w:r>
    </w:p>
    <w:p xmlns:wp14="http://schemas.microsoft.com/office/word/2010/wordml" w14:paraId="672A6659" wp14:textId="77777777">
      <w:pPr>
        <w:pStyle w:val="ListParagraph"/>
        <w:jc w:val="both"/>
        <w:rPr>
          <w:b/>
          <w:b/>
          <w:bCs/>
        </w:rPr>
      </w:pPr>
      <w:r>
        <w:rPr>
          <w:b/>
          <w:bCs/>
        </w:rPr>
      </w:r>
    </w:p>
    <w:p xmlns:wp14="http://schemas.microsoft.com/office/word/2010/wordml" w14:paraId="3EB5DD95" wp14:textId="77777777">
      <w:pPr>
        <w:pStyle w:val="ListParagraph"/>
        <w:numPr>
          <w:ilvl w:val="0"/>
          <w:numId w:val="6"/>
        </w:numPr>
        <w:jc w:val="both"/>
        <w:rPr/>
      </w:pPr>
      <w:r>
        <w:rPr/>
        <w:t>Comida favorita.</w:t>
      </w:r>
      <w:r>
        <w:rPr>
          <w:b/>
          <w:bCs/>
        </w:rPr>
        <w:t xml:space="preserve"> </w:t>
      </w:r>
      <w:r>
        <w:rPr>
          <w:b/>
          <w:bCs/>
        </w:rPr>
        <w:t>Cualitativa</w:t>
      </w:r>
    </w:p>
    <w:p xmlns:wp14="http://schemas.microsoft.com/office/word/2010/wordml" w14:paraId="72EB429A" wp14:textId="77777777">
      <w:pPr>
        <w:pStyle w:val="ListParagraph"/>
        <w:numPr>
          <w:ilvl w:val="0"/>
          <w:numId w:val="6"/>
        </w:numPr>
        <w:jc w:val="both"/>
        <w:rPr/>
      </w:pPr>
      <w:r>
        <w:rPr/>
        <w:t>Profesión que gusta.</w:t>
      </w:r>
      <w:r>
        <w:rPr>
          <w:b/>
          <w:bCs/>
        </w:rPr>
        <w:t xml:space="preserve"> </w:t>
      </w:r>
      <w:r>
        <w:rPr>
          <w:b/>
          <w:bCs/>
        </w:rPr>
        <w:t>Cualitativa</w:t>
      </w:r>
    </w:p>
    <w:p xmlns:wp14="http://schemas.microsoft.com/office/word/2010/wordml" w14:paraId="2B9358D2" wp14:textId="77777777">
      <w:pPr>
        <w:pStyle w:val="ListParagraph"/>
        <w:numPr>
          <w:ilvl w:val="0"/>
          <w:numId w:val="6"/>
        </w:numPr>
        <w:jc w:val="both"/>
        <w:rPr/>
      </w:pPr>
      <w:r>
        <w:rPr/>
        <w:t xml:space="preserve">Número de goles marcado por un equipo de fútbol. </w:t>
      </w:r>
      <w:r>
        <w:rPr>
          <w:b/>
          <w:bCs/>
        </w:rPr>
        <w:t>Cuantitativa</w:t>
      </w:r>
    </w:p>
    <w:p xmlns:wp14="http://schemas.microsoft.com/office/word/2010/wordml" w14:paraId="063E50B8" wp14:textId="77777777">
      <w:pPr>
        <w:pStyle w:val="ListParagraph"/>
        <w:numPr>
          <w:ilvl w:val="0"/>
          <w:numId w:val="6"/>
        </w:numPr>
        <w:jc w:val="both"/>
        <w:rPr/>
      </w:pPr>
      <w:r>
        <w:rPr/>
        <w:t>Número de alumnos de la universidad.</w:t>
      </w:r>
      <w:r>
        <w:rPr>
          <w:b/>
          <w:bCs/>
        </w:rPr>
        <w:t xml:space="preserve"> </w:t>
      </w:r>
      <w:r>
        <w:rPr>
          <w:b/>
          <w:bCs/>
        </w:rPr>
        <w:t>Cuantitativa</w:t>
      </w:r>
    </w:p>
    <w:p xmlns:wp14="http://schemas.microsoft.com/office/word/2010/wordml" w14:paraId="1DDC1EBF" wp14:textId="77777777">
      <w:pPr>
        <w:pStyle w:val="ListParagraph"/>
        <w:numPr>
          <w:ilvl w:val="0"/>
          <w:numId w:val="6"/>
        </w:numPr>
        <w:jc w:val="both"/>
        <w:rPr/>
      </w:pPr>
      <w:r>
        <w:rPr/>
        <w:t>Color de ojos de una persona.</w:t>
      </w:r>
      <w:r>
        <w:rPr>
          <w:b/>
          <w:bCs/>
        </w:rPr>
        <w:t xml:space="preserve"> </w:t>
      </w:r>
      <w:r>
        <w:rPr>
          <w:b/>
          <w:bCs/>
        </w:rPr>
        <w:t>Cualitativa</w:t>
      </w:r>
    </w:p>
    <w:p xmlns:wp14="http://schemas.microsoft.com/office/word/2010/wordml" w14:paraId="041D070C" wp14:textId="77777777">
      <w:pPr>
        <w:pStyle w:val="ListParagraph"/>
        <w:numPr>
          <w:ilvl w:val="0"/>
          <w:numId w:val="6"/>
        </w:numPr>
        <w:jc w:val="both"/>
        <w:rPr/>
      </w:pPr>
      <w:r>
        <w:rPr/>
        <w:t>Coeficiente intelectual de un grupo de personas.</w:t>
      </w:r>
      <w:r>
        <w:rPr>
          <w:b/>
          <w:bCs/>
        </w:rPr>
        <w:t xml:space="preserve"> </w:t>
      </w:r>
      <w:r>
        <w:rPr>
          <w:b/>
          <w:bCs/>
        </w:rPr>
        <w:t>Cuantitativa, asumo como número</w:t>
      </w:r>
    </w:p>
    <w:p xmlns:wp14="http://schemas.microsoft.com/office/word/2010/wordml" w14:paraId="0A37501D" wp14:textId="77777777">
      <w:pPr>
        <w:pStyle w:val="ListParagraph"/>
        <w:ind w:left="1080" w:hanging="0"/>
        <w:jc w:val="both"/>
        <w:rPr>
          <w:b/>
          <w:b/>
          <w:bCs/>
        </w:rPr>
      </w:pPr>
      <w:r>
        <w:rPr>
          <w:b/>
          <w:bCs/>
        </w:rPr>
      </w:r>
    </w:p>
    <w:p xmlns:wp14="http://schemas.microsoft.com/office/word/2010/wordml" w14:paraId="71E4401F" wp14:textId="77777777">
      <w:pPr>
        <w:pStyle w:val="ListParagraph"/>
        <w:numPr>
          <w:ilvl w:val="0"/>
          <w:numId w:val="1"/>
        </w:numPr>
        <w:jc w:val="both"/>
        <w:rPr>
          <w:b/>
          <w:b/>
          <w:bCs/>
        </w:rPr>
      </w:pPr>
      <w:r>
        <w:rPr/>
        <w:t>Identifique qué variables son discretas y qué variables son continuas.</w:t>
      </w:r>
    </w:p>
    <w:p xmlns:wp14="http://schemas.microsoft.com/office/word/2010/wordml" w14:paraId="5DAB6C7B" wp14:textId="77777777">
      <w:pPr>
        <w:pStyle w:val="ListParagraph"/>
        <w:jc w:val="both"/>
        <w:rPr/>
      </w:pPr>
      <w:r>
        <w:rPr/>
      </w:r>
    </w:p>
    <w:p xmlns:wp14="http://schemas.microsoft.com/office/word/2010/wordml" w14:paraId="6C2E7C1C" wp14:textId="77777777">
      <w:pPr>
        <w:pStyle w:val="ListParagraph"/>
        <w:numPr>
          <w:ilvl w:val="0"/>
          <w:numId w:val="7"/>
        </w:numPr>
        <w:jc w:val="both"/>
        <w:rPr/>
      </w:pPr>
      <w:r>
        <w:rPr/>
        <w:t xml:space="preserve">Número de acciones vendidas en la bolsa. </w:t>
      </w:r>
      <w:r>
        <w:rPr>
          <w:b/>
          <w:bCs/>
        </w:rPr>
        <w:t>Discreta</w:t>
      </w:r>
    </w:p>
    <w:p xmlns:wp14="http://schemas.microsoft.com/office/word/2010/wordml" w14:paraId="2D665379" wp14:textId="77777777">
      <w:pPr>
        <w:pStyle w:val="ListParagraph"/>
        <w:numPr>
          <w:ilvl w:val="0"/>
          <w:numId w:val="7"/>
        </w:numPr>
        <w:jc w:val="both"/>
        <w:rPr/>
      </w:pPr>
      <w:r>
        <w:rPr/>
        <w:t xml:space="preserve">Temperatura registrada cada hora en un observatorio. </w:t>
      </w:r>
      <w:r>
        <w:rPr>
          <w:b/>
          <w:bCs/>
        </w:rPr>
        <w:t>Continua</w:t>
      </w:r>
    </w:p>
    <w:p xmlns:wp14="http://schemas.microsoft.com/office/word/2010/wordml" w14:paraId="50794F4A" wp14:textId="77777777">
      <w:pPr>
        <w:pStyle w:val="ListParagraph"/>
        <w:numPr>
          <w:ilvl w:val="0"/>
          <w:numId w:val="7"/>
        </w:numPr>
        <w:jc w:val="both"/>
        <w:rPr/>
      </w:pPr>
      <w:r>
        <w:rPr/>
        <w:t xml:space="preserve">Periodo de duración de un automóvil. </w:t>
      </w:r>
      <w:r>
        <w:rPr>
          <w:b/>
          <w:bCs/>
        </w:rPr>
        <w:t>Discreta</w:t>
      </w:r>
    </w:p>
    <w:p xmlns:wp14="http://schemas.microsoft.com/office/word/2010/wordml" w14:paraId="3917C907" wp14:textId="77777777">
      <w:pPr>
        <w:pStyle w:val="ListParagraph"/>
        <w:numPr>
          <w:ilvl w:val="0"/>
          <w:numId w:val="7"/>
        </w:numPr>
        <w:jc w:val="both"/>
        <w:rPr/>
      </w:pPr>
      <w:r>
        <w:rPr/>
        <w:t xml:space="preserve">Diámetro de las ruedas de un auto. </w:t>
      </w:r>
      <w:r>
        <w:rPr>
          <w:b/>
          <w:bCs/>
        </w:rPr>
        <w:t>Continua</w:t>
      </w:r>
    </w:p>
    <w:p xmlns:wp14="http://schemas.microsoft.com/office/word/2010/wordml" w14:paraId="661C5855" wp14:textId="77777777">
      <w:pPr>
        <w:pStyle w:val="ListParagraph"/>
        <w:numPr>
          <w:ilvl w:val="0"/>
          <w:numId w:val="7"/>
        </w:numPr>
        <w:jc w:val="both"/>
        <w:rPr/>
      </w:pPr>
      <w:r>
        <w:rPr/>
        <w:t xml:space="preserve">Número de hijos de 50 familias. </w:t>
      </w:r>
      <w:r>
        <w:rPr>
          <w:b/>
          <w:bCs/>
        </w:rPr>
        <w:t>Discreta</w:t>
      </w:r>
    </w:p>
    <w:p xmlns:wp14="http://schemas.microsoft.com/office/word/2010/wordml" w14:paraId="2514A0BB" wp14:textId="63451DDD">
      <w:pPr>
        <w:pStyle w:val="ListParagraph"/>
        <w:numPr>
          <w:ilvl w:val="0"/>
          <w:numId w:val="7"/>
        </w:numPr>
        <w:jc w:val="both"/>
        <w:rPr/>
      </w:pPr>
      <w:r w:rsidR="4A76D514">
        <w:rPr/>
        <w:t xml:space="preserve">Censo anual de una población. </w:t>
      </w:r>
      <w:r w:rsidRPr="4A76D514" w:rsidR="4A76D514">
        <w:rPr>
          <w:b w:val="1"/>
          <w:bCs w:val="1"/>
        </w:rPr>
        <w:t>Continuo</w:t>
      </w:r>
    </w:p>
    <w:p xmlns:wp14="http://schemas.microsoft.com/office/word/2010/wordml" w14:paraId="02EB378F" wp14:textId="77777777">
      <w:pPr>
        <w:pStyle w:val="ListParagraph"/>
        <w:jc w:val="both"/>
        <w:rPr>
          <w:b/>
          <w:b/>
          <w:bCs/>
        </w:rPr>
      </w:pPr>
      <w:r>
        <w:rPr>
          <w:b/>
          <w:bCs/>
        </w:rPr>
      </w:r>
    </w:p>
    <w:p xmlns:wp14="http://schemas.microsoft.com/office/word/2010/wordml" w14:paraId="4ABB1564" wp14:textId="77777777">
      <w:pPr>
        <w:pStyle w:val="ListParagraph"/>
        <w:numPr>
          <w:ilvl w:val="0"/>
          <w:numId w:val="1"/>
        </w:numPr>
        <w:jc w:val="both"/>
        <w:rPr>
          <w:b/>
          <w:b/>
          <w:bCs/>
        </w:rPr>
      </w:pPr>
      <w:r>
        <w:rPr/>
        <w:t>En una clínica infantil se ha ido anotando, durante un mes, el número de metros que cada niño anda, seguido y sin caerse, el primer día que comienza a caminar, obteniéndose la siguiente tabla de información:</w:t>
      </w:r>
    </w:p>
    <w:p xmlns:wp14="http://schemas.microsoft.com/office/word/2010/wordml" w14:paraId="6A05A809" wp14:textId="77777777">
      <w:pPr>
        <w:pStyle w:val="ListParagraph"/>
        <w:jc w:val="both"/>
        <w:rPr/>
      </w:pPr>
      <w:r>
        <w:rPr/>
      </w:r>
    </w:p>
    <w:tbl>
      <w:tblPr>
        <w:tblStyle w:val="Tablaconcuadrcula"/>
        <w:tblW w:w="4763" w:type="dxa"/>
        <w:jc w:val="center"/>
        <w:tblInd w:w="0" w:type="dxa"/>
        <w:tblCellMar>
          <w:top w:w="0" w:type="dxa"/>
          <w:left w:w="108" w:type="dxa"/>
          <w:bottom w:w="0" w:type="dxa"/>
          <w:right w:w="108" w:type="dxa"/>
        </w:tblCellMar>
        <w:tblLook w:val="04a0" w:firstRow="1" w:lastRow="0" w:firstColumn="1" w:lastColumn="0" w:noHBand="0" w:noVBand="1"/>
      </w:tblPr>
      <w:tblGrid>
        <w:gridCol w:w="1913"/>
        <w:gridCol w:w="328"/>
        <w:gridCol w:w="329"/>
        <w:gridCol w:w="440"/>
        <w:gridCol w:w="328"/>
        <w:gridCol w:w="440"/>
        <w:gridCol w:w="328"/>
        <w:gridCol w:w="328"/>
        <w:gridCol w:w="328"/>
      </w:tblGrid>
      <w:tr xmlns:wp14="http://schemas.microsoft.com/office/word/2010/wordml" w14:paraId="4C5C7DF3" wp14:textId="77777777">
        <w:trPr/>
        <w:tc>
          <w:tcPr>
            <w:tcW w:w="1913" w:type="dxa"/>
            <w:tcBorders/>
            <w:shd w:val="clear" w:fill="auto"/>
          </w:tcPr>
          <w:p w14:paraId="233C2D9A" wp14:textId="77777777">
            <w:pPr>
              <w:pStyle w:val="ListParagraph"/>
              <w:spacing w:before="0" w:after="0" w:line="240" w:lineRule="auto"/>
              <w:ind w:left="0" w:hanging="0"/>
              <w:contextualSpacing/>
              <w:jc w:val="both"/>
              <w:rPr/>
            </w:pPr>
            <w:r>
              <w:rPr/>
              <w:t>Número de metros</w:t>
            </w:r>
          </w:p>
        </w:tc>
        <w:tc>
          <w:tcPr>
            <w:tcW w:w="328" w:type="dxa"/>
            <w:tcBorders/>
            <w:shd w:val="clear" w:fill="auto"/>
          </w:tcPr>
          <w:p w14:paraId="649841BE" wp14:textId="77777777">
            <w:pPr>
              <w:pStyle w:val="ListParagraph"/>
              <w:spacing w:before="0" w:after="0" w:line="240" w:lineRule="auto"/>
              <w:ind w:left="0" w:hanging="0"/>
              <w:contextualSpacing/>
              <w:jc w:val="both"/>
              <w:rPr/>
            </w:pPr>
            <w:r>
              <w:rPr/>
              <w:t>1</w:t>
            </w:r>
          </w:p>
        </w:tc>
        <w:tc>
          <w:tcPr>
            <w:tcW w:w="329" w:type="dxa"/>
            <w:tcBorders/>
            <w:shd w:val="clear" w:fill="auto"/>
          </w:tcPr>
          <w:p w14:paraId="18F999B5" wp14:textId="77777777">
            <w:pPr>
              <w:pStyle w:val="ListParagraph"/>
              <w:spacing w:before="0" w:after="0" w:line="240" w:lineRule="auto"/>
              <w:ind w:left="0" w:hanging="0"/>
              <w:contextualSpacing/>
              <w:jc w:val="both"/>
              <w:rPr/>
            </w:pPr>
            <w:r>
              <w:rPr/>
              <w:t>2</w:t>
            </w:r>
          </w:p>
        </w:tc>
        <w:tc>
          <w:tcPr>
            <w:tcW w:w="440" w:type="dxa"/>
            <w:tcBorders/>
            <w:shd w:val="clear" w:fill="auto"/>
          </w:tcPr>
          <w:p w14:paraId="5FCD5EC4" wp14:textId="77777777">
            <w:pPr>
              <w:pStyle w:val="ListParagraph"/>
              <w:spacing w:before="0" w:after="0" w:line="240" w:lineRule="auto"/>
              <w:ind w:left="0" w:hanging="0"/>
              <w:contextualSpacing/>
              <w:jc w:val="both"/>
              <w:rPr/>
            </w:pPr>
            <w:r>
              <w:rPr/>
              <w:t>3</w:t>
            </w:r>
          </w:p>
        </w:tc>
        <w:tc>
          <w:tcPr>
            <w:tcW w:w="328" w:type="dxa"/>
            <w:tcBorders/>
            <w:shd w:val="clear" w:fill="auto"/>
          </w:tcPr>
          <w:p w14:paraId="2598DEE6" wp14:textId="77777777">
            <w:pPr>
              <w:pStyle w:val="ListParagraph"/>
              <w:spacing w:before="0" w:after="0" w:line="240" w:lineRule="auto"/>
              <w:ind w:left="0" w:hanging="0"/>
              <w:contextualSpacing/>
              <w:jc w:val="both"/>
              <w:rPr/>
            </w:pPr>
            <w:r>
              <w:rPr/>
              <w:t>4</w:t>
            </w:r>
          </w:p>
        </w:tc>
        <w:tc>
          <w:tcPr>
            <w:tcW w:w="440" w:type="dxa"/>
            <w:tcBorders/>
            <w:shd w:val="clear" w:fill="auto"/>
          </w:tcPr>
          <w:p w14:paraId="78941E47" wp14:textId="77777777">
            <w:pPr>
              <w:pStyle w:val="ListParagraph"/>
              <w:spacing w:before="0" w:after="0" w:line="240" w:lineRule="auto"/>
              <w:ind w:left="0" w:hanging="0"/>
              <w:contextualSpacing/>
              <w:jc w:val="both"/>
              <w:rPr/>
            </w:pPr>
            <w:r>
              <w:rPr/>
              <w:t>5</w:t>
            </w:r>
          </w:p>
        </w:tc>
        <w:tc>
          <w:tcPr>
            <w:tcW w:w="328" w:type="dxa"/>
            <w:tcBorders/>
            <w:shd w:val="clear" w:fill="auto"/>
          </w:tcPr>
          <w:p w14:paraId="29B4EA11" wp14:textId="77777777">
            <w:pPr>
              <w:pStyle w:val="ListParagraph"/>
              <w:spacing w:before="0" w:after="0" w:line="240" w:lineRule="auto"/>
              <w:ind w:left="0" w:hanging="0"/>
              <w:contextualSpacing/>
              <w:jc w:val="both"/>
              <w:rPr/>
            </w:pPr>
            <w:r>
              <w:rPr/>
              <w:t>6</w:t>
            </w:r>
          </w:p>
        </w:tc>
        <w:tc>
          <w:tcPr>
            <w:tcW w:w="328" w:type="dxa"/>
            <w:tcBorders/>
            <w:shd w:val="clear" w:fill="auto"/>
          </w:tcPr>
          <w:p w14:paraId="75697EEC" wp14:textId="77777777">
            <w:pPr>
              <w:pStyle w:val="ListParagraph"/>
              <w:spacing w:before="0" w:after="0" w:line="240" w:lineRule="auto"/>
              <w:ind w:left="0" w:hanging="0"/>
              <w:contextualSpacing/>
              <w:jc w:val="both"/>
              <w:rPr/>
            </w:pPr>
            <w:r>
              <w:rPr/>
              <w:t>7</w:t>
            </w:r>
          </w:p>
        </w:tc>
        <w:tc>
          <w:tcPr>
            <w:tcW w:w="328" w:type="dxa"/>
            <w:tcBorders/>
            <w:shd w:val="clear" w:fill="auto"/>
          </w:tcPr>
          <w:p w14:paraId="44B0A208" wp14:textId="77777777">
            <w:pPr>
              <w:pStyle w:val="ListParagraph"/>
              <w:spacing w:before="0" w:after="0" w:line="240" w:lineRule="auto"/>
              <w:ind w:left="0" w:hanging="0"/>
              <w:contextualSpacing/>
              <w:jc w:val="both"/>
              <w:rPr/>
            </w:pPr>
            <w:r>
              <w:rPr/>
              <w:t>8</w:t>
            </w:r>
          </w:p>
        </w:tc>
      </w:tr>
      <w:tr xmlns:wp14="http://schemas.microsoft.com/office/word/2010/wordml" w14:paraId="3C9D8944" wp14:textId="77777777">
        <w:trPr/>
        <w:tc>
          <w:tcPr>
            <w:tcW w:w="1913" w:type="dxa"/>
            <w:tcBorders/>
            <w:shd w:val="clear" w:fill="auto"/>
          </w:tcPr>
          <w:p w14:paraId="665A4C32" wp14:textId="77777777">
            <w:pPr>
              <w:pStyle w:val="ListParagraph"/>
              <w:spacing w:before="0" w:after="0" w:line="240" w:lineRule="auto"/>
              <w:ind w:left="0" w:hanging="0"/>
              <w:contextualSpacing/>
              <w:jc w:val="both"/>
              <w:rPr/>
            </w:pPr>
            <w:r>
              <w:rPr/>
              <w:t>Número de niños</w:t>
            </w:r>
          </w:p>
        </w:tc>
        <w:tc>
          <w:tcPr>
            <w:tcW w:w="328" w:type="dxa"/>
            <w:tcBorders/>
            <w:shd w:val="clear" w:fill="auto"/>
          </w:tcPr>
          <w:p w14:paraId="7144751B" wp14:textId="77777777">
            <w:pPr>
              <w:pStyle w:val="ListParagraph"/>
              <w:spacing w:before="0" w:after="0" w:line="240" w:lineRule="auto"/>
              <w:ind w:left="0" w:hanging="0"/>
              <w:contextualSpacing/>
              <w:jc w:val="both"/>
              <w:rPr/>
            </w:pPr>
            <w:r>
              <w:rPr/>
              <w:t>2</w:t>
            </w:r>
          </w:p>
        </w:tc>
        <w:tc>
          <w:tcPr>
            <w:tcW w:w="329" w:type="dxa"/>
            <w:tcBorders/>
            <w:shd w:val="clear" w:fill="auto"/>
          </w:tcPr>
          <w:p w14:paraId="1B87E3DE" wp14:textId="77777777">
            <w:pPr>
              <w:pStyle w:val="ListParagraph"/>
              <w:spacing w:before="0" w:after="0" w:line="240" w:lineRule="auto"/>
              <w:ind w:left="0" w:hanging="0"/>
              <w:contextualSpacing/>
              <w:jc w:val="both"/>
              <w:rPr/>
            </w:pPr>
            <w:r>
              <w:rPr/>
              <w:t>6</w:t>
            </w:r>
          </w:p>
        </w:tc>
        <w:tc>
          <w:tcPr>
            <w:tcW w:w="440" w:type="dxa"/>
            <w:tcBorders/>
            <w:shd w:val="clear" w:fill="auto"/>
          </w:tcPr>
          <w:p w14:paraId="5D369756" wp14:textId="77777777">
            <w:pPr>
              <w:pStyle w:val="ListParagraph"/>
              <w:spacing w:before="0" w:after="0" w:line="240" w:lineRule="auto"/>
              <w:ind w:left="0" w:hanging="0"/>
              <w:contextualSpacing/>
              <w:jc w:val="both"/>
              <w:rPr/>
            </w:pPr>
            <w:r>
              <w:rPr/>
              <w:t>10</w:t>
            </w:r>
          </w:p>
        </w:tc>
        <w:tc>
          <w:tcPr>
            <w:tcW w:w="328" w:type="dxa"/>
            <w:tcBorders/>
            <w:shd w:val="clear" w:fill="auto"/>
          </w:tcPr>
          <w:p w14:paraId="44240AAE" wp14:textId="77777777">
            <w:pPr>
              <w:pStyle w:val="ListParagraph"/>
              <w:spacing w:before="0" w:after="0" w:line="240" w:lineRule="auto"/>
              <w:ind w:left="0" w:hanging="0"/>
              <w:contextualSpacing/>
              <w:jc w:val="both"/>
              <w:rPr/>
            </w:pPr>
            <w:r>
              <w:rPr/>
              <w:t>5</w:t>
            </w:r>
          </w:p>
        </w:tc>
        <w:tc>
          <w:tcPr>
            <w:tcW w:w="440" w:type="dxa"/>
            <w:tcBorders/>
            <w:shd w:val="clear" w:fill="auto"/>
          </w:tcPr>
          <w:p w14:paraId="446DE71A" wp14:textId="77777777">
            <w:pPr>
              <w:pStyle w:val="ListParagraph"/>
              <w:spacing w:before="0" w:after="0" w:line="240" w:lineRule="auto"/>
              <w:ind w:left="0" w:hanging="0"/>
              <w:contextualSpacing/>
              <w:jc w:val="both"/>
              <w:rPr/>
            </w:pPr>
            <w:r>
              <w:rPr/>
              <w:t>10</w:t>
            </w:r>
          </w:p>
        </w:tc>
        <w:tc>
          <w:tcPr>
            <w:tcW w:w="328" w:type="dxa"/>
            <w:tcBorders/>
            <w:shd w:val="clear" w:fill="auto"/>
          </w:tcPr>
          <w:p w14:paraId="0B778152" wp14:textId="77777777">
            <w:pPr>
              <w:pStyle w:val="ListParagraph"/>
              <w:spacing w:before="0" w:after="0" w:line="240" w:lineRule="auto"/>
              <w:ind w:left="0" w:hanging="0"/>
              <w:contextualSpacing/>
              <w:jc w:val="both"/>
              <w:rPr/>
            </w:pPr>
            <w:r>
              <w:rPr/>
              <w:t>3</w:t>
            </w:r>
          </w:p>
        </w:tc>
        <w:tc>
          <w:tcPr>
            <w:tcW w:w="328" w:type="dxa"/>
            <w:tcBorders/>
            <w:shd w:val="clear" w:fill="auto"/>
          </w:tcPr>
          <w:p w14:paraId="78E884CA" wp14:textId="77777777">
            <w:pPr>
              <w:pStyle w:val="ListParagraph"/>
              <w:spacing w:before="0" w:after="0" w:line="240" w:lineRule="auto"/>
              <w:ind w:left="0" w:hanging="0"/>
              <w:contextualSpacing/>
              <w:jc w:val="both"/>
              <w:rPr/>
            </w:pPr>
            <w:r>
              <w:rPr/>
              <w:t>2</w:t>
            </w:r>
          </w:p>
        </w:tc>
        <w:tc>
          <w:tcPr>
            <w:tcW w:w="328" w:type="dxa"/>
            <w:tcBorders/>
            <w:shd w:val="clear" w:fill="auto"/>
          </w:tcPr>
          <w:p w14:paraId="7842F596" wp14:textId="77777777">
            <w:pPr>
              <w:pStyle w:val="ListParagraph"/>
              <w:spacing w:before="0" w:after="0" w:line="240" w:lineRule="auto"/>
              <w:ind w:left="0" w:hanging="0"/>
              <w:contextualSpacing/>
              <w:jc w:val="both"/>
              <w:rPr/>
            </w:pPr>
            <w:r>
              <w:rPr/>
              <w:t>2</w:t>
            </w:r>
          </w:p>
        </w:tc>
      </w:tr>
    </w:tbl>
    <w:p xmlns:wp14="http://schemas.microsoft.com/office/word/2010/wordml" w14:paraId="5A39BBE3" wp14:textId="77777777">
      <w:pPr>
        <w:pStyle w:val="ListParagraph"/>
        <w:jc w:val="both"/>
        <w:rPr/>
      </w:pPr>
      <w:r>
        <w:rPr/>
      </w:r>
    </w:p>
    <w:p xmlns:wp14="http://schemas.microsoft.com/office/word/2010/wordml" w14:paraId="2DC88A9C" wp14:textId="77777777">
      <w:pPr>
        <w:pStyle w:val="ListParagraph"/>
        <w:jc w:val="both"/>
        <w:rPr/>
      </w:pPr>
      <w:r>
        <w:rPr/>
        <w:t>Se pide:</w:t>
      </w:r>
    </w:p>
    <w:p xmlns:wp14="http://schemas.microsoft.com/office/word/2010/wordml" w14:paraId="52FAA4DB" wp14:textId="7F81826C">
      <w:pPr>
        <w:pStyle w:val="ListParagraph"/>
        <w:numPr>
          <w:ilvl w:val="0"/>
          <w:numId w:val="2"/>
        </w:numPr>
        <w:jc w:val="both"/>
        <w:rPr/>
      </w:pPr>
      <w:r w:rsidR="33147240">
        <w:rPr/>
        <w:t xml:space="preserve">Tabla de </w:t>
      </w:r>
      <w:r w:rsidR="33147240">
        <w:rPr/>
        <w:t>frecuencias.</w:t>
      </w:r>
    </w:p>
    <w:p xmlns:wp14="http://schemas.microsoft.com/office/word/2010/wordml" w14:paraId="53C826A2" wp14:textId="77777777">
      <w:pPr>
        <w:pStyle w:val="ListParagraph"/>
        <w:numPr>
          <w:ilvl w:val="0"/>
          <w:numId w:val="2"/>
        </w:numPr>
        <w:jc w:val="both"/>
        <w:rPr/>
      </w:pPr>
      <w:r>
        <w:rPr/>
        <w:t>Diagrama de barras para frecuencias absolutas, relativas y acumuladas.</w:t>
      </w:r>
    </w:p>
    <w:p xmlns:wp14="http://schemas.microsoft.com/office/word/2010/wordml" w14:paraId="1D51C603" wp14:textId="77777777">
      <w:pPr>
        <w:pStyle w:val="ListParagraph"/>
        <w:numPr>
          <w:ilvl w:val="0"/>
          <w:numId w:val="2"/>
        </w:numPr>
        <w:jc w:val="both"/>
        <w:rPr/>
      </w:pPr>
      <w:r>
        <w:rPr/>
        <w:t>Medidas de tendencia central (Mediana, promedio, moda y cuartiles).</w:t>
      </w:r>
    </w:p>
    <w:p xmlns:wp14="http://schemas.microsoft.com/office/word/2010/wordml" w14:paraId="633EC23E" wp14:textId="77777777">
      <w:pPr>
        <w:pStyle w:val="ListParagraph"/>
        <w:numPr>
          <w:ilvl w:val="0"/>
          <w:numId w:val="2"/>
        </w:numPr>
        <w:jc w:val="both"/>
        <w:rPr/>
      </w:pPr>
      <w:r>
        <w:rPr/>
        <w:t>Medidas de desviación (Varianza y desviación estándar).</w:t>
      </w:r>
    </w:p>
    <w:p xmlns:wp14="http://schemas.microsoft.com/office/word/2010/wordml" w14:paraId="7B915394" wp14:textId="77777777">
      <w:pPr>
        <w:pStyle w:val="ListParagraph"/>
        <w:numPr>
          <w:ilvl w:val="0"/>
          <w:numId w:val="2"/>
        </w:numPr>
        <w:jc w:val="both"/>
        <w:rPr/>
      </w:pPr>
      <w:r>
        <w:rPr/>
        <w:t>Gráfico de dispersión.</w:t>
      </w:r>
    </w:p>
    <w:p xmlns:wp14="http://schemas.microsoft.com/office/word/2010/wordml" w14:paraId="434846F1" wp14:textId="77777777">
      <w:pPr>
        <w:pStyle w:val="ListParagraph"/>
        <w:numPr>
          <w:ilvl w:val="0"/>
          <w:numId w:val="2"/>
        </w:numPr>
        <w:jc w:val="both"/>
        <w:rPr/>
      </w:pPr>
      <w:r>
        <w:rPr/>
        <w:t>Entregue conclusiones de los presentado en los datos.</w:t>
      </w:r>
    </w:p>
    <w:p xmlns:wp14="http://schemas.microsoft.com/office/word/2010/wordml" w14:paraId="41C8F396" wp14:textId="77777777">
      <w:pPr>
        <w:pStyle w:val="ListParagraph"/>
        <w:ind w:left="1080" w:hanging="0"/>
        <w:jc w:val="both"/>
        <w:rPr/>
      </w:pPr>
      <w:r>
        <w:rPr/>
      </w:r>
    </w:p>
    <w:p xmlns:wp14="http://schemas.microsoft.com/office/word/2010/wordml" w14:paraId="60CD529B" wp14:textId="77777777">
      <w:pPr>
        <w:pStyle w:val="ListParagraph"/>
        <w:numPr>
          <w:ilvl w:val="0"/>
          <w:numId w:val="1"/>
        </w:numPr>
        <w:jc w:val="both"/>
        <w:rPr>
          <w:b/>
          <w:b/>
          <w:bCs/>
        </w:rPr>
      </w:pPr>
      <w:r>
        <w:rPr/>
        <w:t>Las cifras dadas en la siguiente tabla corresponden a miligramos de hidroxiprolina absorbidos por 1 miligramo de masa intestinal, analizados en distintos pacientes:</w:t>
      </w:r>
    </w:p>
    <w:p xmlns:wp14="http://schemas.microsoft.com/office/word/2010/wordml" w14:paraId="72A3D3EC" wp14:textId="77777777">
      <w:pPr>
        <w:pStyle w:val="ListParagraph"/>
        <w:jc w:val="both"/>
        <w:rPr>
          <w:b/>
          <w:b/>
          <w:bCs/>
        </w:rPr>
      </w:pPr>
      <w:r>
        <w:rPr>
          <w:b/>
          <w:bCs/>
        </w:rPr>
      </w:r>
    </w:p>
    <w:tbl>
      <w:tblPr>
        <w:tblStyle w:val="Tablaconcuadrcula"/>
        <w:tblW w:w="6491" w:type="dxa"/>
        <w:jc w:val="center"/>
        <w:tblInd w:w="0" w:type="dxa"/>
        <w:tblCellMar>
          <w:top w:w="0" w:type="dxa"/>
          <w:left w:w="108" w:type="dxa"/>
          <w:bottom w:w="0" w:type="dxa"/>
          <w:right w:w="108" w:type="dxa"/>
        </w:tblCellMar>
        <w:tblLook w:val="04a0" w:firstRow="1" w:lastRow="0" w:firstColumn="1" w:lastColumn="0" w:noHBand="0" w:noVBand="1"/>
      </w:tblPr>
      <w:tblGrid>
        <w:gridCol w:w="2134"/>
        <w:gridCol w:w="607"/>
        <w:gridCol w:w="607"/>
        <w:gridCol w:w="607"/>
        <w:gridCol w:w="607"/>
        <w:gridCol w:w="440"/>
        <w:gridCol w:w="607"/>
        <w:gridCol w:w="440"/>
        <w:gridCol w:w="441"/>
      </w:tblGrid>
      <w:tr xmlns:wp14="http://schemas.microsoft.com/office/word/2010/wordml" w14:paraId="0CDF31DF" wp14:textId="77777777">
        <w:trPr/>
        <w:tc>
          <w:tcPr>
            <w:tcW w:w="2134" w:type="dxa"/>
            <w:tcBorders/>
            <w:shd w:val="clear" w:fill="auto"/>
          </w:tcPr>
          <w:p w14:paraId="4D34B074" wp14:textId="77777777">
            <w:pPr>
              <w:pStyle w:val="ListParagraph"/>
              <w:spacing w:before="0" w:after="0" w:line="240" w:lineRule="auto"/>
              <w:ind w:left="0" w:hanging="0"/>
              <w:contextualSpacing/>
              <w:jc w:val="both"/>
              <w:rPr/>
            </w:pPr>
            <w:r>
              <w:rPr/>
              <w:t>Hidroxiprolina (mg)</w:t>
            </w:r>
          </w:p>
        </w:tc>
        <w:tc>
          <w:tcPr>
            <w:tcW w:w="607" w:type="dxa"/>
            <w:tcBorders/>
            <w:shd w:val="clear" w:fill="auto"/>
          </w:tcPr>
          <w:p w14:paraId="2A59F6FC" wp14:textId="77777777">
            <w:pPr>
              <w:pStyle w:val="ListParagraph"/>
              <w:spacing w:before="0" w:after="0" w:line="240" w:lineRule="auto"/>
              <w:ind w:left="0" w:hanging="0"/>
              <w:contextualSpacing/>
              <w:jc w:val="both"/>
              <w:rPr/>
            </w:pPr>
            <w:r>
              <w:rPr/>
              <w:t>77.3</w:t>
            </w:r>
          </w:p>
        </w:tc>
        <w:tc>
          <w:tcPr>
            <w:tcW w:w="607" w:type="dxa"/>
            <w:tcBorders/>
            <w:shd w:val="clear" w:fill="auto"/>
          </w:tcPr>
          <w:p w14:paraId="57981BBE" wp14:textId="77777777">
            <w:pPr>
              <w:pStyle w:val="ListParagraph"/>
              <w:spacing w:before="0" w:after="0" w:line="240" w:lineRule="auto"/>
              <w:ind w:left="0" w:hanging="0"/>
              <w:contextualSpacing/>
              <w:jc w:val="both"/>
              <w:rPr/>
            </w:pPr>
            <w:r>
              <w:rPr/>
              <w:t>61.2</w:t>
            </w:r>
          </w:p>
        </w:tc>
        <w:tc>
          <w:tcPr>
            <w:tcW w:w="607" w:type="dxa"/>
            <w:tcBorders/>
            <w:shd w:val="clear" w:fill="auto"/>
          </w:tcPr>
          <w:p w14:paraId="6307E3A3" wp14:textId="77777777">
            <w:pPr>
              <w:pStyle w:val="ListParagraph"/>
              <w:spacing w:before="0" w:after="0" w:line="240" w:lineRule="auto"/>
              <w:ind w:left="0" w:hanging="0"/>
              <w:contextualSpacing/>
              <w:jc w:val="both"/>
              <w:rPr/>
            </w:pPr>
            <w:r>
              <w:rPr/>
              <w:t>82.4</w:t>
            </w:r>
          </w:p>
        </w:tc>
        <w:tc>
          <w:tcPr>
            <w:tcW w:w="607" w:type="dxa"/>
            <w:tcBorders/>
            <w:shd w:val="clear" w:fill="auto"/>
          </w:tcPr>
          <w:p w14:paraId="7A6E4B27" wp14:textId="77777777">
            <w:pPr>
              <w:pStyle w:val="ListParagraph"/>
              <w:spacing w:before="0" w:after="0" w:line="240" w:lineRule="auto"/>
              <w:ind w:left="0" w:hanging="0"/>
              <w:contextualSpacing/>
              <w:jc w:val="both"/>
              <w:rPr/>
            </w:pPr>
            <w:r>
              <w:rPr/>
              <w:t>75.9</w:t>
            </w:r>
          </w:p>
        </w:tc>
        <w:tc>
          <w:tcPr>
            <w:tcW w:w="440" w:type="dxa"/>
            <w:tcBorders/>
            <w:shd w:val="clear" w:fill="auto"/>
          </w:tcPr>
          <w:p w14:paraId="5A3C3AB2" wp14:textId="77777777">
            <w:pPr>
              <w:pStyle w:val="ListParagraph"/>
              <w:spacing w:before="0" w:after="0" w:line="240" w:lineRule="auto"/>
              <w:ind w:left="0" w:hanging="0"/>
              <w:contextualSpacing/>
              <w:jc w:val="both"/>
              <w:rPr/>
            </w:pPr>
            <w:r>
              <w:rPr/>
              <w:t>61</w:t>
            </w:r>
          </w:p>
        </w:tc>
        <w:tc>
          <w:tcPr>
            <w:tcW w:w="607" w:type="dxa"/>
            <w:tcBorders/>
            <w:shd w:val="clear" w:fill="auto"/>
          </w:tcPr>
          <w:p w14:paraId="1B0BF1A5" wp14:textId="77777777">
            <w:pPr>
              <w:pStyle w:val="ListParagraph"/>
              <w:spacing w:before="0" w:after="0" w:line="240" w:lineRule="auto"/>
              <w:ind w:left="0" w:hanging="0"/>
              <w:contextualSpacing/>
              <w:jc w:val="both"/>
              <w:rPr/>
            </w:pPr>
            <w:r>
              <w:rPr/>
              <w:t>70.2</w:t>
            </w:r>
          </w:p>
        </w:tc>
        <w:tc>
          <w:tcPr>
            <w:tcW w:w="440" w:type="dxa"/>
            <w:tcBorders/>
            <w:shd w:val="clear" w:fill="auto"/>
          </w:tcPr>
          <w:p w14:paraId="46DE38F6" wp14:textId="77777777">
            <w:pPr>
              <w:pStyle w:val="ListParagraph"/>
              <w:spacing w:before="0" w:after="0" w:line="240" w:lineRule="auto"/>
              <w:ind w:left="0" w:hanging="0"/>
              <w:contextualSpacing/>
              <w:jc w:val="both"/>
              <w:rPr/>
            </w:pPr>
            <w:r>
              <w:rPr/>
              <w:t>65</w:t>
            </w:r>
          </w:p>
        </w:tc>
        <w:tc>
          <w:tcPr>
            <w:tcW w:w="441" w:type="dxa"/>
            <w:tcBorders/>
            <w:shd w:val="clear" w:fill="auto"/>
          </w:tcPr>
          <w:p w14:paraId="0F8EA849" wp14:textId="77777777">
            <w:pPr>
              <w:pStyle w:val="ListParagraph"/>
              <w:spacing w:before="0" w:after="0" w:line="240" w:lineRule="auto"/>
              <w:ind w:left="0" w:hanging="0"/>
              <w:contextualSpacing/>
              <w:jc w:val="both"/>
              <w:rPr/>
            </w:pPr>
            <w:r>
              <w:rPr/>
              <w:t>80</w:t>
            </w:r>
          </w:p>
        </w:tc>
      </w:tr>
      <w:tr xmlns:wp14="http://schemas.microsoft.com/office/word/2010/wordml" w14:paraId="5A326EC8" wp14:textId="77777777">
        <w:trPr/>
        <w:tc>
          <w:tcPr>
            <w:tcW w:w="2134" w:type="dxa"/>
            <w:tcBorders/>
            <w:shd w:val="clear" w:fill="auto"/>
          </w:tcPr>
          <w:p w14:paraId="50887D5D" wp14:textId="77777777">
            <w:pPr>
              <w:pStyle w:val="ListParagraph"/>
              <w:spacing w:before="0" w:after="0" w:line="240" w:lineRule="auto"/>
              <w:ind w:left="0" w:hanging="0"/>
              <w:contextualSpacing/>
              <w:jc w:val="both"/>
              <w:rPr/>
            </w:pPr>
            <w:r>
              <w:rPr/>
              <w:t>Número de pacientes</w:t>
            </w:r>
          </w:p>
        </w:tc>
        <w:tc>
          <w:tcPr>
            <w:tcW w:w="607" w:type="dxa"/>
            <w:tcBorders/>
            <w:shd w:val="clear" w:fill="auto"/>
          </w:tcPr>
          <w:p w14:paraId="7A036E3D" wp14:textId="77777777">
            <w:pPr>
              <w:pStyle w:val="ListParagraph"/>
              <w:spacing w:before="0" w:after="0" w:line="240" w:lineRule="auto"/>
              <w:ind w:left="0" w:hanging="0"/>
              <w:contextualSpacing/>
              <w:jc w:val="both"/>
              <w:rPr/>
            </w:pPr>
            <w:r>
              <w:rPr/>
              <w:t>3</w:t>
            </w:r>
          </w:p>
        </w:tc>
        <w:tc>
          <w:tcPr>
            <w:tcW w:w="607" w:type="dxa"/>
            <w:tcBorders/>
            <w:shd w:val="clear" w:fill="auto"/>
          </w:tcPr>
          <w:p w14:paraId="3E1FE5D4" wp14:textId="77777777">
            <w:pPr>
              <w:pStyle w:val="ListParagraph"/>
              <w:spacing w:before="0" w:after="0" w:line="240" w:lineRule="auto"/>
              <w:ind w:left="0" w:hanging="0"/>
              <w:contextualSpacing/>
              <w:jc w:val="both"/>
              <w:rPr/>
            </w:pPr>
            <w:r>
              <w:rPr/>
              <w:t>10</w:t>
            </w:r>
          </w:p>
        </w:tc>
        <w:tc>
          <w:tcPr>
            <w:tcW w:w="607" w:type="dxa"/>
            <w:tcBorders/>
            <w:shd w:val="clear" w:fill="auto"/>
          </w:tcPr>
          <w:p w14:paraId="33CFEC6B" wp14:textId="77777777">
            <w:pPr>
              <w:pStyle w:val="ListParagraph"/>
              <w:spacing w:before="0" w:after="0" w:line="240" w:lineRule="auto"/>
              <w:ind w:left="0" w:hanging="0"/>
              <w:contextualSpacing/>
              <w:jc w:val="both"/>
              <w:rPr/>
            </w:pPr>
            <w:r>
              <w:rPr/>
              <w:t>15</w:t>
            </w:r>
          </w:p>
        </w:tc>
        <w:tc>
          <w:tcPr>
            <w:tcW w:w="607" w:type="dxa"/>
            <w:tcBorders/>
            <w:shd w:val="clear" w:fill="auto"/>
          </w:tcPr>
          <w:p w14:paraId="39F18D26" wp14:textId="77777777">
            <w:pPr>
              <w:pStyle w:val="ListParagraph"/>
              <w:spacing w:before="0" w:after="0" w:line="240" w:lineRule="auto"/>
              <w:ind w:left="0" w:hanging="0"/>
              <w:contextualSpacing/>
              <w:jc w:val="both"/>
              <w:rPr/>
            </w:pPr>
            <w:r>
              <w:rPr/>
              <w:t>13</w:t>
            </w:r>
          </w:p>
        </w:tc>
        <w:tc>
          <w:tcPr>
            <w:tcW w:w="440" w:type="dxa"/>
            <w:tcBorders/>
            <w:shd w:val="clear" w:fill="auto"/>
          </w:tcPr>
          <w:p w14:paraId="03853697" wp14:textId="77777777">
            <w:pPr>
              <w:pStyle w:val="ListParagraph"/>
              <w:spacing w:before="0" w:after="0" w:line="240" w:lineRule="auto"/>
              <w:ind w:left="0" w:hanging="0"/>
              <w:contextualSpacing/>
              <w:jc w:val="both"/>
              <w:rPr/>
            </w:pPr>
            <w:r>
              <w:rPr/>
              <w:t>8</w:t>
            </w:r>
          </w:p>
        </w:tc>
        <w:tc>
          <w:tcPr>
            <w:tcW w:w="607" w:type="dxa"/>
            <w:tcBorders/>
            <w:shd w:val="clear" w:fill="auto"/>
          </w:tcPr>
          <w:p w14:paraId="76DB90EB" wp14:textId="77777777">
            <w:pPr>
              <w:pStyle w:val="ListParagraph"/>
              <w:spacing w:before="0" w:after="0" w:line="240" w:lineRule="auto"/>
              <w:ind w:left="0" w:hanging="0"/>
              <w:contextualSpacing/>
              <w:jc w:val="both"/>
              <w:rPr/>
            </w:pPr>
            <w:r>
              <w:rPr/>
              <w:t>5</w:t>
            </w:r>
          </w:p>
        </w:tc>
        <w:tc>
          <w:tcPr>
            <w:tcW w:w="440" w:type="dxa"/>
            <w:tcBorders/>
            <w:shd w:val="clear" w:fill="auto"/>
          </w:tcPr>
          <w:p w14:paraId="2CC21B90" wp14:textId="77777777">
            <w:pPr>
              <w:pStyle w:val="ListParagraph"/>
              <w:spacing w:before="0" w:after="0" w:line="240" w:lineRule="auto"/>
              <w:ind w:left="0" w:hanging="0"/>
              <w:contextualSpacing/>
              <w:jc w:val="both"/>
              <w:rPr/>
            </w:pPr>
            <w:r>
              <w:rPr/>
              <w:t>2</w:t>
            </w:r>
          </w:p>
        </w:tc>
        <w:tc>
          <w:tcPr>
            <w:tcW w:w="441" w:type="dxa"/>
            <w:tcBorders/>
            <w:shd w:val="clear" w:fill="auto"/>
          </w:tcPr>
          <w:p w14:paraId="4B584315" wp14:textId="77777777">
            <w:pPr>
              <w:pStyle w:val="ListParagraph"/>
              <w:spacing w:before="0" w:after="0" w:line="240" w:lineRule="auto"/>
              <w:ind w:left="0" w:hanging="0"/>
              <w:contextualSpacing/>
              <w:jc w:val="both"/>
              <w:rPr/>
            </w:pPr>
            <w:r>
              <w:rPr/>
              <w:t>0</w:t>
            </w:r>
          </w:p>
        </w:tc>
      </w:tr>
    </w:tbl>
    <w:p xmlns:wp14="http://schemas.microsoft.com/office/word/2010/wordml" w14:paraId="0D0B940D" wp14:textId="77777777">
      <w:pPr>
        <w:pStyle w:val="ListParagraph"/>
        <w:jc w:val="both"/>
        <w:rPr>
          <w:b/>
          <w:b/>
          <w:bCs/>
        </w:rPr>
      </w:pPr>
      <w:r>
        <w:rPr>
          <w:b/>
          <w:bCs/>
        </w:rPr>
      </w:r>
    </w:p>
    <w:p xmlns:wp14="http://schemas.microsoft.com/office/word/2010/wordml" w14:paraId="19BB28E4" wp14:textId="77777777">
      <w:pPr>
        <w:pStyle w:val="ListParagraph"/>
        <w:jc w:val="both"/>
        <w:rPr/>
      </w:pPr>
      <w:r>
        <w:rPr/>
        <w:t>Se pide:</w:t>
      </w:r>
    </w:p>
    <w:p xmlns:wp14="http://schemas.microsoft.com/office/word/2010/wordml" w14:paraId="58C9A13B" wp14:textId="77777777">
      <w:pPr>
        <w:pStyle w:val="ListParagraph"/>
        <w:numPr>
          <w:ilvl w:val="0"/>
          <w:numId w:val="3"/>
        </w:numPr>
        <w:jc w:val="both"/>
        <w:rPr/>
      </w:pPr>
      <w:r>
        <w:rPr/>
        <w:t>Generar la tabla de frecuencias.</w:t>
      </w:r>
    </w:p>
    <w:p xmlns:wp14="http://schemas.microsoft.com/office/word/2010/wordml" w14:paraId="15A242D3" wp14:textId="77777777">
      <w:pPr>
        <w:pStyle w:val="ListParagraph"/>
        <w:numPr>
          <w:ilvl w:val="0"/>
          <w:numId w:val="3"/>
        </w:numPr>
        <w:jc w:val="both"/>
        <w:rPr/>
      </w:pPr>
      <w:r>
        <w:rPr/>
        <w:t>Calcular medidas de tendencia central (Mediana, promedio, moda y cuartiles).</w:t>
      </w:r>
    </w:p>
    <w:p xmlns:wp14="http://schemas.microsoft.com/office/word/2010/wordml" w14:paraId="291664AA" wp14:textId="77777777">
      <w:pPr>
        <w:pStyle w:val="ListParagraph"/>
        <w:numPr>
          <w:ilvl w:val="0"/>
          <w:numId w:val="3"/>
        </w:numPr>
        <w:jc w:val="both"/>
        <w:rPr/>
      </w:pPr>
      <w:r>
        <w:rPr/>
        <w:t>Medidas de desviación (Varianza y desviación estándar).</w:t>
      </w:r>
    </w:p>
    <w:p xmlns:wp14="http://schemas.microsoft.com/office/word/2010/wordml" w14:paraId="580B98B5" wp14:textId="77777777">
      <w:pPr>
        <w:pStyle w:val="ListParagraph"/>
        <w:numPr>
          <w:ilvl w:val="0"/>
          <w:numId w:val="3"/>
        </w:numPr>
        <w:jc w:val="both"/>
        <w:rPr/>
      </w:pPr>
      <w:r>
        <w:rPr/>
        <w:t>Gráfico de barras.</w:t>
      </w:r>
    </w:p>
    <w:p xmlns:wp14="http://schemas.microsoft.com/office/word/2010/wordml" w14:paraId="0E0740E8" wp14:textId="77777777">
      <w:pPr>
        <w:pStyle w:val="ListParagraph"/>
        <w:numPr>
          <w:ilvl w:val="0"/>
          <w:numId w:val="3"/>
        </w:numPr>
        <w:jc w:val="both"/>
        <w:rPr/>
      </w:pPr>
      <w:r>
        <w:rPr/>
        <w:t>Gráfico de dispersión.</w:t>
      </w:r>
    </w:p>
    <w:p xmlns:wp14="http://schemas.microsoft.com/office/word/2010/wordml" w14:paraId="691B9947" wp14:textId="77777777">
      <w:pPr>
        <w:pStyle w:val="ListParagraph"/>
        <w:numPr>
          <w:ilvl w:val="0"/>
          <w:numId w:val="3"/>
        </w:numPr>
        <w:jc w:val="both"/>
        <w:rPr/>
      </w:pPr>
      <w:r>
        <w:rPr/>
        <w:t>Entregue conclusiones de lo presentado en los datos.</w:t>
      </w:r>
    </w:p>
    <w:p xmlns:wp14="http://schemas.microsoft.com/office/word/2010/wordml" w14:paraId="0E27B00A" wp14:textId="77777777">
      <w:pPr>
        <w:pStyle w:val="ListParagraph"/>
        <w:ind w:left="1776" w:hanging="0"/>
        <w:jc w:val="both"/>
        <w:rPr/>
      </w:pPr>
      <w:r>
        <w:rPr/>
      </w:r>
    </w:p>
    <w:p xmlns:wp14="http://schemas.microsoft.com/office/word/2010/wordml" w14:paraId="51A07D84" wp14:textId="77777777">
      <w:pPr>
        <w:pStyle w:val="ListParagraph"/>
        <w:numPr>
          <w:ilvl w:val="0"/>
          <w:numId w:val="1"/>
        </w:numPr>
        <w:jc w:val="both"/>
        <w:rPr>
          <w:b/>
          <w:b/>
          <w:bCs/>
        </w:rPr>
      </w:pPr>
      <w:r>
        <w:rPr/>
        <w:t>Los valores del pH sanguíneo de 32 individuos son los siguientes:</w:t>
      </w:r>
    </w:p>
    <w:p xmlns:wp14="http://schemas.microsoft.com/office/word/2010/wordml" w14:paraId="60061E4C" wp14:textId="77777777">
      <w:pPr>
        <w:pStyle w:val="ListParagraph"/>
        <w:jc w:val="both"/>
        <w:rPr/>
      </w:pPr>
      <w:r>
        <w:rPr/>
      </w:r>
    </w:p>
    <w:tbl>
      <w:tblPr>
        <w:tblStyle w:val="Tablaconcuadrcula"/>
        <w:tblW w:w="4857" w:type="dxa"/>
        <w:jc w:val="center"/>
        <w:tblInd w:w="0" w:type="dxa"/>
        <w:tblCellMar>
          <w:top w:w="0" w:type="dxa"/>
          <w:left w:w="108" w:type="dxa"/>
          <w:bottom w:w="0" w:type="dxa"/>
          <w:right w:w="108" w:type="dxa"/>
        </w:tblCellMar>
        <w:tblLook w:val="04a0" w:firstRow="1" w:lastRow="0" w:firstColumn="1" w:lastColumn="0" w:noHBand="0" w:noVBand="1"/>
      </w:tblPr>
      <w:tblGrid>
        <w:gridCol w:w="607"/>
        <w:gridCol w:w="607"/>
        <w:gridCol w:w="607"/>
        <w:gridCol w:w="607"/>
        <w:gridCol w:w="607"/>
        <w:gridCol w:w="607"/>
        <w:gridCol w:w="607"/>
        <w:gridCol w:w="607"/>
      </w:tblGrid>
      <w:tr xmlns:wp14="http://schemas.microsoft.com/office/word/2010/wordml" w14:paraId="46F5EA90" wp14:textId="77777777">
        <w:trPr/>
        <w:tc>
          <w:tcPr>
            <w:tcW w:w="607" w:type="dxa"/>
            <w:tcBorders>
              <w:top w:val="nil"/>
              <w:left w:val="nil"/>
              <w:bottom w:val="nil"/>
              <w:right w:val="nil"/>
              <w:insideH w:val="nil"/>
              <w:insideV w:val="nil"/>
            </w:tcBorders>
            <w:shd w:val="clear" w:fill="auto"/>
          </w:tcPr>
          <w:p w14:paraId="305376A8" wp14:textId="77777777">
            <w:pPr>
              <w:pStyle w:val="ListParagraph"/>
              <w:spacing w:before="0" w:after="0" w:line="240" w:lineRule="auto"/>
              <w:ind w:left="0" w:hanging="0"/>
              <w:contextualSpacing/>
              <w:jc w:val="both"/>
              <w:rPr/>
            </w:pPr>
            <w:r>
              <w:rPr/>
              <w:t>7.33</w:t>
            </w:r>
          </w:p>
        </w:tc>
        <w:tc>
          <w:tcPr>
            <w:tcW w:w="607" w:type="dxa"/>
            <w:tcBorders>
              <w:top w:val="nil"/>
              <w:left w:val="nil"/>
              <w:bottom w:val="nil"/>
              <w:right w:val="nil"/>
              <w:insideH w:val="nil"/>
              <w:insideV w:val="nil"/>
            </w:tcBorders>
            <w:shd w:val="clear" w:fill="auto"/>
          </w:tcPr>
          <w:p w14:paraId="2EECA2DF" wp14:textId="77777777">
            <w:pPr>
              <w:pStyle w:val="ListParagraph"/>
              <w:spacing w:before="0" w:after="0" w:line="240" w:lineRule="auto"/>
              <w:ind w:left="0" w:hanging="0"/>
              <w:contextualSpacing/>
              <w:jc w:val="both"/>
              <w:rPr/>
            </w:pPr>
            <w:r>
              <w:rPr/>
              <w:t>7.31</w:t>
            </w:r>
          </w:p>
        </w:tc>
        <w:tc>
          <w:tcPr>
            <w:tcW w:w="607" w:type="dxa"/>
            <w:tcBorders>
              <w:top w:val="nil"/>
              <w:left w:val="nil"/>
              <w:bottom w:val="nil"/>
              <w:right w:val="nil"/>
              <w:insideH w:val="nil"/>
              <w:insideV w:val="nil"/>
            </w:tcBorders>
            <w:shd w:val="clear" w:fill="auto"/>
          </w:tcPr>
          <w:p w14:paraId="5F39E01A" wp14:textId="77777777">
            <w:pPr>
              <w:pStyle w:val="ListParagraph"/>
              <w:spacing w:before="0" w:after="0" w:line="240" w:lineRule="auto"/>
              <w:ind w:left="0" w:hanging="0"/>
              <w:contextualSpacing/>
              <w:jc w:val="both"/>
              <w:rPr/>
            </w:pPr>
            <w:r>
              <w:rPr/>
              <w:t>7.26</w:t>
            </w:r>
          </w:p>
        </w:tc>
        <w:tc>
          <w:tcPr>
            <w:tcW w:w="607" w:type="dxa"/>
            <w:tcBorders>
              <w:top w:val="nil"/>
              <w:left w:val="nil"/>
              <w:bottom w:val="nil"/>
              <w:right w:val="nil"/>
              <w:insideH w:val="nil"/>
              <w:insideV w:val="nil"/>
            </w:tcBorders>
            <w:shd w:val="clear" w:fill="auto"/>
          </w:tcPr>
          <w:p w14:paraId="2EEAE0C6" wp14:textId="77777777">
            <w:pPr>
              <w:pStyle w:val="ListParagraph"/>
              <w:spacing w:before="0" w:after="0" w:line="240" w:lineRule="auto"/>
              <w:ind w:left="0" w:hanging="0"/>
              <w:contextualSpacing/>
              <w:jc w:val="both"/>
              <w:rPr/>
            </w:pPr>
            <w:r>
              <w:rPr/>
              <w:t>7.33</w:t>
            </w:r>
          </w:p>
        </w:tc>
        <w:tc>
          <w:tcPr>
            <w:tcW w:w="607" w:type="dxa"/>
            <w:tcBorders>
              <w:top w:val="nil"/>
              <w:left w:val="nil"/>
              <w:bottom w:val="nil"/>
              <w:right w:val="nil"/>
              <w:insideH w:val="nil"/>
              <w:insideV w:val="nil"/>
            </w:tcBorders>
            <w:shd w:val="clear" w:fill="auto"/>
          </w:tcPr>
          <w:p w14:paraId="326FD336" wp14:textId="77777777">
            <w:pPr>
              <w:pStyle w:val="ListParagraph"/>
              <w:spacing w:before="0" w:after="0" w:line="240" w:lineRule="auto"/>
              <w:ind w:left="0" w:hanging="0"/>
              <w:contextualSpacing/>
              <w:jc w:val="both"/>
              <w:rPr/>
            </w:pPr>
            <w:r>
              <w:rPr/>
              <w:t>7.37</w:t>
            </w:r>
          </w:p>
        </w:tc>
        <w:tc>
          <w:tcPr>
            <w:tcW w:w="607" w:type="dxa"/>
            <w:tcBorders>
              <w:top w:val="nil"/>
              <w:left w:val="nil"/>
              <w:bottom w:val="nil"/>
              <w:right w:val="nil"/>
              <w:insideH w:val="nil"/>
              <w:insideV w:val="nil"/>
            </w:tcBorders>
            <w:shd w:val="clear" w:fill="auto"/>
          </w:tcPr>
          <w:p w14:paraId="2A1F535B" wp14:textId="77777777">
            <w:pPr>
              <w:pStyle w:val="ListParagraph"/>
              <w:spacing w:before="0" w:after="0" w:line="240" w:lineRule="auto"/>
              <w:ind w:left="0" w:hanging="0"/>
              <w:contextualSpacing/>
              <w:jc w:val="both"/>
              <w:rPr/>
            </w:pPr>
            <w:r>
              <w:rPr/>
              <w:t>7.27</w:t>
            </w:r>
          </w:p>
        </w:tc>
        <w:tc>
          <w:tcPr>
            <w:tcW w:w="607" w:type="dxa"/>
            <w:tcBorders>
              <w:top w:val="nil"/>
              <w:left w:val="nil"/>
              <w:bottom w:val="nil"/>
              <w:right w:val="nil"/>
              <w:insideH w:val="nil"/>
              <w:insideV w:val="nil"/>
            </w:tcBorders>
            <w:shd w:val="clear" w:fill="auto"/>
          </w:tcPr>
          <w:p w14:paraId="6E02B5D6" wp14:textId="77777777">
            <w:pPr>
              <w:pStyle w:val="ListParagraph"/>
              <w:spacing w:before="0" w:after="0" w:line="240" w:lineRule="auto"/>
              <w:ind w:left="0" w:hanging="0"/>
              <w:contextualSpacing/>
              <w:jc w:val="both"/>
              <w:rPr/>
            </w:pPr>
            <w:r>
              <w:rPr/>
              <w:t>7.30</w:t>
            </w:r>
          </w:p>
        </w:tc>
        <w:tc>
          <w:tcPr>
            <w:tcW w:w="607" w:type="dxa"/>
            <w:tcBorders>
              <w:top w:val="nil"/>
              <w:left w:val="nil"/>
              <w:bottom w:val="nil"/>
              <w:right w:val="nil"/>
              <w:insideH w:val="nil"/>
              <w:insideV w:val="nil"/>
            </w:tcBorders>
            <w:shd w:val="clear" w:fill="auto"/>
          </w:tcPr>
          <w:p w14:paraId="5D16ADE1" wp14:textId="77777777">
            <w:pPr>
              <w:pStyle w:val="ListParagraph"/>
              <w:spacing w:before="0" w:after="0" w:line="240" w:lineRule="auto"/>
              <w:ind w:left="0" w:hanging="0"/>
              <w:contextualSpacing/>
              <w:jc w:val="both"/>
              <w:rPr/>
            </w:pPr>
            <w:r>
              <w:rPr/>
              <w:t>7.33</w:t>
            </w:r>
          </w:p>
        </w:tc>
      </w:tr>
      <w:tr xmlns:wp14="http://schemas.microsoft.com/office/word/2010/wordml" w14:paraId="376849D7" wp14:textId="77777777">
        <w:trPr/>
        <w:tc>
          <w:tcPr>
            <w:tcW w:w="607" w:type="dxa"/>
            <w:tcBorders>
              <w:top w:val="nil"/>
              <w:left w:val="nil"/>
              <w:bottom w:val="nil"/>
              <w:right w:val="nil"/>
              <w:insideH w:val="nil"/>
              <w:insideV w:val="nil"/>
            </w:tcBorders>
            <w:shd w:val="clear" w:fill="auto"/>
          </w:tcPr>
          <w:p w14:paraId="44F6CA1B" wp14:textId="77777777">
            <w:pPr>
              <w:pStyle w:val="ListParagraph"/>
              <w:spacing w:before="0" w:after="0" w:line="240" w:lineRule="auto"/>
              <w:ind w:left="0" w:hanging="0"/>
              <w:contextualSpacing/>
              <w:jc w:val="both"/>
              <w:rPr/>
            </w:pPr>
            <w:r>
              <w:rPr/>
              <w:t>7.33</w:t>
            </w:r>
          </w:p>
        </w:tc>
        <w:tc>
          <w:tcPr>
            <w:tcW w:w="607" w:type="dxa"/>
            <w:tcBorders>
              <w:top w:val="nil"/>
              <w:left w:val="nil"/>
              <w:bottom w:val="nil"/>
              <w:right w:val="nil"/>
              <w:insideH w:val="nil"/>
              <w:insideV w:val="nil"/>
            </w:tcBorders>
            <w:shd w:val="clear" w:fill="auto"/>
          </w:tcPr>
          <w:p w14:paraId="23D3F460" wp14:textId="77777777">
            <w:pPr>
              <w:pStyle w:val="ListParagraph"/>
              <w:spacing w:before="0" w:after="0" w:line="240" w:lineRule="auto"/>
              <w:ind w:left="0" w:hanging="0"/>
              <w:contextualSpacing/>
              <w:jc w:val="both"/>
              <w:rPr/>
            </w:pPr>
            <w:r>
              <w:rPr/>
              <w:t>7.32</w:t>
            </w:r>
          </w:p>
        </w:tc>
        <w:tc>
          <w:tcPr>
            <w:tcW w:w="607" w:type="dxa"/>
            <w:tcBorders>
              <w:top w:val="nil"/>
              <w:left w:val="nil"/>
              <w:bottom w:val="nil"/>
              <w:right w:val="nil"/>
              <w:insideH w:val="nil"/>
              <w:insideV w:val="nil"/>
            </w:tcBorders>
            <w:shd w:val="clear" w:fill="auto"/>
          </w:tcPr>
          <w:p w14:paraId="6D26831F" wp14:textId="77777777">
            <w:pPr>
              <w:pStyle w:val="ListParagraph"/>
              <w:spacing w:before="0" w:after="0" w:line="240" w:lineRule="auto"/>
              <w:ind w:left="0" w:hanging="0"/>
              <w:contextualSpacing/>
              <w:jc w:val="both"/>
              <w:rPr/>
            </w:pPr>
            <w:r>
              <w:rPr/>
              <w:t>7.35</w:t>
            </w:r>
          </w:p>
        </w:tc>
        <w:tc>
          <w:tcPr>
            <w:tcW w:w="607" w:type="dxa"/>
            <w:tcBorders>
              <w:top w:val="nil"/>
              <w:left w:val="nil"/>
              <w:bottom w:val="nil"/>
              <w:right w:val="nil"/>
              <w:insideH w:val="nil"/>
              <w:insideV w:val="nil"/>
            </w:tcBorders>
            <w:shd w:val="clear" w:fill="auto"/>
          </w:tcPr>
          <w:p w14:paraId="09A16C3A" wp14:textId="77777777">
            <w:pPr>
              <w:pStyle w:val="ListParagraph"/>
              <w:spacing w:before="0" w:after="0" w:line="240" w:lineRule="auto"/>
              <w:ind w:left="0" w:hanging="0"/>
              <w:contextualSpacing/>
              <w:jc w:val="both"/>
              <w:rPr/>
            </w:pPr>
            <w:r>
              <w:rPr/>
              <w:t>7.39</w:t>
            </w:r>
          </w:p>
        </w:tc>
        <w:tc>
          <w:tcPr>
            <w:tcW w:w="607" w:type="dxa"/>
            <w:tcBorders>
              <w:top w:val="nil"/>
              <w:left w:val="nil"/>
              <w:bottom w:val="nil"/>
              <w:right w:val="nil"/>
              <w:insideH w:val="nil"/>
              <w:insideV w:val="nil"/>
            </w:tcBorders>
            <w:shd w:val="clear" w:fill="auto"/>
          </w:tcPr>
          <w:p w14:paraId="4B76E483" wp14:textId="77777777">
            <w:pPr>
              <w:pStyle w:val="ListParagraph"/>
              <w:spacing w:before="0" w:after="0" w:line="240" w:lineRule="auto"/>
              <w:ind w:left="0" w:hanging="0"/>
              <w:contextualSpacing/>
              <w:jc w:val="both"/>
              <w:rPr/>
            </w:pPr>
            <w:r>
              <w:rPr/>
              <w:t>7.33</w:t>
            </w:r>
          </w:p>
        </w:tc>
        <w:tc>
          <w:tcPr>
            <w:tcW w:w="607" w:type="dxa"/>
            <w:tcBorders>
              <w:top w:val="nil"/>
              <w:left w:val="nil"/>
              <w:bottom w:val="nil"/>
              <w:right w:val="nil"/>
              <w:insideH w:val="nil"/>
              <w:insideV w:val="nil"/>
            </w:tcBorders>
            <w:shd w:val="clear" w:fill="auto"/>
          </w:tcPr>
          <w:p w14:paraId="5CB9DD47" wp14:textId="77777777">
            <w:pPr>
              <w:pStyle w:val="ListParagraph"/>
              <w:spacing w:before="0" w:after="0" w:line="240" w:lineRule="auto"/>
              <w:ind w:left="0" w:hanging="0"/>
              <w:contextualSpacing/>
              <w:jc w:val="both"/>
              <w:rPr/>
            </w:pPr>
            <w:r>
              <w:rPr/>
              <w:t>7.38</w:t>
            </w:r>
          </w:p>
        </w:tc>
        <w:tc>
          <w:tcPr>
            <w:tcW w:w="607" w:type="dxa"/>
            <w:tcBorders>
              <w:top w:val="nil"/>
              <w:left w:val="nil"/>
              <w:bottom w:val="nil"/>
              <w:right w:val="nil"/>
              <w:insideH w:val="nil"/>
              <w:insideV w:val="nil"/>
            </w:tcBorders>
            <w:shd w:val="clear" w:fill="auto"/>
          </w:tcPr>
          <w:p w14:paraId="535FD8D1" wp14:textId="77777777">
            <w:pPr>
              <w:pStyle w:val="ListParagraph"/>
              <w:spacing w:before="0" w:after="0" w:line="240" w:lineRule="auto"/>
              <w:ind w:left="0" w:hanging="0"/>
              <w:contextualSpacing/>
              <w:jc w:val="both"/>
              <w:rPr/>
            </w:pPr>
            <w:r>
              <w:rPr/>
              <w:t>7.33</w:t>
            </w:r>
          </w:p>
        </w:tc>
        <w:tc>
          <w:tcPr>
            <w:tcW w:w="607" w:type="dxa"/>
            <w:tcBorders>
              <w:top w:val="nil"/>
              <w:left w:val="nil"/>
              <w:bottom w:val="nil"/>
              <w:right w:val="nil"/>
              <w:insideH w:val="nil"/>
              <w:insideV w:val="nil"/>
            </w:tcBorders>
            <w:shd w:val="clear" w:fill="auto"/>
          </w:tcPr>
          <w:p w14:paraId="59512053" wp14:textId="77777777">
            <w:pPr>
              <w:pStyle w:val="ListParagraph"/>
              <w:spacing w:before="0" w:after="0" w:line="240" w:lineRule="auto"/>
              <w:ind w:left="0" w:hanging="0"/>
              <w:contextualSpacing/>
              <w:jc w:val="both"/>
              <w:rPr/>
            </w:pPr>
            <w:r>
              <w:rPr/>
              <w:t>7.31</w:t>
            </w:r>
          </w:p>
        </w:tc>
      </w:tr>
      <w:tr xmlns:wp14="http://schemas.microsoft.com/office/word/2010/wordml" w14:paraId="76DCBBB7" wp14:textId="77777777">
        <w:trPr/>
        <w:tc>
          <w:tcPr>
            <w:tcW w:w="607" w:type="dxa"/>
            <w:tcBorders>
              <w:top w:val="nil"/>
              <w:left w:val="nil"/>
              <w:bottom w:val="nil"/>
              <w:right w:val="nil"/>
              <w:insideH w:val="nil"/>
              <w:insideV w:val="nil"/>
            </w:tcBorders>
            <w:shd w:val="clear" w:fill="auto"/>
          </w:tcPr>
          <w:p w14:paraId="27AEFCAD" wp14:textId="77777777">
            <w:pPr>
              <w:pStyle w:val="ListParagraph"/>
              <w:spacing w:before="0" w:after="0" w:line="240" w:lineRule="auto"/>
              <w:ind w:left="0" w:hanging="0"/>
              <w:contextualSpacing/>
              <w:jc w:val="both"/>
              <w:rPr/>
            </w:pPr>
            <w:r>
              <w:rPr/>
              <w:t>7.37</w:t>
            </w:r>
          </w:p>
        </w:tc>
        <w:tc>
          <w:tcPr>
            <w:tcW w:w="607" w:type="dxa"/>
            <w:tcBorders>
              <w:top w:val="nil"/>
              <w:left w:val="nil"/>
              <w:bottom w:val="nil"/>
              <w:right w:val="nil"/>
              <w:insideH w:val="nil"/>
              <w:insideV w:val="nil"/>
            </w:tcBorders>
            <w:shd w:val="clear" w:fill="auto"/>
          </w:tcPr>
          <w:p w14:paraId="17509AE7" wp14:textId="77777777">
            <w:pPr>
              <w:pStyle w:val="ListParagraph"/>
              <w:spacing w:before="0" w:after="0" w:line="240" w:lineRule="auto"/>
              <w:ind w:left="0" w:hanging="0"/>
              <w:contextualSpacing/>
              <w:jc w:val="both"/>
              <w:rPr/>
            </w:pPr>
            <w:r>
              <w:rPr/>
              <w:t>7.35</w:t>
            </w:r>
          </w:p>
        </w:tc>
        <w:tc>
          <w:tcPr>
            <w:tcW w:w="607" w:type="dxa"/>
            <w:tcBorders>
              <w:top w:val="nil"/>
              <w:left w:val="nil"/>
              <w:bottom w:val="nil"/>
              <w:right w:val="nil"/>
              <w:insideH w:val="nil"/>
              <w:insideV w:val="nil"/>
            </w:tcBorders>
            <w:shd w:val="clear" w:fill="auto"/>
          </w:tcPr>
          <w:p w14:paraId="3D71C9F5" wp14:textId="77777777">
            <w:pPr>
              <w:pStyle w:val="ListParagraph"/>
              <w:spacing w:before="0" w:after="0" w:line="240" w:lineRule="auto"/>
              <w:ind w:left="0" w:hanging="0"/>
              <w:contextualSpacing/>
              <w:jc w:val="both"/>
              <w:rPr/>
            </w:pPr>
            <w:r>
              <w:rPr/>
              <w:t>7.34</w:t>
            </w:r>
          </w:p>
        </w:tc>
        <w:tc>
          <w:tcPr>
            <w:tcW w:w="607" w:type="dxa"/>
            <w:tcBorders>
              <w:top w:val="nil"/>
              <w:left w:val="nil"/>
              <w:bottom w:val="nil"/>
              <w:right w:val="nil"/>
              <w:insideH w:val="nil"/>
              <w:insideV w:val="nil"/>
            </w:tcBorders>
            <w:shd w:val="clear" w:fill="auto"/>
          </w:tcPr>
          <w:p w14:paraId="3218A07C" wp14:textId="77777777">
            <w:pPr>
              <w:pStyle w:val="ListParagraph"/>
              <w:spacing w:before="0" w:after="0" w:line="240" w:lineRule="auto"/>
              <w:ind w:left="0" w:hanging="0"/>
              <w:contextualSpacing/>
              <w:jc w:val="both"/>
              <w:rPr/>
            </w:pPr>
            <w:r>
              <w:rPr/>
              <w:t>7.32</w:t>
            </w:r>
          </w:p>
        </w:tc>
        <w:tc>
          <w:tcPr>
            <w:tcW w:w="607" w:type="dxa"/>
            <w:tcBorders>
              <w:top w:val="nil"/>
              <w:left w:val="nil"/>
              <w:bottom w:val="nil"/>
              <w:right w:val="nil"/>
              <w:insideH w:val="nil"/>
              <w:insideV w:val="nil"/>
            </w:tcBorders>
            <w:shd w:val="clear" w:fill="auto"/>
          </w:tcPr>
          <w:p w14:paraId="0B9BF6A3" wp14:textId="77777777">
            <w:pPr>
              <w:pStyle w:val="ListParagraph"/>
              <w:spacing w:before="0" w:after="0" w:line="240" w:lineRule="auto"/>
              <w:ind w:left="0" w:hanging="0"/>
              <w:contextualSpacing/>
              <w:jc w:val="both"/>
              <w:rPr/>
            </w:pPr>
            <w:r>
              <w:rPr/>
              <w:t>7.29</w:t>
            </w:r>
          </w:p>
        </w:tc>
        <w:tc>
          <w:tcPr>
            <w:tcW w:w="607" w:type="dxa"/>
            <w:tcBorders>
              <w:top w:val="nil"/>
              <w:left w:val="nil"/>
              <w:bottom w:val="nil"/>
              <w:right w:val="nil"/>
              <w:insideH w:val="nil"/>
              <w:insideV w:val="nil"/>
            </w:tcBorders>
            <w:shd w:val="clear" w:fill="auto"/>
          </w:tcPr>
          <w:p w14:paraId="589E5C3B" wp14:textId="77777777">
            <w:pPr>
              <w:pStyle w:val="ListParagraph"/>
              <w:spacing w:before="0" w:after="0" w:line="240" w:lineRule="auto"/>
              <w:ind w:left="0" w:hanging="0"/>
              <w:contextualSpacing/>
              <w:jc w:val="both"/>
              <w:rPr/>
            </w:pPr>
            <w:r>
              <w:rPr/>
              <w:t>7.35</w:t>
            </w:r>
          </w:p>
        </w:tc>
        <w:tc>
          <w:tcPr>
            <w:tcW w:w="607" w:type="dxa"/>
            <w:tcBorders>
              <w:top w:val="nil"/>
              <w:left w:val="nil"/>
              <w:bottom w:val="nil"/>
              <w:right w:val="nil"/>
              <w:insideH w:val="nil"/>
              <w:insideV w:val="nil"/>
            </w:tcBorders>
            <w:shd w:val="clear" w:fill="auto"/>
          </w:tcPr>
          <w:p w14:paraId="25E95572" wp14:textId="77777777">
            <w:pPr>
              <w:pStyle w:val="ListParagraph"/>
              <w:spacing w:before="0" w:after="0" w:line="240" w:lineRule="auto"/>
              <w:ind w:left="0" w:hanging="0"/>
              <w:contextualSpacing/>
              <w:jc w:val="both"/>
              <w:rPr/>
            </w:pPr>
            <w:r>
              <w:rPr/>
              <w:t>7.38</w:t>
            </w:r>
          </w:p>
        </w:tc>
        <w:tc>
          <w:tcPr>
            <w:tcW w:w="607" w:type="dxa"/>
            <w:tcBorders>
              <w:top w:val="nil"/>
              <w:left w:val="nil"/>
              <w:bottom w:val="nil"/>
              <w:right w:val="nil"/>
              <w:insideH w:val="nil"/>
              <w:insideV w:val="nil"/>
            </w:tcBorders>
            <w:shd w:val="clear" w:fill="auto"/>
          </w:tcPr>
          <w:p w14:paraId="63DC13C2" wp14:textId="77777777">
            <w:pPr>
              <w:pStyle w:val="ListParagraph"/>
              <w:spacing w:before="0" w:after="0" w:line="240" w:lineRule="auto"/>
              <w:ind w:left="0" w:hanging="0"/>
              <w:contextualSpacing/>
              <w:jc w:val="both"/>
              <w:rPr/>
            </w:pPr>
            <w:r>
              <w:rPr/>
              <w:t>7.32</w:t>
            </w:r>
          </w:p>
        </w:tc>
      </w:tr>
      <w:tr xmlns:wp14="http://schemas.microsoft.com/office/word/2010/wordml" w14:paraId="1A3B731A" wp14:textId="77777777">
        <w:trPr/>
        <w:tc>
          <w:tcPr>
            <w:tcW w:w="607" w:type="dxa"/>
            <w:tcBorders>
              <w:top w:val="nil"/>
              <w:left w:val="nil"/>
              <w:bottom w:val="nil"/>
              <w:right w:val="nil"/>
              <w:insideH w:val="nil"/>
              <w:insideV w:val="nil"/>
            </w:tcBorders>
            <w:shd w:val="clear" w:fill="auto"/>
          </w:tcPr>
          <w:p w14:paraId="48030EDD" wp14:textId="77777777">
            <w:pPr>
              <w:pStyle w:val="ListParagraph"/>
              <w:spacing w:before="0" w:after="0" w:line="240" w:lineRule="auto"/>
              <w:ind w:left="0" w:hanging="0"/>
              <w:contextualSpacing/>
              <w:jc w:val="both"/>
              <w:rPr/>
            </w:pPr>
            <w:r>
              <w:rPr/>
              <w:t>7.32</w:t>
            </w:r>
          </w:p>
        </w:tc>
        <w:tc>
          <w:tcPr>
            <w:tcW w:w="607" w:type="dxa"/>
            <w:tcBorders>
              <w:top w:val="nil"/>
              <w:left w:val="nil"/>
              <w:bottom w:val="nil"/>
              <w:right w:val="nil"/>
              <w:insideH w:val="nil"/>
              <w:insideV w:val="nil"/>
            </w:tcBorders>
            <w:shd w:val="clear" w:fill="auto"/>
          </w:tcPr>
          <w:p w14:paraId="584C118A" wp14:textId="77777777">
            <w:pPr>
              <w:pStyle w:val="ListParagraph"/>
              <w:spacing w:before="0" w:after="0" w:line="240" w:lineRule="auto"/>
              <w:ind w:left="0" w:hanging="0"/>
              <w:contextualSpacing/>
              <w:jc w:val="both"/>
              <w:rPr/>
            </w:pPr>
            <w:r>
              <w:rPr/>
              <w:t>7.33</w:t>
            </w:r>
          </w:p>
        </w:tc>
        <w:tc>
          <w:tcPr>
            <w:tcW w:w="607" w:type="dxa"/>
            <w:tcBorders>
              <w:top w:val="nil"/>
              <w:left w:val="nil"/>
              <w:bottom w:val="nil"/>
              <w:right w:val="nil"/>
              <w:insideH w:val="nil"/>
              <w:insideV w:val="nil"/>
            </w:tcBorders>
            <w:shd w:val="clear" w:fill="auto"/>
          </w:tcPr>
          <w:p w14:paraId="42061424" wp14:textId="77777777">
            <w:pPr>
              <w:pStyle w:val="ListParagraph"/>
              <w:spacing w:before="0" w:after="0" w:line="240" w:lineRule="auto"/>
              <w:ind w:left="0" w:hanging="0"/>
              <w:contextualSpacing/>
              <w:jc w:val="both"/>
              <w:rPr/>
            </w:pPr>
            <w:r>
              <w:rPr/>
              <w:t>7.32</w:t>
            </w:r>
          </w:p>
        </w:tc>
        <w:tc>
          <w:tcPr>
            <w:tcW w:w="607" w:type="dxa"/>
            <w:tcBorders>
              <w:top w:val="nil"/>
              <w:left w:val="nil"/>
              <w:bottom w:val="nil"/>
              <w:right w:val="nil"/>
              <w:insideH w:val="nil"/>
              <w:insideV w:val="nil"/>
            </w:tcBorders>
            <w:shd w:val="clear" w:fill="auto"/>
          </w:tcPr>
          <w:p w14:paraId="60397F3B" wp14:textId="77777777">
            <w:pPr>
              <w:pStyle w:val="ListParagraph"/>
              <w:spacing w:before="0" w:after="0" w:line="240" w:lineRule="auto"/>
              <w:ind w:left="0" w:hanging="0"/>
              <w:contextualSpacing/>
              <w:jc w:val="both"/>
              <w:rPr/>
            </w:pPr>
            <w:r>
              <w:rPr/>
              <w:t>7.40</w:t>
            </w:r>
          </w:p>
        </w:tc>
        <w:tc>
          <w:tcPr>
            <w:tcW w:w="607" w:type="dxa"/>
            <w:tcBorders>
              <w:top w:val="nil"/>
              <w:left w:val="nil"/>
              <w:bottom w:val="nil"/>
              <w:right w:val="nil"/>
              <w:insideH w:val="nil"/>
              <w:insideV w:val="nil"/>
            </w:tcBorders>
            <w:shd w:val="clear" w:fill="auto"/>
          </w:tcPr>
          <w:p w14:paraId="4A4117DE" wp14:textId="77777777">
            <w:pPr>
              <w:pStyle w:val="ListParagraph"/>
              <w:spacing w:before="0" w:after="0" w:line="240" w:lineRule="auto"/>
              <w:ind w:left="0" w:hanging="0"/>
              <w:contextualSpacing/>
              <w:jc w:val="both"/>
              <w:rPr/>
            </w:pPr>
            <w:r>
              <w:rPr/>
              <w:t>7.32</w:t>
            </w:r>
          </w:p>
        </w:tc>
        <w:tc>
          <w:tcPr>
            <w:tcW w:w="607" w:type="dxa"/>
            <w:tcBorders>
              <w:top w:val="nil"/>
              <w:left w:val="nil"/>
              <w:bottom w:val="nil"/>
              <w:right w:val="nil"/>
              <w:insideH w:val="nil"/>
              <w:insideV w:val="nil"/>
            </w:tcBorders>
            <w:shd w:val="clear" w:fill="auto"/>
          </w:tcPr>
          <w:p w14:paraId="06566F35" wp14:textId="77777777">
            <w:pPr>
              <w:pStyle w:val="ListParagraph"/>
              <w:spacing w:before="0" w:after="0" w:line="240" w:lineRule="auto"/>
              <w:ind w:left="0" w:hanging="0"/>
              <w:contextualSpacing/>
              <w:jc w:val="both"/>
              <w:rPr/>
            </w:pPr>
            <w:r>
              <w:rPr/>
              <w:t>7.34</w:t>
            </w:r>
          </w:p>
        </w:tc>
        <w:tc>
          <w:tcPr>
            <w:tcW w:w="607" w:type="dxa"/>
            <w:tcBorders>
              <w:top w:val="nil"/>
              <w:left w:val="nil"/>
              <w:bottom w:val="nil"/>
              <w:right w:val="nil"/>
              <w:insideH w:val="nil"/>
              <w:insideV w:val="nil"/>
            </w:tcBorders>
            <w:shd w:val="clear" w:fill="auto"/>
          </w:tcPr>
          <w:p w14:paraId="0EA3338B" wp14:textId="77777777">
            <w:pPr>
              <w:pStyle w:val="ListParagraph"/>
              <w:spacing w:before="0" w:after="0" w:line="240" w:lineRule="auto"/>
              <w:ind w:left="0" w:hanging="0"/>
              <w:contextualSpacing/>
              <w:jc w:val="both"/>
              <w:rPr/>
            </w:pPr>
            <w:r>
              <w:rPr/>
              <w:t>7.33</w:t>
            </w:r>
          </w:p>
        </w:tc>
        <w:tc>
          <w:tcPr>
            <w:tcW w:w="607" w:type="dxa"/>
            <w:tcBorders>
              <w:top w:val="nil"/>
              <w:left w:val="nil"/>
              <w:bottom w:val="nil"/>
              <w:right w:val="nil"/>
              <w:insideH w:val="nil"/>
              <w:insideV w:val="nil"/>
            </w:tcBorders>
            <w:shd w:val="clear" w:fill="auto"/>
          </w:tcPr>
          <w:p w14:paraId="4B7AB5BF" wp14:textId="77777777">
            <w:pPr>
              <w:pStyle w:val="ListParagraph"/>
              <w:spacing w:before="0" w:after="0" w:line="240" w:lineRule="auto"/>
              <w:ind w:left="0" w:hanging="0"/>
              <w:contextualSpacing/>
              <w:jc w:val="both"/>
              <w:rPr/>
            </w:pPr>
            <w:r>
              <w:rPr/>
              <w:t>7.33</w:t>
            </w:r>
          </w:p>
        </w:tc>
      </w:tr>
    </w:tbl>
    <w:p xmlns:wp14="http://schemas.microsoft.com/office/word/2010/wordml" w14:paraId="44EAFD9C" wp14:textId="77777777">
      <w:pPr>
        <w:pStyle w:val="ListParagraph"/>
        <w:jc w:val="both"/>
        <w:rPr/>
      </w:pPr>
      <w:r>
        <w:rPr/>
      </w:r>
    </w:p>
    <w:p xmlns:wp14="http://schemas.microsoft.com/office/word/2010/wordml" w14:paraId="2CBA47C6" wp14:textId="77777777">
      <w:pPr>
        <w:pStyle w:val="ListParagraph"/>
        <w:jc w:val="both"/>
        <w:rPr/>
      </w:pPr>
      <w:r>
        <w:rPr/>
        <w:t>Se pide:</w:t>
      </w:r>
    </w:p>
    <w:p xmlns:wp14="http://schemas.microsoft.com/office/word/2010/wordml" w14:paraId="7B6CA22E" wp14:textId="77777777">
      <w:pPr>
        <w:pStyle w:val="ListParagraph"/>
        <w:numPr>
          <w:ilvl w:val="0"/>
          <w:numId w:val="4"/>
        </w:numPr>
        <w:jc w:val="both"/>
        <w:rPr/>
      </w:pPr>
      <w:r>
        <w:rPr/>
        <w:t>Generar la tabla de frecuencias por medio de la generación de 5 intervalos.</w:t>
      </w:r>
    </w:p>
    <w:p xmlns:wp14="http://schemas.microsoft.com/office/word/2010/wordml" w14:paraId="49B310A2" wp14:textId="77777777">
      <w:pPr>
        <w:pStyle w:val="ListParagraph"/>
        <w:numPr>
          <w:ilvl w:val="0"/>
          <w:numId w:val="4"/>
        </w:numPr>
        <w:jc w:val="both"/>
        <w:rPr/>
      </w:pPr>
      <w:r>
        <w:rPr/>
        <w:t>Calcular las medidas de tendencia central.</w:t>
      </w:r>
    </w:p>
    <w:p xmlns:wp14="http://schemas.microsoft.com/office/word/2010/wordml" w14:paraId="6F54674A" wp14:textId="77777777">
      <w:pPr>
        <w:pStyle w:val="ListParagraph"/>
        <w:numPr>
          <w:ilvl w:val="0"/>
          <w:numId w:val="4"/>
        </w:numPr>
        <w:jc w:val="both"/>
        <w:rPr/>
      </w:pPr>
      <w:r>
        <w:rPr/>
        <w:t>Calcular las medidas de variación.</w:t>
      </w:r>
    </w:p>
    <w:p xmlns:wp14="http://schemas.microsoft.com/office/word/2010/wordml" w14:paraId="4769B1D6" wp14:textId="77777777">
      <w:pPr>
        <w:pStyle w:val="ListParagraph"/>
        <w:numPr>
          <w:ilvl w:val="0"/>
          <w:numId w:val="4"/>
        </w:numPr>
        <w:jc w:val="both"/>
        <w:rPr/>
      </w:pPr>
      <w:r>
        <w:rPr/>
        <w:t>Graficar el histograma de frecuencias.</w:t>
      </w:r>
    </w:p>
    <w:p xmlns:wp14="http://schemas.microsoft.com/office/word/2010/wordml" w14:paraId="22989F04" wp14:textId="77777777">
      <w:pPr>
        <w:pStyle w:val="ListParagraph"/>
        <w:numPr>
          <w:ilvl w:val="0"/>
          <w:numId w:val="4"/>
        </w:numPr>
        <w:jc w:val="both"/>
        <w:rPr/>
      </w:pPr>
      <w:r>
        <w:rPr/>
        <w:t>Entregar conclusiones de los presentado en los datos.</w:t>
      </w:r>
    </w:p>
    <w:p xmlns:wp14="http://schemas.microsoft.com/office/word/2010/wordml" w14:paraId="4B94D5A5" wp14:textId="77777777">
      <w:pPr>
        <w:pStyle w:val="ListParagraph"/>
        <w:jc w:val="both"/>
        <w:rPr>
          <w:b/>
          <w:b/>
          <w:bCs/>
        </w:rPr>
      </w:pPr>
      <w:r>
        <w:rPr>
          <w:b/>
          <w:bCs/>
        </w:rPr>
      </w:r>
    </w:p>
    <w:p xmlns:wp14="http://schemas.microsoft.com/office/word/2010/wordml" w14:paraId="384773D4" wp14:textId="77777777">
      <w:pPr>
        <w:pStyle w:val="ListParagraph"/>
        <w:numPr>
          <w:ilvl w:val="0"/>
          <w:numId w:val="1"/>
        </w:numPr>
        <w:jc w:val="both"/>
        <w:rPr>
          <w:b/>
          <w:b/>
          <w:bCs/>
        </w:rPr>
      </w:pPr>
      <w:r>
        <w:rPr/>
        <w:t>En pacientes con distrofia muscular progresiva, la actividad de cretinquinasa sérica se eleva llamativamente sobre el valor normal de 50 unidades por litro. Los siguientes son los niveles séricos de creatiquinasa medidos en 24 pacientes con la enfermedad:</w:t>
      </w:r>
    </w:p>
    <w:p xmlns:wp14="http://schemas.microsoft.com/office/word/2010/wordml" w14:paraId="3DEEC669" wp14:textId="77777777">
      <w:pPr>
        <w:pStyle w:val="ListParagraph"/>
        <w:jc w:val="both"/>
        <w:rPr/>
      </w:pPr>
      <w:r>
        <w:rPr/>
      </w:r>
    </w:p>
    <w:tbl>
      <w:tblPr>
        <w:tblStyle w:val="Tablaconcuadrcula"/>
        <w:tblW w:w="3976" w:type="dxa"/>
        <w:jc w:val="center"/>
        <w:tblInd w:w="0" w:type="dxa"/>
        <w:tblCellMar>
          <w:top w:w="0" w:type="dxa"/>
          <w:left w:w="108" w:type="dxa"/>
          <w:bottom w:w="0" w:type="dxa"/>
          <w:right w:w="108" w:type="dxa"/>
        </w:tblCellMar>
        <w:tblLook w:val="04a0" w:firstRow="1" w:lastRow="0" w:firstColumn="1" w:lastColumn="0" w:noHBand="0" w:noVBand="1"/>
      </w:tblPr>
      <w:tblGrid>
        <w:gridCol w:w="662"/>
        <w:gridCol w:w="663"/>
        <w:gridCol w:w="663"/>
        <w:gridCol w:w="663"/>
        <w:gridCol w:w="662"/>
        <w:gridCol w:w="662"/>
      </w:tblGrid>
      <w:tr xmlns:wp14="http://schemas.microsoft.com/office/word/2010/wordml" w:rsidTr="33147240" w14:paraId="05EFB2AF" wp14:textId="77777777">
        <w:trPr/>
        <w:tc>
          <w:tcPr>
            <w:tcW w:w="662" w:type="dxa"/>
            <w:tcBorders>
              <w:top w:val="nil"/>
              <w:left w:val="nil"/>
              <w:bottom w:val="nil"/>
              <w:right w:val="nil"/>
              <w:insideH w:val="nil"/>
              <w:insideV w:val="nil"/>
            </w:tcBorders>
            <w:shd w:val="clear" w:color="auto" w:fill="auto"/>
            <w:tcMar/>
          </w:tcPr>
          <w:p w:rsidP="33147240" w14:paraId="0338CF9C" wp14:textId="77777777">
            <w:pPr>
              <w:pStyle w:val="ListParagraph"/>
              <w:tabs>
                <w:tab w:val="center" w:leader="none" w:pos="195"/>
              </w:tabs>
              <w:spacing w:before="0" w:after="0" w:line="240" w:lineRule="auto"/>
              <w:ind w:left="0" w:hanging="0" w:firstLine="0"/>
              <w:contextualSpacing/>
              <w:jc w:val="both"/>
              <w:rPr/>
            </w:pPr>
            <w:r>
              <w:rPr/>
              <w:t>3720</w:t>
            </w:r>
          </w:p>
        </w:tc>
        <w:tc>
          <w:tcPr>
            <w:tcW w:w="663" w:type="dxa"/>
            <w:tcBorders>
              <w:top w:val="nil"/>
              <w:left w:val="nil"/>
              <w:bottom w:val="nil"/>
              <w:right w:val="nil"/>
              <w:insideH w:val="nil"/>
              <w:insideV w:val="nil"/>
            </w:tcBorders>
            <w:shd w:val="clear" w:color="auto" w:fill="auto"/>
            <w:tcMar/>
          </w:tcPr>
          <w:p w14:paraId="71D53592" wp14:textId="77777777">
            <w:pPr>
              <w:pStyle w:val="ListParagraph"/>
              <w:spacing w:before="0" w:after="0" w:line="240" w:lineRule="auto"/>
              <w:ind w:left="0" w:hanging="0"/>
              <w:contextualSpacing/>
              <w:jc w:val="both"/>
              <w:rPr/>
            </w:pPr>
            <w:r>
              <w:rPr/>
              <w:t>3795</w:t>
            </w:r>
          </w:p>
        </w:tc>
        <w:tc>
          <w:tcPr>
            <w:tcW w:w="663" w:type="dxa"/>
            <w:tcBorders>
              <w:top w:val="nil"/>
              <w:left w:val="nil"/>
              <w:bottom w:val="nil"/>
              <w:right w:val="nil"/>
              <w:insideH w:val="nil"/>
              <w:insideV w:val="nil"/>
            </w:tcBorders>
            <w:shd w:val="clear" w:color="auto" w:fill="auto"/>
            <w:tcMar/>
          </w:tcPr>
          <w:p w14:paraId="392C31EC" wp14:textId="77777777">
            <w:pPr>
              <w:pStyle w:val="ListParagraph"/>
              <w:spacing w:before="0" w:after="0" w:line="240" w:lineRule="auto"/>
              <w:ind w:left="0" w:hanging="0"/>
              <w:contextualSpacing/>
              <w:jc w:val="both"/>
              <w:rPr/>
            </w:pPr>
            <w:r>
              <w:rPr/>
              <w:t>3340</w:t>
            </w:r>
          </w:p>
        </w:tc>
        <w:tc>
          <w:tcPr>
            <w:tcW w:w="663" w:type="dxa"/>
            <w:tcBorders>
              <w:top w:val="nil"/>
              <w:left w:val="nil"/>
              <w:bottom w:val="nil"/>
              <w:right w:val="nil"/>
              <w:insideH w:val="nil"/>
              <w:insideV w:val="nil"/>
            </w:tcBorders>
            <w:shd w:val="clear" w:color="auto" w:fill="auto"/>
            <w:tcMar/>
          </w:tcPr>
          <w:p w14:paraId="1F830126" wp14:textId="77777777">
            <w:pPr>
              <w:pStyle w:val="ListParagraph"/>
              <w:spacing w:before="0" w:after="0" w:line="240" w:lineRule="auto"/>
              <w:ind w:left="0" w:hanging="0"/>
              <w:contextualSpacing/>
              <w:jc w:val="both"/>
              <w:rPr/>
            </w:pPr>
            <w:r>
              <w:rPr/>
              <w:t>5600</w:t>
            </w:r>
          </w:p>
        </w:tc>
        <w:tc>
          <w:tcPr>
            <w:tcW w:w="662" w:type="dxa"/>
            <w:tcBorders>
              <w:top w:val="nil"/>
              <w:left w:val="nil"/>
              <w:bottom w:val="nil"/>
              <w:right w:val="nil"/>
              <w:insideH w:val="nil"/>
              <w:insideV w:val="nil"/>
            </w:tcBorders>
            <w:shd w:val="clear" w:color="auto" w:fill="auto"/>
            <w:tcMar/>
          </w:tcPr>
          <w:p w14:paraId="25C2B66F" wp14:textId="77777777">
            <w:pPr>
              <w:pStyle w:val="ListParagraph"/>
              <w:spacing w:before="0" w:after="0" w:line="240" w:lineRule="auto"/>
              <w:ind w:left="0" w:hanging="0"/>
              <w:contextualSpacing/>
              <w:jc w:val="both"/>
              <w:rPr/>
            </w:pPr>
            <w:r>
              <w:rPr/>
              <w:t>3800</w:t>
            </w:r>
          </w:p>
        </w:tc>
        <w:tc>
          <w:tcPr>
            <w:tcW w:w="662" w:type="dxa"/>
            <w:tcBorders>
              <w:top w:val="nil"/>
              <w:left w:val="nil"/>
              <w:bottom w:val="nil"/>
              <w:right w:val="nil"/>
              <w:insideH w:val="nil"/>
              <w:insideV w:val="nil"/>
            </w:tcBorders>
            <w:shd w:val="clear" w:color="auto" w:fill="auto"/>
            <w:tcMar/>
          </w:tcPr>
          <w:p w14:paraId="0B980A14" wp14:textId="77777777">
            <w:pPr>
              <w:pStyle w:val="ListParagraph"/>
              <w:spacing w:before="0" w:after="0" w:line="240" w:lineRule="auto"/>
              <w:ind w:left="0" w:hanging="0"/>
              <w:contextualSpacing/>
              <w:jc w:val="both"/>
              <w:rPr/>
            </w:pPr>
            <w:r>
              <w:rPr/>
              <w:t>3580</w:t>
            </w:r>
          </w:p>
        </w:tc>
      </w:tr>
      <w:tr xmlns:wp14="http://schemas.microsoft.com/office/word/2010/wordml" w:rsidTr="33147240" w14:paraId="1E6634FA" wp14:textId="77777777">
        <w:trPr/>
        <w:tc>
          <w:tcPr>
            <w:tcW w:w="662" w:type="dxa"/>
            <w:tcBorders>
              <w:top w:val="nil"/>
              <w:left w:val="nil"/>
              <w:bottom w:val="nil"/>
              <w:right w:val="nil"/>
              <w:insideH w:val="nil"/>
              <w:insideV w:val="nil"/>
            </w:tcBorders>
            <w:shd w:val="clear" w:color="auto" w:fill="auto"/>
            <w:tcMar/>
          </w:tcPr>
          <w:p w14:paraId="45288C16" wp14:textId="77777777">
            <w:pPr>
              <w:pStyle w:val="ListParagraph"/>
              <w:spacing w:before="0" w:after="0" w:line="240" w:lineRule="auto"/>
              <w:ind w:left="0" w:hanging="0"/>
              <w:contextualSpacing/>
              <w:jc w:val="both"/>
              <w:rPr/>
            </w:pPr>
            <w:r>
              <w:rPr/>
              <w:t>5500</w:t>
            </w:r>
          </w:p>
        </w:tc>
        <w:tc>
          <w:tcPr>
            <w:tcW w:w="663" w:type="dxa"/>
            <w:tcBorders>
              <w:top w:val="nil"/>
              <w:left w:val="nil"/>
              <w:bottom w:val="nil"/>
              <w:right w:val="nil"/>
              <w:insideH w:val="nil"/>
              <w:insideV w:val="nil"/>
            </w:tcBorders>
            <w:shd w:val="clear" w:color="auto" w:fill="auto"/>
            <w:tcMar/>
          </w:tcPr>
          <w:p w14:paraId="7FA2A991" wp14:textId="77777777">
            <w:pPr>
              <w:pStyle w:val="ListParagraph"/>
              <w:spacing w:before="0" w:after="0" w:line="240" w:lineRule="auto"/>
              <w:ind w:left="0" w:hanging="0"/>
              <w:contextualSpacing/>
              <w:jc w:val="both"/>
              <w:rPr/>
            </w:pPr>
            <w:r>
              <w:rPr/>
              <w:t>2000</w:t>
            </w:r>
          </w:p>
        </w:tc>
        <w:tc>
          <w:tcPr>
            <w:tcW w:w="663" w:type="dxa"/>
            <w:tcBorders>
              <w:top w:val="nil"/>
              <w:left w:val="nil"/>
              <w:bottom w:val="nil"/>
              <w:right w:val="nil"/>
              <w:insideH w:val="nil"/>
              <w:insideV w:val="nil"/>
            </w:tcBorders>
            <w:shd w:val="clear" w:color="auto" w:fill="auto"/>
            <w:tcMar/>
          </w:tcPr>
          <w:p w14:paraId="1F806548" wp14:textId="77777777">
            <w:pPr>
              <w:pStyle w:val="ListParagraph"/>
              <w:spacing w:before="0" w:after="0" w:line="240" w:lineRule="auto"/>
              <w:ind w:left="0" w:hanging="0"/>
              <w:contextualSpacing/>
              <w:jc w:val="both"/>
              <w:rPr/>
            </w:pPr>
            <w:r>
              <w:rPr/>
              <w:t>1570</w:t>
            </w:r>
          </w:p>
        </w:tc>
        <w:tc>
          <w:tcPr>
            <w:tcW w:w="663" w:type="dxa"/>
            <w:tcBorders>
              <w:top w:val="nil"/>
              <w:left w:val="nil"/>
              <w:bottom w:val="nil"/>
              <w:right w:val="nil"/>
              <w:insideH w:val="nil"/>
              <w:insideV w:val="nil"/>
            </w:tcBorders>
            <w:shd w:val="clear" w:color="auto" w:fill="auto"/>
            <w:tcMar/>
          </w:tcPr>
          <w:p w14:paraId="087D7D02" wp14:textId="77777777">
            <w:pPr>
              <w:pStyle w:val="ListParagraph"/>
              <w:spacing w:before="0" w:after="0" w:line="240" w:lineRule="auto"/>
              <w:ind w:left="0" w:hanging="0"/>
              <w:contextualSpacing/>
              <w:jc w:val="both"/>
              <w:rPr/>
            </w:pPr>
            <w:r>
              <w:rPr/>
              <w:t>2360</w:t>
            </w:r>
          </w:p>
        </w:tc>
        <w:tc>
          <w:tcPr>
            <w:tcW w:w="662" w:type="dxa"/>
            <w:tcBorders>
              <w:top w:val="nil"/>
              <w:left w:val="nil"/>
              <w:bottom w:val="nil"/>
              <w:right w:val="nil"/>
              <w:insideH w:val="nil"/>
              <w:insideV w:val="nil"/>
            </w:tcBorders>
            <w:shd w:val="clear" w:color="auto" w:fill="auto"/>
            <w:tcMar/>
          </w:tcPr>
          <w:p w14:paraId="508848A1" wp14:textId="77777777">
            <w:pPr>
              <w:pStyle w:val="ListParagraph"/>
              <w:spacing w:before="0" w:after="0" w:line="240" w:lineRule="auto"/>
              <w:ind w:left="0" w:hanging="0"/>
              <w:contextualSpacing/>
              <w:jc w:val="both"/>
              <w:rPr/>
            </w:pPr>
            <w:r>
              <w:rPr/>
              <w:t>1500</w:t>
            </w:r>
          </w:p>
        </w:tc>
        <w:tc>
          <w:tcPr>
            <w:tcW w:w="662" w:type="dxa"/>
            <w:tcBorders>
              <w:top w:val="nil"/>
              <w:left w:val="nil"/>
              <w:bottom w:val="nil"/>
              <w:right w:val="nil"/>
              <w:insideH w:val="nil"/>
              <w:insideV w:val="nil"/>
            </w:tcBorders>
            <w:shd w:val="clear" w:color="auto" w:fill="auto"/>
            <w:tcMar/>
          </w:tcPr>
          <w:p w14:paraId="029100F2" wp14:textId="77777777">
            <w:pPr>
              <w:pStyle w:val="ListParagraph"/>
              <w:spacing w:before="0" w:after="0" w:line="240" w:lineRule="auto"/>
              <w:ind w:left="0" w:hanging="0"/>
              <w:contextualSpacing/>
              <w:jc w:val="both"/>
              <w:rPr/>
            </w:pPr>
            <w:r>
              <w:rPr/>
              <w:t>1840</w:t>
            </w:r>
          </w:p>
        </w:tc>
      </w:tr>
      <w:tr xmlns:wp14="http://schemas.microsoft.com/office/word/2010/wordml" w:rsidTr="33147240" w14:paraId="30F572BC" wp14:textId="77777777">
        <w:trPr/>
        <w:tc>
          <w:tcPr>
            <w:tcW w:w="662" w:type="dxa"/>
            <w:tcBorders>
              <w:top w:val="nil"/>
              <w:left w:val="nil"/>
              <w:bottom w:val="nil"/>
              <w:right w:val="nil"/>
              <w:insideH w:val="nil"/>
              <w:insideV w:val="nil"/>
            </w:tcBorders>
            <w:shd w:val="clear" w:color="auto" w:fill="auto"/>
            <w:tcMar/>
          </w:tcPr>
          <w:p w14:paraId="2DD2B3CE" wp14:textId="77777777">
            <w:pPr>
              <w:pStyle w:val="ListParagraph"/>
              <w:spacing w:before="0" w:after="0" w:line="240" w:lineRule="auto"/>
              <w:ind w:left="0" w:hanging="0"/>
              <w:contextualSpacing/>
              <w:jc w:val="both"/>
              <w:rPr/>
            </w:pPr>
            <w:r>
              <w:rPr/>
              <w:t>3725</w:t>
            </w:r>
          </w:p>
        </w:tc>
        <w:tc>
          <w:tcPr>
            <w:tcW w:w="663" w:type="dxa"/>
            <w:tcBorders>
              <w:top w:val="nil"/>
              <w:left w:val="nil"/>
              <w:bottom w:val="nil"/>
              <w:right w:val="nil"/>
              <w:insideH w:val="nil"/>
              <w:insideV w:val="nil"/>
            </w:tcBorders>
            <w:shd w:val="clear" w:color="auto" w:fill="auto"/>
            <w:tcMar/>
          </w:tcPr>
          <w:p w14:paraId="26039B4F" wp14:textId="77777777">
            <w:pPr>
              <w:pStyle w:val="ListParagraph"/>
              <w:spacing w:before="0" w:after="0" w:line="240" w:lineRule="auto"/>
              <w:ind w:left="0" w:hanging="0"/>
              <w:contextualSpacing/>
              <w:jc w:val="both"/>
              <w:rPr/>
            </w:pPr>
            <w:r>
              <w:rPr/>
              <w:t>3790</w:t>
            </w:r>
          </w:p>
        </w:tc>
        <w:tc>
          <w:tcPr>
            <w:tcW w:w="663" w:type="dxa"/>
            <w:tcBorders>
              <w:top w:val="nil"/>
              <w:left w:val="nil"/>
              <w:bottom w:val="nil"/>
              <w:right w:val="nil"/>
              <w:insideH w:val="nil"/>
              <w:insideV w:val="nil"/>
            </w:tcBorders>
            <w:shd w:val="clear" w:color="auto" w:fill="auto"/>
            <w:tcMar/>
          </w:tcPr>
          <w:p w14:paraId="55ED720E" wp14:textId="77777777">
            <w:pPr>
              <w:pStyle w:val="ListParagraph"/>
              <w:spacing w:before="0" w:after="0" w:line="240" w:lineRule="auto"/>
              <w:ind w:left="0" w:hanging="0"/>
              <w:contextualSpacing/>
              <w:jc w:val="both"/>
              <w:rPr/>
            </w:pPr>
            <w:r>
              <w:rPr/>
              <w:t>3345</w:t>
            </w:r>
          </w:p>
        </w:tc>
        <w:tc>
          <w:tcPr>
            <w:tcW w:w="663" w:type="dxa"/>
            <w:tcBorders>
              <w:top w:val="nil"/>
              <w:left w:val="nil"/>
              <w:bottom w:val="nil"/>
              <w:right w:val="nil"/>
              <w:insideH w:val="nil"/>
              <w:insideV w:val="nil"/>
            </w:tcBorders>
            <w:shd w:val="clear" w:color="auto" w:fill="auto"/>
            <w:tcMar/>
          </w:tcPr>
          <w:p w14:paraId="7077BD43" wp14:textId="77777777">
            <w:pPr>
              <w:pStyle w:val="ListParagraph"/>
              <w:spacing w:before="0" w:after="0" w:line="240" w:lineRule="auto"/>
              <w:ind w:left="0" w:hanging="0"/>
              <w:contextualSpacing/>
              <w:jc w:val="both"/>
              <w:rPr/>
            </w:pPr>
            <w:r>
              <w:rPr/>
              <w:t>3805</w:t>
            </w:r>
          </w:p>
        </w:tc>
        <w:tc>
          <w:tcPr>
            <w:tcW w:w="662" w:type="dxa"/>
            <w:tcBorders>
              <w:top w:val="nil"/>
              <w:left w:val="nil"/>
              <w:bottom w:val="nil"/>
              <w:right w:val="nil"/>
              <w:insideH w:val="nil"/>
              <w:insideV w:val="nil"/>
            </w:tcBorders>
            <w:shd w:val="clear" w:color="auto" w:fill="auto"/>
            <w:tcMar/>
          </w:tcPr>
          <w:p w14:paraId="38C64283" wp14:textId="77777777">
            <w:pPr>
              <w:pStyle w:val="ListParagraph"/>
              <w:spacing w:before="0" w:after="0" w:line="240" w:lineRule="auto"/>
              <w:ind w:left="0" w:hanging="0"/>
              <w:contextualSpacing/>
              <w:jc w:val="both"/>
              <w:rPr/>
            </w:pPr>
            <w:r>
              <w:rPr/>
              <w:t>5595</w:t>
            </w:r>
          </w:p>
        </w:tc>
        <w:tc>
          <w:tcPr>
            <w:tcW w:w="662" w:type="dxa"/>
            <w:tcBorders>
              <w:top w:val="nil"/>
              <w:left w:val="nil"/>
              <w:bottom w:val="nil"/>
              <w:right w:val="nil"/>
              <w:insideH w:val="nil"/>
              <w:insideV w:val="nil"/>
            </w:tcBorders>
            <w:shd w:val="clear" w:color="auto" w:fill="auto"/>
            <w:tcMar/>
          </w:tcPr>
          <w:p w14:paraId="45BF40B1" wp14:textId="77777777">
            <w:pPr>
              <w:pStyle w:val="ListParagraph"/>
              <w:spacing w:before="0" w:after="0" w:line="240" w:lineRule="auto"/>
              <w:ind w:left="0" w:hanging="0"/>
              <w:contextualSpacing/>
              <w:jc w:val="both"/>
              <w:rPr/>
            </w:pPr>
            <w:r>
              <w:rPr/>
              <w:t>3575</w:t>
            </w:r>
          </w:p>
        </w:tc>
      </w:tr>
      <w:tr xmlns:wp14="http://schemas.microsoft.com/office/word/2010/wordml" w:rsidTr="33147240" w14:paraId="7124A8A6" wp14:textId="77777777">
        <w:trPr/>
        <w:tc>
          <w:tcPr>
            <w:tcW w:w="662" w:type="dxa"/>
            <w:tcBorders>
              <w:top w:val="nil"/>
              <w:left w:val="nil"/>
              <w:bottom w:val="nil"/>
              <w:right w:val="nil"/>
              <w:insideH w:val="nil"/>
              <w:insideV w:val="nil"/>
            </w:tcBorders>
            <w:shd w:val="clear" w:color="auto" w:fill="auto"/>
            <w:tcMar/>
          </w:tcPr>
          <w:p w14:paraId="02B2370F" wp14:textId="77777777">
            <w:pPr>
              <w:pStyle w:val="ListParagraph"/>
              <w:spacing w:before="0" w:after="0" w:line="240" w:lineRule="auto"/>
              <w:ind w:left="0" w:hanging="0"/>
              <w:contextualSpacing/>
              <w:jc w:val="both"/>
              <w:rPr/>
            </w:pPr>
            <w:r>
              <w:rPr/>
              <w:t>1995</w:t>
            </w:r>
          </w:p>
        </w:tc>
        <w:tc>
          <w:tcPr>
            <w:tcW w:w="663" w:type="dxa"/>
            <w:tcBorders>
              <w:top w:val="nil"/>
              <w:left w:val="nil"/>
              <w:bottom w:val="nil"/>
              <w:right w:val="nil"/>
              <w:insideH w:val="nil"/>
              <w:insideV w:val="nil"/>
            </w:tcBorders>
            <w:shd w:val="clear" w:color="auto" w:fill="auto"/>
            <w:tcMar/>
          </w:tcPr>
          <w:p w14:paraId="0039F4B8" wp14:textId="77777777">
            <w:pPr>
              <w:pStyle w:val="ListParagraph"/>
              <w:spacing w:before="0" w:after="0" w:line="240" w:lineRule="auto"/>
              <w:ind w:left="0" w:hanging="0"/>
              <w:contextualSpacing/>
              <w:jc w:val="both"/>
              <w:rPr/>
            </w:pPr>
            <w:r>
              <w:rPr/>
              <w:t>5505</w:t>
            </w:r>
          </w:p>
        </w:tc>
        <w:tc>
          <w:tcPr>
            <w:tcW w:w="663" w:type="dxa"/>
            <w:tcBorders>
              <w:top w:val="nil"/>
              <w:left w:val="nil"/>
              <w:bottom w:val="nil"/>
              <w:right w:val="nil"/>
              <w:insideH w:val="nil"/>
              <w:insideV w:val="nil"/>
            </w:tcBorders>
            <w:shd w:val="clear" w:color="auto" w:fill="auto"/>
            <w:tcMar/>
          </w:tcPr>
          <w:p w14:paraId="06B638A5" wp14:textId="77777777">
            <w:pPr>
              <w:pStyle w:val="ListParagraph"/>
              <w:spacing w:before="0" w:after="0" w:line="240" w:lineRule="auto"/>
              <w:ind w:left="0" w:hanging="0"/>
              <w:contextualSpacing/>
              <w:jc w:val="both"/>
              <w:rPr/>
            </w:pPr>
            <w:r>
              <w:rPr/>
              <w:t>2055</w:t>
            </w:r>
          </w:p>
        </w:tc>
        <w:tc>
          <w:tcPr>
            <w:tcW w:w="663" w:type="dxa"/>
            <w:tcBorders>
              <w:top w:val="nil"/>
              <w:left w:val="nil"/>
              <w:bottom w:val="nil"/>
              <w:right w:val="nil"/>
              <w:insideH w:val="nil"/>
              <w:insideV w:val="nil"/>
            </w:tcBorders>
            <w:shd w:val="clear" w:color="auto" w:fill="auto"/>
            <w:tcMar/>
          </w:tcPr>
          <w:p w14:paraId="65A75E9B" wp14:textId="77777777">
            <w:pPr>
              <w:pStyle w:val="ListParagraph"/>
              <w:spacing w:before="0" w:after="0" w:line="240" w:lineRule="auto"/>
              <w:ind w:left="0" w:hanging="0"/>
              <w:contextualSpacing/>
              <w:jc w:val="both"/>
              <w:rPr/>
            </w:pPr>
            <w:r>
              <w:rPr/>
              <w:t>1575</w:t>
            </w:r>
          </w:p>
        </w:tc>
        <w:tc>
          <w:tcPr>
            <w:tcW w:w="662" w:type="dxa"/>
            <w:tcBorders>
              <w:top w:val="nil"/>
              <w:left w:val="nil"/>
              <w:bottom w:val="nil"/>
              <w:right w:val="nil"/>
              <w:insideH w:val="nil"/>
              <w:insideV w:val="nil"/>
            </w:tcBorders>
            <w:shd w:val="clear" w:color="auto" w:fill="auto"/>
            <w:tcMar/>
          </w:tcPr>
          <w:p w14:paraId="395AB76C" wp14:textId="77777777">
            <w:pPr>
              <w:pStyle w:val="ListParagraph"/>
              <w:spacing w:before="0" w:after="0" w:line="240" w:lineRule="auto"/>
              <w:ind w:left="0" w:hanging="0"/>
              <w:contextualSpacing/>
              <w:jc w:val="both"/>
              <w:rPr/>
            </w:pPr>
            <w:r>
              <w:rPr/>
              <w:t>1835</w:t>
            </w:r>
          </w:p>
        </w:tc>
        <w:tc>
          <w:tcPr>
            <w:tcW w:w="662" w:type="dxa"/>
            <w:tcBorders>
              <w:top w:val="nil"/>
              <w:left w:val="nil"/>
              <w:bottom w:val="nil"/>
              <w:right w:val="nil"/>
              <w:insideH w:val="nil"/>
              <w:insideV w:val="nil"/>
            </w:tcBorders>
            <w:shd w:val="clear" w:color="auto" w:fill="auto"/>
            <w:tcMar/>
          </w:tcPr>
          <w:p w14:paraId="3672C33D" wp14:textId="77777777">
            <w:pPr>
              <w:pStyle w:val="ListParagraph"/>
              <w:spacing w:before="0" w:after="0" w:line="240" w:lineRule="auto"/>
              <w:ind w:left="0" w:hanging="0"/>
              <w:contextualSpacing/>
              <w:jc w:val="both"/>
              <w:rPr/>
            </w:pPr>
            <w:r>
              <w:rPr/>
              <w:t>1505</w:t>
            </w:r>
          </w:p>
        </w:tc>
      </w:tr>
    </w:tbl>
    <w:p xmlns:wp14="http://schemas.microsoft.com/office/word/2010/wordml" w14:paraId="3656B9AB" wp14:textId="77777777">
      <w:pPr>
        <w:pStyle w:val="ListParagraph"/>
        <w:jc w:val="both"/>
        <w:rPr/>
      </w:pPr>
      <w:r>
        <w:rPr/>
      </w:r>
    </w:p>
    <w:p xmlns:wp14="http://schemas.microsoft.com/office/word/2010/wordml" w14:paraId="0D4DF525" wp14:textId="77777777">
      <w:pPr>
        <w:pStyle w:val="ListParagraph"/>
        <w:jc w:val="both"/>
        <w:rPr/>
      </w:pPr>
      <w:r>
        <w:rPr/>
        <w:t>Se pide:</w:t>
      </w:r>
    </w:p>
    <w:p xmlns:wp14="http://schemas.microsoft.com/office/word/2010/wordml" w14:paraId="22C0C098" wp14:textId="77777777">
      <w:pPr>
        <w:pStyle w:val="ListParagraph"/>
        <w:numPr>
          <w:ilvl w:val="0"/>
          <w:numId w:val="5"/>
        </w:numPr>
        <w:jc w:val="both"/>
        <w:rPr/>
      </w:pPr>
      <w:r>
        <w:rPr/>
        <w:t>Generar la tabla de frecuencias utilizando 5 intervalos.</w:t>
      </w:r>
    </w:p>
    <w:p xmlns:wp14="http://schemas.microsoft.com/office/word/2010/wordml" w14:paraId="0B8324E9" wp14:textId="77777777">
      <w:pPr>
        <w:pStyle w:val="ListParagraph"/>
        <w:numPr>
          <w:ilvl w:val="0"/>
          <w:numId w:val="5"/>
        </w:numPr>
        <w:jc w:val="both"/>
        <w:rPr/>
      </w:pPr>
      <w:r>
        <w:rPr/>
        <w:t>Calcule las medidas de tendencia central.</w:t>
      </w:r>
    </w:p>
    <w:p xmlns:wp14="http://schemas.microsoft.com/office/word/2010/wordml" w14:paraId="2B0E3245" wp14:textId="77777777">
      <w:pPr>
        <w:pStyle w:val="ListParagraph"/>
        <w:numPr>
          <w:ilvl w:val="0"/>
          <w:numId w:val="5"/>
        </w:numPr>
        <w:jc w:val="both"/>
        <w:rPr/>
      </w:pPr>
      <w:r>
        <w:rPr/>
        <w:t>Calcule las medidas de variación.</w:t>
      </w:r>
    </w:p>
    <w:p xmlns:wp14="http://schemas.microsoft.com/office/word/2010/wordml" w14:paraId="16485E37" wp14:textId="77777777">
      <w:pPr>
        <w:pStyle w:val="ListParagraph"/>
        <w:numPr>
          <w:ilvl w:val="0"/>
          <w:numId w:val="5"/>
        </w:numPr>
        <w:jc w:val="both"/>
        <w:rPr/>
      </w:pPr>
      <w:r>
        <w:rPr/>
        <w:t>Genere el histograma de frecuencias.</w:t>
      </w:r>
    </w:p>
    <w:p xmlns:wp14="http://schemas.microsoft.com/office/word/2010/wordml" w14:paraId="145B992C" wp14:textId="77777777">
      <w:pPr>
        <w:pStyle w:val="ListParagraph"/>
        <w:numPr>
          <w:ilvl w:val="0"/>
          <w:numId w:val="5"/>
        </w:numPr>
        <w:jc w:val="both"/>
        <w:rPr/>
      </w:pPr>
      <w:r>
        <w:rPr/>
        <w:t>Entregue conclusiones con respecto a los datos.</w:t>
      </w:r>
    </w:p>
    <w:p xmlns:wp14="http://schemas.microsoft.com/office/word/2010/wordml" w14:paraId="45FB0818" wp14:textId="77777777">
      <w:pPr>
        <w:pStyle w:val="ListParagraph"/>
        <w:jc w:val="both"/>
        <w:rPr>
          <w:b/>
          <w:b/>
          <w:bCs/>
        </w:rPr>
      </w:pPr>
      <w:r>
        <w:rPr>
          <w:b/>
          <w:bCs/>
        </w:rPr>
      </w:r>
    </w:p>
    <w:p xmlns:wp14="http://schemas.microsoft.com/office/word/2010/wordml" w14:paraId="6CF3993A" wp14:textId="77777777">
      <w:pPr>
        <w:pStyle w:val="ListParagraph"/>
        <w:numPr>
          <w:ilvl w:val="0"/>
          <w:numId w:val="1"/>
        </w:numPr>
        <w:jc w:val="both"/>
        <w:rPr>
          <w:b/>
          <w:b/>
          <w:bCs/>
        </w:rPr>
      </w:pPr>
      <w:r>
        <w:rPr/>
        <w:t>Las puntuaciones obtenidas en una prueba por un grupo de estudiantes son las siguientes:</w:t>
      </w:r>
    </w:p>
    <w:p xmlns:wp14="http://schemas.microsoft.com/office/word/2010/wordml" w14:paraId="049F31CB" wp14:textId="77777777">
      <w:pPr>
        <w:pStyle w:val="ListParagraph"/>
        <w:jc w:val="both"/>
        <w:rPr/>
      </w:pPr>
      <w:r>
        <w:rPr/>
      </w:r>
    </w:p>
    <w:p xmlns:wp14="http://schemas.microsoft.com/office/word/2010/wordml" w14:paraId="6BD7F4AC" wp14:textId="77777777">
      <w:pPr>
        <w:pStyle w:val="ListParagraph"/>
        <w:jc w:val="both"/>
        <w:rPr/>
      </w:pPr>
      <w:r>
        <w:rPr/>
        <w:t>3, 4, 3, 3.6, 4.4, 2.6, 2.6, 3.2, 3, 3.8, 3.6, 3, 3.2, 4, 3.2, 3, 3.6, 3.2, 2.8, 2.2</w:t>
      </w:r>
    </w:p>
    <w:p xmlns:wp14="http://schemas.microsoft.com/office/word/2010/wordml" w14:paraId="53128261" wp14:textId="77777777">
      <w:pPr>
        <w:pStyle w:val="ListParagraph"/>
        <w:jc w:val="both"/>
        <w:rPr/>
      </w:pPr>
      <w:r>
        <w:rPr/>
      </w:r>
    </w:p>
    <w:p xmlns:wp14="http://schemas.microsoft.com/office/word/2010/wordml" w14:paraId="2F5749C7" wp14:textId="77777777">
      <w:pPr>
        <w:pStyle w:val="ListParagraph"/>
        <w:jc w:val="both"/>
        <w:rPr/>
      </w:pPr>
      <w:r w:rsidR="33147240">
        <w:rPr/>
        <w:t>Se pide construir la tabla de frecuencias, calcular las medidas de tendencia central y generar el histograma de frecuencias.</w:t>
      </w:r>
    </w:p>
    <w:p w:rsidR="33147240" w:rsidP="33147240" w:rsidRDefault="33147240" w14:paraId="0CDAAF53" w14:textId="44B6513D">
      <w:pPr>
        <w:pStyle w:val="ListParagraph"/>
        <w:jc w:val="both"/>
      </w:pPr>
    </w:p>
    <w:p xmlns:wp14="http://schemas.microsoft.com/office/word/2010/wordml" w14:paraId="62486C05" wp14:textId="77777777">
      <w:pPr>
        <w:pStyle w:val="ListParagraph"/>
        <w:jc w:val="both"/>
        <w:rPr>
          <w:b/>
          <w:b/>
          <w:bCs/>
        </w:rPr>
      </w:pPr>
      <w:r>
        <w:rPr>
          <w:b/>
          <w:bCs/>
        </w:rPr>
      </w:r>
    </w:p>
    <w:p xmlns:wp14="http://schemas.microsoft.com/office/word/2010/wordml" w14:paraId="248D3059" wp14:textId="77777777">
      <w:pPr>
        <w:pStyle w:val="ListParagraph"/>
        <w:numPr>
          <w:ilvl w:val="0"/>
          <w:numId w:val="1"/>
        </w:numPr>
        <w:jc w:val="both"/>
        <w:rPr>
          <w:b/>
          <w:b/>
          <w:bCs/>
        </w:rPr>
      </w:pPr>
      <w:r>
        <w:rPr/>
        <w:t>Los retrasos en minutos de una ruta aérea están dados por los siguientes datos:</w:t>
      </w:r>
    </w:p>
    <w:p xmlns:wp14="http://schemas.microsoft.com/office/word/2010/wordml" w14:paraId="2350EED9" wp14:textId="77777777">
      <w:pPr>
        <w:pStyle w:val="ListParagraph"/>
        <w:jc w:val="both"/>
        <w:rPr/>
      </w:pPr>
      <w:r>
        <w:rPr/>
        <w:t>0,43 1,50 2,05 2,58 2,86 2,93 3,90 4,38 4,46 5,11 5,23 5,36 5,44 5,54 6,08 6,12 6,36 6,39 6,48 6,51 6,88 7,31 7,34 8,06 8,10 8,20 8,21 8,23 8,34 8,56 8,64 8,73 8,73 8,73 8,73 8,74 8,88 8,90 8,93 9,14 9,25 9,56 9,68 9,85 9,87 9,94 9,99 10,06 10,11 10,24 10,26 10,51 11,23 11,60 11,63 11,64 11,85 11,92 12,34 12,78 12,94 13,05 13,18 13,31 13,48 13,88 14,05 14,15 14,23 14,24 14,30 14,55 14,59 15,42 15,45 15,71 16,07 16,54 16,84 17,04 19,39</w:t>
      </w:r>
    </w:p>
    <w:p xmlns:wp14="http://schemas.microsoft.com/office/word/2010/wordml" w14:paraId="4101652C" wp14:textId="77777777">
      <w:pPr>
        <w:pStyle w:val="ListParagraph"/>
        <w:jc w:val="both"/>
        <w:rPr/>
      </w:pPr>
      <w:r>
        <w:rPr/>
      </w:r>
    </w:p>
    <w:p w:rsidR="33147240" w:rsidP="33147240" w:rsidRDefault="33147240" w14:paraId="3FADA93C" w14:textId="5359C0BD">
      <w:pPr>
        <w:pStyle w:val="ListParagraph"/>
        <w:jc w:val="both"/>
      </w:pPr>
      <w:r w:rsidR="33147240">
        <w:rPr/>
        <w:t>Obtenga la tabla de frecuencias, las medidas de tendencia central, las medidas de variabilidad, el histograma de frecuencias, el polígono de frecuencias y genere conclusiones alrededor de lo obtenido</w:t>
      </w:r>
      <w:r w:rsidR="33147240">
        <w:rPr/>
        <w:t>.</w:t>
      </w:r>
    </w:p>
    <w:p w:rsidR="49D530BA" w:rsidP="49D530BA" w:rsidRDefault="49D530BA" w14:paraId="169542B7" w14:textId="58D2AB42">
      <w:pPr>
        <w:pStyle w:val="ListParagraph"/>
        <w:ind w:left="708"/>
        <w:jc w:val="center"/>
      </w:pPr>
    </w:p>
    <w:p w:rsidR="49D530BA" w:rsidP="49D530BA" w:rsidRDefault="49D530BA" w14:paraId="4EA7A52E" w14:textId="6F61AC40">
      <w:pPr>
        <w:pStyle w:val="ListParagraph"/>
        <w:ind w:left="708"/>
        <w:jc w:val="center"/>
      </w:pPr>
    </w:p>
    <w:p w:rsidR="49D530BA" w:rsidP="49D530BA" w:rsidRDefault="49D530BA" w14:paraId="70716E61" w14:textId="65C9B3F9">
      <w:pPr>
        <w:pStyle w:val="ListParagraph"/>
        <w:ind w:left="708"/>
        <w:jc w:val="center"/>
      </w:pPr>
    </w:p>
    <w:p w:rsidR="33147240" w:rsidP="33147240" w:rsidRDefault="33147240" w14:paraId="7CE04081" w14:textId="0A687F1F">
      <w:pPr>
        <w:pStyle w:val="ListParagraph"/>
        <w:jc w:val="center"/>
        <w:rPr>
          <w:b w:val="1"/>
          <w:bCs w:val="1"/>
        </w:rPr>
      </w:pPr>
      <w:r w:rsidRPr="33147240" w:rsidR="33147240">
        <w:rPr>
          <w:b w:val="1"/>
          <w:bCs w:val="1"/>
        </w:rPr>
        <w:t>Solución</w:t>
      </w:r>
    </w:p>
    <w:p xmlns:wp14="http://schemas.microsoft.com/office/word/2010/wordml" w:rsidP="49D530BA" w14:paraId="2D9E0FEF" wp14:textId="650FD781">
      <w:pPr>
        <w:pStyle w:val="ListParagraph"/>
        <w:spacing w:before="0" w:after="160"/>
        <w:ind w:left="708"/>
        <w:contextualSpacing/>
        <w:jc w:val="both"/>
        <w:rPr>
          <w:b w:val="1"/>
          <w:bCs w:val="1"/>
          <w:noProof w:val="0"/>
          <w:lang w:val="es-ES"/>
        </w:rPr>
      </w:pPr>
      <w:r w:rsidRPr="49D530BA" w:rsidR="49D530BA">
        <w:rPr>
          <w:b w:val="1"/>
          <w:bCs w:val="1"/>
          <w:noProof w:val="0"/>
          <w:lang w:val="es-ES"/>
        </w:rPr>
        <w:t>3.</w:t>
      </w:r>
    </w:p>
    <w:p xmlns:wp14="http://schemas.microsoft.com/office/word/2010/wordml" w:rsidP="33147240" w14:paraId="0BD00883" wp14:textId="7F81826C">
      <w:pPr>
        <w:pStyle w:val="ListParagraph"/>
        <w:numPr>
          <w:ilvl w:val="1"/>
          <w:numId w:val="9"/>
        </w:numPr>
        <w:spacing w:before="0" w:after="160"/>
        <w:contextualSpacing/>
        <w:jc w:val="both"/>
        <w:rPr>
          <w:color w:val="auto"/>
          <w:sz w:val="22"/>
          <w:szCs w:val="22"/>
        </w:rPr>
      </w:pPr>
      <w:r w:rsidR="33147240">
        <w:rPr/>
        <w:t xml:space="preserve">Tabla de </w:t>
      </w:r>
      <w:r w:rsidR="33147240">
        <w:rPr/>
        <w:t>frecuencias.</w:t>
      </w:r>
    </w:p>
    <w:tbl>
      <w:tblPr>
        <w:tblStyle w:val="Tablaconcuadrcula"/>
        <w:tblW w:w="0" w:type="auto"/>
        <w:jc w:val="center"/>
        <w:tblInd w:w="0" w:type="dxa"/>
        <w:tblLayout w:type="fixed"/>
        <w:tblLook w:val="06A0" w:firstRow="1" w:lastRow="0" w:firstColumn="1" w:lastColumn="0" w:noHBand="1" w:noVBand="1"/>
      </w:tblPr>
      <w:tblGrid>
        <w:gridCol w:w="1116"/>
        <w:gridCol w:w="1473"/>
        <w:gridCol w:w="1473"/>
        <w:gridCol w:w="1473"/>
        <w:gridCol w:w="1473"/>
      </w:tblGrid>
      <w:tr w:rsidR="33147240" w:rsidTr="33147240" w14:paraId="5373E06B">
        <w:tc>
          <w:tcPr>
            <w:tcW w:w="1116" w:type="dxa"/>
            <w:tcMar/>
          </w:tcPr>
          <w:p w:rsidR="33147240" w:rsidP="33147240" w:rsidRDefault="33147240" w14:paraId="4B5DEF06" w14:textId="73E8F5AA">
            <w:pPr>
              <w:pStyle w:val="Normal"/>
              <w:jc w:val="right"/>
              <w:rPr>
                <w:rFonts w:ascii="DejaVu Sans" w:hAnsi="DejaVu Sans" w:eastAsia="DejaVu Sans" w:cs="DejaVu Sans"/>
                <w:b w:val="1"/>
                <w:bCs w:val="1"/>
                <w:sz w:val="16"/>
                <w:szCs w:val="16"/>
              </w:rPr>
            </w:pPr>
            <w:r w:rsidRPr="33147240" w:rsidR="33147240">
              <w:rPr>
                <w:rFonts w:ascii="DejaVu Sans" w:hAnsi="DejaVu Sans" w:eastAsia="DejaVu Sans" w:cs="DejaVu Sans"/>
                <w:b w:val="1"/>
                <w:bCs w:val="1"/>
                <w:sz w:val="16"/>
                <w:szCs w:val="16"/>
              </w:rPr>
              <w:t>x</w:t>
            </w:r>
          </w:p>
        </w:tc>
        <w:tc>
          <w:tcPr>
            <w:tcW w:w="1473" w:type="dxa"/>
            <w:tcMar/>
          </w:tcPr>
          <w:p w:rsidR="33147240" w:rsidP="33147240" w:rsidRDefault="33147240" w14:paraId="6E0CC8D1" w14:textId="6F081C57">
            <w:pPr>
              <w:pStyle w:val="Normal"/>
              <w:jc w:val="right"/>
              <w:rPr>
                <w:rFonts w:ascii="DejaVu Sans" w:hAnsi="DejaVu Sans" w:eastAsia="DejaVu Sans" w:cs="DejaVu Sans"/>
                <w:b w:val="1"/>
                <w:bCs w:val="1"/>
                <w:sz w:val="16"/>
                <w:szCs w:val="16"/>
              </w:rPr>
            </w:pPr>
            <w:proofErr w:type="spellStart"/>
            <w:r w:rsidRPr="33147240" w:rsidR="33147240">
              <w:rPr>
                <w:rFonts w:ascii="DejaVu Sans" w:hAnsi="DejaVu Sans" w:eastAsia="DejaVu Sans" w:cs="DejaVu Sans"/>
                <w:b w:val="1"/>
                <w:bCs w:val="1"/>
                <w:sz w:val="16"/>
                <w:szCs w:val="16"/>
              </w:rPr>
              <w:t>fx</w:t>
            </w:r>
            <w:proofErr w:type="spellEnd"/>
          </w:p>
        </w:tc>
        <w:tc>
          <w:tcPr>
            <w:tcW w:w="1473" w:type="dxa"/>
            <w:tcMar/>
          </w:tcPr>
          <w:p w:rsidR="33147240" w:rsidP="33147240" w:rsidRDefault="33147240" w14:paraId="45B3B838" w14:textId="5B7F7753">
            <w:pPr>
              <w:pStyle w:val="Normal"/>
              <w:jc w:val="right"/>
              <w:rPr>
                <w:rFonts w:ascii="DejaVu Sans" w:hAnsi="DejaVu Sans" w:eastAsia="DejaVu Sans" w:cs="DejaVu Sans"/>
                <w:b w:val="1"/>
                <w:bCs w:val="1"/>
                <w:sz w:val="16"/>
                <w:szCs w:val="16"/>
              </w:rPr>
            </w:pPr>
            <w:proofErr w:type="spellStart"/>
            <w:r w:rsidRPr="33147240" w:rsidR="33147240">
              <w:rPr>
                <w:rFonts w:ascii="DejaVu Sans" w:hAnsi="DejaVu Sans" w:eastAsia="DejaVu Sans" w:cs="DejaVu Sans"/>
                <w:b w:val="1"/>
                <w:bCs w:val="1"/>
                <w:sz w:val="16"/>
                <w:szCs w:val="16"/>
              </w:rPr>
              <w:t>Fx</w:t>
            </w:r>
            <w:proofErr w:type="spellEnd"/>
          </w:p>
        </w:tc>
        <w:tc>
          <w:tcPr>
            <w:tcW w:w="1473" w:type="dxa"/>
            <w:tcMar/>
          </w:tcPr>
          <w:p w:rsidR="33147240" w:rsidP="33147240" w:rsidRDefault="33147240" w14:paraId="54C87261" w14:textId="2DCA00DC">
            <w:pPr>
              <w:pStyle w:val="Normal"/>
              <w:jc w:val="right"/>
              <w:rPr>
                <w:rFonts w:ascii="DejaVu Sans" w:hAnsi="DejaVu Sans" w:eastAsia="DejaVu Sans" w:cs="DejaVu Sans"/>
                <w:b w:val="1"/>
                <w:bCs w:val="1"/>
                <w:sz w:val="16"/>
                <w:szCs w:val="16"/>
              </w:rPr>
            </w:pPr>
            <w:r w:rsidRPr="33147240" w:rsidR="33147240">
              <w:rPr>
                <w:rFonts w:ascii="DejaVu Sans" w:hAnsi="DejaVu Sans" w:eastAsia="DejaVu Sans" w:cs="DejaVu Sans"/>
                <w:b w:val="1"/>
                <w:bCs w:val="1"/>
                <w:sz w:val="16"/>
                <w:szCs w:val="16"/>
              </w:rPr>
              <w:t>fax</w:t>
            </w:r>
          </w:p>
        </w:tc>
        <w:tc>
          <w:tcPr>
            <w:tcW w:w="1473" w:type="dxa"/>
            <w:tcMar/>
          </w:tcPr>
          <w:p w:rsidR="33147240" w:rsidP="33147240" w:rsidRDefault="33147240" w14:paraId="1CA9BE96" w14:textId="40FBC2C6">
            <w:pPr>
              <w:pStyle w:val="Normal"/>
              <w:jc w:val="right"/>
              <w:rPr>
                <w:rFonts w:ascii="DejaVu Sans" w:hAnsi="DejaVu Sans" w:eastAsia="DejaVu Sans" w:cs="DejaVu Sans"/>
                <w:b w:val="1"/>
                <w:bCs w:val="1"/>
                <w:sz w:val="16"/>
                <w:szCs w:val="16"/>
              </w:rPr>
            </w:pPr>
            <w:r w:rsidRPr="33147240" w:rsidR="33147240">
              <w:rPr>
                <w:rFonts w:ascii="DejaVu Sans" w:hAnsi="DejaVu Sans" w:eastAsia="DejaVu Sans" w:cs="DejaVu Sans"/>
                <w:b w:val="1"/>
                <w:bCs w:val="1"/>
                <w:sz w:val="16"/>
                <w:szCs w:val="16"/>
              </w:rPr>
              <w:t>Fax</w:t>
            </w:r>
          </w:p>
        </w:tc>
      </w:tr>
      <w:tr w:rsidR="33147240" w:rsidTr="33147240" w14:paraId="7943E77F">
        <w:tc>
          <w:tcPr>
            <w:tcW w:w="1116" w:type="dxa"/>
            <w:tcMar/>
          </w:tcPr>
          <w:p w:rsidR="33147240" w:rsidP="33147240" w:rsidRDefault="33147240" w14:paraId="2AEE7DE7" w14:textId="1BB8C7F1">
            <w:pPr>
              <w:jc w:val="right"/>
            </w:pPr>
            <w:r w:rsidRPr="33147240" w:rsidR="33147240">
              <w:rPr>
                <w:rFonts w:ascii="DejaVu Sans" w:hAnsi="DejaVu Sans" w:eastAsia="DejaVu Sans" w:cs="DejaVu Sans"/>
                <w:sz w:val="16"/>
                <w:szCs w:val="16"/>
              </w:rPr>
              <w:t>1</w:t>
            </w:r>
          </w:p>
        </w:tc>
        <w:tc>
          <w:tcPr>
            <w:tcW w:w="1473" w:type="dxa"/>
            <w:tcMar/>
          </w:tcPr>
          <w:p w:rsidR="33147240" w:rsidP="33147240" w:rsidRDefault="33147240" w14:paraId="7AFCE1B9" w14:textId="21E85C3B">
            <w:pPr>
              <w:jc w:val="right"/>
            </w:pPr>
            <w:r w:rsidRPr="33147240" w:rsidR="33147240">
              <w:rPr>
                <w:rFonts w:ascii="DejaVu Sans" w:hAnsi="DejaVu Sans" w:eastAsia="DejaVu Sans" w:cs="DejaVu Sans"/>
                <w:sz w:val="16"/>
                <w:szCs w:val="16"/>
              </w:rPr>
              <w:t>2</w:t>
            </w:r>
          </w:p>
        </w:tc>
        <w:tc>
          <w:tcPr>
            <w:tcW w:w="1473" w:type="dxa"/>
            <w:tcMar/>
          </w:tcPr>
          <w:p w:rsidR="33147240" w:rsidP="33147240" w:rsidRDefault="33147240" w14:paraId="13EF852A" w14:textId="7EA9E706">
            <w:pPr>
              <w:jc w:val="right"/>
            </w:pPr>
            <w:r w:rsidRPr="33147240" w:rsidR="33147240">
              <w:rPr>
                <w:rFonts w:ascii="DejaVu Sans" w:hAnsi="DejaVu Sans" w:eastAsia="DejaVu Sans" w:cs="DejaVu Sans"/>
                <w:sz w:val="16"/>
                <w:szCs w:val="16"/>
              </w:rPr>
              <w:t>2</w:t>
            </w:r>
          </w:p>
        </w:tc>
        <w:tc>
          <w:tcPr>
            <w:tcW w:w="1473" w:type="dxa"/>
            <w:tcMar/>
          </w:tcPr>
          <w:p w:rsidR="33147240" w:rsidP="33147240" w:rsidRDefault="33147240" w14:paraId="441F1040" w14:textId="00AB4D28">
            <w:pPr>
              <w:jc w:val="right"/>
            </w:pPr>
            <w:r w:rsidRPr="33147240" w:rsidR="33147240">
              <w:rPr>
                <w:rFonts w:ascii="DejaVu Sans" w:hAnsi="DejaVu Sans" w:eastAsia="DejaVu Sans" w:cs="DejaVu Sans"/>
                <w:sz w:val="16"/>
                <w:szCs w:val="16"/>
              </w:rPr>
              <w:t>0.050</w:t>
            </w:r>
          </w:p>
        </w:tc>
        <w:tc>
          <w:tcPr>
            <w:tcW w:w="1473" w:type="dxa"/>
            <w:tcMar/>
          </w:tcPr>
          <w:p w:rsidR="33147240" w:rsidP="33147240" w:rsidRDefault="33147240" w14:paraId="0DDACD7A" w14:textId="2118D1F4">
            <w:pPr>
              <w:jc w:val="right"/>
            </w:pPr>
            <w:r w:rsidRPr="33147240" w:rsidR="33147240">
              <w:rPr>
                <w:rFonts w:ascii="DejaVu Sans" w:hAnsi="DejaVu Sans" w:eastAsia="DejaVu Sans" w:cs="DejaVu Sans"/>
                <w:sz w:val="16"/>
                <w:szCs w:val="16"/>
              </w:rPr>
              <w:t>0.050</w:t>
            </w:r>
          </w:p>
        </w:tc>
      </w:tr>
      <w:tr w:rsidR="33147240" w:rsidTr="33147240" w14:paraId="3D01C07A">
        <w:tc>
          <w:tcPr>
            <w:tcW w:w="1116" w:type="dxa"/>
            <w:tcMar/>
          </w:tcPr>
          <w:p w:rsidR="33147240" w:rsidP="33147240" w:rsidRDefault="33147240" w14:paraId="09494F21" w14:textId="344F818A">
            <w:pPr>
              <w:jc w:val="right"/>
            </w:pPr>
            <w:r w:rsidRPr="33147240" w:rsidR="33147240">
              <w:rPr>
                <w:rFonts w:ascii="DejaVu Sans" w:hAnsi="DejaVu Sans" w:eastAsia="DejaVu Sans" w:cs="DejaVu Sans"/>
                <w:sz w:val="16"/>
                <w:szCs w:val="16"/>
              </w:rPr>
              <w:t>2</w:t>
            </w:r>
          </w:p>
        </w:tc>
        <w:tc>
          <w:tcPr>
            <w:tcW w:w="1473" w:type="dxa"/>
            <w:tcMar/>
          </w:tcPr>
          <w:p w:rsidR="33147240" w:rsidP="33147240" w:rsidRDefault="33147240" w14:paraId="1B2361A1" w14:textId="3EEA5D03">
            <w:pPr>
              <w:jc w:val="right"/>
            </w:pPr>
            <w:r w:rsidRPr="33147240" w:rsidR="33147240">
              <w:rPr>
                <w:rFonts w:ascii="DejaVu Sans" w:hAnsi="DejaVu Sans" w:eastAsia="DejaVu Sans" w:cs="DejaVu Sans"/>
                <w:sz w:val="16"/>
                <w:szCs w:val="16"/>
              </w:rPr>
              <w:t>6</w:t>
            </w:r>
          </w:p>
        </w:tc>
        <w:tc>
          <w:tcPr>
            <w:tcW w:w="1473" w:type="dxa"/>
            <w:tcMar/>
          </w:tcPr>
          <w:p w:rsidR="33147240" w:rsidP="33147240" w:rsidRDefault="33147240" w14:paraId="6C26C315" w14:textId="51803449">
            <w:pPr>
              <w:jc w:val="right"/>
            </w:pPr>
            <w:r w:rsidRPr="33147240" w:rsidR="33147240">
              <w:rPr>
                <w:rFonts w:ascii="DejaVu Sans" w:hAnsi="DejaVu Sans" w:eastAsia="DejaVu Sans" w:cs="DejaVu Sans"/>
                <w:sz w:val="16"/>
                <w:szCs w:val="16"/>
              </w:rPr>
              <w:t>8</w:t>
            </w:r>
          </w:p>
        </w:tc>
        <w:tc>
          <w:tcPr>
            <w:tcW w:w="1473" w:type="dxa"/>
            <w:tcMar/>
          </w:tcPr>
          <w:p w:rsidR="33147240" w:rsidP="33147240" w:rsidRDefault="33147240" w14:paraId="7B22FCBC" w14:textId="592FC6A2">
            <w:pPr>
              <w:jc w:val="right"/>
            </w:pPr>
            <w:r w:rsidRPr="33147240" w:rsidR="33147240">
              <w:rPr>
                <w:rFonts w:ascii="DejaVu Sans" w:hAnsi="DejaVu Sans" w:eastAsia="DejaVu Sans" w:cs="DejaVu Sans"/>
                <w:sz w:val="16"/>
                <w:szCs w:val="16"/>
              </w:rPr>
              <w:t>0.150</w:t>
            </w:r>
          </w:p>
        </w:tc>
        <w:tc>
          <w:tcPr>
            <w:tcW w:w="1473" w:type="dxa"/>
            <w:tcMar/>
          </w:tcPr>
          <w:p w:rsidR="33147240" w:rsidP="33147240" w:rsidRDefault="33147240" w14:paraId="72AD1897" w14:textId="7CC2A6EB">
            <w:pPr>
              <w:jc w:val="right"/>
            </w:pPr>
            <w:r w:rsidRPr="33147240" w:rsidR="33147240">
              <w:rPr>
                <w:rFonts w:ascii="DejaVu Sans" w:hAnsi="DejaVu Sans" w:eastAsia="DejaVu Sans" w:cs="DejaVu Sans"/>
                <w:sz w:val="16"/>
                <w:szCs w:val="16"/>
              </w:rPr>
              <w:t>0.200</w:t>
            </w:r>
          </w:p>
        </w:tc>
      </w:tr>
      <w:tr w:rsidR="33147240" w:rsidTr="33147240" w14:paraId="21A580CC">
        <w:tc>
          <w:tcPr>
            <w:tcW w:w="1116" w:type="dxa"/>
            <w:tcMar/>
          </w:tcPr>
          <w:p w:rsidR="33147240" w:rsidP="33147240" w:rsidRDefault="33147240" w14:paraId="16E12876" w14:textId="42666535">
            <w:pPr>
              <w:jc w:val="right"/>
            </w:pPr>
            <w:r w:rsidRPr="33147240" w:rsidR="33147240">
              <w:rPr>
                <w:rFonts w:ascii="DejaVu Sans" w:hAnsi="DejaVu Sans" w:eastAsia="DejaVu Sans" w:cs="DejaVu Sans"/>
                <w:sz w:val="16"/>
                <w:szCs w:val="16"/>
              </w:rPr>
              <w:t>3</w:t>
            </w:r>
          </w:p>
        </w:tc>
        <w:tc>
          <w:tcPr>
            <w:tcW w:w="1473" w:type="dxa"/>
            <w:tcMar/>
          </w:tcPr>
          <w:p w:rsidR="33147240" w:rsidP="33147240" w:rsidRDefault="33147240" w14:paraId="47EAB9C9" w14:textId="05F601E5">
            <w:pPr>
              <w:jc w:val="right"/>
            </w:pPr>
            <w:r w:rsidRPr="33147240" w:rsidR="33147240">
              <w:rPr>
                <w:rFonts w:ascii="DejaVu Sans" w:hAnsi="DejaVu Sans" w:eastAsia="DejaVu Sans" w:cs="DejaVu Sans"/>
                <w:sz w:val="16"/>
                <w:szCs w:val="16"/>
              </w:rPr>
              <w:t>10</w:t>
            </w:r>
          </w:p>
        </w:tc>
        <w:tc>
          <w:tcPr>
            <w:tcW w:w="1473" w:type="dxa"/>
            <w:tcMar/>
          </w:tcPr>
          <w:p w:rsidR="33147240" w:rsidP="33147240" w:rsidRDefault="33147240" w14:paraId="69453343" w14:textId="7F5748D8">
            <w:pPr>
              <w:jc w:val="right"/>
            </w:pPr>
            <w:r w:rsidRPr="33147240" w:rsidR="33147240">
              <w:rPr>
                <w:rFonts w:ascii="DejaVu Sans" w:hAnsi="DejaVu Sans" w:eastAsia="DejaVu Sans" w:cs="DejaVu Sans"/>
                <w:sz w:val="16"/>
                <w:szCs w:val="16"/>
              </w:rPr>
              <w:t>18</w:t>
            </w:r>
          </w:p>
        </w:tc>
        <w:tc>
          <w:tcPr>
            <w:tcW w:w="1473" w:type="dxa"/>
            <w:tcMar/>
          </w:tcPr>
          <w:p w:rsidR="33147240" w:rsidP="33147240" w:rsidRDefault="33147240" w14:paraId="3BA28079" w14:textId="2E91EFA5">
            <w:pPr>
              <w:jc w:val="right"/>
            </w:pPr>
            <w:r w:rsidRPr="33147240" w:rsidR="33147240">
              <w:rPr>
                <w:rFonts w:ascii="DejaVu Sans" w:hAnsi="DejaVu Sans" w:eastAsia="DejaVu Sans" w:cs="DejaVu Sans"/>
                <w:sz w:val="16"/>
                <w:szCs w:val="16"/>
              </w:rPr>
              <w:t>0.250</w:t>
            </w:r>
          </w:p>
        </w:tc>
        <w:tc>
          <w:tcPr>
            <w:tcW w:w="1473" w:type="dxa"/>
            <w:tcMar/>
          </w:tcPr>
          <w:p w:rsidR="33147240" w:rsidP="33147240" w:rsidRDefault="33147240" w14:paraId="0046DFFD" w14:textId="3D8C114C">
            <w:pPr>
              <w:jc w:val="right"/>
            </w:pPr>
            <w:r w:rsidRPr="33147240" w:rsidR="33147240">
              <w:rPr>
                <w:rFonts w:ascii="DejaVu Sans" w:hAnsi="DejaVu Sans" w:eastAsia="DejaVu Sans" w:cs="DejaVu Sans"/>
                <w:sz w:val="16"/>
                <w:szCs w:val="16"/>
              </w:rPr>
              <w:t>0.450</w:t>
            </w:r>
          </w:p>
        </w:tc>
      </w:tr>
      <w:tr w:rsidR="33147240" w:rsidTr="33147240" w14:paraId="487E2FAA">
        <w:tc>
          <w:tcPr>
            <w:tcW w:w="1116" w:type="dxa"/>
            <w:tcMar/>
          </w:tcPr>
          <w:p w:rsidR="33147240" w:rsidP="33147240" w:rsidRDefault="33147240" w14:paraId="58C6F5FF" w14:textId="23352E42">
            <w:pPr>
              <w:jc w:val="right"/>
            </w:pPr>
            <w:r w:rsidRPr="33147240" w:rsidR="33147240">
              <w:rPr>
                <w:rFonts w:ascii="DejaVu Sans" w:hAnsi="DejaVu Sans" w:eastAsia="DejaVu Sans" w:cs="DejaVu Sans"/>
                <w:sz w:val="16"/>
                <w:szCs w:val="16"/>
              </w:rPr>
              <w:t>4</w:t>
            </w:r>
          </w:p>
        </w:tc>
        <w:tc>
          <w:tcPr>
            <w:tcW w:w="1473" w:type="dxa"/>
            <w:tcMar/>
          </w:tcPr>
          <w:p w:rsidR="33147240" w:rsidP="33147240" w:rsidRDefault="33147240" w14:paraId="479A0307" w14:textId="1E532D2F">
            <w:pPr>
              <w:jc w:val="right"/>
            </w:pPr>
            <w:r w:rsidRPr="33147240" w:rsidR="33147240">
              <w:rPr>
                <w:rFonts w:ascii="DejaVu Sans" w:hAnsi="DejaVu Sans" w:eastAsia="DejaVu Sans" w:cs="DejaVu Sans"/>
                <w:sz w:val="16"/>
                <w:szCs w:val="16"/>
              </w:rPr>
              <w:t>5</w:t>
            </w:r>
          </w:p>
        </w:tc>
        <w:tc>
          <w:tcPr>
            <w:tcW w:w="1473" w:type="dxa"/>
            <w:tcMar/>
          </w:tcPr>
          <w:p w:rsidR="33147240" w:rsidP="33147240" w:rsidRDefault="33147240" w14:paraId="64E9665F" w14:textId="01E59DDA">
            <w:pPr>
              <w:jc w:val="right"/>
            </w:pPr>
            <w:r w:rsidRPr="33147240" w:rsidR="33147240">
              <w:rPr>
                <w:rFonts w:ascii="DejaVu Sans" w:hAnsi="DejaVu Sans" w:eastAsia="DejaVu Sans" w:cs="DejaVu Sans"/>
                <w:sz w:val="16"/>
                <w:szCs w:val="16"/>
              </w:rPr>
              <w:t>23</w:t>
            </w:r>
          </w:p>
        </w:tc>
        <w:tc>
          <w:tcPr>
            <w:tcW w:w="1473" w:type="dxa"/>
            <w:tcMar/>
          </w:tcPr>
          <w:p w:rsidR="33147240" w:rsidP="33147240" w:rsidRDefault="33147240" w14:paraId="78F0B442" w14:textId="6B0D431B">
            <w:pPr>
              <w:jc w:val="right"/>
            </w:pPr>
            <w:r w:rsidRPr="33147240" w:rsidR="33147240">
              <w:rPr>
                <w:rFonts w:ascii="DejaVu Sans" w:hAnsi="DejaVu Sans" w:eastAsia="DejaVu Sans" w:cs="DejaVu Sans"/>
                <w:sz w:val="16"/>
                <w:szCs w:val="16"/>
              </w:rPr>
              <w:t>0.125</w:t>
            </w:r>
          </w:p>
        </w:tc>
        <w:tc>
          <w:tcPr>
            <w:tcW w:w="1473" w:type="dxa"/>
            <w:tcMar/>
          </w:tcPr>
          <w:p w:rsidR="33147240" w:rsidP="33147240" w:rsidRDefault="33147240" w14:paraId="2D48A859" w14:textId="69BB60DD">
            <w:pPr>
              <w:jc w:val="right"/>
            </w:pPr>
            <w:r w:rsidRPr="33147240" w:rsidR="33147240">
              <w:rPr>
                <w:rFonts w:ascii="DejaVu Sans" w:hAnsi="DejaVu Sans" w:eastAsia="DejaVu Sans" w:cs="DejaVu Sans"/>
                <w:sz w:val="16"/>
                <w:szCs w:val="16"/>
              </w:rPr>
              <w:t>0.575</w:t>
            </w:r>
          </w:p>
        </w:tc>
      </w:tr>
      <w:tr w:rsidR="33147240" w:rsidTr="33147240" w14:paraId="399B7DA1">
        <w:tc>
          <w:tcPr>
            <w:tcW w:w="1116" w:type="dxa"/>
            <w:tcMar/>
          </w:tcPr>
          <w:p w:rsidR="33147240" w:rsidP="33147240" w:rsidRDefault="33147240" w14:paraId="4660FDA7" w14:textId="2788AF15">
            <w:pPr>
              <w:jc w:val="right"/>
            </w:pPr>
            <w:r w:rsidRPr="33147240" w:rsidR="33147240">
              <w:rPr>
                <w:rFonts w:ascii="DejaVu Sans" w:hAnsi="DejaVu Sans" w:eastAsia="DejaVu Sans" w:cs="DejaVu Sans"/>
                <w:sz w:val="16"/>
                <w:szCs w:val="16"/>
              </w:rPr>
              <w:t>5</w:t>
            </w:r>
          </w:p>
        </w:tc>
        <w:tc>
          <w:tcPr>
            <w:tcW w:w="1473" w:type="dxa"/>
            <w:tcMar/>
          </w:tcPr>
          <w:p w:rsidR="33147240" w:rsidP="33147240" w:rsidRDefault="33147240" w14:paraId="28F5DBF8" w14:textId="2D6C3E1A">
            <w:pPr>
              <w:jc w:val="right"/>
            </w:pPr>
            <w:r w:rsidRPr="33147240" w:rsidR="33147240">
              <w:rPr>
                <w:rFonts w:ascii="DejaVu Sans" w:hAnsi="DejaVu Sans" w:eastAsia="DejaVu Sans" w:cs="DejaVu Sans"/>
                <w:sz w:val="16"/>
                <w:szCs w:val="16"/>
              </w:rPr>
              <w:t>10</w:t>
            </w:r>
          </w:p>
        </w:tc>
        <w:tc>
          <w:tcPr>
            <w:tcW w:w="1473" w:type="dxa"/>
            <w:tcMar/>
          </w:tcPr>
          <w:p w:rsidR="33147240" w:rsidP="33147240" w:rsidRDefault="33147240" w14:paraId="37025C70" w14:textId="39168DAF">
            <w:pPr>
              <w:jc w:val="right"/>
            </w:pPr>
            <w:r w:rsidRPr="33147240" w:rsidR="33147240">
              <w:rPr>
                <w:rFonts w:ascii="DejaVu Sans" w:hAnsi="DejaVu Sans" w:eastAsia="DejaVu Sans" w:cs="DejaVu Sans"/>
                <w:sz w:val="16"/>
                <w:szCs w:val="16"/>
              </w:rPr>
              <w:t>33</w:t>
            </w:r>
          </w:p>
        </w:tc>
        <w:tc>
          <w:tcPr>
            <w:tcW w:w="1473" w:type="dxa"/>
            <w:tcMar/>
          </w:tcPr>
          <w:p w:rsidR="33147240" w:rsidP="33147240" w:rsidRDefault="33147240" w14:paraId="7D44A93C" w14:textId="084478BC">
            <w:pPr>
              <w:jc w:val="right"/>
            </w:pPr>
            <w:r w:rsidRPr="33147240" w:rsidR="33147240">
              <w:rPr>
                <w:rFonts w:ascii="DejaVu Sans" w:hAnsi="DejaVu Sans" w:eastAsia="DejaVu Sans" w:cs="DejaVu Sans"/>
                <w:sz w:val="16"/>
                <w:szCs w:val="16"/>
              </w:rPr>
              <w:t>0.250</w:t>
            </w:r>
          </w:p>
        </w:tc>
        <w:tc>
          <w:tcPr>
            <w:tcW w:w="1473" w:type="dxa"/>
            <w:tcMar/>
          </w:tcPr>
          <w:p w:rsidR="33147240" w:rsidP="33147240" w:rsidRDefault="33147240" w14:paraId="491F444B" w14:textId="0C7AB691">
            <w:pPr>
              <w:jc w:val="right"/>
            </w:pPr>
            <w:r w:rsidRPr="33147240" w:rsidR="33147240">
              <w:rPr>
                <w:rFonts w:ascii="DejaVu Sans" w:hAnsi="DejaVu Sans" w:eastAsia="DejaVu Sans" w:cs="DejaVu Sans"/>
                <w:sz w:val="16"/>
                <w:szCs w:val="16"/>
              </w:rPr>
              <w:t>0.825</w:t>
            </w:r>
          </w:p>
        </w:tc>
      </w:tr>
      <w:tr w:rsidR="33147240" w:rsidTr="33147240" w14:paraId="05AE981F">
        <w:tc>
          <w:tcPr>
            <w:tcW w:w="1116" w:type="dxa"/>
            <w:tcMar/>
          </w:tcPr>
          <w:p w:rsidR="33147240" w:rsidP="33147240" w:rsidRDefault="33147240" w14:paraId="2A126091" w14:textId="30555936">
            <w:pPr>
              <w:jc w:val="right"/>
            </w:pPr>
            <w:r w:rsidRPr="33147240" w:rsidR="33147240">
              <w:rPr>
                <w:rFonts w:ascii="DejaVu Sans" w:hAnsi="DejaVu Sans" w:eastAsia="DejaVu Sans" w:cs="DejaVu Sans"/>
                <w:sz w:val="16"/>
                <w:szCs w:val="16"/>
              </w:rPr>
              <w:t>6</w:t>
            </w:r>
          </w:p>
        </w:tc>
        <w:tc>
          <w:tcPr>
            <w:tcW w:w="1473" w:type="dxa"/>
            <w:tcMar/>
          </w:tcPr>
          <w:p w:rsidR="33147240" w:rsidP="33147240" w:rsidRDefault="33147240" w14:paraId="596E0A5B" w14:textId="36FB3A50">
            <w:pPr>
              <w:jc w:val="right"/>
            </w:pPr>
            <w:r w:rsidRPr="33147240" w:rsidR="33147240">
              <w:rPr>
                <w:rFonts w:ascii="DejaVu Sans" w:hAnsi="DejaVu Sans" w:eastAsia="DejaVu Sans" w:cs="DejaVu Sans"/>
                <w:sz w:val="16"/>
                <w:szCs w:val="16"/>
              </w:rPr>
              <w:t>3</w:t>
            </w:r>
          </w:p>
        </w:tc>
        <w:tc>
          <w:tcPr>
            <w:tcW w:w="1473" w:type="dxa"/>
            <w:tcMar/>
          </w:tcPr>
          <w:p w:rsidR="33147240" w:rsidP="33147240" w:rsidRDefault="33147240" w14:paraId="633CD938" w14:textId="5836BE48">
            <w:pPr>
              <w:jc w:val="right"/>
            </w:pPr>
            <w:r w:rsidRPr="33147240" w:rsidR="33147240">
              <w:rPr>
                <w:rFonts w:ascii="DejaVu Sans" w:hAnsi="DejaVu Sans" w:eastAsia="DejaVu Sans" w:cs="DejaVu Sans"/>
                <w:sz w:val="16"/>
                <w:szCs w:val="16"/>
              </w:rPr>
              <w:t>36</w:t>
            </w:r>
          </w:p>
        </w:tc>
        <w:tc>
          <w:tcPr>
            <w:tcW w:w="1473" w:type="dxa"/>
            <w:tcMar/>
          </w:tcPr>
          <w:p w:rsidR="33147240" w:rsidP="33147240" w:rsidRDefault="33147240" w14:paraId="2F4BBD7C" w14:textId="10D67ADF">
            <w:pPr>
              <w:jc w:val="right"/>
            </w:pPr>
            <w:r w:rsidRPr="33147240" w:rsidR="33147240">
              <w:rPr>
                <w:rFonts w:ascii="DejaVu Sans" w:hAnsi="DejaVu Sans" w:eastAsia="DejaVu Sans" w:cs="DejaVu Sans"/>
                <w:sz w:val="16"/>
                <w:szCs w:val="16"/>
              </w:rPr>
              <w:t>0.075</w:t>
            </w:r>
          </w:p>
        </w:tc>
        <w:tc>
          <w:tcPr>
            <w:tcW w:w="1473" w:type="dxa"/>
            <w:tcMar/>
          </w:tcPr>
          <w:p w:rsidR="33147240" w:rsidP="33147240" w:rsidRDefault="33147240" w14:paraId="6DB55998" w14:textId="5ED26C34">
            <w:pPr>
              <w:jc w:val="right"/>
            </w:pPr>
            <w:r w:rsidRPr="33147240" w:rsidR="33147240">
              <w:rPr>
                <w:rFonts w:ascii="DejaVu Sans" w:hAnsi="DejaVu Sans" w:eastAsia="DejaVu Sans" w:cs="DejaVu Sans"/>
                <w:sz w:val="16"/>
                <w:szCs w:val="16"/>
              </w:rPr>
              <w:t>0.900</w:t>
            </w:r>
          </w:p>
        </w:tc>
      </w:tr>
      <w:tr w:rsidR="33147240" w:rsidTr="33147240" w14:paraId="044F4AF8">
        <w:tc>
          <w:tcPr>
            <w:tcW w:w="1116" w:type="dxa"/>
            <w:tcMar/>
          </w:tcPr>
          <w:p w:rsidR="33147240" w:rsidP="33147240" w:rsidRDefault="33147240" w14:paraId="6726B5C6" w14:textId="22A0EFCA">
            <w:pPr>
              <w:jc w:val="right"/>
            </w:pPr>
            <w:r w:rsidRPr="33147240" w:rsidR="33147240">
              <w:rPr>
                <w:rFonts w:ascii="DejaVu Sans" w:hAnsi="DejaVu Sans" w:eastAsia="DejaVu Sans" w:cs="DejaVu Sans"/>
                <w:sz w:val="16"/>
                <w:szCs w:val="16"/>
              </w:rPr>
              <w:t>7</w:t>
            </w:r>
          </w:p>
        </w:tc>
        <w:tc>
          <w:tcPr>
            <w:tcW w:w="1473" w:type="dxa"/>
            <w:tcMar/>
          </w:tcPr>
          <w:p w:rsidR="33147240" w:rsidP="33147240" w:rsidRDefault="33147240" w14:paraId="780D9A38" w14:textId="3824C526">
            <w:pPr>
              <w:jc w:val="right"/>
            </w:pPr>
            <w:r w:rsidRPr="33147240" w:rsidR="33147240">
              <w:rPr>
                <w:rFonts w:ascii="DejaVu Sans" w:hAnsi="DejaVu Sans" w:eastAsia="DejaVu Sans" w:cs="DejaVu Sans"/>
                <w:sz w:val="16"/>
                <w:szCs w:val="16"/>
              </w:rPr>
              <w:t>2</w:t>
            </w:r>
          </w:p>
        </w:tc>
        <w:tc>
          <w:tcPr>
            <w:tcW w:w="1473" w:type="dxa"/>
            <w:tcMar/>
          </w:tcPr>
          <w:p w:rsidR="33147240" w:rsidP="33147240" w:rsidRDefault="33147240" w14:paraId="6029DEC5" w14:textId="2F05A012">
            <w:pPr>
              <w:jc w:val="right"/>
            </w:pPr>
            <w:r w:rsidRPr="33147240" w:rsidR="33147240">
              <w:rPr>
                <w:rFonts w:ascii="DejaVu Sans" w:hAnsi="DejaVu Sans" w:eastAsia="DejaVu Sans" w:cs="DejaVu Sans"/>
                <w:sz w:val="16"/>
                <w:szCs w:val="16"/>
              </w:rPr>
              <w:t>38</w:t>
            </w:r>
          </w:p>
        </w:tc>
        <w:tc>
          <w:tcPr>
            <w:tcW w:w="1473" w:type="dxa"/>
            <w:tcMar/>
          </w:tcPr>
          <w:p w:rsidR="33147240" w:rsidP="33147240" w:rsidRDefault="33147240" w14:paraId="1A0B3142" w14:textId="13887C87">
            <w:pPr>
              <w:jc w:val="right"/>
            </w:pPr>
            <w:r w:rsidRPr="33147240" w:rsidR="33147240">
              <w:rPr>
                <w:rFonts w:ascii="DejaVu Sans" w:hAnsi="DejaVu Sans" w:eastAsia="DejaVu Sans" w:cs="DejaVu Sans"/>
                <w:sz w:val="16"/>
                <w:szCs w:val="16"/>
              </w:rPr>
              <w:t>0.050</w:t>
            </w:r>
          </w:p>
        </w:tc>
        <w:tc>
          <w:tcPr>
            <w:tcW w:w="1473" w:type="dxa"/>
            <w:tcMar/>
          </w:tcPr>
          <w:p w:rsidR="33147240" w:rsidP="33147240" w:rsidRDefault="33147240" w14:paraId="158F0854" w14:textId="4C869EE8">
            <w:pPr>
              <w:jc w:val="right"/>
            </w:pPr>
            <w:r w:rsidRPr="33147240" w:rsidR="33147240">
              <w:rPr>
                <w:rFonts w:ascii="DejaVu Sans" w:hAnsi="DejaVu Sans" w:eastAsia="DejaVu Sans" w:cs="DejaVu Sans"/>
                <w:sz w:val="16"/>
                <w:szCs w:val="16"/>
              </w:rPr>
              <w:t>0.950</w:t>
            </w:r>
          </w:p>
        </w:tc>
      </w:tr>
      <w:tr w:rsidR="33147240" w:rsidTr="33147240" w14:paraId="515863A1">
        <w:tc>
          <w:tcPr>
            <w:tcW w:w="1116" w:type="dxa"/>
            <w:tcMar/>
          </w:tcPr>
          <w:p w:rsidR="33147240" w:rsidP="33147240" w:rsidRDefault="33147240" w14:paraId="4D0FD197" w14:textId="75B393D4">
            <w:pPr>
              <w:jc w:val="right"/>
            </w:pPr>
            <w:r w:rsidRPr="33147240" w:rsidR="33147240">
              <w:rPr>
                <w:rFonts w:ascii="DejaVu Sans" w:hAnsi="DejaVu Sans" w:eastAsia="DejaVu Sans" w:cs="DejaVu Sans"/>
                <w:sz w:val="16"/>
                <w:szCs w:val="16"/>
              </w:rPr>
              <w:t>8</w:t>
            </w:r>
          </w:p>
        </w:tc>
        <w:tc>
          <w:tcPr>
            <w:tcW w:w="1473" w:type="dxa"/>
            <w:tcMar/>
          </w:tcPr>
          <w:p w:rsidR="33147240" w:rsidP="33147240" w:rsidRDefault="33147240" w14:paraId="663DEB20" w14:textId="59720A99">
            <w:pPr>
              <w:jc w:val="right"/>
            </w:pPr>
            <w:r w:rsidRPr="33147240" w:rsidR="33147240">
              <w:rPr>
                <w:rFonts w:ascii="DejaVu Sans" w:hAnsi="DejaVu Sans" w:eastAsia="DejaVu Sans" w:cs="DejaVu Sans"/>
                <w:sz w:val="16"/>
                <w:szCs w:val="16"/>
              </w:rPr>
              <w:t>2</w:t>
            </w:r>
          </w:p>
        </w:tc>
        <w:tc>
          <w:tcPr>
            <w:tcW w:w="1473" w:type="dxa"/>
            <w:tcMar/>
          </w:tcPr>
          <w:p w:rsidR="33147240" w:rsidP="33147240" w:rsidRDefault="33147240" w14:paraId="118AF405" w14:textId="0C4540CD">
            <w:pPr>
              <w:jc w:val="right"/>
            </w:pPr>
            <w:r w:rsidRPr="33147240" w:rsidR="33147240">
              <w:rPr>
                <w:rFonts w:ascii="DejaVu Sans" w:hAnsi="DejaVu Sans" w:eastAsia="DejaVu Sans" w:cs="DejaVu Sans"/>
                <w:sz w:val="16"/>
                <w:szCs w:val="16"/>
              </w:rPr>
              <w:t>40</w:t>
            </w:r>
          </w:p>
        </w:tc>
        <w:tc>
          <w:tcPr>
            <w:tcW w:w="1473" w:type="dxa"/>
            <w:tcMar/>
          </w:tcPr>
          <w:p w:rsidR="33147240" w:rsidP="33147240" w:rsidRDefault="33147240" w14:paraId="2C8DA688" w14:textId="00953363">
            <w:pPr>
              <w:jc w:val="right"/>
            </w:pPr>
            <w:r w:rsidRPr="33147240" w:rsidR="33147240">
              <w:rPr>
                <w:rFonts w:ascii="DejaVu Sans" w:hAnsi="DejaVu Sans" w:eastAsia="DejaVu Sans" w:cs="DejaVu Sans"/>
                <w:sz w:val="16"/>
                <w:szCs w:val="16"/>
              </w:rPr>
              <w:t>0.050</w:t>
            </w:r>
          </w:p>
        </w:tc>
        <w:tc>
          <w:tcPr>
            <w:tcW w:w="1473" w:type="dxa"/>
            <w:tcMar/>
          </w:tcPr>
          <w:p w:rsidR="33147240" w:rsidP="33147240" w:rsidRDefault="33147240" w14:paraId="7CDF1B83" w14:textId="5B087D02">
            <w:pPr>
              <w:jc w:val="right"/>
            </w:pPr>
            <w:r w:rsidRPr="33147240" w:rsidR="33147240">
              <w:rPr>
                <w:rFonts w:ascii="DejaVu Sans" w:hAnsi="DejaVu Sans" w:eastAsia="DejaVu Sans" w:cs="DejaVu Sans"/>
                <w:sz w:val="16"/>
                <w:szCs w:val="16"/>
              </w:rPr>
              <w:t>1.000</w:t>
            </w:r>
          </w:p>
        </w:tc>
      </w:tr>
    </w:tbl>
    <w:p xmlns:wp14="http://schemas.microsoft.com/office/word/2010/wordml" w:rsidP="33147240" w14:paraId="6EB0A081" wp14:textId="1801F22F">
      <w:pPr>
        <w:pStyle w:val="Normal"/>
        <w:spacing w:before="0" w:after="160"/>
        <w:ind w:left="0"/>
        <w:contextualSpacing/>
        <w:jc w:val="both"/>
      </w:pPr>
    </w:p>
    <w:p xmlns:wp14="http://schemas.microsoft.com/office/word/2010/wordml" w:rsidP="33147240" wp14:textId="77777777" w14:paraId="2B134A47">
      <w:pPr>
        <w:pStyle w:val="ListParagraph"/>
        <w:numPr>
          <w:ilvl w:val="1"/>
          <w:numId w:val="9"/>
        </w:numPr>
        <w:spacing w:before="0" w:after="160"/>
        <w:contextualSpacing/>
        <w:jc w:val="both"/>
        <w:rPr/>
      </w:pPr>
      <w:r w:rsidR="33147240">
        <w:rPr/>
        <w:t>Diagrama de barras para frecuencias absolutas, relativas y acumuladas.</w:t>
      </w:r>
    </w:p>
    <w:p xmlns:wp14="http://schemas.microsoft.com/office/word/2010/wordml" w:rsidP="33147240" w14:paraId="08FF33D9" wp14:textId="7E354418">
      <w:pPr>
        <w:pStyle w:val="Normal"/>
        <w:spacing w:before="0" w:after="160"/>
        <w:ind w:left="1080"/>
        <w:contextualSpacing/>
        <w:jc w:val="both"/>
        <w:rPr>
          <w:b w:val="1"/>
          <w:bCs w:val="1"/>
        </w:rPr>
      </w:pPr>
      <w:r w:rsidRPr="7E71B556" w:rsidR="7E71B556">
        <w:rPr>
          <w:b w:val="1"/>
          <w:bCs w:val="1"/>
        </w:rPr>
        <w:t>fx</w:t>
      </w:r>
    </w:p>
    <w:p w:rsidR="7E71B556" w:rsidP="7E71B556" w:rsidRDefault="7E71B556" w14:paraId="74E0C4A8" w14:textId="5B9DD429">
      <w:pPr>
        <w:pStyle w:val="Normal"/>
        <w:spacing w:before="0" w:after="160"/>
        <w:ind w:left="1080"/>
        <w:jc w:val="both"/>
      </w:pPr>
      <w:r>
        <w:drawing>
          <wp:inline wp14:editId="38D2B048" wp14:anchorId="2BB65903">
            <wp:extent cx="4572000" cy="2914650"/>
            <wp:effectExtent l="0" t="0" r="0" b="0"/>
            <wp:docPr id="137853152" name="" title=""/>
            <wp:cNvGraphicFramePr>
              <a:graphicFrameLocks noChangeAspect="1"/>
            </wp:cNvGraphicFramePr>
            <a:graphic>
              <a:graphicData uri="http://schemas.openxmlformats.org/drawingml/2006/picture">
                <pic:pic>
                  <pic:nvPicPr>
                    <pic:cNvPr id="0" name=""/>
                    <pic:cNvPicPr/>
                  </pic:nvPicPr>
                  <pic:blipFill>
                    <a:blip r:embed="R326db5e5381f4846">
                      <a:extLst>
                        <a:ext xmlns:a="http://schemas.openxmlformats.org/drawingml/2006/main" uri="{28A0092B-C50C-407E-A947-70E740481C1C}">
                          <a14:useLocalDpi val="0"/>
                        </a:ext>
                      </a:extLst>
                    </a:blip>
                    <a:stretch>
                      <a:fillRect/>
                    </a:stretch>
                  </pic:blipFill>
                  <pic:spPr>
                    <a:xfrm>
                      <a:off x="0" y="0"/>
                      <a:ext cx="4572000" cy="2914650"/>
                    </a:xfrm>
                    <a:prstGeom prst="rect">
                      <a:avLst/>
                    </a:prstGeom>
                  </pic:spPr>
                </pic:pic>
              </a:graphicData>
            </a:graphic>
          </wp:inline>
        </w:drawing>
      </w:r>
    </w:p>
    <w:p xmlns:wp14="http://schemas.microsoft.com/office/word/2010/wordml" w:rsidP="33147240" w14:paraId="55C78D02" wp14:textId="232CD1FC">
      <w:pPr>
        <w:pStyle w:val="Normal"/>
        <w:spacing w:before="0" w:after="160"/>
        <w:ind w:left="1080"/>
        <w:contextualSpacing/>
        <w:jc w:val="both"/>
        <w:rPr>
          <w:b w:val="1"/>
          <w:bCs w:val="1"/>
        </w:rPr>
      </w:pPr>
      <w:r w:rsidRPr="7E71B556" w:rsidR="7E71B556">
        <w:rPr>
          <w:b w:val="1"/>
          <w:bCs w:val="1"/>
        </w:rPr>
        <w:t>Fx</w:t>
      </w:r>
    </w:p>
    <w:p w:rsidR="7E71B556" w:rsidP="7E71B556" w:rsidRDefault="7E71B556" w14:paraId="2807A2BE" w14:textId="47049B4A">
      <w:pPr>
        <w:pStyle w:val="Normal"/>
        <w:spacing w:before="0" w:after="160"/>
        <w:ind w:left="1080"/>
        <w:jc w:val="both"/>
      </w:pPr>
      <w:r>
        <w:drawing>
          <wp:inline wp14:editId="6CF9B59E" wp14:anchorId="6A6F3E47">
            <wp:extent cx="4572000" cy="2914650"/>
            <wp:effectExtent l="0" t="0" r="0" b="0"/>
            <wp:docPr id="556937497" name="" title=""/>
            <wp:cNvGraphicFramePr>
              <a:graphicFrameLocks noChangeAspect="1"/>
            </wp:cNvGraphicFramePr>
            <a:graphic>
              <a:graphicData uri="http://schemas.openxmlformats.org/drawingml/2006/picture">
                <pic:pic>
                  <pic:nvPicPr>
                    <pic:cNvPr id="0" name=""/>
                    <pic:cNvPicPr/>
                  </pic:nvPicPr>
                  <pic:blipFill>
                    <a:blip r:embed="R03e634f13c7d4308">
                      <a:extLst>
                        <a:ext xmlns:a="http://schemas.openxmlformats.org/drawingml/2006/main" uri="{28A0092B-C50C-407E-A947-70E740481C1C}">
                          <a14:useLocalDpi val="0"/>
                        </a:ext>
                      </a:extLst>
                    </a:blip>
                    <a:stretch>
                      <a:fillRect/>
                    </a:stretch>
                  </pic:blipFill>
                  <pic:spPr>
                    <a:xfrm>
                      <a:off x="0" y="0"/>
                      <a:ext cx="4572000" cy="2914650"/>
                    </a:xfrm>
                    <a:prstGeom prst="rect">
                      <a:avLst/>
                    </a:prstGeom>
                  </pic:spPr>
                </pic:pic>
              </a:graphicData>
            </a:graphic>
          </wp:inline>
        </w:drawing>
      </w:r>
    </w:p>
    <w:p xmlns:wp14="http://schemas.microsoft.com/office/word/2010/wordml" w:rsidP="33147240" w14:paraId="17307297" wp14:textId="47C01578">
      <w:pPr>
        <w:pStyle w:val="Normal"/>
        <w:spacing w:before="0" w:after="160"/>
        <w:ind w:left="1080"/>
        <w:contextualSpacing/>
        <w:jc w:val="both"/>
        <w:rPr>
          <w:b w:val="1"/>
          <w:bCs w:val="1"/>
        </w:rPr>
      </w:pPr>
      <w:r w:rsidRPr="7E71B556" w:rsidR="7E71B556">
        <w:rPr>
          <w:b w:val="1"/>
          <w:bCs w:val="1"/>
        </w:rPr>
        <w:t>fax</w:t>
      </w:r>
    </w:p>
    <w:p w:rsidR="7E71B556" w:rsidP="7E71B556" w:rsidRDefault="7E71B556" w14:paraId="747B2BE0" w14:textId="26F65BCD">
      <w:pPr>
        <w:pStyle w:val="Normal"/>
        <w:spacing w:before="0" w:after="160"/>
        <w:ind w:left="1080"/>
        <w:jc w:val="both"/>
      </w:pPr>
      <w:r>
        <w:drawing>
          <wp:inline wp14:editId="7C05CA9E" wp14:anchorId="624F3360">
            <wp:extent cx="4572000" cy="2914650"/>
            <wp:effectExtent l="0" t="0" r="0" b="0"/>
            <wp:docPr id="509762939" name="" title=""/>
            <wp:cNvGraphicFramePr>
              <a:graphicFrameLocks noChangeAspect="1"/>
            </wp:cNvGraphicFramePr>
            <a:graphic>
              <a:graphicData uri="http://schemas.openxmlformats.org/drawingml/2006/picture">
                <pic:pic>
                  <pic:nvPicPr>
                    <pic:cNvPr id="0" name=""/>
                    <pic:cNvPicPr/>
                  </pic:nvPicPr>
                  <pic:blipFill>
                    <a:blip r:embed="R7b7c917e303045a0">
                      <a:extLst>
                        <a:ext xmlns:a="http://schemas.openxmlformats.org/drawingml/2006/main" uri="{28A0092B-C50C-407E-A947-70E740481C1C}">
                          <a14:useLocalDpi val="0"/>
                        </a:ext>
                      </a:extLst>
                    </a:blip>
                    <a:stretch>
                      <a:fillRect/>
                    </a:stretch>
                  </pic:blipFill>
                  <pic:spPr>
                    <a:xfrm>
                      <a:off x="0" y="0"/>
                      <a:ext cx="4572000" cy="2914650"/>
                    </a:xfrm>
                    <a:prstGeom prst="rect">
                      <a:avLst/>
                    </a:prstGeom>
                  </pic:spPr>
                </pic:pic>
              </a:graphicData>
            </a:graphic>
          </wp:inline>
        </w:drawing>
      </w:r>
    </w:p>
    <w:p xmlns:wp14="http://schemas.microsoft.com/office/word/2010/wordml" w:rsidP="33147240" w14:paraId="292B14DE" wp14:textId="2692DA83">
      <w:pPr>
        <w:pStyle w:val="Normal"/>
        <w:spacing w:before="0" w:after="160"/>
        <w:ind w:left="1080"/>
        <w:contextualSpacing/>
        <w:jc w:val="both"/>
        <w:rPr>
          <w:b w:val="1"/>
          <w:bCs w:val="1"/>
        </w:rPr>
      </w:pPr>
      <w:r w:rsidRPr="7E71B556" w:rsidR="7E71B556">
        <w:rPr>
          <w:b w:val="1"/>
          <w:bCs w:val="1"/>
        </w:rPr>
        <w:t>Fax</w:t>
      </w:r>
    </w:p>
    <w:p w:rsidR="7E71B556" w:rsidP="7E71B556" w:rsidRDefault="7E71B556" w14:paraId="6D8FC008" w14:textId="478A6752">
      <w:pPr>
        <w:pStyle w:val="Normal"/>
        <w:spacing w:before="0" w:after="160"/>
        <w:ind w:left="1080"/>
        <w:jc w:val="both"/>
      </w:pPr>
      <w:r>
        <w:drawing>
          <wp:inline wp14:editId="28A951BD" wp14:anchorId="26808ED4">
            <wp:extent cx="4572000" cy="2914650"/>
            <wp:effectExtent l="0" t="0" r="0" b="0"/>
            <wp:docPr id="654278793" name="" title=""/>
            <wp:cNvGraphicFramePr>
              <a:graphicFrameLocks noChangeAspect="1"/>
            </wp:cNvGraphicFramePr>
            <a:graphic>
              <a:graphicData uri="http://schemas.openxmlformats.org/drawingml/2006/picture">
                <pic:pic>
                  <pic:nvPicPr>
                    <pic:cNvPr id="0" name=""/>
                    <pic:cNvPicPr/>
                  </pic:nvPicPr>
                  <pic:blipFill>
                    <a:blip r:embed="Re509bdf39a834b5c">
                      <a:extLst>
                        <a:ext xmlns:a="http://schemas.openxmlformats.org/drawingml/2006/main" uri="{28A0092B-C50C-407E-A947-70E740481C1C}">
                          <a14:useLocalDpi val="0"/>
                        </a:ext>
                      </a:extLst>
                    </a:blip>
                    <a:stretch>
                      <a:fillRect/>
                    </a:stretch>
                  </pic:blipFill>
                  <pic:spPr>
                    <a:xfrm>
                      <a:off x="0" y="0"/>
                      <a:ext cx="4572000" cy="2914650"/>
                    </a:xfrm>
                    <a:prstGeom prst="rect">
                      <a:avLst/>
                    </a:prstGeom>
                  </pic:spPr>
                </pic:pic>
              </a:graphicData>
            </a:graphic>
          </wp:inline>
        </w:drawing>
      </w:r>
    </w:p>
    <w:p xmlns:wp14="http://schemas.microsoft.com/office/word/2010/wordml" w:rsidP="33147240" wp14:textId="77777777" w14:paraId="06CC7AF8">
      <w:pPr>
        <w:pStyle w:val="ListParagraph"/>
        <w:numPr>
          <w:ilvl w:val="1"/>
          <w:numId w:val="9"/>
        </w:numPr>
        <w:spacing w:before="0" w:after="160"/>
        <w:contextualSpacing/>
        <w:jc w:val="both"/>
        <w:rPr/>
      </w:pPr>
      <w:r w:rsidR="49D530BA">
        <w:rPr/>
        <w:t>Medidas de tendencia central (Mediana, promedio, moda y cuartiles).</w:t>
      </w:r>
    </w:p>
    <w:p w:rsidR="49D530BA" w:rsidP="49D530BA" w:rsidRDefault="49D530BA" w14:paraId="1DDABDD5" w14:textId="4DA02A27">
      <w:pPr>
        <w:pStyle w:val="ListParagraph"/>
        <w:numPr>
          <w:ilvl w:val="2"/>
          <w:numId w:val="10"/>
        </w:numPr>
        <w:spacing w:before="0" w:after="160"/>
        <w:jc w:val="both"/>
        <w:rPr>
          <w:color w:val="auto"/>
          <w:sz w:val="22"/>
          <w:szCs w:val="22"/>
        </w:rPr>
      </w:pPr>
      <w:r w:rsidR="49D530BA">
        <w:rPr/>
        <w:t>Respecto a la cantidad de niños</w:t>
      </w:r>
    </w:p>
    <w:p w:rsidR="49D530BA" w:rsidP="49D530BA" w:rsidRDefault="49D530BA" w14:paraId="6F045236" w14:textId="6B199EB5">
      <w:pPr>
        <w:pStyle w:val="Normal"/>
        <w:spacing w:before="0" w:after="160"/>
        <w:ind w:left="2124"/>
        <w:jc w:val="both"/>
      </w:pPr>
      <w:r w:rsidRPr="49D530BA" w:rsidR="49D530BA">
        <w:rPr>
          <w:rFonts w:ascii="Ubuntu Mono" w:hAnsi="Ubuntu Mono" w:eastAsia="Ubuntu Mono" w:cs="Ubuntu Mono"/>
          <w:noProof w:val="0"/>
          <w:sz w:val="19"/>
          <w:szCs w:val="19"/>
          <w:lang w:val="es-CO"/>
        </w:rPr>
        <w:t xml:space="preserve">  Min. 1st Qu.  Median    Mean 3rd Qu.    Max.</w:t>
      </w:r>
    </w:p>
    <w:p w:rsidR="49D530BA" w:rsidP="49D530BA" w:rsidRDefault="49D530BA" w14:paraId="28695D9A" w14:textId="22C85362">
      <w:pPr>
        <w:pStyle w:val="Normal"/>
        <w:spacing w:before="0" w:after="160"/>
        <w:ind w:left="2124"/>
        <w:jc w:val="both"/>
      </w:pPr>
      <w:r w:rsidRPr="49D530BA" w:rsidR="49D530BA">
        <w:rPr>
          <w:rFonts w:ascii="Ubuntu Mono" w:hAnsi="Ubuntu Mono" w:eastAsia="Ubuntu Mono" w:cs="Ubuntu Mono"/>
          <w:noProof w:val="0"/>
          <w:sz w:val="19"/>
          <w:szCs w:val="19"/>
          <w:lang w:val="es-CO"/>
        </w:rPr>
        <w:t xml:space="preserve"> </w:t>
      </w:r>
      <w:r w:rsidRPr="49D530BA" w:rsidR="49D530BA">
        <w:rPr>
          <w:rFonts w:ascii="Ubuntu Mono" w:hAnsi="Ubuntu Mono" w:eastAsia="Ubuntu Mono" w:cs="Ubuntu Mono"/>
          <w:noProof w:val="0"/>
          <w:sz w:val="19"/>
          <w:szCs w:val="19"/>
          <w:lang w:val="es-CO"/>
        </w:rPr>
        <w:t/>
      </w:r>
      <w:r w:rsidRPr="49D530BA" w:rsidR="49D530BA">
        <w:rPr>
          <w:rFonts w:ascii="Ubuntu Mono" w:hAnsi="Ubuntu Mono" w:eastAsia="Ubuntu Mono" w:cs="Ubuntu Mono"/>
          <w:noProof w:val="0"/>
          <w:sz w:val="19"/>
          <w:szCs w:val="19"/>
          <w:lang w:val="es-CO"/>
        </w:rPr>
        <w:t xml:space="preserve"> 2    </w:t>
      </w:r>
      <w:r w:rsidRPr="49D530BA" w:rsidR="49D530BA">
        <w:rPr>
          <w:rFonts w:ascii="Ubuntu Mono" w:hAnsi="Ubuntu Mono" w:eastAsia="Ubuntu Mono" w:cs="Ubuntu Mono"/>
          <w:noProof w:val="0"/>
          <w:sz w:val="19"/>
          <w:szCs w:val="19"/>
          <w:lang w:val="es-CO"/>
        </w:rPr>
        <w:t xml:space="preserve"> </w:t>
      </w:r>
      <w:r w:rsidRPr="49D530BA" w:rsidR="49D530BA">
        <w:rPr>
          <w:rFonts w:ascii="Ubuntu Mono" w:hAnsi="Ubuntu Mono" w:eastAsia="Ubuntu Mono" w:cs="Ubuntu Mono"/>
          <w:noProof w:val="0"/>
          <w:sz w:val="19"/>
          <w:szCs w:val="19"/>
          <w:lang w:val="es-CO"/>
        </w:rPr>
        <w:t xml:space="preserve">2       4      </w:t>
      </w:r>
      <w:r w:rsidRPr="49D530BA" w:rsidR="49D530BA">
        <w:rPr>
          <w:rFonts w:ascii="Ubuntu Mono" w:hAnsi="Ubuntu Mono" w:eastAsia="Ubuntu Mono" w:cs="Ubuntu Mono"/>
          <w:noProof w:val="0"/>
          <w:sz w:val="19"/>
          <w:szCs w:val="19"/>
          <w:lang w:val="es-CO"/>
        </w:rPr>
        <w:t xml:space="preserve">   </w:t>
      </w:r>
      <w:r w:rsidRPr="49D530BA" w:rsidR="49D530BA">
        <w:rPr>
          <w:rFonts w:ascii="Ubuntu Mono" w:hAnsi="Ubuntu Mono" w:eastAsia="Ubuntu Mono" w:cs="Ubuntu Mono"/>
          <w:noProof w:val="0"/>
          <w:sz w:val="19"/>
          <w:szCs w:val="19"/>
          <w:lang w:val="es-CO"/>
        </w:rPr>
        <w:t xml:space="preserve">5    7       10</w:t>
      </w:r>
    </w:p>
    <w:p w:rsidR="49D530BA" w:rsidP="49D530BA" w:rsidRDefault="49D530BA" w14:paraId="497758E8" w14:textId="4111725B">
      <w:pPr>
        <w:pStyle w:val="Normal"/>
        <w:spacing w:before="0" w:after="160"/>
        <w:ind w:left="1080"/>
        <w:jc w:val="both"/>
        <w:rPr>
          <w:rFonts w:ascii="Ubuntu Mono" w:hAnsi="Ubuntu Mono" w:eastAsia="Ubuntu Mono" w:cs="Ubuntu Mono"/>
          <w:noProof w:val="0"/>
          <w:sz w:val="19"/>
          <w:szCs w:val="19"/>
          <w:lang w:val="es-CO"/>
        </w:rPr>
      </w:pPr>
    </w:p>
    <w:p w:rsidR="49D530BA" w:rsidP="49D530BA" w:rsidRDefault="49D530BA" w14:paraId="75392919" w14:textId="7FE00294">
      <w:pPr>
        <w:pStyle w:val="ListParagraph"/>
        <w:numPr>
          <w:ilvl w:val="2"/>
          <w:numId w:val="11"/>
        </w:numPr>
        <w:spacing w:before="0" w:after="160"/>
        <w:jc w:val="both"/>
        <w:rPr>
          <w:noProof w:val="0"/>
          <w:color w:val="auto"/>
          <w:sz w:val="22"/>
          <w:szCs w:val="22"/>
          <w:lang w:val="es-CO"/>
        </w:rPr>
      </w:pPr>
      <w:r w:rsidRPr="49D530BA" w:rsidR="49D530BA">
        <w:rPr>
          <w:rFonts w:ascii="Calibri" w:hAnsi="Calibri" w:eastAsia="Calibri" w:cs="Calibri"/>
          <w:noProof w:val="0"/>
          <w:sz w:val="22"/>
          <w:szCs w:val="22"/>
          <w:lang w:val="es-CO"/>
        </w:rPr>
        <w:t>Respecto a los metros</w:t>
      </w:r>
    </w:p>
    <w:p w:rsidR="49D530BA" w:rsidP="49D530BA" w:rsidRDefault="49D530BA" w14:paraId="14B9E618" w14:textId="573BF683">
      <w:pPr>
        <w:pStyle w:val="Normal"/>
        <w:spacing w:before="0" w:after="160"/>
        <w:ind w:left="2124"/>
        <w:jc w:val="both"/>
      </w:pPr>
      <w:r w:rsidRPr="49D530BA" w:rsidR="49D530BA">
        <w:rPr>
          <w:rFonts w:ascii="Ubuntu Mono" w:hAnsi="Ubuntu Mono" w:eastAsia="Ubuntu Mono" w:cs="Ubuntu Mono"/>
          <w:noProof w:val="0"/>
          <w:sz w:val="19"/>
          <w:szCs w:val="19"/>
          <w:lang w:val="es-CO"/>
        </w:rPr>
        <w:t xml:space="preserve">  Min. 1st Qu.  Median    Mean 3rd Qu.    Max.</w:t>
      </w:r>
    </w:p>
    <w:p w:rsidR="49D530BA" w:rsidP="4A76D514" w:rsidRDefault="49D530BA" w14:paraId="0EF80F2E" w14:textId="636CF3DE">
      <w:pPr>
        <w:pStyle w:val="Normal"/>
        <w:spacing w:before="0" w:after="160"/>
        <w:ind w:left="2124"/>
        <w:jc w:val="both"/>
        <w:rPr>
          <w:rFonts w:ascii="Ubuntu Mono" w:hAnsi="Ubuntu Mono" w:eastAsia="Ubuntu Mono" w:cs="Ubuntu Mono"/>
          <w:noProof w:val="0"/>
          <w:sz w:val="19"/>
          <w:szCs w:val="19"/>
          <w:lang w:val="es-CO"/>
        </w:rPr>
      </w:pPr>
      <w:r w:rsidRPr="4A76D514" w:rsidR="4A76D514">
        <w:rPr>
          <w:rFonts w:ascii="Ubuntu Mono" w:hAnsi="Ubuntu Mono" w:eastAsia="Ubuntu Mono" w:cs="Ubuntu Mono"/>
          <w:noProof w:val="0"/>
          <w:sz w:val="19"/>
          <w:szCs w:val="19"/>
          <w:lang w:val="es-CO"/>
        </w:rPr>
        <w:t xml:space="preserve">  1.00 </w:t>
      </w:r>
      <w:r w:rsidRPr="4A76D514" w:rsidR="4A76D514">
        <w:rPr>
          <w:rFonts w:ascii="Ubuntu Mono" w:hAnsi="Ubuntu Mono" w:eastAsia="Ubuntu Mono" w:cs="Ubuntu Mono"/>
          <w:noProof w:val="0"/>
          <w:sz w:val="19"/>
          <w:szCs w:val="19"/>
          <w:lang w:val="es-CO"/>
        </w:rPr>
        <w:t xml:space="preserve"> </w:t>
      </w:r>
      <w:r w:rsidRPr="4A76D514" w:rsidR="4A76D514">
        <w:rPr>
          <w:rFonts w:ascii="Ubuntu Mono" w:hAnsi="Ubuntu Mono" w:eastAsia="Ubuntu Mono" w:cs="Ubuntu Mono"/>
          <w:noProof w:val="0"/>
          <w:sz w:val="19"/>
          <w:szCs w:val="19"/>
          <w:lang w:val="es-CO"/>
        </w:rPr>
        <w:t xml:space="preserve">3.00    </w:t>
      </w:r>
      <w:r w:rsidRPr="4A76D514" w:rsidR="4A76D514">
        <w:rPr>
          <w:rFonts w:ascii="Ubuntu Mono" w:hAnsi="Ubuntu Mono" w:eastAsia="Ubuntu Mono" w:cs="Ubuntu Mono"/>
          <w:noProof w:val="0"/>
          <w:sz w:val="19"/>
          <w:szCs w:val="19"/>
          <w:lang w:val="es-CO"/>
        </w:rPr>
        <w:t xml:space="preserve"> </w:t>
      </w:r>
      <w:r w:rsidRPr="4A76D514" w:rsidR="4A76D514">
        <w:rPr>
          <w:rFonts w:ascii="Ubuntu Mono" w:hAnsi="Ubuntu Mono" w:eastAsia="Ubuntu Mono" w:cs="Ubuntu Mono"/>
          <w:noProof w:val="0"/>
          <w:sz w:val="19"/>
          <w:szCs w:val="19"/>
          <w:lang w:val="es-CO"/>
        </w:rPr>
        <w:t xml:space="preserve">4.00   </w:t>
      </w:r>
      <w:r w:rsidRPr="4A76D514" w:rsidR="4A76D514">
        <w:rPr>
          <w:rFonts w:ascii="Ubuntu Mono" w:hAnsi="Ubuntu Mono" w:eastAsia="Ubuntu Mono" w:cs="Ubuntu Mono"/>
          <w:noProof w:val="0"/>
          <w:sz w:val="19"/>
          <w:szCs w:val="19"/>
          <w:lang w:val="es-CO"/>
        </w:rPr>
        <w:t xml:space="preserve">  </w:t>
      </w:r>
      <w:r w:rsidRPr="4A76D514" w:rsidR="4A76D514">
        <w:rPr>
          <w:rFonts w:ascii="Ubuntu Mono" w:hAnsi="Ubuntu Mono" w:eastAsia="Ubuntu Mono" w:cs="Ubuntu Mono"/>
          <w:noProof w:val="0"/>
          <w:sz w:val="19"/>
          <w:szCs w:val="19"/>
          <w:lang w:val="es-CO"/>
        </w:rPr>
        <w:t xml:space="preserve">4.05 </w:t>
      </w:r>
      <w:r w:rsidRPr="4A76D514" w:rsidR="4A76D514">
        <w:rPr>
          <w:rFonts w:ascii="Ubuntu Mono" w:hAnsi="Ubuntu Mono" w:eastAsia="Ubuntu Mono" w:cs="Ubuntu Mono"/>
          <w:noProof w:val="0"/>
          <w:sz w:val="19"/>
          <w:szCs w:val="19"/>
          <w:lang w:val="es-CO"/>
        </w:rPr>
        <w:t xml:space="preserve"> </w:t>
      </w:r>
      <w:r w:rsidRPr="4A76D514" w:rsidR="4A76D514">
        <w:rPr>
          <w:rFonts w:ascii="Ubuntu Mono" w:hAnsi="Ubuntu Mono" w:eastAsia="Ubuntu Mono" w:cs="Ubuntu Mono"/>
          <w:noProof w:val="0"/>
          <w:sz w:val="19"/>
          <w:szCs w:val="19"/>
          <w:lang w:val="es-CO"/>
        </w:rPr>
        <w:t xml:space="preserve">5.00    </w:t>
      </w:r>
      <w:r w:rsidRPr="4A76D514" w:rsidR="4A76D514">
        <w:rPr>
          <w:rFonts w:ascii="Ubuntu Mono" w:hAnsi="Ubuntu Mono" w:eastAsia="Ubuntu Mono" w:cs="Ubuntu Mono"/>
          <w:noProof w:val="0"/>
          <w:sz w:val="19"/>
          <w:szCs w:val="19"/>
          <w:lang w:val="es-CO"/>
        </w:rPr>
        <w:t xml:space="preserve">  </w:t>
      </w:r>
      <w:r w:rsidRPr="4A76D514" w:rsidR="4A76D514">
        <w:rPr>
          <w:rFonts w:ascii="Ubuntu Mono" w:hAnsi="Ubuntu Mono" w:eastAsia="Ubuntu Mono" w:cs="Ubuntu Mono"/>
          <w:noProof w:val="0"/>
          <w:sz w:val="19"/>
          <w:szCs w:val="19"/>
          <w:lang w:val="es-CO"/>
        </w:rPr>
        <w:t>8.00</w:t>
      </w:r>
    </w:p>
    <w:p xmlns:wp14="http://schemas.microsoft.com/office/word/2010/wordml" w:rsidP="33147240" wp14:textId="77777777" w14:paraId="362394AA">
      <w:pPr>
        <w:pStyle w:val="ListParagraph"/>
        <w:numPr>
          <w:ilvl w:val="1"/>
          <w:numId w:val="9"/>
        </w:numPr>
        <w:spacing w:before="0" w:after="160"/>
        <w:contextualSpacing/>
        <w:jc w:val="both"/>
        <w:rPr/>
      </w:pPr>
      <w:r w:rsidR="49D530BA">
        <w:rPr/>
        <w:t>Medidas de desviación (Varianza y desviación estándar).</w:t>
      </w:r>
    </w:p>
    <w:p w:rsidR="49D530BA" w:rsidP="49D530BA" w:rsidRDefault="49D530BA" w14:paraId="24F8FEFE" w14:textId="19381727">
      <w:pPr>
        <w:pStyle w:val="ListParagraph"/>
        <w:numPr>
          <w:ilvl w:val="2"/>
          <w:numId w:val="12"/>
        </w:numPr>
        <w:spacing w:before="0" w:after="160"/>
        <w:jc w:val="both"/>
        <w:rPr>
          <w:color w:val="auto"/>
          <w:sz w:val="22"/>
          <w:szCs w:val="22"/>
        </w:rPr>
      </w:pPr>
      <w:r w:rsidR="49D530BA">
        <w:rPr/>
        <w:t>Respecto a la cantidad de niños</w:t>
      </w:r>
    </w:p>
    <w:p w:rsidR="49D530BA" w:rsidP="49D530BA" w:rsidRDefault="49D530BA" w14:paraId="0156846D" w14:textId="5319D3A5">
      <w:pPr>
        <w:pStyle w:val="Normal"/>
        <w:spacing w:before="0" w:after="160"/>
        <w:ind w:left="1416" w:firstLine="708"/>
        <w:jc w:val="both"/>
        <w:rPr>
          <w:rFonts w:ascii="Ubuntu Mono" w:hAnsi="Ubuntu Mono" w:eastAsia="Ubuntu Mono" w:cs="Ubuntu Mono"/>
          <w:noProof w:val="0"/>
          <w:sz w:val="19"/>
          <w:szCs w:val="19"/>
          <w:lang w:val="es-CO"/>
        </w:rPr>
      </w:pPr>
      <w:r w:rsidRPr="49D530BA" w:rsidR="49D530BA">
        <w:rPr>
          <w:rFonts w:ascii="Ubuntu Mono" w:hAnsi="Ubuntu Mono" w:eastAsia="Ubuntu Mono" w:cs="Ubuntu Mono"/>
          <w:sz w:val="19"/>
          <w:szCs w:val="19"/>
        </w:rPr>
        <w:t>Sd</w:t>
      </w:r>
      <w:r w:rsidRPr="49D530BA" w:rsidR="49D530BA">
        <w:rPr>
          <w:rFonts w:ascii="Ubuntu Mono" w:hAnsi="Ubuntu Mono" w:eastAsia="Ubuntu Mono" w:cs="Ubuntu Mono"/>
          <w:sz w:val="19"/>
          <w:szCs w:val="19"/>
        </w:rPr>
        <w:t xml:space="preserve">: </w:t>
      </w:r>
      <w:r w:rsidRPr="49D530BA" w:rsidR="49D530BA">
        <w:rPr>
          <w:rFonts w:ascii="Ubuntu Mono" w:hAnsi="Ubuntu Mono" w:eastAsia="Ubuntu Mono" w:cs="Ubuntu Mono"/>
          <w:sz w:val="19"/>
          <w:szCs w:val="19"/>
        </w:rPr>
        <w:t>[1] 3.422614</w:t>
      </w:r>
    </w:p>
    <w:p w:rsidR="49D530BA" w:rsidP="49D530BA" w:rsidRDefault="49D530BA" w14:paraId="1FBADE86" w14:textId="338867C8">
      <w:pPr>
        <w:pStyle w:val="Normal"/>
        <w:spacing w:before="0" w:after="160"/>
        <w:ind w:left="1416" w:firstLine="708"/>
        <w:jc w:val="both"/>
        <w:rPr>
          <w:rFonts w:ascii="Ubuntu Mono" w:hAnsi="Ubuntu Mono" w:eastAsia="Ubuntu Mono" w:cs="Ubuntu Mono"/>
          <w:noProof w:val="0"/>
          <w:sz w:val="19"/>
          <w:szCs w:val="19"/>
          <w:lang w:val="es-CO"/>
        </w:rPr>
      </w:pPr>
      <w:r w:rsidRPr="49D530BA" w:rsidR="49D530BA">
        <w:rPr>
          <w:rFonts w:ascii="Ubuntu Mono" w:hAnsi="Ubuntu Mono" w:eastAsia="Ubuntu Mono" w:cs="Ubuntu Mono"/>
          <w:noProof w:val="0"/>
          <w:sz w:val="19"/>
          <w:szCs w:val="19"/>
          <w:lang w:val="es-CO"/>
        </w:rPr>
        <w:t>Var</w:t>
      </w:r>
      <w:r w:rsidRPr="49D530BA" w:rsidR="49D530BA">
        <w:rPr>
          <w:rFonts w:ascii="Ubuntu Mono" w:hAnsi="Ubuntu Mono" w:eastAsia="Ubuntu Mono" w:cs="Ubuntu Mono"/>
          <w:noProof w:val="0"/>
          <w:sz w:val="19"/>
          <w:szCs w:val="19"/>
          <w:lang w:val="es-CO"/>
        </w:rPr>
        <w:t>:</w:t>
      </w:r>
      <w:r w:rsidRPr="49D530BA" w:rsidR="49D530BA">
        <w:rPr>
          <w:rFonts w:ascii="Ubuntu Mono" w:hAnsi="Ubuntu Mono" w:eastAsia="Ubuntu Mono" w:cs="Ubuntu Mono"/>
          <w:noProof w:val="0"/>
          <w:sz w:val="19"/>
          <w:szCs w:val="19"/>
          <w:lang w:val="es-CO"/>
        </w:rPr>
        <w:t>[1] 11.71429</w:t>
      </w:r>
    </w:p>
    <w:p w:rsidR="49D530BA" w:rsidP="49D530BA" w:rsidRDefault="49D530BA" w14:paraId="1F0D8F57" w14:textId="492F311B">
      <w:pPr>
        <w:pStyle w:val="ListParagraph"/>
        <w:numPr>
          <w:ilvl w:val="2"/>
          <w:numId w:val="12"/>
        </w:numPr>
        <w:spacing w:before="0" w:after="160"/>
        <w:jc w:val="both"/>
        <w:rPr>
          <w:color w:val="auto"/>
          <w:sz w:val="22"/>
          <w:szCs w:val="22"/>
        </w:rPr>
      </w:pPr>
      <w:r w:rsidR="4A76D514">
        <w:rPr/>
        <w:t xml:space="preserve">Respecto a la cantidad de </w:t>
      </w:r>
      <w:r w:rsidR="4A76D514">
        <w:rPr/>
        <w:t>metros</w:t>
      </w:r>
    </w:p>
    <w:p w:rsidR="49D530BA" w:rsidP="49D530BA" w:rsidRDefault="49D530BA" w14:paraId="44ACC55E" w14:textId="09458CAD">
      <w:pPr>
        <w:pStyle w:val="Normal"/>
        <w:spacing w:before="0" w:after="160"/>
        <w:ind w:left="1416" w:firstLine="708"/>
        <w:jc w:val="both"/>
      </w:pPr>
      <w:proofErr w:type="spellStart"/>
      <w:r w:rsidRPr="49D530BA" w:rsidR="49D530BA">
        <w:rPr>
          <w:rFonts w:ascii="Ubuntu Mono" w:hAnsi="Ubuntu Mono" w:eastAsia="Ubuntu Mono" w:cs="Ubuntu Mono"/>
          <w:noProof w:val="0"/>
          <w:sz w:val="19"/>
          <w:szCs w:val="19"/>
          <w:lang w:val="es-CO"/>
        </w:rPr>
        <w:t>Sd</w:t>
      </w:r>
      <w:proofErr w:type="spellEnd"/>
      <w:r w:rsidRPr="49D530BA" w:rsidR="49D530BA">
        <w:rPr>
          <w:rFonts w:ascii="Ubuntu Mono" w:hAnsi="Ubuntu Mono" w:eastAsia="Ubuntu Mono" w:cs="Ubuntu Mono"/>
          <w:noProof w:val="0"/>
          <w:sz w:val="19"/>
          <w:szCs w:val="19"/>
          <w:lang w:val="es-CO"/>
        </w:rPr>
        <w:t>: [1] 1.782393</w:t>
      </w:r>
    </w:p>
    <w:p w:rsidR="49D530BA" w:rsidP="49D530BA" w:rsidRDefault="49D530BA" w14:paraId="31F56F59" w14:textId="31F20023">
      <w:pPr>
        <w:pStyle w:val="Normal"/>
        <w:spacing w:before="0" w:after="160"/>
        <w:ind w:left="1416" w:firstLine="708"/>
        <w:jc w:val="both"/>
      </w:pPr>
      <w:r w:rsidRPr="49D530BA" w:rsidR="49D530BA">
        <w:rPr>
          <w:rFonts w:ascii="Ubuntu Mono" w:hAnsi="Ubuntu Mono" w:eastAsia="Ubuntu Mono" w:cs="Ubuntu Mono"/>
          <w:noProof w:val="0"/>
          <w:sz w:val="19"/>
          <w:szCs w:val="19"/>
          <w:lang w:val="es-CO"/>
        </w:rPr>
        <w:t>Var:[1] 3.176923</w:t>
      </w:r>
    </w:p>
    <w:p xmlns:wp14="http://schemas.microsoft.com/office/word/2010/wordml" w:rsidP="33147240" wp14:textId="77777777" w14:paraId="727AC7FC">
      <w:pPr>
        <w:pStyle w:val="ListParagraph"/>
        <w:numPr>
          <w:ilvl w:val="1"/>
          <w:numId w:val="9"/>
        </w:numPr>
        <w:spacing w:before="0" w:after="160"/>
        <w:contextualSpacing/>
        <w:jc w:val="both"/>
        <w:rPr/>
      </w:pPr>
      <w:r w:rsidR="7E71B556">
        <w:rPr/>
        <w:t>Gráfico de dispersión.</w:t>
      </w:r>
    </w:p>
    <w:p w:rsidR="7E71B556" w:rsidP="7E71B556" w:rsidRDefault="7E71B556" w14:paraId="63311FC8" w14:textId="53EC3031">
      <w:pPr>
        <w:pStyle w:val="Normal"/>
        <w:spacing w:before="0" w:after="160"/>
        <w:ind w:left="1080"/>
        <w:jc w:val="both"/>
      </w:pPr>
      <w:r>
        <w:drawing>
          <wp:inline wp14:editId="67C3D8E5" wp14:anchorId="4A069A86">
            <wp:extent cx="4572000" cy="2914650"/>
            <wp:effectExtent l="0" t="0" r="0" b="0"/>
            <wp:docPr id="640294680" name="" title=""/>
            <wp:cNvGraphicFramePr>
              <a:graphicFrameLocks noChangeAspect="1"/>
            </wp:cNvGraphicFramePr>
            <a:graphic>
              <a:graphicData uri="http://schemas.openxmlformats.org/drawingml/2006/picture">
                <pic:pic>
                  <pic:nvPicPr>
                    <pic:cNvPr id="0" name=""/>
                    <pic:cNvPicPr/>
                  </pic:nvPicPr>
                  <pic:blipFill>
                    <a:blip r:embed="R7276ce6285f44b60">
                      <a:extLst>
                        <a:ext xmlns:a="http://schemas.openxmlformats.org/drawingml/2006/main" uri="{28A0092B-C50C-407E-A947-70E740481C1C}">
                          <a14:useLocalDpi val="0"/>
                        </a:ext>
                      </a:extLst>
                    </a:blip>
                    <a:stretch>
                      <a:fillRect/>
                    </a:stretch>
                  </pic:blipFill>
                  <pic:spPr>
                    <a:xfrm>
                      <a:off x="0" y="0"/>
                      <a:ext cx="4572000" cy="2914650"/>
                    </a:xfrm>
                    <a:prstGeom prst="rect">
                      <a:avLst/>
                    </a:prstGeom>
                  </pic:spPr>
                </pic:pic>
              </a:graphicData>
            </a:graphic>
          </wp:inline>
        </w:drawing>
      </w:r>
    </w:p>
    <w:p xmlns:wp14="http://schemas.microsoft.com/office/word/2010/wordml" w:rsidP="33147240" wp14:textId="77777777" w14:paraId="04DA378E">
      <w:pPr>
        <w:pStyle w:val="ListParagraph"/>
        <w:numPr>
          <w:ilvl w:val="1"/>
          <w:numId w:val="9"/>
        </w:numPr>
        <w:spacing w:before="0" w:after="160"/>
        <w:contextualSpacing/>
        <w:jc w:val="both"/>
        <w:rPr/>
      </w:pPr>
      <w:r w:rsidR="4A76D514">
        <w:rPr/>
        <w:t>Entregue conclusiones de los presentado en los datos.</w:t>
      </w:r>
    </w:p>
    <w:p xmlns:wp14="http://schemas.microsoft.com/office/word/2010/wordml" w:rsidP="4A76D514" w14:paraId="12AD1CB5" wp14:textId="592C120B">
      <w:pPr>
        <w:pStyle w:val="ListParagraph"/>
        <w:spacing w:before="0" w:after="160"/>
        <w:ind w:left="1416" w:firstLine="0"/>
        <w:contextualSpacing/>
        <w:jc w:val="both"/>
        <w:rPr>
          <w:b w:val="1"/>
          <w:bCs w:val="1"/>
          <w:noProof w:val="0"/>
          <w:lang w:val="es-ES"/>
        </w:rPr>
      </w:pPr>
      <w:r w:rsidRPr="4A76D514" w:rsidR="4A76D514">
        <w:rPr>
          <w:b w:val="0"/>
          <w:bCs w:val="0"/>
          <w:noProof w:val="0"/>
          <w:lang w:val="es-ES"/>
        </w:rPr>
        <w:t>La mayor cantidad de niños está ubicada entre 4 y 5 metros. En promedio los niños caminaron un total de 4.05 metros con una desviación estándar de 1.78 m. Solo 25% de la muestra caminó más de 5 metros y también este mismo porcentaje caminó 1 metro o menos.</w:t>
      </w:r>
    </w:p>
    <w:p xmlns:wp14="http://schemas.microsoft.com/office/word/2010/wordml" w:rsidP="49D530BA" w14:paraId="65DF3376" wp14:textId="58342BCA">
      <w:pPr>
        <w:pStyle w:val="ListParagraph"/>
        <w:spacing w:before="0" w:after="160"/>
        <w:ind w:firstLine="708"/>
        <w:contextualSpacing/>
        <w:jc w:val="both"/>
        <w:rPr>
          <w:b w:val="1"/>
          <w:bCs w:val="1"/>
          <w:noProof w:val="0"/>
          <w:lang w:val="es-ES"/>
        </w:rPr>
      </w:pPr>
    </w:p>
    <w:p w:rsidR="49D530BA" w:rsidP="49D530BA" w:rsidRDefault="49D530BA" w14:paraId="302A5FC1" w14:textId="66B1A21F">
      <w:pPr>
        <w:pStyle w:val="ListParagraph"/>
        <w:spacing w:before="0" w:after="160"/>
        <w:ind w:firstLine="0"/>
        <w:jc w:val="both"/>
        <w:rPr>
          <w:b w:val="1"/>
          <w:bCs w:val="1"/>
          <w:noProof w:val="0"/>
          <w:lang w:val="es-ES"/>
        </w:rPr>
      </w:pPr>
      <w:r w:rsidRPr="49D530BA" w:rsidR="49D530BA">
        <w:rPr>
          <w:b w:val="1"/>
          <w:bCs w:val="1"/>
          <w:noProof w:val="0"/>
          <w:lang w:val="es-ES"/>
        </w:rPr>
        <w:t>4.</w:t>
      </w:r>
    </w:p>
    <w:p w:rsidR="49D530BA" w:rsidP="49D530BA" w:rsidRDefault="49D530BA" w14:paraId="4A5C588D">
      <w:pPr>
        <w:pStyle w:val="ListParagraph"/>
        <w:numPr>
          <w:ilvl w:val="1"/>
          <w:numId w:val="13"/>
        </w:numPr>
        <w:jc w:val="both"/>
        <w:rPr>
          <w:b w:val="1"/>
          <w:bCs w:val="1"/>
          <w:color w:val="auto"/>
          <w:sz w:val="22"/>
          <w:szCs w:val="22"/>
        </w:rPr>
      </w:pPr>
      <w:r w:rsidR="49D530BA">
        <w:rPr/>
        <w:t>Generar la tabla de frecuencias.</w:t>
      </w:r>
    </w:p>
    <w:tbl>
      <w:tblPr>
        <w:tblStyle w:val="Tablaconcuadrcula"/>
        <w:tblW w:w="0" w:type="auto"/>
        <w:jc w:val="center"/>
        <w:tblInd w:w="0" w:type="dxa"/>
        <w:tblLayout w:type="fixed"/>
        <w:tblLook w:val="06A0" w:firstRow="1" w:lastRow="0" w:firstColumn="1" w:lastColumn="0" w:noHBand="1" w:noVBand="1"/>
      </w:tblPr>
      <w:tblGrid>
        <w:gridCol w:w="1473"/>
        <w:gridCol w:w="1473"/>
        <w:gridCol w:w="1473"/>
        <w:gridCol w:w="1473"/>
        <w:gridCol w:w="1473"/>
      </w:tblGrid>
      <w:tr w:rsidR="49D530BA" w:rsidTr="49D530BA" w14:paraId="5E41DA93">
        <w:tc>
          <w:tcPr>
            <w:tcW w:w="1473" w:type="dxa"/>
            <w:tcMar/>
          </w:tcPr>
          <w:p w:rsidR="49D530BA" w:rsidP="49D530BA" w:rsidRDefault="49D530BA" w14:paraId="7E63BC16" w14:textId="119E0E86">
            <w:pPr>
              <w:pStyle w:val="Normal"/>
              <w:jc w:val="right"/>
              <w:rPr>
                <w:rFonts w:ascii="DejaVu Sans" w:hAnsi="DejaVu Sans" w:eastAsia="DejaVu Sans" w:cs="DejaVu Sans"/>
                <w:b w:val="1"/>
                <w:bCs w:val="1"/>
                <w:sz w:val="16"/>
                <w:szCs w:val="16"/>
              </w:rPr>
            </w:pPr>
            <w:r w:rsidRPr="49D530BA" w:rsidR="49D530BA">
              <w:rPr>
                <w:rFonts w:ascii="DejaVu Sans" w:hAnsi="DejaVu Sans" w:eastAsia="DejaVu Sans" w:cs="DejaVu Sans"/>
                <w:b w:val="1"/>
                <w:bCs w:val="1"/>
                <w:sz w:val="16"/>
                <w:szCs w:val="16"/>
              </w:rPr>
              <w:t>x</w:t>
            </w:r>
          </w:p>
        </w:tc>
        <w:tc>
          <w:tcPr>
            <w:tcW w:w="1473" w:type="dxa"/>
            <w:tcMar/>
          </w:tcPr>
          <w:p w:rsidR="49D530BA" w:rsidP="49D530BA" w:rsidRDefault="49D530BA" w14:paraId="176259A0" w14:textId="6521B0E7">
            <w:pPr>
              <w:pStyle w:val="Normal"/>
              <w:jc w:val="right"/>
              <w:rPr>
                <w:rFonts w:ascii="DejaVu Sans" w:hAnsi="DejaVu Sans" w:eastAsia="DejaVu Sans" w:cs="DejaVu Sans"/>
                <w:b w:val="1"/>
                <w:bCs w:val="1"/>
                <w:sz w:val="16"/>
                <w:szCs w:val="16"/>
              </w:rPr>
            </w:pPr>
            <w:proofErr w:type="spellStart"/>
            <w:r w:rsidRPr="49D530BA" w:rsidR="49D530BA">
              <w:rPr>
                <w:rFonts w:ascii="DejaVu Sans" w:hAnsi="DejaVu Sans" w:eastAsia="DejaVu Sans" w:cs="DejaVu Sans"/>
                <w:b w:val="1"/>
                <w:bCs w:val="1"/>
                <w:sz w:val="16"/>
                <w:szCs w:val="16"/>
              </w:rPr>
              <w:t>fx</w:t>
            </w:r>
            <w:proofErr w:type="spellEnd"/>
          </w:p>
        </w:tc>
        <w:tc>
          <w:tcPr>
            <w:tcW w:w="1473" w:type="dxa"/>
            <w:tcMar/>
          </w:tcPr>
          <w:p w:rsidR="49D530BA" w:rsidP="49D530BA" w:rsidRDefault="49D530BA" w14:paraId="7651D67E" w14:textId="7718AAC9">
            <w:pPr>
              <w:pStyle w:val="Normal"/>
              <w:jc w:val="right"/>
              <w:rPr>
                <w:rFonts w:ascii="DejaVu Sans" w:hAnsi="DejaVu Sans" w:eastAsia="DejaVu Sans" w:cs="DejaVu Sans"/>
                <w:b w:val="1"/>
                <w:bCs w:val="1"/>
                <w:sz w:val="16"/>
                <w:szCs w:val="16"/>
              </w:rPr>
            </w:pPr>
            <w:proofErr w:type="spellStart"/>
            <w:r w:rsidRPr="49D530BA" w:rsidR="49D530BA">
              <w:rPr>
                <w:rFonts w:ascii="DejaVu Sans" w:hAnsi="DejaVu Sans" w:eastAsia="DejaVu Sans" w:cs="DejaVu Sans"/>
                <w:b w:val="1"/>
                <w:bCs w:val="1"/>
                <w:sz w:val="16"/>
                <w:szCs w:val="16"/>
              </w:rPr>
              <w:t>Fx</w:t>
            </w:r>
            <w:proofErr w:type="spellEnd"/>
          </w:p>
        </w:tc>
        <w:tc>
          <w:tcPr>
            <w:tcW w:w="1473" w:type="dxa"/>
            <w:tcMar/>
          </w:tcPr>
          <w:p w:rsidR="49D530BA" w:rsidP="49D530BA" w:rsidRDefault="49D530BA" w14:paraId="525A4DF9" w14:textId="58BD21C8">
            <w:pPr>
              <w:pStyle w:val="Normal"/>
              <w:jc w:val="right"/>
              <w:rPr>
                <w:rFonts w:ascii="DejaVu Sans" w:hAnsi="DejaVu Sans" w:eastAsia="DejaVu Sans" w:cs="DejaVu Sans"/>
                <w:b w:val="1"/>
                <w:bCs w:val="1"/>
                <w:sz w:val="16"/>
                <w:szCs w:val="16"/>
              </w:rPr>
            </w:pPr>
            <w:r w:rsidRPr="49D530BA" w:rsidR="49D530BA">
              <w:rPr>
                <w:rFonts w:ascii="DejaVu Sans" w:hAnsi="DejaVu Sans" w:eastAsia="DejaVu Sans" w:cs="DejaVu Sans"/>
                <w:b w:val="1"/>
                <w:bCs w:val="1"/>
                <w:sz w:val="16"/>
                <w:szCs w:val="16"/>
              </w:rPr>
              <w:t>fax</w:t>
            </w:r>
          </w:p>
        </w:tc>
        <w:tc>
          <w:tcPr>
            <w:tcW w:w="1473" w:type="dxa"/>
            <w:tcMar/>
          </w:tcPr>
          <w:p w:rsidR="49D530BA" w:rsidP="49D530BA" w:rsidRDefault="49D530BA" w14:paraId="5E38BF2B" w14:textId="51D6FB1F">
            <w:pPr>
              <w:pStyle w:val="Normal"/>
              <w:jc w:val="right"/>
              <w:rPr>
                <w:rFonts w:ascii="DejaVu Sans" w:hAnsi="DejaVu Sans" w:eastAsia="DejaVu Sans" w:cs="DejaVu Sans"/>
                <w:b w:val="1"/>
                <w:bCs w:val="1"/>
                <w:sz w:val="16"/>
                <w:szCs w:val="16"/>
              </w:rPr>
            </w:pPr>
            <w:r w:rsidRPr="49D530BA" w:rsidR="49D530BA">
              <w:rPr>
                <w:rFonts w:ascii="DejaVu Sans" w:hAnsi="DejaVu Sans" w:eastAsia="DejaVu Sans" w:cs="DejaVu Sans"/>
                <w:b w:val="1"/>
                <w:bCs w:val="1"/>
                <w:sz w:val="16"/>
                <w:szCs w:val="16"/>
              </w:rPr>
              <w:t>Fax</w:t>
            </w:r>
          </w:p>
        </w:tc>
      </w:tr>
      <w:tr w:rsidR="49D530BA" w:rsidTr="49D530BA" w14:paraId="0198B4F4">
        <w:tc>
          <w:tcPr>
            <w:tcW w:w="1473" w:type="dxa"/>
            <w:tcMar/>
          </w:tcPr>
          <w:p w:rsidR="49D530BA" w:rsidP="49D530BA" w:rsidRDefault="49D530BA" w14:paraId="750D32AD" w14:textId="14481D18">
            <w:pPr>
              <w:jc w:val="right"/>
            </w:pPr>
            <w:r w:rsidRPr="49D530BA" w:rsidR="49D530BA">
              <w:rPr>
                <w:rFonts w:ascii="DejaVu Sans" w:hAnsi="DejaVu Sans" w:eastAsia="DejaVu Sans" w:cs="DejaVu Sans"/>
                <w:sz w:val="16"/>
                <w:szCs w:val="16"/>
              </w:rPr>
              <w:t>77.3</w:t>
            </w:r>
          </w:p>
        </w:tc>
        <w:tc>
          <w:tcPr>
            <w:tcW w:w="1473" w:type="dxa"/>
            <w:tcMar/>
          </w:tcPr>
          <w:p w:rsidR="49D530BA" w:rsidP="49D530BA" w:rsidRDefault="49D530BA" w14:paraId="6500688F" w14:textId="4277F265">
            <w:pPr>
              <w:jc w:val="right"/>
            </w:pPr>
            <w:r w:rsidRPr="49D530BA" w:rsidR="49D530BA">
              <w:rPr>
                <w:rFonts w:ascii="DejaVu Sans" w:hAnsi="DejaVu Sans" w:eastAsia="DejaVu Sans" w:cs="DejaVu Sans"/>
                <w:sz w:val="16"/>
                <w:szCs w:val="16"/>
              </w:rPr>
              <w:t>3</w:t>
            </w:r>
          </w:p>
        </w:tc>
        <w:tc>
          <w:tcPr>
            <w:tcW w:w="1473" w:type="dxa"/>
            <w:tcMar/>
          </w:tcPr>
          <w:p w:rsidR="49D530BA" w:rsidP="49D530BA" w:rsidRDefault="49D530BA" w14:paraId="5CEF7B12" w14:textId="04B72ADD">
            <w:pPr>
              <w:jc w:val="right"/>
            </w:pPr>
            <w:r w:rsidRPr="49D530BA" w:rsidR="49D530BA">
              <w:rPr>
                <w:rFonts w:ascii="DejaVu Sans" w:hAnsi="DejaVu Sans" w:eastAsia="DejaVu Sans" w:cs="DejaVu Sans"/>
                <w:sz w:val="16"/>
                <w:szCs w:val="16"/>
              </w:rPr>
              <w:t>3</w:t>
            </w:r>
          </w:p>
        </w:tc>
        <w:tc>
          <w:tcPr>
            <w:tcW w:w="1473" w:type="dxa"/>
            <w:tcMar/>
          </w:tcPr>
          <w:p w:rsidR="49D530BA" w:rsidP="49D530BA" w:rsidRDefault="49D530BA" w14:paraId="3F59456B" w14:textId="687293B2">
            <w:pPr>
              <w:jc w:val="right"/>
            </w:pPr>
            <w:r w:rsidRPr="49D530BA" w:rsidR="49D530BA">
              <w:rPr>
                <w:rFonts w:ascii="DejaVu Sans" w:hAnsi="DejaVu Sans" w:eastAsia="DejaVu Sans" w:cs="DejaVu Sans"/>
                <w:sz w:val="16"/>
                <w:szCs w:val="16"/>
              </w:rPr>
              <w:t>0.05357143</w:t>
            </w:r>
          </w:p>
        </w:tc>
        <w:tc>
          <w:tcPr>
            <w:tcW w:w="1473" w:type="dxa"/>
            <w:tcMar/>
          </w:tcPr>
          <w:p w:rsidR="49D530BA" w:rsidP="49D530BA" w:rsidRDefault="49D530BA" w14:paraId="448E2E00" w14:textId="10DA2F10">
            <w:pPr>
              <w:jc w:val="right"/>
            </w:pPr>
            <w:r w:rsidRPr="49D530BA" w:rsidR="49D530BA">
              <w:rPr>
                <w:rFonts w:ascii="DejaVu Sans" w:hAnsi="DejaVu Sans" w:eastAsia="DejaVu Sans" w:cs="DejaVu Sans"/>
                <w:sz w:val="16"/>
                <w:szCs w:val="16"/>
              </w:rPr>
              <w:t>0.05357143</w:t>
            </w:r>
          </w:p>
        </w:tc>
      </w:tr>
      <w:tr w:rsidR="49D530BA" w:rsidTr="49D530BA" w14:paraId="3E339258">
        <w:tc>
          <w:tcPr>
            <w:tcW w:w="1473" w:type="dxa"/>
            <w:tcMar/>
          </w:tcPr>
          <w:p w:rsidR="49D530BA" w:rsidP="49D530BA" w:rsidRDefault="49D530BA" w14:paraId="6C63EB98" w14:textId="15BCC24F">
            <w:pPr>
              <w:jc w:val="right"/>
            </w:pPr>
            <w:r w:rsidRPr="49D530BA" w:rsidR="49D530BA">
              <w:rPr>
                <w:rFonts w:ascii="DejaVu Sans" w:hAnsi="DejaVu Sans" w:eastAsia="DejaVu Sans" w:cs="DejaVu Sans"/>
                <w:sz w:val="16"/>
                <w:szCs w:val="16"/>
              </w:rPr>
              <w:t>61.2</w:t>
            </w:r>
          </w:p>
        </w:tc>
        <w:tc>
          <w:tcPr>
            <w:tcW w:w="1473" w:type="dxa"/>
            <w:tcMar/>
          </w:tcPr>
          <w:p w:rsidR="49D530BA" w:rsidP="49D530BA" w:rsidRDefault="49D530BA" w14:paraId="70696B64" w14:textId="393768A4">
            <w:pPr>
              <w:jc w:val="right"/>
            </w:pPr>
            <w:r w:rsidRPr="49D530BA" w:rsidR="49D530BA">
              <w:rPr>
                <w:rFonts w:ascii="DejaVu Sans" w:hAnsi="DejaVu Sans" w:eastAsia="DejaVu Sans" w:cs="DejaVu Sans"/>
                <w:sz w:val="16"/>
                <w:szCs w:val="16"/>
              </w:rPr>
              <w:t>10</w:t>
            </w:r>
          </w:p>
        </w:tc>
        <w:tc>
          <w:tcPr>
            <w:tcW w:w="1473" w:type="dxa"/>
            <w:tcMar/>
          </w:tcPr>
          <w:p w:rsidR="49D530BA" w:rsidP="49D530BA" w:rsidRDefault="49D530BA" w14:paraId="21D0453A" w14:textId="2AC2D834">
            <w:pPr>
              <w:jc w:val="right"/>
            </w:pPr>
            <w:r w:rsidRPr="49D530BA" w:rsidR="49D530BA">
              <w:rPr>
                <w:rFonts w:ascii="DejaVu Sans" w:hAnsi="DejaVu Sans" w:eastAsia="DejaVu Sans" w:cs="DejaVu Sans"/>
                <w:sz w:val="16"/>
                <w:szCs w:val="16"/>
              </w:rPr>
              <w:t>13</w:t>
            </w:r>
          </w:p>
        </w:tc>
        <w:tc>
          <w:tcPr>
            <w:tcW w:w="1473" w:type="dxa"/>
            <w:tcMar/>
          </w:tcPr>
          <w:p w:rsidR="49D530BA" w:rsidP="49D530BA" w:rsidRDefault="49D530BA" w14:paraId="09316500" w14:textId="7BCB3430">
            <w:pPr>
              <w:jc w:val="right"/>
            </w:pPr>
            <w:r w:rsidRPr="49D530BA" w:rsidR="49D530BA">
              <w:rPr>
                <w:rFonts w:ascii="DejaVu Sans" w:hAnsi="DejaVu Sans" w:eastAsia="DejaVu Sans" w:cs="DejaVu Sans"/>
                <w:sz w:val="16"/>
                <w:szCs w:val="16"/>
              </w:rPr>
              <w:t>0.17857143</w:t>
            </w:r>
          </w:p>
        </w:tc>
        <w:tc>
          <w:tcPr>
            <w:tcW w:w="1473" w:type="dxa"/>
            <w:tcMar/>
          </w:tcPr>
          <w:p w:rsidR="49D530BA" w:rsidP="49D530BA" w:rsidRDefault="49D530BA" w14:paraId="53D0B96E" w14:textId="61749DAC">
            <w:pPr>
              <w:jc w:val="right"/>
            </w:pPr>
            <w:r w:rsidRPr="49D530BA" w:rsidR="49D530BA">
              <w:rPr>
                <w:rFonts w:ascii="DejaVu Sans" w:hAnsi="DejaVu Sans" w:eastAsia="DejaVu Sans" w:cs="DejaVu Sans"/>
                <w:sz w:val="16"/>
                <w:szCs w:val="16"/>
              </w:rPr>
              <w:t>0.23214286</w:t>
            </w:r>
          </w:p>
        </w:tc>
      </w:tr>
      <w:tr w:rsidR="49D530BA" w:rsidTr="49D530BA" w14:paraId="7174D29D">
        <w:tc>
          <w:tcPr>
            <w:tcW w:w="1473" w:type="dxa"/>
            <w:tcMar/>
          </w:tcPr>
          <w:p w:rsidR="49D530BA" w:rsidP="49D530BA" w:rsidRDefault="49D530BA" w14:paraId="5535FD46" w14:textId="1373387E">
            <w:pPr>
              <w:jc w:val="right"/>
            </w:pPr>
            <w:r w:rsidRPr="49D530BA" w:rsidR="49D530BA">
              <w:rPr>
                <w:rFonts w:ascii="DejaVu Sans" w:hAnsi="DejaVu Sans" w:eastAsia="DejaVu Sans" w:cs="DejaVu Sans"/>
                <w:sz w:val="16"/>
                <w:szCs w:val="16"/>
              </w:rPr>
              <w:t>82.4</w:t>
            </w:r>
          </w:p>
        </w:tc>
        <w:tc>
          <w:tcPr>
            <w:tcW w:w="1473" w:type="dxa"/>
            <w:tcMar/>
          </w:tcPr>
          <w:p w:rsidR="49D530BA" w:rsidP="49D530BA" w:rsidRDefault="49D530BA" w14:paraId="58724D86" w14:textId="3615E38B">
            <w:pPr>
              <w:jc w:val="right"/>
            </w:pPr>
            <w:r w:rsidRPr="49D530BA" w:rsidR="49D530BA">
              <w:rPr>
                <w:rFonts w:ascii="DejaVu Sans" w:hAnsi="DejaVu Sans" w:eastAsia="DejaVu Sans" w:cs="DejaVu Sans"/>
                <w:sz w:val="16"/>
                <w:szCs w:val="16"/>
              </w:rPr>
              <w:t>15</w:t>
            </w:r>
          </w:p>
        </w:tc>
        <w:tc>
          <w:tcPr>
            <w:tcW w:w="1473" w:type="dxa"/>
            <w:tcMar/>
          </w:tcPr>
          <w:p w:rsidR="49D530BA" w:rsidP="49D530BA" w:rsidRDefault="49D530BA" w14:paraId="48D284FF" w14:textId="4B770ED9">
            <w:pPr>
              <w:jc w:val="right"/>
            </w:pPr>
            <w:r w:rsidRPr="49D530BA" w:rsidR="49D530BA">
              <w:rPr>
                <w:rFonts w:ascii="DejaVu Sans" w:hAnsi="DejaVu Sans" w:eastAsia="DejaVu Sans" w:cs="DejaVu Sans"/>
                <w:sz w:val="16"/>
                <w:szCs w:val="16"/>
              </w:rPr>
              <w:t>28</w:t>
            </w:r>
          </w:p>
        </w:tc>
        <w:tc>
          <w:tcPr>
            <w:tcW w:w="1473" w:type="dxa"/>
            <w:tcMar/>
          </w:tcPr>
          <w:p w:rsidR="49D530BA" w:rsidP="49D530BA" w:rsidRDefault="49D530BA" w14:paraId="3ABFD44F" w14:textId="36218685">
            <w:pPr>
              <w:jc w:val="right"/>
            </w:pPr>
            <w:r w:rsidRPr="49D530BA" w:rsidR="49D530BA">
              <w:rPr>
                <w:rFonts w:ascii="DejaVu Sans" w:hAnsi="DejaVu Sans" w:eastAsia="DejaVu Sans" w:cs="DejaVu Sans"/>
                <w:sz w:val="16"/>
                <w:szCs w:val="16"/>
              </w:rPr>
              <w:t>0.26785714</w:t>
            </w:r>
          </w:p>
        </w:tc>
        <w:tc>
          <w:tcPr>
            <w:tcW w:w="1473" w:type="dxa"/>
            <w:tcMar/>
          </w:tcPr>
          <w:p w:rsidR="49D530BA" w:rsidP="49D530BA" w:rsidRDefault="49D530BA" w14:paraId="7566007C" w14:textId="274EB22D">
            <w:pPr>
              <w:jc w:val="right"/>
            </w:pPr>
            <w:r w:rsidRPr="49D530BA" w:rsidR="49D530BA">
              <w:rPr>
                <w:rFonts w:ascii="DejaVu Sans" w:hAnsi="DejaVu Sans" w:eastAsia="DejaVu Sans" w:cs="DejaVu Sans"/>
                <w:sz w:val="16"/>
                <w:szCs w:val="16"/>
              </w:rPr>
              <w:t>0.50000000</w:t>
            </w:r>
          </w:p>
        </w:tc>
      </w:tr>
      <w:tr w:rsidR="49D530BA" w:rsidTr="49D530BA" w14:paraId="412CE085">
        <w:tc>
          <w:tcPr>
            <w:tcW w:w="1473" w:type="dxa"/>
            <w:tcMar/>
          </w:tcPr>
          <w:p w:rsidR="49D530BA" w:rsidP="49D530BA" w:rsidRDefault="49D530BA" w14:paraId="2A938664" w14:textId="3FB97A27">
            <w:pPr>
              <w:jc w:val="right"/>
            </w:pPr>
            <w:r w:rsidRPr="49D530BA" w:rsidR="49D530BA">
              <w:rPr>
                <w:rFonts w:ascii="DejaVu Sans" w:hAnsi="DejaVu Sans" w:eastAsia="DejaVu Sans" w:cs="DejaVu Sans"/>
                <w:sz w:val="16"/>
                <w:szCs w:val="16"/>
              </w:rPr>
              <w:t>75.9</w:t>
            </w:r>
          </w:p>
        </w:tc>
        <w:tc>
          <w:tcPr>
            <w:tcW w:w="1473" w:type="dxa"/>
            <w:tcMar/>
          </w:tcPr>
          <w:p w:rsidR="49D530BA" w:rsidP="49D530BA" w:rsidRDefault="49D530BA" w14:paraId="1A2F035F" w14:textId="160381DA">
            <w:pPr>
              <w:jc w:val="right"/>
            </w:pPr>
            <w:r w:rsidRPr="49D530BA" w:rsidR="49D530BA">
              <w:rPr>
                <w:rFonts w:ascii="DejaVu Sans" w:hAnsi="DejaVu Sans" w:eastAsia="DejaVu Sans" w:cs="DejaVu Sans"/>
                <w:sz w:val="16"/>
                <w:szCs w:val="16"/>
              </w:rPr>
              <w:t>13</w:t>
            </w:r>
          </w:p>
        </w:tc>
        <w:tc>
          <w:tcPr>
            <w:tcW w:w="1473" w:type="dxa"/>
            <w:tcMar/>
          </w:tcPr>
          <w:p w:rsidR="49D530BA" w:rsidP="49D530BA" w:rsidRDefault="49D530BA" w14:paraId="3D5B39C5" w14:textId="3E4A937F">
            <w:pPr>
              <w:jc w:val="right"/>
            </w:pPr>
            <w:r w:rsidRPr="49D530BA" w:rsidR="49D530BA">
              <w:rPr>
                <w:rFonts w:ascii="DejaVu Sans" w:hAnsi="DejaVu Sans" w:eastAsia="DejaVu Sans" w:cs="DejaVu Sans"/>
                <w:sz w:val="16"/>
                <w:szCs w:val="16"/>
              </w:rPr>
              <w:t>41</w:t>
            </w:r>
          </w:p>
        </w:tc>
        <w:tc>
          <w:tcPr>
            <w:tcW w:w="1473" w:type="dxa"/>
            <w:tcMar/>
          </w:tcPr>
          <w:p w:rsidR="49D530BA" w:rsidP="49D530BA" w:rsidRDefault="49D530BA" w14:paraId="57A72C94" w14:textId="476408C2">
            <w:pPr>
              <w:jc w:val="right"/>
            </w:pPr>
            <w:r w:rsidRPr="49D530BA" w:rsidR="49D530BA">
              <w:rPr>
                <w:rFonts w:ascii="DejaVu Sans" w:hAnsi="DejaVu Sans" w:eastAsia="DejaVu Sans" w:cs="DejaVu Sans"/>
                <w:sz w:val="16"/>
                <w:szCs w:val="16"/>
              </w:rPr>
              <w:t>0.23214286</w:t>
            </w:r>
          </w:p>
        </w:tc>
        <w:tc>
          <w:tcPr>
            <w:tcW w:w="1473" w:type="dxa"/>
            <w:tcMar/>
          </w:tcPr>
          <w:p w:rsidR="49D530BA" w:rsidP="49D530BA" w:rsidRDefault="49D530BA" w14:paraId="7F68D8CD" w14:textId="6C7FB05E">
            <w:pPr>
              <w:jc w:val="right"/>
            </w:pPr>
            <w:r w:rsidRPr="49D530BA" w:rsidR="49D530BA">
              <w:rPr>
                <w:rFonts w:ascii="DejaVu Sans" w:hAnsi="DejaVu Sans" w:eastAsia="DejaVu Sans" w:cs="DejaVu Sans"/>
                <w:sz w:val="16"/>
                <w:szCs w:val="16"/>
              </w:rPr>
              <w:t>0.73214286</w:t>
            </w:r>
          </w:p>
        </w:tc>
      </w:tr>
      <w:tr w:rsidR="49D530BA" w:rsidTr="49D530BA" w14:paraId="6AB2FDB9">
        <w:tc>
          <w:tcPr>
            <w:tcW w:w="1473" w:type="dxa"/>
            <w:tcMar/>
          </w:tcPr>
          <w:p w:rsidR="49D530BA" w:rsidP="49D530BA" w:rsidRDefault="49D530BA" w14:paraId="31874810" w14:textId="46C883F6">
            <w:pPr>
              <w:jc w:val="right"/>
            </w:pPr>
            <w:r w:rsidRPr="49D530BA" w:rsidR="49D530BA">
              <w:rPr>
                <w:rFonts w:ascii="DejaVu Sans" w:hAnsi="DejaVu Sans" w:eastAsia="DejaVu Sans" w:cs="DejaVu Sans"/>
                <w:sz w:val="16"/>
                <w:szCs w:val="16"/>
              </w:rPr>
              <w:t>61.0</w:t>
            </w:r>
          </w:p>
        </w:tc>
        <w:tc>
          <w:tcPr>
            <w:tcW w:w="1473" w:type="dxa"/>
            <w:tcMar/>
          </w:tcPr>
          <w:p w:rsidR="49D530BA" w:rsidP="49D530BA" w:rsidRDefault="49D530BA" w14:paraId="332E131E" w14:textId="4EE17811">
            <w:pPr>
              <w:jc w:val="right"/>
            </w:pPr>
            <w:r w:rsidRPr="49D530BA" w:rsidR="49D530BA">
              <w:rPr>
                <w:rFonts w:ascii="DejaVu Sans" w:hAnsi="DejaVu Sans" w:eastAsia="DejaVu Sans" w:cs="DejaVu Sans"/>
                <w:sz w:val="16"/>
                <w:szCs w:val="16"/>
              </w:rPr>
              <w:t>8</w:t>
            </w:r>
          </w:p>
        </w:tc>
        <w:tc>
          <w:tcPr>
            <w:tcW w:w="1473" w:type="dxa"/>
            <w:tcMar/>
          </w:tcPr>
          <w:p w:rsidR="49D530BA" w:rsidP="49D530BA" w:rsidRDefault="49D530BA" w14:paraId="5523485E" w14:textId="3093F68E">
            <w:pPr>
              <w:jc w:val="right"/>
            </w:pPr>
            <w:r w:rsidRPr="49D530BA" w:rsidR="49D530BA">
              <w:rPr>
                <w:rFonts w:ascii="DejaVu Sans" w:hAnsi="DejaVu Sans" w:eastAsia="DejaVu Sans" w:cs="DejaVu Sans"/>
                <w:sz w:val="16"/>
                <w:szCs w:val="16"/>
              </w:rPr>
              <w:t>49</w:t>
            </w:r>
          </w:p>
        </w:tc>
        <w:tc>
          <w:tcPr>
            <w:tcW w:w="1473" w:type="dxa"/>
            <w:tcMar/>
          </w:tcPr>
          <w:p w:rsidR="49D530BA" w:rsidP="49D530BA" w:rsidRDefault="49D530BA" w14:paraId="7EE53D0D" w14:textId="44B22B37">
            <w:pPr>
              <w:jc w:val="right"/>
            </w:pPr>
            <w:r w:rsidRPr="49D530BA" w:rsidR="49D530BA">
              <w:rPr>
                <w:rFonts w:ascii="DejaVu Sans" w:hAnsi="DejaVu Sans" w:eastAsia="DejaVu Sans" w:cs="DejaVu Sans"/>
                <w:sz w:val="16"/>
                <w:szCs w:val="16"/>
              </w:rPr>
              <w:t>0.14285714</w:t>
            </w:r>
          </w:p>
        </w:tc>
        <w:tc>
          <w:tcPr>
            <w:tcW w:w="1473" w:type="dxa"/>
            <w:tcMar/>
          </w:tcPr>
          <w:p w:rsidR="49D530BA" w:rsidP="49D530BA" w:rsidRDefault="49D530BA" w14:paraId="30CDB4A0" w14:textId="04B3E2D7">
            <w:pPr>
              <w:jc w:val="right"/>
            </w:pPr>
            <w:r w:rsidRPr="49D530BA" w:rsidR="49D530BA">
              <w:rPr>
                <w:rFonts w:ascii="DejaVu Sans" w:hAnsi="DejaVu Sans" w:eastAsia="DejaVu Sans" w:cs="DejaVu Sans"/>
                <w:sz w:val="16"/>
                <w:szCs w:val="16"/>
              </w:rPr>
              <w:t>0.87500000</w:t>
            </w:r>
          </w:p>
        </w:tc>
      </w:tr>
      <w:tr w:rsidR="49D530BA" w:rsidTr="49D530BA" w14:paraId="417D83D6">
        <w:tc>
          <w:tcPr>
            <w:tcW w:w="1473" w:type="dxa"/>
            <w:tcMar/>
          </w:tcPr>
          <w:p w:rsidR="49D530BA" w:rsidP="49D530BA" w:rsidRDefault="49D530BA" w14:paraId="7BA576C0" w14:textId="76A3449A">
            <w:pPr>
              <w:jc w:val="right"/>
            </w:pPr>
            <w:r w:rsidRPr="49D530BA" w:rsidR="49D530BA">
              <w:rPr>
                <w:rFonts w:ascii="DejaVu Sans" w:hAnsi="DejaVu Sans" w:eastAsia="DejaVu Sans" w:cs="DejaVu Sans"/>
                <w:sz w:val="16"/>
                <w:szCs w:val="16"/>
              </w:rPr>
              <w:t>70.2</w:t>
            </w:r>
          </w:p>
        </w:tc>
        <w:tc>
          <w:tcPr>
            <w:tcW w:w="1473" w:type="dxa"/>
            <w:tcMar/>
          </w:tcPr>
          <w:p w:rsidR="49D530BA" w:rsidP="49D530BA" w:rsidRDefault="49D530BA" w14:paraId="001720C6" w14:textId="312B8541">
            <w:pPr>
              <w:jc w:val="right"/>
            </w:pPr>
            <w:r w:rsidRPr="49D530BA" w:rsidR="49D530BA">
              <w:rPr>
                <w:rFonts w:ascii="DejaVu Sans" w:hAnsi="DejaVu Sans" w:eastAsia="DejaVu Sans" w:cs="DejaVu Sans"/>
                <w:sz w:val="16"/>
                <w:szCs w:val="16"/>
              </w:rPr>
              <w:t>5</w:t>
            </w:r>
          </w:p>
        </w:tc>
        <w:tc>
          <w:tcPr>
            <w:tcW w:w="1473" w:type="dxa"/>
            <w:tcMar/>
          </w:tcPr>
          <w:p w:rsidR="49D530BA" w:rsidP="49D530BA" w:rsidRDefault="49D530BA" w14:paraId="04B8F997" w14:textId="29CB69F4">
            <w:pPr>
              <w:jc w:val="right"/>
            </w:pPr>
            <w:r w:rsidRPr="49D530BA" w:rsidR="49D530BA">
              <w:rPr>
                <w:rFonts w:ascii="DejaVu Sans" w:hAnsi="DejaVu Sans" w:eastAsia="DejaVu Sans" w:cs="DejaVu Sans"/>
                <w:sz w:val="16"/>
                <w:szCs w:val="16"/>
              </w:rPr>
              <w:t>54</w:t>
            </w:r>
          </w:p>
        </w:tc>
        <w:tc>
          <w:tcPr>
            <w:tcW w:w="1473" w:type="dxa"/>
            <w:tcMar/>
          </w:tcPr>
          <w:p w:rsidR="49D530BA" w:rsidP="49D530BA" w:rsidRDefault="49D530BA" w14:paraId="4C761B72" w14:textId="50DEF4C7">
            <w:pPr>
              <w:jc w:val="right"/>
            </w:pPr>
            <w:r w:rsidRPr="49D530BA" w:rsidR="49D530BA">
              <w:rPr>
                <w:rFonts w:ascii="DejaVu Sans" w:hAnsi="DejaVu Sans" w:eastAsia="DejaVu Sans" w:cs="DejaVu Sans"/>
                <w:sz w:val="16"/>
                <w:szCs w:val="16"/>
              </w:rPr>
              <w:t>0.08928571</w:t>
            </w:r>
          </w:p>
        </w:tc>
        <w:tc>
          <w:tcPr>
            <w:tcW w:w="1473" w:type="dxa"/>
            <w:tcMar/>
          </w:tcPr>
          <w:p w:rsidR="49D530BA" w:rsidP="49D530BA" w:rsidRDefault="49D530BA" w14:paraId="48DDC014" w14:textId="39CD1D3D">
            <w:pPr>
              <w:jc w:val="right"/>
            </w:pPr>
            <w:r w:rsidRPr="49D530BA" w:rsidR="49D530BA">
              <w:rPr>
                <w:rFonts w:ascii="DejaVu Sans" w:hAnsi="DejaVu Sans" w:eastAsia="DejaVu Sans" w:cs="DejaVu Sans"/>
                <w:sz w:val="16"/>
                <w:szCs w:val="16"/>
              </w:rPr>
              <w:t>0.96428571</w:t>
            </w:r>
          </w:p>
        </w:tc>
      </w:tr>
      <w:tr w:rsidR="49D530BA" w:rsidTr="49D530BA" w14:paraId="7991AEA4">
        <w:tc>
          <w:tcPr>
            <w:tcW w:w="1473" w:type="dxa"/>
            <w:tcMar/>
          </w:tcPr>
          <w:p w:rsidR="49D530BA" w:rsidP="49D530BA" w:rsidRDefault="49D530BA" w14:paraId="4F495C5D" w14:textId="720A9F89">
            <w:pPr>
              <w:jc w:val="right"/>
            </w:pPr>
            <w:r w:rsidRPr="49D530BA" w:rsidR="49D530BA">
              <w:rPr>
                <w:rFonts w:ascii="DejaVu Sans" w:hAnsi="DejaVu Sans" w:eastAsia="DejaVu Sans" w:cs="DejaVu Sans"/>
                <w:sz w:val="16"/>
                <w:szCs w:val="16"/>
              </w:rPr>
              <w:t>65.0</w:t>
            </w:r>
          </w:p>
        </w:tc>
        <w:tc>
          <w:tcPr>
            <w:tcW w:w="1473" w:type="dxa"/>
            <w:tcMar/>
          </w:tcPr>
          <w:p w:rsidR="49D530BA" w:rsidP="49D530BA" w:rsidRDefault="49D530BA" w14:paraId="2C0BA777" w14:textId="54671027">
            <w:pPr>
              <w:jc w:val="right"/>
            </w:pPr>
            <w:r w:rsidRPr="49D530BA" w:rsidR="49D530BA">
              <w:rPr>
                <w:rFonts w:ascii="DejaVu Sans" w:hAnsi="DejaVu Sans" w:eastAsia="DejaVu Sans" w:cs="DejaVu Sans"/>
                <w:sz w:val="16"/>
                <w:szCs w:val="16"/>
              </w:rPr>
              <w:t>2</w:t>
            </w:r>
          </w:p>
        </w:tc>
        <w:tc>
          <w:tcPr>
            <w:tcW w:w="1473" w:type="dxa"/>
            <w:tcMar/>
          </w:tcPr>
          <w:p w:rsidR="49D530BA" w:rsidP="49D530BA" w:rsidRDefault="49D530BA" w14:paraId="26D37ED5" w14:textId="3B021325">
            <w:pPr>
              <w:jc w:val="right"/>
            </w:pPr>
            <w:r w:rsidRPr="49D530BA" w:rsidR="49D530BA">
              <w:rPr>
                <w:rFonts w:ascii="DejaVu Sans" w:hAnsi="DejaVu Sans" w:eastAsia="DejaVu Sans" w:cs="DejaVu Sans"/>
                <w:sz w:val="16"/>
                <w:szCs w:val="16"/>
              </w:rPr>
              <w:t>56</w:t>
            </w:r>
          </w:p>
        </w:tc>
        <w:tc>
          <w:tcPr>
            <w:tcW w:w="1473" w:type="dxa"/>
            <w:tcMar/>
          </w:tcPr>
          <w:p w:rsidR="49D530BA" w:rsidP="49D530BA" w:rsidRDefault="49D530BA" w14:paraId="1FC9BEFC" w14:textId="4D49F5B6">
            <w:pPr>
              <w:jc w:val="right"/>
            </w:pPr>
            <w:r w:rsidRPr="49D530BA" w:rsidR="49D530BA">
              <w:rPr>
                <w:rFonts w:ascii="DejaVu Sans" w:hAnsi="DejaVu Sans" w:eastAsia="DejaVu Sans" w:cs="DejaVu Sans"/>
                <w:sz w:val="16"/>
                <w:szCs w:val="16"/>
              </w:rPr>
              <w:t>0.03571429</w:t>
            </w:r>
          </w:p>
        </w:tc>
        <w:tc>
          <w:tcPr>
            <w:tcW w:w="1473" w:type="dxa"/>
            <w:tcMar/>
          </w:tcPr>
          <w:p w:rsidR="49D530BA" w:rsidP="49D530BA" w:rsidRDefault="49D530BA" w14:paraId="66509A5F" w14:textId="18561B0B">
            <w:pPr>
              <w:jc w:val="right"/>
            </w:pPr>
            <w:r w:rsidRPr="49D530BA" w:rsidR="49D530BA">
              <w:rPr>
                <w:rFonts w:ascii="DejaVu Sans" w:hAnsi="DejaVu Sans" w:eastAsia="DejaVu Sans" w:cs="DejaVu Sans"/>
                <w:sz w:val="16"/>
                <w:szCs w:val="16"/>
              </w:rPr>
              <w:t>1.00000000</w:t>
            </w:r>
          </w:p>
        </w:tc>
      </w:tr>
      <w:tr w:rsidR="49D530BA" w:rsidTr="49D530BA" w14:paraId="7FC44C8E">
        <w:tc>
          <w:tcPr>
            <w:tcW w:w="1473" w:type="dxa"/>
            <w:tcMar/>
          </w:tcPr>
          <w:p w:rsidR="49D530BA" w:rsidP="49D530BA" w:rsidRDefault="49D530BA" w14:paraId="5A93E8B6" w14:textId="32EE0090">
            <w:pPr>
              <w:jc w:val="right"/>
            </w:pPr>
            <w:r w:rsidRPr="49D530BA" w:rsidR="49D530BA">
              <w:rPr>
                <w:rFonts w:ascii="DejaVu Sans" w:hAnsi="DejaVu Sans" w:eastAsia="DejaVu Sans" w:cs="DejaVu Sans"/>
                <w:sz w:val="16"/>
                <w:szCs w:val="16"/>
              </w:rPr>
              <w:t>80.0</w:t>
            </w:r>
          </w:p>
        </w:tc>
        <w:tc>
          <w:tcPr>
            <w:tcW w:w="1473" w:type="dxa"/>
            <w:tcMar/>
          </w:tcPr>
          <w:p w:rsidR="49D530BA" w:rsidP="49D530BA" w:rsidRDefault="49D530BA" w14:paraId="463796B2" w14:textId="2430EDAE">
            <w:pPr>
              <w:jc w:val="right"/>
            </w:pPr>
            <w:r w:rsidRPr="49D530BA" w:rsidR="49D530BA">
              <w:rPr>
                <w:rFonts w:ascii="DejaVu Sans" w:hAnsi="DejaVu Sans" w:eastAsia="DejaVu Sans" w:cs="DejaVu Sans"/>
                <w:sz w:val="16"/>
                <w:szCs w:val="16"/>
              </w:rPr>
              <w:t>0</w:t>
            </w:r>
          </w:p>
        </w:tc>
        <w:tc>
          <w:tcPr>
            <w:tcW w:w="1473" w:type="dxa"/>
            <w:tcMar/>
          </w:tcPr>
          <w:p w:rsidR="49D530BA" w:rsidP="49D530BA" w:rsidRDefault="49D530BA" w14:paraId="5D5FC7B5" w14:textId="1A1EEAB8">
            <w:pPr>
              <w:jc w:val="right"/>
            </w:pPr>
            <w:r w:rsidRPr="49D530BA" w:rsidR="49D530BA">
              <w:rPr>
                <w:rFonts w:ascii="DejaVu Sans" w:hAnsi="DejaVu Sans" w:eastAsia="DejaVu Sans" w:cs="DejaVu Sans"/>
                <w:sz w:val="16"/>
                <w:szCs w:val="16"/>
              </w:rPr>
              <w:t>56</w:t>
            </w:r>
          </w:p>
        </w:tc>
        <w:tc>
          <w:tcPr>
            <w:tcW w:w="1473" w:type="dxa"/>
            <w:tcMar/>
          </w:tcPr>
          <w:p w:rsidR="49D530BA" w:rsidP="49D530BA" w:rsidRDefault="49D530BA" w14:paraId="054C6C80" w14:textId="789B3706">
            <w:pPr>
              <w:jc w:val="right"/>
            </w:pPr>
            <w:r w:rsidRPr="49D530BA" w:rsidR="49D530BA">
              <w:rPr>
                <w:rFonts w:ascii="DejaVu Sans" w:hAnsi="DejaVu Sans" w:eastAsia="DejaVu Sans" w:cs="DejaVu Sans"/>
                <w:sz w:val="16"/>
                <w:szCs w:val="16"/>
              </w:rPr>
              <w:t>0.00000000</w:t>
            </w:r>
          </w:p>
        </w:tc>
        <w:tc>
          <w:tcPr>
            <w:tcW w:w="1473" w:type="dxa"/>
            <w:tcMar/>
          </w:tcPr>
          <w:p w:rsidR="49D530BA" w:rsidP="49D530BA" w:rsidRDefault="49D530BA" w14:paraId="44CE9BB3" w14:textId="5D3A8BAD">
            <w:pPr>
              <w:jc w:val="right"/>
              <w:rPr>
                <w:rFonts w:ascii="DejaVu Sans" w:hAnsi="DejaVu Sans" w:eastAsia="DejaVu Sans" w:cs="DejaVu Sans"/>
                <w:sz w:val="16"/>
                <w:szCs w:val="16"/>
              </w:rPr>
            </w:pPr>
            <w:r w:rsidRPr="49D530BA" w:rsidR="49D530BA">
              <w:rPr>
                <w:rFonts w:ascii="DejaVu Sans" w:hAnsi="DejaVu Sans" w:eastAsia="DejaVu Sans" w:cs="DejaVu Sans"/>
                <w:sz w:val="16"/>
                <w:szCs w:val="16"/>
              </w:rPr>
              <w:t>1.00000000</w:t>
            </w:r>
            <w:r>
              <w:br/>
            </w:r>
            <w:r>
              <w:br/>
            </w:r>
          </w:p>
        </w:tc>
      </w:tr>
    </w:tbl>
    <w:p w:rsidR="49D530BA" w:rsidP="49D530BA" w:rsidRDefault="49D530BA" w14:paraId="7D517C7A" w14:textId="4AC3C7DE">
      <w:pPr>
        <w:pStyle w:val="Normal"/>
        <w:ind w:left="1080"/>
        <w:jc w:val="both"/>
      </w:pPr>
    </w:p>
    <w:p w:rsidR="49D530BA" w:rsidP="49D530BA" w:rsidRDefault="49D530BA" w14:paraId="4253B3A0">
      <w:pPr>
        <w:pStyle w:val="ListParagraph"/>
        <w:numPr>
          <w:ilvl w:val="1"/>
          <w:numId w:val="13"/>
        </w:numPr>
        <w:jc w:val="both"/>
        <w:rPr/>
      </w:pPr>
      <w:r w:rsidR="49D530BA">
        <w:rPr/>
        <w:t>Calcular medidas de tendencia central (Mediana, promedio, moda y cuartiles).</w:t>
      </w:r>
    </w:p>
    <w:p w:rsidR="49D530BA" w:rsidP="49D530BA" w:rsidRDefault="49D530BA" w14:paraId="0168E651" w14:textId="2CDF626C">
      <w:pPr>
        <w:pStyle w:val="ListParagraph"/>
        <w:numPr>
          <w:ilvl w:val="2"/>
          <w:numId w:val="14"/>
        </w:numPr>
        <w:jc w:val="both"/>
        <w:rPr>
          <w:color w:val="auto"/>
          <w:sz w:val="22"/>
          <w:szCs w:val="22"/>
        </w:rPr>
      </w:pPr>
      <w:r w:rsidR="49D530BA">
        <w:rPr/>
        <w:t>Respecto a los pacientes</w:t>
      </w:r>
    </w:p>
    <w:p w:rsidR="49D530BA" w:rsidP="4A76D514" w:rsidRDefault="49D530BA" w14:paraId="518D383C" w14:textId="67DAD5B5">
      <w:pPr>
        <w:pStyle w:val="Normal"/>
        <w:spacing w:before="0" w:after="160"/>
        <w:ind w:left="2124"/>
        <w:jc w:val="both"/>
        <w:rPr>
          <w:rFonts w:ascii="Ubuntu Mono" w:hAnsi="Ubuntu Mono" w:eastAsia="Ubuntu Mono" w:cs="Ubuntu Mono"/>
          <w:noProof w:val="0"/>
          <w:sz w:val="19"/>
          <w:szCs w:val="19"/>
          <w:lang w:val="es-CO"/>
        </w:rPr>
      </w:pPr>
      <w:r w:rsidRPr="4A76D514" w:rsidR="4A76D514">
        <w:rPr>
          <w:rFonts w:ascii="Ubuntu Mono" w:hAnsi="Ubuntu Mono" w:eastAsia="Ubuntu Mono" w:cs="Ubuntu Mono"/>
          <w:noProof w:val="0"/>
          <w:sz w:val="19"/>
          <w:szCs w:val="19"/>
          <w:lang w:val="es-CO"/>
        </w:rPr>
        <w:t>Min.  1st Qu.  Median    Mean   3rd Qu.  Max.</w:t>
      </w:r>
    </w:p>
    <w:p w:rsidR="49D530BA" w:rsidP="49D530BA" w:rsidRDefault="49D530BA" w14:paraId="402B7F6F" w14:textId="583FB0BF">
      <w:pPr>
        <w:pStyle w:val="Normal"/>
        <w:spacing w:before="0" w:after="160"/>
        <w:ind w:left="2124"/>
        <w:jc w:val="both"/>
        <w:rPr>
          <w:rFonts w:ascii="Ubuntu Mono" w:hAnsi="Ubuntu Mono" w:eastAsia="Ubuntu Mono" w:cs="Ubuntu Mono"/>
          <w:noProof w:val="0"/>
          <w:sz w:val="19"/>
          <w:szCs w:val="19"/>
          <w:lang w:val="es-CO"/>
        </w:rPr>
      </w:pPr>
      <w:r w:rsidRPr="49D530BA" w:rsidR="49D530BA">
        <w:rPr>
          <w:rFonts w:ascii="Ubuntu Mono" w:hAnsi="Ubuntu Mono" w:eastAsia="Ubuntu Mono" w:cs="Ubuntu Mono"/>
          <w:noProof w:val="0"/>
          <w:sz w:val="19"/>
          <w:szCs w:val="19"/>
          <w:lang w:val="es-CO"/>
        </w:rPr>
        <w:t xml:space="preserve">0.00  2.75  </w:t>
      </w:r>
      <w:r w:rsidRPr="49D530BA" w:rsidR="49D530BA">
        <w:rPr>
          <w:rFonts w:ascii="Ubuntu Mono" w:hAnsi="Ubuntu Mono" w:eastAsia="Ubuntu Mono" w:cs="Ubuntu Mono"/>
          <w:noProof w:val="0"/>
          <w:sz w:val="19"/>
          <w:szCs w:val="19"/>
          <w:lang w:val="es-CO"/>
        </w:rPr>
        <w:t xml:space="preserve">  </w:t>
      </w:r>
      <w:r w:rsidRPr="49D530BA" w:rsidR="49D530BA">
        <w:rPr>
          <w:rFonts w:ascii="Ubuntu Mono" w:hAnsi="Ubuntu Mono" w:eastAsia="Ubuntu Mono" w:cs="Ubuntu Mono"/>
          <w:noProof w:val="0"/>
          <w:sz w:val="19"/>
          <w:szCs w:val="19"/>
          <w:lang w:val="es-CO"/>
        </w:rPr>
        <w:t xml:space="preserve">6.50  </w:t>
      </w:r>
      <w:r w:rsidRPr="49D530BA" w:rsidR="49D530BA">
        <w:rPr>
          <w:rFonts w:ascii="Ubuntu Mono" w:hAnsi="Ubuntu Mono" w:eastAsia="Ubuntu Mono" w:cs="Ubuntu Mono"/>
          <w:noProof w:val="0"/>
          <w:sz w:val="19"/>
          <w:szCs w:val="19"/>
          <w:lang w:val="es-CO"/>
        </w:rPr>
        <w:t xml:space="preserve"> </w:t>
      </w:r>
      <w:r w:rsidRPr="49D530BA" w:rsidR="49D530BA">
        <w:rPr>
          <w:rFonts w:ascii="Ubuntu Mono" w:hAnsi="Ubuntu Mono" w:eastAsia="Ubuntu Mono" w:cs="Ubuntu Mono"/>
          <w:noProof w:val="0"/>
          <w:sz w:val="19"/>
          <w:szCs w:val="19"/>
          <w:lang w:val="es-CO"/>
        </w:rPr>
        <w:t xml:space="preserve">7.00  </w:t>
      </w:r>
      <w:r w:rsidRPr="49D530BA" w:rsidR="49D530BA">
        <w:rPr>
          <w:rFonts w:ascii="Ubuntu Mono" w:hAnsi="Ubuntu Mono" w:eastAsia="Ubuntu Mono" w:cs="Ubuntu Mono"/>
          <w:noProof w:val="0"/>
          <w:sz w:val="19"/>
          <w:szCs w:val="19"/>
          <w:lang w:val="es-CO"/>
        </w:rPr>
        <w:t xml:space="preserve"> </w:t>
      </w:r>
      <w:r w:rsidRPr="49D530BA" w:rsidR="49D530BA">
        <w:rPr>
          <w:rFonts w:ascii="Ubuntu Mono" w:hAnsi="Ubuntu Mono" w:eastAsia="Ubuntu Mono" w:cs="Ubuntu Mono"/>
          <w:noProof w:val="0"/>
          <w:sz w:val="19"/>
          <w:szCs w:val="19"/>
          <w:lang w:val="es-CO"/>
        </w:rPr>
        <w:t xml:space="preserve">10.75  </w:t>
      </w:r>
      <w:r w:rsidRPr="49D530BA" w:rsidR="49D530BA">
        <w:rPr>
          <w:rFonts w:ascii="Ubuntu Mono" w:hAnsi="Ubuntu Mono" w:eastAsia="Ubuntu Mono" w:cs="Ubuntu Mono"/>
          <w:noProof w:val="0"/>
          <w:sz w:val="19"/>
          <w:szCs w:val="19"/>
          <w:lang w:val="es-CO"/>
        </w:rPr>
        <w:t xml:space="preserve">  </w:t>
      </w:r>
      <w:r w:rsidRPr="49D530BA" w:rsidR="49D530BA">
        <w:rPr>
          <w:rFonts w:ascii="Ubuntu Mono" w:hAnsi="Ubuntu Mono" w:eastAsia="Ubuntu Mono" w:cs="Ubuntu Mono"/>
          <w:noProof w:val="0"/>
          <w:sz w:val="19"/>
          <w:szCs w:val="19"/>
          <w:lang w:val="es-CO"/>
        </w:rPr>
        <w:t>15.00</w:t>
      </w:r>
    </w:p>
    <w:p w:rsidR="49D530BA" w:rsidP="49D530BA" w:rsidRDefault="49D530BA" w14:paraId="5A13EFE2" w14:textId="42FB105D">
      <w:pPr>
        <w:pStyle w:val="ListParagraph"/>
        <w:numPr>
          <w:ilvl w:val="2"/>
          <w:numId w:val="14"/>
        </w:numPr>
        <w:jc w:val="both"/>
        <w:rPr>
          <w:color w:val="auto"/>
          <w:sz w:val="22"/>
          <w:szCs w:val="22"/>
        </w:rPr>
      </w:pPr>
      <w:r w:rsidR="49D530BA">
        <w:rPr/>
        <w:t>Respecto a los mg</w:t>
      </w:r>
    </w:p>
    <w:p w:rsidR="49D530BA" w:rsidP="49D530BA" w:rsidRDefault="49D530BA" w14:paraId="6977B9B1" w14:textId="2D3AEA4E">
      <w:pPr>
        <w:pStyle w:val="Normal"/>
        <w:spacing w:before="0" w:after="160"/>
        <w:ind w:left="2124"/>
        <w:jc w:val="both"/>
      </w:pPr>
      <w:r w:rsidRPr="4A76D514" w:rsidR="4A76D514">
        <w:rPr>
          <w:rFonts w:ascii="Ubuntu Mono" w:hAnsi="Ubuntu Mono" w:eastAsia="Ubuntu Mono" w:cs="Ubuntu Mono"/>
          <w:noProof w:val="0"/>
          <w:sz w:val="19"/>
          <w:szCs w:val="19"/>
          <w:lang w:val="es-CO"/>
        </w:rPr>
        <w:t xml:space="preserve">  Min.  1st Qu.  Median   Mean   3rd Qu.  Max.</w:t>
      </w:r>
    </w:p>
    <w:p w:rsidR="49D530BA" w:rsidP="49D530BA" w:rsidRDefault="49D530BA" w14:paraId="34A76B39" w14:textId="35419EDD">
      <w:pPr>
        <w:pStyle w:val="Normal"/>
        <w:spacing w:before="0" w:after="160"/>
        <w:ind w:left="2124"/>
        <w:jc w:val="both"/>
      </w:pPr>
      <w:r w:rsidRPr="4A76D514" w:rsidR="4A76D514">
        <w:rPr>
          <w:rFonts w:ascii="Ubuntu Mono" w:hAnsi="Ubuntu Mono" w:eastAsia="Ubuntu Mono" w:cs="Ubuntu Mono"/>
          <w:noProof w:val="0"/>
          <w:sz w:val="19"/>
          <w:szCs w:val="19"/>
          <w:lang w:val="es-CO"/>
        </w:rPr>
        <w:t xml:space="preserve"> 61.00   61.20   75.90  </w:t>
      </w:r>
      <w:r w:rsidRPr="4A76D514" w:rsidR="4A76D514">
        <w:rPr>
          <w:rFonts w:ascii="Ubuntu Mono" w:hAnsi="Ubuntu Mono" w:eastAsia="Ubuntu Mono" w:cs="Ubuntu Mono"/>
          <w:noProof w:val="0"/>
          <w:sz w:val="19"/>
          <w:szCs w:val="19"/>
          <w:lang w:val="es-CO"/>
        </w:rPr>
        <w:t xml:space="preserve">  </w:t>
      </w:r>
      <w:r w:rsidRPr="4A76D514" w:rsidR="4A76D514">
        <w:rPr>
          <w:rFonts w:ascii="Ubuntu Mono" w:hAnsi="Ubuntu Mono" w:eastAsia="Ubuntu Mono" w:cs="Ubuntu Mono"/>
          <w:noProof w:val="0"/>
          <w:sz w:val="19"/>
          <w:szCs w:val="19"/>
          <w:lang w:val="es-CO"/>
        </w:rPr>
        <w:t>72.06  82.40    82.40</w:t>
      </w:r>
    </w:p>
    <w:p w:rsidR="49D530BA" w:rsidP="49D530BA" w:rsidRDefault="49D530BA" w14:paraId="1BBBBCC6">
      <w:pPr>
        <w:pStyle w:val="ListParagraph"/>
        <w:numPr>
          <w:ilvl w:val="1"/>
          <w:numId w:val="13"/>
        </w:numPr>
        <w:jc w:val="both"/>
        <w:rPr/>
      </w:pPr>
      <w:r w:rsidR="49D530BA">
        <w:rPr/>
        <w:t>Medidas de desviación (Varianza y desviación estándar).</w:t>
      </w:r>
    </w:p>
    <w:p w:rsidR="49D530BA" w:rsidP="49D530BA" w:rsidRDefault="49D530BA" w14:paraId="0CC0BB86" w14:textId="2CDF626C">
      <w:pPr>
        <w:pStyle w:val="ListParagraph"/>
        <w:numPr>
          <w:ilvl w:val="2"/>
          <w:numId w:val="14"/>
        </w:numPr>
        <w:jc w:val="both"/>
        <w:rPr>
          <w:color w:val="auto"/>
          <w:sz w:val="22"/>
          <w:szCs w:val="22"/>
        </w:rPr>
      </w:pPr>
      <w:r w:rsidR="49D530BA">
        <w:rPr/>
        <w:t>Respecto a los pacientes</w:t>
      </w:r>
    </w:p>
    <w:p w:rsidR="49D530BA" w:rsidP="49D530BA" w:rsidRDefault="49D530BA" w14:paraId="338974E0" w14:textId="7E7D3DC1">
      <w:pPr>
        <w:pStyle w:val="Normal"/>
        <w:spacing w:before="0" w:after="160"/>
        <w:ind w:left="1416" w:firstLine="708"/>
        <w:jc w:val="both"/>
        <w:rPr>
          <w:rFonts w:ascii="Ubuntu Mono" w:hAnsi="Ubuntu Mono" w:eastAsia="Ubuntu Mono" w:cs="Ubuntu Mono"/>
          <w:noProof w:val="0"/>
          <w:sz w:val="19"/>
          <w:szCs w:val="19"/>
          <w:lang w:val="es-CO"/>
        </w:rPr>
      </w:pPr>
      <w:r w:rsidRPr="49D530BA" w:rsidR="49D530BA">
        <w:rPr>
          <w:rFonts w:ascii="Ubuntu Mono" w:hAnsi="Ubuntu Mono" w:eastAsia="Ubuntu Mono" w:cs="Ubuntu Mono"/>
          <w:sz w:val="19"/>
          <w:szCs w:val="19"/>
        </w:rPr>
        <w:t xml:space="preserve">Sd: [1] </w:t>
      </w:r>
      <w:r w:rsidRPr="49D530BA" w:rsidR="49D530BA">
        <w:rPr>
          <w:rFonts w:ascii="Ubuntu Mono" w:hAnsi="Ubuntu Mono" w:eastAsia="Ubuntu Mono" w:cs="Ubuntu Mono"/>
          <w:noProof w:val="0"/>
          <w:sz w:val="19"/>
          <w:szCs w:val="19"/>
          <w:lang w:val="es-CO"/>
        </w:rPr>
        <w:t>5.398412</w:t>
      </w:r>
    </w:p>
    <w:p w:rsidR="49D530BA" w:rsidP="49D530BA" w:rsidRDefault="49D530BA" w14:paraId="22665F31" w14:textId="30C484B4">
      <w:pPr>
        <w:pStyle w:val="Normal"/>
        <w:spacing w:before="0" w:after="160"/>
        <w:ind w:left="1416" w:firstLine="708"/>
        <w:jc w:val="both"/>
        <w:rPr>
          <w:rFonts w:ascii="Ubuntu Mono" w:hAnsi="Ubuntu Mono" w:eastAsia="Ubuntu Mono" w:cs="Ubuntu Mono"/>
          <w:noProof w:val="0"/>
          <w:sz w:val="19"/>
          <w:szCs w:val="19"/>
          <w:lang w:val="es-CO"/>
        </w:rPr>
      </w:pPr>
      <w:r w:rsidRPr="49D530BA" w:rsidR="49D530BA">
        <w:rPr>
          <w:rFonts w:ascii="Ubuntu Mono" w:hAnsi="Ubuntu Mono" w:eastAsia="Ubuntu Mono" w:cs="Ubuntu Mono"/>
          <w:noProof w:val="0"/>
          <w:sz w:val="19"/>
          <w:szCs w:val="19"/>
          <w:lang w:val="es-CO"/>
        </w:rPr>
        <w:t>Var:[1] 29.14286</w:t>
      </w:r>
    </w:p>
    <w:p w:rsidR="49D530BA" w:rsidP="49D530BA" w:rsidRDefault="49D530BA" w14:paraId="3AC3015E" w14:textId="42FB105D">
      <w:pPr>
        <w:pStyle w:val="ListParagraph"/>
        <w:numPr>
          <w:ilvl w:val="2"/>
          <w:numId w:val="14"/>
        </w:numPr>
        <w:jc w:val="both"/>
        <w:rPr>
          <w:color w:val="auto"/>
          <w:sz w:val="22"/>
          <w:szCs w:val="22"/>
        </w:rPr>
      </w:pPr>
      <w:r w:rsidR="49D530BA">
        <w:rPr/>
        <w:t>Respecto a los mg</w:t>
      </w:r>
    </w:p>
    <w:p w:rsidR="49D530BA" w:rsidP="49D530BA" w:rsidRDefault="49D530BA" w14:paraId="1CCB4B8C" w14:textId="6932C181">
      <w:pPr>
        <w:pStyle w:val="Normal"/>
        <w:spacing w:before="0" w:after="160"/>
        <w:ind w:left="1416" w:firstLine="708"/>
        <w:jc w:val="both"/>
        <w:rPr>
          <w:rFonts w:ascii="Ubuntu Mono" w:hAnsi="Ubuntu Mono" w:eastAsia="Ubuntu Mono" w:cs="Ubuntu Mono"/>
          <w:noProof w:val="0"/>
          <w:sz w:val="19"/>
          <w:szCs w:val="19"/>
          <w:lang w:val="es-CO"/>
        </w:rPr>
      </w:pPr>
      <w:r w:rsidRPr="49D530BA" w:rsidR="49D530BA">
        <w:rPr>
          <w:rFonts w:ascii="Ubuntu Mono" w:hAnsi="Ubuntu Mono" w:eastAsia="Ubuntu Mono" w:cs="Ubuntu Mono"/>
          <w:sz w:val="19"/>
          <w:szCs w:val="19"/>
        </w:rPr>
        <w:t>Sd</w:t>
      </w:r>
      <w:r w:rsidRPr="49D530BA" w:rsidR="49D530BA">
        <w:rPr>
          <w:rFonts w:ascii="Ubuntu Mono" w:hAnsi="Ubuntu Mono" w:eastAsia="Ubuntu Mono" w:cs="Ubuntu Mono"/>
          <w:sz w:val="19"/>
          <w:szCs w:val="19"/>
        </w:rPr>
        <w:t xml:space="preserve">: [1] </w:t>
      </w:r>
      <w:r w:rsidRPr="49D530BA" w:rsidR="49D530BA">
        <w:rPr>
          <w:rFonts w:ascii="Ubuntu Mono" w:hAnsi="Ubuntu Mono" w:eastAsia="Ubuntu Mono" w:cs="Ubuntu Mono"/>
          <w:noProof w:val="0"/>
          <w:sz w:val="19"/>
          <w:szCs w:val="19"/>
          <w:lang w:val="es-CO"/>
        </w:rPr>
        <w:t>8.689355</w:t>
      </w:r>
    </w:p>
    <w:p w:rsidR="49D530BA" w:rsidP="49D530BA" w:rsidRDefault="49D530BA" w14:paraId="70F8D520" w14:textId="70F9D5C2">
      <w:pPr>
        <w:pStyle w:val="Normal"/>
        <w:spacing w:before="0" w:after="160"/>
        <w:ind w:left="1416" w:firstLine="708"/>
        <w:jc w:val="both"/>
        <w:rPr>
          <w:rFonts w:ascii="Ubuntu Mono" w:hAnsi="Ubuntu Mono" w:eastAsia="Ubuntu Mono" w:cs="Ubuntu Mono"/>
          <w:noProof w:val="0"/>
          <w:sz w:val="19"/>
          <w:szCs w:val="19"/>
          <w:lang w:val="es-CO"/>
        </w:rPr>
      </w:pPr>
      <w:r w:rsidRPr="49D530BA" w:rsidR="49D530BA">
        <w:rPr>
          <w:rFonts w:ascii="Ubuntu Mono" w:hAnsi="Ubuntu Mono" w:eastAsia="Ubuntu Mono" w:cs="Ubuntu Mono"/>
          <w:noProof w:val="0"/>
          <w:sz w:val="19"/>
          <w:szCs w:val="19"/>
          <w:lang w:val="es-CO"/>
        </w:rPr>
        <w:t>Var:[1] 75.50488</w:t>
      </w:r>
    </w:p>
    <w:p w:rsidR="49D530BA" w:rsidP="49D530BA" w:rsidRDefault="49D530BA" w14:paraId="073F900D">
      <w:pPr>
        <w:pStyle w:val="ListParagraph"/>
        <w:numPr>
          <w:ilvl w:val="1"/>
          <w:numId w:val="13"/>
        </w:numPr>
        <w:jc w:val="both"/>
        <w:rPr/>
      </w:pPr>
      <w:r w:rsidR="49D530BA">
        <w:rPr/>
        <w:t>Gráfico de barras.</w:t>
      </w:r>
    </w:p>
    <w:p w:rsidR="49D530BA" w:rsidP="49D530BA" w:rsidRDefault="49D530BA" w14:paraId="7E6E0A02" w14:textId="1751BBBE">
      <w:pPr>
        <w:pStyle w:val="Normal"/>
        <w:ind w:left="1080"/>
        <w:jc w:val="both"/>
        <w:rPr>
          <w:b w:val="1"/>
          <w:bCs w:val="1"/>
        </w:rPr>
      </w:pPr>
      <w:r w:rsidRPr="7E71B556" w:rsidR="7E71B556">
        <w:rPr>
          <w:b w:val="1"/>
          <w:bCs w:val="1"/>
        </w:rPr>
        <w:t>fx:</w:t>
      </w:r>
    </w:p>
    <w:p w:rsidR="7E71B556" w:rsidP="7E71B556" w:rsidRDefault="7E71B556" w14:paraId="0ADE344E" w14:textId="6C89B5A0">
      <w:pPr>
        <w:pStyle w:val="Normal"/>
        <w:ind w:left="1080"/>
        <w:jc w:val="both"/>
      </w:pPr>
      <w:r>
        <w:drawing>
          <wp:inline wp14:editId="360E7839" wp14:anchorId="7DD2BEB6">
            <wp:extent cx="4572000" cy="2914650"/>
            <wp:effectExtent l="0" t="0" r="0" b="0"/>
            <wp:docPr id="613902853" name="" title=""/>
            <wp:cNvGraphicFramePr>
              <a:graphicFrameLocks noChangeAspect="1"/>
            </wp:cNvGraphicFramePr>
            <a:graphic>
              <a:graphicData uri="http://schemas.openxmlformats.org/drawingml/2006/picture">
                <pic:pic>
                  <pic:nvPicPr>
                    <pic:cNvPr id="0" name=""/>
                    <pic:cNvPicPr/>
                  </pic:nvPicPr>
                  <pic:blipFill>
                    <a:blip r:embed="R2ceabebf23b34a7b">
                      <a:extLst>
                        <a:ext xmlns:a="http://schemas.openxmlformats.org/drawingml/2006/main" uri="{28A0092B-C50C-407E-A947-70E740481C1C}">
                          <a14:useLocalDpi val="0"/>
                        </a:ext>
                      </a:extLst>
                    </a:blip>
                    <a:stretch>
                      <a:fillRect/>
                    </a:stretch>
                  </pic:blipFill>
                  <pic:spPr>
                    <a:xfrm>
                      <a:off x="0" y="0"/>
                      <a:ext cx="4572000" cy="2914650"/>
                    </a:xfrm>
                    <a:prstGeom prst="rect">
                      <a:avLst/>
                    </a:prstGeom>
                  </pic:spPr>
                </pic:pic>
              </a:graphicData>
            </a:graphic>
          </wp:inline>
        </w:drawing>
      </w:r>
    </w:p>
    <w:p w:rsidR="49D530BA" w:rsidP="49D530BA" w:rsidRDefault="49D530BA" w14:paraId="2265ECED" w14:textId="3B570AA5">
      <w:pPr>
        <w:pStyle w:val="Normal"/>
        <w:ind w:left="1080"/>
        <w:jc w:val="both"/>
        <w:rPr>
          <w:b w:val="1"/>
          <w:bCs w:val="1"/>
        </w:rPr>
      </w:pPr>
      <w:r w:rsidRPr="7E71B556" w:rsidR="7E71B556">
        <w:rPr>
          <w:b w:val="1"/>
          <w:bCs w:val="1"/>
        </w:rPr>
        <w:t>Fx:</w:t>
      </w:r>
    </w:p>
    <w:p w:rsidR="7E71B556" w:rsidP="7E71B556" w:rsidRDefault="7E71B556" w14:paraId="6BCD8FCD" w14:textId="26E54A4D">
      <w:pPr>
        <w:pStyle w:val="Normal"/>
        <w:ind w:left="1080"/>
        <w:jc w:val="both"/>
      </w:pPr>
      <w:r>
        <w:drawing>
          <wp:inline wp14:editId="23EB7C80" wp14:anchorId="70059005">
            <wp:extent cx="4572000" cy="2914650"/>
            <wp:effectExtent l="0" t="0" r="0" b="0"/>
            <wp:docPr id="425314913" name="" title=""/>
            <wp:cNvGraphicFramePr>
              <a:graphicFrameLocks noChangeAspect="1"/>
            </wp:cNvGraphicFramePr>
            <a:graphic>
              <a:graphicData uri="http://schemas.openxmlformats.org/drawingml/2006/picture">
                <pic:pic>
                  <pic:nvPicPr>
                    <pic:cNvPr id="0" name=""/>
                    <pic:cNvPicPr/>
                  </pic:nvPicPr>
                  <pic:blipFill>
                    <a:blip r:embed="R6f832847c25145d0">
                      <a:extLst>
                        <a:ext xmlns:a="http://schemas.openxmlformats.org/drawingml/2006/main" uri="{28A0092B-C50C-407E-A947-70E740481C1C}">
                          <a14:useLocalDpi val="0"/>
                        </a:ext>
                      </a:extLst>
                    </a:blip>
                    <a:stretch>
                      <a:fillRect/>
                    </a:stretch>
                  </pic:blipFill>
                  <pic:spPr>
                    <a:xfrm>
                      <a:off x="0" y="0"/>
                      <a:ext cx="4572000" cy="2914650"/>
                    </a:xfrm>
                    <a:prstGeom prst="rect">
                      <a:avLst/>
                    </a:prstGeom>
                  </pic:spPr>
                </pic:pic>
              </a:graphicData>
            </a:graphic>
          </wp:inline>
        </w:drawing>
      </w:r>
    </w:p>
    <w:p w:rsidR="7E71B556" w:rsidP="7E71B556" w:rsidRDefault="7E71B556" w14:paraId="1CD0F2DB" w14:textId="15735725">
      <w:pPr>
        <w:pStyle w:val="Normal"/>
        <w:ind w:left="1080"/>
        <w:jc w:val="both"/>
        <w:rPr>
          <w:b w:val="1"/>
          <w:bCs w:val="1"/>
        </w:rPr>
      </w:pPr>
      <w:r w:rsidRPr="7E71B556" w:rsidR="7E71B556">
        <w:rPr>
          <w:b w:val="1"/>
          <w:bCs w:val="1"/>
        </w:rPr>
        <w:t xml:space="preserve">fax: </w:t>
      </w:r>
    </w:p>
    <w:p w:rsidR="7E71B556" w:rsidP="7E71B556" w:rsidRDefault="7E71B556" w14:paraId="32ECC8C3" w14:textId="722CCB38">
      <w:pPr>
        <w:pStyle w:val="Normal"/>
        <w:ind w:left="1080"/>
        <w:jc w:val="both"/>
      </w:pPr>
      <w:r>
        <w:drawing>
          <wp:inline wp14:editId="770F0263" wp14:anchorId="68AF1DA2">
            <wp:extent cx="4572000" cy="2914650"/>
            <wp:effectExtent l="0" t="0" r="0" b="0"/>
            <wp:docPr id="2112306719" name="" title=""/>
            <wp:cNvGraphicFramePr>
              <a:graphicFrameLocks noChangeAspect="1"/>
            </wp:cNvGraphicFramePr>
            <a:graphic>
              <a:graphicData uri="http://schemas.openxmlformats.org/drawingml/2006/picture">
                <pic:pic>
                  <pic:nvPicPr>
                    <pic:cNvPr id="0" name=""/>
                    <pic:cNvPicPr/>
                  </pic:nvPicPr>
                  <pic:blipFill>
                    <a:blip r:embed="Rcd8814e1591242be">
                      <a:extLst>
                        <a:ext xmlns:a="http://schemas.openxmlformats.org/drawingml/2006/main" uri="{28A0092B-C50C-407E-A947-70E740481C1C}">
                          <a14:useLocalDpi val="0"/>
                        </a:ext>
                      </a:extLst>
                    </a:blip>
                    <a:stretch>
                      <a:fillRect/>
                    </a:stretch>
                  </pic:blipFill>
                  <pic:spPr>
                    <a:xfrm>
                      <a:off x="0" y="0"/>
                      <a:ext cx="4572000" cy="2914650"/>
                    </a:xfrm>
                    <a:prstGeom prst="rect">
                      <a:avLst/>
                    </a:prstGeom>
                  </pic:spPr>
                </pic:pic>
              </a:graphicData>
            </a:graphic>
          </wp:inline>
        </w:drawing>
      </w:r>
    </w:p>
    <w:p w:rsidR="7E71B556" w:rsidP="7E71B556" w:rsidRDefault="7E71B556" w14:paraId="194EEA54" w14:textId="0DBD6822">
      <w:pPr>
        <w:pStyle w:val="Normal"/>
        <w:ind w:left="1080"/>
        <w:jc w:val="both"/>
        <w:rPr>
          <w:b w:val="1"/>
          <w:bCs w:val="1"/>
        </w:rPr>
      </w:pPr>
      <w:r w:rsidRPr="7E71B556" w:rsidR="7E71B556">
        <w:rPr>
          <w:b w:val="1"/>
          <w:bCs w:val="1"/>
        </w:rPr>
        <w:t>Fax:</w:t>
      </w:r>
    </w:p>
    <w:p w:rsidR="7E71B556" w:rsidP="7E71B556" w:rsidRDefault="7E71B556" w14:paraId="29F70547" w14:textId="2CC9E7A1">
      <w:pPr>
        <w:pStyle w:val="Normal"/>
        <w:ind w:left="1080"/>
        <w:jc w:val="both"/>
      </w:pPr>
      <w:r>
        <w:drawing>
          <wp:inline wp14:editId="10641420" wp14:anchorId="4FE434B2">
            <wp:extent cx="4572000" cy="2914650"/>
            <wp:effectExtent l="0" t="0" r="0" b="0"/>
            <wp:docPr id="867046656" name="" title=""/>
            <wp:cNvGraphicFramePr>
              <a:graphicFrameLocks noChangeAspect="1"/>
            </wp:cNvGraphicFramePr>
            <a:graphic>
              <a:graphicData uri="http://schemas.openxmlformats.org/drawingml/2006/picture">
                <pic:pic>
                  <pic:nvPicPr>
                    <pic:cNvPr id="0" name=""/>
                    <pic:cNvPicPr/>
                  </pic:nvPicPr>
                  <pic:blipFill>
                    <a:blip r:embed="R52d7c76c034a4072">
                      <a:extLst>
                        <a:ext xmlns:a="http://schemas.openxmlformats.org/drawingml/2006/main" uri="{28A0092B-C50C-407E-A947-70E740481C1C}">
                          <a14:useLocalDpi val="0"/>
                        </a:ext>
                      </a:extLst>
                    </a:blip>
                    <a:stretch>
                      <a:fillRect/>
                    </a:stretch>
                  </pic:blipFill>
                  <pic:spPr>
                    <a:xfrm>
                      <a:off x="0" y="0"/>
                      <a:ext cx="4572000" cy="2914650"/>
                    </a:xfrm>
                    <a:prstGeom prst="rect">
                      <a:avLst/>
                    </a:prstGeom>
                  </pic:spPr>
                </pic:pic>
              </a:graphicData>
            </a:graphic>
          </wp:inline>
        </w:drawing>
      </w:r>
    </w:p>
    <w:p w:rsidR="7E71B556" w:rsidP="7E71B556" w:rsidRDefault="7E71B556" w14:paraId="09D7F290" w14:textId="5022818F">
      <w:pPr>
        <w:pStyle w:val="Normal"/>
        <w:ind w:left="1080"/>
        <w:jc w:val="both"/>
        <w:rPr>
          <w:b w:val="1"/>
          <w:bCs w:val="1"/>
        </w:rPr>
      </w:pPr>
    </w:p>
    <w:p w:rsidR="49D530BA" w:rsidP="49D530BA" w:rsidRDefault="49D530BA" w14:paraId="28795432">
      <w:pPr>
        <w:pStyle w:val="ListParagraph"/>
        <w:numPr>
          <w:ilvl w:val="1"/>
          <w:numId w:val="13"/>
        </w:numPr>
        <w:jc w:val="both"/>
        <w:rPr/>
      </w:pPr>
      <w:r w:rsidR="7E71B556">
        <w:rPr/>
        <w:t>Gráfico de dispersión.</w:t>
      </w:r>
    </w:p>
    <w:p w:rsidR="7E71B556" w:rsidP="7E71B556" w:rsidRDefault="7E71B556" w14:paraId="095769F5" w14:textId="40F18E1D">
      <w:pPr>
        <w:pStyle w:val="Normal"/>
        <w:ind w:left="1080"/>
        <w:jc w:val="both"/>
      </w:pPr>
      <w:r>
        <w:drawing>
          <wp:inline wp14:editId="19CF8756" wp14:anchorId="6DDED20A">
            <wp:extent cx="4572000" cy="2914650"/>
            <wp:effectExtent l="0" t="0" r="0" b="0"/>
            <wp:docPr id="997891008" name="" title=""/>
            <wp:cNvGraphicFramePr>
              <a:graphicFrameLocks noChangeAspect="1"/>
            </wp:cNvGraphicFramePr>
            <a:graphic>
              <a:graphicData uri="http://schemas.openxmlformats.org/drawingml/2006/picture">
                <pic:pic>
                  <pic:nvPicPr>
                    <pic:cNvPr id="0" name=""/>
                    <pic:cNvPicPr/>
                  </pic:nvPicPr>
                  <pic:blipFill>
                    <a:blip r:embed="Rf78c6e952b0d43d5">
                      <a:extLst>
                        <a:ext xmlns:a="http://schemas.openxmlformats.org/drawingml/2006/main" uri="{28A0092B-C50C-407E-A947-70E740481C1C}">
                          <a14:useLocalDpi val="0"/>
                        </a:ext>
                      </a:extLst>
                    </a:blip>
                    <a:stretch>
                      <a:fillRect/>
                    </a:stretch>
                  </pic:blipFill>
                  <pic:spPr>
                    <a:xfrm>
                      <a:off x="0" y="0"/>
                      <a:ext cx="4572000" cy="2914650"/>
                    </a:xfrm>
                    <a:prstGeom prst="rect">
                      <a:avLst/>
                    </a:prstGeom>
                  </pic:spPr>
                </pic:pic>
              </a:graphicData>
            </a:graphic>
          </wp:inline>
        </w:drawing>
      </w:r>
    </w:p>
    <w:p w:rsidR="49D530BA" w:rsidP="49D530BA" w:rsidRDefault="49D530BA" w14:paraId="7FE5D561">
      <w:pPr>
        <w:pStyle w:val="ListParagraph"/>
        <w:numPr>
          <w:ilvl w:val="1"/>
          <w:numId w:val="13"/>
        </w:numPr>
        <w:jc w:val="both"/>
        <w:rPr/>
      </w:pPr>
      <w:r w:rsidR="4A76D514">
        <w:rPr/>
        <w:t>Entregue conclusiones de lo presentado en los datos.</w:t>
      </w:r>
    </w:p>
    <w:p w:rsidR="4A76D514" w:rsidP="4A76D514" w:rsidRDefault="4A76D514" w14:paraId="1887BFD1" w14:textId="7B8E6048">
      <w:pPr>
        <w:pStyle w:val="Normal"/>
        <w:ind w:left="1416" w:firstLine="0"/>
        <w:jc w:val="both"/>
      </w:pPr>
      <w:r w:rsidR="4A76D514">
        <w:rPr/>
        <w:t xml:space="preserve">La mayor cantidad de </w:t>
      </w:r>
      <w:r w:rsidR="4A76D514">
        <w:rPr/>
        <w:t>Hidroxiprolina</w:t>
      </w:r>
      <w:r w:rsidR="4A76D514">
        <w:rPr/>
        <w:t xml:space="preserve"> absorbida por los pacientes fue del 82.40%, frente a un promedio de 72.06%. En la gráfica podemos percibir un pequeño sesgo a la izquierda esto también es evidenciable ya que la mediana es mayor a la media.</w:t>
      </w:r>
    </w:p>
    <w:p w:rsidR="49D530BA" w:rsidP="49D530BA" w:rsidRDefault="49D530BA" w14:paraId="2E2050AA" w14:textId="1EBD700D">
      <w:pPr>
        <w:pStyle w:val="Normal"/>
        <w:ind w:left="708"/>
        <w:jc w:val="both"/>
        <w:rPr>
          <w:b w:val="1"/>
          <w:bCs w:val="1"/>
        </w:rPr>
      </w:pPr>
      <w:r w:rsidRPr="49D530BA" w:rsidR="49D530BA">
        <w:rPr>
          <w:b w:val="1"/>
          <w:bCs w:val="1"/>
        </w:rPr>
        <w:t>5.</w:t>
      </w:r>
    </w:p>
    <w:p w:rsidR="49D530BA" w:rsidP="49D530BA" w:rsidRDefault="49D530BA" w14:paraId="55C32008">
      <w:pPr>
        <w:pStyle w:val="ListParagraph"/>
        <w:numPr>
          <w:ilvl w:val="1"/>
          <w:numId w:val="15"/>
        </w:numPr>
        <w:jc w:val="both"/>
        <w:rPr>
          <w:color w:val="auto"/>
          <w:sz w:val="22"/>
          <w:szCs w:val="22"/>
        </w:rPr>
      </w:pPr>
      <w:r w:rsidR="49D530BA">
        <w:rPr/>
        <w:t>Generar la tabla de frecuencias por medio de la generación de 5 intervalos.</w:t>
      </w:r>
    </w:p>
    <w:tbl>
      <w:tblPr>
        <w:tblStyle w:val="Tablaconcuadrcula"/>
        <w:tblW w:w="0" w:type="auto"/>
        <w:jc w:val="center"/>
        <w:tblInd w:w="0" w:type="dxa"/>
        <w:tblLayout w:type="fixed"/>
        <w:tblLook w:val="06A0" w:firstRow="1" w:lastRow="0" w:firstColumn="1" w:lastColumn="0" w:noHBand="1" w:noVBand="1"/>
      </w:tblPr>
      <w:tblGrid>
        <w:gridCol w:w="1473"/>
        <w:gridCol w:w="1473"/>
        <w:gridCol w:w="1473"/>
        <w:gridCol w:w="1473"/>
        <w:gridCol w:w="1473"/>
      </w:tblGrid>
      <w:tr w:rsidR="49D530BA" w:rsidTr="4A76D514" w14:paraId="1545702E">
        <w:tc>
          <w:tcPr>
            <w:tcW w:w="1473" w:type="dxa"/>
            <w:tcMar/>
          </w:tcPr>
          <w:p w:rsidR="49D530BA" w:rsidP="49D530BA" w:rsidRDefault="49D530BA" w14:paraId="6922AF66" w14:textId="4A7289A6">
            <w:pPr>
              <w:pStyle w:val="Normal"/>
              <w:jc w:val="right"/>
              <w:rPr>
                <w:rFonts w:ascii="DejaVu Sans" w:hAnsi="DejaVu Sans" w:eastAsia="DejaVu Sans" w:cs="DejaVu Sans"/>
                <w:b w:val="1"/>
                <w:bCs w:val="1"/>
                <w:sz w:val="16"/>
                <w:szCs w:val="16"/>
              </w:rPr>
            </w:pPr>
            <w:r w:rsidRPr="49D530BA" w:rsidR="49D530BA">
              <w:rPr>
                <w:rFonts w:ascii="DejaVu Sans" w:hAnsi="DejaVu Sans" w:eastAsia="DejaVu Sans" w:cs="DejaVu Sans"/>
                <w:b w:val="1"/>
                <w:bCs w:val="1"/>
                <w:sz w:val="16"/>
                <w:szCs w:val="16"/>
              </w:rPr>
              <w:t>x</w:t>
            </w:r>
          </w:p>
        </w:tc>
        <w:tc>
          <w:tcPr>
            <w:tcW w:w="1473" w:type="dxa"/>
            <w:tcMar/>
          </w:tcPr>
          <w:p w:rsidR="49D530BA" w:rsidP="49D530BA" w:rsidRDefault="49D530BA" w14:paraId="2CFF83BC" w14:textId="6E782DDA">
            <w:pPr>
              <w:pStyle w:val="Normal"/>
              <w:jc w:val="right"/>
              <w:rPr>
                <w:rFonts w:ascii="DejaVu Sans" w:hAnsi="DejaVu Sans" w:eastAsia="DejaVu Sans" w:cs="DejaVu Sans"/>
                <w:b w:val="1"/>
                <w:bCs w:val="1"/>
                <w:sz w:val="16"/>
                <w:szCs w:val="16"/>
              </w:rPr>
            </w:pPr>
            <w:proofErr w:type="spellStart"/>
            <w:r w:rsidRPr="49D530BA" w:rsidR="49D530BA">
              <w:rPr>
                <w:rFonts w:ascii="DejaVu Sans" w:hAnsi="DejaVu Sans" w:eastAsia="DejaVu Sans" w:cs="DejaVu Sans"/>
                <w:b w:val="1"/>
                <w:bCs w:val="1"/>
                <w:sz w:val="16"/>
                <w:szCs w:val="16"/>
              </w:rPr>
              <w:t>fx</w:t>
            </w:r>
            <w:proofErr w:type="spellEnd"/>
          </w:p>
        </w:tc>
        <w:tc>
          <w:tcPr>
            <w:tcW w:w="1473" w:type="dxa"/>
            <w:tcMar/>
          </w:tcPr>
          <w:p w:rsidR="49D530BA" w:rsidP="49D530BA" w:rsidRDefault="49D530BA" w14:paraId="45CF7A04" w14:textId="02932794">
            <w:pPr>
              <w:pStyle w:val="Normal"/>
              <w:jc w:val="right"/>
              <w:rPr>
                <w:rFonts w:ascii="DejaVu Sans" w:hAnsi="DejaVu Sans" w:eastAsia="DejaVu Sans" w:cs="DejaVu Sans"/>
                <w:b w:val="1"/>
                <w:bCs w:val="1"/>
                <w:sz w:val="16"/>
                <w:szCs w:val="16"/>
              </w:rPr>
            </w:pPr>
            <w:proofErr w:type="spellStart"/>
            <w:r w:rsidRPr="49D530BA" w:rsidR="49D530BA">
              <w:rPr>
                <w:rFonts w:ascii="DejaVu Sans" w:hAnsi="DejaVu Sans" w:eastAsia="DejaVu Sans" w:cs="DejaVu Sans"/>
                <w:b w:val="1"/>
                <w:bCs w:val="1"/>
                <w:sz w:val="16"/>
                <w:szCs w:val="16"/>
              </w:rPr>
              <w:t>Fx</w:t>
            </w:r>
            <w:proofErr w:type="spellEnd"/>
          </w:p>
        </w:tc>
        <w:tc>
          <w:tcPr>
            <w:tcW w:w="1473" w:type="dxa"/>
            <w:tcMar/>
          </w:tcPr>
          <w:p w:rsidR="49D530BA" w:rsidP="49D530BA" w:rsidRDefault="49D530BA" w14:paraId="47B72579" w14:textId="5A20D184">
            <w:pPr>
              <w:pStyle w:val="Normal"/>
              <w:jc w:val="right"/>
              <w:rPr>
                <w:rFonts w:ascii="DejaVu Sans" w:hAnsi="DejaVu Sans" w:eastAsia="DejaVu Sans" w:cs="DejaVu Sans"/>
                <w:b w:val="1"/>
                <w:bCs w:val="1"/>
                <w:sz w:val="16"/>
                <w:szCs w:val="16"/>
              </w:rPr>
            </w:pPr>
            <w:r w:rsidRPr="49D530BA" w:rsidR="49D530BA">
              <w:rPr>
                <w:rFonts w:ascii="DejaVu Sans" w:hAnsi="DejaVu Sans" w:eastAsia="DejaVu Sans" w:cs="DejaVu Sans"/>
                <w:b w:val="1"/>
                <w:bCs w:val="1"/>
                <w:sz w:val="16"/>
                <w:szCs w:val="16"/>
              </w:rPr>
              <w:t>fax</w:t>
            </w:r>
          </w:p>
        </w:tc>
        <w:tc>
          <w:tcPr>
            <w:tcW w:w="1473" w:type="dxa"/>
            <w:tcMar/>
          </w:tcPr>
          <w:p w:rsidR="49D530BA" w:rsidP="49D530BA" w:rsidRDefault="49D530BA" w14:paraId="3CB5322A" w14:textId="19329F97">
            <w:pPr>
              <w:pStyle w:val="Normal"/>
              <w:jc w:val="right"/>
              <w:rPr>
                <w:rFonts w:ascii="DejaVu Sans" w:hAnsi="DejaVu Sans" w:eastAsia="DejaVu Sans" w:cs="DejaVu Sans"/>
                <w:b w:val="1"/>
                <w:bCs w:val="1"/>
                <w:sz w:val="16"/>
                <w:szCs w:val="16"/>
              </w:rPr>
            </w:pPr>
            <w:r w:rsidRPr="49D530BA" w:rsidR="49D530BA">
              <w:rPr>
                <w:rFonts w:ascii="DejaVu Sans" w:hAnsi="DejaVu Sans" w:eastAsia="DejaVu Sans" w:cs="DejaVu Sans"/>
                <w:b w:val="1"/>
                <w:bCs w:val="1"/>
                <w:sz w:val="16"/>
                <w:szCs w:val="16"/>
              </w:rPr>
              <w:t>Fax</w:t>
            </w:r>
          </w:p>
        </w:tc>
      </w:tr>
      <w:tr w:rsidR="49D530BA" w:rsidTr="4A76D514" w14:paraId="2AAF1263">
        <w:tc>
          <w:tcPr>
            <w:tcW w:w="1473" w:type="dxa"/>
            <w:tcMar/>
          </w:tcPr>
          <w:p w:rsidR="49D530BA" w:rsidP="4A76D514" w:rsidRDefault="49D530BA" w14:paraId="1021865E" w14:textId="0EF00ECA">
            <w:pPr>
              <w:jc w:val="right"/>
              <w:rPr>
                <w:rFonts w:ascii="DejaVu Sans" w:hAnsi="DejaVu Sans" w:eastAsia="DejaVu Sans" w:cs="DejaVu Sans"/>
                <w:sz w:val="16"/>
                <w:szCs w:val="16"/>
              </w:rPr>
            </w:pPr>
            <w:r w:rsidRPr="4A76D514" w:rsidR="4A76D514">
              <w:rPr>
                <w:rFonts w:ascii="DejaVu Sans" w:hAnsi="DejaVu Sans" w:eastAsia="DejaVu Sans" w:cs="DejaVu Sans"/>
                <w:sz w:val="16"/>
                <w:szCs w:val="16"/>
              </w:rPr>
              <w:t>7.260-</w:t>
            </w:r>
            <w:r w:rsidRPr="4A76D514" w:rsidR="4A76D514">
              <w:rPr>
                <w:rFonts w:ascii="DejaVu Sans" w:hAnsi="DejaVu Sans" w:eastAsia="DejaVu Sans" w:cs="DejaVu Sans"/>
                <w:sz w:val="16"/>
                <w:szCs w:val="16"/>
              </w:rPr>
              <w:t>7.288</w:t>
            </w:r>
          </w:p>
        </w:tc>
        <w:tc>
          <w:tcPr>
            <w:tcW w:w="1473" w:type="dxa"/>
            <w:tcMar/>
          </w:tcPr>
          <w:p w:rsidR="49D530BA" w:rsidP="49D530BA" w:rsidRDefault="49D530BA" w14:paraId="466F6186" w14:textId="23343849">
            <w:pPr>
              <w:jc w:val="right"/>
            </w:pPr>
            <w:r w:rsidRPr="49D530BA" w:rsidR="49D530BA">
              <w:rPr>
                <w:rFonts w:ascii="DejaVu Sans" w:hAnsi="DejaVu Sans" w:eastAsia="DejaVu Sans" w:cs="DejaVu Sans"/>
                <w:sz w:val="16"/>
                <w:szCs w:val="16"/>
              </w:rPr>
              <w:t>2</w:t>
            </w:r>
          </w:p>
        </w:tc>
        <w:tc>
          <w:tcPr>
            <w:tcW w:w="1473" w:type="dxa"/>
            <w:tcMar/>
          </w:tcPr>
          <w:p w:rsidR="49D530BA" w:rsidP="49D530BA" w:rsidRDefault="49D530BA" w14:paraId="139DC352" w14:textId="2362918B">
            <w:pPr>
              <w:jc w:val="right"/>
            </w:pPr>
            <w:r w:rsidRPr="49D530BA" w:rsidR="49D530BA">
              <w:rPr>
                <w:rFonts w:ascii="DejaVu Sans" w:hAnsi="DejaVu Sans" w:eastAsia="DejaVu Sans" w:cs="DejaVu Sans"/>
                <w:sz w:val="16"/>
                <w:szCs w:val="16"/>
              </w:rPr>
              <w:t>2</w:t>
            </w:r>
          </w:p>
        </w:tc>
        <w:tc>
          <w:tcPr>
            <w:tcW w:w="1473" w:type="dxa"/>
            <w:tcMar/>
          </w:tcPr>
          <w:p w:rsidR="49D530BA" w:rsidP="49D530BA" w:rsidRDefault="49D530BA" w14:paraId="4AA53052" w14:textId="7443C160">
            <w:pPr>
              <w:jc w:val="right"/>
            </w:pPr>
            <w:r w:rsidRPr="49D530BA" w:rsidR="49D530BA">
              <w:rPr>
                <w:rFonts w:ascii="DejaVu Sans" w:hAnsi="DejaVu Sans" w:eastAsia="DejaVu Sans" w:cs="DejaVu Sans"/>
                <w:sz w:val="16"/>
                <w:szCs w:val="16"/>
              </w:rPr>
              <w:t>0.06250</w:t>
            </w:r>
          </w:p>
        </w:tc>
        <w:tc>
          <w:tcPr>
            <w:tcW w:w="1473" w:type="dxa"/>
            <w:tcMar/>
          </w:tcPr>
          <w:p w:rsidR="49D530BA" w:rsidP="49D530BA" w:rsidRDefault="49D530BA" w14:paraId="272D3201" w14:textId="7897F1D6">
            <w:pPr>
              <w:jc w:val="right"/>
            </w:pPr>
            <w:r w:rsidRPr="49D530BA" w:rsidR="49D530BA">
              <w:rPr>
                <w:rFonts w:ascii="DejaVu Sans" w:hAnsi="DejaVu Sans" w:eastAsia="DejaVu Sans" w:cs="DejaVu Sans"/>
                <w:sz w:val="16"/>
                <w:szCs w:val="16"/>
              </w:rPr>
              <w:t>0.06250</w:t>
            </w:r>
          </w:p>
        </w:tc>
      </w:tr>
      <w:tr w:rsidR="49D530BA" w:rsidTr="4A76D514" w14:paraId="742CDEEE">
        <w:tc>
          <w:tcPr>
            <w:tcW w:w="1473" w:type="dxa"/>
            <w:tcMar/>
          </w:tcPr>
          <w:p w:rsidR="49D530BA" w:rsidP="4A76D514" w:rsidRDefault="49D530BA" w14:paraId="31D9E1EF" w14:textId="64C13120">
            <w:pPr>
              <w:jc w:val="right"/>
              <w:rPr>
                <w:rFonts w:ascii="DejaVu Sans" w:hAnsi="DejaVu Sans" w:eastAsia="DejaVu Sans" w:cs="DejaVu Sans"/>
                <w:sz w:val="16"/>
                <w:szCs w:val="16"/>
              </w:rPr>
            </w:pPr>
            <w:r w:rsidRPr="4A76D514" w:rsidR="4A76D514">
              <w:rPr>
                <w:rFonts w:ascii="DejaVu Sans" w:hAnsi="DejaVu Sans" w:eastAsia="DejaVu Sans" w:cs="DejaVu Sans"/>
                <w:sz w:val="16"/>
                <w:szCs w:val="16"/>
              </w:rPr>
              <w:t>7.288-</w:t>
            </w:r>
            <w:r w:rsidRPr="4A76D514" w:rsidR="4A76D514">
              <w:rPr>
                <w:rFonts w:ascii="DejaVu Sans" w:hAnsi="DejaVu Sans" w:eastAsia="DejaVu Sans" w:cs="DejaVu Sans"/>
                <w:sz w:val="16"/>
                <w:szCs w:val="16"/>
              </w:rPr>
              <w:t>7.316</w:t>
            </w:r>
          </w:p>
        </w:tc>
        <w:tc>
          <w:tcPr>
            <w:tcW w:w="1473" w:type="dxa"/>
            <w:tcMar/>
          </w:tcPr>
          <w:p w:rsidR="49D530BA" w:rsidP="49D530BA" w:rsidRDefault="49D530BA" w14:paraId="5896CD1C" w14:textId="1C3F2319">
            <w:pPr>
              <w:jc w:val="right"/>
            </w:pPr>
            <w:r w:rsidRPr="49D530BA" w:rsidR="49D530BA">
              <w:rPr>
                <w:rFonts w:ascii="DejaVu Sans" w:hAnsi="DejaVu Sans" w:eastAsia="DejaVu Sans" w:cs="DejaVu Sans"/>
                <w:sz w:val="16"/>
                <w:szCs w:val="16"/>
              </w:rPr>
              <w:t>4</w:t>
            </w:r>
          </w:p>
        </w:tc>
        <w:tc>
          <w:tcPr>
            <w:tcW w:w="1473" w:type="dxa"/>
            <w:tcMar/>
          </w:tcPr>
          <w:p w:rsidR="49D530BA" w:rsidP="49D530BA" w:rsidRDefault="49D530BA" w14:paraId="04CEA3EB" w14:textId="297043D8">
            <w:pPr>
              <w:jc w:val="right"/>
            </w:pPr>
            <w:r w:rsidRPr="49D530BA" w:rsidR="49D530BA">
              <w:rPr>
                <w:rFonts w:ascii="DejaVu Sans" w:hAnsi="DejaVu Sans" w:eastAsia="DejaVu Sans" w:cs="DejaVu Sans"/>
                <w:sz w:val="16"/>
                <w:szCs w:val="16"/>
              </w:rPr>
              <w:t>6</w:t>
            </w:r>
          </w:p>
        </w:tc>
        <w:tc>
          <w:tcPr>
            <w:tcW w:w="1473" w:type="dxa"/>
            <w:tcMar/>
          </w:tcPr>
          <w:p w:rsidR="49D530BA" w:rsidP="49D530BA" w:rsidRDefault="49D530BA" w14:paraId="0EE033B8" w14:textId="5D898A8D">
            <w:pPr>
              <w:jc w:val="right"/>
            </w:pPr>
            <w:r w:rsidRPr="49D530BA" w:rsidR="49D530BA">
              <w:rPr>
                <w:rFonts w:ascii="DejaVu Sans" w:hAnsi="DejaVu Sans" w:eastAsia="DejaVu Sans" w:cs="DejaVu Sans"/>
                <w:sz w:val="16"/>
                <w:szCs w:val="16"/>
              </w:rPr>
              <w:t>0.12500</w:t>
            </w:r>
          </w:p>
        </w:tc>
        <w:tc>
          <w:tcPr>
            <w:tcW w:w="1473" w:type="dxa"/>
            <w:tcMar/>
          </w:tcPr>
          <w:p w:rsidR="49D530BA" w:rsidP="49D530BA" w:rsidRDefault="49D530BA" w14:paraId="6591A810" w14:textId="62A94B97">
            <w:pPr>
              <w:jc w:val="right"/>
            </w:pPr>
            <w:r w:rsidRPr="49D530BA" w:rsidR="49D530BA">
              <w:rPr>
                <w:rFonts w:ascii="DejaVu Sans" w:hAnsi="DejaVu Sans" w:eastAsia="DejaVu Sans" w:cs="DejaVu Sans"/>
                <w:sz w:val="16"/>
                <w:szCs w:val="16"/>
              </w:rPr>
              <w:t>0.18750</w:t>
            </w:r>
          </w:p>
        </w:tc>
      </w:tr>
      <w:tr w:rsidR="49D530BA" w:rsidTr="4A76D514" w14:paraId="550A6417">
        <w:tc>
          <w:tcPr>
            <w:tcW w:w="1473" w:type="dxa"/>
            <w:tcMar/>
          </w:tcPr>
          <w:p w:rsidR="49D530BA" w:rsidP="49D530BA" w:rsidRDefault="49D530BA" w14:paraId="16C2604F" w14:textId="7367A3C7">
            <w:pPr>
              <w:jc w:val="right"/>
            </w:pPr>
            <w:r w:rsidRPr="4A76D514" w:rsidR="4A76D514">
              <w:rPr>
                <w:rFonts w:ascii="DejaVu Sans" w:hAnsi="DejaVu Sans" w:eastAsia="DejaVu Sans" w:cs="DejaVu Sans"/>
                <w:sz w:val="16"/>
                <w:szCs w:val="16"/>
              </w:rPr>
              <w:t>7.316-</w:t>
            </w:r>
            <w:r w:rsidRPr="4A76D514" w:rsidR="4A76D514">
              <w:rPr>
                <w:rFonts w:ascii="DejaVu Sans" w:hAnsi="DejaVu Sans" w:eastAsia="DejaVu Sans" w:cs="DejaVu Sans"/>
                <w:sz w:val="16"/>
                <w:szCs w:val="16"/>
              </w:rPr>
              <w:t>7.344</w:t>
            </w:r>
          </w:p>
        </w:tc>
        <w:tc>
          <w:tcPr>
            <w:tcW w:w="1473" w:type="dxa"/>
            <w:tcMar/>
          </w:tcPr>
          <w:p w:rsidR="49D530BA" w:rsidP="49D530BA" w:rsidRDefault="49D530BA" w14:paraId="5F2798E2" w14:textId="73C25C60">
            <w:pPr>
              <w:jc w:val="right"/>
            </w:pPr>
            <w:r w:rsidRPr="49D530BA" w:rsidR="49D530BA">
              <w:rPr>
                <w:rFonts w:ascii="DejaVu Sans" w:hAnsi="DejaVu Sans" w:eastAsia="DejaVu Sans" w:cs="DejaVu Sans"/>
                <w:sz w:val="16"/>
                <w:szCs w:val="16"/>
              </w:rPr>
              <w:t>17</w:t>
            </w:r>
          </w:p>
        </w:tc>
        <w:tc>
          <w:tcPr>
            <w:tcW w:w="1473" w:type="dxa"/>
            <w:tcMar/>
          </w:tcPr>
          <w:p w:rsidR="49D530BA" w:rsidP="49D530BA" w:rsidRDefault="49D530BA" w14:paraId="15DE6A47" w14:textId="25654910">
            <w:pPr>
              <w:jc w:val="right"/>
            </w:pPr>
            <w:r w:rsidRPr="49D530BA" w:rsidR="49D530BA">
              <w:rPr>
                <w:rFonts w:ascii="DejaVu Sans" w:hAnsi="DejaVu Sans" w:eastAsia="DejaVu Sans" w:cs="DejaVu Sans"/>
                <w:sz w:val="16"/>
                <w:szCs w:val="16"/>
              </w:rPr>
              <w:t>23</w:t>
            </w:r>
          </w:p>
        </w:tc>
        <w:tc>
          <w:tcPr>
            <w:tcW w:w="1473" w:type="dxa"/>
            <w:tcMar/>
          </w:tcPr>
          <w:p w:rsidR="49D530BA" w:rsidP="49D530BA" w:rsidRDefault="49D530BA" w14:paraId="21452F02" w14:textId="316E1821">
            <w:pPr>
              <w:jc w:val="right"/>
            </w:pPr>
            <w:r w:rsidRPr="49D530BA" w:rsidR="49D530BA">
              <w:rPr>
                <w:rFonts w:ascii="DejaVu Sans" w:hAnsi="DejaVu Sans" w:eastAsia="DejaVu Sans" w:cs="DejaVu Sans"/>
                <w:sz w:val="16"/>
                <w:szCs w:val="16"/>
              </w:rPr>
              <w:t>0.53125</w:t>
            </w:r>
          </w:p>
        </w:tc>
        <w:tc>
          <w:tcPr>
            <w:tcW w:w="1473" w:type="dxa"/>
            <w:tcMar/>
          </w:tcPr>
          <w:p w:rsidR="49D530BA" w:rsidP="49D530BA" w:rsidRDefault="49D530BA" w14:paraId="5A89CEF3" w14:textId="0A4561C9">
            <w:pPr>
              <w:jc w:val="right"/>
            </w:pPr>
            <w:r w:rsidRPr="49D530BA" w:rsidR="49D530BA">
              <w:rPr>
                <w:rFonts w:ascii="DejaVu Sans" w:hAnsi="DejaVu Sans" w:eastAsia="DejaVu Sans" w:cs="DejaVu Sans"/>
                <w:sz w:val="16"/>
                <w:szCs w:val="16"/>
              </w:rPr>
              <w:t>0.71875</w:t>
            </w:r>
          </w:p>
        </w:tc>
      </w:tr>
      <w:tr w:rsidR="49D530BA" w:rsidTr="4A76D514" w14:paraId="42D4ECC8">
        <w:tc>
          <w:tcPr>
            <w:tcW w:w="1473" w:type="dxa"/>
            <w:tcMar/>
          </w:tcPr>
          <w:p w:rsidR="49D530BA" w:rsidP="49D530BA" w:rsidRDefault="49D530BA" w14:paraId="7E06655B" w14:textId="1AE58181">
            <w:pPr>
              <w:jc w:val="right"/>
            </w:pPr>
            <w:r w:rsidRPr="4A76D514" w:rsidR="4A76D514">
              <w:rPr>
                <w:rFonts w:ascii="DejaVu Sans" w:hAnsi="DejaVu Sans" w:eastAsia="DejaVu Sans" w:cs="DejaVu Sans"/>
                <w:sz w:val="16"/>
                <w:szCs w:val="16"/>
              </w:rPr>
              <w:t>7.344-</w:t>
            </w:r>
            <w:r w:rsidRPr="4A76D514" w:rsidR="4A76D514">
              <w:rPr>
                <w:rFonts w:ascii="DejaVu Sans" w:hAnsi="DejaVu Sans" w:eastAsia="DejaVu Sans" w:cs="DejaVu Sans"/>
                <w:sz w:val="16"/>
                <w:szCs w:val="16"/>
              </w:rPr>
              <w:t>7.372</w:t>
            </w:r>
          </w:p>
        </w:tc>
        <w:tc>
          <w:tcPr>
            <w:tcW w:w="1473" w:type="dxa"/>
            <w:tcMar/>
          </w:tcPr>
          <w:p w:rsidR="49D530BA" w:rsidP="49D530BA" w:rsidRDefault="49D530BA" w14:paraId="4AB5BAF3" w14:textId="6F34E4E5">
            <w:pPr>
              <w:jc w:val="right"/>
            </w:pPr>
            <w:r w:rsidRPr="49D530BA" w:rsidR="49D530BA">
              <w:rPr>
                <w:rFonts w:ascii="DejaVu Sans" w:hAnsi="DejaVu Sans" w:eastAsia="DejaVu Sans" w:cs="DejaVu Sans"/>
                <w:sz w:val="16"/>
                <w:szCs w:val="16"/>
              </w:rPr>
              <w:t>5</w:t>
            </w:r>
          </w:p>
        </w:tc>
        <w:tc>
          <w:tcPr>
            <w:tcW w:w="1473" w:type="dxa"/>
            <w:tcMar/>
          </w:tcPr>
          <w:p w:rsidR="49D530BA" w:rsidP="49D530BA" w:rsidRDefault="49D530BA" w14:paraId="33C88C3D" w14:textId="17395A1E">
            <w:pPr>
              <w:jc w:val="right"/>
            </w:pPr>
            <w:r w:rsidRPr="49D530BA" w:rsidR="49D530BA">
              <w:rPr>
                <w:rFonts w:ascii="DejaVu Sans" w:hAnsi="DejaVu Sans" w:eastAsia="DejaVu Sans" w:cs="DejaVu Sans"/>
                <w:sz w:val="16"/>
                <w:szCs w:val="16"/>
              </w:rPr>
              <w:t>28</w:t>
            </w:r>
          </w:p>
        </w:tc>
        <w:tc>
          <w:tcPr>
            <w:tcW w:w="1473" w:type="dxa"/>
            <w:tcMar/>
          </w:tcPr>
          <w:p w:rsidR="49D530BA" w:rsidP="49D530BA" w:rsidRDefault="49D530BA" w14:paraId="40E7CADF" w14:textId="025528EE">
            <w:pPr>
              <w:jc w:val="right"/>
            </w:pPr>
            <w:r w:rsidRPr="49D530BA" w:rsidR="49D530BA">
              <w:rPr>
                <w:rFonts w:ascii="DejaVu Sans" w:hAnsi="DejaVu Sans" w:eastAsia="DejaVu Sans" w:cs="DejaVu Sans"/>
                <w:sz w:val="16"/>
                <w:szCs w:val="16"/>
              </w:rPr>
              <w:t>0.15625</w:t>
            </w:r>
          </w:p>
        </w:tc>
        <w:tc>
          <w:tcPr>
            <w:tcW w:w="1473" w:type="dxa"/>
            <w:tcMar/>
          </w:tcPr>
          <w:p w:rsidR="49D530BA" w:rsidP="49D530BA" w:rsidRDefault="49D530BA" w14:paraId="48D231AE" w14:textId="22208AE1">
            <w:pPr>
              <w:jc w:val="right"/>
            </w:pPr>
            <w:r w:rsidRPr="49D530BA" w:rsidR="49D530BA">
              <w:rPr>
                <w:rFonts w:ascii="DejaVu Sans" w:hAnsi="DejaVu Sans" w:eastAsia="DejaVu Sans" w:cs="DejaVu Sans"/>
                <w:sz w:val="16"/>
                <w:szCs w:val="16"/>
              </w:rPr>
              <w:t>0.87500</w:t>
            </w:r>
          </w:p>
        </w:tc>
      </w:tr>
      <w:tr w:rsidR="49D530BA" w:rsidTr="4A76D514" w14:paraId="13FAB409">
        <w:tc>
          <w:tcPr>
            <w:tcW w:w="1473" w:type="dxa"/>
            <w:tcMar/>
          </w:tcPr>
          <w:p w:rsidR="49D530BA" w:rsidP="49D530BA" w:rsidRDefault="49D530BA" w14:paraId="3A518577" w14:textId="1F487C75">
            <w:pPr>
              <w:jc w:val="right"/>
            </w:pPr>
            <w:r w:rsidRPr="4A76D514" w:rsidR="4A76D514">
              <w:rPr>
                <w:rFonts w:ascii="DejaVu Sans" w:hAnsi="DejaVu Sans" w:eastAsia="DejaVu Sans" w:cs="DejaVu Sans"/>
                <w:sz w:val="16"/>
                <w:szCs w:val="16"/>
              </w:rPr>
              <w:t>7.372-</w:t>
            </w:r>
            <w:r w:rsidRPr="4A76D514" w:rsidR="4A76D514">
              <w:rPr>
                <w:rFonts w:ascii="DejaVu Sans" w:hAnsi="DejaVu Sans" w:eastAsia="DejaVu Sans" w:cs="DejaVu Sans"/>
                <w:sz w:val="16"/>
                <w:szCs w:val="16"/>
              </w:rPr>
              <w:t>7.400</w:t>
            </w:r>
          </w:p>
        </w:tc>
        <w:tc>
          <w:tcPr>
            <w:tcW w:w="1473" w:type="dxa"/>
            <w:tcMar/>
          </w:tcPr>
          <w:p w:rsidR="49D530BA" w:rsidP="49D530BA" w:rsidRDefault="49D530BA" w14:paraId="5467B037" w14:textId="1A2FB60D">
            <w:pPr>
              <w:jc w:val="right"/>
            </w:pPr>
            <w:r w:rsidRPr="49D530BA" w:rsidR="49D530BA">
              <w:rPr>
                <w:rFonts w:ascii="DejaVu Sans" w:hAnsi="DejaVu Sans" w:eastAsia="DejaVu Sans" w:cs="DejaVu Sans"/>
                <w:sz w:val="16"/>
                <w:szCs w:val="16"/>
              </w:rPr>
              <w:t>4</w:t>
            </w:r>
          </w:p>
        </w:tc>
        <w:tc>
          <w:tcPr>
            <w:tcW w:w="1473" w:type="dxa"/>
            <w:tcMar/>
          </w:tcPr>
          <w:p w:rsidR="49D530BA" w:rsidP="49D530BA" w:rsidRDefault="49D530BA" w14:paraId="5EEDC9EA" w14:textId="5B19614D">
            <w:pPr>
              <w:jc w:val="right"/>
            </w:pPr>
            <w:r w:rsidRPr="49D530BA" w:rsidR="49D530BA">
              <w:rPr>
                <w:rFonts w:ascii="DejaVu Sans" w:hAnsi="DejaVu Sans" w:eastAsia="DejaVu Sans" w:cs="DejaVu Sans"/>
                <w:sz w:val="16"/>
                <w:szCs w:val="16"/>
              </w:rPr>
              <w:t>32</w:t>
            </w:r>
          </w:p>
        </w:tc>
        <w:tc>
          <w:tcPr>
            <w:tcW w:w="1473" w:type="dxa"/>
            <w:tcMar/>
          </w:tcPr>
          <w:p w:rsidR="49D530BA" w:rsidP="49D530BA" w:rsidRDefault="49D530BA" w14:paraId="3472E2B7" w14:textId="36B2CC80">
            <w:pPr>
              <w:jc w:val="right"/>
            </w:pPr>
            <w:r w:rsidRPr="49D530BA" w:rsidR="49D530BA">
              <w:rPr>
                <w:rFonts w:ascii="DejaVu Sans" w:hAnsi="DejaVu Sans" w:eastAsia="DejaVu Sans" w:cs="DejaVu Sans"/>
                <w:sz w:val="16"/>
                <w:szCs w:val="16"/>
              </w:rPr>
              <w:t>0.12500</w:t>
            </w:r>
          </w:p>
        </w:tc>
        <w:tc>
          <w:tcPr>
            <w:tcW w:w="1473" w:type="dxa"/>
            <w:tcMar/>
          </w:tcPr>
          <w:p w:rsidR="49D530BA" w:rsidP="49D530BA" w:rsidRDefault="49D530BA" w14:paraId="79E4B18B" w14:textId="50A723DC">
            <w:pPr>
              <w:jc w:val="right"/>
            </w:pPr>
            <w:r w:rsidRPr="49D530BA" w:rsidR="49D530BA">
              <w:rPr>
                <w:rFonts w:ascii="DejaVu Sans" w:hAnsi="DejaVu Sans" w:eastAsia="DejaVu Sans" w:cs="DejaVu Sans"/>
                <w:sz w:val="16"/>
                <w:szCs w:val="16"/>
              </w:rPr>
              <w:t>1.00000</w:t>
            </w:r>
          </w:p>
        </w:tc>
      </w:tr>
    </w:tbl>
    <w:p w:rsidR="49D530BA" w:rsidP="49D530BA" w:rsidRDefault="49D530BA" w14:paraId="3248DA8C" w14:textId="29DD1F2D">
      <w:pPr>
        <w:pStyle w:val="Normal"/>
        <w:ind w:left="1080"/>
        <w:jc w:val="both"/>
      </w:pPr>
    </w:p>
    <w:p w:rsidR="49D530BA" w:rsidP="49D530BA" w:rsidRDefault="49D530BA" w14:paraId="48DED71D">
      <w:pPr>
        <w:pStyle w:val="ListParagraph"/>
        <w:numPr>
          <w:ilvl w:val="1"/>
          <w:numId w:val="15"/>
        </w:numPr>
        <w:jc w:val="both"/>
        <w:rPr/>
      </w:pPr>
      <w:r w:rsidR="49D530BA">
        <w:rPr/>
        <w:t>Calcular las medidas de tendencia central.</w:t>
      </w:r>
    </w:p>
    <w:p w:rsidR="49D530BA" w:rsidP="49D530BA" w:rsidRDefault="49D530BA" w14:paraId="76873183" w14:textId="5E89AC2F">
      <w:pPr>
        <w:pStyle w:val="Normal"/>
        <w:ind w:left="1416"/>
        <w:jc w:val="both"/>
      </w:pPr>
      <w:r w:rsidRPr="49D530BA" w:rsidR="49D530BA">
        <w:rPr>
          <w:rFonts w:ascii="Ubuntu Mono" w:hAnsi="Ubuntu Mono" w:eastAsia="Ubuntu Mono" w:cs="Ubuntu Mono"/>
          <w:noProof w:val="0"/>
          <w:sz w:val="19"/>
          <w:szCs w:val="19"/>
          <w:lang w:val="es-CO"/>
        </w:rPr>
        <w:t xml:space="preserve">  Min.   1st Qu.  </w:t>
      </w:r>
      <w:r w:rsidRPr="49D530BA" w:rsidR="49D530BA">
        <w:rPr>
          <w:rFonts w:ascii="Ubuntu Mono" w:hAnsi="Ubuntu Mono" w:eastAsia="Ubuntu Mono" w:cs="Ubuntu Mono"/>
          <w:noProof w:val="0"/>
          <w:sz w:val="19"/>
          <w:szCs w:val="19"/>
          <w:lang w:val="es-CO"/>
        </w:rPr>
        <w:t>Median  Mean</w:t>
      </w:r>
      <w:r w:rsidRPr="49D530BA" w:rsidR="49D530BA">
        <w:rPr>
          <w:rFonts w:ascii="Ubuntu Mono" w:hAnsi="Ubuntu Mono" w:eastAsia="Ubuntu Mono" w:cs="Ubuntu Mono"/>
          <w:noProof w:val="0"/>
          <w:sz w:val="19"/>
          <w:szCs w:val="19"/>
          <w:lang w:val="es-CO"/>
        </w:rPr>
        <w:t xml:space="preserve">  </w:t>
      </w:r>
      <w:r w:rsidRPr="49D530BA" w:rsidR="49D530BA">
        <w:rPr>
          <w:rFonts w:ascii="Ubuntu Mono" w:hAnsi="Ubuntu Mono" w:eastAsia="Ubuntu Mono" w:cs="Ubuntu Mono"/>
          <w:noProof w:val="0"/>
          <w:sz w:val="19"/>
          <w:szCs w:val="19"/>
          <w:lang w:val="es-CO"/>
        </w:rPr>
        <w:t xml:space="preserve"> 3rd Qu.    Max.</w:t>
      </w:r>
    </w:p>
    <w:p w:rsidR="49D530BA" w:rsidP="4A76D514" w:rsidRDefault="49D530BA" w14:paraId="5C85CB61" w14:textId="4FC907D8">
      <w:pPr>
        <w:pStyle w:val="Normal"/>
        <w:ind w:left="1416" w:firstLine="0"/>
        <w:jc w:val="both"/>
        <w:rPr>
          <w:rFonts w:ascii="Ubuntu Mono" w:hAnsi="Ubuntu Mono" w:eastAsia="Ubuntu Mono" w:cs="Ubuntu Mono"/>
          <w:noProof w:val="0"/>
          <w:sz w:val="19"/>
          <w:szCs w:val="19"/>
          <w:lang w:val="es-CO"/>
        </w:rPr>
      </w:pPr>
      <w:r w:rsidRPr="4A76D514" w:rsidR="4A76D514">
        <w:rPr>
          <w:rFonts w:ascii="Ubuntu Mono" w:hAnsi="Ubuntu Mono" w:eastAsia="Ubuntu Mono" w:cs="Ubuntu Mono"/>
          <w:noProof w:val="0"/>
          <w:sz w:val="19"/>
          <w:szCs w:val="19"/>
          <w:lang w:val="es-CO"/>
        </w:rPr>
        <w:t xml:space="preserve">  </w:t>
      </w:r>
      <w:r w:rsidRPr="4A76D514" w:rsidR="4A76D514">
        <w:rPr>
          <w:rFonts w:ascii="Ubuntu Mono" w:hAnsi="Ubuntu Mono" w:eastAsia="Ubuntu Mono" w:cs="Ubuntu Mono"/>
          <w:noProof w:val="0"/>
          <w:sz w:val="19"/>
          <w:szCs w:val="19"/>
          <w:lang w:val="es-CO"/>
        </w:rPr>
        <w:t xml:space="preserve">7.260  7.320   </w:t>
      </w:r>
      <w:r w:rsidRPr="4A76D514" w:rsidR="4A76D514">
        <w:rPr>
          <w:rFonts w:ascii="Ubuntu Mono" w:hAnsi="Ubuntu Mono" w:eastAsia="Ubuntu Mono" w:cs="Ubuntu Mono"/>
          <w:noProof w:val="0"/>
          <w:sz w:val="19"/>
          <w:szCs w:val="19"/>
          <w:lang w:val="es-CO"/>
        </w:rPr>
        <w:t xml:space="preserve"> </w:t>
      </w:r>
      <w:r w:rsidRPr="4A76D514" w:rsidR="4A76D514">
        <w:rPr>
          <w:rFonts w:ascii="Ubuntu Mono" w:hAnsi="Ubuntu Mono" w:eastAsia="Ubuntu Mono" w:cs="Ubuntu Mono"/>
          <w:noProof w:val="0"/>
          <w:sz w:val="19"/>
          <w:szCs w:val="19"/>
          <w:lang w:val="es-CO"/>
        </w:rPr>
        <w:t xml:space="preserve">7.330   7.333  7.350   </w:t>
      </w:r>
      <w:r w:rsidRPr="4A76D514" w:rsidR="4A76D514">
        <w:rPr>
          <w:rFonts w:ascii="Ubuntu Mono" w:hAnsi="Ubuntu Mono" w:eastAsia="Ubuntu Mono" w:cs="Ubuntu Mono"/>
          <w:noProof w:val="0"/>
          <w:sz w:val="19"/>
          <w:szCs w:val="19"/>
          <w:lang w:val="es-CO"/>
        </w:rPr>
        <w:t xml:space="preserve">   </w:t>
      </w:r>
      <w:r w:rsidRPr="4A76D514" w:rsidR="4A76D514">
        <w:rPr>
          <w:rFonts w:ascii="Ubuntu Mono" w:hAnsi="Ubuntu Mono" w:eastAsia="Ubuntu Mono" w:cs="Ubuntu Mono"/>
          <w:noProof w:val="0"/>
          <w:sz w:val="19"/>
          <w:szCs w:val="19"/>
          <w:lang w:val="es-CO"/>
        </w:rPr>
        <w:t>7.400</w:t>
      </w:r>
    </w:p>
    <w:p w:rsidR="49D530BA" w:rsidP="49D530BA" w:rsidRDefault="49D530BA" w14:paraId="3BD8B4FF">
      <w:pPr>
        <w:pStyle w:val="ListParagraph"/>
        <w:numPr>
          <w:ilvl w:val="1"/>
          <w:numId w:val="15"/>
        </w:numPr>
        <w:jc w:val="both"/>
        <w:rPr/>
      </w:pPr>
      <w:r w:rsidR="49D530BA">
        <w:rPr/>
        <w:t>Calcular las medidas de variación.</w:t>
      </w:r>
    </w:p>
    <w:p w:rsidR="49D530BA" w:rsidP="49D530BA" w:rsidRDefault="49D530BA" w14:paraId="29A49E3D" w14:textId="41288225">
      <w:pPr>
        <w:pStyle w:val="Normal"/>
        <w:ind w:left="1080" w:firstLine="0"/>
        <w:jc w:val="both"/>
      </w:pPr>
      <w:r w:rsidRPr="49D530BA" w:rsidR="49D530BA">
        <w:rPr>
          <w:rFonts w:ascii="Ubuntu Mono" w:hAnsi="Ubuntu Mono" w:eastAsia="Ubuntu Mono" w:cs="Ubuntu Mono"/>
          <w:noProof w:val="0"/>
          <w:sz w:val="19"/>
          <w:szCs w:val="19"/>
          <w:lang w:val="es-CO"/>
        </w:rPr>
        <w:t xml:space="preserve">   </w:t>
      </w:r>
      <w:r w:rsidRPr="49D530BA" w:rsidR="49D530BA">
        <w:rPr>
          <w:rFonts w:ascii="Ubuntu Mono" w:hAnsi="Ubuntu Mono" w:eastAsia="Ubuntu Mono" w:cs="Ubuntu Mono"/>
          <w:noProof w:val="0"/>
          <w:sz w:val="19"/>
          <w:szCs w:val="19"/>
          <w:lang w:val="es-CO"/>
        </w:rPr>
        <w:t>Sd</w:t>
      </w:r>
      <w:r w:rsidRPr="49D530BA" w:rsidR="49D530BA">
        <w:rPr>
          <w:rFonts w:ascii="Ubuntu Mono" w:hAnsi="Ubuntu Mono" w:eastAsia="Ubuntu Mono" w:cs="Ubuntu Mono"/>
          <w:noProof w:val="0"/>
          <w:sz w:val="19"/>
          <w:szCs w:val="19"/>
          <w:lang w:val="es-CO"/>
        </w:rPr>
        <w:t>: [1] 0.03123629</w:t>
      </w:r>
    </w:p>
    <w:p w:rsidR="49D530BA" w:rsidP="49D530BA" w:rsidRDefault="49D530BA" w14:paraId="780F8F3E" w14:textId="4B7D7090">
      <w:pPr>
        <w:pStyle w:val="Normal"/>
        <w:ind w:left="720" w:firstLine="0"/>
        <w:jc w:val="both"/>
      </w:pPr>
      <w:r w:rsidRPr="49D530BA" w:rsidR="49D530BA">
        <w:rPr>
          <w:rFonts w:ascii="Ubuntu Mono" w:hAnsi="Ubuntu Mono" w:eastAsia="Ubuntu Mono" w:cs="Ubuntu Mono"/>
          <w:noProof w:val="0"/>
          <w:color w:val="0000FF"/>
          <w:sz w:val="19"/>
          <w:szCs w:val="19"/>
          <w:lang w:val="es-CO"/>
        </w:rPr>
        <w:t xml:space="preserve">       </w:t>
      </w:r>
      <w:r w:rsidRPr="49D530BA" w:rsidR="49D530BA">
        <w:rPr>
          <w:rFonts w:ascii="Ubuntu Mono" w:hAnsi="Ubuntu Mono" w:eastAsia="Ubuntu Mono" w:cs="Ubuntu Mono" w:asciiTheme="minorAscii" w:hAnsiTheme="minorAscii" w:eastAsiaTheme="minorAscii" w:cstheme="minorBidi"/>
          <w:noProof w:val="0"/>
          <w:color w:val="auto"/>
          <w:sz w:val="19"/>
          <w:szCs w:val="19"/>
          <w:lang w:val="es-CO" w:eastAsia="en-US" w:bidi="ar-SA"/>
        </w:rPr>
        <w:t>Var</w:t>
      </w:r>
      <w:r w:rsidRPr="49D530BA" w:rsidR="49D530BA">
        <w:rPr>
          <w:rFonts w:ascii="Ubuntu Mono" w:hAnsi="Ubuntu Mono" w:eastAsia="Ubuntu Mono" w:cs="Ubuntu Mono"/>
          <w:noProof w:val="0"/>
          <w:color w:val="0000FF"/>
          <w:sz w:val="19"/>
          <w:szCs w:val="19"/>
          <w:lang w:val="es-CO"/>
        </w:rPr>
        <w:t>:</w:t>
      </w:r>
      <w:r w:rsidRPr="49D530BA" w:rsidR="49D530BA">
        <w:rPr>
          <w:rFonts w:ascii="Ubuntu Mono" w:hAnsi="Ubuntu Mono" w:eastAsia="Ubuntu Mono" w:cs="Ubuntu Mono"/>
          <w:noProof w:val="0"/>
          <w:sz w:val="19"/>
          <w:szCs w:val="19"/>
          <w:lang w:val="es-CO"/>
        </w:rPr>
        <w:t>[1] 0.0009757056</w:t>
      </w:r>
    </w:p>
    <w:p w:rsidR="49D530BA" w:rsidP="49D530BA" w:rsidRDefault="49D530BA" w14:paraId="406DF04A">
      <w:pPr>
        <w:pStyle w:val="ListParagraph"/>
        <w:numPr>
          <w:ilvl w:val="1"/>
          <w:numId w:val="15"/>
        </w:numPr>
        <w:jc w:val="both"/>
        <w:rPr/>
      </w:pPr>
      <w:r w:rsidR="7E71B556">
        <w:rPr/>
        <w:t>Graficar el histograma de frecuencias.</w:t>
      </w:r>
    </w:p>
    <w:p w:rsidR="7E71B556" w:rsidP="7E71B556" w:rsidRDefault="7E71B556" w14:paraId="2F9373ED" w14:textId="327AC9D3">
      <w:pPr>
        <w:pStyle w:val="Normal"/>
        <w:ind w:left="1080"/>
        <w:jc w:val="both"/>
      </w:pPr>
      <w:r>
        <w:drawing>
          <wp:inline wp14:editId="015DB4ED" wp14:anchorId="1904063A">
            <wp:extent cx="4572000" cy="2914650"/>
            <wp:effectExtent l="0" t="0" r="0" b="0"/>
            <wp:docPr id="1615539577" name="" title=""/>
            <wp:cNvGraphicFramePr>
              <a:graphicFrameLocks noChangeAspect="1"/>
            </wp:cNvGraphicFramePr>
            <a:graphic>
              <a:graphicData uri="http://schemas.openxmlformats.org/drawingml/2006/picture">
                <pic:pic>
                  <pic:nvPicPr>
                    <pic:cNvPr id="0" name=""/>
                    <pic:cNvPicPr/>
                  </pic:nvPicPr>
                  <pic:blipFill>
                    <a:blip r:embed="Rb1e06f49b4c146c9">
                      <a:extLst>
                        <a:ext xmlns:a="http://schemas.openxmlformats.org/drawingml/2006/main" uri="{28A0092B-C50C-407E-A947-70E740481C1C}">
                          <a14:useLocalDpi val="0"/>
                        </a:ext>
                      </a:extLst>
                    </a:blip>
                    <a:stretch>
                      <a:fillRect/>
                    </a:stretch>
                  </pic:blipFill>
                  <pic:spPr>
                    <a:xfrm>
                      <a:off x="0" y="0"/>
                      <a:ext cx="4572000" cy="2914650"/>
                    </a:xfrm>
                    <a:prstGeom prst="rect">
                      <a:avLst/>
                    </a:prstGeom>
                  </pic:spPr>
                </pic:pic>
              </a:graphicData>
            </a:graphic>
          </wp:inline>
        </w:drawing>
      </w:r>
    </w:p>
    <w:p w:rsidR="7E71B556" w:rsidP="7E71B556" w:rsidRDefault="7E71B556" w14:paraId="0D0A0B21" w14:textId="7438D47D">
      <w:pPr>
        <w:pStyle w:val="Normal"/>
        <w:ind w:left="1080"/>
        <w:jc w:val="both"/>
      </w:pPr>
      <w:r>
        <w:drawing>
          <wp:inline wp14:editId="2335C4CB" wp14:anchorId="0E9B5D2B">
            <wp:extent cx="4572000" cy="2914650"/>
            <wp:effectExtent l="0" t="0" r="0" b="0"/>
            <wp:docPr id="1840773960" name="" title=""/>
            <wp:cNvGraphicFramePr>
              <a:graphicFrameLocks noChangeAspect="1"/>
            </wp:cNvGraphicFramePr>
            <a:graphic>
              <a:graphicData uri="http://schemas.openxmlformats.org/drawingml/2006/picture">
                <pic:pic>
                  <pic:nvPicPr>
                    <pic:cNvPr id="0" name=""/>
                    <pic:cNvPicPr/>
                  </pic:nvPicPr>
                  <pic:blipFill>
                    <a:blip r:embed="Rb469e099ad904471">
                      <a:extLst>
                        <a:ext xmlns:a="http://schemas.openxmlformats.org/drawingml/2006/main" uri="{28A0092B-C50C-407E-A947-70E740481C1C}">
                          <a14:useLocalDpi val="0"/>
                        </a:ext>
                      </a:extLst>
                    </a:blip>
                    <a:stretch>
                      <a:fillRect/>
                    </a:stretch>
                  </pic:blipFill>
                  <pic:spPr>
                    <a:xfrm>
                      <a:off x="0" y="0"/>
                      <a:ext cx="4572000" cy="2914650"/>
                    </a:xfrm>
                    <a:prstGeom prst="rect">
                      <a:avLst/>
                    </a:prstGeom>
                  </pic:spPr>
                </pic:pic>
              </a:graphicData>
            </a:graphic>
          </wp:inline>
        </w:drawing>
      </w:r>
    </w:p>
    <w:p w:rsidR="49D530BA" w:rsidP="49D530BA" w:rsidRDefault="49D530BA" w14:paraId="49F53D51" w14:textId="3E06E1ED">
      <w:pPr>
        <w:pStyle w:val="ListParagraph"/>
        <w:numPr>
          <w:ilvl w:val="1"/>
          <w:numId w:val="15"/>
        </w:numPr>
        <w:jc w:val="both"/>
        <w:rPr/>
      </w:pPr>
      <w:r w:rsidR="4A76D514">
        <w:rPr/>
        <w:t>Entregar conclusiones de los presentado en los datos.</w:t>
      </w:r>
    </w:p>
    <w:p w:rsidR="4A76D514" w:rsidP="4A76D514" w:rsidRDefault="4A76D514" w14:paraId="049AE97F" w14:textId="6DC440DA">
      <w:pPr>
        <w:pStyle w:val="Normal"/>
        <w:ind w:left="1416" w:firstLine="0"/>
        <w:jc w:val="both"/>
      </w:pPr>
      <w:r w:rsidR="4A76D514">
        <w:rPr/>
        <w:t>Si analizamos la forma de la gráfica podemos pensar que los datos siguen una distribución normal, también esto se puede sustentar debido a que la media y la mediana son iguales. La mayor cantidad de individuos se encuentra en el ra</w:t>
      </w:r>
      <w:r w:rsidR="4A76D514">
        <w:rPr/>
        <w:t>ngo de 7.316 - 7.344, en el cual se encuentra contenida su promedio.</w:t>
      </w:r>
    </w:p>
    <w:p w:rsidR="49D530BA" w:rsidP="49D530BA" w:rsidRDefault="49D530BA" w14:paraId="54210FB8" w14:textId="68A0C59A">
      <w:pPr>
        <w:pStyle w:val="Normal"/>
        <w:ind w:left="708"/>
        <w:jc w:val="both"/>
        <w:rPr>
          <w:b w:val="1"/>
          <w:bCs w:val="1"/>
        </w:rPr>
      </w:pPr>
      <w:r w:rsidRPr="49D530BA" w:rsidR="49D530BA">
        <w:rPr>
          <w:b w:val="1"/>
          <w:bCs w:val="1"/>
        </w:rPr>
        <w:t>6.</w:t>
      </w:r>
    </w:p>
    <w:p w:rsidR="49D530BA" w:rsidP="49D530BA" w:rsidRDefault="49D530BA" w14:paraId="1F45918C">
      <w:pPr>
        <w:pStyle w:val="ListParagraph"/>
        <w:numPr>
          <w:ilvl w:val="1"/>
          <w:numId w:val="16"/>
        </w:numPr>
        <w:jc w:val="both"/>
        <w:rPr>
          <w:b w:val="1"/>
          <w:bCs w:val="1"/>
          <w:color w:val="auto"/>
          <w:sz w:val="22"/>
          <w:szCs w:val="22"/>
        </w:rPr>
      </w:pPr>
      <w:r w:rsidR="49D530BA">
        <w:rPr/>
        <w:t>Generar la tabla de frecuencias utilizando 5 intervalos.</w:t>
      </w:r>
    </w:p>
    <w:tbl>
      <w:tblPr>
        <w:tblStyle w:val="Tablaconcuadrcula"/>
        <w:tblW w:w="0" w:type="auto"/>
        <w:jc w:val="center"/>
        <w:tblInd w:w="0" w:type="dxa"/>
        <w:tblLayout w:type="fixed"/>
        <w:tblLook w:val="06A0" w:firstRow="1" w:lastRow="0" w:firstColumn="1" w:lastColumn="0" w:noHBand="1" w:noVBand="1"/>
      </w:tblPr>
      <w:tblGrid>
        <w:gridCol w:w="1473"/>
        <w:gridCol w:w="1473"/>
        <w:gridCol w:w="1473"/>
        <w:gridCol w:w="1473"/>
        <w:gridCol w:w="1473"/>
      </w:tblGrid>
      <w:tr w:rsidR="49D530BA" w:rsidTr="49D530BA" w14:paraId="2D7CB24F">
        <w:tc>
          <w:tcPr>
            <w:tcW w:w="1473" w:type="dxa"/>
            <w:tcMar/>
          </w:tcPr>
          <w:p w:rsidR="49D530BA" w:rsidP="49D530BA" w:rsidRDefault="49D530BA" w14:paraId="3F00A685" w14:textId="301E9AE2">
            <w:pPr>
              <w:pStyle w:val="Normal"/>
              <w:jc w:val="right"/>
              <w:rPr>
                <w:rFonts w:ascii="DejaVu Sans" w:hAnsi="DejaVu Sans" w:eastAsia="DejaVu Sans" w:cs="DejaVu Sans"/>
                <w:b w:val="1"/>
                <w:bCs w:val="1"/>
                <w:sz w:val="16"/>
                <w:szCs w:val="16"/>
              </w:rPr>
            </w:pPr>
            <w:r w:rsidRPr="49D530BA" w:rsidR="49D530BA">
              <w:rPr>
                <w:rFonts w:ascii="DejaVu Sans" w:hAnsi="DejaVu Sans" w:eastAsia="DejaVu Sans" w:cs="DejaVu Sans"/>
                <w:b w:val="1"/>
                <w:bCs w:val="1"/>
                <w:sz w:val="16"/>
                <w:szCs w:val="16"/>
              </w:rPr>
              <w:t>x</w:t>
            </w:r>
          </w:p>
        </w:tc>
        <w:tc>
          <w:tcPr>
            <w:tcW w:w="1473" w:type="dxa"/>
            <w:tcMar/>
          </w:tcPr>
          <w:p w:rsidR="49D530BA" w:rsidP="49D530BA" w:rsidRDefault="49D530BA" w14:paraId="5249FABB" w14:textId="24019151">
            <w:pPr>
              <w:pStyle w:val="Normal"/>
              <w:jc w:val="right"/>
              <w:rPr>
                <w:rFonts w:ascii="DejaVu Sans" w:hAnsi="DejaVu Sans" w:eastAsia="DejaVu Sans" w:cs="DejaVu Sans"/>
                <w:b w:val="1"/>
                <w:bCs w:val="1"/>
                <w:sz w:val="16"/>
                <w:szCs w:val="16"/>
              </w:rPr>
            </w:pPr>
            <w:proofErr w:type="spellStart"/>
            <w:r w:rsidRPr="49D530BA" w:rsidR="49D530BA">
              <w:rPr>
                <w:rFonts w:ascii="DejaVu Sans" w:hAnsi="DejaVu Sans" w:eastAsia="DejaVu Sans" w:cs="DejaVu Sans"/>
                <w:b w:val="1"/>
                <w:bCs w:val="1"/>
                <w:sz w:val="16"/>
                <w:szCs w:val="16"/>
              </w:rPr>
              <w:t>fx</w:t>
            </w:r>
            <w:proofErr w:type="spellEnd"/>
          </w:p>
        </w:tc>
        <w:tc>
          <w:tcPr>
            <w:tcW w:w="1473" w:type="dxa"/>
            <w:tcMar/>
          </w:tcPr>
          <w:p w:rsidR="49D530BA" w:rsidP="49D530BA" w:rsidRDefault="49D530BA" w14:paraId="1757B8A8" w14:textId="3F17A1A4">
            <w:pPr>
              <w:pStyle w:val="Normal"/>
              <w:jc w:val="right"/>
              <w:rPr>
                <w:rFonts w:ascii="DejaVu Sans" w:hAnsi="DejaVu Sans" w:eastAsia="DejaVu Sans" w:cs="DejaVu Sans"/>
                <w:b w:val="1"/>
                <w:bCs w:val="1"/>
                <w:sz w:val="16"/>
                <w:szCs w:val="16"/>
              </w:rPr>
            </w:pPr>
            <w:proofErr w:type="spellStart"/>
            <w:r w:rsidRPr="49D530BA" w:rsidR="49D530BA">
              <w:rPr>
                <w:rFonts w:ascii="DejaVu Sans" w:hAnsi="DejaVu Sans" w:eastAsia="DejaVu Sans" w:cs="DejaVu Sans"/>
                <w:b w:val="1"/>
                <w:bCs w:val="1"/>
                <w:sz w:val="16"/>
                <w:szCs w:val="16"/>
              </w:rPr>
              <w:t>Fx</w:t>
            </w:r>
            <w:proofErr w:type="spellEnd"/>
          </w:p>
        </w:tc>
        <w:tc>
          <w:tcPr>
            <w:tcW w:w="1473" w:type="dxa"/>
            <w:tcMar/>
          </w:tcPr>
          <w:p w:rsidR="49D530BA" w:rsidP="49D530BA" w:rsidRDefault="49D530BA" w14:paraId="79C80510" w14:textId="351745BF">
            <w:pPr>
              <w:pStyle w:val="Normal"/>
              <w:jc w:val="right"/>
              <w:rPr>
                <w:rFonts w:ascii="DejaVu Sans" w:hAnsi="DejaVu Sans" w:eastAsia="DejaVu Sans" w:cs="DejaVu Sans"/>
                <w:b w:val="1"/>
                <w:bCs w:val="1"/>
                <w:sz w:val="16"/>
                <w:szCs w:val="16"/>
              </w:rPr>
            </w:pPr>
            <w:r w:rsidRPr="49D530BA" w:rsidR="49D530BA">
              <w:rPr>
                <w:rFonts w:ascii="DejaVu Sans" w:hAnsi="DejaVu Sans" w:eastAsia="DejaVu Sans" w:cs="DejaVu Sans"/>
                <w:b w:val="1"/>
                <w:bCs w:val="1"/>
                <w:sz w:val="16"/>
                <w:szCs w:val="16"/>
              </w:rPr>
              <w:t>fax</w:t>
            </w:r>
          </w:p>
        </w:tc>
        <w:tc>
          <w:tcPr>
            <w:tcW w:w="1473" w:type="dxa"/>
            <w:tcMar/>
          </w:tcPr>
          <w:p w:rsidR="49D530BA" w:rsidP="49D530BA" w:rsidRDefault="49D530BA" w14:paraId="5FF76FD5" w14:textId="7C3C7024">
            <w:pPr>
              <w:pStyle w:val="Normal"/>
              <w:jc w:val="right"/>
              <w:rPr>
                <w:rFonts w:ascii="DejaVu Sans" w:hAnsi="DejaVu Sans" w:eastAsia="DejaVu Sans" w:cs="DejaVu Sans"/>
                <w:b w:val="1"/>
                <w:bCs w:val="1"/>
                <w:sz w:val="16"/>
                <w:szCs w:val="16"/>
              </w:rPr>
            </w:pPr>
            <w:r w:rsidRPr="49D530BA" w:rsidR="49D530BA">
              <w:rPr>
                <w:rFonts w:ascii="DejaVu Sans" w:hAnsi="DejaVu Sans" w:eastAsia="DejaVu Sans" w:cs="DejaVu Sans"/>
                <w:b w:val="1"/>
                <w:bCs w:val="1"/>
                <w:sz w:val="16"/>
                <w:szCs w:val="16"/>
              </w:rPr>
              <w:t>Fax</w:t>
            </w:r>
          </w:p>
        </w:tc>
      </w:tr>
      <w:tr w:rsidR="49D530BA" w:rsidTr="49D530BA" w14:paraId="29FF7732">
        <w:tc>
          <w:tcPr>
            <w:tcW w:w="1473" w:type="dxa"/>
            <w:tcMar/>
          </w:tcPr>
          <w:p w:rsidR="49D530BA" w:rsidP="49D530BA" w:rsidRDefault="49D530BA" w14:paraId="0C537255" w14:textId="3EB645A7">
            <w:pPr>
              <w:jc w:val="right"/>
            </w:pPr>
            <w:r w:rsidRPr="49D530BA" w:rsidR="49D530BA">
              <w:rPr>
                <w:rFonts w:ascii="DejaVu Sans" w:hAnsi="DejaVu Sans" w:eastAsia="DejaVu Sans" w:cs="DejaVu Sans"/>
                <w:sz w:val="16"/>
                <w:szCs w:val="16"/>
              </w:rPr>
              <w:t>2320</w:t>
            </w:r>
          </w:p>
        </w:tc>
        <w:tc>
          <w:tcPr>
            <w:tcW w:w="1473" w:type="dxa"/>
            <w:tcMar/>
          </w:tcPr>
          <w:p w:rsidR="49D530BA" w:rsidP="49D530BA" w:rsidRDefault="49D530BA" w14:paraId="5BBD9157" w14:textId="195CBB58">
            <w:pPr>
              <w:jc w:val="right"/>
            </w:pPr>
            <w:r w:rsidRPr="49D530BA" w:rsidR="49D530BA">
              <w:rPr>
                <w:rFonts w:ascii="DejaVu Sans" w:hAnsi="DejaVu Sans" w:eastAsia="DejaVu Sans" w:cs="DejaVu Sans"/>
                <w:sz w:val="16"/>
                <w:szCs w:val="16"/>
              </w:rPr>
              <w:t>9</w:t>
            </w:r>
          </w:p>
        </w:tc>
        <w:tc>
          <w:tcPr>
            <w:tcW w:w="1473" w:type="dxa"/>
            <w:tcMar/>
          </w:tcPr>
          <w:p w:rsidR="49D530BA" w:rsidP="49D530BA" w:rsidRDefault="49D530BA" w14:paraId="1F0D77BE" w14:textId="14CF6E84">
            <w:pPr>
              <w:jc w:val="right"/>
            </w:pPr>
            <w:r w:rsidRPr="49D530BA" w:rsidR="49D530BA">
              <w:rPr>
                <w:rFonts w:ascii="DejaVu Sans" w:hAnsi="DejaVu Sans" w:eastAsia="DejaVu Sans" w:cs="DejaVu Sans"/>
                <w:sz w:val="16"/>
                <w:szCs w:val="16"/>
              </w:rPr>
              <w:t>9</w:t>
            </w:r>
          </w:p>
        </w:tc>
        <w:tc>
          <w:tcPr>
            <w:tcW w:w="1473" w:type="dxa"/>
            <w:tcMar/>
          </w:tcPr>
          <w:p w:rsidR="49D530BA" w:rsidP="49D530BA" w:rsidRDefault="49D530BA" w14:paraId="188BB47D" w14:textId="3AB1CEC7">
            <w:pPr>
              <w:jc w:val="right"/>
            </w:pPr>
            <w:r w:rsidRPr="49D530BA" w:rsidR="49D530BA">
              <w:rPr>
                <w:rFonts w:ascii="DejaVu Sans" w:hAnsi="DejaVu Sans" w:eastAsia="DejaVu Sans" w:cs="DejaVu Sans"/>
                <w:sz w:val="16"/>
                <w:szCs w:val="16"/>
              </w:rPr>
              <w:t>0.37500000</w:t>
            </w:r>
          </w:p>
        </w:tc>
        <w:tc>
          <w:tcPr>
            <w:tcW w:w="1473" w:type="dxa"/>
            <w:tcMar/>
          </w:tcPr>
          <w:p w:rsidR="49D530BA" w:rsidP="49D530BA" w:rsidRDefault="49D530BA" w14:paraId="1BBBDB38" w14:textId="4D914889">
            <w:pPr>
              <w:jc w:val="right"/>
            </w:pPr>
            <w:r w:rsidRPr="49D530BA" w:rsidR="49D530BA">
              <w:rPr>
                <w:rFonts w:ascii="DejaVu Sans" w:hAnsi="DejaVu Sans" w:eastAsia="DejaVu Sans" w:cs="DejaVu Sans"/>
                <w:sz w:val="16"/>
                <w:szCs w:val="16"/>
              </w:rPr>
              <w:t>0.3750000</w:t>
            </w:r>
          </w:p>
        </w:tc>
      </w:tr>
      <w:tr w:rsidR="49D530BA" w:rsidTr="49D530BA" w14:paraId="3FB1A419">
        <w:tc>
          <w:tcPr>
            <w:tcW w:w="1473" w:type="dxa"/>
            <w:tcMar/>
          </w:tcPr>
          <w:p w:rsidR="49D530BA" w:rsidP="49D530BA" w:rsidRDefault="49D530BA" w14:paraId="1A1B5B98" w14:textId="2C198FFD">
            <w:pPr>
              <w:jc w:val="right"/>
            </w:pPr>
            <w:r w:rsidRPr="49D530BA" w:rsidR="49D530BA">
              <w:rPr>
                <w:rFonts w:ascii="DejaVu Sans" w:hAnsi="DejaVu Sans" w:eastAsia="DejaVu Sans" w:cs="DejaVu Sans"/>
                <w:sz w:val="16"/>
                <w:szCs w:val="16"/>
              </w:rPr>
              <w:t>3140</w:t>
            </w:r>
          </w:p>
        </w:tc>
        <w:tc>
          <w:tcPr>
            <w:tcW w:w="1473" w:type="dxa"/>
            <w:tcMar/>
          </w:tcPr>
          <w:p w:rsidR="49D530BA" w:rsidP="49D530BA" w:rsidRDefault="49D530BA" w14:paraId="767510C2" w14:textId="1BA91F54">
            <w:pPr>
              <w:jc w:val="right"/>
            </w:pPr>
            <w:r w:rsidRPr="49D530BA" w:rsidR="49D530BA">
              <w:rPr>
                <w:rFonts w:ascii="DejaVu Sans" w:hAnsi="DejaVu Sans" w:eastAsia="DejaVu Sans" w:cs="DejaVu Sans"/>
                <w:sz w:val="16"/>
                <w:szCs w:val="16"/>
              </w:rPr>
              <w:t>1</w:t>
            </w:r>
          </w:p>
        </w:tc>
        <w:tc>
          <w:tcPr>
            <w:tcW w:w="1473" w:type="dxa"/>
            <w:tcMar/>
          </w:tcPr>
          <w:p w:rsidR="49D530BA" w:rsidP="49D530BA" w:rsidRDefault="49D530BA" w14:paraId="64B0D25D" w14:textId="4F84DDD3">
            <w:pPr>
              <w:jc w:val="right"/>
            </w:pPr>
            <w:r w:rsidRPr="49D530BA" w:rsidR="49D530BA">
              <w:rPr>
                <w:rFonts w:ascii="DejaVu Sans" w:hAnsi="DejaVu Sans" w:eastAsia="DejaVu Sans" w:cs="DejaVu Sans"/>
                <w:sz w:val="16"/>
                <w:szCs w:val="16"/>
              </w:rPr>
              <w:t>10</w:t>
            </w:r>
          </w:p>
        </w:tc>
        <w:tc>
          <w:tcPr>
            <w:tcW w:w="1473" w:type="dxa"/>
            <w:tcMar/>
          </w:tcPr>
          <w:p w:rsidR="49D530BA" w:rsidP="49D530BA" w:rsidRDefault="49D530BA" w14:paraId="0D763724" w14:textId="0D419DAE">
            <w:pPr>
              <w:jc w:val="right"/>
            </w:pPr>
            <w:r w:rsidRPr="49D530BA" w:rsidR="49D530BA">
              <w:rPr>
                <w:rFonts w:ascii="DejaVu Sans" w:hAnsi="DejaVu Sans" w:eastAsia="DejaVu Sans" w:cs="DejaVu Sans"/>
                <w:sz w:val="16"/>
                <w:szCs w:val="16"/>
              </w:rPr>
              <w:t>0.04166667</w:t>
            </w:r>
          </w:p>
        </w:tc>
        <w:tc>
          <w:tcPr>
            <w:tcW w:w="1473" w:type="dxa"/>
            <w:tcMar/>
          </w:tcPr>
          <w:p w:rsidR="49D530BA" w:rsidP="49D530BA" w:rsidRDefault="49D530BA" w14:paraId="4568290B" w14:textId="16EA6435">
            <w:pPr>
              <w:jc w:val="right"/>
            </w:pPr>
            <w:r w:rsidRPr="49D530BA" w:rsidR="49D530BA">
              <w:rPr>
                <w:rFonts w:ascii="DejaVu Sans" w:hAnsi="DejaVu Sans" w:eastAsia="DejaVu Sans" w:cs="DejaVu Sans"/>
                <w:sz w:val="16"/>
                <w:szCs w:val="16"/>
              </w:rPr>
              <w:t>0.4166667</w:t>
            </w:r>
          </w:p>
        </w:tc>
      </w:tr>
      <w:tr w:rsidR="49D530BA" w:rsidTr="49D530BA" w14:paraId="42C2F6A9">
        <w:tc>
          <w:tcPr>
            <w:tcW w:w="1473" w:type="dxa"/>
            <w:tcMar/>
          </w:tcPr>
          <w:p w:rsidR="49D530BA" w:rsidP="49D530BA" w:rsidRDefault="49D530BA" w14:paraId="647EF855" w14:textId="18D877BB">
            <w:pPr>
              <w:jc w:val="right"/>
            </w:pPr>
            <w:r w:rsidRPr="49D530BA" w:rsidR="49D530BA">
              <w:rPr>
                <w:rFonts w:ascii="DejaVu Sans" w:hAnsi="DejaVu Sans" w:eastAsia="DejaVu Sans" w:cs="DejaVu Sans"/>
                <w:sz w:val="16"/>
                <w:szCs w:val="16"/>
              </w:rPr>
              <w:t>3960</w:t>
            </w:r>
          </w:p>
        </w:tc>
        <w:tc>
          <w:tcPr>
            <w:tcW w:w="1473" w:type="dxa"/>
            <w:tcMar/>
          </w:tcPr>
          <w:p w:rsidR="49D530BA" w:rsidP="49D530BA" w:rsidRDefault="49D530BA" w14:paraId="29B9BF08" w14:textId="7B53FF7F">
            <w:pPr>
              <w:jc w:val="right"/>
            </w:pPr>
            <w:r w:rsidRPr="49D530BA" w:rsidR="49D530BA">
              <w:rPr>
                <w:rFonts w:ascii="DejaVu Sans" w:hAnsi="DejaVu Sans" w:eastAsia="DejaVu Sans" w:cs="DejaVu Sans"/>
                <w:sz w:val="16"/>
                <w:szCs w:val="16"/>
              </w:rPr>
              <w:t>10</w:t>
            </w:r>
          </w:p>
        </w:tc>
        <w:tc>
          <w:tcPr>
            <w:tcW w:w="1473" w:type="dxa"/>
            <w:tcMar/>
          </w:tcPr>
          <w:p w:rsidR="49D530BA" w:rsidP="49D530BA" w:rsidRDefault="49D530BA" w14:paraId="652AC1C7" w14:textId="51D4B0AF">
            <w:pPr>
              <w:jc w:val="right"/>
            </w:pPr>
            <w:r w:rsidRPr="49D530BA" w:rsidR="49D530BA">
              <w:rPr>
                <w:rFonts w:ascii="DejaVu Sans" w:hAnsi="DejaVu Sans" w:eastAsia="DejaVu Sans" w:cs="DejaVu Sans"/>
                <w:sz w:val="16"/>
                <w:szCs w:val="16"/>
              </w:rPr>
              <w:t>20</w:t>
            </w:r>
          </w:p>
        </w:tc>
        <w:tc>
          <w:tcPr>
            <w:tcW w:w="1473" w:type="dxa"/>
            <w:tcMar/>
          </w:tcPr>
          <w:p w:rsidR="49D530BA" w:rsidP="49D530BA" w:rsidRDefault="49D530BA" w14:paraId="644EB661" w14:textId="5E86CA80">
            <w:pPr>
              <w:jc w:val="right"/>
            </w:pPr>
            <w:r w:rsidRPr="49D530BA" w:rsidR="49D530BA">
              <w:rPr>
                <w:rFonts w:ascii="DejaVu Sans" w:hAnsi="DejaVu Sans" w:eastAsia="DejaVu Sans" w:cs="DejaVu Sans"/>
                <w:sz w:val="16"/>
                <w:szCs w:val="16"/>
              </w:rPr>
              <w:t>0.41666667</w:t>
            </w:r>
          </w:p>
        </w:tc>
        <w:tc>
          <w:tcPr>
            <w:tcW w:w="1473" w:type="dxa"/>
            <w:tcMar/>
          </w:tcPr>
          <w:p w:rsidR="49D530BA" w:rsidP="49D530BA" w:rsidRDefault="49D530BA" w14:paraId="050A6BB4" w14:textId="4565CADC">
            <w:pPr>
              <w:jc w:val="right"/>
            </w:pPr>
            <w:r w:rsidRPr="49D530BA" w:rsidR="49D530BA">
              <w:rPr>
                <w:rFonts w:ascii="DejaVu Sans" w:hAnsi="DejaVu Sans" w:eastAsia="DejaVu Sans" w:cs="DejaVu Sans"/>
                <w:sz w:val="16"/>
                <w:szCs w:val="16"/>
              </w:rPr>
              <w:t>0.8333333</w:t>
            </w:r>
          </w:p>
        </w:tc>
      </w:tr>
      <w:tr w:rsidR="49D530BA" w:rsidTr="49D530BA" w14:paraId="7A03CB0E">
        <w:tc>
          <w:tcPr>
            <w:tcW w:w="1473" w:type="dxa"/>
            <w:tcMar/>
          </w:tcPr>
          <w:p w:rsidR="49D530BA" w:rsidP="49D530BA" w:rsidRDefault="49D530BA" w14:paraId="23746E6B" w14:textId="73C9D103">
            <w:pPr>
              <w:jc w:val="right"/>
            </w:pPr>
            <w:r w:rsidRPr="49D530BA" w:rsidR="49D530BA">
              <w:rPr>
                <w:rFonts w:ascii="DejaVu Sans" w:hAnsi="DejaVu Sans" w:eastAsia="DejaVu Sans" w:cs="DejaVu Sans"/>
                <w:sz w:val="16"/>
                <w:szCs w:val="16"/>
              </w:rPr>
              <w:t>4780</w:t>
            </w:r>
          </w:p>
        </w:tc>
        <w:tc>
          <w:tcPr>
            <w:tcW w:w="1473" w:type="dxa"/>
            <w:tcMar/>
          </w:tcPr>
          <w:p w:rsidR="49D530BA" w:rsidP="49D530BA" w:rsidRDefault="49D530BA" w14:paraId="4F1FF19A" w14:textId="3E4C702C">
            <w:pPr>
              <w:jc w:val="right"/>
            </w:pPr>
            <w:r w:rsidRPr="49D530BA" w:rsidR="49D530BA">
              <w:rPr>
                <w:rFonts w:ascii="DejaVu Sans" w:hAnsi="DejaVu Sans" w:eastAsia="DejaVu Sans" w:cs="DejaVu Sans"/>
                <w:sz w:val="16"/>
                <w:szCs w:val="16"/>
              </w:rPr>
              <w:t>0</w:t>
            </w:r>
          </w:p>
        </w:tc>
        <w:tc>
          <w:tcPr>
            <w:tcW w:w="1473" w:type="dxa"/>
            <w:tcMar/>
          </w:tcPr>
          <w:p w:rsidR="49D530BA" w:rsidP="49D530BA" w:rsidRDefault="49D530BA" w14:paraId="17981ACC" w14:textId="0B91AEE3">
            <w:pPr>
              <w:jc w:val="right"/>
            </w:pPr>
            <w:r w:rsidRPr="49D530BA" w:rsidR="49D530BA">
              <w:rPr>
                <w:rFonts w:ascii="DejaVu Sans" w:hAnsi="DejaVu Sans" w:eastAsia="DejaVu Sans" w:cs="DejaVu Sans"/>
                <w:sz w:val="16"/>
                <w:szCs w:val="16"/>
              </w:rPr>
              <w:t>20</w:t>
            </w:r>
          </w:p>
        </w:tc>
        <w:tc>
          <w:tcPr>
            <w:tcW w:w="1473" w:type="dxa"/>
            <w:tcMar/>
          </w:tcPr>
          <w:p w:rsidR="49D530BA" w:rsidP="49D530BA" w:rsidRDefault="49D530BA" w14:paraId="48983A0B" w14:textId="49366540">
            <w:pPr>
              <w:jc w:val="right"/>
            </w:pPr>
            <w:r w:rsidRPr="49D530BA" w:rsidR="49D530BA">
              <w:rPr>
                <w:rFonts w:ascii="DejaVu Sans" w:hAnsi="DejaVu Sans" w:eastAsia="DejaVu Sans" w:cs="DejaVu Sans"/>
                <w:sz w:val="16"/>
                <w:szCs w:val="16"/>
              </w:rPr>
              <w:t>0.00000000</w:t>
            </w:r>
          </w:p>
        </w:tc>
        <w:tc>
          <w:tcPr>
            <w:tcW w:w="1473" w:type="dxa"/>
            <w:tcMar/>
          </w:tcPr>
          <w:p w:rsidR="49D530BA" w:rsidP="49D530BA" w:rsidRDefault="49D530BA" w14:paraId="4A7BBD64" w14:textId="20F3CEC8">
            <w:pPr>
              <w:jc w:val="right"/>
            </w:pPr>
            <w:r w:rsidRPr="49D530BA" w:rsidR="49D530BA">
              <w:rPr>
                <w:rFonts w:ascii="DejaVu Sans" w:hAnsi="DejaVu Sans" w:eastAsia="DejaVu Sans" w:cs="DejaVu Sans"/>
                <w:sz w:val="16"/>
                <w:szCs w:val="16"/>
              </w:rPr>
              <w:t>0.8333333</w:t>
            </w:r>
          </w:p>
        </w:tc>
      </w:tr>
      <w:tr w:rsidR="49D530BA" w:rsidTr="49D530BA" w14:paraId="07482780">
        <w:tc>
          <w:tcPr>
            <w:tcW w:w="1473" w:type="dxa"/>
            <w:tcMar/>
          </w:tcPr>
          <w:p w:rsidR="49D530BA" w:rsidP="49D530BA" w:rsidRDefault="49D530BA" w14:paraId="40ACB28A" w14:textId="5568033D">
            <w:pPr>
              <w:jc w:val="right"/>
            </w:pPr>
            <w:r w:rsidRPr="49D530BA" w:rsidR="49D530BA">
              <w:rPr>
                <w:rFonts w:ascii="DejaVu Sans" w:hAnsi="DejaVu Sans" w:eastAsia="DejaVu Sans" w:cs="DejaVu Sans"/>
                <w:sz w:val="16"/>
                <w:szCs w:val="16"/>
              </w:rPr>
              <w:t>5600</w:t>
            </w:r>
          </w:p>
        </w:tc>
        <w:tc>
          <w:tcPr>
            <w:tcW w:w="1473" w:type="dxa"/>
            <w:tcMar/>
          </w:tcPr>
          <w:p w:rsidR="49D530BA" w:rsidP="49D530BA" w:rsidRDefault="49D530BA" w14:paraId="0F73EAF5" w14:textId="4623EE05">
            <w:pPr>
              <w:jc w:val="right"/>
            </w:pPr>
            <w:r w:rsidRPr="49D530BA" w:rsidR="49D530BA">
              <w:rPr>
                <w:rFonts w:ascii="DejaVu Sans" w:hAnsi="DejaVu Sans" w:eastAsia="DejaVu Sans" w:cs="DejaVu Sans"/>
                <w:sz w:val="16"/>
                <w:szCs w:val="16"/>
              </w:rPr>
              <w:t>4</w:t>
            </w:r>
          </w:p>
        </w:tc>
        <w:tc>
          <w:tcPr>
            <w:tcW w:w="1473" w:type="dxa"/>
            <w:tcMar/>
          </w:tcPr>
          <w:p w:rsidR="49D530BA" w:rsidP="49D530BA" w:rsidRDefault="49D530BA" w14:paraId="1EEED987" w14:textId="20B3012F">
            <w:pPr>
              <w:jc w:val="right"/>
            </w:pPr>
            <w:r w:rsidRPr="49D530BA" w:rsidR="49D530BA">
              <w:rPr>
                <w:rFonts w:ascii="DejaVu Sans" w:hAnsi="DejaVu Sans" w:eastAsia="DejaVu Sans" w:cs="DejaVu Sans"/>
                <w:sz w:val="16"/>
                <w:szCs w:val="16"/>
              </w:rPr>
              <w:t>24</w:t>
            </w:r>
          </w:p>
        </w:tc>
        <w:tc>
          <w:tcPr>
            <w:tcW w:w="1473" w:type="dxa"/>
            <w:tcMar/>
          </w:tcPr>
          <w:p w:rsidR="49D530BA" w:rsidP="49D530BA" w:rsidRDefault="49D530BA" w14:paraId="14512DD6" w14:textId="6C83EB8C">
            <w:pPr>
              <w:jc w:val="right"/>
            </w:pPr>
            <w:r w:rsidRPr="49D530BA" w:rsidR="49D530BA">
              <w:rPr>
                <w:rFonts w:ascii="DejaVu Sans" w:hAnsi="DejaVu Sans" w:eastAsia="DejaVu Sans" w:cs="DejaVu Sans"/>
                <w:sz w:val="16"/>
                <w:szCs w:val="16"/>
              </w:rPr>
              <w:t>0.16666667</w:t>
            </w:r>
          </w:p>
        </w:tc>
        <w:tc>
          <w:tcPr>
            <w:tcW w:w="1473" w:type="dxa"/>
            <w:tcMar/>
          </w:tcPr>
          <w:p w:rsidR="49D530BA" w:rsidP="49D530BA" w:rsidRDefault="49D530BA" w14:paraId="1791DE26" w14:textId="23DEEA9C">
            <w:pPr>
              <w:jc w:val="right"/>
            </w:pPr>
            <w:r w:rsidRPr="49D530BA" w:rsidR="49D530BA">
              <w:rPr>
                <w:rFonts w:ascii="DejaVu Sans" w:hAnsi="DejaVu Sans" w:eastAsia="DejaVu Sans" w:cs="DejaVu Sans"/>
                <w:sz w:val="16"/>
                <w:szCs w:val="16"/>
              </w:rPr>
              <w:t>1.0000000</w:t>
            </w:r>
          </w:p>
        </w:tc>
      </w:tr>
    </w:tbl>
    <w:p w:rsidR="49D530BA" w:rsidP="49D530BA" w:rsidRDefault="49D530BA" w14:paraId="72E0575A" w14:textId="19ED496C">
      <w:pPr>
        <w:pStyle w:val="Normal"/>
        <w:ind w:left="1080"/>
        <w:jc w:val="both"/>
      </w:pPr>
    </w:p>
    <w:p w:rsidR="49D530BA" w:rsidP="49D530BA" w:rsidRDefault="49D530BA" w14:paraId="61CEC9E9" w14:textId="0013EB28">
      <w:pPr>
        <w:pStyle w:val="ListParagraph"/>
        <w:numPr>
          <w:ilvl w:val="1"/>
          <w:numId w:val="16"/>
        </w:numPr>
        <w:jc w:val="both"/>
        <w:rPr/>
      </w:pPr>
      <w:r w:rsidR="49D530BA">
        <w:rPr/>
        <w:t>Calcule las medidas de tendencia central.</w:t>
      </w:r>
    </w:p>
    <w:p w:rsidR="49D530BA" w:rsidP="513A0DB8" w:rsidRDefault="49D530BA" w14:paraId="56D58E35" w14:textId="66F7CEEF">
      <w:pPr>
        <w:pStyle w:val="Normal"/>
        <w:ind w:left="1416" w:firstLine="0"/>
        <w:jc w:val="both"/>
        <w:rPr>
          <w:rFonts w:ascii="Ubuntu Mono" w:hAnsi="Ubuntu Mono" w:eastAsia="Ubuntu Mono" w:cs="Ubuntu Mono"/>
          <w:noProof w:val="0"/>
          <w:sz w:val="19"/>
          <w:szCs w:val="19"/>
          <w:lang w:val="es-CO"/>
        </w:rPr>
      </w:pPr>
      <w:r w:rsidRPr="49D530BA" w:rsidR="49D530BA">
        <w:rPr>
          <w:rFonts w:ascii="Ubuntu Mono" w:hAnsi="Ubuntu Mono" w:eastAsia="Ubuntu Mono" w:cs="Ubuntu Mono"/>
          <w:noProof w:val="0"/>
          <w:sz w:val="19"/>
          <w:szCs w:val="19"/>
          <w:lang w:val="es-CO"/>
        </w:rPr>
        <w:t xml:space="preserve">  Min. </w:t>
      </w:r>
      <w:r w:rsidRPr="49D530BA" w:rsidR="49D530BA">
        <w:rPr>
          <w:rFonts w:ascii="Ubuntu Mono" w:hAnsi="Ubuntu Mono" w:eastAsia="Ubuntu Mono" w:cs="Ubuntu Mono"/>
          <w:noProof w:val="0"/>
          <w:sz w:val="19"/>
          <w:szCs w:val="19"/>
          <w:lang w:val="es-CO"/>
        </w:rPr>
        <w:t xml:space="preserve"> </w:t>
      </w:r>
      <w:r w:rsidRPr="49D530BA" w:rsidR="49D530BA">
        <w:rPr>
          <w:rFonts w:ascii="Ubuntu Mono" w:hAnsi="Ubuntu Mono" w:eastAsia="Ubuntu Mono" w:cs="Ubuntu Mono"/>
          <w:noProof w:val="0"/>
          <w:sz w:val="19"/>
          <w:szCs w:val="19"/>
          <w:lang w:val="es-CO"/>
        </w:rPr>
        <w:t xml:space="preserve">1st Qu.  </w:t>
      </w:r>
      <w:r w:rsidRPr="49D530BA" w:rsidR="49D530BA">
        <w:rPr>
          <w:rFonts w:ascii="Ubuntu Mono" w:hAnsi="Ubuntu Mono" w:eastAsia="Ubuntu Mono" w:cs="Ubuntu Mono"/>
          <w:noProof w:val="0"/>
          <w:sz w:val="19"/>
          <w:szCs w:val="19"/>
          <w:lang w:val="es-CO"/>
        </w:rPr>
        <w:t xml:space="preserve">Median  </w:t>
      </w:r>
      <w:r w:rsidRPr="49D530BA" w:rsidR="49D530BA">
        <w:rPr>
          <w:rFonts w:ascii="Ubuntu Mono" w:hAnsi="Ubuntu Mono" w:eastAsia="Ubuntu Mono" w:cs="Ubuntu Mono"/>
          <w:noProof w:val="0"/>
          <w:sz w:val="19"/>
          <w:szCs w:val="19"/>
          <w:lang w:val="es-CO"/>
        </w:rPr>
        <w:t xml:space="preserve"> </w:t>
      </w:r>
      <w:r w:rsidRPr="49D530BA" w:rsidR="49D530BA">
        <w:rPr>
          <w:rFonts w:ascii="Ubuntu Mono" w:hAnsi="Ubuntu Mono" w:eastAsia="Ubuntu Mono" w:cs="Ubuntu Mono"/>
          <w:noProof w:val="0"/>
          <w:sz w:val="19"/>
          <w:szCs w:val="19"/>
          <w:lang w:val="es-CO"/>
        </w:rPr>
        <w:t>Mean</w:t>
      </w:r>
      <w:r w:rsidRPr="49D530BA" w:rsidR="49D530BA">
        <w:rPr>
          <w:rFonts w:ascii="Ubuntu Mono" w:hAnsi="Ubuntu Mono" w:eastAsia="Ubuntu Mono" w:cs="Ubuntu Mono"/>
          <w:noProof w:val="0"/>
          <w:sz w:val="19"/>
          <w:szCs w:val="19"/>
          <w:lang w:val="es-CO"/>
        </w:rPr>
        <w:t xml:space="preserve">  </w:t>
      </w:r>
      <w:r w:rsidRPr="49D530BA" w:rsidR="49D530BA">
        <w:rPr>
          <w:rFonts w:ascii="Ubuntu Mono" w:hAnsi="Ubuntu Mono" w:eastAsia="Ubuntu Mono" w:cs="Ubuntu Mono"/>
          <w:noProof w:val="0"/>
          <w:sz w:val="19"/>
          <w:szCs w:val="19"/>
          <w:lang w:val="es-CO"/>
        </w:rPr>
        <w:t xml:space="preserve"> 3rd Qu.  Max.</w:t>
      </w:r>
    </w:p>
    <w:p w:rsidR="49D530BA" w:rsidP="513A0DB8" w:rsidRDefault="49D530BA" w14:paraId="1E59CD13" w14:textId="5AF406F2">
      <w:pPr>
        <w:pStyle w:val="Normal"/>
        <w:ind w:left="1416" w:firstLine="0"/>
        <w:jc w:val="both"/>
        <w:rPr>
          <w:rFonts w:ascii="Ubuntu Mono" w:hAnsi="Ubuntu Mono" w:eastAsia="Ubuntu Mono" w:cs="Ubuntu Mono"/>
          <w:noProof w:val="0"/>
          <w:sz w:val="19"/>
          <w:szCs w:val="19"/>
          <w:lang w:val="es-CO"/>
        </w:rPr>
      </w:pPr>
      <w:r w:rsidRPr="49D530BA" w:rsidR="49D530BA">
        <w:rPr>
          <w:rFonts w:ascii="Ubuntu Mono" w:hAnsi="Ubuntu Mono" w:eastAsia="Ubuntu Mono" w:cs="Ubuntu Mono"/>
          <w:noProof w:val="0"/>
          <w:sz w:val="19"/>
          <w:szCs w:val="19"/>
          <w:lang w:val="es-CO"/>
        </w:rPr>
        <w:t xml:space="preserve"> </w:t>
      </w:r>
      <w:r w:rsidRPr="49D530BA" w:rsidR="49D530BA">
        <w:rPr>
          <w:rFonts w:ascii="Ubuntu Mono" w:hAnsi="Ubuntu Mono" w:eastAsia="Ubuntu Mono" w:cs="Ubuntu Mono"/>
          <w:noProof w:val="0"/>
          <w:sz w:val="19"/>
          <w:szCs w:val="19"/>
          <w:lang w:val="es-CO"/>
        </w:rPr>
        <w:t xml:space="preserve"> </w:t>
      </w:r>
      <w:r w:rsidRPr="513A0DB8" w:rsidR="513A0DB8">
        <w:rPr>
          <w:rFonts w:ascii="Ubuntu Mono" w:hAnsi="Ubuntu Mono" w:eastAsia="Ubuntu Mono" w:cs="Ubuntu Mono"/>
          <w:noProof w:val="0"/>
          <w:sz w:val="19"/>
          <w:szCs w:val="19"/>
          <w:lang w:val="es-CO"/>
        </w:rPr>
        <w:t>1500    1956    3460    3205    3796   5600</w:t>
      </w:r>
    </w:p>
    <w:p w:rsidR="49D530BA" w:rsidP="513A0DB8" w:rsidRDefault="49D530BA" w14:paraId="44407CE5" w14:textId="1FE2CA31">
      <w:pPr>
        <w:pStyle w:val="ListParagraph"/>
        <w:numPr>
          <w:ilvl w:val="1"/>
          <w:numId w:val="16"/>
        </w:numPr>
        <w:ind/>
        <w:jc w:val="both"/>
        <w:rPr>
          <w:noProof w:val="0"/>
          <w:color w:val="auto"/>
          <w:sz w:val="22"/>
          <w:szCs w:val="22"/>
          <w:lang w:val="es-CO"/>
        </w:rPr>
      </w:pPr>
      <w:r w:rsidR="513A0DB8">
        <w:rPr/>
        <w:t>Calcule las medidas de variación.</w:t>
      </w:r>
      <w:r w:rsidRPr="49D530BA" w:rsidR="49D530BA">
        <w:rPr>
          <w:rFonts w:ascii="Ubuntu Mono" w:hAnsi="Ubuntu Mono" w:eastAsia="Ubuntu Mono" w:cs="Ubuntu Mono"/>
          <w:noProof w:val="0"/>
          <w:sz w:val="19"/>
          <w:szCs w:val="19"/>
          <w:lang w:val="es-CO"/>
        </w:rPr>
        <w:t/>
      </w:r>
    </w:p>
    <w:p w:rsidR="49D530BA" w:rsidP="49D530BA" w:rsidRDefault="49D530BA" w14:paraId="3C2D4213" w14:textId="647A865E">
      <w:pPr>
        <w:pStyle w:val="Normal"/>
        <w:ind w:left="1080" w:firstLine="0"/>
        <w:jc w:val="both"/>
      </w:pPr>
      <w:r w:rsidRPr="49D530BA" w:rsidR="49D530BA">
        <w:rPr>
          <w:rFonts w:ascii="Ubuntu Mono" w:hAnsi="Ubuntu Mono" w:eastAsia="Ubuntu Mono" w:cs="Ubuntu Mono"/>
          <w:noProof w:val="0"/>
          <w:sz w:val="19"/>
          <w:szCs w:val="19"/>
          <w:lang w:val="es-CO"/>
        </w:rPr>
        <w:t xml:space="preserve">   </w:t>
      </w:r>
      <w:proofErr w:type="spellStart"/>
      <w:r w:rsidRPr="49D530BA" w:rsidR="49D530BA">
        <w:rPr>
          <w:rFonts w:ascii="Ubuntu Mono" w:hAnsi="Ubuntu Mono" w:eastAsia="Ubuntu Mono" w:cs="Ubuntu Mono"/>
          <w:noProof w:val="0"/>
          <w:sz w:val="19"/>
          <w:szCs w:val="19"/>
          <w:lang w:val="es-CO"/>
        </w:rPr>
        <w:t>Sd</w:t>
      </w:r>
      <w:proofErr w:type="spellEnd"/>
      <w:r w:rsidRPr="49D530BA" w:rsidR="49D530BA">
        <w:rPr>
          <w:rFonts w:ascii="Ubuntu Mono" w:hAnsi="Ubuntu Mono" w:eastAsia="Ubuntu Mono" w:cs="Ubuntu Mono"/>
          <w:noProof w:val="0"/>
          <w:sz w:val="19"/>
          <w:szCs w:val="19"/>
          <w:lang w:val="es-CO"/>
        </w:rPr>
        <w:t>: [1] 1384.391</w:t>
      </w:r>
    </w:p>
    <w:p w:rsidR="49D530BA" w:rsidP="49D530BA" w:rsidRDefault="49D530BA" w14:paraId="29B88DD9" w14:textId="638B6A8C">
      <w:pPr>
        <w:pStyle w:val="Normal"/>
        <w:ind w:left="1080" w:firstLine="0"/>
        <w:jc w:val="both"/>
      </w:pPr>
      <w:r w:rsidRPr="49D530BA" w:rsidR="49D530BA">
        <w:rPr>
          <w:rFonts w:ascii="Ubuntu Mono" w:hAnsi="Ubuntu Mono" w:eastAsia="Ubuntu Mono" w:cs="Ubuntu Mono"/>
          <w:noProof w:val="0"/>
          <w:sz w:val="19"/>
          <w:szCs w:val="19"/>
          <w:lang w:val="es-CO"/>
        </w:rPr>
        <w:t xml:space="preserve">   Var:[1] 1916539</w:t>
      </w:r>
    </w:p>
    <w:p w:rsidR="49D530BA" w:rsidP="49D530BA" w:rsidRDefault="49D530BA" w14:paraId="1C50FA60">
      <w:pPr>
        <w:pStyle w:val="ListParagraph"/>
        <w:numPr>
          <w:ilvl w:val="1"/>
          <w:numId w:val="16"/>
        </w:numPr>
        <w:jc w:val="both"/>
        <w:rPr/>
      </w:pPr>
      <w:r w:rsidR="7E71B556">
        <w:rPr/>
        <w:t>Genere el histograma de frecuencias.</w:t>
      </w:r>
    </w:p>
    <w:p w:rsidR="7E71B556" w:rsidP="7E71B556" w:rsidRDefault="7E71B556" w14:paraId="6A0600D3" w14:textId="798FC47D">
      <w:pPr>
        <w:pStyle w:val="Normal"/>
        <w:ind w:left="1080"/>
        <w:jc w:val="both"/>
      </w:pPr>
      <w:r>
        <w:drawing>
          <wp:inline wp14:editId="784372F2" wp14:anchorId="25FFE7BD">
            <wp:extent cx="4572000" cy="2914650"/>
            <wp:effectExtent l="0" t="0" r="0" b="0"/>
            <wp:docPr id="1129171671" name="" title=""/>
            <wp:cNvGraphicFramePr>
              <a:graphicFrameLocks noChangeAspect="1"/>
            </wp:cNvGraphicFramePr>
            <a:graphic>
              <a:graphicData uri="http://schemas.openxmlformats.org/drawingml/2006/picture">
                <pic:pic>
                  <pic:nvPicPr>
                    <pic:cNvPr id="0" name=""/>
                    <pic:cNvPicPr/>
                  </pic:nvPicPr>
                  <pic:blipFill>
                    <a:blip r:embed="Rd1f61582aa7d469a">
                      <a:extLst>
                        <a:ext xmlns:a="http://schemas.openxmlformats.org/drawingml/2006/main" uri="{28A0092B-C50C-407E-A947-70E740481C1C}">
                          <a14:useLocalDpi val="0"/>
                        </a:ext>
                      </a:extLst>
                    </a:blip>
                    <a:stretch>
                      <a:fillRect/>
                    </a:stretch>
                  </pic:blipFill>
                  <pic:spPr>
                    <a:xfrm>
                      <a:off x="0" y="0"/>
                      <a:ext cx="4572000" cy="2914650"/>
                    </a:xfrm>
                    <a:prstGeom prst="rect">
                      <a:avLst/>
                    </a:prstGeom>
                  </pic:spPr>
                </pic:pic>
              </a:graphicData>
            </a:graphic>
          </wp:inline>
        </w:drawing>
      </w:r>
    </w:p>
    <w:p w:rsidR="49D530BA" w:rsidP="49D530BA" w:rsidRDefault="49D530BA" w14:paraId="255D2937" w14:textId="4E475A20">
      <w:pPr>
        <w:pStyle w:val="ListParagraph"/>
        <w:numPr>
          <w:ilvl w:val="1"/>
          <w:numId w:val="16"/>
        </w:numPr>
        <w:jc w:val="both"/>
        <w:rPr/>
      </w:pPr>
      <w:r w:rsidR="4A76D514">
        <w:rPr/>
        <w:t>Entregue conclusiones con respecto a los datos.</w:t>
      </w:r>
    </w:p>
    <w:p w:rsidR="4A76D514" w:rsidP="4A76D514" w:rsidRDefault="4A76D514" w14:paraId="1E5B6F53" w14:textId="7A8E545B">
      <w:pPr>
        <w:pStyle w:val="Normal"/>
        <w:ind w:left="1080"/>
        <w:jc w:val="both"/>
      </w:pPr>
      <w:r w:rsidR="7E71B556">
        <w:rPr/>
        <w:t>El mayor número de pacientes está ubicado en el rango de 3140 a 3960, el 25% de la población tiene niveles séricos mayores a 3796.</w:t>
      </w:r>
      <w:r w:rsidR="7E71B556">
        <w:rPr/>
        <w:t xml:space="preserve"> Los datos de esta muestra tienen una alta volatilidad y esto se evidencia con su varianza.</w:t>
      </w:r>
    </w:p>
    <w:p w:rsidR="49D530BA" w:rsidP="49D530BA" w:rsidRDefault="49D530BA" w14:paraId="7BA18AAF" w14:textId="4665BD98">
      <w:pPr>
        <w:pStyle w:val="Normal"/>
        <w:ind w:left="0" w:firstLine="708"/>
        <w:jc w:val="both"/>
        <w:rPr>
          <w:b w:val="1"/>
          <w:bCs w:val="1"/>
        </w:rPr>
      </w:pPr>
      <w:r w:rsidRPr="49D530BA" w:rsidR="49D530BA">
        <w:rPr>
          <w:b w:val="1"/>
          <w:bCs w:val="1"/>
        </w:rPr>
        <w:t>7.</w:t>
      </w:r>
    </w:p>
    <w:p w:rsidR="49D530BA" w:rsidP="4A76D514" w:rsidRDefault="49D530BA" w14:paraId="4B508C48" w14:textId="320A5DA9">
      <w:pPr>
        <w:pStyle w:val="ListParagraph"/>
        <w:numPr>
          <w:ilvl w:val="1"/>
          <w:numId w:val="17"/>
        </w:numPr>
        <w:jc w:val="both"/>
        <w:rPr>
          <w:color w:val="auto"/>
          <w:sz w:val="22"/>
          <w:szCs w:val="22"/>
        </w:rPr>
      </w:pPr>
      <w:r w:rsidR="4A76D514">
        <w:rPr/>
        <w:t>T</w:t>
      </w:r>
      <w:r w:rsidR="4A76D514">
        <w:rPr/>
        <w:t>abla de frecuencias</w:t>
      </w:r>
      <w:r w:rsidR="4A76D514">
        <w:rPr/>
        <w:t>.</w:t>
      </w:r>
    </w:p>
    <w:p w:rsidR="4A76D514" w:rsidP="4A76D514" w:rsidRDefault="4A76D514" w14:paraId="558FCCE3" w14:textId="19687EE1">
      <w:pPr>
        <w:pStyle w:val="Normal"/>
        <w:ind w:left="1080"/>
        <w:jc w:val="both"/>
      </w:pPr>
      <w:r w:rsidR="4A76D514">
        <w:rPr/>
        <w:t>Sin agrupar:</w:t>
      </w:r>
    </w:p>
    <w:p w:rsidR="4A76D514" w:rsidP="4A76D514" w:rsidRDefault="4A76D514" w14:paraId="34EADF36" w14:textId="0B5EAC85">
      <w:pPr>
        <w:pStyle w:val="Normal"/>
        <w:ind w:left="1080"/>
        <w:jc w:val="both"/>
      </w:pPr>
      <w:r>
        <w:drawing>
          <wp:inline wp14:editId="4CEBF252" wp14:anchorId="32CA3713">
            <wp:extent cx="2041556" cy="1600200"/>
            <wp:effectExtent l="0" t="0" r="0" b="0"/>
            <wp:docPr id="780636612" name="" title=""/>
            <wp:cNvGraphicFramePr>
              <a:graphicFrameLocks noChangeAspect="1"/>
            </wp:cNvGraphicFramePr>
            <a:graphic>
              <a:graphicData uri="http://schemas.openxmlformats.org/drawingml/2006/picture">
                <pic:pic>
                  <pic:nvPicPr>
                    <pic:cNvPr id="0" name=""/>
                    <pic:cNvPicPr/>
                  </pic:nvPicPr>
                  <pic:blipFill>
                    <a:blip r:embed="Ra410342d8bf44d4b">
                      <a:extLst>
                        <a:ext xmlns:a="http://schemas.openxmlformats.org/drawingml/2006/main" uri="{28A0092B-C50C-407E-A947-70E740481C1C}">
                          <a14:useLocalDpi val="0"/>
                        </a:ext>
                      </a:extLst>
                    </a:blip>
                    <a:stretch>
                      <a:fillRect/>
                    </a:stretch>
                  </pic:blipFill>
                  <pic:spPr>
                    <a:xfrm>
                      <a:off x="0" y="0"/>
                      <a:ext cx="2041556" cy="1600200"/>
                    </a:xfrm>
                    <a:prstGeom prst="rect">
                      <a:avLst/>
                    </a:prstGeom>
                  </pic:spPr>
                </pic:pic>
              </a:graphicData>
            </a:graphic>
          </wp:inline>
        </w:drawing>
      </w:r>
    </w:p>
    <w:p w:rsidR="4A76D514" w:rsidP="4A76D514" w:rsidRDefault="4A76D514" w14:paraId="17656BA5" w14:textId="6EF2FD33">
      <w:pPr>
        <w:pStyle w:val="Normal"/>
        <w:ind w:left="1080"/>
        <w:jc w:val="both"/>
      </w:pPr>
      <w:r w:rsidR="4A76D514">
        <w:rPr/>
        <w:t>Grupos de 5:</w:t>
      </w:r>
    </w:p>
    <w:tbl>
      <w:tblPr>
        <w:tblStyle w:val="Tablaconcuadrcula"/>
        <w:tblW w:w="0" w:type="auto"/>
        <w:jc w:val="center"/>
        <w:tblInd w:w="0" w:type="dxa"/>
        <w:tblLayout w:type="fixed"/>
        <w:tblLook w:val="06A0" w:firstRow="1" w:lastRow="0" w:firstColumn="1" w:lastColumn="0" w:noHBand="1" w:noVBand="1"/>
      </w:tblPr>
      <w:tblGrid>
        <w:gridCol w:w="1473"/>
        <w:gridCol w:w="1473"/>
        <w:gridCol w:w="1473"/>
        <w:gridCol w:w="1473"/>
        <w:gridCol w:w="1473"/>
      </w:tblGrid>
      <w:tr w:rsidR="49D530BA" w:rsidTr="49D530BA" w14:paraId="0D146AF2">
        <w:tc>
          <w:tcPr>
            <w:tcW w:w="1473" w:type="dxa"/>
            <w:tcMar/>
          </w:tcPr>
          <w:p w:rsidR="49D530BA" w:rsidP="49D530BA" w:rsidRDefault="49D530BA" w14:paraId="772EC1A3" w14:textId="2D6C9802">
            <w:pPr>
              <w:pStyle w:val="Normal"/>
              <w:jc w:val="right"/>
              <w:rPr>
                <w:rFonts w:ascii="DejaVu Sans" w:hAnsi="DejaVu Sans" w:eastAsia="DejaVu Sans" w:cs="DejaVu Sans"/>
                <w:b w:val="1"/>
                <w:bCs w:val="1"/>
                <w:sz w:val="16"/>
                <w:szCs w:val="16"/>
              </w:rPr>
            </w:pPr>
            <w:r w:rsidRPr="49D530BA" w:rsidR="49D530BA">
              <w:rPr>
                <w:rFonts w:ascii="DejaVu Sans" w:hAnsi="DejaVu Sans" w:eastAsia="DejaVu Sans" w:cs="DejaVu Sans"/>
                <w:b w:val="1"/>
                <w:bCs w:val="1"/>
                <w:sz w:val="16"/>
                <w:szCs w:val="16"/>
              </w:rPr>
              <w:t>x</w:t>
            </w:r>
          </w:p>
        </w:tc>
        <w:tc>
          <w:tcPr>
            <w:tcW w:w="1473" w:type="dxa"/>
            <w:tcMar/>
          </w:tcPr>
          <w:p w:rsidR="49D530BA" w:rsidP="49D530BA" w:rsidRDefault="49D530BA" w14:paraId="5D67A17C" w14:textId="0AE7DD1F">
            <w:pPr>
              <w:pStyle w:val="Normal"/>
              <w:jc w:val="right"/>
              <w:rPr>
                <w:rFonts w:ascii="DejaVu Sans" w:hAnsi="DejaVu Sans" w:eastAsia="DejaVu Sans" w:cs="DejaVu Sans"/>
                <w:b w:val="1"/>
                <w:bCs w:val="1"/>
                <w:sz w:val="16"/>
                <w:szCs w:val="16"/>
              </w:rPr>
            </w:pPr>
            <w:proofErr w:type="spellStart"/>
            <w:r w:rsidRPr="49D530BA" w:rsidR="49D530BA">
              <w:rPr>
                <w:rFonts w:ascii="DejaVu Sans" w:hAnsi="DejaVu Sans" w:eastAsia="DejaVu Sans" w:cs="DejaVu Sans"/>
                <w:b w:val="1"/>
                <w:bCs w:val="1"/>
                <w:sz w:val="16"/>
                <w:szCs w:val="16"/>
              </w:rPr>
              <w:t>fx</w:t>
            </w:r>
            <w:proofErr w:type="spellEnd"/>
          </w:p>
        </w:tc>
        <w:tc>
          <w:tcPr>
            <w:tcW w:w="1473" w:type="dxa"/>
            <w:tcMar/>
          </w:tcPr>
          <w:p w:rsidR="49D530BA" w:rsidP="49D530BA" w:rsidRDefault="49D530BA" w14:paraId="79AA0917" w14:textId="55E42B6E">
            <w:pPr>
              <w:pStyle w:val="Normal"/>
              <w:jc w:val="right"/>
              <w:rPr>
                <w:rFonts w:ascii="DejaVu Sans" w:hAnsi="DejaVu Sans" w:eastAsia="DejaVu Sans" w:cs="DejaVu Sans"/>
                <w:b w:val="1"/>
                <w:bCs w:val="1"/>
                <w:sz w:val="16"/>
                <w:szCs w:val="16"/>
              </w:rPr>
            </w:pPr>
            <w:proofErr w:type="spellStart"/>
            <w:r w:rsidRPr="49D530BA" w:rsidR="49D530BA">
              <w:rPr>
                <w:rFonts w:ascii="DejaVu Sans" w:hAnsi="DejaVu Sans" w:eastAsia="DejaVu Sans" w:cs="DejaVu Sans"/>
                <w:b w:val="1"/>
                <w:bCs w:val="1"/>
                <w:sz w:val="16"/>
                <w:szCs w:val="16"/>
              </w:rPr>
              <w:t>Fx</w:t>
            </w:r>
            <w:proofErr w:type="spellEnd"/>
          </w:p>
        </w:tc>
        <w:tc>
          <w:tcPr>
            <w:tcW w:w="1473" w:type="dxa"/>
            <w:tcMar/>
          </w:tcPr>
          <w:p w:rsidR="49D530BA" w:rsidP="49D530BA" w:rsidRDefault="49D530BA" w14:paraId="0D03C5E4" w14:textId="44C2BA5F">
            <w:pPr>
              <w:pStyle w:val="Normal"/>
              <w:jc w:val="right"/>
              <w:rPr>
                <w:rFonts w:ascii="DejaVu Sans" w:hAnsi="DejaVu Sans" w:eastAsia="DejaVu Sans" w:cs="DejaVu Sans"/>
                <w:b w:val="1"/>
                <w:bCs w:val="1"/>
                <w:sz w:val="16"/>
                <w:szCs w:val="16"/>
              </w:rPr>
            </w:pPr>
            <w:r w:rsidRPr="49D530BA" w:rsidR="49D530BA">
              <w:rPr>
                <w:rFonts w:ascii="DejaVu Sans" w:hAnsi="DejaVu Sans" w:eastAsia="DejaVu Sans" w:cs="DejaVu Sans"/>
                <w:b w:val="1"/>
                <w:bCs w:val="1"/>
                <w:sz w:val="16"/>
                <w:szCs w:val="16"/>
              </w:rPr>
              <w:t>fax</w:t>
            </w:r>
          </w:p>
        </w:tc>
        <w:tc>
          <w:tcPr>
            <w:tcW w:w="1473" w:type="dxa"/>
            <w:tcMar/>
          </w:tcPr>
          <w:p w:rsidR="49D530BA" w:rsidP="49D530BA" w:rsidRDefault="49D530BA" w14:paraId="78317BE5" w14:textId="42863A51">
            <w:pPr>
              <w:pStyle w:val="Normal"/>
              <w:jc w:val="right"/>
              <w:rPr>
                <w:rFonts w:ascii="DejaVu Sans" w:hAnsi="DejaVu Sans" w:eastAsia="DejaVu Sans" w:cs="DejaVu Sans"/>
                <w:b w:val="1"/>
                <w:bCs w:val="1"/>
                <w:sz w:val="16"/>
                <w:szCs w:val="16"/>
              </w:rPr>
            </w:pPr>
            <w:r w:rsidRPr="49D530BA" w:rsidR="49D530BA">
              <w:rPr>
                <w:rFonts w:ascii="DejaVu Sans" w:hAnsi="DejaVu Sans" w:eastAsia="DejaVu Sans" w:cs="DejaVu Sans"/>
                <w:b w:val="1"/>
                <w:bCs w:val="1"/>
                <w:sz w:val="16"/>
                <w:szCs w:val="16"/>
              </w:rPr>
              <w:t>Fax</w:t>
            </w:r>
          </w:p>
        </w:tc>
      </w:tr>
      <w:tr w:rsidR="49D530BA" w:rsidTr="49D530BA" w14:paraId="0F1EEE02">
        <w:tc>
          <w:tcPr>
            <w:tcW w:w="1473" w:type="dxa"/>
            <w:tcMar/>
          </w:tcPr>
          <w:p w:rsidR="49D530BA" w:rsidP="49D530BA" w:rsidRDefault="49D530BA" w14:paraId="3467AFE2" w14:textId="467B6340">
            <w:pPr>
              <w:jc w:val="right"/>
            </w:pPr>
            <w:r w:rsidRPr="49D530BA" w:rsidR="49D530BA">
              <w:rPr>
                <w:rFonts w:ascii="DejaVu Sans" w:hAnsi="DejaVu Sans" w:eastAsia="DejaVu Sans" w:cs="DejaVu Sans"/>
                <w:sz w:val="16"/>
                <w:szCs w:val="16"/>
              </w:rPr>
              <w:t>2.64</w:t>
            </w:r>
          </w:p>
        </w:tc>
        <w:tc>
          <w:tcPr>
            <w:tcW w:w="1473" w:type="dxa"/>
            <w:tcMar/>
          </w:tcPr>
          <w:p w:rsidR="49D530BA" w:rsidP="49D530BA" w:rsidRDefault="49D530BA" w14:paraId="7AAF2A0A" w14:textId="09819953">
            <w:pPr>
              <w:jc w:val="right"/>
            </w:pPr>
            <w:r w:rsidRPr="49D530BA" w:rsidR="49D530BA">
              <w:rPr>
                <w:rFonts w:ascii="DejaVu Sans" w:hAnsi="DejaVu Sans" w:eastAsia="DejaVu Sans" w:cs="DejaVu Sans"/>
                <w:sz w:val="16"/>
                <w:szCs w:val="16"/>
              </w:rPr>
              <w:t>3</w:t>
            </w:r>
          </w:p>
        </w:tc>
        <w:tc>
          <w:tcPr>
            <w:tcW w:w="1473" w:type="dxa"/>
            <w:tcMar/>
          </w:tcPr>
          <w:p w:rsidR="49D530BA" w:rsidP="49D530BA" w:rsidRDefault="49D530BA" w14:paraId="6E1D0066" w14:textId="5A0B087D">
            <w:pPr>
              <w:jc w:val="right"/>
            </w:pPr>
            <w:r w:rsidRPr="49D530BA" w:rsidR="49D530BA">
              <w:rPr>
                <w:rFonts w:ascii="DejaVu Sans" w:hAnsi="DejaVu Sans" w:eastAsia="DejaVu Sans" w:cs="DejaVu Sans"/>
                <w:sz w:val="16"/>
                <w:szCs w:val="16"/>
              </w:rPr>
              <w:t>3</w:t>
            </w:r>
          </w:p>
        </w:tc>
        <w:tc>
          <w:tcPr>
            <w:tcW w:w="1473" w:type="dxa"/>
            <w:tcMar/>
          </w:tcPr>
          <w:p w:rsidR="49D530BA" w:rsidP="49D530BA" w:rsidRDefault="49D530BA" w14:paraId="30314566" w14:textId="203BFA80">
            <w:pPr>
              <w:jc w:val="right"/>
            </w:pPr>
            <w:r w:rsidRPr="49D530BA" w:rsidR="49D530BA">
              <w:rPr>
                <w:rFonts w:ascii="DejaVu Sans" w:hAnsi="DejaVu Sans" w:eastAsia="DejaVu Sans" w:cs="DejaVu Sans"/>
                <w:sz w:val="16"/>
                <w:szCs w:val="16"/>
              </w:rPr>
              <w:t>0.15</w:t>
            </w:r>
          </w:p>
        </w:tc>
        <w:tc>
          <w:tcPr>
            <w:tcW w:w="1473" w:type="dxa"/>
            <w:tcMar/>
          </w:tcPr>
          <w:p w:rsidR="49D530BA" w:rsidP="49D530BA" w:rsidRDefault="49D530BA" w14:paraId="5BAB2E3A" w14:textId="03196B20">
            <w:pPr>
              <w:jc w:val="right"/>
            </w:pPr>
            <w:r w:rsidRPr="49D530BA" w:rsidR="49D530BA">
              <w:rPr>
                <w:rFonts w:ascii="DejaVu Sans" w:hAnsi="DejaVu Sans" w:eastAsia="DejaVu Sans" w:cs="DejaVu Sans"/>
                <w:sz w:val="16"/>
                <w:szCs w:val="16"/>
              </w:rPr>
              <w:t>0.15</w:t>
            </w:r>
          </w:p>
        </w:tc>
      </w:tr>
      <w:tr w:rsidR="49D530BA" w:rsidTr="49D530BA" w14:paraId="675E032D">
        <w:tc>
          <w:tcPr>
            <w:tcW w:w="1473" w:type="dxa"/>
            <w:tcMar/>
          </w:tcPr>
          <w:p w:rsidR="49D530BA" w:rsidP="49D530BA" w:rsidRDefault="49D530BA" w14:paraId="13D99798" w14:textId="20E635B3">
            <w:pPr>
              <w:jc w:val="right"/>
            </w:pPr>
            <w:r w:rsidRPr="49D530BA" w:rsidR="49D530BA">
              <w:rPr>
                <w:rFonts w:ascii="DejaVu Sans" w:hAnsi="DejaVu Sans" w:eastAsia="DejaVu Sans" w:cs="DejaVu Sans"/>
                <w:sz w:val="16"/>
                <w:szCs w:val="16"/>
              </w:rPr>
              <w:t>3.08</w:t>
            </w:r>
          </w:p>
        </w:tc>
        <w:tc>
          <w:tcPr>
            <w:tcW w:w="1473" w:type="dxa"/>
            <w:tcMar/>
          </w:tcPr>
          <w:p w:rsidR="49D530BA" w:rsidP="49D530BA" w:rsidRDefault="49D530BA" w14:paraId="24CEB227" w14:textId="2B3A6784">
            <w:pPr>
              <w:jc w:val="right"/>
            </w:pPr>
            <w:r w:rsidRPr="49D530BA" w:rsidR="49D530BA">
              <w:rPr>
                <w:rFonts w:ascii="DejaVu Sans" w:hAnsi="DejaVu Sans" w:eastAsia="DejaVu Sans" w:cs="DejaVu Sans"/>
                <w:sz w:val="16"/>
                <w:szCs w:val="16"/>
              </w:rPr>
              <w:t>6</w:t>
            </w:r>
          </w:p>
        </w:tc>
        <w:tc>
          <w:tcPr>
            <w:tcW w:w="1473" w:type="dxa"/>
            <w:tcMar/>
          </w:tcPr>
          <w:p w:rsidR="49D530BA" w:rsidP="49D530BA" w:rsidRDefault="49D530BA" w14:paraId="2B74B6CB" w14:textId="5655B06B">
            <w:pPr>
              <w:jc w:val="right"/>
            </w:pPr>
            <w:r w:rsidRPr="49D530BA" w:rsidR="49D530BA">
              <w:rPr>
                <w:rFonts w:ascii="DejaVu Sans" w:hAnsi="DejaVu Sans" w:eastAsia="DejaVu Sans" w:cs="DejaVu Sans"/>
                <w:sz w:val="16"/>
                <w:szCs w:val="16"/>
              </w:rPr>
              <w:t>9</w:t>
            </w:r>
          </w:p>
        </w:tc>
        <w:tc>
          <w:tcPr>
            <w:tcW w:w="1473" w:type="dxa"/>
            <w:tcMar/>
          </w:tcPr>
          <w:p w:rsidR="49D530BA" w:rsidP="49D530BA" w:rsidRDefault="49D530BA" w14:paraId="67394D9D" w14:textId="7F75E17E">
            <w:pPr>
              <w:jc w:val="right"/>
            </w:pPr>
            <w:r w:rsidRPr="49D530BA" w:rsidR="49D530BA">
              <w:rPr>
                <w:rFonts w:ascii="DejaVu Sans" w:hAnsi="DejaVu Sans" w:eastAsia="DejaVu Sans" w:cs="DejaVu Sans"/>
                <w:sz w:val="16"/>
                <w:szCs w:val="16"/>
              </w:rPr>
              <w:t>0.30</w:t>
            </w:r>
          </w:p>
        </w:tc>
        <w:tc>
          <w:tcPr>
            <w:tcW w:w="1473" w:type="dxa"/>
            <w:tcMar/>
          </w:tcPr>
          <w:p w:rsidR="49D530BA" w:rsidP="49D530BA" w:rsidRDefault="49D530BA" w14:paraId="0CB3BB1A" w14:textId="01C9889F">
            <w:pPr>
              <w:jc w:val="right"/>
            </w:pPr>
            <w:r w:rsidRPr="49D530BA" w:rsidR="49D530BA">
              <w:rPr>
                <w:rFonts w:ascii="DejaVu Sans" w:hAnsi="DejaVu Sans" w:eastAsia="DejaVu Sans" w:cs="DejaVu Sans"/>
                <w:sz w:val="16"/>
                <w:szCs w:val="16"/>
              </w:rPr>
              <w:t>0.45</w:t>
            </w:r>
          </w:p>
        </w:tc>
      </w:tr>
      <w:tr w:rsidR="49D530BA" w:rsidTr="49D530BA" w14:paraId="39AA65A4">
        <w:tc>
          <w:tcPr>
            <w:tcW w:w="1473" w:type="dxa"/>
            <w:tcMar/>
          </w:tcPr>
          <w:p w:rsidR="49D530BA" w:rsidP="49D530BA" w:rsidRDefault="49D530BA" w14:paraId="76752EFF" w14:textId="279AE66A">
            <w:pPr>
              <w:jc w:val="right"/>
            </w:pPr>
            <w:r w:rsidRPr="49D530BA" w:rsidR="49D530BA">
              <w:rPr>
                <w:rFonts w:ascii="DejaVu Sans" w:hAnsi="DejaVu Sans" w:eastAsia="DejaVu Sans" w:cs="DejaVu Sans"/>
                <w:sz w:val="16"/>
                <w:szCs w:val="16"/>
              </w:rPr>
              <w:t>3.52</w:t>
            </w:r>
          </w:p>
        </w:tc>
        <w:tc>
          <w:tcPr>
            <w:tcW w:w="1473" w:type="dxa"/>
            <w:tcMar/>
          </w:tcPr>
          <w:p w:rsidR="49D530BA" w:rsidP="49D530BA" w:rsidRDefault="49D530BA" w14:paraId="40674169" w14:textId="1573AF1F">
            <w:pPr>
              <w:jc w:val="right"/>
            </w:pPr>
            <w:r w:rsidRPr="49D530BA" w:rsidR="49D530BA">
              <w:rPr>
                <w:rFonts w:ascii="DejaVu Sans" w:hAnsi="DejaVu Sans" w:eastAsia="DejaVu Sans" w:cs="DejaVu Sans"/>
                <w:sz w:val="16"/>
                <w:szCs w:val="16"/>
              </w:rPr>
              <w:t>4</w:t>
            </w:r>
          </w:p>
        </w:tc>
        <w:tc>
          <w:tcPr>
            <w:tcW w:w="1473" w:type="dxa"/>
            <w:tcMar/>
          </w:tcPr>
          <w:p w:rsidR="49D530BA" w:rsidP="49D530BA" w:rsidRDefault="49D530BA" w14:paraId="344AE325" w14:textId="5A52AD40">
            <w:pPr>
              <w:jc w:val="right"/>
            </w:pPr>
            <w:r w:rsidRPr="49D530BA" w:rsidR="49D530BA">
              <w:rPr>
                <w:rFonts w:ascii="DejaVu Sans" w:hAnsi="DejaVu Sans" w:eastAsia="DejaVu Sans" w:cs="DejaVu Sans"/>
                <w:sz w:val="16"/>
                <w:szCs w:val="16"/>
              </w:rPr>
              <w:t>13</w:t>
            </w:r>
          </w:p>
        </w:tc>
        <w:tc>
          <w:tcPr>
            <w:tcW w:w="1473" w:type="dxa"/>
            <w:tcMar/>
          </w:tcPr>
          <w:p w:rsidR="49D530BA" w:rsidP="49D530BA" w:rsidRDefault="49D530BA" w14:paraId="2D3DEA70" w14:textId="5D7AADB5">
            <w:pPr>
              <w:jc w:val="right"/>
            </w:pPr>
            <w:r w:rsidRPr="49D530BA" w:rsidR="49D530BA">
              <w:rPr>
                <w:rFonts w:ascii="DejaVu Sans" w:hAnsi="DejaVu Sans" w:eastAsia="DejaVu Sans" w:cs="DejaVu Sans"/>
                <w:sz w:val="16"/>
                <w:szCs w:val="16"/>
              </w:rPr>
              <w:t>0.20</w:t>
            </w:r>
          </w:p>
        </w:tc>
        <w:tc>
          <w:tcPr>
            <w:tcW w:w="1473" w:type="dxa"/>
            <w:tcMar/>
          </w:tcPr>
          <w:p w:rsidR="49D530BA" w:rsidP="49D530BA" w:rsidRDefault="49D530BA" w14:paraId="7C71680F" w14:textId="290B23B8">
            <w:pPr>
              <w:jc w:val="right"/>
            </w:pPr>
            <w:r w:rsidRPr="49D530BA" w:rsidR="49D530BA">
              <w:rPr>
                <w:rFonts w:ascii="DejaVu Sans" w:hAnsi="DejaVu Sans" w:eastAsia="DejaVu Sans" w:cs="DejaVu Sans"/>
                <w:sz w:val="16"/>
                <w:szCs w:val="16"/>
              </w:rPr>
              <w:t>0.65</w:t>
            </w:r>
          </w:p>
        </w:tc>
      </w:tr>
      <w:tr w:rsidR="49D530BA" w:rsidTr="49D530BA" w14:paraId="075144B4">
        <w:tc>
          <w:tcPr>
            <w:tcW w:w="1473" w:type="dxa"/>
            <w:tcMar/>
          </w:tcPr>
          <w:p w:rsidR="49D530BA" w:rsidP="49D530BA" w:rsidRDefault="49D530BA" w14:paraId="6B2433B6" w14:textId="04E6ED46">
            <w:pPr>
              <w:jc w:val="right"/>
            </w:pPr>
            <w:r w:rsidRPr="49D530BA" w:rsidR="49D530BA">
              <w:rPr>
                <w:rFonts w:ascii="DejaVu Sans" w:hAnsi="DejaVu Sans" w:eastAsia="DejaVu Sans" w:cs="DejaVu Sans"/>
                <w:sz w:val="16"/>
                <w:szCs w:val="16"/>
              </w:rPr>
              <w:t>3.96</w:t>
            </w:r>
          </w:p>
        </w:tc>
        <w:tc>
          <w:tcPr>
            <w:tcW w:w="1473" w:type="dxa"/>
            <w:tcMar/>
          </w:tcPr>
          <w:p w:rsidR="49D530BA" w:rsidP="49D530BA" w:rsidRDefault="49D530BA" w14:paraId="0A5A33DB" w14:textId="7A5D0D39">
            <w:pPr>
              <w:jc w:val="right"/>
            </w:pPr>
            <w:r w:rsidRPr="49D530BA" w:rsidR="49D530BA">
              <w:rPr>
                <w:rFonts w:ascii="DejaVu Sans" w:hAnsi="DejaVu Sans" w:eastAsia="DejaVu Sans" w:cs="DejaVu Sans"/>
                <w:sz w:val="16"/>
                <w:szCs w:val="16"/>
              </w:rPr>
              <w:t>4</w:t>
            </w:r>
          </w:p>
        </w:tc>
        <w:tc>
          <w:tcPr>
            <w:tcW w:w="1473" w:type="dxa"/>
            <w:tcMar/>
          </w:tcPr>
          <w:p w:rsidR="49D530BA" w:rsidP="49D530BA" w:rsidRDefault="49D530BA" w14:paraId="3425D9F2" w14:textId="5569B294">
            <w:pPr>
              <w:jc w:val="right"/>
            </w:pPr>
            <w:r w:rsidRPr="49D530BA" w:rsidR="49D530BA">
              <w:rPr>
                <w:rFonts w:ascii="DejaVu Sans" w:hAnsi="DejaVu Sans" w:eastAsia="DejaVu Sans" w:cs="DejaVu Sans"/>
                <w:sz w:val="16"/>
                <w:szCs w:val="16"/>
              </w:rPr>
              <w:t>17</w:t>
            </w:r>
          </w:p>
        </w:tc>
        <w:tc>
          <w:tcPr>
            <w:tcW w:w="1473" w:type="dxa"/>
            <w:tcMar/>
          </w:tcPr>
          <w:p w:rsidR="49D530BA" w:rsidP="49D530BA" w:rsidRDefault="49D530BA" w14:paraId="64B5DC3E" w14:textId="0EC235DD">
            <w:pPr>
              <w:jc w:val="right"/>
            </w:pPr>
            <w:r w:rsidRPr="49D530BA" w:rsidR="49D530BA">
              <w:rPr>
                <w:rFonts w:ascii="DejaVu Sans" w:hAnsi="DejaVu Sans" w:eastAsia="DejaVu Sans" w:cs="DejaVu Sans"/>
                <w:sz w:val="16"/>
                <w:szCs w:val="16"/>
              </w:rPr>
              <w:t>0.20</w:t>
            </w:r>
          </w:p>
        </w:tc>
        <w:tc>
          <w:tcPr>
            <w:tcW w:w="1473" w:type="dxa"/>
            <w:tcMar/>
          </w:tcPr>
          <w:p w:rsidR="49D530BA" w:rsidP="49D530BA" w:rsidRDefault="49D530BA" w14:paraId="3E99C6ED" w14:textId="0E54316D">
            <w:pPr>
              <w:jc w:val="right"/>
            </w:pPr>
            <w:r w:rsidRPr="49D530BA" w:rsidR="49D530BA">
              <w:rPr>
                <w:rFonts w:ascii="DejaVu Sans" w:hAnsi="DejaVu Sans" w:eastAsia="DejaVu Sans" w:cs="DejaVu Sans"/>
                <w:sz w:val="16"/>
                <w:szCs w:val="16"/>
              </w:rPr>
              <w:t>0.85</w:t>
            </w:r>
          </w:p>
        </w:tc>
      </w:tr>
      <w:tr w:rsidR="49D530BA" w:rsidTr="49D530BA" w14:paraId="26803C31">
        <w:tc>
          <w:tcPr>
            <w:tcW w:w="1473" w:type="dxa"/>
            <w:tcMar/>
          </w:tcPr>
          <w:p w:rsidR="49D530BA" w:rsidP="49D530BA" w:rsidRDefault="49D530BA" w14:paraId="4E50385A" w14:textId="606057A9">
            <w:pPr>
              <w:jc w:val="right"/>
            </w:pPr>
            <w:r w:rsidRPr="49D530BA" w:rsidR="49D530BA">
              <w:rPr>
                <w:rFonts w:ascii="DejaVu Sans" w:hAnsi="DejaVu Sans" w:eastAsia="DejaVu Sans" w:cs="DejaVu Sans"/>
                <w:sz w:val="16"/>
                <w:szCs w:val="16"/>
              </w:rPr>
              <w:t>4.40</w:t>
            </w:r>
          </w:p>
        </w:tc>
        <w:tc>
          <w:tcPr>
            <w:tcW w:w="1473" w:type="dxa"/>
            <w:tcMar/>
          </w:tcPr>
          <w:p w:rsidR="49D530BA" w:rsidP="49D530BA" w:rsidRDefault="49D530BA" w14:paraId="7AE42192" w14:textId="6935D23D">
            <w:pPr>
              <w:jc w:val="right"/>
            </w:pPr>
            <w:r w:rsidRPr="49D530BA" w:rsidR="49D530BA">
              <w:rPr>
                <w:rFonts w:ascii="DejaVu Sans" w:hAnsi="DejaVu Sans" w:eastAsia="DejaVu Sans" w:cs="DejaVu Sans"/>
                <w:sz w:val="16"/>
                <w:szCs w:val="16"/>
              </w:rPr>
              <w:t>3</w:t>
            </w:r>
          </w:p>
        </w:tc>
        <w:tc>
          <w:tcPr>
            <w:tcW w:w="1473" w:type="dxa"/>
            <w:tcMar/>
          </w:tcPr>
          <w:p w:rsidR="49D530BA" w:rsidP="49D530BA" w:rsidRDefault="49D530BA" w14:paraId="7E73989A" w14:textId="4385E9CB">
            <w:pPr>
              <w:jc w:val="right"/>
            </w:pPr>
            <w:r w:rsidRPr="49D530BA" w:rsidR="49D530BA">
              <w:rPr>
                <w:rFonts w:ascii="DejaVu Sans" w:hAnsi="DejaVu Sans" w:eastAsia="DejaVu Sans" w:cs="DejaVu Sans"/>
                <w:sz w:val="16"/>
                <w:szCs w:val="16"/>
              </w:rPr>
              <w:t>20</w:t>
            </w:r>
          </w:p>
        </w:tc>
        <w:tc>
          <w:tcPr>
            <w:tcW w:w="1473" w:type="dxa"/>
            <w:tcMar/>
          </w:tcPr>
          <w:p w:rsidR="49D530BA" w:rsidP="49D530BA" w:rsidRDefault="49D530BA" w14:paraId="0998298C" w14:textId="3E18A27D">
            <w:pPr>
              <w:jc w:val="right"/>
            </w:pPr>
            <w:r w:rsidRPr="49D530BA" w:rsidR="49D530BA">
              <w:rPr>
                <w:rFonts w:ascii="DejaVu Sans" w:hAnsi="DejaVu Sans" w:eastAsia="DejaVu Sans" w:cs="DejaVu Sans"/>
                <w:sz w:val="16"/>
                <w:szCs w:val="16"/>
              </w:rPr>
              <w:t>0.15</w:t>
            </w:r>
          </w:p>
        </w:tc>
        <w:tc>
          <w:tcPr>
            <w:tcW w:w="1473" w:type="dxa"/>
            <w:tcMar/>
          </w:tcPr>
          <w:p w:rsidR="49D530BA" w:rsidP="49D530BA" w:rsidRDefault="49D530BA" w14:paraId="2DF45001" w14:textId="2AEF4B74">
            <w:pPr>
              <w:jc w:val="right"/>
            </w:pPr>
            <w:r w:rsidRPr="49D530BA" w:rsidR="49D530BA">
              <w:rPr>
                <w:rFonts w:ascii="DejaVu Sans" w:hAnsi="DejaVu Sans" w:eastAsia="DejaVu Sans" w:cs="DejaVu Sans"/>
                <w:sz w:val="16"/>
                <w:szCs w:val="16"/>
              </w:rPr>
              <w:t>1.00</w:t>
            </w:r>
          </w:p>
        </w:tc>
      </w:tr>
    </w:tbl>
    <w:p w:rsidR="49D530BA" w:rsidP="49D530BA" w:rsidRDefault="49D530BA" w14:paraId="716445AD" w14:textId="7E80362D">
      <w:pPr>
        <w:pStyle w:val="Normal"/>
        <w:ind w:left="1080"/>
        <w:jc w:val="both"/>
      </w:pPr>
    </w:p>
    <w:p w:rsidR="49D530BA" w:rsidP="49D530BA" w:rsidRDefault="49D530BA" w14:paraId="0A239383" w14:textId="7BD8CBCD">
      <w:pPr>
        <w:pStyle w:val="ListParagraph"/>
        <w:numPr>
          <w:ilvl w:val="1"/>
          <w:numId w:val="17"/>
        </w:numPr>
        <w:jc w:val="both"/>
        <w:rPr>
          <w:color w:val="auto"/>
          <w:sz w:val="22"/>
          <w:szCs w:val="22"/>
        </w:rPr>
      </w:pPr>
      <w:r w:rsidR="4A76D514">
        <w:rPr/>
        <w:t>C</w:t>
      </w:r>
      <w:r w:rsidR="4A76D514">
        <w:rPr/>
        <w:t>alcular las medidas de tendencia central</w:t>
      </w:r>
    </w:p>
    <w:p w:rsidR="49D530BA" w:rsidP="49D530BA" w:rsidRDefault="49D530BA" w14:paraId="41E2CEF7" w14:textId="0F368D55">
      <w:pPr>
        <w:pStyle w:val="Normal"/>
        <w:ind w:left="1416"/>
        <w:jc w:val="both"/>
      </w:pPr>
      <w:r w:rsidRPr="4A76D514" w:rsidR="4A76D514">
        <w:rPr>
          <w:rFonts w:ascii="Ubuntu Mono" w:hAnsi="Ubuntu Mono" w:eastAsia="Ubuntu Mono" w:cs="Ubuntu Mono"/>
          <w:noProof w:val="0"/>
          <w:sz w:val="19"/>
          <w:szCs w:val="19"/>
          <w:lang w:val="es-CO"/>
        </w:rPr>
        <w:t xml:space="preserve">  Min.  1st Qu. </w:t>
      </w:r>
      <w:r w:rsidRPr="4A76D514" w:rsidR="4A76D514">
        <w:rPr>
          <w:rFonts w:ascii="Ubuntu Mono" w:hAnsi="Ubuntu Mono" w:eastAsia="Ubuntu Mono" w:cs="Ubuntu Mono"/>
          <w:noProof w:val="0"/>
          <w:sz w:val="19"/>
          <w:szCs w:val="19"/>
          <w:lang w:val="es-CO"/>
        </w:rPr>
        <w:t>Median  Mean</w:t>
      </w:r>
      <w:r w:rsidRPr="4A76D514" w:rsidR="4A76D514">
        <w:rPr>
          <w:rFonts w:ascii="Ubuntu Mono" w:hAnsi="Ubuntu Mono" w:eastAsia="Ubuntu Mono" w:cs="Ubuntu Mono"/>
          <w:noProof w:val="0"/>
          <w:sz w:val="19"/>
          <w:szCs w:val="19"/>
          <w:lang w:val="es-CO"/>
        </w:rPr>
        <w:t xml:space="preserve">  3rd Qu.  Max.</w:t>
      </w:r>
    </w:p>
    <w:p w:rsidR="49D530BA" w:rsidP="49D530BA" w:rsidRDefault="49D530BA" w14:paraId="54338A7C" w14:textId="154F0733">
      <w:pPr>
        <w:pStyle w:val="Normal"/>
        <w:ind w:left="1416"/>
        <w:jc w:val="both"/>
      </w:pPr>
      <w:r w:rsidRPr="49D530BA" w:rsidR="49D530BA">
        <w:rPr>
          <w:rFonts w:ascii="Ubuntu Mono" w:hAnsi="Ubuntu Mono" w:eastAsia="Ubuntu Mono" w:cs="Ubuntu Mono"/>
          <w:noProof w:val="0"/>
          <w:sz w:val="19"/>
          <w:szCs w:val="19"/>
          <w:lang w:val="es-CO"/>
        </w:rPr>
        <w:t xml:space="preserve">  2.20  3.00    3.20    3.25  3.60     4.40</w:t>
      </w:r>
    </w:p>
    <w:p w:rsidR="49D530BA" w:rsidP="4A76D514" w:rsidRDefault="49D530BA" w14:paraId="10767946" w14:textId="7B904241">
      <w:pPr>
        <w:pStyle w:val="ListParagraph"/>
        <w:numPr>
          <w:ilvl w:val="1"/>
          <w:numId w:val="17"/>
        </w:numPr>
        <w:jc w:val="both"/>
        <w:rPr>
          <w:color w:val="auto"/>
          <w:sz w:val="22"/>
          <w:szCs w:val="22"/>
        </w:rPr>
      </w:pPr>
      <w:r w:rsidR="4A76D514">
        <w:rPr/>
        <w:t>G</w:t>
      </w:r>
      <w:r w:rsidR="4A76D514">
        <w:rPr/>
        <w:t>enerar el histograma de frecuencias.</w:t>
      </w:r>
    </w:p>
    <w:p w:rsidR="4A76D514" w:rsidP="4A76D514" w:rsidRDefault="4A76D514" w14:paraId="7B5E12BA" w14:textId="1AC2B7BE">
      <w:pPr>
        <w:pStyle w:val="Normal"/>
        <w:ind w:left="1080"/>
        <w:jc w:val="both"/>
      </w:pPr>
      <w:r w:rsidR="4A76D514">
        <w:rPr/>
        <w:t>Sin agrupar:</w:t>
      </w:r>
    </w:p>
    <w:p w:rsidR="4A76D514" w:rsidP="4A76D514" w:rsidRDefault="4A76D514" w14:paraId="3C486628" w14:textId="593DF76B">
      <w:pPr>
        <w:pStyle w:val="Normal"/>
        <w:ind w:left="1080"/>
        <w:jc w:val="both"/>
      </w:pPr>
      <w:r>
        <w:drawing>
          <wp:inline wp14:editId="228E5068" wp14:anchorId="0B9DD052">
            <wp:extent cx="4638675" cy="2105025"/>
            <wp:effectExtent l="0" t="0" r="0" b="0"/>
            <wp:docPr id="1533480644" name="" title=""/>
            <wp:cNvGraphicFramePr>
              <a:graphicFrameLocks noChangeAspect="1"/>
            </wp:cNvGraphicFramePr>
            <a:graphic>
              <a:graphicData uri="http://schemas.openxmlformats.org/drawingml/2006/picture">
                <pic:pic>
                  <pic:nvPicPr>
                    <pic:cNvPr id="0" name=""/>
                    <pic:cNvPicPr/>
                  </pic:nvPicPr>
                  <pic:blipFill>
                    <a:blip r:embed="Rbdca1a587241475d">
                      <a:extLst>
                        <a:ext xmlns:a="http://schemas.openxmlformats.org/drawingml/2006/main" uri="{28A0092B-C50C-407E-A947-70E740481C1C}">
                          <a14:useLocalDpi val="0"/>
                        </a:ext>
                      </a:extLst>
                    </a:blip>
                    <a:stretch>
                      <a:fillRect/>
                    </a:stretch>
                  </pic:blipFill>
                  <pic:spPr>
                    <a:xfrm>
                      <a:off x="0" y="0"/>
                      <a:ext cx="4638675" cy="2105025"/>
                    </a:xfrm>
                    <a:prstGeom prst="rect">
                      <a:avLst/>
                    </a:prstGeom>
                  </pic:spPr>
                </pic:pic>
              </a:graphicData>
            </a:graphic>
          </wp:inline>
        </w:drawing>
      </w:r>
    </w:p>
    <w:p w:rsidR="4A76D514" w:rsidP="4A76D514" w:rsidRDefault="4A76D514" w14:paraId="43E729AF" w14:textId="0E49E34A">
      <w:pPr>
        <w:pStyle w:val="Normal"/>
        <w:ind w:left="1080"/>
        <w:jc w:val="both"/>
      </w:pPr>
      <w:r w:rsidR="7E71B556">
        <w:rPr/>
        <w:t>Grupos de 5:</w:t>
      </w:r>
    </w:p>
    <w:p w:rsidR="7E71B556" w:rsidP="7E71B556" w:rsidRDefault="7E71B556" w14:paraId="447D6AD8" w14:textId="52AA7EBD">
      <w:pPr>
        <w:pStyle w:val="Normal"/>
        <w:ind w:left="1080"/>
        <w:jc w:val="both"/>
      </w:pPr>
      <w:r>
        <w:drawing>
          <wp:inline wp14:editId="777860CE" wp14:anchorId="50CCBD72">
            <wp:extent cx="4572000" cy="2914650"/>
            <wp:effectExtent l="0" t="0" r="0" b="0"/>
            <wp:docPr id="1378418854" name="" title=""/>
            <wp:cNvGraphicFramePr>
              <a:graphicFrameLocks noChangeAspect="1"/>
            </wp:cNvGraphicFramePr>
            <a:graphic>
              <a:graphicData uri="http://schemas.openxmlformats.org/drawingml/2006/picture">
                <pic:pic>
                  <pic:nvPicPr>
                    <pic:cNvPr id="0" name=""/>
                    <pic:cNvPicPr/>
                  </pic:nvPicPr>
                  <pic:blipFill>
                    <a:blip r:embed="R2af0d1eb49ef4f42">
                      <a:extLst>
                        <a:ext xmlns:a="http://schemas.openxmlformats.org/drawingml/2006/main" uri="{28A0092B-C50C-407E-A947-70E740481C1C}">
                          <a14:useLocalDpi val="0"/>
                        </a:ext>
                      </a:extLst>
                    </a:blip>
                    <a:stretch>
                      <a:fillRect/>
                    </a:stretch>
                  </pic:blipFill>
                  <pic:spPr>
                    <a:xfrm>
                      <a:off x="0" y="0"/>
                      <a:ext cx="4572000" cy="2914650"/>
                    </a:xfrm>
                    <a:prstGeom prst="rect">
                      <a:avLst/>
                    </a:prstGeom>
                  </pic:spPr>
                </pic:pic>
              </a:graphicData>
            </a:graphic>
          </wp:inline>
        </w:drawing>
      </w:r>
    </w:p>
    <w:p w:rsidR="4A76D514" w:rsidP="4A76D514" w:rsidRDefault="4A76D514" w14:paraId="481906D4" w14:textId="055220B2">
      <w:pPr>
        <w:pStyle w:val="ListParagraph"/>
        <w:numPr>
          <w:ilvl w:val="1"/>
          <w:numId w:val="17"/>
        </w:numPr>
        <w:jc w:val="both"/>
        <w:rPr>
          <w:color w:val="auto"/>
          <w:sz w:val="22"/>
          <w:szCs w:val="22"/>
        </w:rPr>
      </w:pPr>
      <w:r w:rsidR="4A76D514">
        <w:rPr/>
        <w:t>Conclusiones</w:t>
      </w:r>
    </w:p>
    <w:p w:rsidR="4A76D514" w:rsidP="4A76D514" w:rsidRDefault="4A76D514" w14:paraId="01AB7778" w14:textId="22F097C8">
      <w:pPr>
        <w:pStyle w:val="Normal"/>
        <w:ind w:left="1080" w:firstLine="0"/>
        <w:jc w:val="both"/>
      </w:pPr>
      <w:r w:rsidR="4A76D514">
        <w:rPr/>
        <w:t>En promedio los estudiantes obtuvieron una nota del 3.25 con una desviación estándar del 0.5424. El 15% de los estudiantes perdieron el examen y un 25% tiene notas menores o iguales a 3. El desempeño del grupo no es el mejor ya que el 50% está ubicado.</w:t>
      </w:r>
    </w:p>
    <w:p w:rsidR="49D530BA" w:rsidP="49D530BA" w:rsidRDefault="49D530BA" w14:paraId="0E3DFF40" w14:textId="3A49F9E5">
      <w:pPr>
        <w:pStyle w:val="Normal"/>
        <w:ind w:left="708"/>
        <w:jc w:val="both"/>
        <w:rPr>
          <w:b w:val="1"/>
          <w:bCs w:val="1"/>
        </w:rPr>
      </w:pPr>
      <w:r w:rsidRPr="49D530BA" w:rsidR="49D530BA">
        <w:rPr>
          <w:b w:val="1"/>
          <w:bCs w:val="1"/>
        </w:rPr>
        <w:t>8.</w:t>
      </w:r>
    </w:p>
    <w:p w:rsidR="49D530BA" w:rsidP="49D530BA" w:rsidRDefault="49D530BA" w14:paraId="1B7E4132" w14:textId="67772BC7">
      <w:pPr>
        <w:pStyle w:val="ListParagraph"/>
        <w:numPr>
          <w:ilvl w:val="1"/>
          <w:numId w:val="18"/>
        </w:numPr>
        <w:jc w:val="both"/>
        <w:rPr>
          <w:color w:val="auto"/>
          <w:sz w:val="22"/>
          <w:szCs w:val="22"/>
        </w:rPr>
      </w:pPr>
      <w:r w:rsidR="49D530BA">
        <w:rPr/>
        <w:t>T</w:t>
      </w:r>
      <w:r w:rsidR="49D530BA">
        <w:rPr/>
        <w:t>abla de frecuencias</w:t>
      </w:r>
      <w:r w:rsidR="49D530BA">
        <w:rPr/>
        <w:t>.</w:t>
      </w:r>
    </w:p>
    <w:tbl>
      <w:tblPr>
        <w:tblStyle w:val="Tablaconcuadrcula"/>
        <w:tblW w:w="0" w:type="auto"/>
        <w:jc w:val="center"/>
        <w:tblInd w:w="0" w:type="dxa"/>
        <w:tblLayout w:type="fixed"/>
        <w:tblLook w:val="06A0" w:firstRow="1" w:lastRow="0" w:firstColumn="1" w:lastColumn="0" w:noHBand="1" w:noVBand="1"/>
      </w:tblPr>
      <w:tblGrid>
        <w:gridCol w:w="1473"/>
        <w:gridCol w:w="1473"/>
        <w:gridCol w:w="1473"/>
        <w:gridCol w:w="1473"/>
        <w:gridCol w:w="1473"/>
      </w:tblGrid>
      <w:tr w:rsidR="49D530BA" w:rsidTr="49D530BA" w14:paraId="5149D14E">
        <w:tc>
          <w:tcPr>
            <w:tcW w:w="1473" w:type="dxa"/>
            <w:tcMar/>
          </w:tcPr>
          <w:p w:rsidR="49D530BA" w:rsidP="49D530BA" w:rsidRDefault="49D530BA" w14:paraId="20958D21" w14:textId="272D7575">
            <w:pPr>
              <w:pStyle w:val="Normal"/>
              <w:jc w:val="right"/>
              <w:rPr>
                <w:rFonts w:ascii="DejaVu Sans" w:hAnsi="DejaVu Sans" w:eastAsia="DejaVu Sans" w:cs="DejaVu Sans"/>
                <w:b w:val="1"/>
                <w:bCs w:val="1"/>
                <w:sz w:val="16"/>
                <w:szCs w:val="16"/>
              </w:rPr>
            </w:pPr>
            <w:r w:rsidRPr="49D530BA" w:rsidR="49D530BA">
              <w:rPr>
                <w:rFonts w:ascii="DejaVu Sans" w:hAnsi="DejaVu Sans" w:eastAsia="DejaVu Sans" w:cs="DejaVu Sans"/>
                <w:b w:val="1"/>
                <w:bCs w:val="1"/>
                <w:sz w:val="16"/>
                <w:szCs w:val="16"/>
              </w:rPr>
              <w:t>x</w:t>
            </w:r>
          </w:p>
        </w:tc>
        <w:tc>
          <w:tcPr>
            <w:tcW w:w="1473" w:type="dxa"/>
            <w:tcMar/>
          </w:tcPr>
          <w:p w:rsidR="49D530BA" w:rsidP="49D530BA" w:rsidRDefault="49D530BA" w14:paraId="01042BB9" w14:textId="511BB90E">
            <w:pPr>
              <w:pStyle w:val="Normal"/>
              <w:jc w:val="right"/>
              <w:rPr>
                <w:rFonts w:ascii="DejaVu Sans" w:hAnsi="DejaVu Sans" w:eastAsia="DejaVu Sans" w:cs="DejaVu Sans"/>
                <w:b w:val="1"/>
                <w:bCs w:val="1"/>
                <w:sz w:val="16"/>
                <w:szCs w:val="16"/>
              </w:rPr>
            </w:pPr>
            <w:proofErr w:type="spellStart"/>
            <w:r w:rsidRPr="49D530BA" w:rsidR="49D530BA">
              <w:rPr>
                <w:rFonts w:ascii="DejaVu Sans" w:hAnsi="DejaVu Sans" w:eastAsia="DejaVu Sans" w:cs="DejaVu Sans"/>
                <w:b w:val="1"/>
                <w:bCs w:val="1"/>
                <w:sz w:val="16"/>
                <w:szCs w:val="16"/>
              </w:rPr>
              <w:t>fx</w:t>
            </w:r>
            <w:proofErr w:type="spellEnd"/>
          </w:p>
        </w:tc>
        <w:tc>
          <w:tcPr>
            <w:tcW w:w="1473" w:type="dxa"/>
            <w:tcMar/>
          </w:tcPr>
          <w:p w:rsidR="49D530BA" w:rsidP="49D530BA" w:rsidRDefault="49D530BA" w14:paraId="789472FE" w14:textId="5C7D5E66">
            <w:pPr>
              <w:pStyle w:val="Normal"/>
              <w:jc w:val="right"/>
              <w:rPr>
                <w:rFonts w:ascii="DejaVu Sans" w:hAnsi="DejaVu Sans" w:eastAsia="DejaVu Sans" w:cs="DejaVu Sans"/>
                <w:b w:val="1"/>
                <w:bCs w:val="1"/>
                <w:sz w:val="16"/>
                <w:szCs w:val="16"/>
              </w:rPr>
            </w:pPr>
            <w:proofErr w:type="spellStart"/>
            <w:r w:rsidRPr="49D530BA" w:rsidR="49D530BA">
              <w:rPr>
                <w:rFonts w:ascii="DejaVu Sans" w:hAnsi="DejaVu Sans" w:eastAsia="DejaVu Sans" w:cs="DejaVu Sans"/>
                <w:b w:val="1"/>
                <w:bCs w:val="1"/>
                <w:sz w:val="16"/>
                <w:szCs w:val="16"/>
              </w:rPr>
              <w:t>Fx</w:t>
            </w:r>
            <w:proofErr w:type="spellEnd"/>
          </w:p>
        </w:tc>
        <w:tc>
          <w:tcPr>
            <w:tcW w:w="1473" w:type="dxa"/>
            <w:tcMar/>
          </w:tcPr>
          <w:p w:rsidR="49D530BA" w:rsidP="49D530BA" w:rsidRDefault="49D530BA" w14:paraId="0DC14B58" w14:textId="352B7F46">
            <w:pPr>
              <w:pStyle w:val="Normal"/>
              <w:jc w:val="right"/>
              <w:rPr>
                <w:rFonts w:ascii="DejaVu Sans" w:hAnsi="DejaVu Sans" w:eastAsia="DejaVu Sans" w:cs="DejaVu Sans"/>
                <w:b w:val="1"/>
                <w:bCs w:val="1"/>
                <w:sz w:val="16"/>
                <w:szCs w:val="16"/>
              </w:rPr>
            </w:pPr>
            <w:r w:rsidRPr="49D530BA" w:rsidR="49D530BA">
              <w:rPr>
                <w:rFonts w:ascii="DejaVu Sans" w:hAnsi="DejaVu Sans" w:eastAsia="DejaVu Sans" w:cs="DejaVu Sans"/>
                <w:b w:val="1"/>
                <w:bCs w:val="1"/>
                <w:sz w:val="16"/>
                <w:szCs w:val="16"/>
              </w:rPr>
              <w:t>fax</w:t>
            </w:r>
          </w:p>
        </w:tc>
        <w:tc>
          <w:tcPr>
            <w:tcW w:w="1473" w:type="dxa"/>
            <w:tcMar/>
          </w:tcPr>
          <w:p w:rsidR="49D530BA" w:rsidP="49D530BA" w:rsidRDefault="49D530BA" w14:paraId="0657711A" w14:textId="625E3E8A">
            <w:pPr>
              <w:pStyle w:val="Normal"/>
              <w:jc w:val="right"/>
              <w:rPr>
                <w:rFonts w:ascii="DejaVu Sans" w:hAnsi="DejaVu Sans" w:eastAsia="DejaVu Sans" w:cs="DejaVu Sans"/>
                <w:b w:val="1"/>
                <w:bCs w:val="1"/>
                <w:sz w:val="16"/>
                <w:szCs w:val="16"/>
              </w:rPr>
            </w:pPr>
            <w:r w:rsidRPr="49D530BA" w:rsidR="49D530BA">
              <w:rPr>
                <w:rFonts w:ascii="DejaVu Sans" w:hAnsi="DejaVu Sans" w:eastAsia="DejaVu Sans" w:cs="DejaVu Sans"/>
                <w:b w:val="1"/>
                <w:bCs w:val="1"/>
                <w:sz w:val="16"/>
                <w:szCs w:val="16"/>
              </w:rPr>
              <w:t>Fax</w:t>
            </w:r>
          </w:p>
        </w:tc>
      </w:tr>
      <w:tr w:rsidR="49D530BA" w:rsidTr="49D530BA" w14:paraId="0AC28B80">
        <w:tc>
          <w:tcPr>
            <w:tcW w:w="1473" w:type="dxa"/>
            <w:tcMar/>
          </w:tcPr>
          <w:p w:rsidR="49D530BA" w:rsidP="49D530BA" w:rsidRDefault="49D530BA" w14:paraId="540C8033" w14:textId="16FFC7B7">
            <w:pPr>
              <w:jc w:val="right"/>
            </w:pPr>
            <w:r w:rsidRPr="49D530BA" w:rsidR="49D530BA">
              <w:rPr>
                <w:rFonts w:ascii="DejaVu Sans" w:hAnsi="DejaVu Sans" w:eastAsia="DejaVu Sans" w:cs="DejaVu Sans"/>
                <w:sz w:val="16"/>
                <w:szCs w:val="16"/>
              </w:rPr>
              <w:t>4.222</w:t>
            </w:r>
          </w:p>
        </w:tc>
        <w:tc>
          <w:tcPr>
            <w:tcW w:w="1473" w:type="dxa"/>
            <w:tcMar/>
          </w:tcPr>
          <w:p w:rsidR="49D530BA" w:rsidP="49D530BA" w:rsidRDefault="49D530BA" w14:paraId="6562F4E1" w14:textId="0A9B9E32">
            <w:pPr>
              <w:jc w:val="right"/>
            </w:pPr>
            <w:r w:rsidRPr="49D530BA" w:rsidR="49D530BA">
              <w:rPr>
                <w:rFonts w:ascii="DejaVu Sans" w:hAnsi="DejaVu Sans" w:eastAsia="DejaVu Sans" w:cs="DejaVu Sans"/>
                <w:sz w:val="16"/>
                <w:szCs w:val="16"/>
              </w:rPr>
              <w:t>7</w:t>
            </w:r>
          </w:p>
        </w:tc>
        <w:tc>
          <w:tcPr>
            <w:tcW w:w="1473" w:type="dxa"/>
            <w:tcMar/>
          </w:tcPr>
          <w:p w:rsidR="49D530BA" w:rsidP="49D530BA" w:rsidRDefault="49D530BA" w14:paraId="53635307" w14:textId="5EFD1E3D">
            <w:pPr>
              <w:jc w:val="right"/>
            </w:pPr>
            <w:r w:rsidRPr="49D530BA" w:rsidR="49D530BA">
              <w:rPr>
                <w:rFonts w:ascii="DejaVu Sans" w:hAnsi="DejaVu Sans" w:eastAsia="DejaVu Sans" w:cs="DejaVu Sans"/>
                <w:sz w:val="16"/>
                <w:szCs w:val="16"/>
              </w:rPr>
              <w:t>7</w:t>
            </w:r>
          </w:p>
        </w:tc>
        <w:tc>
          <w:tcPr>
            <w:tcW w:w="1473" w:type="dxa"/>
            <w:tcMar/>
          </w:tcPr>
          <w:p w:rsidR="49D530BA" w:rsidP="49D530BA" w:rsidRDefault="49D530BA" w14:paraId="66BA3D4F" w14:textId="7DDB5D6F">
            <w:pPr>
              <w:jc w:val="right"/>
            </w:pPr>
            <w:r w:rsidRPr="49D530BA" w:rsidR="49D530BA">
              <w:rPr>
                <w:rFonts w:ascii="DejaVu Sans" w:hAnsi="DejaVu Sans" w:eastAsia="DejaVu Sans" w:cs="DejaVu Sans"/>
                <w:sz w:val="16"/>
                <w:szCs w:val="16"/>
              </w:rPr>
              <w:t>0.08641975</w:t>
            </w:r>
          </w:p>
        </w:tc>
        <w:tc>
          <w:tcPr>
            <w:tcW w:w="1473" w:type="dxa"/>
            <w:tcMar/>
          </w:tcPr>
          <w:p w:rsidR="49D530BA" w:rsidP="49D530BA" w:rsidRDefault="49D530BA" w14:paraId="6D12E5D9" w14:textId="2A8ECA8C">
            <w:pPr>
              <w:jc w:val="right"/>
            </w:pPr>
            <w:r w:rsidRPr="49D530BA" w:rsidR="49D530BA">
              <w:rPr>
                <w:rFonts w:ascii="DejaVu Sans" w:hAnsi="DejaVu Sans" w:eastAsia="DejaVu Sans" w:cs="DejaVu Sans"/>
                <w:sz w:val="16"/>
                <w:szCs w:val="16"/>
              </w:rPr>
              <w:t>0.08641975</w:t>
            </w:r>
          </w:p>
        </w:tc>
      </w:tr>
      <w:tr w:rsidR="49D530BA" w:rsidTr="49D530BA" w14:paraId="59226C73">
        <w:tc>
          <w:tcPr>
            <w:tcW w:w="1473" w:type="dxa"/>
            <w:tcMar/>
          </w:tcPr>
          <w:p w:rsidR="49D530BA" w:rsidP="49D530BA" w:rsidRDefault="49D530BA" w14:paraId="563F3512" w14:textId="7D85D732">
            <w:pPr>
              <w:jc w:val="right"/>
            </w:pPr>
            <w:r w:rsidRPr="49D530BA" w:rsidR="49D530BA">
              <w:rPr>
                <w:rFonts w:ascii="DejaVu Sans" w:hAnsi="DejaVu Sans" w:eastAsia="DejaVu Sans" w:cs="DejaVu Sans"/>
                <w:sz w:val="16"/>
                <w:szCs w:val="16"/>
              </w:rPr>
              <w:t>8.014</w:t>
            </w:r>
          </w:p>
        </w:tc>
        <w:tc>
          <w:tcPr>
            <w:tcW w:w="1473" w:type="dxa"/>
            <w:tcMar/>
          </w:tcPr>
          <w:p w:rsidR="49D530BA" w:rsidP="49D530BA" w:rsidRDefault="49D530BA" w14:paraId="1F584D4C" w14:textId="009366EF">
            <w:pPr>
              <w:jc w:val="right"/>
            </w:pPr>
            <w:r w:rsidRPr="49D530BA" w:rsidR="49D530BA">
              <w:rPr>
                <w:rFonts w:ascii="DejaVu Sans" w:hAnsi="DejaVu Sans" w:eastAsia="DejaVu Sans" w:cs="DejaVu Sans"/>
                <w:sz w:val="16"/>
                <w:szCs w:val="16"/>
              </w:rPr>
              <w:t>16</w:t>
            </w:r>
          </w:p>
        </w:tc>
        <w:tc>
          <w:tcPr>
            <w:tcW w:w="1473" w:type="dxa"/>
            <w:tcMar/>
          </w:tcPr>
          <w:p w:rsidR="49D530BA" w:rsidP="49D530BA" w:rsidRDefault="49D530BA" w14:paraId="1FD95659" w14:textId="3A6C4062">
            <w:pPr>
              <w:jc w:val="right"/>
            </w:pPr>
            <w:r w:rsidRPr="49D530BA" w:rsidR="49D530BA">
              <w:rPr>
                <w:rFonts w:ascii="DejaVu Sans" w:hAnsi="DejaVu Sans" w:eastAsia="DejaVu Sans" w:cs="DejaVu Sans"/>
                <w:sz w:val="16"/>
                <w:szCs w:val="16"/>
              </w:rPr>
              <w:t>23</w:t>
            </w:r>
          </w:p>
        </w:tc>
        <w:tc>
          <w:tcPr>
            <w:tcW w:w="1473" w:type="dxa"/>
            <w:tcMar/>
          </w:tcPr>
          <w:p w:rsidR="49D530BA" w:rsidP="49D530BA" w:rsidRDefault="49D530BA" w14:paraId="38FDE9F6" w14:textId="3D1E6B97">
            <w:pPr>
              <w:jc w:val="right"/>
            </w:pPr>
            <w:r w:rsidRPr="49D530BA" w:rsidR="49D530BA">
              <w:rPr>
                <w:rFonts w:ascii="DejaVu Sans" w:hAnsi="DejaVu Sans" w:eastAsia="DejaVu Sans" w:cs="DejaVu Sans"/>
                <w:sz w:val="16"/>
                <w:szCs w:val="16"/>
              </w:rPr>
              <w:t>0.19753086</w:t>
            </w:r>
          </w:p>
        </w:tc>
        <w:tc>
          <w:tcPr>
            <w:tcW w:w="1473" w:type="dxa"/>
            <w:tcMar/>
          </w:tcPr>
          <w:p w:rsidR="49D530BA" w:rsidP="49D530BA" w:rsidRDefault="49D530BA" w14:paraId="053019BA" w14:textId="377851F3">
            <w:pPr>
              <w:jc w:val="right"/>
            </w:pPr>
            <w:r w:rsidRPr="49D530BA" w:rsidR="49D530BA">
              <w:rPr>
                <w:rFonts w:ascii="DejaVu Sans" w:hAnsi="DejaVu Sans" w:eastAsia="DejaVu Sans" w:cs="DejaVu Sans"/>
                <w:sz w:val="16"/>
                <w:szCs w:val="16"/>
              </w:rPr>
              <w:t>0.28395062</w:t>
            </w:r>
          </w:p>
        </w:tc>
      </w:tr>
      <w:tr w:rsidR="49D530BA" w:rsidTr="49D530BA" w14:paraId="5B136D12">
        <w:tc>
          <w:tcPr>
            <w:tcW w:w="1473" w:type="dxa"/>
            <w:tcMar/>
          </w:tcPr>
          <w:p w:rsidR="49D530BA" w:rsidP="49D530BA" w:rsidRDefault="49D530BA" w14:paraId="08C708B2" w14:textId="74E3B2B5">
            <w:pPr>
              <w:jc w:val="right"/>
            </w:pPr>
            <w:r w:rsidRPr="49D530BA" w:rsidR="49D530BA">
              <w:rPr>
                <w:rFonts w:ascii="DejaVu Sans" w:hAnsi="DejaVu Sans" w:eastAsia="DejaVu Sans" w:cs="DejaVu Sans"/>
                <w:sz w:val="16"/>
                <w:szCs w:val="16"/>
              </w:rPr>
              <w:t>11.806</w:t>
            </w:r>
          </w:p>
        </w:tc>
        <w:tc>
          <w:tcPr>
            <w:tcW w:w="1473" w:type="dxa"/>
            <w:tcMar/>
          </w:tcPr>
          <w:p w:rsidR="49D530BA" w:rsidP="49D530BA" w:rsidRDefault="49D530BA" w14:paraId="36419114" w14:textId="2CE63BC0">
            <w:pPr>
              <w:jc w:val="right"/>
            </w:pPr>
            <w:r w:rsidRPr="49D530BA" w:rsidR="49D530BA">
              <w:rPr>
                <w:rFonts w:ascii="DejaVu Sans" w:hAnsi="DejaVu Sans" w:eastAsia="DejaVu Sans" w:cs="DejaVu Sans"/>
                <w:sz w:val="16"/>
                <w:szCs w:val="16"/>
              </w:rPr>
              <w:t>33</w:t>
            </w:r>
          </w:p>
        </w:tc>
        <w:tc>
          <w:tcPr>
            <w:tcW w:w="1473" w:type="dxa"/>
            <w:tcMar/>
          </w:tcPr>
          <w:p w:rsidR="49D530BA" w:rsidP="49D530BA" w:rsidRDefault="49D530BA" w14:paraId="0992B403" w14:textId="394BD9B6">
            <w:pPr>
              <w:jc w:val="right"/>
            </w:pPr>
            <w:r w:rsidRPr="49D530BA" w:rsidR="49D530BA">
              <w:rPr>
                <w:rFonts w:ascii="DejaVu Sans" w:hAnsi="DejaVu Sans" w:eastAsia="DejaVu Sans" w:cs="DejaVu Sans"/>
                <w:sz w:val="16"/>
                <w:szCs w:val="16"/>
              </w:rPr>
              <w:t>56</w:t>
            </w:r>
          </w:p>
        </w:tc>
        <w:tc>
          <w:tcPr>
            <w:tcW w:w="1473" w:type="dxa"/>
            <w:tcMar/>
          </w:tcPr>
          <w:p w:rsidR="49D530BA" w:rsidP="49D530BA" w:rsidRDefault="49D530BA" w14:paraId="105271C3" w14:textId="2D8A4C8E">
            <w:pPr>
              <w:jc w:val="right"/>
            </w:pPr>
            <w:r w:rsidRPr="49D530BA" w:rsidR="49D530BA">
              <w:rPr>
                <w:rFonts w:ascii="DejaVu Sans" w:hAnsi="DejaVu Sans" w:eastAsia="DejaVu Sans" w:cs="DejaVu Sans"/>
                <w:sz w:val="16"/>
                <w:szCs w:val="16"/>
              </w:rPr>
              <w:t>0.40740741</w:t>
            </w:r>
          </w:p>
        </w:tc>
        <w:tc>
          <w:tcPr>
            <w:tcW w:w="1473" w:type="dxa"/>
            <w:tcMar/>
          </w:tcPr>
          <w:p w:rsidR="49D530BA" w:rsidP="49D530BA" w:rsidRDefault="49D530BA" w14:paraId="7D4A689F" w14:textId="4D6CA468">
            <w:pPr>
              <w:jc w:val="right"/>
            </w:pPr>
            <w:r w:rsidRPr="49D530BA" w:rsidR="49D530BA">
              <w:rPr>
                <w:rFonts w:ascii="DejaVu Sans" w:hAnsi="DejaVu Sans" w:eastAsia="DejaVu Sans" w:cs="DejaVu Sans"/>
                <w:sz w:val="16"/>
                <w:szCs w:val="16"/>
              </w:rPr>
              <w:t>0.69135802</w:t>
            </w:r>
          </w:p>
        </w:tc>
      </w:tr>
      <w:tr w:rsidR="49D530BA" w:rsidTr="49D530BA" w14:paraId="2FBDFF5B">
        <w:tc>
          <w:tcPr>
            <w:tcW w:w="1473" w:type="dxa"/>
            <w:tcMar/>
          </w:tcPr>
          <w:p w:rsidR="49D530BA" w:rsidP="49D530BA" w:rsidRDefault="49D530BA" w14:paraId="50F58B4F" w14:textId="0B726BE4">
            <w:pPr>
              <w:jc w:val="right"/>
            </w:pPr>
            <w:r w:rsidRPr="49D530BA" w:rsidR="49D530BA">
              <w:rPr>
                <w:rFonts w:ascii="DejaVu Sans" w:hAnsi="DejaVu Sans" w:eastAsia="DejaVu Sans" w:cs="DejaVu Sans"/>
                <w:sz w:val="16"/>
                <w:szCs w:val="16"/>
              </w:rPr>
              <w:t>15.598</w:t>
            </w:r>
          </w:p>
        </w:tc>
        <w:tc>
          <w:tcPr>
            <w:tcW w:w="1473" w:type="dxa"/>
            <w:tcMar/>
          </w:tcPr>
          <w:p w:rsidR="49D530BA" w:rsidP="49D530BA" w:rsidRDefault="49D530BA" w14:paraId="40E61353" w14:textId="7A33CBA7">
            <w:pPr>
              <w:jc w:val="right"/>
            </w:pPr>
            <w:r w:rsidRPr="49D530BA" w:rsidR="49D530BA">
              <w:rPr>
                <w:rFonts w:ascii="DejaVu Sans" w:hAnsi="DejaVu Sans" w:eastAsia="DejaVu Sans" w:cs="DejaVu Sans"/>
                <w:sz w:val="16"/>
                <w:szCs w:val="16"/>
              </w:rPr>
              <w:t>19</w:t>
            </w:r>
          </w:p>
        </w:tc>
        <w:tc>
          <w:tcPr>
            <w:tcW w:w="1473" w:type="dxa"/>
            <w:tcMar/>
          </w:tcPr>
          <w:p w:rsidR="49D530BA" w:rsidP="49D530BA" w:rsidRDefault="49D530BA" w14:paraId="3311240C" w14:textId="0691E71E">
            <w:pPr>
              <w:jc w:val="right"/>
            </w:pPr>
            <w:r w:rsidRPr="49D530BA" w:rsidR="49D530BA">
              <w:rPr>
                <w:rFonts w:ascii="DejaVu Sans" w:hAnsi="DejaVu Sans" w:eastAsia="DejaVu Sans" w:cs="DejaVu Sans"/>
                <w:sz w:val="16"/>
                <w:szCs w:val="16"/>
              </w:rPr>
              <w:t>75</w:t>
            </w:r>
          </w:p>
        </w:tc>
        <w:tc>
          <w:tcPr>
            <w:tcW w:w="1473" w:type="dxa"/>
            <w:tcMar/>
          </w:tcPr>
          <w:p w:rsidR="49D530BA" w:rsidP="49D530BA" w:rsidRDefault="49D530BA" w14:paraId="683FDC4A" w14:textId="2276EE3D">
            <w:pPr>
              <w:jc w:val="right"/>
            </w:pPr>
            <w:r w:rsidRPr="49D530BA" w:rsidR="49D530BA">
              <w:rPr>
                <w:rFonts w:ascii="DejaVu Sans" w:hAnsi="DejaVu Sans" w:eastAsia="DejaVu Sans" w:cs="DejaVu Sans"/>
                <w:sz w:val="16"/>
                <w:szCs w:val="16"/>
              </w:rPr>
              <w:t>0.23456790</w:t>
            </w:r>
          </w:p>
        </w:tc>
        <w:tc>
          <w:tcPr>
            <w:tcW w:w="1473" w:type="dxa"/>
            <w:tcMar/>
          </w:tcPr>
          <w:p w:rsidR="49D530BA" w:rsidP="49D530BA" w:rsidRDefault="49D530BA" w14:paraId="58E80C9B" w14:textId="3E6F1848">
            <w:pPr>
              <w:jc w:val="right"/>
            </w:pPr>
            <w:r w:rsidRPr="49D530BA" w:rsidR="49D530BA">
              <w:rPr>
                <w:rFonts w:ascii="DejaVu Sans" w:hAnsi="DejaVu Sans" w:eastAsia="DejaVu Sans" w:cs="DejaVu Sans"/>
                <w:sz w:val="16"/>
                <w:szCs w:val="16"/>
              </w:rPr>
              <w:t>0.92592593</w:t>
            </w:r>
          </w:p>
        </w:tc>
      </w:tr>
      <w:tr w:rsidR="49D530BA" w:rsidTr="49D530BA" w14:paraId="5B3C6E5F">
        <w:tc>
          <w:tcPr>
            <w:tcW w:w="1473" w:type="dxa"/>
            <w:tcMar/>
          </w:tcPr>
          <w:p w:rsidR="49D530BA" w:rsidP="49D530BA" w:rsidRDefault="49D530BA" w14:paraId="432EAF7B" w14:textId="0561494D">
            <w:pPr>
              <w:jc w:val="right"/>
            </w:pPr>
            <w:r w:rsidRPr="49D530BA" w:rsidR="49D530BA">
              <w:rPr>
                <w:rFonts w:ascii="DejaVu Sans" w:hAnsi="DejaVu Sans" w:eastAsia="DejaVu Sans" w:cs="DejaVu Sans"/>
                <w:sz w:val="16"/>
                <w:szCs w:val="16"/>
              </w:rPr>
              <w:t>19.390</w:t>
            </w:r>
          </w:p>
        </w:tc>
        <w:tc>
          <w:tcPr>
            <w:tcW w:w="1473" w:type="dxa"/>
            <w:tcMar/>
          </w:tcPr>
          <w:p w:rsidR="49D530BA" w:rsidP="49D530BA" w:rsidRDefault="49D530BA" w14:paraId="379E10F8" w14:textId="6B4677DE">
            <w:pPr>
              <w:jc w:val="right"/>
            </w:pPr>
            <w:r w:rsidRPr="49D530BA" w:rsidR="49D530BA">
              <w:rPr>
                <w:rFonts w:ascii="DejaVu Sans" w:hAnsi="DejaVu Sans" w:eastAsia="DejaVu Sans" w:cs="DejaVu Sans"/>
                <w:sz w:val="16"/>
                <w:szCs w:val="16"/>
              </w:rPr>
              <w:t>6</w:t>
            </w:r>
          </w:p>
        </w:tc>
        <w:tc>
          <w:tcPr>
            <w:tcW w:w="1473" w:type="dxa"/>
            <w:tcMar/>
          </w:tcPr>
          <w:p w:rsidR="49D530BA" w:rsidP="49D530BA" w:rsidRDefault="49D530BA" w14:paraId="1B04A0A8" w14:textId="63773300">
            <w:pPr>
              <w:jc w:val="right"/>
            </w:pPr>
            <w:r w:rsidRPr="49D530BA" w:rsidR="49D530BA">
              <w:rPr>
                <w:rFonts w:ascii="DejaVu Sans" w:hAnsi="DejaVu Sans" w:eastAsia="DejaVu Sans" w:cs="DejaVu Sans"/>
                <w:sz w:val="16"/>
                <w:szCs w:val="16"/>
              </w:rPr>
              <w:t>81</w:t>
            </w:r>
          </w:p>
        </w:tc>
        <w:tc>
          <w:tcPr>
            <w:tcW w:w="1473" w:type="dxa"/>
            <w:tcMar/>
          </w:tcPr>
          <w:p w:rsidR="49D530BA" w:rsidP="49D530BA" w:rsidRDefault="49D530BA" w14:paraId="57BBC057" w14:textId="7A6D8D7B">
            <w:pPr>
              <w:jc w:val="right"/>
            </w:pPr>
            <w:r w:rsidRPr="49D530BA" w:rsidR="49D530BA">
              <w:rPr>
                <w:rFonts w:ascii="DejaVu Sans" w:hAnsi="DejaVu Sans" w:eastAsia="DejaVu Sans" w:cs="DejaVu Sans"/>
                <w:sz w:val="16"/>
                <w:szCs w:val="16"/>
              </w:rPr>
              <w:t>0.07407407</w:t>
            </w:r>
          </w:p>
        </w:tc>
        <w:tc>
          <w:tcPr>
            <w:tcW w:w="1473" w:type="dxa"/>
            <w:tcMar/>
          </w:tcPr>
          <w:p w:rsidR="49D530BA" w:rsidP="49D530BA" w:rsidRDefault="49D530BA" w14:paraId="309D2314" w14:textId="5F021847">
            <w:pPr>
              <w:jc w:val="right"/>
            </w:pPr>
            <w:r w:rsidRPr="49D530BA" w:rsidR="49D530BA">
              <w:rPr>
                <w:rFonts w:ascii="DejaVu Sans" w:hAnsi="DejaVu Sans" w:eastAsia="DejaVu Sans" w:cs="DejaVu Sans"/>
                <w:sz w:val="16"/>
                <w:szCs w:val="16"/>
              </w:rPr>
              <w:t>1.00000000</w:t>
            </w:r>
          </w:p>
        </w:tc>
      </w:tr>
    </w:tbl>
    <w:p w:rsidR="49D530BA" w:rsidP="49D530BA" w:rsidRDefault="49D530BA" w14:paraId="2057F29A" w14:textId="6A943D18">
      <w:pPr>
        <w:pStyle w:val="Normal"/>
        <w:ind w:left="708"/>
        <w:jc w:val="both"/>
      </w:pPr>
    </w:p>
    <w:p w:rsidR="49D530BA" w:rsidP="49D530BA" w:rsidRDefault="49D530BA" w14:paraId="48931FA9" w14:textId="26F046FC">
      <w:pPr>
        <w:pStyle w:val="ListParagraph"/>
        <w:numPr>
          <w:ilvl w:val="1"/>
          <w:numId w:val="18"/>
        </w:numPr>
        <w:jc w:val="both"/>
        <w:rPr>
          <w:color w:val="auto"/>
          <w:sz w:val="22"/>
          <w:szCs w:val="22"/>
        </w:rPr>
      </w:pPr>
      <w:r w:rsidR="49D530BA">
        <w:rPr/>
        <w:t>L</w:t>
      </w:r>
      <w:r w:rsidR="49D530BA">
        <w:rPr/>
        <w:t>as medidas de tendencia central</w:t>
      </w:r>
      <w:r w:rsidR="49D530BA">
        <w:rPr/>
        <w:t>.</w:t>
      </w:r>
    </w:p>
    <w:p w:rsidR="49D530BA" w:rsidP="7E71B556" w:rsidRDefault="49D530BA" w14:paraId="36AA8C14" w14:textId="5DF4E58C">
      <w:pPr>
        <w:pStyle w:val="Normal"/>
        <w:ind w:left="1416"/>
        <w:jc w:val="both"/>
        <w:rPr>
          <w:rFonts w:ascii="Ubuntu Mono" w:hAnsi="Ubuntu Mono" w:eastAsia="Ubuntu Mono" w:cs="Ubuntu Mono"/>
          <w:noProof w:val="0"/>
          <w:sz w:val="19"/>
          <w:szCs w:val="19"/>
          <w:lang w:val="es-CO"/>
        </w:rPr>
      </w:pPr>
      <w:r w:rsidRPr="49D530BA" w:rsidR="49D530BA">
        <w:rPr>
          <w:rFonts w:ascii="Ubuntu Mono" w:hAnsi="Ubuntu Mono" w:eastAsia="Ubuntu Mono" w:cs="Ubuntu Mono"/>
          <w:noProof w:val="0"/>
          <w:sz w:val="19"/>
          <w:szCs w:val="19"/>
          <w:lang w:val="es-CO"/>
        </w:rPr>
        <w:t xml:space="preserve"> Min. </w:t>
      </w:r>
      <w:r w:rsidRPr="49D530BA" w:rsidR="49D530BA">
        <w:rPr>
          <w:rFonts w:ascii="Ubuntu Mono" w:hAnsi="Ubuntu Mono" w:eastAsia="Ubuntu Mono" w:cs="Ubuntu Mono"/>
          <w:noProof w:val="0"/>
          <w:sz w:val="19"/>
          <w:szCs w:val="19"/>
          <w:lang w:val="es-CO"/>
        </w:rPr>
        <w:t xml:space="preserve">  </w:t>
      </w:r>
      <w:r w:rsidRPr="49D530BA" w:rsidR="49D530BA">
        <w:rPr>
          <w:rFonts w:ascii="Ubuntu Mono" w:hAnsi="Ubuntu Mono" w:eastAsia="Ubuntu Mono" w:cs="Ubuntu Mono"/>
          <w:noProof w:val="0"/>
          <w:sz w:val="19"/>
          <w:szCs w:val="19"/>
          <w:lang w:val="es-CO"/>
        </w:rPr>
        <w:t xml:space="preserve">1st Qu. </w:t>
      </w:r>
      <w:r w:rsidRPr="49D530BA" w:rsidR="49D530BA">
        <w:rPr>
          <w:rFonts w:ascii="Ubuntu Mono" w:hAnsi="Ubuntu Mono" w:eastAsia="Ubuntu Mono" w:cs="Ubuntu Mono"/>
          <w:noProof w:val="0"/>
          <w:sz w:val="19"/>
          <w:szCs w:val="19"/>
          <w:lang w:val="es-CO"/>
        </w:rPr>
        <w:t>Median  Mean</w:t>
      </w:r>
      <w:r w:rsidRPr="49D530BA" w:rsidR="49D530BA">
        <w:rPr>
          <w:rFonts w:ascii="Ubuntu Mono" w:hAnsi="Ubuntu Mono" w:eastAsia="Ubuntu Mono" w:cs="Ubuntu Mono"/>
          <w:noProof w:val="0"/>
          <w:sz w:val="19"/>
          <w:szCs w:val="19"/>
          <w:lang w:val="es-CO"/>
        </w:rPr>
        <w:t xml:space="preserve">   </w:t>
      </w:r>
      <w:r w:rsidRPr="49D530BA" w:rsidR="49D530BA">
        <w:rPr>
          <w:rFonts w:ascii="Ubuntu Mono" w:hAnsi="Ubuntu Mono" w:eastAsia="Ubuntu Mono" w:cs="Ubuntu Mono"/>
          <w:noProof w:val="0"/>
          <w:sz w:val="19"/>
          <w:szCs w:val="19"/>
          <w:lang w:val="es-CO"/>
        </w:rPr>
        <w:t xml:space="preserve">3rd Qu.  Max. </w:t>
      </w:r>
      <w:r w:rsidRPr="49D530BA" w:rsidR="49D530BA">
        <w:rPr>
          <w:rFonts w:ascii="Ubuntu Mono" w:hAnsi="Ubuntu Mono" w:eastAsia="Ubuntu Mono" w:cs="Ubuntu Mono"/>
          <w:noProof w:val="0"/>
          <w:sz w:val="19"/>
          <w:szCs w:val="19"/>
          <w:lang w:val="es-CO"/>
        </w:rPr>
        <w:t/>
      </w:r>
      <w:r w:rsidRPr="49D530BA" w:rsidR="49D530BA">
        <w:rPr>
          <w:rFonts w:ascii="Ubuntu Mono" w:hAnsi="Ubuntu Mono" w:eastAsia="Ubuntu Mono" w:cs="Ubuntu Mono"/>
          <w:noProof w:val="0"/>
          <w:sz w:val="19"/>
          <w:szCs w:val="19"/>
          <w:lang w:val="es-CO"/>
        </w:rPr>
        <w:t xml:space="preserve"> </w:t>
      </w:r>
    </w:p>
    <w:p w:rsidR="49D530BA" w:rsidP="4A76D514" w:rsidRDefault="49D530BA" w14:paraId="15AA9F22" w14:textId="2D1CC38F">
      <w:pPr>
        <w:pStyle w:val="Normal"/>
        <w:ind w:left="1416"/>
        <w:jc w:val="both"/>
        <w:rPr>
          <w:rFonts w:ascii="Ubuntu Mono" w:hAnsi="Ubuntu Mono" w:eastAsia="Ubuntu Mono" w:cs="Ubuntu Mono"/>
          <w:noProof w:val="0"/>
          <w:sz w:val="19"/>
          <w:szCs w:val="19"/>
          <w:lang w:val="es-CO"/>
        </w:rPr>
      </w:pPr>
      <w:r w:rsidRPr="49D530BA" w:rsidR="49D530BA">
        <w:rPr>
          <w:rFonts w:ascii="Ubuntu Mono" w:hAnsi="Ubuntu Mono" w:eastAsia="Ubuntu Mono" w:cs="Ubuntu Mono"/>
          <w:noProof w:val="0"/>
          <w:sz w:val="19"/>
          <w:szCs w:val="19"/>
          <w:lang w:val="es-CO"/>
        </w:rPr>
        <w:t xml:space="preserve">0.430  6.880</w:t>
      </w:r>
      <w:r w:rsidRPr="49D530BA" w:rsidR="49D530BA">
        <w:rPr>
          <w:rFonts w:ascii="Ubuntu Mono" w:hAnsi="Ubuntu Mono" w:eastAsia="Ubuntu Mono" w:cs="Ubuntu Mono"/>
          <w:noProof w:val="0"/>
          <w:sz w:val="19"/>
          <w:szCs w:val="19"/>
          <w:lang w:val="es-CO"/>
        </w:rPr>
        <w:t xml:space="preserve">  </w:t>
      </w:r>
      <w:r w:rsidRPr="49D530BA" w:rsidR="49D530BA">
        <w:rPr>
          <w:rFonts w:ascii="Ubuntu Mono" w:hAnsi="Ubuntu Mono" w:eastAsia="Ubuntu Mono" w:cs="Ubuntu Mono"/>
          <w:noProof w:val="0"/>
          <w:sz w:val="19"/>
          <w:szCs w:val="19"/>
          <w:lang w:val="es-CO"/>
        </w:rPr>
        <w:t xml:space="preserve">  </w:t>
      </w:r>
      <w:r w:rsidRPr="49D530BA" w:rsidR="49D530BA">
        <w:rPr>
          <w:rFonts w:ascii="Ubuntu Mono" w:hAnsi="Ubuntu Mono" w:eastAsia="Ubuntu Mono" w:cs="Ubuntu Mono"/>
          <w:noProof w:val="0"/>
          <w:sz w:val="19"/>
          <w:szCs w:val="19"/>
          <w:lang w:val="es-CO"/>
        </w:rPr>
        <w:t xml:space="preserve">9.250  </w:t>
      </w:r>
      <w:r w:rsidRPr="49D530BA" w:rsidR="49D530BA">
        <w:rPr>
          <w:rFonts w:ascii="Ubuntu Mono" w:hAnsi="Ubuntu Mono" w:eastAsia="Ubuntu Mono" w:cs="Ubuntu Mono"/>
          <w:noProof w:val="0"/>
          <w:sz w:val="19"/>
          <w:szCs w:val="19"/>
          <w:lang w:val="es-CO"/>
        </w:rPr>
        <w:t xml:space="preserve"> </w:t>
      </w:r>
      <w:r w:rsidRPr="49D530BA" w:rsidR="49D530BA">
        <w:rPr>
          <w:rFonts w:ascii="Ubuntu Mono" w:hAnsi="Ubuntu Mono" w:eastAsia="Ubuntu Mono" w:cs="Ubuntu Mono"/>
          <w:noProof w:val="0"/>
          <w:sz w:val="19"/>
          <w:szCs w:val="19"/>
          <w:lang w:val="es-CO"/>
        </w:rPr>
        <w:t xml:space="preserve">9.677  12.940  </w:t>
      </w:r>
      <w:r w:rsidRPr="49D530BA" w:rsidR="49D530BA">
        <w:rPr>
          <w:rFonts w:ascii="Ubuntu Mono" w:hAnsi="Ubuntu Mono" w:eastAsia="Ubuntu Mono" w:cs="Ubuntu Mono"/>
          <w:noProof w:val="0"/>
          <w:sz w:val="19"/>
          <w:szCs w:val="19"/>
          <w:lang w:val="es-CO"/>
        </w:rPr>
        <w:t xml:space="preserve"> </w:t>
      </w:r>
      <w:r w:rsidRPr="49D530BA" w:rsidR="49D530BA">
        <w:rPr>
          <w:rFonts w:ascii="Ubuntu Mono" w:hAnsi="Ubuntu Mono" w:eastAsia="Ubuntu Mono" w:cs="Ubuntu Mono"/>
          <w:noProof w:val="0"/>
          <w:sz w:val="19"/>
          <w:szCs w:val="19"/>
          <w:lang w:val="es-CO"/>
        </w:rPr>
        <w:t>19.390</w:t>
      </w:r>
    </w:p>
    <w:p w:rsidR="49D530BA" w:rsidP="49D530BA" w:rsidRDefault="49D530BA" w14:paraId="69268D57" w14:textId="038D2AEC">
      <w:pPr>
        <w:pStyle w:val="ListParagraph"/>
        <w:numPr>
          <w:ilvl w:val="1"/>
          <w:numId w:val="18"/>
        </w:numPr>
        <w:jc w:val="both"/>
        <w:rPr>
          <w:color w:val="auto"/>
          <w:sz w:val="22"/>
          <w:szCs w:val="22"/>
        </w:rPr>
      </w:pPr>
      <w:r w:rsidR="49D530BA">
        <w:rPr/>
        <w:t>L</w:t>
      </w:r>
      <w:r w:rsidR="49D530BA">
        <w:rPr/>
        <w:t>as medidas de variabilidad</w:t>
      </w:r>
      <w:r w:rsidR="49D530BA">
        <w:rPr/>
        <w:t>.</w:t>
      </w:r>
    </w:p>
    <w:p w:rsidR="49D530BA" w:rsidP="49D530BA" w:rsidRDefault="49D530BA" w14:paraId="12588AED" w14:textId="210F441B">
      <w:pPr>
        <w:pStyle w:val="Normal"/>
        <w:ind w:left="1080" w:firstLine="0"/>
        <w:jc w:val="both"/>
      </w:pPr>
      <w:r w:rsidRPr="49D530BA" w:rsidR="49D530BA">
        <w:rPr>
          <w:rFonts w:ascii="Ubuntu Mono" w:hAnsi="Ubuntu Mono" w:eastAsia="Ubuntu Mono" w:cs="Ubuntu Mono"/>
          <w:noProof w:val="0"/>
          <w:sz w:val="19"/>
          <w:szCs w:val="19"/>
          <w:lang w:val="es-CO"/>
        </w:rPr>
        <w:t xml:space="preserve">    </w:t>
      </w:r>
      <w:r w:rsidRPr="49D530BA" w:rsidR="49D530BA">
        <w:rPr>
          <w:rFonts w:ascii="Ubuntu Mono" w:hAnsi="Ubuntu Mono" w:eastAsia="Ubuntu Mono" w:cs="Ubuntu Mono"/>
          <w:noProof w:val="0"/>
          <w:sz w:val="19"/>
          <w:szCs w:val="19"/>
          <w:lang w:val="es-CO"/>
        </w:rPr>
        <w:t>Sd</w:t>
      </w:r>
      <w:r w:rsidRPr="49D530BA" w:rsidR="49D530BA">
        <w:rPr>
          <w:rFonts w:ascii="Ubuntu Mono" w:hAnsi="Ubuntu Mono" w:eastAsia="Ubuntu Mono" w:cs="Ubuntu Mono"/>
          <w:noProof w:val="0"/>
          <w:sz w:val="19"/>
          <w:szCs w:val="19"/>
          <w:lang w:val="es-CO"/>
        </w:rPr>
        <w:t>: [1] 4.042094</w:t>
      </w:r>
    </w:p>
    <w:p w:rsidR="49D530BA" w:rsidP="49D530BA" w:rsidRDefault="49D530BA" w14:paraId="76B2F43B" w14:textId="08D77276">
      <w:pPr>
        <w:pStyle w:val="Normal"/>
        <w:ind w:left="1080"/>
        <w:jc w:val="both"/>
      </w:pPr>
      <w:r w:rsidRPr="49D530BA" w:rsidR="49D530BA">
        <w:rPr>
          <w:rFonts w:ascii="Ubuntu Mono" w:hAnsi="Ubuntu Mono" w:eastAsia="Ubuntu Mono" w:cs="Ubuntu Mono"/>
          <w:noProof w:val="0"/>
          <w:sz w:val="19"/>
          <w:szCs w:val="19"/>
          <w:lang w:val="es-CO"/>
        </w:rPr>
        <w:t xml:space="preserve">    Var: [1] 16.33852</w:t>
      </w:r>
    </w:p>
    <w:p w:rsidR="49D530BA" w:rsidP="49D530BA" w:rsidRDefault="49D530BA" w14:paraId="7C563372" w14:textId="4F3992B6">
      <w:pPr>
        <w:pStyle w:val="ListParagraph"/>
        <w:numPr>
          <w:ilvl w:val="1"/>
          <w:numId w:val="18"/>
        </w:numPr>
        <w:jc w:val="both"/>
        <w:rPr>
          <w:color w:val="auto"/>
          <w:sz w:val="22"/>
          <w:szCs w:val="22"/>
        </w:rPr>
      </w:pPr>
      <w:r w:rsidR="7E71B556">
        <w:rPr/>
        <w:t>E</w:t>
      </w:r>
      <w:r w:rsidR="7E71B556">
        <w:rPr/>
        <w:t xml:space="preserve">l histograma de </w:t>
      </w:r>
      <w:r w:rsidR="7E71B556">
        <w:rPr/>
        <w:t xml:space="preserve">frecuencias </w:t>
      </w:r>
      <w:r w:rsidR="7E71B556">
        <w:rPr/>
        <w:t xml:space="preserve">y </w:t>
      </w:r>
      <w:r w:rsidR="7E71B556">
        <w:rPr/>
        <w:t>el polígono de frecuencias</w:t>
      </w:r>
      <w:r w:rsidR="7E71B556">
        <w:rPr/>
        <w:t>.</w:t>
      </w:r>
    </w:p>
    <w:p w:rsidR="7E71B556" w:rsidP="7E71B556" w:rsidRDefault="7E71B556" w14:paraId="3BE6B7E4" w14:textId="5DDBF95E">
      <w:pPr>
        <w:pStyle w:val="Normal"/>
        <w:ind w:left="1080"/>
        <w:jc w:val="both"/>
      </w:pPr>
      <w:r>
        <w:drawing>
          <wp:inline wp14:editId="15A326A8" wp14:anchorId="78697B2B">
            <wp:extent cx="4572000" cy="2914650"/>
            <wp:effectExtent l="0" t="0" r="0" b="0"/>
            <wp:docPr id="2101785752" name="" title=""/>
            <wp:cNvGraphicFramePr>
              <a:graphicFrameLocks noChangeAspect="1"/>
            </wp:cNvGraphicFramePr>
            <a:graphic>
              <a:graphicData uri="http://schemas.openxmlformats.org/drawingml/2006/picture">
                <pic:pic>
                  <pic:nvPicPr>
                    <pic:cNvPr id="0" name=""/>
                    <pic:cNvPicPr/>
                  </pic:nvPicPr>
                  <pic:blipFill>
                    <a:blip r:embed="R099c8047be6844e7">
                      <a:extLst>
                        <a:ext xmlns:a="http://schemas.openxmlformats.org/drawingml/2006/main" uri="{28A0092B-C50C-407E-A947-70E740481C1C}">
                          <a14:useLocalDpi val="0"/>
                        </a:ext>
                      </a:extLst>
                    </a:blip>
                    <a:stretch>
                      <a:fillRect/>
                    </a:stretch>
                  </pic:blipFill>
                  <pic:spPr>
                    <a:xfrm>
                      <a:off x="0" y="0"/>
                      <a:ext cx="4572000" cy="2914650"/>
                    </a:xfrm>
                    <a:prstGeom prst="rect">
                      <a:avLst/>
                    </a:prstGeom>
                  </pic:spPr>
                </pic:pic>
              </a:graphicData>
            </a:graphic>
          </wp:inline>
        </w:drawing>
      </w:r>
    </w:p>
    <w:p w:rsidR="49D530BA" w:rsidP="7E71B556" w:rsidRDefault="49D530BA" w14:paraId="3A5C4142" w14:textId="4DA45992">
      <w:pPr>
        <w:pStyle w:val="ListParagraph"/>
        <w:numPr>
          <w:ilvl w:val="1"/>
          <w:numId w:val="18"/>
        </w:numPr>
        <w:jc w:val="both"/>
        <w:rPr>
          <w:color w:val="auto"/>
          <w:sz w:val="22"/>
          <w:szCs w:val="22"/>
        </w:rPr>
      </w:pPr>
      <w:r w:rsidR="7E71B556">
        <w:rPr/>
        <w:t>G</w:t>
      </w:r>
      <w:r w:rsidR="7E71B556">
        <w:rPr/>
        <w:t>enere conclusiones alrededor de lo obtenido.</w:t>
      </w:r>
    </w:p>
    <w:p w:rsidR="7E71B556" w:rsidP="7E71B556" w:rsidRDefault="7E71B556" w14:paraId="3925CCFF" w14:textId="04619E4F">
      <w:pPr>
        <w:pStyle w:val="Normal"/>
        <w:ind w:left="1080"/>
        <w:jc w:val="both"/>
      </w:pPr>
      <w:r w:rsidR="7E71B556">
        <w:rPr/>
        <w:t xml:space="preserve">La gráfica aparenta que se trata de una distribución normal pero la diferencia entre la media y la mediana hace pensar que existe un sesgo a la derecha de la distribución ya que la media es mayor a la mediana. La mayor cantidad de retrasos están contenidos en el intervalo 8.01-11.8.  </w:t>
      </w:r>
    </w:p>
    <w:p w:rsidR="49D530BA" w:rsidP="49D530BA" w:rsidRDefault="49D530BA" w14:paraId="428BE6BD" w14:textId="2C704BFB">
      <w:pPr>
        <w:pStyle w:val="Normal"/>
        <w:ind w:left="708"/>
        <w:jc w:val="both"/>
        <w:rPr>
          <w:b w:val="1"/>
          <w:bCs w:val="1"/>
        </w:rPr>
      </w:pPr>
    </w:p>
    <w:p w:rsidR="49D530BA" w:rsidP="49D530BA" w:rsidRDefault="49D530BA" w14:paraId="4E333786" w14:textId="73C8FDC6">
      <w:pPr>
        <w:pStyle w:val="Normal"/>
        <w:ind w:left="708"/>
        <w:jc w:val="both"/>
        <w:rPr>
          <w:b w:val="1"/>
          <w:bCs w:val="1"/>
        </w:rPr>
      </w:pPr>
    </w:p>
    <w:p w:rsidR="49D530BA" w:rsidP="49D530BA" w:rsidRDefault="49D530BA" w14:paraId="087F823A" w14:textId="2CF12776">
      <w:pPr>
        <w:pStyle w:val="Normal"/>
        <w:ind w:left="708"/>
        <w:jc w:val="both"/>
        <w:rPr>
          <w:b w:val="1"/>
          <w:bCs w:val="1"/>
        </w:rPr>
      </w:pPr>
    </w:p>
    <w:p w:rsidR="49D530BA" w:rsidP="49D530BA" w:rsidRDefault="49D530BA" w14:paraId="1A878327" w14:textId="750C7542">
      <w:pPr>
        <w:pStyle w:val="Normal"/>
        <w:ind w:left="708"/>
        <w:jc w:val="both"/>
        <w:rPr>
          <w:b w:val="1"/>
          <w:bCs w:val="1"/>
        </w:rPr>
      </w:pPr>
    </w:p>
    <w:p w:rsidR="49D530BA" w:rsidP="49D530BA" w:rsidRDefault="49D530BA" w14:paraId="3B441102" w14:textId="6491EF4F">
      <w:pPr>
        <w:pStyle w:val="Normal"/>
        <w:ind w:left="708"/>
        <w:jc w:val="both"/>
        <w:rPr>
          <w:b w:val="1"/>
          <w:bCs w:val="1"/>
        </w:rPr>
      </w:pPr>
    </w:p>
    <w:p w:rsidR="49D530BA" w:rsidP="49D530BA" w:rsidRDefault="49D530BA" w14:paraId="35653DCA" w14:textId="70E82454">
      <w:pPr>
        <w:pStyle w:val="Normal"/>
        <w:ind w:left="708"/>
        <w:jc w:val="both"/>
        <w:rPr>
          <w:b w:val="1"/>
          <w:bCs w:val="1"/>
        </w:rPr>
      </w:pPr>
    </w:p>
    <w:p w:rsidR="49D530BA" w:rsidP="49D530BA" w:rsidRDefault="49D530BA" w14:paraId="761F9B3A" w14:textId="0D7CEAA5">
      <w:pPr>
        <w:pStyle w:val="ListParagraph"/>
        <w:spacing w:before="0" w:after="160"/>
        <w:ind w:firstLine="0"/>
        <w:jc w:val="both"/>
        <w:rPr>
          <w:b w:val="1"/>
          <w:bCs w:val="1"/>
          <w:noProof w:val="0"/>
          <w:lang w:val="es-ES"/>
        </w:rPr>
      </w:pPr>
    </w:p>
    <w:p w:rsidR="49D530BA" w:rsidP="49D530BA" w:rsidRDefault="49D530BA" w14:paraId="3F6930BB" w14:textId="4BE89383">
      <w:pPr>
        <w:pStyle w:val="ListParagraph"/>
        <w:spacing w:before="0" w:after="160"/>
        <w:ind w:firstLine="0"/>
        <w:jc w:val="both"/>
        <w:rPr>
          <w:b w:val="1"/>
          <w:bCs w:val="1"/>
          <w:noProof w:val="0"/>
          <w:lang w:val="es-ES"/>
        </w:rPr>
      </w:pPr>
    </w:p>
    <w:p w:rsidR="33147240" w:rsidP="33147240" w:rsidRDefault="33147240" w14:paraId="5F21D040">
      <w:pPr>
        <w:pStyle w:val="ListParagraph"/>
        <w:spacing w:before="0" w:after="160"/>
        <w:jc w:val="both"/>
        <w:rPr>
          <w:b w:val="1"/>
          <w:bCs w:val="1"/>
          <w:noProof w:val="0"/>
          <w:lang w:val="es-ES"/>
        </w:rPr>
      </w:pPr>
    </w:p>
    <w:sectPr>
      <w:type w:val="nextPage"/>
      <w:pgSz w:w="12240" w:h="15840" w:orient="portrait"/>
      <w:pgMar w:top="1417" w:right="1701" w:bottom="1417" w:left="1701" w:header="0" w:footer="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xmlns:w="http://schemas.openxmlformats.org/wordprocessingml/2006/main" w:abstractNumId="1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lowerLetter"/>
      <w:lvlText w:val="%1."/>
      <w:lvlJc w:val="left"/>
      <w:pPr>
        <w:ind w:left="1776" w:hanging="360"/>
      </w:pPr>
    </w:lvl>
    <w:lvl w:ilvl="1">
      <w:start w:val="1"/>
      <w:numFmt w:val="lowerLetter"/>
      <w:lvlText w:val="%2."/>
      <w:lvlJc w:val="left"/>
      <w:pPr>
        <w:ind w:left="2496" w:hanging="360"/>
      </w:pPr>
    </w:lvl>
    <w:lvl w:ilvl="2">
      <w:start w:val="1"/>
      <w:numFmt w:val="lowerRoman"/>
      <w:lvlText w:val="%3."/>
      <w:lvlJc w:val="right"/>
      <w:pPr>
        <w:ind w:left="3216" w:hanging="180"/>
      </w:pPr>
    </w:lvl>
    <w:lvl w:ilvl="3">
      <w:start w:val="1"/>
      <w:numFmt w:val="decimal"/>
      <w:lvlText w:val="%4."/>
      <w:lvlJc w:val="left"/>
      <w:pPr>
        <w:ind w:left="3936" w:hanging="360"/>
      </w:pPr>
    </w:lvl>
    <w:lvl w:ilvl="4">
      <w:start w:val="1"/>
      <w:numFmt w:val="lowerLetter"/>
      <w:lvlText w:val="%5."/>
      <w:lvlJc w:val="left"/>
      <w:pPr>
        <w:ind w:left="4656" w:hanging="360"/>
      </w:pPr>
    </w:lvl>
    <w:lvl w:ilvl="5">
      <w:start w:val="1"/>
      <w:numFmt w:val="lowerRoman"/>
      <w:lvlText w:val="%6."/>
      <w:lvlJc w:val="right"/>
      <w:pPr>
        <w:ind w:left="5376" w:hanging="180"/>
      </w:pPr>
    </w:lvl>
    <w:lvl w:ilvl="6">
      <w:start w:val="1"/>
      <w:numFmt w:val="decimal"/>
      <w:lvlText w:val="%7."/>
      <w:lvlJc w:val="left"/>
      <w:pPr>
        <w:ind w:left="6096" w:hanging="360"/>
      </w:pPr>
    </w:lvl>
    <w:lvl w:ilvl="7">
      <w:start w:val="1"/>
      <w:numFmt w:val="lowerLetter"/>
      <w:lvlText w:val="%8."/>
      <w:lvlJc w:val="left"/>
      <w:pPr>
        <w:ind w:left="6816" w:hanging="360"/>
      </w:pPr>
    </w:lvl>
    <w:lvl w:ilvl="8">
      <w:start w:val="1"/>
      <w:numFmt w:val="lowerRoman"/>
      <w:lvlText w:val="%9."/>
      <w:lvlJc w:val="right"/>
      <w:pPr>
        <w:ind w:left="7536" w:hanging="180"/>
      </w:pPr>
    </w:lvl>
  </w:abstractNum>
  <w:abstractNum w:abstractNumId="3">
    <w:lvl w:ilvl="0">
      <w:start w:val="1"/>
      <w:numFmt w:val="lowerLetter"/>
      <w:lvlText w:val="%1."/>
      <w:lvlJc w:val="left"/>
      <w:pPr>
        <w:ind w:left="1776" w:hanging="360"/>
      </w:pPr>
    </w:lvl>
    <w:lvl w:ilvl="1">
      <w:start w:val="1"/>
      <w:numFmt w:val="lowerLetter"/>
      <w:lvlText w:val="%2."/>
      <w:lvlJc w:val="left"/>
      <w:pPr>
        <w:ind w:left="2496" w:hanging="360"/>
      </w:pPr>
    </w:lvl>
    <w:lvl w:ilvl="2">
      <w:start w:val="1"/>
      <w:numFmt w:val="lowerRoman"/>
      <w:lvlText w:val="%3."/>
      <w:lvlJc w:val="right"/>
      <w:pPr>
        <w:ind w:left="3216" w:hanging="180"/>
      </w:pPr>
    </w:lvl>
    <w:lvl w:ilvl="3">
      <w:start w:val="1"/>
      <w:numFmt w:val="decimal"/>
      <w:lvlText w:val="%4."/>
      <w:lvlJc w:val="left"/>
      <w:pPr>
        <w:ind w:left="3936" w:hanging="360"/>
      </w:pPr>
    </w:lvl>
    <w:lvl w:ilvl="4">
      <w:start w:val="1"/>
      <w:numFmt w:val="lowerLetter"/>
      <w:lvlText w:val="%5."/>
      <w:lvlJc w:val="left"/>
      <w:pPr>
        <w:ind w:left="4656" w:hanging="360"/>
      </w:pPr>
    </w:lvl>
    <w:lvl w:ilvl="5">
      <w:start w:val="1"/>
      <w:numFmt w:val="lowerRoman"/>
      <w:lvlText w:val="%6."/>
      <w:lvlJc w:val="right"/>
      <w:pPr>
        <w:ind w:left="5376" w:hanging="180"/>
      </w:pPr>
    </w:lvl>
    <w:lvl w:ilvl="6">
      <w:start w:val="1"/>
      <w:numFmt w:val="decimal"/>
      <w:lvlText w:val="%7."/>
      <w:lvlJc w:val="left"/>
      <w:pPr>
        <w:ind w:left="6096" w:hanging="360"/>
      </w:pPr>
    </w:lvl>
    <w:lvl w:ilvl="7">
      <w:start w:val="1"/>
      <w:numFmt w:val="lowerLetter"/>
      <w:lvlText w:val="%8."/>
      <w:lvlJc w:val="left"/>
      <w:pPr>
        <w:ind w:left="6816" w:hanging="360"/>
      </w:pPr>
    </w:lvl>
    <w:lvl w:ilvl="8">
      <w:start w:val="1"/>
      <w:numFmt w:val="lowerRoman"/>
      <w:lvlText w:val="%9."/>
      <w:lvlJc w:val="right"/>
      <w:pPr>
        <w:ind w:left="7536" w:hanging="180"/>
      </w:pPr>
    </w:lvl>
  </w:abstractNum>
  <w:abstractNum w:abstractNumId="4">
    <w:lvl w:ilvl="0">
      <w:start w:val="1"/>
      <w:numFmt w:val="lowerLetter"/>
      <w:lvlText w:val="%1."/>
      <w:lvlJc w:val="left"/>
      <w:pPr>
        <w:ind w:left="1776" w:hanging="360"/>
      </w:pPr>
    </w:lvl>
    <w:lvl w:ilvl="1">
      <w:start w:val="1"/>
      <w:numFmt w:val="lowerLetter"/>
      <w:lvlText w:val="%2."/>
      <w:lvlJc w:val="left"/>
      <w:pPr>
        <w:ind w:left="2496" w:hanging="360"/>
      </w:pPr>
    </w:lvl>
    <w:lvl w:ilvl="2">
      <w:start w:val="1"/>
      <w:numFmt w:val="lowerRoman"/>
      <w:lvlText w:val="%3."/>
      <w:lvlJc w:val="right"/>
      <w:pPr>
        <w:ind w:left="3216" w:hanging="180"/>
      </w:pPr>
    </w:lvl>
    <w:lvl w:ilvl="3">
      <w:start w:val="1"/>
      <w:numFmt w:val="decimal"/>
      <w:lvlText w:val="%4."/>
      <w:lvlJc w:val="left"/>
      <w:pPr>
        <w:ind w:left="3936" w:hanging="360"/>
      </w:pPr>
    </w:lvl>
    <w:lvl w:ilvl="4">
      <w:start w:val="1"/>
      <w:numFmt w:val="lowerLetter"/>
      <w:lvlText w:val="%5."/>
      <w:lvlJc w:val="left"/>
      <w:pPr>
        <w:ind w:left="4656" w:hanging="360"/>
      </w:pPr>
    </w:lvl>
    <w:lvl w:ilvl="5">
      <w:start w:val="1"/>
      <w:numFmt w:val="lowerRoman"/>
      <w:lvlText w:val="%6."/>
      <w:lvlJc w:val="right"/>
      <w:pPr>
        <w:ind w:left="5376" w:hanging="180"/>
      </w:pPr>
    </w:lvl>
    <w:lvl w:ilvl="6">
      <w:start w:val="1"/>
      <w:numFmt w:val="decimal"/>
      <w:lvlText w:val="%7."/>
      <w:lvlJc w:val="left"/>
      <w:pPr>
        <w:ind w:left="6096" w:hanging="360"/>
      </w:pPr>
    </w:lvl>
    <w:lvl w:ilvl="7">
      <w:start w:val="1"/>
      <w:numFmt w:val="lowerLetter"/>
      <w:lvlText w:val="%8."/>
      <w:lvlJc w:val="left"/>
      <w:pPr>
        <w:ind w:left="6816" w:hanging="360"/>
      </w:pPr>
    </w:lvl>
    <w:lvl w:ilvl="8">
      <w:start w:val="1"/>
      <w:numFmt w:val="lowerRoman"/>
      <w:lvlText w:val="%9."/>
      <w:lvlJc w:val="right"/>
      <w:pPr>
        <w:ind w:left="7536" w:hanging="180"/>
      </w:pPr>
    </w:lvl>
  </w:abstractNum>
  <w:abstractNum w:abstractNumId="5">
    <w:lvl w:ilvl="0">
      <w:start w:val="1"/>
      <w:numFmt w:val="lowerLetter"/>
      <w:lvlText w:val="%1."/>
      <w:lvlJc w:val="left"/>
      <w:pPr>
        <w:ind w:left="1776" w:hanging="360"/>
      </w:pPr>
    </w:lvl>
    <w:lvl w:ilvl="1">
      <w:start w:val="1"/>
      <w:numFmt w:val="lowerLetter"/>
      <w:lvlText w:val="%2."/>
      <w:lvlJc w:val="left"/>
      <w:pPr>
        <w:ind w:left="2496" w:hanging="360"/>
      </w:pPr>
    </w:lvl>
    <w:lvl w:ilvl="2">
      <w:start w:val="1"/>
      <w:numFmt w:val="lowerRoman"/>
      <w:lvlText w:val="%3."/>
      <w:lvlJc w:val="right"/>
      <w:pPr>
        <w:ind w:left="3216" w:hanging="180"/>
      </w:pPr>
    </w:lvl>
    <w:lvl w:ilvl="3">
      <w:start w:val="1"/>
      <w:numFmt w:val="decimal"/>
      <w:lvlText w:val="%4."/>
      <w:lvlJc w:val="left"/>
      <w:pPr>
        <w:ind w:left="3936" w:hanging="360"/>
      </w:pPr>
    </w:lvl>
    <w:lvl w:ilvl="4">
      <w:start w:val="1"/>
      <w:numFmt w:val="lowerLetter"/>
      <w:lvlText w:val="%5."/>
      <w:lvlJc w:val="left"/>
      <w:pPr>
        <w:ind w:left="4656" w:hanging="360"/>
      </w:pPr>
    </w:lvl>
    <w:lvl w:ilvl="5">
      <w:start w:val="1"/>
      <w:numFmt w:val="lowerRoman"/>
      <w:lvlText w:val="%6."/>
      <w:lvlJc w:val="right"/>
      <w:pPr>
        <w:ind w:left="5376" w:hanging="180"/>
      </w:pPr>
    </w:lvl>
    <w:lvl w:ilvl="6">
      <w:start w:val="1"/>
      <w:numFmt w:val="decimal"/>
      <w:lvlText w:val="%7."/>
      <w:lvlJc w:val="left"/>
      <w:pPr>
        <w:ind w:left="6096" w:hanging="360"/>
      </w:pPr>
    </w:lvl>
    <w:lvl w:ilvl="7">
      <w:start w:val="1"/>
      <w:numFmt w:val="lowerLetter"/>
      <w:lvlText w:val="%8."/>
      <w:lvlJc w:val="left"/>
      <w:pPr>
        <w:ind w:left="6816" w:hanging="360"/>
      </w:pPr>
    </w:lvl>
    <w:lvl w:ilvl="8">
      <w:start w:val="1"/>
      <w:numFmt w:val="lowerRoman"/>
      <w:lvlText w:val="%9."/>
      <w:lvlJc w:val="right"/>
      <w:pPr>
        <w:ind w:left="7536" w:hanging="180"/>
      </w:pPr>
    </w:lvl>
  </w:abstractNum>
  <w:abstractNum w:abstractNumId="6">
    <w:lvl w:ilvl="0">
      <w:start w:val="1"/>
      <w:numFmt w:val="lowerLetter"/>
      <w:lvlText w:val="%1."/>
      <w:lvlJc w:val="left"/>
      <w:pPr>
        <w:ind w:left="1080" w:hanging="360"/>
      </w:pPr>
      <w:rPr>
        <w:b/>
        <w:bCs w:val="false"/>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14="http://schemas.microsoft.com/office/word/2010/wordml" xmlns:wp14="http://schemas.microsoft.com/office/word/2010/wordprocessingDrawing" xmlns:w="http://schemas.openxmlformats.org/wordprocessingml/2006/main" xmlns:mc="http://schemas.openxmlformats.org/markup-compatibility/2006" xmlns:w15="http://schemas.microsoft.com/office/word/2012/wordml" mc:Ignorable="w14 wp14 w15">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s-CO" w:eastAsia="" w:bidi=""/>
  <w14:docId w14:val="0D602886"/>
  <w15:docId w15:val="{4753dd16-e2a9-4d60-a3be-ddfa40eacab2}"/>
  <w:rsids>
    <w:rsidRoot w:val="33147240"/>
    <w:rsid w:val="33147240"/>
    <w:rsid w:val="49D530BA"/>
    <w:rsid w:val="4A76D514"/>
    <w:rsid w:val="513A0DB8"/>
    <w:rsid w:val="7E71B556"/>
  </w:rsids>
</w:settings>
</file>

<file path=word/styles.xml><?xml version="1.0" encoding="utf-8"?>
<w:styles xmlns:wp14="http://schemas.microsoft.com/office/word/2010/wordprocessingDrawing" xmlns:w="http://schemas.openxmlformats.org/wordprocessingml/2006/main" xmlns:w14="http://schemas.microsoft.com/office/word/2010/wordml" xmlns:mc="http://schemas.openxmlformats.org/markup-compatibility/2006" mc:Ignorable="w14 wp14">
  <w:docDefaults>
    <w:rPrDefault>
      <w:rPr>
        <w:rFonts w:ascii="Calibri" w:hAnsi="Calibri" w:eastAsia="Calibri" w:cs="" w:asciiTheme="minorHAnsi" w:hAnsiTheme="minorHAnsi" w:eastAsiaTheme="minorHAnsi" w:cstheme="minorBidi"/>
        <w:sz w:val="22"/>
        <w:szCs w:val="22"/>
        <w:lang w:val="es-CO"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before="0" w:after="160" w:line="259" w:lineRule="auto"/>
      <w:jc w:val="left"/>
    </w:pPr>
    <w:rPr>
      <w:rFonts w:ascii="Calibri" w:hAnsi="Calibri" w:eastAsia="Calibri" w:cs="" w:asciiTheme="minorHAnsi" w:hAnsiTheme="minorHAnsi" w:eastAsiaTheme="minorHAnsi" w:cstheme="minorBidi"/>
      <w:color w:val="auto"/>
      <w:kern w:val="0"/>
      <w:sz w:val="22"/>
      <w:szCs w:val="22"/>
      <w:lang w:val="es-CO" w:eastAsia="en-US" w:bidi="ar-SA"/>
    </w:rPr>
  </w:style>
  <w:style w:type="character" w:styleId="DefaultParagraphFont" w:default="1">
    <w:name w:val="Default Paragraph Font"/>
    <w:uiPriority w:val="1"/>
    <w:semiHidden/>
    <w:unhideWhenUsed/>
    <w:qFormat/>
    <w:rPr/>
  </w:style>
  <w:style w:type="character" w:styleId="ListLabel1">
    <w:name w:val="ListLabel 1"/>
    <w:qFormat/>
    <w:rPr>
      <w:b/>
      <w:bCs w:val="false"/>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before="0" w:after="140" w:line="276" w:lineRule="auto"/>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5b04c3"/>
    <w:pPr>
      <w:spacing w:before="0" w:after="160"/>
      <w:ind w:left="720" w:hanging="0"/>
      <w:contextualSpacing/>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uiPriority w:val="39"/>
    <w:rsid w:val="005b04c3"/>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&#65279;<?xml version="1.0" encoding="utf-8"?><Relationships xmlns="http://schemas.openxmlformats.org/package/2006/relationships"><Relationship Type="http://schemas.openxmlformats.org/officeDocument/2006/relationships/styles" Target="styles.xml" Id="rId1" /><Relationship Type="http://schemas.openxmlformats.org/officeDocument/2006/relationships/numbering" Target="numbering.xml" Id="rId2" /><Relationship Type="http://schemas.openxmlformats.org/officeDocument/2006/relationships/fontTable" Target="fontTable.xml" Id="rId3" /><Relationship Type="http://schemas.openxmlformats.org/officeDocument/2006/relationships/settings" Target="settings.xml" Id="rId4" /><Relationship Type="http://schemas.openxmlformats.org/officeDocument/2006/relationships/theme" Target="theme/theme1.xml" Id="rId5" /><Relationship Type="http://schemas.openxmlformats.org/officeDocument/2006/relationships/image" Target="/media/imaged.png" Id="Ra410342d8bf44d4b" /><Relationship Type="http://schemas.openxmlformats.org/officeDocument/2006/relationships/image" Target="/media/imagee.png" Id="Rbdca1a587241475d" /><Relationship Type="http://schemas.openxmlformats.org/officeDocument/2006/relationships/image" Target="/media/imagef.png" Id="R326db5e5381f4846" /><Relationship Type="http://schemas.openxmlformats.org/officeDocument/2006/relationships/image" Target="/media/image10.png" Id="R03e634f13c7d4308" /><Relationship Type="http://schemas.openxmlformats.org/officeDocument/2006/relationships/image" Target="/media/image11.png" Id="R7b7c917e303045a0" /><Relationship Type="http://schemas.openxmlformats.org/officeDocument/2006/relationships/image" Target="/media/image12.png" Id="Re509bdf39a834b5c" /><Relationship Type="http://schemas.openxmlformats.org/officeDocument/2006/relationships/image" Target="/media/image13.png" Id="R7276ce6285f44b60" /><Relationship Type="http://schemas.openxmlformats.org/officeDocument/2006/relationships/image" Target="/media/image14.png" Id="R2ceabebf23b34a7b" /><Relationship Type="http://schemas.openxmlformats.org/officeDocument/2006/relationships/image" Target="/media/image15.png" Id="R6f832847c25145d0" /><Relationship Type="http://schemas.openxmlformats.org/officeDocument/2006/relationships/image" Target="/media/image16.png" Id="Rcd8814e1591242be" /><Relationship Type="http://schemas.openxmlformats.org/officeDocument/2006/relationships/image" Target="/media/image17.png" Id="R52d7c76c034a4072" /><Relationship Type="http://schemas.openxmlformats.org/officeDocument/2006/relationships/image" Target="/media/image18.png" Id="Rf78c6e952b0d43d5" /><Relationship Type="http://schemas.openxmlformats.org/officeDocument/2006/relationships/image" Target="/media/image19.png" Id="Rb1e06f49b4c146c9" /><Relationship Type="http://schemas.openxmlformats.org/officeDocument/2006/relationships/image" Target="/media/image1a.png" Id="Rb469e099ad904471" /><Relationship Type="http://schemas.openxmlformats.org/officeDocument/2006/relationships/image" Target="/media/image1b.png" Id="Rd1f61582aa7d469a" /><Relationship Type="http://schemas.openxmlformats.org/officeDocument/2006/relationships/image" Target="/media/image1c.png" Id="R2af0d1eb49ef4f42" /><Relationship Type="http://schemas.openxmlformats.org/officeDocument/2006/relationships/image" Target="/media/image1d.png" Id="R099c8047be6844e7"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erms:created xsi:type="dcterms:W3CDTF">2019-08-01T17:59:00.0000000Z</dcterms:created>
  <dc:creator>Juan Sebastián Valencia Villa</dc:creator>
  <dc:description/>
  <dc:language>en-US</dc:language>
  <lastModifiedBy>Oscar De Jesús Uribe Londoño</lastModifiedBy>
  <dcterms:modified xsi:type="dcterms:W3CDTF">2019-08-10T23:35:02.5341682Z</dcterms:modified>
  <revision>7</revision>
  <dc:subject/>
  <dc:title/>
</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