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0A0" w:firstRow="1" w:lastRow="0" w:firstColumn="1" w:lastColumn="0" w:noHBand="0" w:noVBand="0"/>
      </w:tblPr>
      <w:tblGrid>
        <w:gridCol w:w="1386"/>
        <w:gridCol w:w="8252"/>
      </w:tblGrid>
      <w:tr w:rsidR="00600E5A" w:rsidRPr="00E405B3" w14:paraId="4EE1D457" w14:textId="77777777" w:rsidTr="000E062A">
        <w:tc>
          <w:tcPr>
            <w:tcW w:w="1384" w:type="dxa"/>
          </w:tcPr>
          <w:p w14:paraId="3CFF0AFF" w14:textId="77777777" w:rsidR="00600E5A" w:rsidRPr="00E405B3" w:rsidRDefault="00600E5A" w:rsidP="000E062A">
            <w:pPr>
              <w:rPr>
                <w:b/>
                <w:sz w:val="28"/>
                <w:szCs w:val="22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428D2B71" wp14:editId="3CC85F20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15" name="Рисунок 15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469" w:type="dxa"/>
          </w:tcPr>
          <w:p w14:paraId="1F55B866" w14:textId="77777777" w:rsidR="00600E5A" w:rsidRPr="00E405B3" w:rsidRDefault="00600E5A" w:rsidP="000E062A">
            <w:pPr>
              <w:jc w:val="center"/>
              <w:rPr>
                <w:b/>
              </w:rPr>
            </w:pPr>
            <w:r w:rsidRPr="00E405B3">
              <w:rPr>
                <w:b/>
              </w:rPr>
              <w:t>Министерство науки и высшего образования Российской Федерации</w:t>
            </w:r>
          </w:p>
          <w:p w14:paraId="368FD9C7" w14:textId="664CBB54" w:rsidR="00600E5A" w:rsidRPr="00E405B3" w:rsidRDefault="00600E5A" w:rsidP="000E062A">
            <w:pPr>
              <w:jc w:val="center"/>
              <w:rPr>
                <w:b/>
              </w:rPr>
            </w:pPr>
            <w:r w:rsidRPr="00E405B3">
              <w:rPr>
                <w:b/>
              </w:rPr>
              <w:t xml:space="preserve">Федеральное государственное </w:t>
            </w:r>
            <w:r>
              <w:rPr>
                <w:b/>
              </w:rPr>
              <w:t>автоном</w:t>
            </w:r>
            <w:r w:rsidRPr="00E405B3">
              <w:rPr>
                <w:b/>
              </w:rPr>
              <w:t xml:space="preserve">ное образовательное учреждение </w:t>
            </w:r>
          </w:p>
          <w:p w14:paraId="47A26E06" w14:textId="77777777" w:rsidR="00600E5A" w:rsidRPr="00E405B3" w:rsidRDefault="00600E5A" w:rsidP="000E062A">
            <w:pPr>
              <w:jc w:val="center"/>
              <w:rPr>
                <w:b/>
              </w:rPr>
            </w:pPr>
            <w:r w:rsidRPr="00E405B3">
              <w:rPr>
                <w:b/>
              </w:rPr>
              <w:t>высшего образования</w:t>
            </w:r>
          </w:p>
          <w:p w14:paraId="3D63C801" w14:textId="77777777" w:rsidR="00600E5A" w:rsidRPr="00E405B3" w:rsidRDefault="00600E5A" w:rsidP="000E062A">
            <w:pPr>
              <w:ind w:right="-2"/>
              <w:jc w:val="center"/>
              <w:rPr>
                <w:b/>
              </w:rPr>
            </w:pPr>
            <w:r w:rsidRPr="00E405B3">
              <w:rPr>
                <w:b/>
              </w:rPr>
              <w:t>«Московский государственный технический университет</w:t>
            </w:r>
          </w:p>
          <w:p w14:paraId="37FC9073" w14:textId="77777777" w:rsidR="00600E5A" w:rsidRPr="00E405B3" w:rsidRDefault="00600E5A" w:rsidP="000E062A">
            <w:pPr>
              <w:ind w:right="-2"/>
              <w:jc w:val="center"/>
              <w:rPr>
                <w:b/>
              </w:rPr>
            </w:pPr>
            <w:r w:rsidRPr="00E405B3">
              <w:rPr>
                <w:b/>
              </w:rPr>
              <w:t>имени Н.Э. Баумана</w:t>
            </w:r>
          </w:p>
          <w:p w14:paraId="6F3E6D8E" w14:textId="77777777" w:rsidR="00600E5A" w:rsidRPr="00E405B3" w:rsidRDefault="00600E5A" w:rsidP="000E062A">
            <w:pPr>
              <w:jc w:val="center"/>
              <w:rPr>
                <w:b/>
              </w:rPr>
            </w:pPr>
            <w:r w:rsidRPr="00E405B3">
              <w:rPr>
                <w:b/>
              </w:rPr>
              <w:t>(национальный исследовательский университет)»</w:t>
            </w:r>
          </w:p>
          <w:p w14:paraId="48FDE25D" w14:textId="77777777" w:rsidR="00600E5A" w:rsidRPr="00E405B3" w:rsidRDefault="00600E5A" w:rsidP="000E062A">
            <w:pPr>
              <w:jc w:val="center"/>
              <w:rPr>
                <w:b/>
                <w:sz w:val="28"/>
                <w:szCs w:val="22"/>
              </w:rPr>
            </w:pPr>
            <w:r w:rsidRPr="00E405B3">
              <w:rPr>
                <w:b/>
              </w:rPr>
              <w:t>(МГТУ им. Н.Э. Баумана)</w:t>
            </w:r>
          </w:p>
        </w:tc>
      </w:tr>
    </w:tbl>
    <w:p w14:paraId="489BDD2E" w14:textId="77777777" w:rsidR="00600E5A" w:rsidRPr="00E405B3" w:rsidRDefault="00600E5A" w:rsidP="00600E5A">
      <w:pPr>
        <w:pBdr>
          <w:bottom w:val="thinThickSmallGap" w:sz="24" w:space="1" w:color="auto"/>
        </w:pBdr>
        <w:jc w:val="center"/>
        <w:rPr>
          <w:b/>
          <w:sz w:val="8"/>
        </w:rPr>
      </w:pPr>
    </w:p>
    <w:p w14:paraId="1E8103CE" w14:textId="77777777" w:rsidR="00600E5A" w:rsidRPr="00E405B3" w:rsidRDefault="00600E5A" w:rsidP="00600E5A">
      <w:pPr>
        <w:rPr>
          <w:b/>
        </w:rPr>
      </w:pPr>
    </w:p>
    <w:p w14:paraId="567BC45C" w14:textId="77777777" w:rsidR="00600E5A" w:rsidRPr="00E405B3" w:rsidRDefault="00600E5A" w:rsidP="00600E5A">
      <w:r w:rsidRPr="00E405B3">
        <w:t xml:space="preserve">ФАКУЛЬТЕТ  </w:t>
      </w:r>
      <w:r w:rsidRPr="00E405B3">
        <w:rPr>
          <w:u w:val="single"/>
        </w:rPr>
        <w:t>ИУК «Информатика и управление»</w:t>
      </w:r>
    </w:p>
    <w:p w14:paraId="6528E50C" w14:textId="77777777" w:rsidR="00600E5A" w:rsidRPr="00E405B3" w:rsidRDefault="00600E5A" w:rsidP="00600E5A"/>
    <w:p w14:paraId="6CE7DF37" w14:textId="77777777" w:rsidR="00600E5A" w:rsidRPr="00E405B3" w:rsidRDefault="00600E5A" w:rsidP="00600E5A">
      <w:r w:rsidRPr="00E405B3">
        <w:t xml:space="preserve">КАФЕДРА  </w:t>
      </w:r>
      <w:r w:rsidRPr="00E405B3">
        <w:rPr>
          <w:u w:val="single"/>
        </w:rPr>
        <w:t>ИУК3 «Системы автоматического управления»</w:t>
      </w:r>
    </w:p>
    <w:p w14:paraId="166B235D" w14:textId="77777777" w:rsidR="00600E5A" w:rsidRPr="00E405B3" w:rsidRDefault="00600E5A" w:rsidP="00600E5A">
      <w:pPr>
        <w:rPr>
          <w:i/>
        </w:rPr>
      </w:pPr>
    </w:p>
    <w:p w14:paraId="27386D4B" w14:textId="77777777" w:rsidR="00600E5A" w:rsidRPr="00E405B3" w:rsidRDefault="00600E5A" w:rsidP="00600E5A">
      <w:pPr>
        <w:rPr>
          <w:i/>
        </w:rPr>
      </w:pPr>
    </w:p>
    <w:p w14:paraId="3AC5AD2A" w14:textId="77777777" w:rsidR="00600E5A" w:rsidRPr="00E405B3" w:rsidRDefault="00600E5A" w:rsidP="00600E5A">
      <w:pPr>
        <w:rPr>
          <w:i/>
          <w:sz w:val="32"/>
        </w:rPr>
      </w:pPr>
    </w:p>
    <w:p w14:paraId="2B5D7B5B" w14:textId="77777777" w:rsidR="009B32A4" w:rsidRDefault="009B32A4" w:rsidP="009B32A4">
      <w:pPr>
        <w:jc w:val="center"/>
        <w:rPr>
          <w:b/>
          <w:sz w:val="36"/>
        </w:rPr>
      </w:pPr>
      <w:r>
        <w:rPr>
          <w:b/>
          <w:sz w:val="36"/>
        </w:rPr>
        <w:t>РАСЧЕТНО-ПОЯСНИТЕЛЬНАЯ ЗАПИСКА</w:t>
      </w:r>
    </w:p>
    <w:p w14:paraId="3C52187E" w14:textId="77777777" w:rsidR="009B32A4" w:rsidRDefault="009B32A4" w:rsidP="009B32A4">
      <w:pPr>
        <w:jc w:val="center"/>
        <w:rPr>
          <w:i/>
        </w:rPr>
      </w:pPr>
    </w:p>
    <w:p w14:paraId="348269B9" w14:textId="77777777" w:rsidR="009B32A4" w:rsidRDefault="009B32A4" w:rsidP="009B32A4">
      <w:pPr>
        <w:jc w:val="center"/>
        <w:rPr>
          <w:b/>
          <w:i/>
          <w:sz w:val="36"/>
        </w:rPr>
      </w:pPr>
      <w:r>
        <w:rPr>
          <w:b/>
          <w:i/>
          <w:sz w:val="36"/>
        </w:rPr>
        <w:t xml:space="preserve">К ВЫПУСКНОЙ КВАЛИФИКАЦИОННОЙ РАБОТЕ </w:t>
      </w:r>
    </w:p>
    <w:p w14:paraId="0A1EB0C8" w14:textId="77777777" w:rsidR="009B32A4" w:rsidRDefault="009B32A4" w:rsidP="009B32A4">
      <w:pPr>
        <w:jc w:val="center"/>
        <w:rPr>
          <w:b/>
          <w:i/>
          <w:sz w:val="20"/>
        </w:rPr>
      </w:pPr>
    </w:p>
    <w:p w14:paraId="5670A293" w14:textId="77777777" w:rsidR="009B32A4" w:rsidRDefault="009B32A4" w:rsidP="009B32A4">
      <w:pPr>
        <w:jc w:val="center"/>
        <w:rPr>
          <w:b/>
          <w:i/>
          <w:sz w:val="36"/>
        </w:rPr>
      </w:pPr>
      <w:r>
        <w:rPr>
          <w:b/>
          <w:i/>
          <w:sz w:val="36"/>
        </w:rPr>
        <w:t>НА ТЕМУ:</w:t>
      </w:r>
    </w:p>
    <w:p w14:paraId="3A19CAE7" w14:textId="77777777" w:rsidR="009B32A4" w:rsidRDefault="009B32A4" w:rsidP="009B32A4">
      <w:pPr>
        <w:jc w:val="center"/>
        <w:rPr>
          <w:b/>
          <w:i/>
          <w:sz w:val="36"/>
        </w:rPr>
      </w:pPr>
      <w:r>
        <w:rPr>
          <w:b/>
        </w:rPr>
        <w:t>«Разработка интеллектуальной системы обучения STEM-дисциплинам на основе мультиагентной архитектуры и дообученной языковой модели»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7"/>
      </w:tblGrid>
      <w:tr w:rsidR="009B32A4" w:rsidRPr="00A0669D" w14:paraId="6403C9B3" w14:textId="77777777" w:rsidTr="002C0176">
        <w:tc>
          <w:tcPr>
            <w:tcW w:w="9637" w:type="dxa"/>
            <w:tcBorders>
              <w:bottom w:val="single" w:sz="4" w:space="0" w:color="auto"/>
            </w:tcBorders>
          </w:tcPr>
          <w:p w14:paraId="0A89D02B" w14:textId="1DB18FEF" w:rsidR="009B32A4" w:rsidRPr="000F61B7" w:rsidRDefault="009B32A4" w:rsidP="009B32A4">
            <w:pPr>
              <w:jc w:val="center"/>
              <w:rPr>
                <w:sz w:val="32"/>
                <w:szCs w:val="28"/>
              </w:rPr>
            </w:pPr>
            <w:r w:rsidRPr="00FE091C">
              <w:rPr>
                <w:sz w:val="32"/>
                <w:szCs w:val="28"/>
              </w:rPr>
              <w:t>Разработка мод</w:t>
            </w:r>
            <w:r>
              <w:rPr>
                <w:sz w:val="32"/>
                <w:szCs w:val="28"/>
              </w:rPr>
              <w:t>ели</w:t>
            </w:r>
            <w:r w:rsidRPr="00FE091C">
              <w:rPr>
                <w:sz w:val="32"/>
                <w:szCs w:val="28"/>
              </w:rPr>
              <w:t xml:space="preserve"> </w:t>
            </w:r>
            <w:r>
              <w:rPr>
                <w:sz w:val="32"/>
                <w:szCs w:val="28"/>
              </w:rPr>
              <w:t>распознавания специализированной речи</w:t>
            </w:r>
          </w:p>
        </w:tc>
      </w:tr>
      <w:tr w:rsidR="009B32A4" w:rsidRPr="00A0669D" w14:paraId="29BBF270" w14:textId="77777777" w:rsidTr="002C0176">
        <w:tc>
          <w:tcPr>
            <w:tcW w:w="9637" w:type="dxa"/>
            <w:tcBorders>
              <w:top w:val="single" w:sz="4" w:space="0" w:color="auto"/>
              <w:bottom w:val="single" w:sz="4" w:space="0" w:color="auto"/>
            </w:tcBorders>
          </w:tcPr>
          <w:p w14:paraId="005DCE32" w14:textId="446F279E" w:rsidR="009B32A4" w:rsidRPr="000F61B7" w:rsidRDefault="009B32A4" w:rsidP="002C0176">
            <w:pPr>
              <w:jc w:val="center"/>
              <w:rPr>
                <w:sz w:val="32"/>
                <w:szCs w:val="28"/>
              </w:rPr>
            </w:pPr>
          </w:p>
        </w:tc>
      </w:tr>
      <w:tr w:rsidR="009B32A4" w:rsidRPr="00A0669D" w14:paraId="6B9F9FF7" w14:textId="77777777" w:rsidTr="002C0176">
        <w:tc>
          <w:tcPr>
            <w:tcW w:w="9637" w:type="dxa"/>
            <w:tcBorders>
              <w:top w:val="single" w:sz="4" w:space="0" w:color="auto"/>
              <w:bottom w:val="single" w:sz="4" w:space="0" w:color="auto"/>
            </w:tcBorders>
          </w:tcPr>
          <w:p w14:paraId="2A5074DA" w14:textId="77777777" w:rsidR="009B32A4" w:rsidRPr="000F61B7" w:rsidRDefault="009B32A4" w:rsidP="002C0176">
            <w:pPr>
              <w:jc w:val="center"/>
              <w:rPr>
                <w:sz w:val="32"/>
                <w:szCs w:val="28"/>
              </w:rPr>
            </w:pPr>
          </w:p>
        </w:tc>
      </w:tr>
      <w:tr w:rsidR="009B32A4" w:rsidRPr="00A0669D" w14:paraId="616ADD3E" w14:textId="77777777" w:rsidTr="002C0176">
        <w:tc>
          <w:tcPr>
            <w:tcW w:w="9637" w:type="dxa"/>
            <w:tcBorders>
              <w:top w:val="single" w:sz="4" w:space="0" w:color="auto"/>
              <w:bottom w:val="single" w:sz="4" w:space="0" w:color="auto"/>
            </w:tcBorders>
          </w:tcPr>
          <w:p w14:paraId="65C8BF96" w14:textId="77777777" w:rsidR="009B32A4" w:rsidRPr="00A0669D" w:rsidRDefault="009B32A4" w:rsidP="002C0176">
            <w:pPr>
              <w:jc w:val="both"/>
              <w:rPr>
                <w:sz w:val="32"/>
                <w:szCs w:val="28"/>
              </w:rPr>
            </w:pPr>
          </w:p>
        </w:tc>
      </w:tr>
      <w:tr w:rsidR="009B32A4" w:rsidRPr="00A0669D" w14:paraId="04908C4B" w14:textId="77777777" w:rsidTr="002C0176">
        <w:tc>
          <w:tcPr>
            <w:tcW w:w="9637" w:type="dxa"/>
            <w:tcBorders>
              <w:top w:val="single" w:sz="4" w:space="0" w:color="auto"/>
              <w:bottom w:val="single" w:sz="4" w:space="0" w:color="auto"/>
            </w:tcBorders>
          </w:tcPr>
          <w:p w14:paraId="5BB6881C" w14:textId="77777777" w:rsidR="009B32A4" w:rsidRPr="00A0669D" w:rsidRDefault="009B32A4" w:rsidP="002C0176">
            <w:pPr>
              <w:jc w:val="both"/>
              <w:rPr>
                <w:sz w:val="32"/>
                <w:szCs w:val="28"/>
              </w:rPr>
            </w:pPr>
          </w:p>
        </w:tc>
      </w:tr>
    </w:tbl>
    <w:p w14:paraId="3862BEDC" w14:textId="77777777" w:rsidR="009B32A4" w:rsidRDefault="009B32A4" w:rsidP="009B32A4">
      <w:pPr>
        <w:spacing w:line="360" w:lineRule="auto"/>
        <w:ind w:firstLine="709"/>
        <w:jc w:val="both"/>
        <w:rPr>
          <w:sz w:val="28"/>
          <w:szCs w:val="28"/>
        </w:rPr>
      </w:pPr>
    </w:p>
    <w:p w14:paraId="3F40DECE" w14:textId="77777777" w:rsidR="009B32A4" w:rsidRDefault="009B32A4" w:rsidP="009B32A4">
      <w:pPr>
        <w:spacing w:line="360" w:lineRule="auto"/>
        <w:ind w:firstLine="709"/>
        <w:jc w:val="both"/>
        <w:rPr>
          <w:sz w:val="28"/>
          <w:szCs w:val="28"/>
        </w:rPr>
      </w:pPr>
    </w:p>
    <w:tbl>
      <w:tblPr>
        <w:tblW w:w="992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843"/>
        <w:gridCol w:w="1984"/>
        <w:gridCol w:w="76"/>
        <w:gridCol w:w="3639"/>
        <w:gridCol w:w="142"/>
        <w:gridCol w:w="2239"/>
      </w:tblGrid>
      <w:tr w:rsidR="009B32A4" w14:paraId="39188C2D" w14:textId="77777777" w:rsidTr="002C0176">
        <w:tc>
          <w:tcPr>
            <w:tcW w:w="1843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vAlign w:val="bottom"/>
          </w:tcPr>
          <w:p w14:paraId="36B0595B" w14:textId="77777777" w:rsidR="009B32A4" w:rsidRDefault="009B32A4" w:rsidP="002C0176">
            <w:pPr>
              <w:jc w:val="center"/>
            </w:pPr>
            <w:r>
              <w:t xml:space="preserve">Студент </w:t>
            </w:r>
          </w:p>
        </w:tc>
        <w:tc>
          <w:tcPr>
            <w:tcW w:w="1984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2660CDB4" w14:textId="77777777" w:rsidR="009B32A4" w:rsidRPr="00AF7168" w:rsidRDefault="009B32A4" w:rsidP="002C0176">
            <w:pPr>
              <w:jc w:val="center"/>
              <w:rPr>
                <w:highlight w:val="yellow"/>
              </w:rPr>
            </w:pPr>
            <w:r w:rsidRPr="000F61B7">
              <w:t>ИУК3-81Б</w:t>
            </w:r>
          </w:p>
        </w:tc>
        <w:tc>
          <w:tcPr>
            <w:tcW w:w="76" w:type="dxa"/>
            <w:tcBorders>
              <w:top w:val="none" w:sz="4" w:space="0" w:color="000000"/>
              <w:left w:val="none" w:sz="4" w:space="0" w:color="000000"/>
              <w:right w:val="none" w:sz="4" w:space="0" w:color="000000"/>
            </w:tcBorders>
            <w:vAlign w:val="bottom"/>
          </w:tcPr>
          <w:p w14:paraId="6AC03D77" w14:textId="77777777" w:rsidR="009B32A4" w:rsidRDefault="009B32A4" w:rsidP="002C0176">
            <w:pPr>
              <w:jc w:val="center"/>
            </w:pPr>
          </w:p>
        </w:tc>
        <w:tc>
          <w:tcPr>
            <w:tcW w:w="3639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6C02FE95" w14:textId="77777777" w:rsidR="009B32A4" w:rsidRPr="000F61B7" w:rsidRDefault="009B32A4" w:rsidP="002C0176"/>
        </w:tc>
        <w:tc>
          <w:tcPr>
            <w:tcW w:w="14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vAlign w:val="bottom"/>
          </w:tcPr>
          <w:p w14:paraId="49ED79BD" w14:textId="77777777" w:rsidR="009B32A4" w:rsidRPr="000F61B7" w:rsidRDefault="009B32A4" w:rsidP="002C0176"/>
        </w:tc>
        <w:tc>
          <w:tcPr>
            <w:tcW w:w="2239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366418CF" w14:textId="475B4640" w:rsidR="009B32A4" w:rsidRPr="0036548B" w:rsidRDefault="0036548B" w:rsidP="002C0176">
            <w:pPr>
              <w:jc w:val="center"/>
            </w:pPr>
            <w:r>
              <w:t>М.Д.Безлюдов</w:t>
            </w:r>
          </w:p>
        </w:tc>
      </w:tr>
      <w:tr w:rsidR="009B32A4" w14:paraId="3AAFB560" w14:textId="77777777" w:rsidTr="002C0176">
        <w:trPr>
          <w:trHeight w:val="307"/>
        </w:trPr>
        <w:tc>
          <w:tcPr>
            <w:tcW w:w="1843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vAlign w:val="bottom"/>
          </w:tcPr>
          <w:p w14:paraId="7DC65F0E" w14:textId="77777777" w:rsidR="009B32A4" w:rsidRDefault="009B32A4" w:rsidP="002C017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  <w:vAlign w:val="bottom"/>
          </w:tcPr>
          <w:p w14:paraId="3E398B94" w14:textId="77777777" w:rsidR="009B32A4" w:rsidRDefault="009B32A4" w:rsidP="002C017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(группа)</w:t>
            </w:r>
          </w:p>
        </w:tc>
        <w:tc>
          <w:tcPr>
            <w:tcW w:w="76" w:type="dxa"/>
            <w:tcBorders>
              <w:left w:val="none" w:sz="4" w:space="0" w:color="000000"/>
              <w:bottom w:val="none" w:sz="4" w:space="0" w:color="000000"/>
              <w:right w:val="none" w:sz="4" w:space="0" w:color="000000"/>
            </w:tcBorders>
            <w:vAlign w:val="bottom"/>
          </w:tcPr>
          <w:p w14:paraId="40AC9165" w14:textId="77777777" w:rsidR="009B32A4" w:rsidRDefault="009B32A4" w:rsidP="002C017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3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752A75C" w14:textId="77777777" w:rsidR="009B32A4" w:rsidRPr="000F61B7" w:rsidRDefault="009B32A4" w:rsidP="002C0176">
            <w:pPr>
              <w:jc w:val="center"/>
              <w:rPr>
                <w:sz w:val="20"/>
                <w:szCs w:val="20"/>
              </w:rPr>
            </w:pPr>
            <w:r w:rsidRPr="000F61B7">
              <w:rPr>
                <w:sz w:val="20"/>
                <w:szCs w:val="20"/>
              </w:rPr>
              <w:t>(подпись)</w:t>
            </w:r>
          </w:p>
        </w:tc>
        <w:tc>
          <w:tcPr>
            <w:tcW w:w="14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8EB3BD3" w14:textId="77777777" w:rsidR="009B32A4" w:rsidRPr="000F61B7" w:rsidRDefault="009B32A4" w:rsidP="002C017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3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36311D3" w14:textId="77777777" w:rsidR="009B32A4" w:rsidRPr="000F61B7" w:rsidRDefault="009B32A4" w:rsidP="002C0176">
            <w:pPr>
              <w:jc w:val="center"/>
              <w:rPr>
                <w:sz w:val="20"/>
                <w:szCs w:val="20"/>
              </w:rPr>
            </w:pPr>
            <w:r w:rsidRPr="000F61B7">
              <w:rPr>
                <w:sz w:val="20"/>
                <w:szCs w:val="20"/>
              </w:rPr>
              <w:t>(инициалы, фамилия)</w:t>
            </w:r>
          </w:p>
        </w:tc>
      </w:tr>
      <w:tr w:rsidR="009B32A4" w14:paraId="27E76A7C" w14:textId="77777777" w:rsidTr="002C0176">
        <w:trPr>
          <w:trHeight w:val="307"/>
        </w:trPr>
        <w:tc>
          <w:tcPr>
            <w:tcW w:w="3903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vAlign w:val="bottom"/>
          </w:tcPr>
          <w:p w14:paraId="01CE091B" w14:textId="77777777" w:rsidR="009B32A4" w:rsidRDefault="009B32A4" w:rsidP="002C0176">
            <w:pPr>
              <w:jc w:val="center"/>
            </w:pPr>
            <w:r>
              <w:t>Руководитель ВКР</w:t>
            </w:r>
          </w:p>
        </w:tc>
        <w:tc>
          <w:tcPr>
            <w:tcW w:w="363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840137E" w14:textId="77777777" w:rsidR="009B32A4" w:rsidRPr="000F61B7" w:rsidRDefault="009B32A4" w:rsidP="002C0176">
            <w:pPr>
              <w:pBdr>
                <w:top w:val="none" w:sz="4" w:space="0" w:color="000000"/>
                <w:left w:val="none" w:sz="4" w:space="0" w:color="000000"/>
                <w:bottom w:val="single" w:sz="8" w:space="0" w:color="000000"/>
                <w:right w:val="none" w:sz="4" w:space="0" w:color="000000"/>
                <w:between w:val="none" w:sz="4" w:space="0" w:color="000000"/>
              </w:pBdr>
              <w:jc w:val="center"/>
            </w:pPr>
          </w:p>
        </w:tc>
        <w:tc>
          <w:tcPr>
            <w:tcW w:w="14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D38BBF1" w14:textId="77777777" w:rsidR="009B32A4" w:rsidRPr="000F61B7" w:rsidRDefault="009B32A4" w:rsidP="002C0176">
            <w:pPr>
              <w:jc w:val="center"/>
            </w:pPr>
          </w:p>
        </w:tc>
        <w:tc>
          <w:tcPr>
            <w:tcW w:w="223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48EDDFF" w14:textId="77777777" w:rsidR="009B32A4" w:rsidRPr="000F61B7" w:rsidRDefault="009B32A4" w:rsidP="002C0176">
            <w:pPr>
              <w:pBdr>
                <w:top w:val="none" w:sz="4" w:space="0" w:color="000000"/>
                <w:left w:val="none" w:sz="4" w:space="0" w:color="000000"/>
                <w:bottom w:val="single" w:sz="8" w:space="0" w:color="000000"/>
                <w:right w:val="none" w:sz="4" w:space="0" w:color="000000"/>
                <w:between w:val="none" w:sz="4" w:space="0" w:color="000000"/>
              </w:pBdr>
              <w:jc w:val="center"/>
            </w:pPr>
            <w:r>
              <w:t>М.О.Корлякова</w:t>
            </w:r>
          </w:p>
        </w:tc>
      </w:tr>
      <w:tr w:rsidR="009B32A4" w14:paraId="1BA7393C" w14:textId="77777777" w:rsidTr="002C0176">
        <w:trPr>
          <w:trHeight w:val="307"/>
        </w:trPr>
        <w:tc>
          <w:tcPr>
            <w:tcW w:w="3903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vAlign w:val="bottom"/>
          </w:tcPr>
          <w:p w14:paraId="73ECF1C8" w14:textId="77777777" w:rsidR="009B32A4" w:rsidRDefault="009B32A4" w:rsidP="002C0176">
            <w:pPr>
              <w:jc w:val="center"/>
            </w:pPr>
          </w:p>
        </w:tc>
        <w:tc>
          <w:tcPr>
            <w:tcW w:w="363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4048495" w14:textId="77777777" w:rsidR="009B32A4" w:rsidRPr="000F61B7" w:rsidRDefault="009B32A4" w:rsidP="002C0176">
            <w:pPr>
              <w:jc w:val="center"/>
              <w:rPr>
                <w:sz w:val="20"/>
                <w:szCs w:val="20"/>
              </w:rPr>
            </w:pPr>
            <w:r w:rsidRPr="000F61B7">
              <w:rPr>
                <w:sz w:val="20"/>
                <w:szCs w:val="20"/>
              </w:rPr>
              <w:t>(подпись)</w:t>
            </w:r>
          </w:p>
        </w:tc>
        <w:tc>
          <w:tcPr>
            <w:tcW w:w="14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C5F3CF2" w14:textId="77777777" w:rsidR="009B32A4" w:rsidRPr="000F61B7" w:rsidRDefault="009B32A4" w:rsidP="002C017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3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CB1CA36" w14:textId="77777777" w:rsidR="009B32A4" w:rsidRPr="000F61B7" w:rsidRDefault="009B32A4" w:rsidP="002C0176">
            <w:pPr>
              <w:jc w:val="center"/>
              <w:rPr>
                <w:sz w:val="20"/>
                <w:szCs w:val="20"/>
              </w:rPr>
            </w:pPr>
            <w:r w:rsidRPr="000F61B7">
              <w:rPr>
                <w:sz w:val="20"/>
                <w:szCs w:val="20"/>
              </w:rPr>
              <w:t>(инициалы, фамилия)</w:t>
            </w:r>
          </w:p>
        </w:tc>
      </w:tr>
      <w:tr w:rsidR="009B32A4" w14:paraId="398B14F5" w14:textId="77777777" w:rsidTr="002C0176">
        <w:trPr>
          <w:trHeight w:val="307"/>
        </w:trPr>
        <w:tc>
          <w:tcPr>
            <w:tcW w:w="3903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vAlign w:val="bottom"/>
          </w:tcPr>
          <w:p w14:paraId="794B6E70" w14:textId="77777777" w:rsidR="009B32A4" w:rsidRDefault="009B32A4" w:rsidP="002C0176">
            <w:pPr>
              <w:jc w:val="center"/>
            </w:pPr>
            <w:r>
              <w:t>Нормоконтролер</w:t>
            </w:r>
          </w:p>
        </w:tc>
        <w:tc>
          <w:tcPr>
            <w:tcW w:w="363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DD8AF01" w14:textId="77777777" w:rsidR="009B32A4" w:rsidRPr="000F61B7" w:rsidRDefault="009B32A4" w:rsidP="002C0176">
            <w:pPr>
              <w:pBdr>
                <w:top w:val="none" w:sz="4" w:space="0" w:color="000000"/>
                <w:left w:val="none" w:sz="4" w:space="0" w:color="000000"/>
                <w:bottom w:val="single" w:sz="8" w:space="0" w:color="000000"/>
                <w:right w:val="none" w:sz="4" w:space="0" w:color="000000"/>
                <w:between w:val="none" w:sz="4" w:space="0" w:color="000000"/>
              </w:pBdr>
              <w:jc w:val="center"/>
            </w:pPr>
          </w:p>
        </w:tc>
        <w:tc>
          <w:tcPr>
            <w:tcW w:w="14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CBE9DFE" w14:textId="77777777" w:rsidR="009B32A4" w:rsidRPr="000F61B7" w:rsidRDefault="009B32A4" w:rsidP="002C0176">
            <w:pPr>
              <w:jc w:val="center"/>
            </w:pPr>
          </w:p>
        </w:tc>
        <w:tc>
          <w:tcPr>
            <w:tcW w:w="223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7BFF0F1" w14:textId="77777777" w:rsidR="009B32A4" w:rsidRPr="000F61B7" w:rsidRDefault="009B32A4" w:rsidP="002C0176">
            <w:pPr>
              <w:pBdr>
                <w:top w:val="none" w:sz="4" w:space="0" w:color="000000"/>
                <w:left w:val="none" w:sz="4" w:space="0" w:color="000000"/>
                <w:bottom w:val="single" w:sz="8" w:space="0" w:color="000000"/>
                <w:right w:val="none" w:sz="4" w:space="0" w:color="000000"/>
                <w:between w:val="none" w:sz="4" w:space="0" w:color="000000"/>
              </w:pBdr>
              <w:jc w:val="center"/>
            </w:pPr>
            <w:r w:rsidRPr="000F61B7">
              <w:t>М.Р. Фишер</w:t>
            </w:r>
          </w:p>
        </w:tc>
      </w:tr>
      <w:tr w:rsidR="009B32A4" w14:paraId="6BD09199" w14:textId="77777777" w:rsidTr="002C0176">
        <w:trPr>
          <w:trHeight w:val="307"/>
        </w:trPr>
        <w:tc>
          <w:tcPr>
            <w:tcW w:w="3903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vAlign w:val="bottom"/>
          </w:tcPr>
          <w:p w14:paraId="27AFD8D1" w14:textId="77777777" w:rsidR="009B32A4" w:rsidRDefault="009B32A4" w:rsidP="002C0176">
            <w:pPr>
              <w:jc w:val="center"/>
            </w:pPr>
          </w:p>
        </w:tc>
        <w:tc>
          <w:tcPr>
            <w:tcW w:w="363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01D8D4A" w14:textId="77777777" w:rsidR="009B32A4" w:rsidRPr="000F61B7" w:rsidRDefault="009B32A4" w:rsidP="002C0176">
            <w:pPr>
              <w:jc w:val="center"/>
              <w:rPr>
                <w:sz w:val="20"/>
                <w:szCs w:val="20"/>
              </w:rPr>
            </w:pPr>
            <w:r w:rsidRPr="000F61B7">
              <w:rPr>
                <w:sz w:val="20"/>
                <w:szCs w:val="20"/>
              </w:rPr>
              <w:t>(подпись)</w:t>
            </w:r>
          </w:p>
        </w:tc>
        <w:tc>
          <w:tcPr>
            <w:tcW w:w="14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8C20EAD" w14:textId="77777777" w:rsidR="009B32A4" w:rsidRPr="000F61B7" w:rsidRDefault="009B32A4" w:rsidP="002C017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3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7B9BE91" w14:textId="77777777" w:rsidR="009B32A4" w:rsidRPr="000F61B7" w:rsidRDefault="009B32A4" w:rsidP="002C0176">
            <w:pPr>
              <w:jc w:val="center"/>
              <w:rPr>
                <w:sz w:val="20"/>
                <w:szCs w:val="20"/>
              </w:rPr>
            </w:pPr>
            <w:r w:rsidRPr="000F61B7">
              <w:rPr>
                <w:sz w:val="20"/>
                <w:szCs w:val="20"/>
              </w:rPr>
              <w:t>(инициалы, фамилия)</w:t>
            </w:r>
          </w:p>
        </w:tc>
      </w:tr>
    </w:tbl>
    <w:p w14:paraId="73A41B4C" w14:textId="77777777" w:rsidR="00600E5A" w:rsidRDefault="00600E5A" w:rsidP="00600E5A">
      <w:pPr>
        <w:jc w:val="center"/>
        <w:rPr>
          <w:iCs/>
        </w:rPr>
      </w:pPr>
    </w:p>
    <w:p w14:paraId="79B8355B" w14:textId="77777777" w:rsidR="00600E5A" w:rsidRDefault="00600E5A" w:rsidP="00600E5A">
      <w:pPr>
        <w:jc w:val="center"/>
        <w:rPr>
          <w:iCs/>
        </w:rPr>
      </w:pPr>
    </w:p>
    <w:p w14:paraId="2AE3E2EA" w14:textId="77777777" w:rsidR="00600E5A" w:rsidRDefault="00600E5A" w:rsidP="00600E5A">
      <w:pPr>
        <w:jc w:val="center"/>
        <w:rPr>
          <w:iCs/>
        </w:rPr>
      </w:pPr>
    </w:p>
    <w:p w14:paraId="0384F26B" w14:textId="77777777" w:rsidR="00600E5A" w:rsidRDefault="00600E5A" w:rsidP="00600E5A">
      <w:pPr>
        <w:jc w:val="center"/>
        <w:rPr>
          <w:iCs/>
        </w:rPr>
      </w:pPr>
    </w:p>
    <w:p w14:paraId="1E54AA52" w14:textId="77777777" w:rsidR="00600E5A" w:rsidRDefault="00600E5A" w:rsidP="00600E5A">
      <w:pPr>
        <w:jc w:val="center"/>
        <w:rPr>
          <w:iCs/>
        </w:rPr>
      </w:pPr>
    </w:p>
    <w:p w14:paraId="3116CF27" w14:textId="77777777" w:rsidR="00600E5A" w:rsidRDefault="00600E5A" w:rsidP="00600E5A">
      <w:pPr>
        <w:jc w:val="center"/>
        <w:rPr>
          <w:iCs/>
        </w:rPr>
      </w:pPr>
    </w:p>
    <w:p w14:paraId="5315C9F5" w14:textId="77777777" w:rsidR="00600E5A" w:rsidRDefault="00600E5A" w:rsidP="00600E5A">
      <w:pPr>
        <w:jc w:val="center"/>
        <w:rPr>
          <w:iCs/>
        </w:rPr>
      </w:pPr>
    </w:p>
    <w:p w14:paraId="05F19E17" w14:textId="77777777" w:rsidR="00600E5A" w:rsidRPr="00E405B3" w:rsidRDefault="00600E5A" w:rsidP="00600E5A">
      <w:pPr>
        <w:jc w:val="center"/>
        <w:rPr>
          <w:iCs/>
        </w:rPr>
      </w:pPr>
    </w:p>
    <w:p>
      <w:r>
        <w:t>Студент гр. ________: __________ Сухацкий М. О.</w:t>
      </w:r>
    </w:p>
    <w:p>
      <w:r>
        <w:t>Руководитель ВКР: __________ Корлякова М. О.</w:t>
      </w:r>
    </w:p>
    <w:p w14:paraId="1872199A" w14:textId="77777777" w:rsidR="009B32A4" w:rsidRDefault="009B32A4" w:rsidP="009B32A4">
      <w:pPr>
        <w:spacing w:line="360" w:lineRule="auto"/>
        <w:jc w:val="center"/>
        <w:rPr>
          <w:sz w:val="28"/>
          <w:szCs w:val="28"/>
        </w:rPr>
      </w:pPr>
      <w:r>
        <w:rPr>
          <w:b w:val="0"/>
        </w:rPr>
        <w:t>Калуга, 2026 г.</w:t>
      </w:r>
    </w:p>
    <w:p>
      <w:pPr>
        <w:pStyle w:val="10"/>
      </w:pPr>
      <w:r>
        <w:t>АННОТАЦИЯ</w:t>
      </w:r>
    </w:p>
    <w:p>
      <w:pPr/>
      <w:r>
        <w:t>Расчётно-пояснительная записка на TODO[meta] страницах, TODO[meta] рисунках, TODO[meta] таблицах.</w:t>
      </w:r>
    </w:p>
    <w:p>
      <w:pPr/>
      <w:r>
        <w:t>Тема работы: Разработка интеллектуальной системы обучения STEM-дисциплинам на основе мультиагентной архитектуры и дообученной языковой модели.</w:t>
      </w:r>
    </w:p>
    <w:p>
      <w:pPr/>
      <w:r>
        <w:t>Объект исследования: процесс автоматизированного обучения STEM-дисциплинам.</w:t>
      </w:r>
    </w:p>
    <w:p>
      <w:pPr/>
      <w:r>
        <w:t>Предмет исследования: мультиагентная архитектура интеллектуальной обучающей системы с дообученной языковой моделью.</w:t>
      </w:r>
    </w:p>
    <w:p>
      <w:pPr/>
      <w:r>
        <w:t>Цель работы: разработка интеллектуальной обучающей системы, реализующей сократический диалог по пяти STEM-дисциплинам на основе мультиагентной архитектуры и дообученной модели Qwen3.5-9B.</w:t>
      </w:r>
    </w:p>
    <w:p>
      <w:pPr/>
      <w:r>
        <w:t>Актуальность работы: рост спроса на персонализированное STEM-образование при нехватке репетиторов; развитие больших языковых моделей открывает возможности автоматизации сократического обучения для русскоязычных учеников.</w:t>
      </w:r>
    </w:p>
    <w:p>
      <w:pPr/>
      <w:r>
        <w:t>Практическая значимость: готовая к использованию система для русскоязычных учеников 7–11 классов.</w:t>
      </w:r>
    </w:p>
    <w:p>
      <w:pPr/>
      <w:r>
        <w:t>Полученные результаты: предложен 4-стадийный пайплайн дообучения (GSPO → KTO → DPO → V-STaR-DPO), повысивший общую точность модели с 55,1% до 66,5% на STEM-бенчмарке из 3678 задач; реализована мультиагентная сократическая архитектура с отслеживанием знаний ученика.</w:t>
      </w:r>
    </w:p>
    <w:p>
      <w:pPr>
        <w:pStyle w:val="10"/>
      </w:pPr>
      <w:r>
        <w:t>СОДЕРЖАНИЕ</w:t>
      </w:r>
    </w:p>
    <w:p>
      <w:r>
        <w:fldChar w:fldCharType="begin"/>
        <w:instrText xml:space="preserve">TOC \o "1-3" \h \z \u</w:instrText>
        <w:fldChar w:fldCharType="separate"/>
        <w:t>Оглавление обновится по F9 в Word</w:t>
        <w:fldChar w:fldCharType="end"/>
      </w:r>
    </w:p>
    <w:p>
      <w:pPr>
        <w:pStyle w:val="10"/>
      </w:pPr>
      <w:r>
        <w:t>ВВЕДЕНИЕ</w:t>
      </w:r>
    </w:p>
    <w:p>
      <w:pPr/>
      <w:r>
        <w:rPr>
          <w:i/>
          <w:color w:val="808080"/>
        </w:rPr>
        <w:t>[Введение: актуальность, цель, задачи, объект, предмет, научная новизна, практическая значимость — 3-4 стр.]</w:t>
      </w:r>
    </w:p>
    <w:p>
      <w:pPr>
        <w:pStyle w:val="10"/>
      </w:pPr>
      <w:r>
        <w:t>Глава 1. Аналитический обзор</w:t>
      </w:r>
    </w:p>
    <w:p>
      <w:pPr>
        <w:pStyle w:val="20"/>
      </w:pPr>
      <w:r>
        <w:t>1.1. Интеллектуальные обучающие системы (ITS)</w:t>
      </w:r>
    </w:p>
    <w:p>
      <w:pPr/>
      <w:r>
        <w:rPr>
          <w:i/>
          <w:color w:val="808080"/>
        </w:rPr>
        <w:t>[ITS: история, архитектуры, обзор систем (Khan Academy, ALEKS, Khanmigo), таблица сравнения — 4 стр.]</w:t>
      </w:r>
    </w:p>
    <w:p>
      <w:pPr>
        <w:pStyle w:val="20"/>
      </w:pPr>
      <w:r>
        <w:t>1.2. Педагогические теории в контексте ITS</w:t>
      </w:r>
    </w:p>
    <w:p>
      <w:pPr/>
      <w:r>
        <w:rPr>
          <w:i/>
          <w:color w:val="808080"/>
        </w:rPr>
        <w:t>[Сократический метод, CLT, ZPD, scaffolding, таксономия Блума — 3 стр.]</w:t>
      </w:r>
    </w:p>
    <w:p>
      <w:pPr>
        <w:pStyle w:val="20"/>
      </w:pPr>
      <w:r>
        <w:t>1.3. Большие языковые модели для образования</w:t>
      </w:r>
    </w:p>
    <w:p>
      <w:pPr/>
      <w:r>
        <w:rPr>
          <w:i/>
          <w:color w:val="808080"/>
        </w:rPr>
        <w:t>[GPT/Qwen/DeepSeek, thinking mode, мультиагентные системы, обоснование Qwen3.5-9B — 4 стр.]</w:t>
      </w:r>
    </w:p>
    <w:p>
      <w:pPr>
        <w:pStyle w:val="20"/>
      </w:pPr>
      <w:r>
        <w:t>1.4. Обучение с подкреплением для языковых моделей</w:t>
      </w:r>
    </w:p>
    <w:p>
      <w:pPr/>
      <w:r>
        <w:rPr>
          <w:i/>
          <w:color w:val="808080"/>
        </w:rPr>
        <w:t>[RLHF→GRPO→GSPO, rejection sampling, DPO, KTO, curriculum — 4 стр.]</w:t>
      </w:r>
    </w:p>
    <w:p>
      <w:pPr>
        <w:pStyle w:val="20"/>
      </w:pPr>
      <w:r>
        <w:t>1.5. Отслеживание знаний (Knowledge Tracing)</w:t>
      </w:r>
    </w:p>
    <w:p>
      <w:pPr/>
      <w:r>
        <w:rPr>
          <w:i/>
          <w:color w:val="808080"/>
        </w:rPr>
        <w:t>[BKT, DKT, гибридные подходы — 3 стр.]</w:t>
      </w:r>
    </w:p>
    <w:p>
      <w:pPr>
        <w:pStyle w:val="20"/>
      </w:pPr>
      <w:r>
        <w:t>Выводы по главе 1</w:t>
      </w:r>
    </w:p>
    <w:p>
      <w:pPr/>
      <w:r>
        <w:rPr>
          <w:i/>
          <w:color w:val="808080"/>
        </w:rPr>
        <w:t>[Формулировка требований к разрабатываемой системе]</w:t>
      </w:r>
    </w:p>
    <w:p>
      <w:pPr>
        <w:pStyle w:val="10"/>
      </w:pPr>
      <w:r>
        <w:t>Глава 2. Проектирование системы</w:t>
      </w:r>
    </w:p>
    <w:p>
      <w:pPr>
        <w:pStyle w:val="20"/>
      </w:pPr>
      <w:r>
        <w:t>2.1. Требования к системе</w:t>
      </w:r>
    </w:p>
    <w:p>
      <w:pPr/>
      <w:r>
        <w:rPr>
          <w:i/>
          <w:color w:val="808080"/>
        </w:rPr>
        <w:t>[Функциональные и нефункциональные требования, use cases — 3 стр.]</w:t>
      </w:r>
    </w:p>
    <w:p>
      <w:pPr>
        <w:pStyle w:val="20"/>
      </w:pPr>
      <w:r>
        <w:t>2.2. Общая архитектура</w:t>
      </w:r>
    </w:p>
    <w:p>
      <w:pPr/>
      <w:r>
        <w:rPr>
          <w:i/>
          <w:color w:val="808080"/>
        </w:rPr>
        <w:t>[3-уровневая архитектура Frontend→Backend→AI Core — 4 стр.] [Рис.: блок-схема архитектуры]</w:t>
      </w:r>
    </w:p>
    <w:p>
      <w:pPr>
        <w:pStyle w:val="20"/>
      </w:pPr>
      <w:r>
        <w:t>2.3. Мультиагентная архитектура</w:t>
      </w:r>
    </w:p>
    <w:p>
      <w:pPr/>
      <w:r>
        <w:rPr>
          <w:i/>
          <w:color w:val="808080"/>
        </w:rPr>
        <w:t>[Конвейер Profiler→Planner→Tutor→Verifier — 5 стр.] [Рис.: блок-схема конвейера]</w:t>
      </w:r>
    </w:p>
    <w:p>
      <w:pPr>
        <w:pStyle w:val="20"/>
      </w:pPr>
      <w:r>
        <w:t>2.4. Модель ученика и Knowledge Tracing</w:t>
      </w:r>
    </w:p>
    <w:p>
      <w:pPr/>
      <w:r>
        <w:rPr>
          <w:i/>
          <w:color w:val="808080"/>
        </w:rPr>
        <w:t>[Dual BKT+DKT, граф навыков — 3 стр.]</w:t>
      </w:r>
    </w:p>
    <w:p>
      <w:pPr>
        <w:pStyle w:val="20"/>
      </w:pPr>
      <w:r>
        <w:t>2.5. RAG-система</w:t>
      </w:r>
    </w:p>
    <w:p>
      <w:pPr/>
      <w:r>
        <w:rPr>
          <w:i/>
          <w:color w:val="808080"/>
        </w:rPr>
        <w:t>[ChromaDB + embeddings, источники контекста — 2 стр.]</w:t>
      </w:r>
    </w:p>
    <w:p>
      <w:pPr>
        <w:pStyle w:val="20"/>
      </w:pPr>
      <w:r>
        <w:t>2.6. Система стриминга</w:t>
      </w:r>
    </w:p>
    <w:p>
      <w:pPr/>
      <w:r>
        <w:rPr>
          <w:i/>
          <w:color w:val="808080"/>
        </w:rPr>
        <w:t>[WebSocket, мост sync→async, парсинг thinking — 3 стр.] [Рис.: sequence diagram]</w:t>
      </w:r>
    </w:p>
    <w:p>
      <w:pPr>
        <w:pStyle w:val="20"/>
      </w:pPr>
      <w:r>
        <w:t>2.7. Проектирование пайплайна обучения</w:t>
      </w:r>
    </w:p>
    <w:p>
      <w:pPr/>
      <w:r>
        <w:rPr>
          <w:i/>
          <w:color w:val="808080"/>
        </w:rPr>
        <w:t>[4-стадийная архитектура GSPO→KTO→DPO→V-STaR-DPO — 2 стр.] [Рис.: блок-схема пайплайна]</w:t>
      </w:r>
    </w:p>
    <w:p>
      <w:pPr>
        <w:pStyle w:val="20"/>
      </w:pPr>
      <w:r>
        <w:t>Выводы по главе 2</w:t>
      </w:r>
    </w:p>
    <w:p>
      <w:pPr/>
      <w:r>
        <w:rPr>
          <w:i/>
          <w:color w:val="808080"/>
        </w:rPr>
        <w:t>[Спроектированная архитектура удовлетворяет требованиям]</w:t>
      </w:r>
    </w:p>
    <w:p>
      <w:pPr>
        <w:pStyle w:val="10"/>
      </w:pPr>
      <w:r>
        <w:t>Глава 3. Реализация</w:t>
      </w:r>
    </w:p>
    <w:p>
      <w:pPr>
        <w:pStyle w:val="20"/>
      </w:pPr>
      <w:r>
        <w:t>3.1. Реализация фронтенда</w:t>
      </w:r>
    </w:p>
    <w:p>
      <w:pPr/>
      <w:r>
        <w:rPr>
          <w:i/>
          <w:color w:val="808080"/>
        </w:rPr>
        <w:t>[Next.js 14, Zustand, useChat/useWebSocket, KaTeX — 4 стр.] [Рис.: скриншоты интерфейса]</w:t>
      </w:r>
    </w:p>
    <w:p>
      <w:pPr>
        <w:pStyle w:val="20"/>
      </w:pPr>
      <w:r>
        <w:t>3.2. Реализация бэкенда</w:t>
      </w:r>
    </w:p>
    <w:p>
      <w:pPr/>
      <w:r>
        <w:rPr>
          <w:i/>
          <w:color w:val="808080"/>
        </w:rPr>
        <w:t>[FastAPI, JWT+Argon2, SQLAlchemy, WebSocket handler — 4 стр.]</w:t>
      </w:r>
    </w:p>
    <w:p>
      <w:pPr>
        <w:pStyle w:val="20"/>
      </w:pPr>
      <w:r>
        <w:t>3.3. Реализация мультиагентного ядра</w:t>
      </w:r>
    </w:p>
    <w:p>
      <w:pPr/>
      <w:r>
        <w:rPr>
          <w:i/>
          <w:color w:val="808080"/>
        </w:rPr>
        <w:t>[BaseAgent, Orchestrator, 4 агента, листинги — 5 стр.]</w:t>
      </w:r>
    </w:p>
    <w:p>
      <w:pPr>
        <w:pStyle w:val="20"/>
      </w:pPr>
      <w:r>
        <w:t>3.4. Реализация LLM inference</w:t>
      </w:r>
    </w:p>
    <w:p>
      <w:pPr/>
      <w:r>
        <w:rPr>
          <w:i/>
          <w:color w:val="808080"/>
        </w:rPr>
        <w:t>[LLMClient, Ollama, кеширование — 3 стр.]</w:t>
      </w:r>
    </w:p>
    <w:p>
      <w:pPr>
        <w:pStyle w:val="20"/>
      </w:pPr>
      <w:r>
        <w:t>3.5. Stage 1 — GSPO с тройной GDPO-наградой</w:t>
      </w:r>
    </w:p>
    <w:p>
      <w:pPr/>
      <w:r>
        <w:rPr>
          <w:i/>
          <w:color w:val="808080"/>
        </w:rPr>
        <w:t>[7 оптимизаций, ThinkingBudgetProcessor, гиперпараметры — 3 стр.]</w:t>
      </w:r>
    </w:p>
    <w:p>
      <w:pPr>
        <w:pStyle w:val="20"/>
      </w:pPr>
      <w:r>
        <w:t>3.6. Stage 2 — KTO Socratic alignment</w:t>
      </w:r>
    </w:p>
    <w:p>
      <w:pPr/>
      <w:r>
        <w:rPr>
          <w:i/>
          <w:color w:val="808080"/>
        </w:rPr>
        <w:t>[Kahneman-Tversky, unpaired preferences, датасет — 3 стр.]</w:t>
      </w:r>
    </w:p>
    <w:p>
      <w:pPr>
        <w:pStyle w:val="20"/>
      </w:pPr>
      <w:r>
        <w:t>3.7. Stage 3 — DPO базовая polish</w:t>
      </w:r>
    </w:p>
    <w:p>
      <w:pPr/>
      <w:r>
        <w:rPr>
          <w:i/>
          <w:color w:val="808080"/>
        </w:rPr>
        <w:t>[Preference pairs из KTO, полировка формата — 2 стр.]</w:t>
      </w:r>
    </w:p>
    <w:p>
      <w:pPr>
        <w:pStyle w:val="20"/>
      </w:pPr>
      <w:r>
        <w:t>3.8. Stage 4 — V-STaR-DPO composite</w:t>
      </w:r>
    </w:p>
    <w:p>
      <w:pPr/>
      <w:r>
        <w:rPr>
          <w:i/>
          <w:color w:val="808080"/>
        </w:rPr>
        <w:t>[V-STaR generation N=4, composite scorer (correctness/PRM/no-spoiler), within-task pairing — 3-4 стр.]</w:t>
      </w:r>
    </w:p>
    <w:p>
      <w:pPr>
        <w:pStyle w:val="20"/>
      </w:pPr>
      <w:r>
        <w:t>3.9. Бенчмарк и инструменты оценки</w:t>
      </w:r>
    </w:p>
    <w:p>
      <w:pPr/>
      <w:r>
        <w:rPr>
          <w:i/>
          <w:color w:val="808080"/>
        </w:rPr>
        <w:t>[build_eval_benchmark, evaluate_stage, SymPy/ChemPy — 2 стр.]</w:t>
      </w:r>
    </w:p>
    <w:p>
      <w:pPr>
        <w:pStyle w:val="20"/>
      </w:pPr>
      <w:r>
        <w:t>Выводы по главе 3</w:t>
      </w:r>
    </w:p>
    <w:p>
      <w:pPr/>
      <w:r>
        <w:rPr>
          <w:i/>
          <w:color w:val="808080"/>
        </w:rPr>
        <w:t>[Система полностью реализована]</w:t>
      </w:r>
    </w:p>
    <w:p>
      <w:pPr>
        <w:pStyle w:val="10"/>
      </w:pPr>
      <w:r>
        <w:t>Глава 4. Экспериментальное исследование</w:t>
      </w:r>
    </w:p>
    <w:p>
      <w:pPr>
        <w:pStyle w:val="20"/>
      </w:pPr>
      <w:r>
        <w:t>4.1. Методология эксперимента</w:t>
      </w:r>
    </w:p>
    <w:p>
      <w:pPr/>
      <w:r>
        <w:rPr>
          <w:i/>
          <w:color w:val="808080"/>
        </w:rPr>
        <w:t>[Бенчмарк 3678 задач, метрики, верификация — 3 стр.]</w:t>
      </w:r>
    </w:p>
    <w:p>
      <w:pPr>
        <w:pStyle w:val="20"/>
      </w:pPr>
      <w:r>
        <w:t>4.2. Результаты базовой модели</w:t>
      </w:r>
    </w:p>
    <w:p>
      <w:pPr/>
      <w:r>
        <w:rPr>
          <w:i/>
          <w:color w:val="808080"/>
        </w:rPr>
        <w:t>[Qwen3.5-9B baseline 55,1%, разбивка по доменам — 2 стр.] [Таблица: per-domain baseline]</w:t>
      </w:r>
    </w:p>
    <w:p>
      <w:pPr>
        <w:pStyle w:val="20"/>
      </w:pPr>
      <w:r>
        <w:t>4.3. Результаты по стадиям обучения</w:t>
      </w:r>
    </w:p>
    <w:p>
      <w:pPr/>
      <w:r>
        <w:rPr>
          <w:i/>
          <w:color w:val="808080"/>
        </w:rPr>
        <w:t>[Таблица Base→GSPO→KTO→DPO→V-STaR-DPO, кривые обучения — 5 стр.]</w:t>
      </w:r>
    </w:p>
    <w:p>
      <w:pPr>
        <w:pStyle w:val="20"/>
      </w:pPr>
      <w:r>
        <w:t>4.4. Ablation study</w:t>
      </w:r>
    </w:p>
    <w:p>
      <w:pPr/>
      <w:r>
        <w:rPr>
          <w:i/>
          <w:color w:val="808080"/>
        </w:rPr>
        <w:t>[Вклад оптимизаций GSPO, KTO β-tuning, V-STaR composite weights — 3 стр.]</w:t>
      </w:r>
    </w:p>
    <w:p>
      <w:pPr>
        <w:pStyle w:val="20"/>
      </w:pPr>
      <w:r>
        <w:t>4.5. Качественный анализ</w:t>
      </w:r>
    </w:p>
    <w:p>
      <w:pPr/>
      <w:r>
        <w:rPr>
          <w:i/>
          <w:color w:val="808080"/>
        </w:rPr>
        <w:t>[Примеры сократических диалогов, V-STaR within-task pairs — 3 стр.]</w:t>
      </w:r>
    </w:p>
    <w:p>
      <w:pPr>
        <w:pStyle w:val="20"/>
      </w:pPr>
      <w:r>
        <w:t>4.6. Анализ Knowledge Tracing</w:t>
      </w:r>
    </w:p>
    <w:p>
      <w:pPr/>
      <w:r>
        <w:rPr>
          <w:i/>
          <w:color w:val="808080"/>
        </w:rPr>
        <w:t>[BKT vs DKT vs combined, adaptive difficulty — 2 стр.]</w:t>
      </w:r>
    </w:p>
    <w:p>
      <w:pPr>
        <w:pStyle w:val="20"/>
      </w:pPr>
      <w:r>
        <w:t>4.7. Детальный анализ V-STaR-DPO</w:t>
      </w:r>
    </w:p>
    <w:p>
      <w:pPr/>
      <w:r>
        <w:rPr>
          <w:i/>
          <w:color w:val="808080"/>
        </w:rPr>
        <w:t>[Pareto-фронт correctness vs no-spoiler, per-domain gains — 3 стр.]</w:t>
      </w:r>
    </w:p>
    <w:p>
      <w:pPr>
        <w:pStyle w:val="20"/>
      </w:pPr>
      <w:r>
        <w:t>Выводы по главе 4</w:t>
      </w:r>
    </w:p>
    <w:p>
      <w:pPr/>
      <w:r>
        <w:rPr>
          <w:i/>
          <w:color w:val="808080"/>
        </w:rPr>
        <w:t>[Подтверждение эффективности пайплайна и архитектуры]</w:t>
      </w:r>
    </w:p>
    <w:p>
      <w:pPr>
        <w:pStyle w:val="10"/>
      </w:pPr>
      <w:r>
        <w:t>ЗАКЛЮЧЕНИЕ</w:t>
      </w:r>
    </w:p>
    <w:p>
      <w:pPr/>
      <w:r>
        <w:rPr>
          <w:i/>
          <w:color w:val="808080"/>
        </w:rPr>
        <w:t>[Итоги по каждой задаче, достигнутые показатели, ограничения, направления развития — 2-3 стр.]</w:t>
      </w:r>
    </w:p>
    <w:p>
      <w:pPr>
        <w:pStyle w:val="10"/>
      </w:pPr>
      <w:r>
        <w:t>СПИСОК ЛИТЕРАТУРЫ</w:t>
      </w:r>
    </w:p>
    <w:p>
      <w:pPr/>
      <w:r>
        <w:t>1. VanLehn, K. (2011). The Relative Effectiveness of Human Tutoring, ITS, and Other Tutoring Systems. Educational Psychologist, 46(4).</w:t>
      </w:r>
    </w:p>
    <w:p>
      <w:pPr/>
      <w:r>
        <w:t>2. Qwen Team (2025). Qwen3 Technical Report. arXiv:2507.18071.</w:t>
      </w:r>
    </w:p>
    <w:p>
      <w:pPr/>
      <w:r>
        <w:t>3. Rafailov et al. (2023). Direct Preference Optimization. NeurIPS.</w:t>
      </w:r>
    </w:p>
    <w:p>
      <w:pPr/>
      <w:r>
        <w:t>4. Shao et al. (2024). DeepSeekMath: GRPO. arXiv:2402.03300.</w:t>
      </w:r>
    </w:p>
    <w:p>
      <w:pPr/>
      <w:r>
        <w:t>5. Corbett &amp; Anderson (1994). Knowledge Tracing: Modeling the Acquisition of Procedural Knowledge. User Modeling and User-Adapted Interaction.</w:t>
      </w:r>
    </w:p>
    <w:p>
      <w:pPr/>
      <w:r>
        <w:t>6. Piech et al. (2015). Deep Knowledge Tracing. NeurIPS.</w:t>
      </w:r>
    </w:p>
    <w:p>
      <w:pPr/>
      <w:r>
        <w:t>7. Singh et al. (2024). Beyond Human Data: Scaling Self-Training for Problem-Solving (STaR). arXiv.</w:t>
      </w:r>
    </w:p>
    <w:p>
      <w:pPr/>
      <w:r>
        <w:t>8. Sweller (1988). Cognitive Load During Problem Solving. Cognitive Science.</w:t>
      </w:r>
    </w:p>
    <w:p>
      <w:pPr/>
      <w:r>
        <w:t>9. GenMentor (2025). Multi-Agent Tutoring Framework. WWW 2025.</w:t>
      </w:r>
    </w:p>
    <w:p>
      <w:pPr/>
      <w:r>
        <w:t>10. Zelikman et al. (2022). STaR: Bootstrapping Reasoning With Reasoning. NeurIPS.</w:t>
      </w:r>
    </w:p>
    <w:p>
      <w:pPr/>
      <w:r>
        <w:t>11. Yuan et al. (2023). RAFT: Reward rAnked FineTuning. arXiv.</w:t>
      </w:r>
    </w:p>
    <w:p>
      <w:pPr/>
      <w:r>
        <w:t>12. GVM-RAFT (2025). Minimalist Approach to LLM Reasoning. arXiv:2504.11343.</w:t>
      </w:r>
    </w:p>
    <w:p>
      <w:pPr/>
      <w:r>
        <w:t>13. Harnessing Negative Signals (2025). arXiv:2505.24850.</w:t>
      </w:r>
    </w:p>
    <w:p>
      <w:pPr/>
      <w:r>
        <w:t>14. Ames et al. (2024). Clip-Higher: Asymmetric Clipping for GRPO. arXiv.</w:t>
      </w:r>
    </w:p>
    <w:p>
      <w:pPr/>
      <w:r>
        <w:t>15. Bloom (1956). Taxonomy of Educational Objectives. Longmans.</w:t>
      </w:r>
    </w:p>
    <w:p>
      <w:pPr/>
      <w:r>
        <w:t>16. Vygotsky (1978). Mind in Society: Development of Higher Psychological Processes. Harvard UP.</w:t>
      </w:r>
    </w:p>
    <w:p>
      <w:pPr/>
      <w:r>
        <w:t>17. Koedinger, K. R., &amp; Anderson, J. R. (1997). Intelligent Tutoring Goes To School in the Big City. International Journal of Artificial Intelligence in Education, 8.</w:t>
      </w:r>
    </w:p>
    <w:p>
      <w:pPr/>
      <w:r>
        <w:t>18. Aleven, V., et al. (2016). Instruction Based on Adaptive Learning Technologies. In Handbook of Research on Learning and Instruction (2nd ed.). Routledge.</w:t>
      </w:r>
    </w:p>
    <w:p>
      <w:pPr/>
      <w:r>
        <w:t>19. Wood, D., Bruner, J. S., &amp; Ross, G. (1976). The Role of Tutoring in Problem Solving. Journal of Child Psychology and Psychiatry, 17(2).</w:t>
      </w:r>
    </w:p>
    <w:p>
      <w:pPr/>
      <w:r>
        <w:t>20. Chi, M. T. H. (2009). Active-Constructive-Interactive: A Conceptual Framework. Topics in Cognitive Science, 1(1).</w:t>
      </w:r>
    </w:p>
    <w:p>
      <w:pPr/>
      <w:r>
        <w:t>21. Vaswani, A., et al. (2017). Attention is All You Need. NeurIPS.</w:t>
      </w:r>
    </w:p>
    <w:p>
      <w:pPr/>
      <w:r>
        <w:t>22. Brown, T., et al. (2020). Language Models are Few-Shot Learners (GPT-3). NeurIPS.</w:t>
      </w:r>
    </w:p>
    <w:p>
      <w:pPr/>
      <w:r>
        <w:t>23. Wei, J., et al. (2022). Chain-of-Thought Prompting Elicits Reasoning in LLMs. NeurIPS.</w:t>
      </w:r>
    </w:p>
    <w:p>
      <w:pPr/>
      <w:r>
        <w:t>24. Wang, X., et al. (2022). Self-Consistency Improves Chain-of-Thought Reasoning. ICLR 2023. arXiv:2203.11171.</w:t>
      </w:r>
    </w:p>
    <w:p>
      <w:pPr/>
      <w:r>
        <w:t>25. Guo, D., et al. (2025). DeepSeek-R1: Incentivizing Reasoning Capability via RL. arXiv:2501.12948.</w:t>
      </w:r>
    </w:p>
    <w:p>
      <w:pPr/>
      <w:r>
        <w:t>26. Schulman, J., et al. (2017). Proximal Policy Optimization Algorithms. arXiv:1707.06347.</w:t>
      </w:r>
    </w:p>
    <w:p>
      <w:pPr/>
      <w:r>
        <w:t>27. Ouyang, L., et al. (2022). Training Language Models to Follow Instructions with Human Feedback (InstructGPT). NeurIPS.</w:t>
      </w:r>
    </w:p>
    <w:p>
      <w:pPr/>
      <w:r>
        <w:t>28. Hu, E. J., et al. (2021). LoRA: Low-Rank Adaptation of Large Language Models. ICLR 2022. arXiv:2106.09685.</w:t>
      </w:r>
    </w:p>
    <w:p>
      <w:pPr/>
      <w:r>
        <w:t>29. Muennighoff, N., et al. (2025). s1: Simple Test-Time Scaling. arXiv:2501.19393.</w:t>
      </w:r>
    </w:p>
    <w:p>
      <w:pPr/>
      <w:r>
        <w:t>30. Pandey, S., &amp; Karypis, G. (2019). A Self-Attentive Model for Knowledge Tracing (SAKT). EDM. arXiv:1907.06837.</w:t>
      </w:r>
    </w:p>
    <w:p>
      <w:pPr/>
      <w:r>
        <w:t>31. Yudelson, M. V., Koedinger, K. R., &amp; Gordon, G. J. (2013). Individualized Bayesian Knowledge Tracing Models. AIED.</w:t>
      </w:r>
    </w:p>
    <w:p>
      <w:pPr/>
      <w:r>
        <w:t>32. Ethayarajh, K., et al. (2024). KTO: Model Alignment as Prospect Theoretic Optimization. arXiv:2402.01306.</w:t>
      </w:r>
    </w:p>
    <w:p>
      <w:pPr/>
      <w:r>
        <w:t>33. Tversky, A., &amp; Kahneman, D. (1992). Advances in Prospect Theory: Cumulative Representation of Uncertainty. Journal of Risk and Uncertainty, 5(4).</w:t>
      </w:r>
    </w:p>
    <w:p>
      <w:pPr/>
      <w:r>
        <w:t>34. Hosseini, A., et al. (2024). V-STaR: Training Verifiers for Self-Taught Reasoners. arXiv:2402.06457.</w:t>
      </w:r>
    </w:p>
    <w:p>
      <w:pPr/>
      <w:r>
        <w:t>35. Wang, P., et al. (2024). Math-Shepherd: Verify and Reinforce LLMs Step-by-step. ACL 2024. arXiv:2312.08935.</w:t>
      </w:r>
    </w:p>
    <w:p>
      <w:pPr/>
      <w:r>
        <w:t>36. Skywork Team. (2024). Skywork-o1-Open-PRM-Qwen-2.5-1.5B [Model card]. HuggingFace.</w:t>
      </w:r>
    </w:p>
    <w:p>
      <w:pPr/>
      <w:r>
        <w:t>37. Cobbe, K., et al. (2021). Training Verifiers to Solve Math Word Problems (GSM8K). arXiv:2110.14168.</w:t>
      </w:r>
    </w:p>
    <w:p>
      <w:pPr/>
      <w:r>
        <w:t>38. Hendrycks, D., et al. (2021). Measuring Massive Multitask Language Understanding (MMLU). ICLR 2021.</w:t>
      </w:r>
    </w:p>
    <w:p>
      <w:pPr/>
      <w:r>
        <w:t>39. Shi, F., et al. (2023). Language Models are Multilingual Chain-of-Thought Reasoners (MGSM). ICLR 2023. arXiv:2210.03057.</w:t>
      </w:r>
    </w:p>
    <w:p>
      <w:pPr/>
      <w:r>
        <w:t>40. Daheim, N., et al. (2024). Stepwise Verification and Remediation of Student Reasoning Errors with LLM Tutors. EMNLP 2024. arXiv:2407.09136.</w:t>
      </w:r>
    </w:p>
    <w:p>
      <w:pPr>
        <w:pStyle w:val="10"/>
      </w:pPr>
      <w:r>
        <w:t>ПРИЛОЖЕНИЕ А. Скриншоты интерфейса</w:t>
      </w:r>
    </w:p>
    <w:p>
      <w:pPr/>
      <w:r>
        <w:rPr>
          <w:i/>
          <w:color w:val="808080"/>
        </w:rPr>
        <w:t>[ПРИЛОЖЕНИЕ А. Скриншоты интерфейса: содержимое — см. план]</w:t>
      </w:r>
    </w:p>
    <w:p>
      <w:pPr>
        <w:pStyle w:val="10"/>
      </w:pPr>
      <w:r>
        <w:t>ПРИЛОЖЕНИЕ Б. Листинги ключевого кода</w:t>
      </w:r>
    </w:p>
    <w:p>
      <w:pPr/>
      <w:r>
        <w:rPr>
          <w:i/>
          <w:color w:val="808080"/>
        </w:rPr>
        <w:t>[ПРИЛОЖЕНИЕ Б. Листинги ключевого кода: содержимое — см. план]</w:t>
      </w:r>
    </w:p>
    <w:p>
      <w:pPr>
        <w:pStyle w:val="10"/>
      </w:pPr>
      <w:r>
        <w:t>ПРИЛОЖЕНИЕ В. Таблицы результатов</w:t>
      </w:r>
    </w:p>
    <w:p>
      <w:pPr/>
      <w:r>
        <w:rPr>
          <w:i/>
          <w:color w:val="808080"/>
        </w:rPr>
        <w:t>[ПРИЛОЖЕНИЕ В. Таблицы результатов: содержимое — см. план]</w:t>
      </w:r>
    </w:p>
    <w:p>
      <w:pPr>
        <w:pStyle w:val="10"/>
      </w:pPr>
      <w:r>
        <w:t>ПРИЛОЖЕНИЕ Г. Примеры сократических диалогов</w:t>
      </w:r>
    </w:p>
    <w:p>
      <w:pPr/>
      <w:r>
        <w:rPr>
          <w:i/>
          <w:color w:val="808080"/>
        </w:rPr>
        <w:t>[ПРИЛОЖЕНИЕ Г. Примеры сократических диалогов: содержимое — см. план]</w:t>
      </w:r>
    </w:p>
    <w:p>
      <w:pPr>
        <w:pStyle w:val="10"/>
      </w:pPr>
      <w:r>
        <w:t>ПРИЛОЖЕНИЕ Д. Диаграммы системы</w:t>
      </w:r>
    </w:p>
    <w:p>
      <w:pPr/>
      <w:r>
        <w:rPr>
          <w:i/>
          <w:color w:val="808080"/>
        </w:rPr>
        <w:t>[ПРИЛОЖЕНИЕ Д. Диаграммы системы: содержимое — см. план]</w:t>
      </w:r>
    </w:p>
    <w:sectPr w:rsidR="00A6677F" w:rsidSect="00355351">
      <w:pgSz w:w="16838" w:h="11906" w:orient="landscape"/>
      <w:pgMar w:top="1701" w:right="1134" w:bottom="567" w:left="1134" w:header="709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A33C00" w14:textId="77777777" w:rsidR="00BB7326" w:rsidRDefault="00BB7326">
      <w:r>
        <w:separator/>
      </w:r>
    </w:p>
  </w:endnote>
  <w:endnote w:type="continuationSeparator" w:id="0">
    <w:p w14:paraId="14ABE1F3" w14:textId="77777777" w:rsidR="00BB7326" w:rsidRDefault="00BB73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charset w:val="01"/>
    <w:family w:val="auto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altName w:val="Courier New"/>
    <w:charset w:val="01"/>
    <w:family w:val="modern"/>
    <w:pitch w:val="fixed"/>
  </w:font>
  <w:font w:name="Noto Sans Mono CJK SC">
    <w:panose1 w:val="00000000000000000000"/>
    <w:charset w:val="00"/>
    <w:family w:val="roman"/>
    <w:notTrueType/>
    <w:pitch w:val="default"/>
  </w:font>
  <w:font w:name="Lohit Devanagari">
    <w:altName w:val="Cambria"/>
    <w:charset w:val="00"/>
    <w:family w:val="auto"/>
    <w:pitch w:val="variable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19284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78A78021" w14:textId="4D96159E" w:rsidR="00573C6D" w:rsidRPr="00F97DC1" w:rsidRDefault="00573C6D" w:rsidP="00F91218">
        <w:pPr>
          <w:jc w:val="center"/>
          <w:outlineLvl w:val="0"/>
          <w:rPr>
            <w:sz w:val="28"/>
            <w:szCs w:val="28"/>
          </w:rPr>
        </w:pPr>
        <w:r w:rsidRPr="009B3133">
          <w:rPr>
            <w:sz w:val="28"/>
            <w:szCs w:val="28"/>
          </w:rPr>
          <w:fldChar w:fldCharType="begin"/>
        </w:r>
        <w:r w:rsidRPr="009B3133">
          <w:rPr>
            <w:sz w:val="28"/>
            <w:szCs w:val="28"/>
          </w:rPr>
          <w:instrText xml:space="preserve"> PAGE </w:instrText>
        </w:r>
        <w:r w:rsidRPr="009B3133">
          <w:rPr>
            <w:sz w:val="28"/>
            <w:szCs w:val="28"/>
          </w:rPr>
          <w:fldChar w:fldCharType="separate"/>
        </w:r>
        <w:r w:rsidR="00844974">
          <w:rPr>
            <w:noProof/>
            <w:sz w:val="28"/>
            <w:szCs w:val="28"/>
          </w:rPr>
          <w:t>16</w:t>
        </w:r>
        <w:r w:rsidRPr="009B3133">
          <w:rPr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C4F1D" w14:textId="04723F2C" w:rsidR="00573C6D" w:rsidRDefault="00573C6D">
    <w:pPr>
      <w:pStyle w:val="ad"/>
      <w:jc w:val="center"/>
    </w:pPr>
  </w:p>
  <w:p w14:paraId="72B689A4" w14:textId="77777777" w:rsidR="00573C6D" w:rsidRDefault="00573C6D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6BA05" w14:textId="77777777" w:rsidR="00BB7326" w:rsidRDefault="00BB7326">
      <w:r>
        <w:separator/>
      </w:r>
    </w:p>
  </w:footnote>
  <w:footnote w:type="continuationSeparator" w:id="0">
    <w:p w14:paraId="31530564" w14:textId="77777777" w:rsidR="00BB7326" w:rsidRDefault="00BB732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D47AE"/>
    <w:multiLevelType w:val="hybridMultilevel"/>
    <w:tmpl w:val="556EE7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795223"/>
    <w:multiLevelType w:val="multilevel"/>
    <w:tmpl w:val="9BD4B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2" w15:restartNumberingAfterBreak="0">
    <w:nsid w:val="0D595100"/>
    <w:multiLevelType w:val="multilevel"/>
    <w:tmpl w:val="624EA2E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0F1B3027"/>
    <w:multiLevelType w:val="hybridMultilevel"/>
    <w:tmpl w:val="0B8C3D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F60927"/>
    <w:multiLevelType w:val="hybridMultilevel"/>
    <w:tmpl w:val="7BB8BA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4E546B"/>
    <w:multiLevelType w:val="multilevel"/>
    <w:tmpl w:val="B3C2923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1140" w:hanging="42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80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520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88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3600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396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4680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5400" w:hanging="2160"/>
      </w:pPr>
    </w:lvl>
  </w:abstractNum>
  <w:abstractNum w:abstractNumId="6" w15:restartNumberingAfterBreak="0">
    <w:nsid w:val="177F0636"/>
    <w:multiLevelType w:val="multilevel"/>
    <w:tmpl w:val="11B2350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19BE4C00"/>
    <w:multiLevelType w:val="hybridMultilevel"/>
    <w:tmpl w:val="A9CED1D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24BA3B3A"/>
    <w:multiLevelType w:val="multilevel"/>
    <w:tmpl w:val="ABC2A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9" w15:restartNumberingAfterBreak="0">
    <w:nsid w:val="265C3FEB"/>
    <w:multiLevelType w:val="hybridMultilevel"/>
    <w:tmpl w:val="ADF6675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27EA078F"/>
    <w:multiLevelType w:val="hybridMultilevel"/>
    <w:tmpl w:val="5490A6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121033"/>
    <w:multiLevelType w:val="multilevel"/>
    <w:tmpl w:val="5F162C8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 w15:restartNumberingAfterBreak="0">
    <w:nsid w:val="3C8F720A"/>
    <w:multiLevelType w:val="multilevel"/>
    <w:tmpl w:val="66D8C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 w15:restartNumberingAfterBreak="0">
    <w:nsid w:val="3CF0010D"/>
    <w:multiLevelType w:val="multilevel"/>
    <w:tmpl w:val="15142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14" w15:restartNumberingAfterBreak="0">
    <w:nsid w:val="3E8650C8"/>
    <w:multiLevelType w:val="multilevel"/>
    <w:tmpl w:val="82905BD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5" w15:restartNumberingAfterBreak="0">
    <w:nsid w:val="402A47CF"/>
    <w:multiLevelType w:val="hybridMultilevel"/>
    <w:tmpl w:val="23E203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D30E12"/>
    <w:multiLevelType w:val="hybridMultilevel"/>
    <w:tmpl w:val="0DAE1A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8A72CA"/>
    <w:multiLevelType w:val="hybridMultilevel"/>
    <w:tmpl w:val="20AA74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F97EF8"/>
    <w:multiLevelType w:val="multilevel"/>
    <w:tmpl w:val="92C4C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F0461B"/>
    <w:multiLevelType w:val="multilevel"/>
    <w:tmpl w:val="5E42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20" w15:restartNumberingAfterBreak="0">
    <w:nsid w:val="47E737A7"/>
    <w:multiLevelType w:val="multilevel"/>
    <w:tmpl w:val="8F22AE1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525D705E"/>
    <w:multiLevelType w:val="multilevel"/>
    <w:tmpl w:val="4E825F3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2" w15:restartNumberingAfterBreak="0">
    <w:nsid w:val="5833712F"/>
    <w:multiLevelType w:val="multilevel"/>
    <w:tmpl w:val="B136EB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58481380"/>
    <w:multiLevelType w:val="hybridMultilevel"/>
    <w:tmpl w:val="B180FA1E"/>
    <w:lvl w:ilvl="0" w:tplc="DE5AC8BE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rFonts w:hint="default"/>
      </w:rPr>
    </w:lvl>
    <w:lvl w:ilvl="1" w:tplc="9998F86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CDB886B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874ABBA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6262B87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EDFEDD9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28A83F8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6C9AD29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B6960BE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5909708D"/>
    <w:multiLevelType w:val="multilevel"/>
    <w:tmpl w:val="3CE82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2A7585"/>
    <w:multiLevelType w:val="multilevel"/>
    <w:tmpl w:val="63B0E0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64BB2A01"/>
    <w:multiLevelType w:val="multilevel"/>
    <w:tmpl w:val="3414427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7" w15:restartNumberingAfterBreak="0">
    <w:nsid w:val="65123161"/>
    <w:multiLevelType w:val="multilevel"/>
    <w:tmpl w:val="41A8234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8" w15:restartNumberingAfterBreak="0">
    <w:nsid w:val="664366AF"/>
    <w:multiLevelType w:val="multilevel"/>
    <w:tmpl w:val="4E28A6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9" w15:restartNumberingAfterBreak="0">
    <w:nsid w:val="6A29695C"/>
    <w:multiLevelType w:val="multilevel"/>
    <w:tmpl w:val="565C719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0" w15:restartNumberingAfterBreak="0">
    <w:nsid w:val="6CA429AF"/>
    <w:multiLevelType w:val="hybridMultilevel"/>
    <w:tmpl w:val="78A4C3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DF82062"/>
    <w:multiLevelType w:val="multilevel"/>
    <w:tmpl w:val="3324392A"/>
    <w:lvl w:ilvl="0">
      <w:start w:val="1"/>
      <w:numFmt w:val="decimal"/>
      <w:pStyle w:val="1"/>
      <w:lvlText w:val="%1."/>
      <w:lvlJc w:val="left"/>
      <w:pPr>
        <w:tabs>
          <w:tab w:val="num" w:pos="0"/>
        </w:tabs>
        <w:ind w:left="1211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vanish w:val="0"/>
        <w:spacing w:val="0"/>
        <w:position w:val="0"/>
        <w:sz w:val="32"/>
        <w:szCs w:val="32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tl">
          <w14:srgbClr w14:val="000000"/>
        </w14:shadow>
        <w14:reflection w14:blurRad="0" w14:stA="0" w14:stPos="0" w14:endA="0" w14:endPos="0" w14:dist="0" w14:dir="0" w14:fadeDir="0" w14:sx="0" w14:sy="0" w14:kx="0" w14:ky="0" w14:algn="tl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clear"/>
        <w14:ligatures w14:val="none"/>
        <w14:numForm w14:val="default"/>
        <w14:numSpacing w14:val="default"/>
        <w14:cntxtAlts/>
      </w:rPr>
    </w:lvl>
    <w:lvl w:ilvl="1">
      <w:start w:val="1"/>
      <w:numFmt w:val="decimal"/>
      <w:pStyle w:val="2"/>
      <w:lvlText w:val="%1.%2."/>
      <w:lvlJc w:val="left"/>
      <w:pPr>
        <w:tabs>
          <w:tab w:val="num" w:pos="0"/>
        </w:tabs>
        <w:ind w:left="1288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vanish w:val="0"/>
        <w:spacing w:val="0"/>
        <w:position w:val="0"/>
        <w:sz w:val="22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tl">
          <w14:srgbClr w14:val="000000"/>
        </w14:shadow>
        <w14:reflection w14:blurRad="0" w14:stA="0" w14:stPos="0" w14:endA="0" w14:endPos="0" w14:dist="0" w14:dir="0" w14:fadeDir="0" w14:sx="0" w14:sy="0" w14:kx="0" w14:ky="0" w14:algn="tl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clear"/>
        <w14:ligatures w14:val="none"/>
        <w14:numForm w14:val="default"/>
        <w14:numSpacing w14:val="default"/>
        <w14:cntxtAlts/>
      </w:rPr>
    </w:lvl>
    <w:lvl w:ilvl="2">
      <w:start w:val="1"/>
      <w:numFmt w:val="decimal"/>
      <w:pStyle w:val="3"/>
      <w:lvlText w:val="%1.%2.%3."/>
      <w:lvlJc w:val="left"/>
      <w:pPr>
        <w:tabs>
          <w:tab w:val="num" w:pos="0"/>
        </w:tabs>
        <w:ind w:left="108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sz w:val="22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tl">
          <w14:srgbClr w14:val="000000"/>
        </w14:shadow>
        <w14:reflection w14:blurRad="0" w14:stA="0" w14:stPos="0" w14:endA="0" w14:endPos="0" w14:dist="0" w14:dir="0" w14:fadeDir="0" w14:sx="0" w14:sy="0" w14:kx="0" w14:ky="0" w14:algn="tl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clear"/>
        <w14:ligatures w14:val="none"/>
        <w14:numForm w14:val="default"/>
        <w14:numSpacing w14:val="default"/>
        <w14:cntxtAlts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782" w:hanging="10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800" w:hanging="144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80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2160" w:hanging="180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520" w:hanging="2160"/>
      </w:pPr>
    </w:lvl>
  </w:abstractNum>
  <w:abstractNum w:abstractNumId="32" w15:restartNumberingAfterBreak="0">
    <w:nsid w:val="72045C68"/>
    <w:multiLevelType w:val="hybridMultilevel"/>
    <w:tmpl w:val="85626B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D91F4D"/>
    <w:multiLevelType w:val="multilevel"/>
    <w:tmpl w:val="FC6EAC7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4" w15:restartNumberingAfterBreak="0">
    <w:nsid w:val="7A7C4156"/>
    <w:multiLevelType w:val="hybridMultilevel"/>
    <w:tmpl w:val="7C9E17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B11C85"/>
    <w:multiLevelType w:val="multilevel"/>
    <w:tmpl w:val="A616306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761338613">
    <w:abstractNumId w:val="13"/>
  </w:num>
  <w:num w:numId="2" w16cid:durableId="1343704066">
    <w:abstractNumId w:val="1"/>
  </w:num>
  <w:num w:numId="3" w16cid:durableId="1464692420">
    <w:abstractNumId w:val="6"/>
  </w:num>
  <w:num w:numId="4" w16cid:durableId="1101338489">
    <w:abstractNumId w:val="25"/>
  </w:num>
  <w:num w:numId="5" w16cid:durableId="764807842">
    <w:abstractNumId w:val="31"/>
  </w:num>
  <w:num w:numId="6" w16cid:durableId="237861616">
    <w:abstractNumId w:val="20"/>
  </w:num>
  <w:num w:numId="7" w16cid:durableId="1997487840">
    <w:abstractNumId w:val="26"/>
  </w:num>
  <w:num w:numId="8" w16cid:durableId="1297830400">
    <w:abstractNumId w:val="14"/>
  </w:num>
  <w:num w:numId="9" w16cid:durableId="878204721">
    <w:abstractNumId w:val="29"/>
  </w:num>
  <w:num w:numId="10" w16cid:durableId="1310357916">
    <w:abstractNumId w:val="22"/>
  </w:num>
  <w:num w:numId="11" w16cid:durableId="2034643528">
    <w:abstractNumId w:val="35"/>
  </w:num>
  <w:num w:numId="12" w16cid:durableId="1408107980">
    <w:abstractNumId w:val="5"/>
  </w:num>
  <w:num w:numId="13" w16cid:durableId="1253705341">
    <w:abstractNumId w:val="28"/>
  </w:num>
  <w:num w:numId="14" w16cid:durableId="1707294713">
    <w:abstractNumId w:val="27"/>
  </w:num>
  <w:num w:numId="15" w16cid:durableId="2093702145">
    <w:abstractNumId w:val="2"/>
  </w:num>
  <w:num w:numId="16" w16cid:durableId="1617905190">
    <w:abstractNumId w:val="33"/>
  </w:num>
  <w:num w:numId="17" w16cid:durableId="879244613">
    <w:abstractNumId w:val="11"/>
  </w:num>
  <w:num w:numId="18" w16cid:durableId="741172163">
    <w:abstractNumId w:val="12"/>
  </w:num>
  <w:num w:numId="19" w16cid:durableId="1329094098">
    <w:abstractNumId w:val="8"/>
  </w:num>
  <w:num w:numId="20" w16cid:durableId="127282428">
    <w:abstractNumId w:val="19"/>
  </w:num>
  <w:num w:numId="21" w16cid:durableId="590697724">
    <w:abstractNumId w:val="21"/>
  </w:num>
  <w:num w:numId="22" w16cid:durableId="1359162047">
    <w:abstractNumId w:val="8"/>
    <w:lvlOverride w:ilvl="0">
      <w:startOverride w:val="1"/>
    </w:lvlOverride>
  </w:num>
  <w:num w:numId="23" w16cid:durableId="1169638109">
    <w:abstractNumId w:val="8"/>
    <w:lvlOverride w:ilvl="0">
      <w:startOverride w:val="2"/>
    </w:lvlOverride>
  </w:num>
  <w:num w:numId="24" w16cid:durableId="1722097207">
    <w:abstractNumId w:val="15"/>
  </w:num>
  <w:num w:numId="25" w16cid:durableId="48188765">
    <w:abstractNumId w:val="4"/>
  </w:num>
  <w:num w:numId="26" w16cid:durableId="97407220">
    <w:abstractNumId w:val="0"/>
  </w:num>
  <w:num w:numId="27" w16cid:durableId="1904831769">
    <w:abstractNumId w:val="32"/>
  </w:num>
  <w:num w:numId="28" w16cid:durableId="170920657">
    <w:abstractNumId w:val="9"/>
  </w:num>
  <w:num w:numId="29" w16cid:durableId="943459876">
    <w:abstractNumId w:val="7"/>
  </w:num>
  <w:num w:numId="30" w16cid:durableId="702481436">
    <w:abstractNumId w:val="10"/>
  </w:num>
  <w:num w:numId="31" w16cid:durableId="602958822">
    <w:abstractNumId w:val="16"/>
  </w:num>
  <w:num w:numId="32" w16cid:durableId="1373534926">
    <w:abstractNumId w:val="23"/>
  </w:num>
  <w:num w:numId="33" w16cid:durableId="349919791">
    <w:abstractNumId w:val="3"/>
  </w:num>
  <w:num w:numId="34" w16cid:durableId="316617524">
    <w:abstractNumId w:val="17"/>
  </w:num>
  <w:num w:numId="35" w16cid:durableId="1549221640">
    <w:abstractNumId w:val="30"/>
  </w:num>
  <w:num w:numId="36" w16cid:durableId="872381948">
    <w:abstractNumId w:val="24"/>
  </w:num>
  <w:num w:numId="37" w16cid:durableId="58945688">
    <w:abstractNumId w:val="34"/>
  </w:num>
  <w:num w:numId="38" w16cid:durableId="10527650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56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B34"/>
    <w:rsid w:val="00000DC1"/>
    <w:rsid w:val="00000EF0"/>
    <w:rsid w:val="000064B5"/>
    <w:rsid w:val="0000758F"/>
    <w:rsid w:val="000103D6"/>
    <w:rsid w:val="000111F5"/>
    <w:rsid w:val="000163AF"/>
    <w:rsid w:val="00016FAE"/>
    <w:rsid w:val="00020DC0"/>
    <w:rsid w:val="0002325D"/>
    <w:rsid w:val="00031411"/>
    <w:rsid w:val="000341CF"/>
    <w:rsid w:val="00035C75"/>
    <w:rsid w:val="00040208"/>
    <w:rsid w:val="00041E2C"/>
    <w:rsid w:val="00044163"/>
    <w:rsid w:val="00054892"/>
    <w:rsid w:val="00060D17"/>
    <w:rsid w:val="0006272B"/>
    <w:rsid w:val="00071B62"/>
    <w:rsid w:val="00073386"/>
    <w:rsid w:val="000844A2"/>
    <w:rsid w:val="00097B96"/>
    <w:rsid w:val="000A030B"/>
    <w:rsid w:val="000A2010"/>
    <w:rsid w:val="000A3919"/>
    <w:rsid w:val="000A5073"/>
    <w:rsid w:val="000A540A"/>
    <w:rsid w:val="000B0382"/>
    <w:rsid w:val="000B289E"/>
    <w:rsid w:val="000B4305"/>
    <w:rsid w:val="000B797D"/>
    <w:rsid w:val="000C04F8"/>
    <w:rsid w:val="000C3808"/>
    <w:rsid w:val="000C3DA8"/>
    <w:rsid w:val="000C551D"/>
    <w:rsid w:val="000D14CB"/>
    <w:rsid w:val="000D2702"/>
    <w:rsid w:val="000D4734"/>
    <w:rsid w:val="000D5CD3"/>
    <w:rsid w:val="000D6217"/>
    <w:rsid w:val="000E062A"/>
    <w:rsid w:val="000E0D56"/>
    <w:rsid w:val="000E1D3D"/>
    <w:rsid w:val="000E20C3"/>
    <w:rsid w:val="000E2353"/>
    <w:rsid w:val="000E49B8"/>
    <w:rsid w:val="000E5A37"/>
    <w:rsid w:val="000E5AA8"/>
    <w:rsid w:val="000E64A4"/>
    <w:rsid w:val="000E6F5D"/>
    <w:rsid w:val="000E72BF"/>
    <w:rsid w:val="000F0F1D"/>
    <w:rsid w:val="000F68FC"/>
    <w:rsid w:val="000F7291"/>
    <w:rsid w:val="001010CE"/>
    <w:rsid w:val="001050CE"/>
    <w:rsid w:val="001115F0"/>
    <w:rsid w:val="00112434"/>
    <w:rsid w:val="001124BB"/>
    <w:rsid w:val="00114A59"/>
    <w:rsid w:val="00116A71"/>
    <w:rsid w:val="001214EA"/>
    <w:rsid w:val="00125DB9"/>
    <w:rsid w:val="00126139"/>
    <w:rsid w:val="00131E74"/>
    <w:rsid w:val="0013473B"/>
    <w:rsid w:val="001363BB"/>
    <w:rsid w:val="00143D4A"/>
    <w:rsid w:val="001455F8"/>
    <w:rsid w:val="00147275"/>
    <w:rsid w:val="00151587"/>
    <w:rsid w:val="00152EA2"/>
    <w:rsid w:val="001734E8"/>
    <w:rsid w:val="00175AF3"/>
    <w:rsid w:val="00176B69"/>
    <w:rsid w:val="001772A8"/>
    <w:rsid w:val="00185B2C"/>
    <w:rsid w:val="00190260"/>
    <w:rsid w:val="001915C8"/>
    <w:rsid w:val="00193121"/>
    <w:rsid w:val="001935F9"/>
    <w:rsid w:val="00193C1A"/>
    <w:rsid w:val="00195B93"/>
    <w:rsid w:val="001A1178"/>
    <w:rsid w:val="001A3084"/>
    <w:rsid w:val="001B0D2D"/>
    <w:rsid w:val="001B3634"/>
    <w:rsid w:val="001B377A"/>
    <w:rsid w:val="001B41AC"/>
    <w:rsid w:val="001B45B7"/>
    <w:rsid w:val="001B61D4"/>
    <w:rsid w:val="001B727D"/>
    <w:rsid w:val="001B7A25"/>
    <w:rsid w:val="001C22A5"/>
    <w:rsid w:val="001C427B"/>
    <w:rsid w:val="001C5DB1"/>
    <w:rsid w:val="001D0DA1"/>
    <w:rsid w:val="001D4EB8"/>
    <w:rsid w:val="001E0FAB"/>
    <w:rsid w:val="001E149A"/>
    <w:rsid w:val="001E2481"/>
    <w:rsid w:val="001E797C"/>
    <w:rsid w:val="001F115A"/>
    <w:rsid w:val="001F281E"/>
    <w:rsid w:val="001F2D6C"/>
    <w:rsid w:val="001F7B12"/>
    <w:rsid w:val="002015A5"/>
    <w:rsid w:val="00201B53"/>
    <w:rsid w:val="00201D83"/>
    <w:rsid w:val="00204107"/>
    <w:rsid w:val="002065D8"/>
    <w:rsid w:val="002103A1"/>
    <w:rsid w:val="002107CE"/>
    <w:rsid w:val="002125DF"/>
    <w:rsid w:val="00213782"/>
    <w:rsid w:val="00213AA0"/>
    <w:rsid w:val="00213FB5"/>
    <w:rsid w:val="00220A02"/>
    <w:rsid w:val="00225484"/>
    <w:rsid w:val="002278B0"/>
    <w:rsid w:val="00230E40"/>
    <w:rsid w:val="002347AC"/>
    <w:rsid w:val="00235392"/>
    <w:rsid w:val="0024504E"/>
    <w:rsid w:val="00252ABE"/>
    <w:rsid w:val="00253674"/>
    <w:rsid w:val="00253E28"/>
    <w:rsid w:val="00255486"/>
    <w:rsid w:val="00256FDE"/>
    <w:rsid w:val="0026140B"/>
    <w:rsid w:val="002656ED"/>
    <w:rsid w:val="002705AE"/>
    <w:rsid w:val="002740D7"/>
    <w:rsid w:val="0028216C"/>
    <w:rsid w:val="00283AF0"/>
    <w:rsid w:val="00286C85"/>
    <w:rsid w:val="002A0D67"/>
    <w:rsid w:val="002A4EBF"/>
    <w:rsid w:val="002A62FE"/>
    <w:rsid w:val="002B5D87"/>
    <w:rsid w:val="002B6A78"/>
    <w:rsid w:val="002B715B"/>
    <w:rsid w:val="002B7BAA"/>
    <w:rsid w:val="002C0176"/>
    <w:rsid w:val="002C0210"/>
    <w:rsid w:val="002C062E"/>
    <w:rsid w:val="002C73A7"/>
    <w:rsid w:val="002D3A13"/>
    <w:rsid w:val="002D7387"/>
    <w:rsid w:val="002E1EDA"/>
    <w:rsid w:val="002E718D"/>
    <w:rsid w:val="002F470C"/>
    <w:rsid w:val="002F4C7F"/>
    <w:rsid w:val="002F6BC7"/>
    <w:rsid w:val="00301062"/>
    <w:rsid w:val="003015C0"/>
    <w:rsid w:val="00301D8A"/>
    <w:rsid w:val="00303E8A"/>
    <w:rsid w:val="003101D2"/>
    <w:rsid w:val="00312929"/>
    <w:rsid w:val="00317CF2"/>
    <w:rsid w:val="00321925"/>
    <w:rsid w:val="00321EAD"/>
    <w:rsid w:val="00322599"/>
    <w:rsid w:val="00323757"/>
    <w:rsid w:val="003271D8"/>
    <w:rsid w:val="003300F8"/>
    <w:rsid w:val="0033251B"/>
    <w:rsid w:val="00334466"/>
    <w:rsid w:val="00336717"/>
    <w:rsid w:val="00340153"/>
    <w:rsid w:val="00341D13"/>
    <w:rsid w:val="00345E9F"/>
    <w:rsid w:val="003474AE"/>
    <w:rsid w:val="00347F64"/>
    <w:rsid w:val="00355351"/>
    <w:rsid w:val="0035693E"/>
    <w:rsid w:val="00356B2D"/>
    <w:rsid w:val="0035704F"/>
    <w:rsid w:val="00357931"/>
    <w:rsid w:val="003605BD"/>
    <w:rsid w:val="00362E02"/>
    <w:rsid w:val="00363718"/>
    <w:rsid w:val="00363B6A"/>
    <w:rsid w:val="00364DC3"/>
    <w:rsid w:val="0036548B"/>
    <w:rsid w:val="00366913"/>
    <w:rsid w:val="00370776"/>
    <w:rsid w:val="003815BA"/>
    <w:rsid w:val="00381845"/>
    <w:rsid w:val="00382C0C"/>
    <w:rsid w:val="003853B2"/>
    <w:rsid w:val="003857EC"/>
    <w:rsid w:val="00391939"/>
    <w:rsid w:val="003A10EF"/>
    <w:rsid w:val="003A1B31"/>
    <w:rsid w:val="003A5E6F"/>
    <w:rsid w:val="003A756D"/>
    <w:rsid w:val="003B5B85"/>
    <w:rsid w:val="003B5E80"/>
    <w:rsid w:val="003B69E0"/>
    <w:rsid w:val="003B6CF3"/>
    <w:rsid w:val="003C7EC0"/>
    <w:rsid w:val="003D22DD"/>
    <w:rsid w:val="003D3564"/>
    <w:rsid w:val="003E03DF"/>
    <w:rsid w:val="003E188A"/>
    <w:rsid w:val="003E36A6"/>
    <w:rsid w:val="003E47A3"/>
    <w:rsid w:val="003E491C"/>
    <w:rsid w:val="003E51DA"/>
    <w:rsid w:val="003F01CD"/>
    <w:rsid w:val="003F0F1B"/>
    <w:rsid w:val="003F26CE"/>
    <w:rsid w:val="003F4FAE"/>
    <w:rsid w:val="0040065E"/>
    <w:rsid w:val="004023A4"/>
    <w:rsid w:val="00404920"/>
    <w:rsid w:val="0041173D"/>
    <w:rsid w:val="00416798"/>
    <w:rsid w:val="00421F19"/>
    <w:rsid w:val="00424F33"/>
    <w:rsid w:val="00427678"/>
    <w:rsid w:val="0043546F"/>
    <w:rsid w:val="00443023"/>
    <w:rsid w:val="00446923"/>
    <w:rsid w:val="0045004C"/>
    <w:rsid w:val="00450AF0"/>
    <w:rsid w:val="00453DAA"/>
    <w:rsid w:val="004544C4"/>
    <w:rsid w:val="004554C0"/>
    <w:rsid w:val="00463368"/>
    <w:rsid w:val="00472CF8"/>
    <w:rsid w:val="0047648C"/>
    <w:rsid w:val="004767CF"/>
    <w:rsid w:val="00480A64"/>
    <w:rsid w:val="0048263A"/>
    <w:rsid w:val="00482B3F"/>
    <w:rsid w:val="00486E75"/>
    <w:rsid w:val="00491A78"/>
    <w:rsid w:val="004936AA"/>
    <w:rsid w:val="00497D5D"/>
    <w:rsid w:val="004A00A5"/>
    <w:rsid w:val="004A35BA"/>
    <w:rsid w:val="004A485E"/>
    <w:rsid w:val="004A625D"/>
    <w:rsid w:val="004B114D"/>
    <w:rsid w:val="004B5978"/>
    <w:rsid w:val="004D0EEE"/>
    <w:rsid w:val="004D5831"/>
    <w:rsid w:val="004E0B0A"/>
    <w:rsid w:val="004E0DC8"/>
    <w:rsid w:val="004E34FF"/>
    <w:rsid w:val="004F08EB"/>
    <w:rsid w:val="004F2CDB"/>
    <w:rsid w:val="004F337B"/>
    <w:rsid w:val="004F5BB2"/>
    <w:rsid w:val="00503179"/>
    <w:rsid w:val="00506536"/>
    <w:rsid w:val="00507E1C"/>
    <w:rsid w:val="00512284"/>
    <w:rsid w:val="005141BF"/>
    <w:rsid w:val="00522C17"/>
    <w:rsid w:val="00523C0A"/>
    <w:rsid w:val="00524E3D"/>
    <w:rsid w:val="00525204"/>
    <w:rsid w:val="00525A45"/>
    <w:rsid w:val="005265A4"/>
    <w:rsid w:val="005308F5"/>
    <w:rsid w:val="00532C49"/>
    <w:rsid w:val="005340CC"/>
    <w:rsid w:val="00535BE5"/>
    <w:rsid w:val="00552C31"/>
    <w:rsid w:val="00555FD2"/>
    <w:rsid w:val="00567CC9"/>
    <w:rsid w:val="0057099C"/>
    <w:rsid w:val="00570F22"/>
    <w:rsid w:val="005712AC"/>
    <w:rsid w:val="005721A0"/>
    <w:rsid w:val="00573C6D"/>
    <w:rsid w:val="005752B1"/>
    <w:rsid w:val="0057744C"/>
    <w:rsid w:val="00581191"/>
    <w:rsid w:val="0058434E"/>
    <w:rsid w:val="0058557C"/>
    <w:rsid w:val="00586E85"/>
    <w:rsid w:val="005873E1"/>
    <w:rsid w:val="00587E47"/>
    <w:rsid w:val="00590A21"/>
    <w:rsid w:val="00593583"/>
    <w:rsid w:val="00594C1E"/>
    <w:rsid w:val="00594F7B"/>
    <w:rsid w:val="00596930"/>
    <w:rsid w:val="0059781F"/>
    <w:rsid w:val="00597BCE"/>
    <w:rsid w:val="005A45D9"/>
    <w:rsid w:val="005B0C9F"/>
    <w:rsid w:val="005B1D0D"/>
    <w:rsid w:val="005B44BA"/>
    <w:rsid w:val="005B47B0"/>
    <w:rsid w:val="005C1C03"/>
    <w:rsid w:val="005C6582"/>
    <w:rsid w:val="005C795D"/>
    <w:rsid w:val="005D1C15"/>
    <w:rsid w:val="005D1DF0"/>
    <w:rsid w:val="005D29B4"/>
    <w:rsid w:val="005D60B1"/>
    <w:rsid w:val="005D7571"/>
    <w:rsid w:val="005D76C2"/>
    <w:rsid w:val="005D7857"/>
    <w:rsid w:val="005E07DC"/>
    <w:rsid w:val="005E1656"/>
    <w:rsid w:val="005E23EC"/>
    <w:rsid w:val="005E2680"/>
    <w:rsid w:val="005E4A99"/>
    <w:rsid w:val="005E737C"/>
    <w:rsid w:val="005F1158"/>
    <w:rsid w:val="005F1F05"/>
    <w:rsid w:val="005F77E8"/>
    <w:rsid w:val="00600E5A"/>
    <w:rsid w:val="00602E6B"/>
    <w:rsid w:val="00605B18"/>
    <w:rsid w:val="006154CE"/>
    <w:rsid w:val="0061618D"/>
    <w:rsid w:val="006205A3"/>
    <w:rsid w:val="00620B74"/>
    <w:rsid w:val="00624FB6"/>
    <w:rsid w:val="006260A2"/>
    <w:rsid w:val="00627E79"/>
    <w:rsid w:val="00634630"/>
    <w:rsid w:val="006364BE"/>
    <w:rsid w:val="00641DCE"/>
    <w:rsid w:val="006435B0"/>
    <w:rsid w:val="00645A4A"/>
    <w:rsid w:val="0064774D"/>
    <w:rsid w:val="00650900"/>
    <w:rsid w:val="0065296B"/>
    <w:rsid w:val="00654E34"/>
    <w:rsid w:val="00657A02"/>
    <w:rsid w:val="00660734"/>
    <w:rsid w:val="0066257D"/>
    <w:rsid w:val="00663794"/>
    <w:rsid w:val="0066392D"/>
    <w:rsid w:val="00667570"/>
    <w:rsid w:val="00680A72"/>
    <w:rsid w:val="00681211"/>
    <w:rsid w:val="006820BC"/>
    <w:rsid w:val="00690D7D"/>
    <w:rsid w:val="006A3715"/>
    <w:rsid w:val="006A3DE2"/>
    <w:rsid w:val="006A4A67"/>
    <w:rsid w:val="006B1B96"/>
    <w:rsid w:val="006B53D4"/>
    <w:rsid w:val="006B5D8C"/>
    <w:rsid w:val="006C42E2"/>
    <w:rsid w:val="006E009B"/>
    <w:rsid w:val="006E1B13"/>
    <w:rsid w:val="006E1BD1"/>
    <w:rsid w:val="006E1C7F"/>
    <w:rsid w:val="006E3D27"/>
    <w:rsid w:val="006E45E1"/>
    <w:rsid w:val="006E4BA6"/>
    <w:rsid w:val="006E614C"/>
    <w:rsid w:val="006F3A87"/>
    <w:rsid w:val="006F66CF"/>
    <w:rsid w:val="006F697F"/>
    <w:rsid w:val="0070572C"/>
    <w:rsid w:val="007062AF"/>
    <w:rsid w:val="007078F9"/>
    <w:rsid w:val="00710AB2"/>
    <w:rsid w:val="00711501"/>
    <w:rsid w:val="007258D5"/>
    <w:rsid w:val="0072680D"/>
    <w:rsid w:val="00726857"/>
    <w:rsid w:val="007301B0"/>
    <w:rsid w:val="00731A33"/>
    <w:rsid w:val="00733A55"/>
    <w:rsid w:val="007346FB"/>
    <w:rsid w:val="00744D17"/>
    <w:rsid w:val="007465D8"/>
    <w:rsid w:val="00751FC0"/>
    <w:rsid w:val="00752600"/>
    <w:rsid w:val="007634D2"/>
    <w:rsid w:val="00764C15"/>
    <w:rsid w:val="0076555A"/>
    <w:rsid w:val="0076643F"/>
    <w:rsid w:val="00767120"/>
    <w:rsid w:val="007703A7"/>
    <w:rsid w:val="00770AE5"/>
    <w:rsid w:val="007752CB"/>
    <w:rsid w:val="00775E39"/>
    <w:rsid w:val="00776539"/>
    <w:rsid w:val="00783AE9"/>
    <w:rsid w:val="00792E95"/>
    <w:rsid w:val="00793400"/>
    <w:rsid w:val="00797163"/>
    <w:rsid w:val="007A0964"/>
    <w:rsid w:val="007A78EE"/>
    <w:rsid w:val="007B3510"/>
    <w:rsid w:val="007B3F35"/>
    <w:rsid w:val="007B64D7"/>
    <w:rsid w:val="007C22FD"/>
    <w:rsid w:val="007C3BB9"/>
    <w:rsid w:val="007C4487"/>
    <w:rsid w:val="007C6B00"/>
    <w:rsid w:val="007D38B2"/>
    <w:rsid w:val="007D6149"/>
    <w:rsid w:val="007E0525"/>
    <w:rsid w:val="007E09CE"/>
    <w:rsid w:val="007E23CD"/>
    <w:rsid w:val="007F366F"/>
    <w:rsid w:val="00802917"/>
    <w:rsid w:val="008030E0"/>
    <w:rsid w:val="008047D4"/>
    <w:rsid w:val="008057D5"/>
    <w:rsid w:val="00806E8A"/>
    <w:rsid w:val="008168BF"/>
    <w:rsid w:val="00824AA2"/>
    <w:rsid w:val="00826285"/>
    <w:rsid w:val="008314BB"/>
    <w:rsid w:val="00834F77"/>
    <w:rsid w:val="00837824"/>
    <w:rsid w:val="008378EC"/>
    <w:rsid w:val="00840372"/>
    <w:rsid w:val="00844974"/>
    <w:rsid w:val="0084535D"/>
    <w:rsid w:val="0084690D"/>
    <w:rsid w:val="00853EEF"/>
    <w:rsid w:val="00856BFD"/>
    <w:rsid w:val="00856C18"/>
    <w:rsid w:val="00857ADD"/>
    <w:rsid w:val="00864C7C"/>
    <w:rsid w:val="008654F7"/>
    <w:rsid w:val="00867B4E"/>
    <w:rsid w:val="00871223"/>
    <w:rsid w:val="00874C6B"/>
    <w:rsid w:val="00875F51"/>
    <w:rsid w:val="0087759A"/>
    <w:rsid w:val="00882B54"/>
    <w:rsid w:val="00896489"/>
    <w:rsid w:val="008A01B3"/>
    <w:rsid w:val="008B0284"/>
    <w:rsid w:val="008B2C38"/>
    <w:rsid w:val="008B38F0"/>
    <w:rsid w:val="008C37C1"/>
    <w:rsid w:val="008C5545"/>
    <w:rsid w:val="008C570B"/>
    <w:rsid w:val="008C5D32"/>
    <w:rsid w:val="008D066B"/>
    <w:rsid w:val="008D105B"/>
    <w:rsid w:val="008D2395"/>
    <w:rsid w:val="008D5045"/>
    <w:rsid w:val="008D5D27"/>
    <w:rsid w:val="008D7B37"/>
    <w:rsid w:val="008E0383"/>
    <w:rsid w:val="008E15E9"/>
    <w:rsid w:val="008E2C64"/>
    <w:rsid w:val="008E3E5A"/>
    <w:rsid w:val="008E65F7"/>
    <w:rsid w:val="008F1BDC"/>
    <w:rsid w:val="008F3802"/>
    <w:rsid w:val="008F6981"/>
    <w:rsid w:val="00901A8A"/>
    <w:rsid w:val="009040C6"/>
    <w:rsid w:val="0090517B"/>
    <w:rsid w:val="00915F5A"/>
    <w:rsid w:val="00917CE9"/>
    <w:rsid w:val="00920F43"/>
    <w:rsid w:val="009214E6"/>
    <w:rsid w:val="00924B0D"/>
    <w:rsid w:val="0092516E"/>
    <w:rsid w:val="00926F21"/>
    <w:rsid w:val="00930154"/>
    <w:rsid w:val="00935343"/>
    <w:rsid w:val="009377D3"/>
    <w:rsid w:val="009412AD"/>
    <w:rsid w:val="00943D92"/>
    <w:rsid w:val="009444F4"/>
    <w:rsid w:val="00944BED"/>
    <w:rsid w:val="0094662B"/>
    <w:rsid w:val="00950272"/>
    <w:rsid w:val="0095187F"/>
    <w:rsid w:val="00956B8C"/>
    <w:rsid w:val="0095739D"/>
    <w:rsid w:val="009616F2"/>
    <w:rsid w:val="009628C1"/>
    <w:rsid w:val="00962A46"/>
    <w:rsid w:val="0096331F"/>
    <w:rsid w:val="009665FD"/>
    <w:rsid w:val="00972D16"/>
    <w:rsid w:val="00977067"/>
    <w:rsid w:val="00981162"/>
    <w:rsid w:val="00982578"/>
    <w:rsid w:val="00983C8F"/>
    <w:rsid w:val="00987160"/>
    <w:rsid w:val="009872A5"/>
    <w:rsid w:val="009878FE"/>
    <w:rsid w:val="00987B52"/>
    <w:rsid w:val="00995249"/>
    <w:rsid w:val="00995384"/>
    <w:rsid w:val="0099627C"/>
    <w:rsid w:val="00997A94"/>
    <w:rsid w:val="009A1FB3"/>
    <w:rsid w:val="009A34BA"/>
    <w:rsid w:val="009A6AF8"/>
    <w:rsid w:val="009B3133"/>
    <w:rsid w:val="009B32A4"/>
    <w:rsid w:val="009B4CFA"/>
    <w:rsid w:val="009B76DE"/>
    <w:rsid w:val="009C670A"/>
    <w:rsid w:val="009C6BAD"/>
    <w:rsid w:val="009D45C8"/>
    <w:rsid w:val="009D4B51"/>
    <w:rsid w:val="009E6810"/>
    <w:rsid w:val="009F2273"/>
    <w:rsid w:val="009F3AE0"/>
    <w:rsid w:val="009F464C"/>
    <w:rsid w:val="009F5C0A"/>
    <w:rsid w:val="00A007AA"/>
    <w:rsid w:val="00A02375"/>
    <w:rsid w:val="00A06333"/>
    <w:rsid w:val="00A10ADD"/>
    <w:rsid w:val="00A13BA5"/>
    <w:rsid w:val="00A152BF"/>
    <w:rsid w:val="00A17091"/>
    <w:rsid w:val="00A203D3"/>
    <w:rsid w:val="00A22E7F"/>
    <w:rsid w:val="00A23DEA"/>
    <w:rsid w:val="00A24CD7"/>
    <w:rsid w:val="00A35846"/>
    <w:rsid w:val="00A3629B"/>
    <w:rsid w:val="00A403E3"/>
    <w:rsid w:val="00A41522"/>
    <w:rsid w:val="00A433B4"/>
    <w:rsid w:val="00A436FA"/>
    <w:rsid w:val="00A4402E"/>
    <w:rsid w:val="00A46DFE"/>
    <w:rsid w:val="00A508D2"/>
    <w:rsid w:val="00A54456"/>
    <w:rsid w:val="00A54711"/>
    <w:rsid w:val="00A60989"/>
    <w:rsid w:val="00A61367"/>
    <w:rsid w:val="00A63E05"/>
    <w:rsid w:val="00A64BF6"/>
    <w:rsid w:val="00A64E22"/>
    <w:rsid w:val="00A6677F"/>
    <w:rsid w:val="00A700A2"/>
    <w:rsid w:val="00A72D98"/>
    <w:rsid w:val="00A73AB0"/>
    <w:rsid w:val="00A75AB0"/>
    <w:rsid w:val="00A90ACD"/>
    <w:rsid w:val="00A9692B"/>
    <w:rsid w:val="00AA356C"/>
    <w:rsid w:val="00AA5254"/>
    <w:rsid w:val="00AB0752"/>
    <w:rsid w:val="00AB1699"/>
    <w:rsid w:val="00AB7600"/>
    <w:rsid w:val="00AB76BB"/>
    <w:rsid w:val="00AC4237"/>
    <w:rsid w:val="00AD08ED"/>
    <w:rsid w:val="00AD72F6"/>
    <w:rsid w:val="00AD7F2B"/>
    <w:rsid w:val="00AE21D0"/>
    <w:rsid w:val="00AE4687"/>
    <w:rsid w:val="00AF25BF"/>
    <w:rsid w:val="00AF2997"/>
    <w:rsid w:val="00AF5C50"/>
    <w:rsid w:val="00AF733F"/>
    <w:rsid w:val="00B00CE0"/>
    <w:rsid w:val="00B206CB"/>
    <w:rsid w:val="00B20F67"/>
    <w:rsid w:val="00B223B6"/>
    <w:rsid w:val="00B22729"/>
    <w:rsid w:val="00B25B60"/>
    <w:rsid w:val="00B32501"/>
    <w:rsid w:val="00B33C20"/>
    <w:rsid w:val="00B3453B"/>
    <w:rsid w:val="00B353E4"/>
    <w:rsid w:val="00B36AD9"/>
    <w:rsid w:val="00B3726C"/>
    <w:rsid w:val="00B372C2"/>
    <w:rsid w:val="00B46446"/>
    <w:rsid w:val="00B47CBB"/>
    <w:rsid w:val="00B53B94"/>
    <w:rsid w:val="00B53FFD"/>
    <w:rsid w:val="00B558E5"/>
    <w:rsid w:val="00B656D6"/>
    <w:rsid w:val="00B6797A"/>
    <w:rsid w:val="00B75C20"/>
    <w:rsid w:val="00B76428"/>
    <w:rsid w:val="00B76E46"/>
    <w:rsid w:val="00B80718"/>
    <w:rsid w:val="00B92B79"/>
    <w:rsid w:val="00B930BB"/>
    <w:rsid w:val="00BA03DB"/>
    <w:rsid w:val="00BA36A2"/>
    <w:rsid w:val="00BB1A8D"/>
    <w:rsid w:val="00BB1E30"/>
    <w:rsid w:val="00BB7326"/>
    <w:rsid w:val="00BC6015"/>
    <w:rsid w:val="00BD1094"/>
    <w:rsid w:val="00BD126B"/>
    <w:rsid w:val="00BD252F"/>
    <w:rsid w:val="00BD3337"/>
    <w:rsid w:val="00BD5488"/>
    <w:rsid w:val="00BE0AA5"/>
    <w:rsid w:val="00BE1942"/>
    <w:rsid w:val="00BE325B"/>
    <w:rsid w:val="00BE3909"/>
    <w:rsid w:val="00BF1726"/>
    <w:rsid w:val="00BF77FC"/>
    <w:rsid w:val="00C02C42"/>
    <w:rsid w:val="00C04C21"/>
    <w:rsid w:val="00C115B0"/>
    <w:rsid w:val="00C16061"/>
    <w:rsid w:val="00C21A1E"/>
    <w:rsid w:val="00C2213C"/>
    <w:rsid w:val="00C22D94"/>
    <w:rsid w:val="00C239FC"/>
    <w:rsid w:val="00C25293"/>
    <w:rsid w:val="00C27575"/>
    <w:rsid w:val="00C32DA6"/>
    <w:rsid w:val="00C419A7"/>
    <w:rsid w:val="00C52BD5"/>
    <w:rsid w:val="00C53EE8"/>
    <w:rsid w:val="00C53F0C"/>
    <w:rsid w:val="00C552F5"/>
    <w:rsid w:val="00C57D70"/>
    <w:rsid w:val="00C629A1"/>
    <w:rsid w:val="00C635C4"/>
    <w:rsid w:val="00C67DF8"/>
    <w:rsid w:val="00C711C6"/>
    <w:rsid w:val="00C7306D"/>
    <w:rsid w:val="00C7382F"/>
    <w:rsid w:val="00C75D67"/>
    <w:rsid w:val="00C77AF9"/>
    <w:rsid w:val="00C77BC8"/>
    <w:rsid w:val="00C81495"/>
    <w:rsid w:val="00C8171B"/>
    <w:rsid w:val="00C832D0"/>
    <w:rsid w:val="00C85F7E"/>
    <w:rsid w:val="00C866B1"/>
    <w:rsid w:val="00C94269"/>
    <w:rsid w:val="00C94F80"/>
    <w:rsid w:val="00C95644"/>
    <w:rsid w:val="00CA1A31"/>
    <w:rsid w:val="00CA29EF"/>
    <w:rsid w:val="00CA315C"/>
    <w:rsid w:val="00CA4E97"/>
    <w:rsid w:val="00CA7622"/>
    <w:rsid w:val="00CB25BA"/>
    <w:rsid w:val="00CB2673"/>
    <w:rsid w:val="00CC3F8E"/>
    <w:rsid w:val="00CD3B66"/>
    <w:rsid w:val="00CD3BF1"/>
    <w:rsid w:val="00CD4000"/>
    <w:rsid w:val="00CD480F"/>
    <w:rsid w:val="00CD64C2"/>
    <w:rsid w:val="00CD7EEF"/>
    <w:rsid w:val="00CE3EF8"/>
    <w:rsid w:val="00CE587E"/>
    <w:rsid w:val="00CE65C6"/>
    <w:rsid w:val="00CE7249"/>
    <w:rsid w:val="00CF33A9"/>
    <w:rsid w:val="00CF4CFC"/>
    <w:rsid w:val="00CF63E9"/>
    <w:rsid w:val="00D0006C"/>
    <w:rsid w:val="00D11337"/>
    <w:rsid w:val="00D16CF0"/>
    <w:rsid w:val="00D21824"/>
    <w:rsid w:val="00D22591"/>
    <w:rsid w:val="00D23058"/>
    <w:rsid w:val="00D24077"/>
    <w:rsid w:val="00D314D1"/>
    <w:rsid w:val="00D31F1E"/>
    <w:rsid w:val="00D348E2"/>
    <w:rsid w:val="00D40E28"/>
    <w:rsid w:val="00D42268"/>
    <w:rsid w:val="00D426DD"/>
    <w:rsid w:val="00D518E6"/>
    <w:rsid w:val="00D52096"/>
    <w:rsid w:val="00D52A51"/>
    <w:rsid w:val="00D638B7"/>
    <w:rsid w:val="00D66E89"/>
    <w:rsid w:val="00D71C0E"/>
    <w:rsid w:val="00D722E7"/>
    <w:rsid w:val="00D724AF"/>
    <w:rsid w:val="00D73DD8"/>
    <w:rsid w:val="00D84E3E"/>
    <w:rsid w:val="00D86818"/>
    <w:rsid w:val="00D87A53"/>
    <w:rsid w:val="00D91DCC"/>
    <w:rsid w:val="00D93FFA"/>
    <w:rsid w:val="00D94CD0"/>
    <w:rsid w:val="00D96B20"/>
    <w:rsid w:val="00D96C2C"/>
    <w:rsid w:val="00DA5F31"/>
    <w:rsid w:val="00DA75BD"/>
    <w:rsid w:val="00DB2045"/>
    <w:rsid w:val="00DB2725"/>
    <w:rsid w:val="00DB390D"/>
    <w:rsid w:val="00DB48C5"/>
    <w:rsid w:val="00DB4CAD"/>
    <w:rsid w:val="00DB53C7"/>
    <w:rsid w:val="00DB77A8"/>
    <w:rsid w:val="00DC298B"/>
    <w:rsid w:val="00DC2B68"/>
    <w:rsid w:val="00DD007E"/>
    <w:rsid w:val="00DD1E55"/>
    <w:rsid w:val="00DD4DE7"/>
    <w:rsid w:val="00DE3299"/>
    <w:rsid w:val="00DE445E"/>
    <w:rsid w:val="00DE6C65"/>
    <w:rsid w:val="00DF64C9"/>
    <w:rsid w:val="00E0312A"/>
    <w:rsid w:val="00E05368"/>
    <w:rsid w:val="00E07B42"/>
    <w:rsid w:val="00E15614"/>
    <w:rsid w:val="00E23916"/>
    <w:rsid w:val="00E23AEE"/>
    <w:rsid w:val="00E23D82"/>
    <w:rsid w:val="00E26F0A"/>
    <w:rsid w:val="00E315C1"/>
    <w:rsid w:val="00E31FA5"/>
    <w:rsid w:val="00E32F88"/>
    <w:rsid w:val="00E36D01"/>
    <w:rsid w:val="00E37197"/>
    <w:rsid w:val="00E5626A"/>
    <w:rsid w:val="00E61BAD"/>
    <w:rsid w:val="00E62283"/>
    <w:rsid w:val="00E6405B"/>
    <w:rsid w:val="00E852FC"/>
    <w:rsid w:val="00E858C7"/>
    <w:rsid w:val="00E86CCF"/>
    <w:rsid w:val="00E86F5D"/>
    <w:rsid w:val="00E87F49"/>
    <w:rsid w:val="00E92BFA"/>
    <w:rsid w:val="00E962EC"/>
    <w:rsid w:val="00E969F4"/>
    <w:rsid w:val="00E96B4C"/>
    <w:rsid w:val="00EA2B5C"/>
    <w:rsid w:val="00EA776E"/>
    <w:rsid w:val="00EB0B2F"/>
    <w:rsid w:val="00EB0CCF"/>
    <w:rsid w:val="00EB65B9"/>
    <w:rsid w:val="00EB7868"/>
    <w:rsid w:val="00EC119F"/>
    <w:rsid w:val="00EC1F52"/>
    <w:rsid w:val="00EC462F"/>
    <w:rsid w:val="00EC4A60"/>
    <w:rsid w:val="00EC561E"/>
    <w:rsid w:val="00EC6ACF"/>
    <w:rsid w:val="00EC7D23"/>
    <w:rsid w:val="00ED421F"/>
    <w:rsid w:val="00ED4F39"/>
    <w:rsid w:val="00EE20F9"/>
    <w:rsid w:val="00EE2B6D"/>
    <w:rsid w:val="00EF5E58"/>
    <w:rsid w:val="00EF6354"/>
    <w:rsid w:val="00EF67EC"/>
    <w:rsid w:val="00F0300F"/>
    <w:rsid w:val="00F03607"/>
    <w:rsid w:val="00F07491"/>
    <w:rsid w:val="00F12DE8"/>
    <w:rsid w:val="00F13AAA"/>
    <w:rsid w:val="00F13BB5"/>
    <w:rsid w:val="00F17555"/>
    <w:rsid w:val="00F205D4"/>
    <w:rsid w:val="00F303BD"/>
    <w:rsid w:val="00F30487"/>
    <w:rsid w:val="00F351DE"/>
    <w:rsid w:val="00F414F8"/>
    <w:rsid w:val="00F4425A"/>
    <w:rsid w:val="00F47D45"/>
    <w:rsid w:val="00F47F5F"/>
    <w:rsid w:val="00F60A5B"/>
    <w:rsid w:val="00F61634"/>
    <w:rsid w:val="00F66805"/>
    <w:rsid w:val="00F700E9"/>
    <w:rsid w:val="00F7176B"/>
    <w:rsid w:val="00F73ACF"/>
    <w:rsid w:val="00F76059"/>
    <w:rsid w:val="00F76622"/>
    <w:rsid w:val="00F776F1"/>
    <w:rsid w:val="00F80350"/>
    <w:rsid w:val="00F82700"/>
    <w:rsid w:val="00F84808"/>
    <w:rsid w:val="00F86BE7"/>
    <w:rsid w:val="00F91218"/>
    <w:rsid w:val="00F9733A"/>
    <w:rsid w:val="00F97DC1"/>
    <w:rsid w:val="00FA0A16"/>
    <w:rsid w:val="00FA6DC8"/>
    <w:rsid w:val="00FB3280"/>
    <w:rsid w:val="00FC0D0B"/>
    <w:rsid w:val="00FC183C"/>
    <w:rsid w:val="00FC2A71"/>
    <w:rsid w:val="00FC6BA9"/>
    <w:rsid w:val="00FD3DB3"/>
    <w:rsid w:val="00FE13DE"/>
    <w:rsid w:val="00FE2B34"/>
    <w:rsid w:val="00FE49E6"/>
    <w:rsid w:val="00FE55EA"/>
    <w:rsid w:val="00FE5D1E"/>
    <w:rsid w:val="00FE67C7"/>
    <w:rsid w:val="00FE706F"/>
    <w:rsid w:val="00FE727E"/>
    <w:rsid w:val="00FE7C40"/>
    <w:rsid w:val="00FF015D"/>
    <w:rsid w:val="00FF3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229D5D"/>
  <w15:docId w15:val="{2715714B-703F-4E12-8C8B-80BA9BABE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2184"/>
    <w:pPr>
      <w:suppressAutoHyphens w:val="0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0">
    <w:name w:val="heading 1"/>
    <w:basedOn w:val="a"/>
    <w:next w:val="a"/>
    <w:link w:val="11"/>
    <w:uiPriority w:val="9"/>
    <w:qFormat/>
    <w:rsid w:val="00E969F4"/>
    <w:pPr>
      <w:keepNext/>
      <w:keepLines/>
      <w:spacing w:before="240" w:line="259" w:lineRule="auto"/>
      <w:outlineLvl w:val="0"/>
    </w:pPr>
    <w:rPr>
      <w:rFonts w:eastAsiaTheme="majorEastAsia" w:cstheme="majorBidi"/>
      <w:b/>
      <w:sz w:val="28"/>
      <w:szCs w:val="32"/>
      <w:lang w:eastAsia="en-US"/>
    </w:rPr>
  </w:style>
  <w:style w:type="paragraph" w:styleId="20">
    <w:name w:val="heading 2"/>
    <w:basedOn w:val="a"/>
    <w:next w:val="a"/>
    <w:link w:val="21"/>
    <w:uiPriority w:val="9"/>
    <w:unhideWhenUsed/>
    <w:qFormat/>
    <w:rsid w:val="00E969F4"/>
    <w:pPr>
      <w:keepNext/>
      <w:keepLines/>
      <w:spacing w:before="40"/>
      <w:outlineLvl w:val="1"/>
    </w:pPr>
    <w:rPr>
      <w:rFonts w:eastAsiaTheme="majorEastAsia" w:cstheme="majorBidi"/>
      <w:b/>
      <w:sz w:val="28"/>
      <w:szCs w:val="26"/>
    </w:rPr>
  </w:style>
  <w:style w:type="paragraph" w:styleId="30">
    <w:name w:val="heading 3"/>
    <w:basedOn w:val="a"/>
    <w:next w:val="a"/>
    <w:link w:val="31"/>
    <w:uiPriority w:val="9"/>
    <w:unhideWhenUsed/>
    <w:qFormat/>
    <w:rsid w:val="00E969F4"/>
    <w:pPr>
      <w:keepNext/>
      <w:keepLines/>
      <w:spacing w:before="40"/>
      <w:outlineLvl w:val="2"/>
    </w:pPr>
    <w:rPr>
      <w:rFonts w:eastAsiaTheme="majorEastAsia" w:cstheme="majorBidi"/>
      <w:b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1E2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3218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qFormat/>
    <w:rsid w:val="00E969F4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1">
    <w:name w:val="Заголовок 2 Знак"/>
    <w:basedOn w:val="a0"/>
    <w:link w:val="20"/>
    <w:uiPriority w:val="9"/>
    <w:qFormat/>
    <w:rsid w:val="00E969F4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character" w:customStyle="1" w:styleId="31">
    <w:name w:val="Заголовок 3 Знак"/>
    <w:basedOn w:val="a0"/>
    <w:link w:val="30"/>
    <w:uiPriority w:val="9"/>
    <w:qFormat/>
    <w:rsid w:val="00E969F4"/>
    <w:rPr>
      <w:rFonts w:ascii="Times New Roman" w:eastAsiaTheme="majorEastAsia" w:hAnsi="Times New Roman" w:cstheme="majorBidi"/>
      <w:b/>
      <w:sz w:val="28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F31E2E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732184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eastAsia="ru-RU"/>
    </w:rPr>
  </w:style>
  <w:style w:type="character" w:customStyle="1" w:styleId="a3">
    <w:name w:val="Оглавление Знак"/>
    <w:link w:val="a4"/>
    <w:qFormat/>
    <w:rsid w:val="00732184"/>
    <w:rPr>
      <w:rFonts w:ascii="Times New Roman" w:eastAsia="Times New Roman" w:hAnsi="Times New Roman" w:cs="Times New Roman"/>
      <w:b/>
      <w:bCs/>
      <w:caps/>
      <w:sz w:val="24"/>
      <w:szCs w:val="24"/>
      <w:lang w:eastAsia="ru-RU"/>
    </w:rPr>
  </w:style>
  <w:style w:type="paragraph" w:customStyle="1" w:styleId="a4">
    <w:name w:val="Оглавление"/>
    <w:basedOn w:val="5"/>
    <w:link w:val="a3"/>
    <w:qFormat/>
    <w:rsid w:val="00732184"/>
    <w:pPr>
      <w:keepLines w:val="0"/>
      <w:spacing w:before="0"/>
      <w:ind w:left="360"/>
      <w:jc w:val="center"/>
    </w:pPr>
    <w:rPr>
      <w:rFonts w:ascii="Times New Roman" w:eastAsia="Times New Roman" w:hAnsi="Times New Roman" w:cs="Times New Roman"/>
      <w:b/>
      <w:bCs/>
      <w:caps/>
      <w:color w:val="auto"/>
    </w:rPr>
  </w:style>
  <w:style w:type="character" w:customStyle="1" w:styleId="22">
    <w:name w:val="Основной текст 2 Знак"/>
    <w:basedOn w:val="a0"/>
    <w:link w:val="23"/>
    <w:uiPriority w:val="99"/>
    <w:qFormat/>
    <w:rsid w:val="0073218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3">
    <w:name w:val="Body Text 2"/>
    <w:basedOn w:val="a"/>
    <w:link w:val="22"/>
    <w:uiPriority w:val="99"/>
    <w:unhideWhenUsed/>
    <w:qFormat/>
    <w:rsid w:val="00732184"/>
    <w:pPr>
      <w:spacing w:after="120" w:line="480" w:lineRule="auto"/>
    </w:pPr>
  </w:style>
  <w:style w:type="character" w:customStyle="1" w:styleId="32">
    <w:name w:val="Основной текст 3 Знак"/>
    <w:basedOn w:val="a0"/>
    <w:link w:val="33"/>
    <w:uiPriority w:val="99"/>
    <w:qFormat/>
    <w:rsid w:val="00732184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33">
    <w:name w:val="Body Text 3"/>
    <w:basedOn w:val="a"/>
    <w:link w:val="32"/>
    <w:uiPriority w:val="99"/>
    <w:unhideWhenUsed/>
    <w:qFormat/>
    <w:rsid w:val="00732184"/>
    <w:pPr>
      <w:spacing w:after="120"/>
    </w:pPr>
    <w:rPr>
      <w:sz w:val="16"/>
      <w:szCs w:val="16"/>
    </w:rPr>
  </w:style>
  <w:style w:type="character" w:customStyle="1" w:styleId="a5">
    <w:name w:val="Заголовок Знак"/>
    <w:basedOn w:val="a0"/>
    <w:link w:val="a6"/>
    <w:qFormat/>
    <w:rsid w:val="00732184"/>
    <w:rPr>
      <w:rFonts w:ascii="Times New Roman" w:eastAsia="Times New Roman" w:hAnsi="Times New Roman" w:cs="Times New Roman"/>
      <w:i/>
      <w:sz w:val="26"/>
      <w:szCs w:val="20"/>
      <w:lang w:eastAsia="ru-RU"/>
    </w:rPr>
  </w:style>
  <w:style w:type="paragraph" w:styleId="a6">
    <w:name w:val="Title"/>
    <w:basedOn w:val="a"/>
    <w:next w:val="a7"/>
    <w:link w:val="a5"/>
    <w:qFormat/>
    <w:rsid w:val="00732184"/>
    <w:pPr>
      <w:jc w:val="center"/>
    </w:pPr>
    <w:rPr>
      <w:i/>
      <w:sz w:val="26"/>
      <w:szCs w:val="20"/>
    </w:rPr>
  </w:style>
  <w:style w:type="paragraph" w:styleId="a7">
    <w:name w:val="Body Text"/>
    <w:basedOn w:val="a"/>
    <w:pPr>
      <w:spacing w:after="140" w:line="276" w:lineRule="auto"/>
    </w:p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CF530F"/>
    <w:rPr>
      <w:rFonts w:ascii="Segoe UI" w:eastAsia="Times New Roman" w:hAnsi="Segoe UI" w:cs="Segoe UI"/>
      <w:sz w:val="18"/>
      <w:szCs w:val="18"/>
      <w:lang w:eastAsia="ru-RU"/>
    </w:rPr>
  </w:style>
  <w:style w:type="paragraph" w:styleId="a9">
    <w:name w:val="Balloon Text"/>
    <w:basedOn w:val="a"/>
    <w:link w:val="a8"/>
    <w:uiPriority w:val="99"/>
    <w:semiHidden/>
    <w:unhideWhenUsed/>
    <w:qFormat/>
    <w:rsid w:val="00CF530F"/>
    <w:rPr>
      <w:rFonts w:ascii="Segoe UI" w:hAnsi="Segoe UI" w:cs="Segoe UI"/>
      <w:sz w:val="18"/>
      <w:szCs w:val="18"/>
    </w:rPr>
  </w:style>
  <w:style w:type="character" w:customStyle="1" w:styleId="aa">
    <w:name w:val="Верхний колонтитул Знак"/>
    <w:basedOn w:val="a0"/>
    <w:link w:val="ab"/>
    <w:uiPriority w:val="99"/>
    <w:qFormat/>
    <w:rsid w:val="00D342D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header"/>
    <w:basedOn w:val="a"/>
    <w:link w:val="aa"/>
    <w:uiPriority w:val="99"/>
    <w:unhideWhenUsed/>
    <w:rsid w:val="00D342D7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d"/>
    <w:uiPriority w:val="99"/>
    <w:qFormat/>
    <w:rsid w:val="00D342D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footer"/>
    <w:basedOn w:val="a"/>
    <w:link w:val="ac"/>
    <w:uiPriority w:val="99"/>
    <w:unhideWhenUsed/>
    <w:rsid w:val="00D342D7"/>
    <w:pPr>
      <w:tabs>
        <w:tab w:val="center" w:pos="4677"/>
        <w:tab w:val="right" w:pos="9355"/>
      </w:tabs>
    </w:pPr>
  </w:style>
  <w:style w:type="character" w:styleId="ae">
    <w:name w:val="Strong"/>
    <w:basedOn w:val="a0"/>
    <w:uiPriority w:val="22"/>
    <w:qFormat/>
    <w:rsid w:val="006B4199"/>
    <w:rPr>
      <w:b/>
      <w:bCs/>
    </w:rPr>
  </w:style>
  <w:style w:type="character" w:customStyle="1" w:styleId="-">
    <w:name w:val="Интернет-ссылка"/>
    <w:basedOn w:val="a0"/>
    <w:uiPriority w:val="99"/>
    <w:unhideWhenUsed/>
    <w:rsid w:val="00E65DBE"/>
    <w:rPr>
      <w:color w:val="0563C1" w:themeColor="hyperlink"/>
      <w:u w:val="single"/>
    </w:rPr>
  </w:style>
  <w:style w:type="character" w:styleId="af">
    <w:name w:val="Placeholder Text"/>
    <w:basedOn w:val="a0"/>
    <w:uiPriority w:val="99"/>
    <w:semiHidden/>
    <w:qFormat/>
    <w:rsid w:val="00C465CF"/>
    <w:rPr>
      <w:color w:val="808080"/>
    </w:rPr>
  </w:style>
  <w:style w:type="character" w:customStyle="1" w:styleId="ts-">
    <w:name w:val="ts-переход"/>
    <w:basedOn w:val="a0"/>
    <w:qFormat/>
    <w:rsid w:val="002E5203"/>
  </w:style>
  <w:style w:type="character" w:styleId="HTML">
    <w:name w:val="HTML Code"/>
    <w:basedOn w:val="a0"/>
    <w:uiPriority w:val="99"/>
    <w:unhideWhenUsed/>
    <w:qFormat/>
    <w:rsid w:val="00E81268"/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1"/>
    <w:uiPriority w:val="99"/>
    <w:qFormat/>
    <w:rsid w:val="00E8126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HTML1">
    <w:name w:val="HTML Preformatted"/>
    <w:basedOn w:val="a"/>
    <w:link w:val="HTML0"/>
    <w:uiPriority w:val="99"/>
    <w:unhideWhenUsed/>
    <w:qFormat/>
    <w:rsid w:val="00E812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51">
    <w:name w:val="ͼ5"/>
    <w:basedOn w:val="a0"/>
    <w:qFormat/>
    <w:rsid w:val="00E81268"/>
  </w:style>
  <w:style w:type="character" w:customStyle="1" w:styleId="6">
    <w:name w:val="ͼ6"/>
    <w:basedOn w:val="a0"/>
    <w:qFormat/>
    <w:rsid w:val="00E81268"/>
  </w:style>
  <w:style w:type="character" w:customStyle="1" w:styleId="9">
    <w:name w:val="ͼ9"/>
    <w:basedOn w:val="a0"/>
    <w:qFormat/>
    <w:rsid w:val="00E81268"/>
  </w:style>
  <w:style w:type="character" w:customStyle="1" w:styleId="7">
    <w:name w:val="ͼ7"/>
    <w:basedOn w:val="a0"/>
    <w:qFormat/>
    <w:rsid w:val="00EF6374"/>
  </w:style>
  <w:style w:type="character" w:customStyle="1" w:styleId="41">
    <w:name w:val="ͼ4"/>
    <w:basedOn w:val="a0"/>
    <w:qFormat/>
    <w:rsid w:val="00CE62FD"/>
  </w:style>
  <w:style w:type="character" w:customStyle="1" w:styleId="8">
    <w:name w:val="ͼ8"/>
    <w:basedOn w:val="a0"/>
    <w:qFormat/>
    <w:rsid w:val="00CE62FD"/>
  </w:style>
  <w:style w:type="character" w:customStyle="1" w:styleId="e">
    <w:name w:val="ͼe"/>
    <w:basedOn w:val="a0"/>
    <w:qFormat/>
    <w:rsid w:val="00CE62FD"/>
  </w:style>
  <w:style w:type="character" w:customStyle="1" w:styleId="af0">
    <w:name w:val="Исходный текст"/>
    <w:qFormat/>
    <w:rsid w:val="00415B2C"/>
    <w:rPr>
      <w:rFonts w:ascii="Liberation Mono" w:eastAsia="Noto Sans Mono CJK SC" w:hAnsi="Liberation Mono" w:cs="Liberation Mono"/>
    </w:rPr>
  </w:style>
  <w:style w:type="character" w:customStyle="1" w:styleId="af1">
    <w:name w:val="Выделение жирным"/>
    <w:qFormat/>
    <w:rsid w:val="00415B2C"/>
    <w:rPr>
      <w:b/>
      <w:bCs/>
    </w:rPr>
  </w:style>
  <w:style w:type="character" w:customStyle="1" w:styleId="af2">
    <w:name w:val="Символ нумерации"/>
    <w:qFormat/>
  </w:style>
  <w:style w:type="character" w:customStyle="1" w:styleId="mwe-math-mathml-inline">
    <w:name w:val="mwe-math-mathml-inline"/>
    <w:basedOn w:val="a0"/>
    <w:qFormat/>
    <w:rsid w:val="00415B2C"/>
  </w:style>
  <w:style w:type="character" w:customStyle="1" w:styleId="mord">
    <w:name w:val="mord"/>
    <w:basedOn w:val="a0"/>
    <w:qFormat/>
    <w:rsid w:val="00035B2E"/>
  </w:style>
  <w:style w:type="character" w:customStyle="1" w:styleId="mopen">
    <w:name w:val="mopen"/>
    <w:basedOn w:val="a0"/>
    <w:qFormat/>
    <w:rsid w:val="00035B2E"/>
  </w:style>
  <w:style w:type="character" w:customStyle="1" w:styleId="mpunct">
    <w:name w:val="mpunct"/>
    <w:basedOn w:val="a0"/>
    <w:qFormat/>
    <w:rsid w:val="00035B2E"/>
  </w:style>
  <w:style w:type="character" w:customStyle="1" w:styleId="mclose">
    <w:name w:val="mclose"/>
    <w:basedOn w:val="a0"/>
    <w:qFormat/>
    <w:rsid w:val="00035B2E"/>
  </w:style>
  <w:style w:type="character" w:customStyle="1" w:styleId="mrel">
    <w:name w:val="mrel"/>
    <w:basedOn w:val="a0"/>
    <w:qFormat/>
    <w:rsid w:val="00035B2E"/>
  </w:style>
  <w:style w:type="character" w:customStyle="1" w:styleId="mbin">
    <w:name w:val="mbin"/>
    <w:basedOn w:val="a0"/>
    <w:qFormat/>
    <w:rsid w:val="009702E7"/>
  </w:style>
  <w:style w:type="character" w:customStyle="1" w:styleId="12">
    <w:name w:val="Неразрешенное упоминание1"/>
    <w:basedOn w:val="a0"/>
    <w:uiPriority w:val="99"/>
    <w:semiHidden/>
    <w:unhideWhenUsed/>
    <w:qFormat/>
    <w:rsid w:val="00E65DBE"/>
    <w:rPr>
      <w:color w:val="605E5C"/>
      <w:shd w:val="clear" w:color="auto" w:fill="E1DFDD"/>
    </w:rPr>
  </w:style>
  <w:style w:type="character" w:customStyle="1" w:styleId="af3">
    <w:name w:val="Посещённая гиперссылка"/>
    <w:basedOn w:val="a0"/>
    <w:uiPriority w:val="99"/>
    <w:semiHidden/>
    <w:unhideWhenUsed/>
    <w:rsid w:val="00C01499"/>
    <w:rPr>
      <w:color w:val="954F72" w:themeColor="followedHyperlink"/>
      <w:u w:val="single"/>
    </w:rPr>
  </w:style>
  <w:style w:type="character" w:customStyle="1" w:styleId="af4">
    <w:name w:val="Маркеры"/>
    <w:qFormat/>
    <w:rPr>
      <w:rFonts w:ascii="OpenSymbol" w:eastAsia="OpenSymbol" w:hAnsi="OpenSymbol" w:cs="OpenSymbol"/>
    </w:rPr>
  </w:style>
  <w:style w:type="character" w:customStyle="1" w:styleId="af5">
    <w:name w:val="Ссылка указателя"/>
    <w:qFormat/>
  </w:style>
  <w:style w:type="paragraph" w:styleId="af6">
    <w:name w:val="List"/>
    <w:basedOn w:val="a7"/>
    <w:rPr>
      <w:rFonts w:cs="Lohit Devanagari"/>
    </w:rPr>
  </w:style>
  <w:style w:type="paragraph" w:styleId="af7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styleId="af8">
    <w:name w:val="index heading"/>
    <w:basedOn w:val="a6"/>
    <w:pPr>
      <w:suppressLineNumbers/>
    </w:pPr>
    <w:rPr>
      <w:b/>
      <w:bCs/>
      <w:sz w:val="32"/>
      <w:szCs w:val="32"/>
    </w:rPr>
  </w:style>
  <w:style w:type="paragraph" w:customStyle="1" w:styleId="13">
    <w:name w:val="Обычный1"/>
    <w:qFormat/>
    <w:rsid w:val="00732184"/>
    <w:pPr>
      <w:widowControl w:val="0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9">
    <w:name w:val="List Paragraph"/>
    <w:basedOn w:val="a"/>
    <w:qFormat/>
    <w:rsid w:val="00FC5215"/>
    <w:pPr>
      <w:ind w:left="720"/>
      <w:contextualSpacing/>
    </w:pPr>
  </w:style>
  <w:style w:type="paragraph" w:customStyle="1" w:styleId="afa">
    <w:name w:val="Колонтитул"/>
    <w:basedOn w:val="a"/>
    <w:qFormat/>
  </w:style>
  <w:style w:type="paragraph" w:styleId="afb">
    <w:name w:val="Normal (Web)"/>
    <w:basedOn w:val="a"/>
    <w:uiPriority w:val="99"/>
    <w:unhideWhenUsed/>
    <w:qFormat/>
    <w:rsid w:val="007A7508"/>
    <w:pPr>
      <w:spacing w:beforeAutospacing="1" w:afterAutospacing="1"/>
    </w:pPr>
  </w:style>
  <w:style w:type="paragraph" w:customStyle="1" w:styleId="LO-normal">
    <w:name w:val="LO-normal"/>
    <w:qFormat/>
    <w:rsid w:val="00DE5B3F"/>
    <w:pPr>
      <w:spacing w:after="160" w:line="259" w:lineRule="auto"/>
    </w:pPr>
    <w:rPr>
      <w:rFonts w:cs="Calibri"/>
      <w:lang w:eastAsia="zh-CN" w:bidi="hi-IN"/>
    </w:rPr>
  </w:style>
  <w:style w:type="paragraph" w:customStyle="1" w:styleId="Standard">
    <w:name w:val="Standard"/>
    <w:qFormat/>
    <w:rsid w:val="001168BE"/>
    <w:pPr>
      <w:textAlignment w:val="baseline"/>
    </w:pPr>
    <w:rPr>
      <w:rFonts w:ascii="Liberation Serif" w:eastAsia="Noto Serif CJK SC" w:hAnsi="Liberation Serif" w:cs="Lohit Devanagari"/>
      <w:kern w:val="2"/>
      <w:sz w:val="24"/>
      <w:szCs w:val="24"/>
      <w:lang w:eastAsia="zh-CN" w:bidi="hi-IN"/>
    </w:rPr>
  </w:style>
  <w:style w:type="paragraph" w:customStyle="1" w:styleId="Textbody">
    <w:name w:val="Text body"/>
    <w:basedOn w:val="Standard"/>
    <w:qFormat/>
    <w:rsid w:val="001168BE"/>
    <w:pPr>
      <w:spacing w:after="140" w:line="276" w:lineRule="auto"/>
    </w:pPr>
  </w:style>
  <w:style w:type="paragraph" w:customStyle="1" w:styleId="afc">
    <w:name w:val="Содержимое таблицы"/>
    <w:basedOn w:val="Standard"/>
    <w:qFormat/>
    <w:rsid w:val="00F31E2E"/>
    <w:pPr>
      <w:widowControl w:val="0"/>
      <w:suppressLineNumbers/>
    </w:pPr>
  </w:style>
  <w:style w:type="paragraph" w:customStyle="1" w:styleId="afd">
    <w:name w:val="Блочная цитата"/>
    <w:basedOn w:val="a"/>
    <w:qFormat/>
    <w:pPr>
      <w:spacing w:after="283"/>
      <w:ind w:left="567" w:right="567"/>
    </w:pPr>
  </w:style>
  <w:style w:type="paragraph" w:customStyle="1" w:styleId="afe">
    <w:name w:val="Текст в заданном формате"/>
    <w:basedOn w:val="a"/>
    <w:qFormat/>
    <w:rPr>
      <w:rFonts w:ascii="Liberation Mono" w:eastAsia="Liberation Mono" w:hAnsi="Liberation Mono" w:cs="Liberation Mono"/>
      <w:sz w:val="20"/>
      <w:szCs w:val="20"/>
    </w:rPr>
  </w:style>
  <w:style w:type="paragraph" w:customStyle="1" w:styleId="aff">
    <w:name w:val="Заголовок таблицы"/>
    <w:basedOn w:val="afc"/>
    <w:qFormat/>
    <w:pPr>
      <w:jc w:val="center"/>
    </w:pPr>
    <w:rPr>
      <w:b/>
      <w:bCs/>
    </w:rPr>
  </w:style>
  <w:style w:type="paragraph" w:customStyle="1" w:styleId="1">
    <w:name w:val="М_Заголовок 1 номер"/>
    <w:basedOn w:val="10"/>
    <w:qFormat/>
    <w:rsid w:val="00072A29"/>
    <w:pPr>
      <w:keepNext w:val="0"/>
      <w:keepLines w:val="0"/>
      <w:numPr>
        <w:numId w:val="5"/>
      </w:numPr>
      <w:tabs>
        <w:tab w:val="left" w:pos="360"/>
        <w:tab w:val="left" w:pos="426"/>
      </w:tabs>
      <w:spacing w:before="0" w:after="120"/>
      <w:ind w:left="0" w:firstLine="0"/>
      <w:jc w:val="center"/>
    </w:pPr>
    <w:rPr>
      <w:rFonts w:eastAsia="Calibri" w:cs="Arial"/>
      <w:b w:val="0"/>
      <w:bCs/>
    </w:rPr>
  </w:style>
  <w:style w:type="paragraph" w:customStyle="1" w:styleId="2">
    <w:name w:val="М_Заголовок 2 номер"/>
    <w:basedOn w:val="20"/>
    <w:qFormat/>
    <w:rsid w:val="00072A29"/>
    <w:pPr>
      <w:widowControl w:val="0"/>
      <w:numPr>
        <w:ilvl w:val="1"/>
        <w:numId w:val="5"/>
      </w:numPr>
      <w:tabs>
        <w:tab w:val="left" w:pos="360"/>
        <w:tab w:val="left" w:pos="567"/>
      </w:tabs>
      <w:spacing w:before="120" w:after="120" w:line="259" w:lineRule="auto"/>
      <w:ind w:left="0" w:firstLine="0"/>
      <w:jc w:val="center"/>
    </w:pPr>
    <w:rPr>
      <w:rFonts w:eastAsia="Calibri" w:cs="Arial"/>
      <w:b w:val="0"/>
      <w:bCs/>
      <w:caps/>
      <w:szCs w:val="28"/>
      <w:lang w:val="en-US" w:eastAsia="en-US"/>
    </w:rPr>
  </w:style>
  <w:style w:type="paragraph" w:customStyle="1" w:styleId="3">
    <w:name w:val="М_Заголовок 3 номер"/>
    <w:basedOn w:val="30"/>
    <w:qFormat/>
    <w:rsid w:val="00072A29"/>
    <w:pPr>
      <w:widowControl w:val="0"/>
      <w:numPr>
        <w:ilvl w:val="2"/>
        <w:numId w:val="5"/>
      </w:numPr>
      <w:tabs>
        <w:tab w:val="left" w:pos="360"/>
      </w:tabs>
      <w:spacing w:before="0" w:after="120" w:line="259" w:lineRule="auto"/>
      <w:ind w:left="0" w:firstLine="0"/>
      <w:jc w:val="center"/>
    </w:pPr>
    <w:rPr>
      <w:rFonts w:cs="Arial"/>
      <w:b w:val="0"/>
      <w:bCs/>
      <w:caps/>
      <w:szCs w:val="20"/>
      <w:lang w:val="en-US" w:eastAsia="en-US"/>
    </w:rPr>
  </w:style>
  <w:style w:type="paragraph" w:customStyle="1" w:styleId="doc-p">
    <w:name w:val="doc-p"/>
    <w:basedOn w:val="a"/>
    <w:qFormat/>
    <w:rsid w:val="00211F2C"/>
    <w:pPr>
      <w:spacing w:beforeAutospacing="1" w:afterAutospacing="1"/>
    </w:pPr>
  </w:style>
  <w:style w:type="paragraph" w:customStyle="1" w:styleId="doc-li">
    <w:name w:val="doc-li"/>
    <w:basedOn w:val="a"/>
    <w:qFormat/>
    <w:rsid w:val="00211F2C"/>
    <w:pPr>
      <w:spacing w:beforeAutospacing="1" w:afterAutospacing="1"/>
    </w:pPr>
  </w:style>
  <w:style w:type="paragraph" w:styleId="aff0">
    <w:name w:val="TOC Heading"/>
    <w:basedOn w:val="af8"/>
    <w:uiPriority w:val="39"/>
    <w:qFormat/>
  </w:style>
  <w:style w:type="paragraph" w:styleId="14">
    <w:name w:val="toc 1"/>
    <w:basedOn w:val="af8"/>
    <w:uiPriority w:val="39"/>
    <w:pPr>
      <w:tabs>
        <w:tab w:val="right" w:leader="dot" w:pos="9637"/>
      </w:tabs>
    </w:pPr>
  </w:style>
  <w:style w:type="paragraph" w:styleId="24">
    <w:name w:val="toc 2"/>
    <w:basedOn w:val="af8"/>
    <w:uiPriority w:val="39"/>
    <w:pPr>
      <w:tabs>
        <w:tab w:val="right" w:leader="dot" w:pos="9354"/>
      </w:tabs>
      <w:ind w:left="283"/>
    </w:pPr>
  </w:style>
  <w:style w:type="paragraph" w:styleId="34">
    <w:name w:val="toc 3"/>
    <w:basedOn w:val="af8"/>
    <w:uiPriority w:val="39"/>
    <w:pPr>
      <w:tabs>
        <w:tab w:val="right" w:leader="dot" w:pos="9070"/>
      </w:tabs>
      <w:ind w:left="567"/>
    </w:pPr>
  </w:style>
  <w:style w:type="table" w:styleId="aff1">
    <w:name w:val="Table Grid"/>
    <w:basedOn w:val="a1"/>
    <w:uiPriority w:val="39"/>
    <w:rsid w:val="00A4182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2">
    <w:name w:val="Hyperlink"/>
    <w:basedOn w:val="a0"/>
    <w:uiPriority w:val="99"/>
    <w:unhideWhenUsed/>
    <w:rsid w:val="00381845"/>
    <w:rPr>
      <w:color w:val="0563C1" w:themeColor="hyperlink"/>
      <w:u w:val="single"/>
    </w:rPr>
  </w:style>
  <w:style w:type="character" w:styleId="aff3">
    <w:name w:val="annotation reference"/>
    <w:uiPriority w:val="99"/>
    <w:semiHidden/>
    <w:unhideWhenUsed/>
    <w:rsid w:val="006A3715"/>
    <w:rPr>
      <w:sz w:val="16"/>
      <w:szCs w:val="16"/>
    </w:rPr>
  </w:style>
  <w:style w:type="paragraph" w:styleId="aff4">
    <w:name w:val="annotation text"/>
    <w:basedOn w:val="a"/>
    <w:link w:val="aff5"/>
    <w:uiPriority w:val="99"/>
    <w:unhideWhenUsed/>
    <w:rsid w:val="006A3715"/>
    <w:pPr>
      <w:widowControl w:val="0"/>
    </w:pPr>
    <w:rPr>
      <w:sz w:val="20"/>
      <w:szCs w:val="20"/>
      <w:lang w:val="en-GB" w:eastAsia="en-US"/>
    </w:rPr>
  </w:style>
  <w:style w:type="character" w:customStyle="1" w:styleId="aff5">
    <w:name w:val="Текст примечания Знак"/>
    <w:basedOn w:val="a0"/>
    <w:link w:val="aff4"/>
    <w:uiPriority w:val="99"/>
    <w:rsid w:val="006A3715"/>
    <w:rPr>
      <w:rFonts w:ascii="Times New Roman" w:eastAsia="Times New Roman" w:hAnsi="Times New Roman" w:cs="Times New Roman"/>
      <w:sz w:val="20"/>
      <w:szCs w:val="20"/>
      <w:lang w:val="en-GB"/>
    </w:rPr>
  </w:style>
  <w:style w:type="paragraph" w:customStyle="1" w:styleId="FR1">
    <w:name w:val="FR1"/>
    <w:rsid w:val="006A3715"/>
    <w:pPr>
      <w:widowControl w:val="0"/>
      <w:suppressAutoHyphens w:val="0"/>
      <w:jc w:val="center"/>
    </w:pPr>
    <w:rPr>
      <w:rFonts w:ascii="Arial" w:eastAsia="Times New Roman" w:hAnsi="Arial" w:cs="Times New Roman"/>
      <w:snapToGrid w:val="0"/>
      <w:szCs w:val="20"/>
      <w:lang w:eastAsia="ru-RU"/>
    </w:rPr>
  </w:style>
  <w:style w:type="character" w:customStyle="1" w:styleId="15">
    <w:name w:val="Заголовок1"/>
    <w:basedOn w:val="a0"/>
    <w:qFormat/>
    <w:rsid w:val="00D42268"/>
    <w:rPr>
      <w:rFonts w:ascii="Times New Roman" w:hAnsi="Times New Roman"/>
      <w:b/>
      <w:color w:val="auto"/>
      <w:sz w:val="28"/>
    </w:rPr>
  </w:style>
  <w:style w:type="character" w:styleId="aff6">
    <w:name w:val="Emphasis"/>
    <w:uiPriority w:val="20"/>
    <w:qFormat/>
    <w:rsid w:val="00FE13DE"/>
    <w:rPr>
      <w:i/>
      <w:iCs/>
    </w:rPr>
  </w:style>
  <w:style w:type="character" w:styleId="aff7">
    <w:name w:val="FollowedHyperlink"/>
    <w:basedOn w:val="a0"/>
    <w:uiPriority w:val="99"/>
    <w:semiHidden/>
    <w:unhideWhenUsed/>
    <w:rsid w:val="00FE13DE"/>
    <w:rPr>
      <w:color w:val="954F72" w:themeColor="followedHyperlink"/>
      <w:u w:val="single"/>
    </w:rPr>
  </w:style>
  <w:style w:type="character" w:customStyle="1" w:styleId="hgkelc">
    <w:name w:val="hgkelc"/>
    <w:basedOn w:val="a0"/>
    <w:qFormat/>
    <w:rsid w:val="00776539"/>
  </w:style>
  <w:style w:type="character" w:customStyle="1" w:styleId="kn">
    <w:name w:val="kn"/>
    <w:basedOn w:val="a0"/>
    <w:rsid w:val="00CA29EF"/>
  </w:style>
  <w:style w:type="character" w:customStyle="1" w:styleId="nn">
    <w:name w:val="nn"/>
    <w:basedOn w:val="a0"/>
    <w:rsid w:val="00CA29EF"/>
  </w:style>
  <w:style w:type="character" w:customStyle="1" w:styleId="k">
    <w:name w:val="k"/>
    <w:basedOn w:val="a0"/>
    <w:rsid w:val="00CA29EF"/>
  </w:style>
  <w:style w:type="character" w:customStyle="1" w:styleId="nf">
    <w:name w:val="nf"/>
    <w:basedOn w:val="a0"/>
    <w:rsid w:val="00CA29EF"/>
  </w:style>
  <w:style w:type="character" w:customStyle="1" w:styleId="p">
    <w:name w:val="p"/>
    <w:basedOn w:val="a0"/>
    <w:rsid w:val="00CA29EF"/>
  </w:style>
  <w:style w:type="character" w:customStyle="1" w:styleId="n">
    <w:name w:val="n"/>
    <w:basedOn w:val="a0"/>
    <w:rsid w:val="00CA29EF"/>
  </w:style>
  <w:style w:type="character" w:customStyle="1" w:styleId="o">
    <w:name w:val="o"/>
    <w:basedOn w:val="a0"/>
    <w:rsid w:val="00CA29EF"/>
  </w:style>
  <w:style w:type="character" w:customStyle="1" w:styleId="s2">
    <w:name w:val="s2"/>
    <w:basedOn w:val="a0"/>
    <w:rsid w:val="00CA29EF"/>
  </w:style>
  <w:style w:type="character" w:customStyle="1" w:styleId="w">
    <w:name w:val="w"/>
    <w:basedOn w:val="a0"/>
    <w:rsid w:val="00CA29EF"/>
  </w:style>
  <w:style w:type="character" w:customStyle="1" w:styleId="sd">
    <w:name w:val="sd"/>
    <w:basedOn w:val="a0"/>
    <w:rsid w:val="00CA29EF"/>
  </w:style>
  <w:style w:type="character" w:customStyle="1" w:styleId="c1">
    <w:name w:val="c1"/>
    <w:basedOn w:val="a0"/>
    <w:rsid w:val="00CA29EF"/>
  </w:style>
  <w:style w:type="character" w:customStyle="1" w:styleId="nb">
    <w:name w:val="nb"/>
    <w:basedOn w:val="a0"/>
    <w:rsid w:val="00CA29EF"/>
  </w:style>
  <w:style w:type="character" w:customStyle="1" w:styleId="sa">
    <w:name w:val="sa"/>
    <w:basedOn w:val="a0"/>
    <w:rsid w:val="00CA29EF"/>
  </w:style>
  <w:style w:type="character" w:customStyle="1" w:styleId="si">
    <w:name w:val="si"/>
    <w:basedOn w:val="a0"/>
    <w:rsid w:val="00CA29EF"/>
  </w:style>
  <w:style w:type="character" w:customStyle="1" w:styleId="ow">
    <w:name w:val="ow"/>
    <w:basedOn w:val="a0"/>
    <w:rsid w:val="00CA29EF"/>
  </w:style>
  <w:style w:type="character" w:customStyle="1" w:styleId="mi">
    <w:name w:val="mi"/>
    <w:basedOn w:val="a0"/>
    <w:rsid w:val="00CA29EF"/>
  </w:style>
  <w:style w:type="character" w:customStyle="1" w:styleId="kc">
    <w:name w:val="kc"/>
    <w:basedOn w:val="a0"/>
    <w:rsid w:val="00CA29EF"/>
  </w:style>
  <w:style w:type="character" w:customStyle="1" w:styleId="ne">
    <w:name w:val="ne"/>
    <w:basedOn w:val="a0"/>
    <w:rsid w:val="00CA29EF"/>
  </w:style>
  <w:style w:type="character" w:customStyle="1" w:styleId="vm">
    <w:name w:val="vm"/>
    <w:basedOn w:val="a0"/>
    <w:rsid w:val="00CA29EF"/>
  </w:style>
  <w:style w:type="character" w:customStyle="1" w:styleId="s1">
    <w:name w:val="s1"/>
    <w:basedOn w:val="a0"/>
    <w:rsid w:val="00CA29EF"/>
  </w:style>
  <w:style w:type="character" w:customStyle="1" w:styleId="mf">
    <w:name w:val="mf"/>
    <w:basedOn w:val="a0"/>
    <w:rsid w:val="003E47A3"/>
  </w:style>
  <w:style w:type="character" w:customStyle="1" w:styleId="vlist-s">
    <w:name w:val="vlist-s"/>
    <w:basedOn w:val="a0"/>
    <w:rsid w:val="00482B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6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64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9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4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0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7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3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1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5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2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5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3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6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7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2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4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4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7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6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9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0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5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7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1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1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3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6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4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3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7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0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7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1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1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4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8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2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6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3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7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1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6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9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2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4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0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6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4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5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9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1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5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3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7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7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18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0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37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0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2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7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2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1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7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1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0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46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6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4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4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9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8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38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8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371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412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8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612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783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76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929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79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4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139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077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8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2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7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292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773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631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398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451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002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008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457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1076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989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114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280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057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5985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146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22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466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512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888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939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342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8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402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650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401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073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683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21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384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070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265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6497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107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95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453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85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8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5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8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059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51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006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132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393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613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499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6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737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989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4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84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6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2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1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6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4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6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3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7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7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4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5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1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2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3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7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59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0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8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3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6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65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81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33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6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8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00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82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7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1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8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59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0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0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8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9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17.jpeg"/><Relationship Id="rId21" Type="http://schemas.openxmlformats.org/officeDocument/2006/relationships/image" Target="media/image12.png"/><Relationship Id="rId42" Type="http://schemas.openxmlformats.org/officeDocument/2006/relationships/hyperlink" Target="https://logoprofy.ru/articles/view/rec-i-ee-funkcii" TargetMode="External"/><Relationship Id="rId47" Type="http://schemas.openxmlformats.org/officeDocument/2006/relationships/hyperlink" Target="https://habr.com/ru/companies/intel/articles/558224/" TargetMode="External"/><Relationship Id="rId63" Type="http://schemas.openxmlformats.org/officeDocument/2006/relationships/hyperlink" Target="https://www.youtube.com/watch?v=iPaF-gNvBrE&amp;list=PLgmnrlxfqhvL2fUdejH2YYs-nl0CUw8nT&amp;index=27" TargetMode="External"/><Relationship Id="rId68" Type="http://schemas.openxmlformats.org/officeDocument/2006/relationships/hyperlink" Target="https://www.youtube.com/watch?v=A0YnwpPeQeQ&amp;t=11s" TargetMode="External"/><Relationship Id="rId84" Type="http://schemas.openxmlformats.org/officeDocument/2006/relationships/fontTable" Target="fontTable.xml"/><Relationship Id="rId16" Type="http://schemas.openxmlformats.org/officeDocument/2006/relationships/image" Target="media/image8.png"/><Relationship Id="rId11" Type="http://schemas.openxmlformats.org/officeDocument/2006/relationships/image" Target="media/image4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hyperlink" Target="https://numpy.org/doc" TargetMode="External"/><Relationship Id="rId58" Type="http://schemas.openxmlformats.org/officeDocument/2006/relationships/hyperlink" Target="https://www.youtube.com/watch?v=Z2nZKQW63O0&amp;list=PLgmnrlxfqhvL2fUdejH2YYs-nl0CUw8nT&amp;index=26" TargetMode="External"/><Relationship Id="rId74" Type="http://schemas.openxmlformats.org/officeDocument/2006/relationships/image" Target="media/image33.jpeg"/><Relationship Id="rId79" Type="http://schemas.openxmlformats.org/officeDocument/2006/relationships/image" Target="media/image38.jpeg"/><Relationship Id="rId5" Type="http://schemas.openxmlformats.org/officeDocument/2006/relationships/webSettings" Target="webSettings.xml"/><Relationship Id="rId19" Type="http://schemas.openxmlformats.org/officeDocument/2006/relationships/hyperlink" Target="https://ru.wikipedia.org/wiki/%D0%A1%D0%BF%D0%B5%D0%BA%D1%82%D1%80%D0%B0%D0%BB%D1%8C%D0%BD%D0%B0%D1%8F_%D0%BF%D0%BB%D0%BE%D1%82%D0%BD%D0%BE%D1%81%D1%82%D1%8C_%D0%BC%D0%BE%D1%89%D0%BD%D0%BE%D1%81%D1%82%D0%B8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https://sheba.spb.ru/delo/linei-predrech-1980.htm" TargetMode="External"/><Relationship Id="rId48" Type="http://schemas.openxmlformats.org/officeDocument/2006/relationships/hyperlink" Target="https://huggingface.co/learn/audio-course/ru/chapter1/audio_data" TargetMode="External"/><Relationship Id="rId56" Type="http://schemas.openxmlformats.org/officeDocument/2006/relationships/hyperlink" Target="https://www.youtube.com/watch?v=U3agJ0hUScs&amp;list=PLgmnrlxfqhvL2fUdejH2YYs-nl0CUw8nT" TargetMode="External"/><Relationship Id="rId64" Type="http://schemas.openxmlformats.org/officeDocument/2006/relationships/hyperlink" Target="https://www.youtube.com/watch?v=g8lgG9JltJc&amp;list=PLgmnrlxfqhvL2fUdejH2YYs-nl0CUw8nT&amp;index=2" TargetMode="External"/><Relationship Id="rId69" Type="http://schemas.openxmlformats.org/officeDocument/2006/relationships/hyperlink" Target="https://www.youtube.com/watch?v=HgnNj1sne9U" TargetMode="External"/><Relationship Id="rId77" Type="http://schemas.openxmlformats.org/officeDocument/2006/relationships/image" Target="media/image36.jpeg"/><Relationship Id="rId8" Type="http://schemas.openxmlformats.org/officeDocument/2006/relationships/image" Target="media/image1.jpeg"/><Relationship Id="rId51" Type="http://schemas.openxmlformats.org/officeDocument/2006/relationships/hyperlink" Target="https://newtechaudit.ru/oczenka-kachestva-raboty-sistem-speech-to-text/" TargetMode="External"/><Relationship Id="rId72" Type="http://schemas.openxmlformats.org/officeDocument/2006/relationships/footer" Target="footer2.xml"/><Relationship Id="rId80" Type="http://schemas.openxmlformats.org/officeDocument/2006/relationships/image" Target="media/image39.jpeg"/><Relationship Id="rId85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chipinfo.pro/elements/acoustics/microphones.shtml" TargetMode="External"/><Relationship Id="rId17" Type="http://schemas.openxmlformats.org/officeDocument/2006/relationships/image" Target="media/image9.png"/><Relationship Id="rId25" Type="http://schemas.openxmlformats.org/officeDocument/2006/relationships/image" Target="media/image16.jpe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hyperlink" Target="https://amvera.ru/howasrwork" TargetMode="External"/><Relationship Id="rId59" Type="http://schemas.openxmlformats.org/officeDocument/2006/relationships/hyperlink" Target="https://www.youtube.com/watch?v=VWiNS3vOih4&amp;list=PLgmnrlxfqhvL2fUdejH2YYs-nl0CUw8nT&amp;index=14" TargetMode="External"/><Relationship Id="rId67" Type="http://schemas.openxmlformats.org/officeDocument/2006/relationships/hyperlink" Target="https://www.youtube.com/watch?v=DQY7ePzuyOU" TargetMode="External"/><Relationship Id="rId20" Type="http://schemas.openxmlformats.org/officeDocument/2006/relationships/image" Target="media/image11.png"/><Relationship Id="rId41" Type="http://schemas.openxmlformats.org/officeDocument/2006/relationships/hyperlink" Target="https://znanierussia.ru/articles/%D0%A0%D0%B5%D1%87%D1%8C" TargetMode="External"/><Relationship Id="rId54" Type="http://schemas.openxmlformats.org/officeDocument/2006/relationships/hyperlink" Target="https://matplotlib.org/stable/index.html" TargetMode="External"/><Relationship Id="rId62" Type="http://schemas.openxmlformats.org/officeDocument/2006/relationships/hyperlink" Target="https://www.youtube.com/watch?v=KUHUOIX9DBU&amp;list=PLgmnrlxfqhvL2fUdejH2YYs-nl0CUw8nT&amp;index=8" TargetMode="External"/><Relationship Id="rId70" Type="http://schemas.openxmlformats.org/officeDocument/2006/relationships/hyperlink" Target="https://www.youtube.com/watch?v=a9X3H-OHRVI" TargetMode="External"/><Relationship Id="rId75" Type="http://schemas.openxmlformats.org/officeDocument/2006/relationships/image" Target="media/image34.jpeg"/><Relationship Id="rId83" Type="http://schemas.openxmlformats.org/officeDocument/2006/relationships/image" Target="media/image4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hyperlink" Target="https://ru.stackoverflow.com//questions/790343/&#1040;&#1083;&#1075;&#1086;&#1088;&#1080;&#1090;&#1084;&#1099;-&#1072;&#1082;&#1090;&#1080;&#1074;&#1085;&#1086;&#1075;&#1086;-&#1096;&#1091;&#1084;&#1086;&#1087;&#1086;&#1076;&#1072;&#1074;&#1083;&#1077;&#1085;&#1080;&#1103;" TargetMode="External"/><Relationship Id="rId57" Type="http://schemas.openxmlformats.org/officeDocument/2006/relationships/hyperlink" Target="https://www.youtube.com/watch?v=-56_d0EAnMg&amp;list=PLgmnrlxfqhvL2fUdejH2YYs-nl0CUw8nT&amp;index=4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44" Type="http://schemas.openxmlformats.org/officeDocument/2006/relationships/hyperlink" Target="http://www.dspa.ru/articles/year2020/jour20_1/art20_1_7.pdf" TargetMode="External"/><Relationship Id="rId52" Type="http://schemas.openxmlformats.org/officeDocument/2006/relationships/hyperlink" Target="https://www.python.org/" TargetMode="External"/><Relationship Id="rId60" Type="http://schemas.openxmlformats.org/officeDocument/2006/relationships/hyperlink" Target="https://www.youtube.com/watch?v=sb1uwIqKJug&amp;list=PLgmnrlxfqhvL2fUdejH2YYs-nl0CUw8nT&amp;index=6" TargetMode="External"/><Relationship Id="rId65" Type="http://schemas.openxmlformats.org/officeDocument/2006/relationships/hyperlink" Target="https://www.youtube.com/watch?v=O-UtG4Qtp5k&amp;t=7s" TargetMode="External"/><Relationship Id="rId73" Type="http://schemas.openxmlformats.org/officeDocument/2006/relationships/image" Target="media/image32.jpeg"/><Relationship Id="rId78" Type="http://schemas.openxmlformats.org/officeDocument/2006/relationships/image" Target="media/image37.jpeg"/><Relationship Id="rId81" Type="http://schemas.openxmlformats.org/officeDocument/2006/relationships/image" Target="media/image40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hyperlink" Target="https://github.com/hrtlacek/SNR" TargetMode="External"/><Relationship Id="rId55" Type="http://schemas.openxmlformats.org/officeDocument/2006/relationships/hyperlink" Target="https://jupyter.org" TargetMode="External"/><Relationship Id="rId76" Type="http://schemas.openxmlformats.org/officeDocument/2006/relationships/image" Target="media/image35.jpeg"/><Relationship Id="rId7" Type="http://schemas.openxmlformats.org/officeDocument/2006/relationships/endnotes" Target="endnotes.xml"/><Relationship Id="rId71" Type="http://schemas.openxmlformats.org/officeDocument/2006/relationships/footer" Target="footer1.xml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hyperlink" Target="https://neerc.ifmo.ru/wiki/index.php?title=%D0%A1%D0%BA%D1%80%D1%8B%D1%82%D1%8B%D0%B5_%D0%9C%D0%B0%D1%80%D0%BA%D0%BE%D0%B2%D1%81%D0%BA%D0%B8%D0%B5_%D0%BC%D0%BE%D0%B4%D0%B5%D0%BB%D0%B8" TargetMode="External"/><Relationship Id="rId66" Type="http://schemas.openxmlformats.org/officeDocument/2006/relationships/hyperlink" Target="https://www.youtube.com/watch?v=_BsGra0Ctmo" TargetMode="External"/><Relationship Id="rId61" Type="http://schemas.openxmlformats.org/officeDocument/2006/relationships/hyperlink" Target="https://www.youtube.com/watch?v=qiSb2frYMGQ&amp;list=PLgmnrlxfqhvL2fUdejH2YYs-nl0CUw8nT&amp;index=7" TargetMode="External"/><Relationship Id="rId82" Type="http://schemas.openxmlformats.org/officeDocument/2006/relationships/image" Target="media/image4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0C5425-BB96-44DC-84D4-D07E39958D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85</Pages>
  <Words>14438</Words>
  <Characters>82297</Characters>
  <Application>Microsoft Office Word</Application>
  <DocSecurity>0</DocSecurity>
  <Lines>685</Lines>
  <Paragraphs>193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96542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m1</dc:creator>
  <cp:lastModifiedBy>Mok Mr.</cp:lastModifiedBy>
  <cp:revision>2</cp:revision>
  <cp:lastPrinted>2025-05-29T16:10:00Z</cp:lastPrinted>
  <dcterms:created xsi:type="dcterms:W3CDTF">2026-05-24T11:56:00Z</dcterms:created>
  <dcterms:modified xsi:type="dcterms:W3CDTF">2026-05-24T11:56:00Z</dcterms:modified>
  <dc:language>ru-RU</dc:language>
</cp:coreProperties>
</file>