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140154" w14:textId="483F2EB1" w:rsidR="00603A0A" w:rsidRDefault="002F4E4E" w:rsidP="00223A6F">
      <w:r>
        <w:rPr>
          <w:noProof/>
          <w:sz w:val="40"/>
        </w:rPr>
        <w:drawing>
          <wp:anchor distT="0" distB="0" distL="0" distR="0" simplePos="0" relativeHeight="251658240" behindDoc="1" locked="0" layoutInCell="1" allowOverlap="1" wp14:anchorId="1C591878" wp14:editId="7595C685">
            <wp:simplePos x="0" y="0"/>
            <wp:positionH relativeFrom="page">
              <wp:posOffset>511791</wp:posOffset>
            </wp:positionH>
            <wp:positionV relativeFrom="paragraph">
              <wp:posOffset>219321</wp:posOffset>
            </wp:positionV>
            <wp:extent cx="6336226" cy="7779224"/>
            <wp:effectExtent l="0" t="0" r="7620" b="0"/>
            <wp:wrapNone/>
            <wp:docPr id="18" name="Image 18" descr="Imagen que contiene animal, agua&#10;&#10;El contenido generado por IA puede ser incorrecto."/>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8" descr="Imagen que contiene animal, agua&#10;&#10;El contenido generado por IA puede ser incorrecto."/>
                    <pic:cNvPicPr/>
                  </pic:nvPicPr>
                  <pic:blipFill>
                    <a:blip r:embed="rId12" cstate="print"/>
                    <a:stretch>
                      <a:fillRect/>
                    </a:stretch>
                  </pic:blipFill>
                  <pic:spPr>
                    <a:xfrm>
                      <a:off x="0" y="0"/>
                      <a:ext cx="6341882" cy="7786168"/>
                    </a:xfrm>
                    <a:prstGeom prst="rect">
                      <a:avLst/>
                    </a:prstGeom>
                  </pic:spPr>
                </pic:pic>
              </a:graphicData>
            </a:graphic>
            <wp14:sizeRelV relativeFrom="margin">
              <wp14:pctHeight>0</wp14:pctHeight>
            </wp14:sizeRelV>
          </wp:anchor>
        </w:drawing>
      </w:r>
      <w:bookmarkStart w:id="0" w:name="_Hlk179992521"/>
      <w:bookmarkEnd w:id="0"/>
    </w:p>
    <w:sdt>
      <w:sdtPr>
        <w:id w:val="-2089214017"/>
        <w:docPartObj>
          <w:docPartGallery w:val="Cover Pages"/>
          <w:docPartUnique/>
        </w:docPartObj>
      </w:sdtPr>
      <w:sdtEndPr>
        <w:rPr>
          <w:u w:val="single"/>
        </w:rPr>
      </w:sdtEndPr>
      <w:sdtContent>
        <w:bookmarkStart w:id="1" w:name="_Hlk192763727" w:displacedByCustomXml="prev"/>
        <w:bookmarkEnd w:id="1" w:displacedByCustomXml="prev"/>
        <w:p w14:paraId="1283CA36" w14:textId="405487FC" w:rsidR="00223A6F" w:rsidRDefault="00223A6F" w:rsidP="00223A6F">
          <w:pPr>
            <w:rPr>
              <w:u w:val="single"/>
            </w:rPr>
          </w:pPr>
        </w:p>
        <w:p w14:paraId="64F13329" w14:textId="3AEF1F5B" w:rsidR="00223A6F" w:rsidRDefault="00B74D63" w:rsidP="00223A6F">
          <w:pPr>
            <w:spacing w:after="160" w:line="259" w:lineRule="auto"/>
            <w:jc w:val="left"/>
            <w:rPr>
              <w:u w:val="single"/>
            </w:rPr>
          </w:pPr>
          <w:r>
            <w:rPr>
              <w:noProof/>
            </w:rPr>
            <mc:AlternateContent>
              <mc:Choice Requires="wps">
                <w:drawing>
                  <wp:anchor distT="45720" distB="45720" distL="114300" distR="114300" simplePos="0" relativeHeight="251658242" behindDoc="0" locked="0" layoutInCell="1" allowOverlap="1" wp14:anchorId="70419CB3" wp14:editId="307E3BB0">
                    <wp:simplePos x="0" y="0"/>
                    <wp:positionH relativeFrom="column">
                      <wp:posOffset>-452755</wp:posOffset>
                    </wp:positionH>
                    <wp:positionV relativeFrom="paragraph">
                      <wp:posOffset>6534150</wp:posOffset>
                    </wp:positionV>
                    <wp:extent cx="4470400" cy="340995"/>
                    <wp:effectExtent l="0" t="0" r="0" b="1905"/>
                    <wp:wrapSquare wrapText="bothSides"/>
                    <wp:docPr id="2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470400" cy="34099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2F4EC06" w14:textId="3578F158" w:rsidR="009759C1" w:rsidRDefault="009759C1" w:rsidP="00B74D63">
                                <w:pPr>
                                  <w:spacing w:before="0" w:after="0"/>
                                  <w:ind w:left="-2410"/>
                                  <w:jc w:val="left"/>
                                  <w:rPr>
                                    <w:rFonts w:ascii="Arial" w:hAnsi="Arial" w:cs="Arial"/>
                                    <w:color w:val="FFFFFF" w:themeColor="background1"/>
                                    <w:sz w:val="40"/>
                                    <w:szCs w:val="40"/>
                                  </w:rPr>
                                </w:pPr>
                                <w:r w:rsidRPr="00B74D63">
                                  <w:rPr>
                                    <w:rFonts w:ascii="Arial" w:hAnsi="Arial" w:cs="Arial"/>
                                    <w:color w:val="FFFFFF" w:themeColor="background1"/>
                                    <w:sz w:val="40"/>
                                    <w:szCs w:val="40"/>
                                  </w:rPr>
                                  <w:t xml:space="preserve">LOTE 1. </w:t>
                                </w:r>
                                <w:r w:rsidR="00A16731">
                                  <w:rPr>
                                    <w:rFonts w:ascii="Arial" w:hAnsi="Arial" w:cs="Arial"/>
                                    <w:color w:val="FFFFFF" w:themeColor="background1"/>
                                    <w:sz w:val="40"/>
                                    <w:szCs w:val="40"/>
                                  </w:rPr>
                                  <w:fldChar w:fldCharType="begin"/>
                                </w:r>
                                <w:r w:rsidR="00A16731">
                                  <w:rPr>
                                    <w:rFonts w:ascii="Arial" w:hAnsi="Arial" w:cs="Arial"/>
                                    <w:color w:val="FFFFFF" w:themeColor="background1"/>
                                    <w:sz w:val="40"/>
                                    <w:szCs w:val="40"/>
                                  </w:rPr>
                                  <w:instrText xml:space="preserve"> DOCPROPERTY  Municipio \* Upper \* MERGEFORMAT </w:instrText>
                                </w:r>
                                <w:r w:rsidR="00A16731">
                                  <w:rPr>
                                    <w:rFonts w:ascii="Arial" w:hAnsi="Arial" w:cs="Arial"/>
                                    <w:color w:val="FFFFFF" w:themeColor="background1"/>
                                    <w:sz w:val="40"/>
                                    <w:szCs w:val="40"/>
                                  </w:rPr>
                                  <w:fldChar w:fldCharType="separate"/>
                                </w:r>
                                <w:r w:rsidR="00FD2B5A">
                                  <w:rPr>
                                    <w:rFonts w:ascii="Arial" w:hAnsi="Arial" w:cs="Arial"/>
                                    <w:color w:val="FFFFFF" w:themeColor="background1"/>
                                    <w:sz w:val="40"/>
                                    <w:szCs w:val="40"/>
                                  </w:rPr>
                                  <w:t>Amurrio</w:t>
                                </w:r>
                                <w:r w:rsidR="00A16731">
                                  <w:rPr>
                                    <w:rFonts w:ascii="Arial" w:hAnsi="Arial" w:cs="Arial"/>
                                    <w:color w:val="FFFFFF" w:themeColor="background1"/>
                                    <w:sz w:val="40"/>
                                    <w:szCs w:val="40"/>
                                  </w:rPr>
                                  <w:fldChar w:fldCharType="end"/>
                                </w:r>
                              </w:p>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0419CB3" id="_x0000_t202" coordsize="21600,21600" o:spt="202" path="m,l,21600r21600,l21600,xe">
                    <v:stroke joinstyle="miter"/>
                    <v:path gradientshapeok="t" o:connecttype="rect"/>
                  </v:shapetype>
                  <v:shape id="Cuadro de texto 2" o:spid="_x0000_s1026" type="#_x0000_t202" style="position:absolute;margin-left:-35.65pt;margin-top:514.5pt;width:352pt;height:26.85pt;z-index:25165824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" filled="f" stroked="f" strokeweight=".5pt">
                    <v:textbox inset="126pt,0,54pt,0">
                      <w:txbxContent>
                        <w:p w14:paraId="32F4EC06" w14:textId="3578F158" w:rsidR="009759C1" w:rsidRDefault="009759C1" w:rsidP="00B74D63">
                          <w:pPr>
                            <w:spacing w:before="0" w:after="0"/>
                            <w:ind w:left="-2410"/>
                            <w:jc w:val="left"/>
                            <w:rPr>
                              <w:rFonts w:ascii="Arial" w:hAnsi="Arial" w:cs="Arial"/>
                              <w:color w:val="FFFFFF" w:themeColor="background1"/>
                              <w:sz w:val="40"/>
                              <w:szCs w:val="40"/>
                            </w:rPr>
                          </w:pPr>
                          <w:r w:rsidRPr="00B74D63">
                            <w:rPr>
                              <w:rFonts w:ascii="Arial" w:hAnsi="Arial" w:cs="Arial"/>
                              <w:color w:val="FFFFFF" w:themeColor="background1"/>
                              <w:sz w:val="40"/>
                              <w:szCs w:val="40"/>
                            </w:rPr>
                            <w:t xml:space="preserve">LOTE 1. </w:t>
                          </w:r>
                          <w:r w:rsidR="00A16731">
                            <w:rPr>
                              <w:rFonts w:ascii="Arial" w:hAnsi="Arial" w:cs="Arial"/>
                              <w:color w:val="FFFFFF" w:themeColor="background1"/>
                              <w:sz w:val="40"/>
                              <w:szCs w:val="40"/>
                            </w:rPr>
                            <w:fldChar w:fldCharType="begin"/>
                          </w:r>
                          <w:r w:rsidR="00A16731">
                            <w:rPr>
                              <w:rFonts w:ascii="Arial" w:hAnsi="Arial" w:cs="Arial"/>
                              <w:color w:val="FFFFFF" w:themeColor="background1"/>
                              <w:sz w:val="40"/>
                              <w:szCs w:val="40"/>
                            </w:rPr>
                            <w:instrText xml:space="preserve"> DOCPROPERTY  Municipio \* Upper \* MERGEFORMAT </w:instrText>
                          </w:r>
                          <w:r w:rsidR="00A16731">
                            <w:rPr>
                              <w:rFonts w:ascii="Arial" w:hAnsi="Arial" w:cs="Arial"/>
                              <w:color w:val="FFFFFF" w:themeColor="background1"/>
                              <w:sz w:val="40"/>
                              <w:szCs w:val="40"/>
                            </w:rPr>
                            <w:fldChar w:fldCharType="separate"/>
                          </w:r>
                          <w:r w:rsidR="00FD2B5A">
                            <w:rPr>
                              <w:rFonts w:ascii="Arial" w:hAnsi="Arial" w:cs="Arial"/>
                              <w:color w:val="FFFFFF" w:themeColor="background1"/>
                              <w:sz w:val="40"/>
                              <w:szCs w:val="40"/>
                            </w:rPr>
                            <w:t>Amurrio</w:t>
                          </w:r>
                          <w:r w:rsidR="00A16731">
                            <w:rPr>
                              <w:rFonts w:ascii="Arial" w:hAnsi="Arial" w:cs="Arial"/>
                              <w:color w:val="FFFFFF" w:themeColor="background1"/>
                              <w:sz w:val="40"/>
                              <w:szCs w:val="40"/>
                            </w:rPr>
                            <w:fldChar w:fldCharType="end"/>
                          </w:r>
                        </w:p>
                      </w:txbxContent>
                    </v:textbox>
                    <w10:wrap type="square"/>
                  </v:shape>
                </w:pict>
              </mc:Fallback>
            </mc:AlternateContent>
          </w:r>
          <w:r w:rsidR="00182365">
            <w:rPr>
              <w:noProof/>
              <w:u w:val="single"/>
            </w:rPr>
            <mc:AlternateContent>
              <mc:Choice Requires="wpg">
                <w:drawing>
                  <wp:anchor distT="0" distB="0" distL="114300" distR="114300" simplePos="0" relativeHeight="251658241" behindDoc="0" locked="0" layoutInCell="1" allowOverlap="1" wp14:anchorId="0270CE4C" wp14:editId="181BD340">
                    <wp:simplePos x="0" y="0"/>
                    <wp:positionH relativeFrom="column">
                      <wp:posOffset>-450919</wp:posOffset>
                    </wp:positionH>
                    <wp:positionV relativeFrom="paragraph">
                      <wp:posOffset>2034710</wp:posOffset>
                    </wp:positionV>
                    <wp:extent cx="6176544" cy="6263784"/>
                    <wp:effectExtent l="0" t="0" r="0" b="3810"/>
                    <wp:wrapSquare wrapText="bothSides"/>
                    <wp:docPr id="1710812323" name="Grupo 11"/>
                    <wp:cNvGraphicFramePr/>
                    <a:graphic xmlns:a="http://schemas.openxmlformats.org/drawingml/2006/main">
                      <a:graphicData uri="http://schemas.microsoft.com/office/word/2010/wordprocessingGroup">
                        <wpg:wgp>
                          <wpg:cNvGrpSpPr/>
                          <wpg:grpSpPr>
                            <a:xfrm>
                              <a:off x="0" y="0"/>
                              <a:ext cx="6176544" cy="6263784"/>
                              <a:chOff x="0" y="0"/>
                              <a:chExt cx="6176544" cy="6263784"/>
                            </a:xfrm>
                          </wpg:grpSpPr>
                          <wps:wsp>
                            <wps:cNvPr id="1902903240" name="Cuadro de texto 1902903240"/>
                            <wps:cNvSpPr txBox="1"/>
                            <wps:spPr>
                              <a:xfrm>
                                <a:off x="0" y="0"/>
                                <a:ext cx="6026785" cy="45624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B40594E" w14:textId="77777777" w:rsidR="00223A6F" w:rsidRPr="00472FAC" w:rsidRDefault="00D5394E" w:rsidP="002C791F">
                                  <w:pPr>
                                    <w:ind w:left="-2410"/>
                                    <w:jc w:val="left"/>
                                    <w:rPr>
                                      <w:color w:val="FFFFFF" w:themeColor="background1"/>
                                      <w:sz w:val="40"/>
                                      <w:szCs w:val="40"/>
                                    </w:rPr>
                                  </w:pPr>
                                  <w:r w:rsidRPr="00472FAC">
                                    <w:rPr>
                                      <w:caps/>
                                      <w:color w:val="FFFFFF" w:themeColor="background1"/>
                                      <w:sz w:val="40"/>
                                      <w:szCs w:val="40"/>
                                    </w:rPr>
                                    <w:t>M</w:t>
                                  </w:r>
                                  <w:r w:rsidR="002C791F">
                                    <w:rPr>
                                      <w:caps/>
                                      <w:color w:val="FFFFFF" w:themeColor="background1"/>
                                      <w:sz w:val="40"/>
                                      <w:szCs w:val="40"/>
                                    </w:rPr>
                                    <w:t>emoria</w:t>
                                  </w:r>
                                </w:p>
                                <w:p w14:paraId="3EAEBE48" w14:textId="069CF04F" w:rsidR="00223A6F" w:rsidRPr="000B36C8" w:rsidRDefault="00000000" w:rsidP="000B36C8">
                                  <w:pPr>
                                    <w:ind w:left="-2410"/>
                                    <w:jc w:val="left"/>
                                    <w:rPr>
                                      <w:smallCaps/>
                                      <w:color w:val="404040" w:themeColor="text1" w:themeTint="BF"/>
                                      <w:sz w:val="52"/>
                                      <w:szCs w:val="52"/>
                                    </w:rPr>
                                  </w:pPr>
                                  <w:sdt>
                                    <w:sdtPr>
                                      <w:rPr>
                                        <w:rFonts w:ascii="Arial" w:hAnsi="Arial" w:cs="Arial"/>
                                        <w:color w:val="FFFFFF" w:themeColor="background1"/>
                                        <w:sz w:val="52"/>
                                        <w:szCs w:val="52"/>
                                      </w:rPr>
                                      <w:alias w:val="Subtítulo"/>
                                      <w:tag w:val=""/>
                                      <w:id w:val="-753743886"/>
                                      <w:dataBinding w:prefixMappings="xmlns:ns0='http://purl.org/dc/elements/1.1/' xmlns:ns1='http://schemas.openxmlformats.org/package/2006/metadata/core-properties' " w:xpath="/ns1:coreProperties[1]/ns0:subject[1]" w:storeItemID="{6C3C8BC8-F283-45AE-878A-BAB7291924A1}"/>
                                      <w:text/>
                                    </w:sdtPr>
                                    <w:sdtContent>
                                      <w:r w:rsidR="000B36C8" w:rsidRPr="000B36C8">
                                        <w:rPr>
                                          <w:rFonts w:ascii="Arial" w:hAnsi="Arial" w:cs="Arial"/>
                                          <w:color w:val="FFFFFF" w:themeColor="background1"/>
                                          <w:sz w:val="52"/>
                                          <w:szCs w:val="52"/>
                                        </w:rPr>
                                        <w:t>PROYECTO URBITIK PARA LA DIGITALIZACION DEL CICLO DEL AGUA EN URBIDE.</w:t>
                                      </w:r>
                                      <w:r w:rsidR="00494385">
                                        <w:rPr>
                                          <w:rFonts w:ascii="Arial" w:hAnsi="Arial" w:cs="Arial"/>
                                          <w:color w:val="FFFFFF" w:themeColor="background1"/>
                                          <w:sz w:val="52"/>
                                          <w:szCs w:val="52"/>
                                        </w:rPr>
                                        <w:t xml:space="preserve">     </w:t>
                                      </w:r>
                                      <w:r w:rsidR="000B36C8" w:rsidRPr="000B36C8">
                                        <w:rPr>
                                          <w:rFonts w:ascii="Arial" w:hAnsi="Arial" w:cs="Arial"/>
                                          <w:color w:val="FFFFFF" w:themeColor="background1"/>
                                          <w:sz w:val="52"/>
                                          <w:szCs w:val="52"/>
                                        </w:rPr>
                                        <w:t xml:space="preserve">ACTUACION A05. </w:t>
                                      </w:r>
                                      <w:r w:rsidR="00514304">
                                        <w:rPr>
                                          <w:rFonts w:ascii="Arial" w:hAnsi="Arial" w:cs="Arial"/>
                                          <w:color w:val="FFFFFF" w:themeColor="background1"/>
                                          <w:sz w:val="52"/>
                                          <w:szCs w:val="52"/>
                                        </w:rPr>
                                        <w:t>MODELO HIDRAULICO DE LA RED</w:t>
                                      </w:r>
                                      <w:r w:rsidR="000B36C8" w:rsidRPr="000B36C8">
                                        <w:rPr>
                                          <w:rFonts w:ascii="Arial" w:hAnsi="Arial" w:cs="Arial"/>
                                          <w:color w:val="FFFFFF" w:themeColor="background1"/>
                                          <w:sz w:val="52"/>
                                          <w:szCs w:val="52"/>
                                        </w:rPr>
                                        <w:t xml:space="preserve"> DE ABASTECIMIENTO</w:t>
                                      </w:r>
                                    </w:sdtContent>
                                  </w:sdt>
                                </w:p>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pic:pic xmlns:pic="http://schemas.openxmlformats.org/drawingml/2006/picture">
                            <pic:nvPicPr>
                              <pic:cNvPr id="509961400" name="Imagen 6"/>
                              <pic:cNvPicPr>
                                <a:picLocks noChangeAspect="1"/>
                              </pic:cNvPicPr>
                            </pic:nvPicPr>
                            <pic:blipFill>
                              <a:blip r:embed="rId13">
                                <a:extLst>
                                  <a:ext uri="{28A0092B-C50C-407E-A947-70E740481C1C}">
                                    <a14:useLocalDpi xmlns:a14="http://schemas.microsoft.com/office/drawing/2010/main" val="0"/>
                                  </a:ext>
                                </a:extLst>
                              </a:blip>
                              <a:srcRect/>
                              <a:stretch>
                                <a:fillRect/>
                              </a:stretch>
                            </pic:blipFill>
                            <pic:spPr bwMode="auto">
                              <a:xfrm>
                                <a:off x="416459" y="5002039"/>
                                <a:ext cx="5760085" cy="1261745"/>
                              </a:xfrm>
                              <a:prstGeom prst="rect">
                                <a:avLst/>
                              </a:prstGeom>
                              <a:noFill/>
                              <a:ln>
                                <a:noFill/>
                              </a:ln>
                            </pic:spPr>
                          </pic:pic>
                        </wpg:wgp>
                      </a:graphicData>
                    </a:graphic>
                  </wp:anchor>
                </w:drawing>
              </mc:Choice>
              <mc:Fallback>
                <w:pict>
                  <v:group w14:anchorId="0270CE4C" id="Grupo 11" o:spid="_x0000_s1027" style="position:absolute;margin-left:-35.5pt;margin-top:160.2pt;width:486.35pt;height:493.2pt;z-index:251658241" coordsize="61765,62637" o:gfxdata="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">
                    <v:shape id="Cuadro de texto 1902903240" o:spid="_x0000_s1028" type="#_x0000_t202" style="position:absolute;width:60267;height:45624;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" filled="f" stroked="f" strokeweight=".5pt">
                      <v:textbox inset="126pt,0,54pt,0">
                        <w:txbxContent>
                          <w:p w14:paraId="0B40594E" w14:textId="77777777" w:rsidR="00223A6F" w:rsidRPr="00472FAC" w:rsidRDefault="00D5394E" w:rsidP="002C791F">
                            <w:pPr>
                              <w:ind w:left="-2410"/>
                              <w:jc w:val="left"/>
                              <w:rPr>
                                <w:color w:val="FFFFFF" w:themeColor="background1"/>
                                <w:sz w:val="40"/>
                                <w:szCs w:val="40"/>
                              </w:rPr>
                            </w:pPr>
                            <w:r w:rsidRPr="00472FAC">
                              <w:rPr>
                                <w:caps/>
                                <w:color w:val="FFFFFF" w:themeColor="background1"/>
                                <w:sz w:val="40"/>
                                <w:szCs w:val="40"/>
                              </w:rPr>
                              <w:t>M</w:t>
                            </w:r>
                            <w:r w:rsidR="002C791F">
                              <w:rPr>
                                <w:caps/>
                                <w:color w:val="FFFFFF" w:themeColor="background1"/>
                                <w:sz w:val="40"/>
                                <w:szCs w:val="40"/>
                              </w:rPr>
                              <w:t>emoria</w:t>
                            </w:r>
                          </w:p>
                          <w:p w14:paraId="3EAEBE48" w14:textId="069CF04F" w:rsidR="00223A6F" w:rsidRPr="000B36C8" w:rsidRDefault="00000000" w:rsidP="000B36C8">
                            <w:pPr>
                              <w:ind w:left="-2410"/>
                              <w:jc w:val="left"/>
                              <w:rPr>
                                <w:smallCaps/>
                                <w:color w:val="404040" w:themeColor="text1" w:themeTint="BF"/>
                                <w:sz w:val="52"/>
                                <w:szCs w:val="52"/>
                              </w:rPr>
                            </w:pPr>
                            <w:sdt>
                              <w:sdtPr>
                                <w:rPr>
                                  <w:rFonts w:ascii="Arial" w:hAnsi="Arial" w:cs="Arial"/>
                                  <w:color w:val="FFFFFF" w:themeColor="background1"/>
                                  <w:sz w:val="52"/>
                                  <w:szCs w:val="52"/>
                                </w:rPr>
                                <w:alias w:val="Subtítulo"/>
                                <w:tag w:val=""/>
                                <w:id w:val="-753743886"/>
                                <w:dataBinding w:prefixMappings="xmlns:ns0='http://purl.org/dc/elements/1.1/' xmlns:ns1='http://schemas.openxmlformats.org/package/2006/metadata/core-properties' " w:xpath="/ns1:coreProperties[1]/ns0:subject[1]" w:storeItemID="{6C3C8BC8-F283-45AE-878A-BAB7291924A1}"/>
                                <w:text/>
                              </w:sdtPr>
                              <w:sdtContent>
                                <w:r w:rsidR="000B36C8" w:rsidRPr="000B36C8">
                                  <w:rPr>
                                    <w:rFonts w:ascii="Arial" w:hAnsi="Arial" w:cs="Arial"/>
                                    <w:color w:val="FFFFFF" w:themeColor="background1"/>
                                    <w:sz w:val="52"/>
                                    <w:szCs w:val="52"/>
                                  </w:rPr>
                                  <w:t>PROYECTO URBITIK PARA LA DIGITALIZACION DEL CICLO DEL AGUA EN URBIDE.</w:t>
                                </w:r>
                                <w:r w:rsidR="00494385">
                                  <w:rPr>
                                    <w:rFonts w:ascii="Arial" w:hAnsi="Arial" w:cs="Arial"/>
                                    <w:color w:val="FFFFFF" w:themeColor="background1"/>
                                    <w:sz w:val="52"/>
                                    <w:szCs w:val="52"/>
                                  </w:rPr>
                                  <w:t xml:space="preserve">     </w:t>
                                </w:r>
                                <w:r w:rsidR="000B36C8" w:rsidRPr="000B36C8">
                                  <w:rPr>
                                    <w:rFonts w:ascii="Arial" w:hAnsi="Arial" w:cs="Arial"/>
                                    <w:color w:val="FFFFFF" w:themeColor="background1"/>
                                    <w:sz w:val="52"/>
                                    <w:szCs w:val="52"/>
                                  </w:rPr>
                                  <w:t xml:space="preserve">ACTUACION A05. </w:t>
                                </w:r>
                                <w:r w:rsidR="00514304">
                                  <w:rPr>
                                    <w:rFonts w:ascii="Arial" w:hAnsi="Arial" w:cs="Arial"/>
                                    <w:color w:val="FFFFFF" w:themeColor="background1"/>
                                    <w:sz w:val="52"/>
                                    <w:szCs w:val="52"/>
                                  </w:rPr>
                                  <w:t>MODELO HIDRAULICO DE LA RED</w:t>
                                </w:r>
                                <w:r w:rsidR="000B36C8" w:rsidRPr="000B36C8">
                                  <w:rPr>
                                    <w:rFonts w:ascii="Arial" w:hAnsi="Arial" w:cs="Arial"/>
                                    <w:color w:val="FFFFFF" w:themeColor="background1"/>
                                    <w:sz w:val="52"/>
                                    <w:szCs w:val="52"/>
                                  </w:rPr>
                                  <w:t xml:space="preserve"> DE ABASTECIMIENTO</w:t>
                                </w:r>
                              </w:sdtContent>
                            </w:sdt>
                          </w:p>
                        </w:txbxContent>
                      </v:textbox>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n 6" o:spid="_x0000_s1029" type="#_x0000_t75" style="position:absolute;left:4164;top:50020;width:57601;height:1261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">
                      <v:imagedata r:id="rId14" o:title=""/>
                    </v:shape>
                    <w10:wrap type="square"/>
                  </v:group>
                </w:pict>
              </mc:Fallback>
            </mc:AlternateContent>
          </w:r>
          <w:r w:rsidR="00223A6F">
            <w:rPr>
              <w:u w:val="single"/>
            </w:rPr>
            <w:br w:type="page"/>
          </w:r>
        </w:p>
        <w:p w14:paraId="17BD6336" w14:textId="77777777" w:rsidR="0018177F" w:rsidRDefault="0018177F" w:rsidP="00223A6F">
          <w:pPr>
            <w:spacing w:after="160"/>
            <w:rPr>
              <w:rFonts w:ascii="Arial" w:hAnsi="Arial" w:cs="Arial"/>
              <w:u w:val="single"/>
            </w:rPr>
          </w:pPr>
        </w:p>
        <w:p w14:paraId="5D0247F0" w14:textId="77777777" w:rsidR="0018177F" w:rsidRDefault="0018177F" w:rsidP="00223A6F">
          <w:pPr>
            <w:spacing w:after="160"/>
            <w:rPr>
              <w:rFonts w:ascii="Arial" w:hAnsi="Arial" w:cs="Arial"/>
              <w:u w:val="single"/>
            </w:rPr>
          </w:pPr>
        </w:p>
        <w:p w14:paraId="6B0FB2AD" w14:textId="77777777" w:rsidR="0018177F" w:rsidRDefault="0018177F" w:rsidP="00223A6F">
          <w:pPr>
            <w:spacing w:after="160"/>
            <w:rPr>
              <w:rFonts w:ascii="Arial" w:hAnsi="Arial" w:cs="Arial"/>
              <w:u w:val="single"/>
            </w:rPr>
          </w:pPr>
        </w:p>
        <w:p w14:paraId="2FE1C4B7" w14:textId="77777777" w:rsidR="0018177F" w:rsidRDefault="0018177F" w:rsidP="00223A6F">
          <w:pPr>
            <w:spacing w:after="160"/>
            <w:rPr>
              <w:rFonts w:ascii="Arial" w:hAnsi="Arial" w:cs="Arial"/>
              <w:u w:val="single"/>
            </w:rPr>
          </w:pPr>
        </w:p>
        <w:p w14:paraId="75B38658" w14:textId="77777777" w:rsidR="0018177F" w:rsidRDefault="0018177F" w:rsidP="00223A6F">
          <w:pPr>
            <w:spacing w:after="160"/>
            <w:rPr>
              <w:rFonts w:ascii="Arial" w:hAnsi="Arial" w:cs="Arial"/>
              <w:u w:val="single"/>
            </w:rPr>
          </w:pPr>
        </w:p>
        <w:p w14:paraId="450F016F" w14:textId="77777777" w:rsidR="0018177F" w:rsidRDefault="0018177F" w:rsidP="00223A6F">
          <w:pPr>
            <w:spacing w:after="160"/>
            <w:rPr>
              <w:rFonts w:ascii="Arial" w:hAnsi="Arial" w:cs="Arial"/>
              <w:u w:val="single"/>
            </w:rPr>
          </w:pPr>
        </w:p>
        <w:p w14:paraId="5E014819" w14:textId="77777777" w:rsidR="0018177F" w:rsidRDefault="0018177F" w:rsidP="00223A6F">
          <w:pPr>
            <w:spacing w:after="160"/>
            <w:rPr>
              <w:rFonts w:ascii="Arial" w:hAnsi="Arial" w:cs="Arial"/>
              <w:u w:val="single"/>
            </w:rPr>
          </w:pPr>
        </w:p>
        <w:p w14:paraId="639FC4FC" w14:textId="77777777" w:rsidR="0018177F" w:rsidRDefault="0018177F" w:rsidP="00223A6F">
          <w:pPr>
            <w:spacing w:after="160"/>
            <w:rPr>
              <w:rFonts w:ascii="Arial" w:hAnsi="Arial" w:cs="Arial"/>
              <w:u w:val="single"/>
            </w:rPr>
          </w:pPr>
        </w:p>
        <w:p w14:paraId="6C4CE275" w14:textId="77777777" w:rsidR="0018177F" w:rsidRDefault="0018177F" w:rsidP="00223A6F">
          <w:pPr>
            <w:spacing w:after="160"/>
            <w:rPr>
              <w:rFonts w:ascii="Arial" w:hAnsi="Arial" w:cs="Arial"/>
              <w:u w:val="single"/>
            </w:rPr>
          </w:pPr>
        </w:p>
        <w:p w14:paraId="62AD5035" w14:textId="77777777" w:rsidR="0018177F" w:rsidRDefault="0018177F" w:rsidP="00223A6F">
          <w:pPr>
            <w:spacing w:after="160"/>
            <w:rPr>
              <w:rFonts w:ascii="Arial" w:hAnsi="Arial" w:cs="Arial"/>
              <w:u w:val="single"/>
            </w:rPr>
          </w:pPr>
        </w:p>
        <w:p w14:paraId="2A5EE5CB" w14:textId="77777777" w:rsidR="0018177F" w:rsidRDefault="0018177F" w:rsidP="00223A6F">
          <w:pPr>
            <w:spacing w:after="160"/>
            <w:rPr>
              <w:rFonts w:ascii="Arial" w:hAnsi="Arial" w:cs="Arial"/>
              <w:u w:val="single"/>
            </w:rPr>
          </w:pPr>
        </w:p>
        <w:p w14:paraId="0FA743FA" w14:textId="77777777" w:rsidR="0018177F" w:rsidRDefault="0018177F" w:rsidP="00223A6F">
          <w:pPr>
            <w:spacing w:after="160"/>
            <w:rPr>
              <w:rFonts w:ascii="Arial" w:hAnsi="Arial" w:cs="Arial"/>
              <w:u w:val="single"/>
            </w:rPr>
          </w:pPr>
        </w:p>
        <w:p w14:paraId="3260B1E5" w14:textId="77777777" w:rsidR="0018177F" w:rsidRDefault="0018177F" w:rsidP="00223A6F">
          <w:pPr>
            <w:spacing w:after="160"/>
            <w:rPr>
              <w:rFonts w:ascii="Arial" w:hAnsi="Arial" w:cs="Arial"/>
              <w:u w:val="single"/>
            </w:rPr>
          </w:pPr>
        </w:p>
        <w:p w14:paraId="793F12B1" w14:textId="77777777" w:rsidR="0018177F" w:rsidRDefault="0018177F" w:rsidP="00223A6F">
          <w:pPr>
            <w:spacing w:after="160"/>
            <w:rPr>
              <w:rFonts w:ascii="Arial" w:hAnsi="Arial" w:cs="Arial"/>
              <w:u w:val="single"/>
            </w:rPr>
          </w:pPr>
        </w:p>
        <w:p w14:paraId="037D413D" w14:textId="77777777" w:rsidR="0018177F" w:rsidRDefault="0018177F" w:rsidP="00223A6F">
          <w:pPr>
            <w:spacing w:after="160"/>
            <w:rPr>
              <w:rFonts w:ascii="Arial" w:hAnsi="Arial" w:cs="Arial"/>
              <w:u w:val="single"/>
            </w:rPr>
          </w:pPr>
        </w:p>
        <w:p w14:paraId="63901730" w14:textId="77777777" w:rsidR="0018177F" w:rsidRDefault="0018177F" w:rsidP="00223A6F">
          <w:pPr>
            <w:spacing w:after="160"/>
            <w:rPr>
              <w:rFonts w:ascii="Arial" w:hAnsi="Arial" w:cs="Arial"/>
              <w:u w:val="single"/>
            </w:rPr>
          </w:pPr>
        </w:p>
        <w:p w14:paraId="26098AD2" w14:textId="77777777" w:rsidR="0018177F" w:rsidRDefault="0018177F" w:rsidP="00223A6F">
          <w:pPr>
            <w:spacing w:after="160"/>
            <w:rPr>
              <w:rFonts w:ascii="Arial" w:hAnsi="Arial" w:cs="Arial"/>
              <w:u w:val="single"/>
            </w:rPr>
          </w:pPr>
        </w:p>
        <w:p w14:paraId="6C5AEBCC" w14:textId="77777777" w:rsidR="0018177F" w:rsidRDefault="0018177F" w:rsidP="00223A6F">
          <w:pPr>
            <w:spacing w:after="160"/>
            <w:rPr>
              <w:rFonts w:ascii="Arial" w:hAnsi="Arial" w:cs="Arial"/>
              <w:u w:val="single"/>
            </w:rPr>
          </w:pPr>
        </w:p>
        <w:p w14:paraId="762D41D4" w14:textId="77777777" w:rsidR="0018177F" w:rsidRDefault="0018177F" w:rsidP="00223A6F">
          <w:pPr>
            <w:spacing w:after="160"/>
            <w:rPr>
              <w:rFonts w:ascii="Arial" w:hAnsi="Arial" w:cs="Arial"/>
              <w:u w:val="single"/>
            </w:rPr>
          </w:pPr>
        </w:p>
        <w:p w14:paraId="4FB1A063" w14:textId="77777777" w:rsidR="0018177F" w:rsidRDefault="0018177F" w:rsidP="00223A6F">
          <w:pPr>
            <w:spacing w:after="160"/>
            <w:rPr>
              <w:rFonts w:ascii="Arial" w:hAnsi="Arial" w:cs="Arial"/>
              <w:u w:val="single"/>
            </w:rPr>
          </w:pPr>
        </w:p>
        <w:p w14:paraId="2418D70A" w14:textId="77777777" w:rsidR="0018177F" w:rsidRDefault="0018177F" w:rsidP="00223A6F">
          <w:pPr>
            <w:spacing w:after="160"/>
            <w:rPr>
              <w:rFonts w:ascii="Arial" w:hAnsi="Arial" w:cs="Arial"/>
              <w:u w:val="single"/>
            </w:rPr>
          </w:pPr>
        </w:p>
        <w:p w14:paraId="233DCBE1" w14:textId="77777777" w:rsidR="0018177F" w:rsidRDefault="0018177F" w:rsidP="00223A6F">
          <w:pPr>
            <w:spacing w:after="160"/>
            <w:rPr>
              <w:rFonts w:ascii="Arial" w:hAnsi="Arial" w:cs="Arial"/>
              <w:u w:val="single"/>
            </w:rPr>
          </w:pPr>
        </w:p>
        <w:p w14:paraId="2070780C" w14:textId="77777777" w:rsidR="0018177F" w:rsidRDefault="0018177F" w:rsidP="00223A6F">
          <w:pPr>
            <w:spacing w:after="160"/>
            <w:rPr>
              <w:rFonts w:ascii="Arial" w:hAnsi="Arial" w:cs="Arial"/>
              <w:u w:val="single"/>
            </w:rPr>
          </w:pPr>
        </w:p>
        <w:p w14:paraId="23530ED3" w14:textId="77777777" w:rsidR="0018177F" w:rsidRDefault="0018177F" w:rsidP="00223A6F">
          <w:pPr>
            <w:spacing w:after="160"/>
            <w:rPr>
              <w:rFonts w:ascii="Arial" w:hAnsi="Arial" w:cs="Arial"/>
              <w:u w:val="single"/>
            </w:rPr>
          </w:pPr>
        </w:p>
        <w:p w14:paraId="10842D67" w14:textId="77777777" w:rsidR="0018177F" w:rsidRDefault="0018177F" w:rsidP="00223A6F">
          <w:pPr>
            <w:spacing w:after="160"/>
            <w:rPr>
              <w:rFonts w:ascii="Arial" w:hAnsi="Arial" w:cs="Arial"/>
              <w:u w:val="single"/>
            </w:rPr>
          </w:pPr>
        </w:p>
        <w:p w14:paraId="133E70FF" w14:textId="77777777" w:rsidR="0018177F" w:rsidRDefault="0018177F" w:rsidP="00223A6F">
          <w:pPr>
            <w:spacing w:after="160"/>
            <w:rPr>
              <w:rFonts w:ascii="Arial" w:hAnsi="Arial" w:cs="Arial"/>
              <w:u w:val="single"/>
            </w:rPr>
          </w:pPr>
        </w:p>
        <w:p w14:paraId="524C81D3" w14:textId="77777777" w:rsidR="0018177F" w:rsidRDefault="0018177F" w:rsidP="00223A6F">
          <w:pPr>
            <w:spacing w:after="160"/>
            <w:rPr>
              <w:rFonts w:ascii="Arial" w:hAnsi="Arial" w:cs="Arial"/>
              <w:u w:val="single"/>
            </w:rPr>
          </w:pPr>
        </w:p>
        <w:p w14:paraId="6CD2CF87" w14:textId="77777777" w:rsidR="0018177F" w:rsidRDefault="0018177F" w:rsidP="00223A6F">
          <w:pPr>
            <w:spacing w:after="160"/>
            <w:rPr>
              <w:rFonts w:ascii="Arial" w:hAnsi="Arial" w:cs="Arial"/>
              <w:u w:val="single"/>
            </w:rPr>
          </w:pPr>
        </w:p>
        <w:tbl>
          <w:tblPr>
            <w:tblStyle w:val="Tablaconcuadrcula1"/>
            <w:tblW w:w="0" w:type="auto"/>
            <w:tblLook w:val="04A0" w:firstRow="1" w:lastRow="0" w:firstColumn="1" w:lastColumn="0" w:noHBand="0" w:noVBand="1"/>
          </w:tblPr>
          <w:tblGrid>
            <w:gridCol w:w="3191"/>
            <w:gridCol w:w="5869"/>
          </w:tblGrid>
          <w:tr w:rsidR="0018177F" w:rsidRPr="00D739FA" w14:paraId="565F74FC" w14:textId="77777777" w:rsidTr="00E26B49">
            <w:tc>
              <w:tcPr>
                <w:tcW w:w="3191" w:type="dxa"/>
              </w:tcPr>
              <w:p w14:paraId="39CE7633" w14:textId="77777777" w:rsidR="0018177F" w:rsidRPr="00D739FA" w:rsidRDefault="0018177F" w:rsidP="00E26B49">
                <w:pPr>
                  <w:spacing w:before="0" w:after="0"/>
                  <w:rPr>
                    <w:rFonts w:ascii="Calibri" w:hAnsi="Calibri"/>
                  </w:rPr>
                </w:pPr>
                <w:r w:rsidRPr="00D739FA">
                  <w:rPr>
                    <w:rFonts w:ascii="Calibri" w:hAnsi="Calibri"/>
                  </w:rPr>
                  <w:t>Nombre del documento</w:t>
                </w:r>
              </w:p>
            </w:tc>
            <w:tc>
              <w:tcPr>
                <w:tcW w:w="5869" w:type="dxa"/>
              </w:tcPr>
              <w:p w14:paraId="40995BB1" w14:textId="6C7F3BB7" w:rsidR="0018177F" w:rsidRPr="00D739FA" w:rsidRDefault="0018177F" w:rsidP="00E26B49">
                <w:pPr>
                  <w:spacing w:before="0" w:after="0"/>
                  <w:jc w:val="right"/>
                  <w:rPr>
                    <w:rFonts w:ascii="Calibri" w:hAnsi="Calibri"/>
                  </w:rPr>
                </w:pPr>
                <w:r>
                  <w:rPr>
                    <w:rFonts w:ascii="Calibri" w:hAnsi="Calibri"/>
                  </w:rPr>
                  <w:fldChar w:fldCharType="begin"/>
                </w:r>
                <w:r>
                  <w:rPr>
                    <w:rFonts w:ascii="Calibri" w:hAnsi="Calibri"/>
                  </w:rPr>
                  <w:instrText xml:space="preserve"> FILENAME   \* MERGEFORMAT </w:instrText>
                </w:r>
                <w:r>
                  <w:rPr>
                    <w:rFonts w:ascii="Calibri" w:hAnsi="Calibri"/>
                  </w:rPr>
                  <w:fldChar w:fldCharType="separate"/>
                </w:r>
                <w:r w:rsidR="00B14334">
                  <w:rPr>
                    <w:rFonts w:ascii="Calibri" w:hAnsi="Calibri"/>
                    <w:noProof/>
                  </w:rPr>
                  <w:t>A006_AMURRIO.docx</w:t>
                </w:r>
                <w:r>
                  <w:rPr>
                    <w:rFonts w:ascii="Calibri" w:hAnsi="Calibri"/>
                  </w:rPr>
                  <w:fldChar w:fldCharType="end"/>
                </w:r>
              </w:p>
            </w:tc>
          </w:tr>
          <w:tr w:rsidR="0018177F" w:rsidRPr="00D739FA" w14:paraId="60CAF71E" w14:textId="77777777" w:rsidTr="00E26B49">
            <w:tc>
              <w:tcPr>
                <w:tcW w:w="3191" w:type="dxa"/>
              </w:tcPr>
              <w:p w14:paraId="2717BFAA" w14:textId="77777777" w:rsidR="0018177F" w:rsidRPr="00D739FA" w:rsidRDefault="0018177F" w:rsidP="00E26B49">
                <w:pPr>
                  <w:spacing w:before="0" w:after="0"/>
                  <w:rPr>
                    <w:rFonts w:ascii="Calibri" w:hAnsi="Calibri"/>
                  </w:rPr>
                </w:pPr>
                <w:r w:rsidRPr="00D739FA">
                  <w:rPr>
                    <w:rFonts w:ascii="Calibri" w:hAnsi="Calibri"/>
                  </w:rPr>
                  <w:t>Fecha</w:t>
                </w:r>
              </w:p>
            </w:tc>
            <w:tc>
              <w:tcPr>
                <w:tcW w:w="5869" w:type="dxa"/>
              </w:tcPr>
              <w:p w14:paraId="5520A79C" w14:textId="1A67105D" w:rsidR="0018177F" w:rsidRPr="00D739FA" w:rsidRDefault="00774EC2" w:rsidP="00E26B49">
                <w:pPr>
                  <w:spacing w:before="0" w:after="0"/>
                  <w:jc w:val="right"/>
                  <w:rPr>
                    <w:rFonts w:ascii="Calibri" w:hAnsi="Calibri"/>
                  </w:rPr>
                </w:pPr>
                <w:r>
                  <w:rPr>
                    <w:rFonts w:ascii="Calibri" w:hAnsi="Calibri"/>
                  </w:rPr>
                  <w:fldChar w:fldCharType="begin"/>
                </w:r>
                <w:r>
                  <w:rPr>
                    <w:rFonts w:ascii="Calibri" w:hAnsi="Calibri"/>
                  </w:rPr>
                  <w:instrText xml:space="preserve"> DOCPROPERTY  "Fecha de registro"  \* MERGEFORMAT </w:instrText>
                </w:r>
                <w:r>
                  <w:rPr>
                    <w:rFonts w:ascii="Calibri" w:hAnsi="Calibri"/>
                  </w:rPr>
                  <w:fldChar w:fldCharType="separate"/>
                </w:r>
                <w:r w:rsidR="00B14334">
                  <w:rPr>
                    <w:rFonts w:ascii="Calibri" w:hAnsi="Calibri"/>
                  </w:rPr>
                  <w:t>29/03/2026</w:t>
                </w:r>
                <w:r>
                  <w:rPr>
                    <w:rFonts w:ascii="Calibri" w:hAnsi="Calibri"/>
                  </w:rPr>
                  <w:fldChar w:fldCharType="end"/>
                </w:r>
              </w:p>
            </w:tc>
          </w:tr>
          <w:tr w:rsidR="0018177F" w:rsidRPr="00D739FA" w14:paraId="1378AED0" w14:textId="77777777" w:rsidTr="00E26B49">
            <w:tc>
              <w:tcPr>
                <w:tcW w:w="3191" w:type="dxa"/>
              </w:tcPr>
              <w:p w14:paraId="657725DE" w14:textId="77777777" w:rsidR="0018177F" w:rsidRPr="00D739FA" w:rsidRDefault="0018177F" w:rsidP="00E26B49">
                <w:pPr>
                  <w:spacing w:before="0" w:after="0"/>
                  <w:rPr>
                    <w:rFonts w:ascii="Calibri" w:hAnsi="Calibri"/>
                  </w:rPr>
                </w:pPr>
                <w:r w:rsidRPr="00D739FA">
                  <w:rPr>
                    <w:rFonts w:ascii="Calibri" w:hAnsi="Calibri"/>
                  </w:rPr>
                  <w:t>Revisión</w:t>
                </w:r>
              </w:p>
            </w:tc>
            <w:tc>
              <w:tcPr>
                <w:tcW w:w="5869" w:type="dxa"/>
              </w:tcPr>
              <w:p w14:paraId="26F4AC09" w14:textId="2BBFAB59" w:rsidR="0018177F" w:rsidRPr="00D739FA" w:rsidRDefault="00D04E8D" w:rsidP="00E26B49">
                <w:pPr>
                  <w:spacing w:before="0" w:after="0"/>
                  <w:jc w:val="right"/>
                  <w:rPr>
                    <w:rFonts w:ascii="Calibri" w:hAnsi="Calibri"/>
                  </w:rPr>
                </w:pPr>
                <w:r>
                  <w:rPr>
                    <w:rFonts w:ascii="Calibri" w:hAnsi="Calibri"/>
                  </w:rPr>
                  <w:fldChar w:fldCharType="begin"/>
                </w:r>
                <w:r>
                  <w:rPr>
                    <w:rFonts w:ascii="Calibri" w:hAnsi="Calibri"/>
                  </w:rPr>
                  <w:instrText xml:space="preserve"> DOCPROPERTY  Revisión  \* MERGEFORMAT </w:instrText>
                </w:r>
                <w:r>
                  <w:rPr>
                    <w:rFonts w:ascii="Calibri" w:hAnsi="Calibri"/>
                  </w:rPr>
                  <w:fldChar w:fldCharType="separate"/>
                </w:r>
                <w:r w:rsidR="00B14334">
                  <w:rPr>
                    <w:rFonts w:ascii="Calibri" w:hAnsi="Calibri"/>
                  </w:rPr>
                  <w:t>0000</w:t>
                </w:r>
                <w:r>
                  <w:rPr>
                    <w:rFonts w:ascii="Calibri" w:hAnsi="Calibri"/>
                  </w:rPr>
                  <w:fldChar w:fldCharType="end"/>
                </w:r>
              </w:p>
            </w:tc>
          </w:tr>
          <w:tr w:rsidR="0018177F" w:rsidRPr="00D739FA" w14:paraId="17394657" w14:textId="77777777" w:rsidTr="00E26B49">
            <w:tc>
              <w:tcPr>
                <w:tcW w:w="3191" w:type="dxa"/>
              </w:tcPr>
              <w:p w14:paraId="17D7175D" w14:textId="77777777" w:rsidR="0018177F" w:rsidRPr="00D739FA" w:rsidRDefault="0018177F" w:rsidP="00E26B49">
                <w:pPr>
                  <w:spacing w:before="0" w:after="0"/>
                  <w:rPr>
                    <w:rFonts w:ascii="Calibri" w:hAnsi="Calibri"/>
                  </w:rPr>
                </w:pPr>
                <w:r w:rsidRPr="00D739FA">
                  <w:rPr>
                    <w:rFonts w:ascii="Calibri" w:hAnsi="Calibri"/>
                  </w:rPr>
                  <w:t>Lote</w:t>
                </w:r>
              </w:p>
            </w:tc>
            <w:tc>
              <w:tcPr>
                <w:tcW w:w="5869" w:type="dxa"/>
              </w:tcPr>
              <w:p w14:paraId="31A80E4C" w14:textId="429C08E3" w:rsidR="0018177F" w:rsidRPr="00D739FA" w:rsidRDefault="00A16731" w:rsidP="00E26B49">
                <w:pPr>
                  <w:spacing w:before="0" w:after="0"/>
                  <w:jc w:val="right"/>
                  <w:rPr>
                    <w:rFonts w:ascii="Calibri" w:hAnsi="Calibri"/>
                  </w:rPr>
                </w:pPr>
                <w:r>
                  <w:rPr>
                    <w:rFonts w:ascii="Calibri" w:hAnsi="Calibri"/>
                  </w:rPr>
                  <w:fldChar w:fldCharType="begin"/>
                </w:r>
                <w:r>
                  <w:rPr>
                    <w:rFonts w:ascii="Calibri" w:hAnsi="Calibri"/>
                  </w:rPr>
                  <w:instrText xml:space="preserve"> DOCPROPERTY  Lote  \* MERGEFORMAT </w:instrText>
                </w:r>
                <w:r>
                  <w:rPr>
                    <w:rFonts w:ascii="Calibri" w:hAnsi="Calibri"/>
                  </w:rPr>
                  <w:fldChar w:fldCharType="separate"/>
                </w:r>
                <w:r w:rsidR="00B14334">
                  <w:rPr>
                    <w:rFonts w:ascii="Calibri" w:hAnsi="Calibri"/>
                  </w:rPr>
                  <w:t>01</w:t>
                </w:r>
                <w:r>
                  <w:rPr>
                    <w:rFonts w:ascii="Calibri" w:hAnsi="Calibri"/>
                  </w:rPr>
                  <w:fldChar w:fldCharType="end"/>
                </w:r>
              </w:p>
            </w:tc>
          </w:tr>
          <w:tr w:rsidR="0018177F" w:rsidRPr="00D739FA" w14:paraId="7E1BE15C" w14:textId="77777777" w:rsidTr="00E26B49">
            <w:tc>
              <w:tcPr>
                <w:tcW w:w="3191" w:type="dxa"/>
              </w:tcPr>
              <w:p w14:paraId="0B4C2B16" w14:textId="77777777" w:rsidR="0018177F" w:rsidRPr="00D739FA" w:rsidRDefault="0018177F" w:rsidP="00E26B49">
                <w:pPr>
                  <w:spacing w:before="0" w:after="0"/>
                  <w:rPr>
                    <w:rFonts w:ascii="Calibri" w:hAnsi="Calibri"/>
                  </w:rPr>
                </w:pPr>
                <w:r w:rsidRPr="00D739FA">
                  <w:rPr>
                    <w:rFonts w:ascii="Calibri" w:hAnsi="Calibri"/>
                  </w:rPr>
                  <w:t>Término municipal</w:t>
                </w:r>
              </w:p>
            </w:tc>
            <w:tc>
              <w:tcPr>
                <w:tcW w:w="5869" w:type="dxa"/>
              </w:tcPr>
              <w:p w14:paraId="041D964E" w14:textId="64EB021D" w:rsidR="0018177F" w:rsidRPr="00D739FA" w:rsidRDefault="00B013C6" w:rsidP="00E26B49">
                <w:pPr>
                  <w:spacing w:before="0" w:after="0"/>
                  <w:jc w:val="right"/>
                  <w:rPr>
                    <w:rFonts w:ascii="Calibri" w:hAnsi="Calibri"/>
                  </w:rPr>
                </w:pPr>
                <w:r>
                  <w:rPr>
                    <w:rFonts w:ascii="Calibri" w:hAnsi="Calibri"/>
                  </w:rPr>
                  <w:fldChar w:fldCharType="begin"/>
                </w:r>
                <w:r>
                  <w:rPr>
                    <w:rFonts w:ascii="Calibri" w:hAnsi="Calibri"/>
                  </w:rPr>
                  <w:instrText xml:space="preserve"> DOCPROPERTY  Municipio  \* MERGEFORMAT </w:instrText>
                </w:r>
                <w:r>
                  <w:rPr>
                    <w:rFonts w:ascii="Calibri" w:hAnsi="Calibri"/>
                  </w:rPr>
                  <w:fldChar w:fldCharType="separate"/>
                </w:r>
                <w:r w:rsidR="00B14334">
                  <w:rPr>
                    <w:rFonts w:ascii="Calibri" w:hAnsi="Calibri"/>
                  </w:rPr>
                  <w:t>Amurrio</w:t>
                </w:r>
                <w:r>
                  <w:rPr>
                    <w:rFonts w:ascii="Calibri" w:hAnsi="Calibri"/>
                  </w:rPr>
                  <w:fldChar w:fldCharType="end"/>
                </w:r>
              </w:p>
            </w:tc>
          </w:tr>
          <w:tr w:rsidR="0018177F" w:rsidRPr="00D739FA" w14:paraId="5FC94372" w14:textId="77777777" w:rsidTr="00E26B49">
            <w:tc>
              <w:tcPr>
                <w:tcW w:w="3191" w:type="dxa"/>
              </w:tcPr>
              <w:p w14:paraId="0EA17B03" w14:textId="77777777" w:rsidR="0018177F" w:rsidRPr="00D739FA" w:rsidRDefault="0018177F" w:rsidP="00E26B49">
                <w:pPr>
                  <w:spacing w:before="0" w:after="0"/>
                  <w:rPr>
                    <w:rFonts w:ascii="Calibri" w:hAnsi="Calibri"/>
                  </w:rPr>
                </w:pPr>
                <w:r w:rsidRPr="00D739FA">
                  <w:rPr>
                    <w:rFonts w:ascii="Calibri" w:hAnsi="Calibri"/>
                  </w:rPr>
                  <w:t>Estado</w:t>
                </w:r>
                <w:r>
                  <w:rPr>
                    <w:rFonts w:ascii="Calibri" w:hAnsi="Calibri"/>
                  </w:rPr>
                  <w:t xml:space="preserve"> del documento</w:t>
                </w:r>
              </w:p>
            </w:tc>
            <w:tc>
              <w:tcPr>
                <w:tcW w:w="5869" w:type="dxa"/>
              </w:tcPr>
              <w:p w14:paraId="63F8EDD7" w14:textId="38F2EE7A" w:rsidR="0018177F" w:rsidRPr="00D739FA" w:rsidRDefault="009478E6" w:rsidP="00E26B49">
                <w:pPr>
                  <w:spacing w:before="0" w:after="0"/>
                  <w:jc w:val="right"/>
                  <w:rPr>
                    <w:rFonts w:ascii="Calibri" w:hAnsi="Calibri"/>
                  </w:rPr>
                </w:pPr>
                <w:r>
                  <w:rPr>
                    <w:rFonts w:ascii="Calibri" w:hAnsi="Calibri"/>
                  </w:rPr>
                  <w:fldChar w:fldCharType="begin"/>
                </w:r>
                <w:r>
                  <w:rPr>
                    <w:rFonts w:ascii="Calibri" w:hAnsi="Calibri"/>
                  </w:rPr>
                  <w:instrText xml:space="preserve"> DOCPROPERTY  Estado  \* MERGEFORMAT </w:instrText>
                </w:r>
                <w:r>
                  <w:rPr>
                    <w:rFonts w:ascii="Calibri" w:hAnsi="Calibri"/>
                  </w:rPr>
                  <w:fldChar w:fldCharType="separate"/>
                </w:r>
                <w:r w:rsidR="00B14334">
                  <w:rPr>
                    <w:rFonts w:ascii="Calibri" w:hAnsi="Calibri"/>
                  </w:rPr>
                  <w:t>WIP</w:t>
                </w:r>
                <w:r>
                  <w:rPr>
                    <w:rFonts w:ascii="Calibri" w:hAnsi="Calibri"/>
                  </w:rPr>
                  <w:fldChar w:fldCharType="end"/>
                </w:r>
              </w:p>
            </w:tc>
          </w:tr>
        </w:tbl>
        <w:p w14:paraId="144498EB" w14:textId="446C79A9" w:rsidR="000C442C" w:rsidRPr="00D26489" w:rsidRDefault="00000000" w:rsidP="00223A6F">
          <w:pPr>
            <w:spacing w:after="160"/>
            <w:rPr>
              <w:rFonts w:ascii="Arial" w:hAnsi="Arial" w:cs="Arial"/>
              <w:u w:val="single"/>
            </w:rPr>
          </w:pPr>
        </w:p>
      </w:sdtContent>
    </w:sdt>
    <w:sdt>
      <w:sdtPr>
        <w:rPr>
          <w:rFonts w:ascii="Arial" w:eastAsiaTheme="minorHAnsi" w:hAnsi="Arial" w:cs="Arial"/>
          <w:color w:val="auto"/>
          <w:spacing w:val="0"/>
          <w:sz w:val="22"/>
          <w:szCs w:val="22"/>
          <w:lang w:eastAsia="en-US"/>
        </w:rPr>
        <w:id w:val="-1213500381"/>
        <w:docPartObj>
          <w:docPartGallery w:val="Table of Contents"/>
          <w:docPartUnique/>
        </w:docPartObj>
      </w:sdtPr>
      <w:sdtEndPr>
        <w:rPr>
          <w:b/>
          <w:bCs/>
        </w:rPr>
      </w:sdtEndPr>
      <w:sdtContent>
        <w:p w14:paraId="26AB2DDD" w14:textId="77777777" w:rsidR="004E6180" w:rsidRPr="00B77E24" w:rsidRDefault="004E6180" w:rsidP="003C448F">
          <w:pPr>
            <w:pStyle w:val="TtuloTDC"/>
          </w:pPr>
          <w:r w:rsidRPr="00B77E24">
            <w:t>Índice:</w:t>
          </w:r>
        </w:p>
        <w:p w14:paraId="448C50EA" w14:textId="674165DA" w:rsidR="00B14334" w:rsidRDefault="00B376A3">
          <w:pPr>
            <w:pStyle w:val="TDC1"/>
            <w:rPr>
              <w:rFonts w:asciiTheme="minorHAnsi" w:eastAsiaTheme="minorEastAsia" w:hAnsiTheme="minorHAnsi"/>
              <w:noProof/>
              <w:kern w:val="2"/>
              <w:sz w:val="24"/>
              <w:szCs w:val="24"/>
              <w:lang w:eastAsia="es-ES"/>
              <w14:ligatures w14:val="standardContextual"/>
            </w:rPr>
          </w:pPr>
          <w:r w:rsidRPr="00D26489">
            <w:rPr>
              <w:rFonts w:ascii="Arial" w:hAnsi="Arial" w:cs="Arial"/>
            </w:rPr>
            <w:fldChar w:fldCharType="begin"/>
          </w:r>
          <w:r w:rsidRPr="00D26489">
            <w:rPr>
              <w:rFonts w:ascii="Arial" w:hAnsi="Arial" w:cs="Arial"/>
            </w:rPr>
            <w:instrText xml:space="preserve"> TOC \o "1-3" \h \z \u </w:instrText>
          </w:r>
          <w:r w:rsidRPr="00D26489">
            <w:rPr>
              <w:rFonts w:ascii="Arial" w:hAnsi="Arial" w:cs="Arial"/>
            </w:rPr>
            <w:fldChar w:fldCharType="separate"/>
          </w:r>
          <w:hyperlink w:anchor="_Toc226138548" w:history="1">
            <w:r w:rsidR="00B14334" w:rsidRPr="00C93974">
              <w:rPr>
                <w:rStyle w:val="Hipervnculo"/>
                <w:noProof/>
              </w:rPr>
              <w:t>1.</w:t>
            </w:r>
            <w:r w:rsidR="00B14334">
              <w:rPr>
                <w:rFonts w:asciiTheme="minorHAnsi" w:eastAsiaTheme="minorEastAsia" w:hAnsiTheme="minorHAnsi"/>
                <w:noProof/>
                <w:kern w:val="2"/>
                <w:sz w:val="24"/>
                <w:szCs w:val="24"/>
                <w:lang w:eastAsia="es-ES"/>
                <w14:ligatures w14:val="standardContextual"/>
              </w:rPr>
              <w:tab/>
            </w:r>
            <w:r w:rsidR="00B14334" w:rsidRPr="00C93974">
              <w:rPr>
                <w:rStyle w:val="Hipervnculo"/>
                <w:noProof/>
              </w:rPr>
              <w:t>INTRODUCCION</w:t>
            </w:r>
            <w:r w:rsidR="00B14334">
              <w:rPr>
                <w:noProof/>
                <w:webHidden/>
              </w:rPr>
              <w:tab/>
            </w:r>
            <w:r w:rsidR="00B14334">
              <w:rPr>
                <w:noProof/>
                <w:webHidden/>
              </w:rPr>
              <w:fldChar w:fldCharType="begin"/>
            </w:r>
            <w:r w:rsidR="00B14334">
              <w:rPr>
                <w:noProof/>
                <w:webHidden/>
              </w:rPr>
              <w:instrText xml:space="preserve"> PAGEREF _Toc226138548 \h </w:instrText>
            </w:r>
            <w:r w:rsidR="00B14334">
              <w:rPr>
                <w:noProof/>
                <w:webHidden/>
              </w:rPr>
            </w:r>
            <w:r w:rsidR="00B14334">
              <w:rPr>
                <w:noProof/>
                <w:webHidden/>
              </w:rPr>
              <w:fldChar w:fldCharType="separate"/>
            </w:r>
            <w:r w:rsidR="00B14334">
              <w:rPr>
                <w:noProof/>
                <w:webHidden/>
              </w:rPr>
              <w:t>7</w:t>
            </w:r>
            <w:r w:rsidR="00B14334">
              <w:rPr>
                <w:noProof/>
                <w:webHidden/>
              </w:rPr>
              <w:fldChar w:fldCharType="end"/>
            </w:r>
          </w:hyperlink>
        </w:p>
        <w:p w14:paraId="5609014A" w14:textId="74D69F8E" w:rsidR="00B14334" w:rsidRDefault="00B14334">
          <w:pPr>
            <w:pStyle w:val="TDC2"/>
            <w:tabs>
              <w:tab w:val="right" w:leader="dot" w:pos="9061"/>
            </w:tabs>
            <w:rPr>
              <w:rFonts w:asciiTheme="minorHAnsi" w:eastAsiaTheme="minorEastAsia" w:hAnsiTheme="minorHAnsi"/>
              <w:noProof/>
              <w:kern w:val="2"/>
              <w:sz w:val="24"/>
              <w:szCs w:val="24"/>
              <w:lang w:eastAsia="es-ES"/>
              <w14:ligatures w14:val="standardContextual"/>
            </w:rPr>
          </w:pPr>
          <w:hyperlink w:anchor="_Toc226138549" w:history="1">
            <w:r w:rsidRPr="00C93974">
              <w:rPr>
                <w:rStyle w:val="Hipervnculo"/>
                <w:noProof/>
              </w:rPr>
              <w:t>1.1.</w:t>
            </w:r>
            <w:r>
              <w:rPr>
                <w:rFonts w:asciiTheme="minorHAnsi" w:eastAsiaTheme="minorEastAsia" w:hAnsiTheme="minorHAnsi"/>
                <w:noProof/>
                <w:kern w:val="2"/>
                <w:sz w:val="24"/>
                <w:szCs w:val="24"/>
                <w:lang w:eastAsia="es-ES"/>
                <w14:ligatures w14:val="standardContextual"/>
              </w:rPr>
              <w:tab/>
            </w:r>
            <w:r w:rsidRPr="00C93974">
              <w:rPr>
                <w:rStyle w:val="Hipervnculo"/>
                <w:noProof/>
              </w:rPr>
              <w:t>Antecedentes</w:t>
            </w:r>
            <w:r>
              <w:rPr>
                <w:noProof/>
                <w:webHidden/>
              </w:rPr>
              <w:tab/>
            </w:r>
            <w:r>
              <w:rPr>
                <w:noProof/>
                <w:webHidden/>
              </w:rPr>
              <w:fldChar w:fldCharType="begin"/>
            </w:r>
            <w:r>
              <w:rPr>
                <w:noProof/>
                <w:webHidden/>
              </w:rPr>
              <w:instrText xml:space="preserve"> PAGEREF _Toc226138549 \h </w:instrText>
            </w:r>
            <w:r>
              <w:rPr>
                <w:noProof/>
                <w:webHidden/>
              </w:rPr>
            </w:r>
            <w:r>
              <w:rPr>
                <w:noProof/>
                <w:webHidden/>
              </w:rPr>
              <w:fldChar w:fldCharType="separate"/>
            </w:r>
            <w:r>
              <w:rPr>
                <w:noProof/>
                <w:webHidden/>
              </w:rPr>
              <w:t>7</w:t>
            </w:r>
            <w:r>
              <w:rPr>
                <w:noProof/>
                <w:webHidden/>
              </w:rPr>
              <w:fldChar w:fldCharType="end"/>
            </w:r>
          </w:hyperlink>
        </w:p>
        <w:p w14:paraId="32835D62" w14:textId="5BD592BC" w:rsidR="00B14334" w:rsidRDefault="00B14334">
          <w:pPr>
            <w:pStyle w:val="TDC2"/>
            <w:tabs>
              <w:tab w:val="right" w:leader="dot" w:pos="9061"/>
            </w:tabs>
            <w:rPr>
              <w:rFonts w:asciiTheme="minorHAnsi" w:eastAsiaTheme="minorEastAsia" w:hAnsiTheme="minorHAnsi"/>
              <w:noProof/>
              <w:kern w:val="2"/>
              <w:sz w:val="24"/>
              <w:szCs w:val="24"/>
              <w:lang w:eastAsia="es-ES"/>
              <w14:ligatures w14:val="standardContextual"/>
            </w:rPr>
          </w:pPr>
          <w:hyperlink w:anchor="_Toc226138550" w:history="1">
            <w:r w:rsidRPr="00C93974">
              <w:rPr>
                <w:rStyle w:val="Hipervnculo"/>
                <w:noProof/>
              </w:rPr>
              <w:t>1.2.</w:t>
            </w:r>
            <w:r>
              <w:rPr>
                <w:rFonts w:asciiTheme="minorHAnsi" w:eastAsiaTheme="minorEastAsia" w:hAnsiTheme="minorHAnsi"/>
                <w:noProof/>
                <w:kern w:val="2"/>
                <w:sz w:val="24"/>
                <w:szCs w:val="24"/>
                <w:lang w:eastAsia="es-ES"/>
                <w14:ligatures w14:val="standardContextual"/>
              </w:rPr>
              <w:tab/>
            </w:r>
            <w:r w:rsidRPr="00C93974">
              <w:rPr>
                <w:rStyle w:val="Hipervnculo"/>
                <w:noProof/>
              </w:rPr>
              <w:t>Objeto del documento</w:t>
            </w:r>
            <w:r>
              <w:rPr>
                <w:noProof/>
                <w:webHidden/>
              </w:rPr>
              <w:tab/>
            </w:r>
            <w:r>
              <w:rPr>
                <w:noProof/>
                <w:webHidden/>
              </w:rPr>
              <w:fldChar w:fldCharType="begin"/>
            </w:r>
            <w:r>
              <w:rPr>
                <w:noProof/>
                <w:webHidden/>
              </w:rPr>
              <w:instrText xml:space="preserve"> PAGEREF _Toc226138550 \h </w:instrText>
            </w:r>
            <w:r>
              <w:rPr>
                <w:noProof/>
                <w:webHidden/>
              </w:rPr>
            </w:r>
            <w:r>
              <w:rPr>
                <w:noProof/>
                <w:webHidden/>
              </w:rPr>
              <w:fldChar w:fldCharType="separate"/>
            </w:r>
            <w:r>
              <w:rPr>
                <w:noProof/>
                <w:webHidden/>
              </w:rPr>
              <w:t>7</w:t>
            </w:r>
            <w:r>
              <w:rPr>
                <w:noProof/>
                <w:webHidden/>
              </w:rPr>
              <w:fldChar w:fldCharType="end"/>
            </w:r>
          </w:hyperlink>
        </w:p>
        <w:p w14:paraId="74A248D9" w14:textId="47DDA34A" w:rsidR="00B14334" w:rsidRDefault="00B14334">
          <w:pPr>
            <w:pStyle w:val="TDC2"/>
            <w:tabs>
              <w:tab w:val="right" w:leader="dot" w:pos="9061"/>
            </w:tabs>
            <w:rPr>
              <w:rFonts w:asciiTheme="minorHAnsi" w:eastAsiaTheme="minorEastAsia" w:hAnsiTheme="minorHAnsi"/>
              <w:noProof/>
              <w:kern w:val="2"/>
              <w:sz w:val="24"/>
              <w:szCs w:val="24"/>
              <w:lang w:eastAsia="es-ES"/>
              <w14:ligatures w14:val="standardContextual"/>
            </w:rPr>
          </w:pPr>
          <w:hyperlink w:anchor="_Toc226138551" w:history="1">
            <w:r w:rsidRPr="00C93974">
              <w:rPr>
                <w:rStyle w:val="Hipervnculo"/>
                <w:noProof/>
              </w:rPr>
              <w:t>1.3.</w:t>
            </w:r>
            <w:r>
              <w:rPr>
                <w:rFonts w:asciiTheme="minorHAnsi" w:eastAsiaTheme="minorEastAsia" w:hAnsiTheme="minorHAnsi"/>
                <w:noProof/>
                <w:kern w:val="2"/>
                <w:sz w:val="24"/>
                <w:szCs w:val="24"/>
                <w:lang w:eastAsia="es-ES"/>
                <w14:ligatures w14:val="standardContextual"/>
              </w:rPr>
              <w:tab/>
            </w:r>
            <w:r w:rsidRPr="00C93974">
              <w:rPr>
                <w:rStyle w:val="Hipervnculo"/>
                <w:noProof/>
              </w:rPr>
              <w:t>Alcance y limitaciones</w:t>
            </w:r>
            <w:r>
              <w:rPr>
                <w:noProof/>
                <w:webHidden/>
              </w:rPr>
              <w:tab/>
            </w:r>
            <w:r>
              <w:rPr>
                <w:noProof/>
                <w:webHidden/>
              </w:rPr>
              <w:fldChar w:fldCharType="begin"/>
            </w:r>
            <w:r>
              <w:rPr>
                <w:noProof/>
                <w:webHidden/>
              </w:rPr>
              <w:instrText xml:space="preserve"> PAGEREF _Toc226138551 \h </w:instrText>
            </w:r>
            <w:r>
              <w:rPr>
                <w:noProof/>
                <w:webHidden/>
              </w:rPr>
            </w:r>
            <w:r>
              <w:rPr>
                <w:noProof/>
                <w:webHidden/>
              </w:rPr>
              <w:fldChar w:fldCharType="separate"/>
            </w:r>
            <w:r>
              <w:rPr>
                <w:noProof/>
                <w:webHidden/>
              </w:rPr>
              <w:t>9</w:t>
            </w:r>
            <w:r>
              <w:rPr>
                <w:noProof/>
                <w:webHidden/>
              </w:rPr>
              <w:fldChar w:fldCharType="end"/>
            </w:r>
          </w:hyperlink>
        </w:p>
        <w:p w14:paraId="10D19B48" w14:textId="2ACB61E8" w:rsidR="00B14334" w:rsidRDefault="00B14334">
          <w:pPr>
            <w:pStyle w:val="TDC1"/>
            <w:rPr>
              <w:rFonts w:asciiTheme="minorHAnsi" w:eastAsiaTheme="minorEastAsia" w:hAnsiTheme="minorHAnsi"/>
              <w:noProof/>
              <w:kern w:val="2"/>
              <w:sz w:val="24"/>
              <w:szCs w:val="24"/>
              <w:lang w:eastAsia="es-ES"/>
              <w14:ligatures w14:val="standardContextual"/>
            </w:rPr>
          </w:pPr>
          <w:hyperlink w:anchor="_Toc226138552" w:history="1">
            <w:r w:rsidRPr="00C93974">
              <w:rPr>
                <w:rStyle w:val="Hipervnculo"/>
                <w:noProof/>
              </w:rPr>
              <w:t>2.</w:t>
            </w:r>
            <w:r>
              <w:rPr>
                <w:rFonts w:asciiTheme="minorHAnsi" w:eastAsiaTheme="minorEastAsia" w:hAnsiTheme="minorHAnsi"/>
                <w:noProof/>
                <w:kern w:val="2"/>
                <w:sz w:val="24"/>
                <w:szCs w:val="24"/>
                <w:lang w:eastAsia="es-ES"/>
                <w14:ligatures w14:val="standardContextual"/>
              </w:rPr>
              <w:tab/>
            </w:r>
            <w:r w:rsidRPr="00C93974">
              <w:rPr>
                <w:rStyle w:val="Hipervnculo"/>
                <w:noProof/>
              </w:rPr>
              <w:t>DESCRIPCIÓN DEL SISTEMA DE ABASTECIMIENTO</w:t>
            </w:r>
            <w:r>
              <w:rPr>
                <w:noProof/>
                <w:webHidden/>
              </w:rPr>
              <w:tab/>
            </w:r>
            <w:r>
              <w:rPr>
                <w:noProof/>
                <w:webHidden/>
              </w:rPr>
              <w:fldChar w:fldCharType="begin"/>
            </w:r>
            <w:r>
              <w:rPr>
                <w:noProof/>
                <w:webHidden/>
              </w:rPr>
              <w:instrText xml:space="preserve"> PAGEREF _Toc226138552 \h </w:instrText>
            </w:r>
            <w:r>
              <w:rPr>
                <w:noProof/>
                <w:webHidden/>
              </w:rPr>
            </w:r>
            <w:r>
              <w:rPr>
                <w:noProof/>
                <w:webHidden/>
              </w:rPr>
              <w:fldChar w:fldCharType="separate"/>
            </w:r>
            <w:r>
              <w:rPr>
                <w:noProof/>
                <w:webHidden/>
              </w:rPr>
              <w:t>10</w:t>
            </w:r>
            <w:r>
              <w:rPr>
                <w:noProof/>
                <w:webHidden/>
              </w:rPr>
              <w:fldChar w:fldCharType="end"/>
            </w:r>
          </w:hyperlink>
        </w:p>
        <w:p w14:paraId="543EC2BE" w14:textId="2BFE675C" w:rsidR="00B14334" w:rsidRDefault="00B14334">
          <w:pPr>
            <w:pStyle w:val="TDC2"/>
            <w:tabs>
              <w:tab w:val="right" w:leader="dot" w:pos="9061"/>
            </w:tabs>
            <w:rPr>
              <w:rFonts w:asciiTheme="minorHAnsi" w:eastAsiaTheme="minorEastAsia" w:hAnsiTheme="minorHAnsi"/>
              <w:noProof/>
              <w:kern w:val="2"/>
              <w:sz w:val="24"/>
              <w:szCs w:val="24"/>
              <w:lang w:eastAsia="es-ES"/>
              <w14:ligatures w14:val="standardContextual"/>
            </w:rPr>
          </w:pPr>
          <w:hyperlink w:anchor="_Toc226138553" w:history="1">
            <w:r w:rsidRPr="00C93974">
              <w:rPr>
                <w:rStyle w:val="Hipervnculo"/>
                <w:noProof/>
              </w:rPr>
              <w:t>2.1.</w:t>
            </w:r>
            <w:r>
              <w:rPr>
                <w:rFonts w:asciiTheme="minorHAnsi" w:eastAsiaTheme="minorEastAsia" w:hAnsiTheme="minorHAnsi"/>
                <w:noProof/>
                <w:kern w:val="2"/>
                <w:sz w:val="24"/>
                <w:szCs w:val="24"/>
                <w:lang w:eastAsia="es-ES"/>
                <w14:ligatures w14:val="standardContextual"/>
              </w:rPr>
              <w:tab/>
            </w:r>
            <w:r w:rsidRPr="00C93974">
              <w:rPr>
                <w:rStyle w:val="Hipervnculo"/>
                <w:noProof/>
              </w:rPr>
              <w:t>Estructura general de la red</w:t>
            </w:r>
            <w:r>
              <w:rPr>
                <w:noProof/>
                <w:webHidden/>
              </w:rPr>
              <w:tab/>
            </w:r>
            <w:r>
              <w:rPr>
                <w:noProof/>
                <w:webHidden/>
              </w:rPr>
              <w:fldChar w:fldCharType="begin"/>
            </w:r>
            <w:r>
              <w:rPr>
                <w:noProof/>
                <w:webHidden/>
              </w:rPr>
              <w:instrText xml:space="preserve"> PAGEREF _Toc226138553 \h </w:instrText>
            </w:r>
            <w:r>
              <w:rPr>
                <w:noProof/>
                <w:webHidden/>
              </w:rPr>
            </w:r>
            <w:r>
              <w:rPr>
                <w:noProof/>
                <w:webHidden/>
              </w:rPr>
              <w:fldChar w:fldCharType="separate"/>
            </w:r>
            <w:r>
              <w:rPr>
                <w:noProof/>
                <w:webHidden/>
              </w:rPr>
              <w:t>10</w:t>
            </w:r>
            <w:r>
              <w:rPr>
                <w:noProof/>
                <w:webHidden/>
              </w:rPr>
              <w:fldChar w:fldCharType="end"/>
            </w:r>
          </w:hyperlink>
        </w:p>
        <w:p w14:paraId="06C1C599" w14:textId="18FA48FA" w:rsidR="00B14334" w:rsidRDefault="00B14334">
          <w:pPr>
            <w:pStyle w:val="TDC2"/>
            <w:tabs>
              <w:tab w:val="right" w:leader="dot" w:pos="9061"/>
            </w:tabs>
            <w:rPr>
              <w:rFonts w:asciiTheme="minorHAnsi" w:eastAsiaTheme="minorEastAsia" w:hAnsiTheme="minorHAnsi"/>
              <w:noProof/>
              <w:kern w:val="2"/>
              <w:sz w:val="24"/>
              <w:szCs w:val="24"/>
              <w:lang w:eastAsia="es-ES"/>
              <w14:ligatures w14:val="standardContextual"/>
            </w:rPr>
          </w:pPr>
          <w:hyperlink w:anchor="_Toc226138554" w:history="1">
            <w:r w:rsidRPr="00C93974">
              <w:rPr>
                <w:rStyle w:val="Hipervnculo"/>
                <w:noProof/>
              </w:rPr>
              <w:t>2.2.</w:t>
            </w:r>
            <w:r>
              <w:rPr>
                <w:rFonts w:asciiTheme="minorHAnsi" w:eastAsiaTheme="minorEastAsia" w:hAnsiTheme="minorHAnsi"/>
                <w:noProof/>
                <w:kern w:val="2"/>
                <w:sz w:val="24"/>
                <w:szCs w:val="24"/>
                <w:lang w:eastAsia="es-ES"/>
                <w14:ligatures w14:val="standardContextual"/>
              </w:rPr>
              <w:tab/>
            </w:r>
            <w:r w:rsidRPr="00C93974">
              <w:rPr>
                <w:rStyle w:val="Hipervnculo"/>
                <w:noProof/>
              </w:rPr>
              <w:t>Funcionamiento general del sistema</w:t>
            </w:r>
            <w:r>
              <w:rPr>
                <w:noProof/>
                <w:webHidden/>
              </w:rPr>
              <w:tab/>
            </w:r>
            <w:r>
              <w:rPr>
                <w:noProof/>
                <w:webHidden/>
              </w:rPr>
              <w:fldChar w:fldCharType="begin"/>
            </w:r>
            <w:r>
              <w:rPr>
                <w:noProof/>
                <w:webHidden/>
              </w:rPr>
              <w:instrText xml:space="preserve"> PAGEREF _Toc226138554 \h </w:instrText>
            </w:r>
            <w:r>
              <w:rPr>
                <w:noProof/>
                <w:webHidden/>
              </w:rPr>
            </w:r>
            <w:r>
              <w:rPr>
                <w:noProof/>
                <w:webHidden/>
              </w:rPr>
              <w:fldChar w:fldCharType="separate"/>
            </w:r>
            <w:r>
              <w:rPr>
                <w:noProof/>
                <w:webHidden/>
              </w:rPr>
              <w:t>10</w:t>
            </w:r>
            <w:r>
              <w:rPr>
                <w:noProof/>
                <w:webHidden/>
              </w:rPr>
              <w:fldChar w:fldCharType="end"/>
            </w:r>
          </w:hyperlink>
        </w:p>
        <w:p w14:paraId="52C63880" w14:textId="0DE9B4BD" w:rsidR="00B14334" w:rsidRDefault="00B14334">
          <w:pPr>
            <w:pStyle w:val="TDC2"/>
            <w:tabs>
              <w:tab w:val="right" w:leader="dot" w:pos="9061"/>
            </w:tabs>
            <w:rPr>
              <w:rFonts w:asciiTheme="minorHAnsi" w:eastAsiaTheme="minorEastAsia" w:hAnsiTheme="minorHAnsi"/>
              <w:noProof/>
              <w:kern w:val="2"/>
              <w:sz w:val="24"/>
              <w:szCs w:val="24"/>
              <w:lang w:eastAsia="es-ES"/>
              <w14:ligatures w14:val="standardContextual"/>
            </w:rPr>
          </w:pPr>
          <w:hyperlink w:anchor="_Toc226138555" w:history="1">
            <w:r w:rsidRPr="00C93974">
              <w:rPr>
                <w:rStyle w:val="Hipervnculo"/>
                <w:noProof/>
              </w:rPr>
              <w:t>2.3.</w:t>
            </w:r>
            <w:r>
              <w:rPr>
                <w:rFonts w:asciiTheme="minorHAnsi" w:eastAsiaTheme="minorEastAsia" w:hAnsiTheme="minorHAnsi"/>
                <w:noProof/>
                <w:kern w:val="2"/>
                <w:sz w:val="24"/>
                <w:szCs w:val="24"/>
                <w:lang w:eastAsia="es-ES"/>
                <w14:ligatures w14:val="standardContextual"/>
              </w:rPr>
              <w:tab/>
            </w:r>
            <w:r w:rsidRPr="00C93974">
              <w:rPr>
                <w:rStyle w:val="Hipervnculo"/>
                <w:noProof/>
              </w:rPr>
              <w:t>Fuentes de agua y puntos de control</w:t>
            </w:r>
            <w:r>
              <w:rPr>
                <w:noProof/>
                <w:webHidden/>
              </w:rPr>
              <w:tab/>
            </w:r>
            <w:r>
              <w:rPr>
                <w:noProof/>
                <w:webHidden/>
              </w:rPr>
              <w:fldChar w:fldCharType="begin"/>
            </w:r>
            <w:r>
              <w:rPr>
                <w:noProof/>
                <w:webHidden/>
              </w:rPr>
              <w:instrText xml:space="preserve"> PAGEREF _Toc226138555 \h </w:instrText>
            </w:r>
            <w:r>
              <w:rPr>
                <w:noProof/>
                <w:webHidden/>
              </w:rPr>
            </w:r>
            <w:r>
              <w:rPr>
                <w:noProof/>
                <w:webHidden/>
              </w:rPr>
              <w:fldChar w:fldCharType="separate"/>
            </w:r>
            <w:r>
              <w:rPr>
                <w:noProof/>
                <w:webHidden/>
              </w:rPr>
              <w:t>10</w:t>
            </w:r>
            <w:r>
              <w:rPr>
                <w:noProof/>
                <w:webHidden/>
              </w:rPr>
              <w:fldChar w:fldCharType="end"/>
            </w:r>
          </w:hyperlink>
        </w:p>
        <w:p w14:paraId="19727000" w14:textId="503749CB" w:rsidR="00B14334" w:rsidRDefault="00B14334">
          <w:pPr>
            <w:pStyle w:val="TDC2"/>
            <w:tabs>
              <w:tab w:val="right" w:leader="dot" w:pos="9061"/>
            </w:tabs>
            <w:rPr>
              <w:rFonts w:asciiTheme="minorHAnsi" w:eastAsiaTheme="minorEastAsia" w:hAnsiTheme="minorHAnsi"/>
              <w:noProof/>
              <w:kern w:val="2"/>
              <w:sz w:val="24"/>
              <w:szCs w:val="24"/>
              <w:lang w:eastAsia="es-ES"/>
              <w14:ligatures w14:val="standardContextual"/>
            </w:rPr>
          </w:pPr>
          <w:hyperlink w:anchor="_Toc226138556" w:history="1">
            <w:r w:rsidRPr="00C93974">
              <w:rPr>
                <w:rStyle w:val="Hipervnculo"/>
                <w:noProof/>
              </w:rPr>
              <w:t>2.4.</w:t>
            </w:r>
            <w:r>
              <w:rPr>
                <w:rFonts w:asciiTheme="minorHAnsi" w:eastAsiaTheme="minorEastAsia" w:hAnsiTheme="minorHAnsi"/>
                <w:noProof/>
                <w:kern w:val="2"/>
                <w:sz w:val="24"/>
                <w:szCs w:val="24"/>
                <w:lang w:eastAsia="es-ES"/>
                <w14:ligatures w14:val="standardContextual"/>
              </w:rPr>
              <w:tab/>
            </w:r>
            <w:r w:rsidRPr="00C93974">
              <w:rPr>
                <w:rStyle w:val="Hipervnculo"/>
                <w:noProof/>
              </w:rPr>
              <w:t>Infraestructuras de almacenamiento y regulación</w:t>
            </w:r>
            <w:r>
              <w:rPr>
                <w:noProof/>
                <w:webHidden/>
              </w:rPr>
              <w:tab/>
            </w:r>
            <w:r>
              <w:rPr>
                <w:noProof/>
                <w:webHidden/>
              </w:rPr>
              <w:fldChar w:fldCharType="begin"/>
            </w:r>
            <w:r>
              <w:rPr>
                <w:noProof/>
                <w:webHidden/>
              </w:rPr>
              <w:instrText xml:space="preserve"> PAGEREF _Toc226138556 \h </w:instrText>
            </w:r>
            <w:r>
              <w:rPr>
                <w:noProof/>
                <w:webHidden/>
              </w:rPr>
            </w:r>
            <w:r>
              <w:rPr>
                <w:noProof/>
                <w:webHidden/>
              </w:rPr>
              <w:fldChar w:fldCharType="separate"/>
            </w:r>
            <w:r>
              <w:rPr>
                <w:noProof/>
                <w:webHidden/>
              </w:rPr>
              <w:t>11</w:t>
            </w:r>
            <w:r>
              <w:rPr>
                <w:noProof/>
                <w:webHidden/>
              </w:rPr>
              <w:fldChar w:fldCharType="end"/>
            </w:r>
          </w:hyperlink>
        </w:p>
        <w:p w14:paraId="563F803F" w14:textId="2BE1F196" w:rsidR="00B14334" w:rsidRDefault="00B14334">
          <w:pPr>
            <w:pStyle w:val="TDC2"/>
            <w:tabs>
              <w:tab w:val="right" w:leader="dot" w:pos="9061"/>
            </w:tabs>
            <w:rPr>
              <w:rFonts w:asciiTheme="minorHAnsi" w:eastAsiaTheme="minorEastAsia" w:hAnsiTheme="minorHAnsi"/>
              <w:noProof/>
              <w:kern w:val="2"/>
              <w:sz w:val="24"/>
              <w:szCs w:val="24"/>
              <w:lang w:eastAsia="es-ES"/>
              <w14:ligatures w14:val="standardContextual"/>
            </w:rPr>
          </w:pPr>
          <w:hyperlink w:anchor="_Toc226138557" w:history="1">
            <w:r w:rsidRPr="00C93974">
              <w:rPr>
                <w:rStyle w:val="Hipervnculo"/>
                <w:noProof/>
              </w:rPr>
              <w:t>2.5.</w:t>
            </w:r>
            <w:r>
              <w:rPr>
                <w:rFonts w:asciiTheme="minorHAnsi" w:eastAsiaTheme="minorEastAsia" w:hAnsiTheme="minorHAnsi"/>
                <w:noProof/>
                <w:kern w:val="2"/>
                <w:sz w:val="24"/>
                <w:szCs w:val="24"/>
                <w:lang w:eastAsia="es-ES"/>
                <w14:ligatures w14:val="standardContextual"/>
              </w:rPr>
              <w:tab/>
            </w:r>
            <w:r w:rsidRPr="00C93974">
              <w:rPr>
                <w:rStyle w:val="Hipervnculo"/>
                <w:noProof/>
              </w:rPr>
              <w:t>Red de transporte y distribución</w:t>
            </w:r>
            <w:r>
              <w:rPr>
                <w:noProof/>
                <w:webHidden/>
              </w:rPr>
              <w:tab/>
            </w:r>
            <w:r>
              <w:rPr>
                <w:noProof/>
                <w:webHidden/>
              </w:rPr>
              <w:fldChar w:fldCharType="begin"/>
            </w:r>
            <w:r>
              <w:rPr>
                <w:noProof/>
                <w:webHidden/>
              </w:rPr>
              <w:instrText xml:space="preserve"> PAGEREF _Toc226138557 \h </w:instrText>
            </w:r>
            <w:r>
              <w:rPr>
                <w:noProof/>
                <w:webHidden/>
              </w:rPr>
            </w:r>
            <w:r>
              <w:rPr>
                <w:noProof/>
                <w:webHidden/>
              </w:rPr>
              <w:fldChar w:fldCharType="separate"/>
            </w:r>
            <w:r>
              <w:rPr>
                <w:noProof/>
                <w:webHidden/>
              </w:rPr>
              <w:t>13</w:t>
            </w:r>
            <w:r>
              <w:rPr>
                <w:noProof/>
                <w:webHidden/>
              </w:rPr>
              <w:fldChar w:fldCharType="end"/>
            </w:r>
          </w:hyperlink>
        </w:p>
        <w:p w14:paraId="5D27DF54" w14:textId="436A7D36" w:rsidR="00B14334" w:rsidRDefault="00B14334">
          <w:pPr>
            <w:pStyle w:val="TDC2"/>
            <w:tabs>
              <w:tab w:val="right" w:leader="dot" w:pos="9061"/>
            </w:tabs>
            <w:rPr>
              <w:rFonts w:asciiTheme="minorHAnsi" w:eastAsiaTheme="minorEastAsia" w:hAnsiTheme="minorHAnsi"/>
              <w:noProof/>
              <w:kern w:val="2"/>
              <w:sz w:val="24"/>
              <w:szCs w:val="24"/>
              <w:lang w:eastAsia="es-ES"/>
              <w14:ligatures w14:val="standardContextual"/>
            </w:rPr>
          </w:pPr>
          <w:hyperlink w:anchor="_Toc226138558" w:history="1">
            <w:r w:rsidRPr="00C93974">
              <w:rPr>
                <w:rStyle w:val="Hipervnculo"/>
                <w:noProof/>
              </w:rPr>
              <w:t>2.6.</w:t>
            </w:r>
            <w:r>
              <w:rPr>
                <w:rFonts w:asciiTheme="minorHAnsi" w:eastAsiaTheme="minorEastAsia" w:hAnsiTheme="minorHAnsi"/>
                <w:noProof/>
                <w:kern w:val="2"/>
                <w:sz w:val="24"/>
                <w:szCs w:val="24"/>
                <w:lang w:eastAsia="es-ES"/>
                <w14:ligatures w14:val="standardContextual"/>
              </w:rPr>
              <w:tab/>
            </w:r>
            <w:r w:rsidRPr="00C93974">
              <w:rPr>
                <w:rStyle w:val="Hipervnculo"/>
                <w:noProof/>
              </w:rPr>
              <w:t>Elementos de regulación hidráulica</w:t>
            </w:r>
            <w:r>
              <w:rPr>
                <w:noProof/>
                <w:webHidden/>
              </w:rPr>
              <w:tab/>
            </w:r>
            <w:r>
              <w:rPr>
                <w:noProof/>
                <w:webHidden/>
              </w:rPr>
              <w:fldChar w:fldCharType="begin"/>
            </w:r>
            <w:r>
              <w:rPr>
                <w:noProof/>
                <w:webHidden/>
              </w:rPr>
              <w:instrText xml:space="preserve"> PAGEREF _Toc226138558 \h </w:instrText>
            </w:r>
            <w:r>
              <w:rPr>
                <w:noProof/>
                <w:webHidden/>
              </w:rPr>
            </w:r>
            <w:r>
              <w:rPr>
                <w:noProof/>
                <w:webHidden/>
              </w:rPr>
              <w:fldChar w:fldCharType="separate"/>
            </w:r>
            <w:r>
              <w:rPr>
                <w:noProof/>
                <w:webHidden/>
              </w:rPr>
              <w:t>17</w:t>
            </w:r>
            <w:r>
              <w:rPr>
                <w:noProof/>
                <w:webHidden/>
              </w:rPr>
              <w:fldChar w:fldCharType="end"/>
            </w:r>
          </w:hyperlink>
        </w:p>
        <w:p w14:paraId="5DAF8FAD" w14:textId="5EC3BC65" w:rsidR="00B14334" w:rsidRDefault="00B14334">
          <w:pPr>
            <w:pStyle w:val="TDC2"/>
            <w:tabs>
              <w:tab w:val="right" w:leader="dot" w:pos="9061"/>
            </w:tabs>
            <w:rPr>
              <w:rFonts w:asciiTheme="minorHAnsi" w:eastAsiaTheme="minorEastAsia" w:hAnsiTheme="minorHAnsi"/>
              <w:noProof/>
              <w:kern w:val="2"/>
              <w:sz w:val="24"/>
              <w:szCs w:val="24"/>
              <w:lang w:eastAsia="es-ES"/>
              <w14:ligatures w14:val="standardContextual"/>
            </w:rPr>
          </w:pPr>
          <w:hyperlink w:anchor="_Toc226138559" w:history="1">
            <w:r w:rsidRPr="00C93974">
              <w:rPr>
                <w:rStyle w:val="Hipervnculo"/>
                <w:noProof/>
              </w:rPr>
              <w:t>2.7.</w:t>
            </w:r>
            <w:r>
              <w:rPr>
                <w:rFonts w:asciiTheme="minorHAnsi" w:eastAsiaTheme="minorEastAsia" w:hAnsiTheme="minorHAnsi"/>
                <w:noProof/>
                <w:kern w:val="2"/>
                <w:sz w:val="24"/>
                <w:szCs w:val="24"/>
                <w:lang w:eastAsia="es-ES"/>
                <w14:ligatures w14:val="standardContextual"/>
              </w:rPr>
              <w:tab/>
            </w:r>
            <w:r w:rsidRPr="00C93974">
              <w:rPr>
                <w:rStyle w:val="Hipervnculo"/>
                <w:noProof/>
              </w:rPr>
              <w:t>Sectorización hidráulica</w:t>
            </w:r>
            <w:r>
              <w:rPr>
                <w:noProof/>
                <w:webHidden/>
              </w:rPr>
              <w:tab/>
            </w:r>
            <w:r>
              <w:rPr>
                <w:noProof/>
                <w:webHidden/>
              </w:rPr>
              <w:fldChar w:fldCharType="begin"/>
            </w:r>
            <w:r>
              <w:rPr>
                <w:noProof/>
                <w:webHidden/>
              </w:rPr>
              <w:instrText xml:space="preserve"> PAGEREF _Toc226138559 \h </w:instrText>
            </w:r>
            <w:r>
              <w:rPr>
                <w:noProof/>
                <w:webHidden/>
              </w:rPr>
            </w:r>
            <w:r>
              <w:rPr>
                <w:noProof/>
                <w:webHidden/>
              </w:rPr>
              <w:fldChar w:fldCharType="separate"/>
            </w:r>
            <w:r>
              <w:rPr>
                <w:noProof/>
                <w:webHidden/>
              </w:rPr>
              <w:t>19</w:t>
            </w:r>
            <w:r>
              <w:rPr>
                <w:noProof/>
                <w:webHidden/>
              </w:rPr>
              <w:fldChar w:fldCharType="end"/>
            </w:r>
          </w:hyperlink>
        </w:p>
        <w:p w14:paraId="3327CAD9" w14:textId="4E41A09F" w:rsidR="00B14334" w:rsidRDefault="00B14334">
          <w:pPr>
            <w:pStyle w:val="TDC2"/>
            <w:tabs>
              <w:tab w:val="right" w:leader="dot" w:pos="9061"/>
            </w:tabs>
            <w:rPr>
              <w:rFonts w:asciiTheme="minorHAnsi" w:eastAsiaTheme="minorEastAsia" w:hAnsiTheme="minorHAnsi"/>
              <w:noProof/>
              <w:kern w:val="2"/>
              <w:sz w:val="24"/>
              <w:szCs w:val="24"/>
              <w:lang w:eastAsia="es-ES"/>
              <w14:ligatures w14:val="standardContextual"/>
            </w:rPr>
          </w:pPr>
          <w:hyperlink w:anchor="_Toc226138560" w:history="1">
            <w:r w:rsidRPr="00C93974">
              <w:rPr>
                <w:rStyle w:val="Hipervnculo"/>
                <w:noProof/>
              </w:rPr>
              <w:t>2.8.</w:t>
            </w:r>
            <w:r>
              <w:rPr>
                <w:rFonts w:asciiTheme="minorHAnsi" w:eastAsiaTheme="minorEastAsia" w:hAnsiTheme="minorHAnsi"/>
                <w:noProof/>
                <w:kern w:val="2"/>
                <w:sz w:val="24"/>
                <w:szCs w:val="24"/>
                <w:lang w:eastAsia="es-ES"/>
                <w14:ligatures w14:val="standardContextual"/>
              </w:rPr>
              <w:tab/>
            </w:r>
            <w:r w:rsidRPr="00C93974">
              <w:rPr>
                <w:rStyle w:val="Hipervnculo"/>
                <w:noProof/>
              </w:rPr>
              <w:t>Datos disponibles para modelización</w:t>
            </w:r>
            <w:r>
              <w:rPr>
                <w:noProof/>
                <w:webHidden/>
              </w:rPr>
              <w:tab/>
            </w:r>
            <w:r>
              <w:rPr>
                <w:noProof/>
                <w:webHidden/>
              </w:rPr>
              <w:fldChar w:fldCharType="begin"/>
            </w:r>
            <w:r>
              <w:rPr>
                <w:noProof/>
                <w:webHidden/>
              </w:rPr>
              <w:instrText xml:space="preserve"> PAGEREF _Toc226138560 \h </w:instrText>
            </w:r>
            <w:r>
              <w:rPr>
                <w:noProof/>
                <w:webHidden/>
              </w:rPr>
            </w:r>
            <w:r>
              <w:rPr>
                <w:noProof/>
                <w:webHidden/>
              </w:rPr>
              <w:fldChar w:fldCharType="separate"/>
            </w:r>
            <w:r>
              <w:rPr>
                <w:noProof/>
                <w:webHidden/>
              </w:rPr>
              <w:t>19</w:t>
            </w:r>
            <w:r>
              <w:rPr>
                <w:noProof/>
                <w:webHidden/>
              </w:rPr>
              <w:fldChar w:fldCharType="end"/>
            </w:r>
          </w:hyperlink>
        </w:p>
        <w:p w14:paraId="189DA8FF" w14:textId="304981E8" w:rsidR="00B14334" w:rsidRDefault="00B14334">
          <w:pPr>
            <w:pStyle w:val="TDC1"/>
            <w:rPr>
              <w:rFonts w:asciiTheme="minorHAnsi" w:eastAsiaTheme="minorEastAsia" w:hAnsiTheme="minorHAnsi"/>
              <w:noProof/>
              <w:kern w:val="2"/>
              <w:sz w:val="24"/>
              <w:szCs w:val="24"/>
              <w:lang w:eastAsia="es-ES"/>
              <w14:ligatures w14:val="standardContextual"/>
            </w:rPr>
          </w:pPr>
          <w:hyperlink w:anchor="_Toc226138561" w:history="1">
            <w:r w:rsidRPr="00C93974">
              <w:rPr>
                <w:rStyle w:val="Hipervnculo"/>
                <w:noProof/>
              </w:rPr>
              <w:t>3.</w:t>
            </w:r>
            <w:r>
              <w:rPr>
                <w:rFonts w:asciiTheme="minorHAnsi" w:eastAsiaTheme="minorEastAsia" w:hAnsiTheme="minorHAnsi"/>
                <w:noProof/>
                <w:kern w:val="2"/>
                <w:sz w:val="24"/>
                <w:szCs w:val="24"/>
                <w:lang w:eastAsia="es-ES"/>
                <w14:ligatures w14:val="standardContextual"/>
              </w:rPr>
              <w:tab/>
            </w:r>
            <w:r w:rsidRPr="00C93974">
              <w:rPr>
                <w:rStyle w:val="Hipervnculo"/>
                <w:noProof/>
              </w:rPr>
              <w:t>CONSTRUCCION DEL MODELO HIDRAULICO</w:t>
            </w:r>
            <w:r>
              <w:rPr>
                <w:noProof/>
                <w:webHidden/>
              </w:rPr>
              <w:tab/>
            </w:r>
            <w:r>
              <w:rPr>
                <w:noProof/>
                <w:webHidden/>
              </w:rPr>
              <w:fldChar w:fldCharType="begin"/>
            </w:r>
            <w:r>
              <w:rPr>
                <w:noProof/>
                <w:webHidden/>
              </w:rPr>
              <w:instrText xml:space="preserve"> PAGEREF _Toc226138561 \h </w:instrText>
            </w:r>
            <w:r>
              <w:rPr>
                <w:noProof/>
                <w:webHidden/>
              </w:rPr>
            </w:r>
            <w:r>
              <w:rPr>
                <w:noProof/>
                <w:webHidden/>
              </w:rPr>
              <w:fldChar w:fldCharType="separate"/>
            </w:r>
            <w:r>
              <w:rPr>
                <w:noProof/>
                <w:webHidden/>
              </w:rPr>
              <w:t>22</w:t>
            </w:r>
            <w:r>
              <w:rPr>
                <w:noProof/>
                <w:webHidden/>
              </w:rPr>
              <w:fldChar w:fldCharType="end"/>
            </w:r>
          </w:hyperlink>
        </w:p>
        <w:p w14:paraId="73690105" w14:textId="7A941C9E" w:rsidR="00B14334" w:rsidRDefault="00B14334">
          <w:pPr>
            <w:pStyle w:val="TDC2"/>
            <w:tabs>
              <w:tab w:val="right" w:leader="dot" w:pos="9061"/>
            </w:tabs>
            <w:rPr>
              <w:rFonts w:asciiTheme="minorHAnsi" w:eastAsiaTheme="minorEastAsia" w:hAnsiTheme="minorHAnsi"/>
              <w:noProof/>
              <w:kern w:val="2"/>
              <w:sz w:val="24"/>
              <w:szCs w:val="24"/>
              <w:lang w:eastAsia="es-ES"/>
              <w14:ligatures w14:val="standardContextual"/>
            </w:rPr>
          </w:pPr>
          <w:hyperlink w:anchor="_Toc226138562" w:history="1">
            <w:r w:rsidRPr="00C93974">
              <w:rPr>
                <w:rStyle w:val="Hipervnculo"/>
                <w:noProof/>
              </w:rPr>
              <w:t>3.1.</w:t>
            </w:r>
            <w:r>
              <w:rPr>
                <w:rFonts w:asciiTheme="minorHAnsi" w:eastAsiaTheme="minorEastAsia" w:hAnsiTheme="minorHAnsi"/>
                <w:noProof/>
                <w:kern w:val="2"/>
                <w:sz w:val="24"/>
                <w:szCs w:val="24"/>
                <w:lang w:eastAsia="es-ES"/>
                <w14:ligatures w14:val="standardContextual"/>
              </w:rPr>
              <w:tab/>
            </w:r>
            <w:r w:rsidRPr="00C93974">
              <w:rPr>
                <w:rStyle w:val="Hipervnculo"/>
                <w:noProof/>
              </w:rPr>
              <w:t>Fundamentos de la modelización hidráulica en redes a presión</w:t>
            </w:r>
            <w:r>
              <w:rPr>
                <w:noProof/>
                <w:webHidden/>
              </w:rPr>
              <w:tab/>
            </w:r>
            <w:r>
              <w:rPr>
                <w:noProof/>
                <w:webHidden/>
              </w:rPr>
              <w:fldChar w:fldCharType="begin"/>
            </w:r>
            <w:r>
              <w:rPr>
                <w:noProof/>
                <w:webHidden/>
              </w:rPr>
              <w:instrText xml:space="preserve"> PAGEREF _Toc226138562 \h </w:instrText>
            </w:r>
            <w:r>
              <w:rPr>
                <w:noProof/>
                <w:webHidden/>
              </w:rPr>
            </w:r>
            <w:r>
              <w:rPr>
                <w:noProof/>
                <w:webHidden/>
              </w:rPr>
              <w:fldChar w:fldCharType="separate"/>
            </w:r>
            <w:r>
              <w:rPr>
                <w:noProof/>
                <w:webHidden/>
              </w:rPr>
              <w:t>22</w:t>
            </w:r>
            <w:r>
              <w:rPr>
                <w:noProof/>
                <w:webHidden/>
              </w:rPr>
              <w:fldChar w:fldCharType="end"/>
            </w:r>
          </w:hyperlink>
        </w:p>
        <w:p w14:paraId="1E591A79" w14:textId="659069E1" w:rsidR="00B14334" w:rsidRDefault="00B14334">
          <w:pPr>
            <w:pStyle w:val="TDC3"/>
            <w:tabs>
              <w:tab w:val="left" w:pos="1200"/>
              <w:tab w:val="right" w:leader="dot" w:pos="9061"/>
            </w:tabs>
            <w:rPr>
              <w:rFonts w:asciiTheme="minorHAnsi" w:eastAsiaTheme="minorEastAsia" w:hAnsiTheme="minorHAnsi"/>
              <w:noProof/>
              <w:kern w:val="2"/>
              <w:sz w:val="24"/>
              <w:szCs w:val="24"/>
              <w:lang w:eastAsia="es-ES"/>
              <w14:ligatures w14:val="standardContextual"/>
            </w:rPr>
          </w:pPr>
          <w:hyperlink w:anchor="_Toc226138563" w:history="1">
            <w:r w:rsidRPr="00C93974">
              <w:rPr>
                <w:rStyle w:val="Hipervnculo"/>
                <w:noProof/>
              </w:rPr>
              <w:t>3.1.1</w:t>
            </w:r>
            <w:r>
              <w:rPr>
                <w:rFonts w:asciiTheme="minorHAnsi" w:eastAsiaTheme="minorEastAsia" w:hAnsiTheme="minorHAnsi"/>
                <w:noProof/>
                <w:kern w:val="2"/>
                <w:sz w:val="24"/>
                <w:szCs w:val="24"/>
                <w:lang w:eastAsia="es-ES"/>
                <w14:ligatures w14:val="standardContextual"/>
              </w:rPr>
              <w:tab/>
            </w:r>
            <w:r w:rsidRPr="00C93974">
              <w:rPr>
                <w:rStyle w:val="Hipervnculo"/>
                <w:noProof/>
              </w:rPr>
              <w:t>Ecuaciones funidamentales</w:t>
            </w:r>
            <w:r>
              <w:rPr>
                <w:noProof/>
                <w:webHidden/>
              </w:rPr>
              <w:tab/>
            </w:r>
            <w:r>
              <w:rPr>
                <w:noProof/>
                <w:webHidden/>
              </w:rPr>
              <w:fldChar w:fldCharType="begin"/>
            </w:r>
            <w:r>
              <w:rPr>
                <w:noProof/>
                <w:webHidden/>
              </w:rPr>
              <w:instrText xml:space="preserve"> PAGEREF _Toc226138563 \h </w:instrText>
            </w:r>
            <w:r>
              <w:rPr>
                <w:noProof/>
                <w:webHidden/>
              </w:rPr>
            </w:r>
            <w:r>
              <w:rPr>
                <w:noProof/>
                <w:webHidden/>
              </w:rPr>
              <w:fldChar w:fldCharType="separate"/>
            </w:r>
            <w:r>
              <w:rPr>
                <w:noProof/>
                <w:webHidden/>
              </w:rPr>
              <w:t>22</w:t>
            </w:r>
            <w:r>
              <w:rPr>
                <w:noProof/>
                <w:webHidden/>
              </w:rPr>
              <w:fldChar w:fldCharType="end"/>
            </w:r>
          </w:hyperlink>
        </w:p>
        <w:p w14:paraId="5B595EF5" w14:textId="18A8EFDC" w:rsidR="00B14334" w:rsidRDefault="00B14334">
          <w:pPr>
            <w:pStyle w:val="TDC3"/>
            <w:tabs>
              <w:tab w:val="left" w:pos="1200"/>
              <w:tab w:val="right" w:leader="dot" w:pos="9061"/>
            </w:tabs>
            <w:rPr>
              <w:rFonts w:asciiTheme="minorHAnsi" w:eastAsiaTheme="minorEastAsia" w:hAnsiTheme="minorHAnsi"/>
              <w:noProof/>
              <w:kern w:val="2"/>
              <w:sz w:val="24"/>
              <w:szCs w:val="24"/>
              <w:lang w:eastAsia="es-ES"/>
              <w14:ligatures w14:val="standardContextual"/>
            </w:rPr>
          </w:pPr>
          <w:hyperlink w:anchor="_Toc226138564" w:history="1">
            <w:r w:rsidRPr="00C93974">
              <w:rPr>
                <w:rStyle w:val="Hipervnculo"/>
                <w:noProof/>
              </w:rPr>
              <w:t>3.1.2</w:t>
            </w:r>
            <w:r>
              <w:rPr>
                <w:rFonts w:asciiTheme="minorHAnsi" w:eastAsiaTheme="minorEastAsia" w:hAnsiTheme="minorHAnsi"/>
                <w:noProof/>
                <w:kern w:val="2"/>
                <w:sz w:val="24"/>
                <w:szCs w:val="24"/>
                <w:lang w:eastAsia="es-ES"/>
                <w14:ligatures w14:val="standardContextual"/>
              </w:rPr>
              <w:tab/>
            </w:r>
            <w:r w:rsidRPr="00C93974">
              <w:rPr>
                <w:rStyle w:val="Hipervnculo"/>
                <w:noProof/>
              </w:rPr>
              <w:t>Tipos de simulación</w:t>
            </w:r>
            <w:r>
              <w:rPr>
                <w:noProof/>
                <w:webHidden/>
              </w:rPr>
              <w:tab/>
            </w:r>
            <w:r>
              <w:rPr>
                <w:noProof/>
                <w:webHidden/>
              </w:rPr>
              <w:fldChar w:fldCharType="begin"/>
            </w:r>
            <w:r>
              <w:rPr>
                <w:noProof/>
                <w:webHidden/>
              </w:rPr>
              <w:instrText xml:space="preserve"> PAGEREF _Toc226138564 \h </w:instrText>
            </w:r>
            <w:r>
              <w:rPr>
                <w:noProof/>
                <w:webHidden/>
              </w:rPr>
            </w:r>
            <w:r>
              <w:rPr>
                <w:noProof/>
                <w:webHidden/>
              </w:rPr>
              <w:fldChar w:fldCharType="separate"/>
            </w:r>
            <w:r>
              <w:rPr>
                <w:noProof/>
                <w:webHidden/>
              </w:rPr>
              <w:t>22</w:t>
            </w:r>
            <w:r>
              <w:rPr>
                <w:noProof/>
                <w:webHidden/>
              </w:rPr>
              <w:fldChar w:fldCharType="end"/>
            </w:r>
          </w:hyperlink>
        </w:p>
        <w:p w14:paraId="0E9CD664" w14:textId="2C4231A7" w:rsidR="00B14334" w:rsidRDefault="00B14334">
          <w:pPr>
            <w:pStyle w:val="TDC2"/>
            <w:tabs>
              <w:tab w:val="right" w:leader="dot" w:pos="9061"/>
            </w:tabs>
            <w:rPr>
              <w:rFonts w:asciiTheme="minorHAnsi" w:eastAsiaTheme="minorEastAsia" w:hAnsiTheme="minorHAnsi"/>
              <w:noProof/>
              <w:kern w:val="2"/>
              <w:sz w:val="24"/>
              <w:szCs w:val="24"/>
              <w:lang w:eastAsia="es-ES"/>
              <w14:ligatures w14:val="standardContextual"/>
            </w:rPr>
          </w:pPr>
          <w:hyperlink w:anchor="_Toc226138565" w:history="1">
            <w:r w:rsidRPr="00C93974">
              <w:rPr>
                <w:rStyle w:val="Hipervnculo"/>
                <w:noProof/>
              </w:rPr>
              <w:t>3.2.</w:t>
            </w:r>
            <w:r>
              <w:rPr>
                <w:rFonts w:asciiTheme="minorHAnsi" w:eastAsiaTheme="minorEastAsia" w:hAnsiTheme="minorHAnsi"/>
                <w:noProof/>
                <w:kern w:val="2"/>
                <w:sz w:val="24"/>
                <w:szCs w:val="24"/>
                <w:lang w:eastAsia="es-ES"/>
                <w14:ligatures w14:val="standardContextual"/>
              </w:rPr>
              <w:tab/>
            </w:r>
            <w:r w:rsidRPr="00C93974">
              <w:rPr>
                <w:rStyle w:val="Hipervnculo"/>
                <w:noProof/>
              </w:rPr>
              <w:t>Software de modelización: EPANET y Giswater</w:t>
            </w:r>
            <w:r>
              <w:rPr>
                <w:noProof/>
                <w:webHidden/>
              </w:rPr>
              <w:tab/>
            </w:r>
            <w:r>
              <w:rPr>
                <w:noProof/>
                <w:webHidden/>
              </w:rPr>
              <w:fldChar w:fldCharType="begin"/>
            </w:r>
            <w:r>
              <w:rPr>
                <w:noProof/>
                <w:webHidden/>
              </w:rPr>
              <w:instrText xml:space="preserve"> PAGEREF _Toc226138565 \h </w:instrText>
            </w:r>
            <w:r>
              <w:rPr>
                <w:noProof/>
                <w:webHidden/>
              </w:rPr>
            </w:r>
            <w:r>
              <w:rPr>
                <w:noProof/>
                <w:webHidden/>
              </w:rPr>
              <w:fldChar w:fldCharType="separate"/>
            </w:r>
            <w:r>
              <w:rPr>
                <w:noProof/>
                <w:webHidden/>
              </w:rPr>
              <w:t>23</w:t>
            </w:r>
            <w:r>
              <w:rPr>
                <w:noProof/>
                <w:webHidden/>
              </w:rPr>
              <w:fldChar w:fldCharType="end"/>
            </w:r>
          </w:hyperlink>
        </w:p>
        <w:p w14:paraId="31D977B2" w14:textId="43A16D66" w:rsidR="00B14334" w:rsidRDefault="00B14334">
          <w:pPr>
            <w:pStyle w:val="TDC3"/>
            <w:tabs>
              <w:tab w:val="left" w:pos="1200"/>
              <w:tab w:val="right" w:leader="dot" w:pos="9061"/>
            </w:tabs>
            <w:rPr>
              <w:rFonts w:asciiTheme="minorHAnsi" w:eastAsiaTheme="minorEastAsia" w:hAnsiTheme="minorHAnsi"/>
              <w:noProof/>
              <w:kern w:val="2"/>
              <w:sz w:val="24"/>
              <w:szCs w:val="24"/>
              <w:lang w:eastAsia="es-ES"/>
              <w14:ligatures w14:val="standardContextual"/>
            </w:rPr>
          </w:pPr>
          <w:hyperlink w:anchor="_Toc226138566" w:history="1">
            <w:r w:rsidRPr="00C93974">
              <w:rPr>
                <w:rStyle w:val="Hipervnculo"/>
                <w:noProof/>
              </w:rPr>
              <w:t>3.2.1</w:t>
            </w:r>
            <w:r>
              <w:rPr>
                <w:rFonts w:asciiTheme="minorHAnsi" w:eastAsiaTheme="minorEastAsia" w:hAnsiTheme="minorHAnsi"/>
                <w:noProof/>
                <w:kern w:val="2"/>
                <w:sz w:val="24"/>
                <w:szCs w:val="24"/>
                <w:lang w:eastAsia="es-ES"/>
                <w14:ligatures w14:val="standardContextual"/>
              </w:rPr>
              <w:tab/>
            </w:r>
            <w:r w:rsidRPr="00C93974">
              <w:rPr>
                <w:rStyle w:val="Hipervnculo"/>
                <w:noProof/>
              </w:rPr>
              <w:t>EPANET</w:t>
            </w:r>
            <w:r>
              <w:rPr>
                <w:noProof/>
                <w:webHidden/>
              </w:rPr>
              <w:tab/>
            </w:r>
            <w:r>
              <w:rPr>
                <w:noProof/>
                <w:webHidden/>
              </w:rPr>
              <w:fldChar w:fldCharType="begin"/>
            </w:r>
            <w:r>
              <w:rPr>
                <w:noProof/>
                <w:webHidden/>
              </w:rPr>
              <w:instrText xml:space="preserve"> PAGEREF _Toc226138566 \h </w:instrText>
            </w:r>
            <w:r>
              <w:rPr>
                <w:noProof/>
                <w:webHidden/>
              </w:rPr>
            </w:r>
            <w:r>
              <w:rPr>
                <w:noProof/>
                <w:webHidden/>
              </w:rPr>
              <w:fldChar w:fldCharType="separate"/>
            </w:r>
            <w:r>
              <w:rPr>
                <w:noProof/>
                <w:webHidden/>
              </w:rPr>
              <w:t>23</w:t>
            </w:r>
            <w:r>
              <w:rPr>
                <w:noProof/>
                <w:webHidden/>
              </w:rPr>
              <w:fldChar w:fldCharType="end"/>
            </w:r>
          </w:hyperlink>
        </w:p>
        <w:p w14:paraId="7ED1B86F" w14:textId="3CED1A62" w:rsidR="00B14334" w:rsidRDefault="00B14334">
          <w:pPr>
            <w:pStyle w:val="TDC3"/>
            <w:tabs>
              <w:tab w:val="left" w:pos="1200"/>
              <w:tab w:val="right" w:leader="dot" w:pos="9061"/>
            </w:tabs>
            <w:rPr>
              <w:rFonts w:asciiTheme="minorHAnsi" w:eastAsiaTheme="minorEastAsia" w:hAnsiTheme="minorHAnsi"/>
              <w:noProof/>
              <w:kern w:val="2"/>
              <w:sz w:val="24"/>
              <w:szCs w:val="24"/>
              <w:lang w:eastAsia="es-ES"/>
              <w14:ligatures w14:val="standardContextual"/>
            </w:rPr>
          </w:pPr>
          <w:hyperlink w:anchor="_Toc226138567" w:history="1">
            <w:r w:rsidRPr="00C93974">
              <w:rPr>
                <w:rStyle w:val="Hipervnculo"/>
                <w:noProof/>
              </w:rPr>
              <w:t>3.2.2</w:t>
            </w:r>
            <w:r>
              <w:rPr>
                <w:rFonts w:asciiTheme="minorHAnsi" w:eastAsiaTheme="minorEastAsia" w:hAnsiTheme="minorHAnsi"/>
                <w:noProof/>
                <w:kern w:val="2"/>
                <w:sz w:val="24"/>
                <w:szCs w:val="24"/>
                <w:lang w:eastAsia="es-ES"/>
                <w14:ligatures w14:val="standardContextual"/>
              </w:rPr>
              <w:tab/>
            </w:r>
            <w:r w:rsidRPr="00C93974">
              <w:rPr>
                <w:rStyle w:val="Hipervnculo"/>
                <w:noProof/>
              </w:rPr>
              <w:t>Giswater</w:t>
            </w:r>
            <w:r>
              <w:rPr>
                <w:noProof/>
                <w:webHidden/>
              </w:rPr>
              <w:tab/>
            </w:r>
            <w:r>
              <w:rPr>
                <w:noProof/>
                <w:webHidden/>
              </w:rPr>
              <w:fldChar w:fldCharType="begin"/>
            </w:r>
            <w:r>
              <w:rPr>
                <w:noProof/>
                <w:webHidden/>
              </w:rPr>
              <w:instrText xml:space="preserve"> PAGEREF _Toc226138567 \h </w:instrText>
            </w:r>
            <w:r>
              <w:rPr>
                <w:noProof/>
                <w:webHidden/>
              </w:rPr>
            </w:r>
            <w:r>
              <w:rPr>
                <w:noProof/>
                <w:webHidden/>
              </w:rPr>
              <w:fldChar w:fldCharType="separate"/>
            </w:r>
            <w:r>
              <w:rPr>
                <w:noProof/>
                <w:webHidden/>
              </w:rPr>
              <w:t>23</w:t>
            </w:r>
            <w:r>
              <w:rPr>
                <w:noProof/>
                <w:webHidden/>
              </w:rPr>
              <w:fldChar w:fldCharType="end"/>
            </w:r>
          </w:hyperlink>
        </w:p>
        <w:p w14:paraId="4E9D732F" w14:textId="5134E237" w:rsidR="00B14334" w:rsidRDefault="00B14334">
          <w:pPr>
            <w:pStyle w:val="TDC3"/>
            <w:tabs>
              <w:tab w:val="left" w:pos="1200"/>
              <w:tab w:val="right" w:leader="dot" w:pos="9061"/>
            </w:tabs>
            <w:rPr>
              <w:rFonts w:asciiTheme="minorHAnsi" w:eastAsiaTheme="minorEastAsia" w:hAnsiTheme="minorHAnsi"/>
              <w:noProof/>
              <w:kern w:val="2"/>
              <w:sz w:val="24"/>
              <w:szCs w:val="24"/>
              <w:lang w:eastAsia="es-ES"/>
              <w14:ligatures w14:val="standardContextual"/>
            </w:rPr>
          </w:pPr>
          <w:hyperlink w:anchor="_Toc226138568" w:history="1">
            <w:r w:rsidRPr="00C93974">
              <w:rPr>
                <w:rStyle w:val="Hipervnculo"/>
                <w:noProof/>
              </w:rPr>
              <w:t>3.2.3</w:t>
            </w:r>
            <w:r>
              <w:rPr>
                <w:rFonts w:asciiTheme="minorHAnsi" w:eastAsiaTheme="minorEastAsia" w:hAnsiTheme="minorHAnsi"/>
                <w:noProof/>
                <w:kern w:val="2"/>
                <w:sz w:val="24"/>
                <w:szCs w:val="24"/>
                <w:lang w:eastAsia="es-ES"/>
                <w14:ligatures w14:val="standardContextual"/>
              </w:rPr>
              <w:tab/>
            </w:r>
            <w:r w:rsidRPr="00C93974">
              <w:rPr>
                <w:rStyle w:val="Hipervnculo"/>
                <w:noProof/>
              </w:rPr>
              <w:t>Interoperabilidad</w:t>
            </w:r>
            <w:r>
              <w:rPr>
                <w:noProof/>
                <w:webHidden/>
              </w:rPr>
              <w:tab/>
            </w:r>
            <w:r>
              <w:rPr>
                <w:noProof/>
                <w:webHidden/>
              </w:rPr>
              <w:fldChar w:fldCharType="begin"/>
            </w:r>
            <w:r>
              <w:rPr>
                <w:noProof/>
                <w:webHidden/>
              </w:rPr>
              <w:instrText xml:space="preserve"> PAGEREF _Toc226138568 \h </w:instrText>
            </w:r>
            <w:r>
              <w:rPr>
                <w:noProof/>
                <w:webHidden/>
              </w:rPr>
            </w:r>
            <w:r>
              <w:rPr>
                <w:noProof/>
                <w:webHidden/>
              </w:rPr>
              <w:fldChar w:fldCharType="separate"/>
            </w:r>
            <w:r>
              <w:rPr>
                <w:noProof/>
                <w:webHidden/>
              </w:rPr>
              <w:t>23</w:t>
            </w:r>
            <w:r>
              <w:rPr>
                <w:noProof/>
                <w:webHidden/>
              </w:rPr>
              <w:fldChar w:fldCharType="end"/>
            </w:r>
          </w:hyperlink>
        </w:p>
        <w:p w14:paraId="0958AB78" w14:textId="00A47FB0" w:rsidR="00B14334" w:rsidRDefault="00B14334">
          <w:pPr>
            <w:pStyle w:val="TDC2"/>
            <w:tabs>
              <w:tab w:val="right" w:leader="dot" w:pos="9061"/>
            </w:tabs>
            <w:rPr>
              <w:rFonts w:asciiTheme="minorHAnsi" w:eastAsiaTheme="minorEastAsia" w:hAnsiTheme="minorHAnsi"/>
              <w:noProof/>
              <w:kern w:val="2"/>
              <w:sz w:val="24"/>
              <w:szCs w:val="24"/>
              <w:lang w:eastAsia="es-ES"/>
              <w14:ligatures w14:val="standardContextual"/>
            </w:rPr>
          </w:pPr>
          <w:hyperlink w:anchor="_Toc226138569" w:history="1">
            <w:r w:rsidRPr="00C93974">
              <w:rPr>
                <w:rStyle w:val="Hipervnculo"/>
                <w:noProof/>
              </w:rPr>
              <w:t>3.3.</w:t>
            </w:r>
            <w:r>
              <w:rPr>
                <w:rFonts w:asciiTheme="minorHAnsi" w:eastAsiaTheme="minorEastAsia" w:hAnsiTheme="minorHAnsi"/>
                <w:noProof/>
                <w:kern w:val="2"/>
                <w:sz w:val="24"/>
                <w:szCs w:val="24"/>
                <w:lang w:eastAsia="es-ES"/>
                <w14:ligatures w14:val="standardContextual"/>
              </w:rPr>
              <w:tab/>
            </w:r>
            <w:r w:rsidRPr="00C93974">
              <w:rPr>
                <w:rStyle w:val="Hipervnculo"/>
                <w:noProof/>
              </w:rPr>
              <w:t>Importación y verificación de la topología</w:t>
            </w:r>
            <w:r>
              <w:rPr>
                <w:noProof/>
                <w:webHidden/>
              </w:rPr>
              <w:tab/>
            </w:r>
            <w:r>
              <w:rPr>
                <w:noProof/>
                <w:webHidden/>
              </w:rPr>
              <w:fldChar w:fldCharType="begin"/>
            </w:r>
            <w:r>
              <w:rPr>
                <w:noProof/>
                <w:webHidden/>
              </w:rPr>
              <w:instrText xml:space="preserve"> PAGEREF _Toc226138569 \h </w:instrText>
            </w:r>
            <w:r>
              <w:rPr>
                <w:noProof/>
                <w:webHidden/>
              </w:rPr>
            </w:r>
            <w:r>
              <w:rPr>
                <w:noProof/>
                <w:webHidden/>
              </w:rPr>
              <w:fldChar w:fldCharType="separate"/>
            </w:r>
            <w:r>
              <w:rPr>
                <w:noProof/>
                <w:webHidden/>
              </w:rPr>
              <w:t>24</w:t>
            </w:r>
            <w:r>
              <w:rPr>
                <w:noProof/>
                <w:webHidden/>
              </w:rPr>
              <w:fldChar w:fldCharType="end"/>
            </w:r>
          </w:hyperlink>
        </w:p>
        <w:p w14:paraId="29B6C275" w14:textId="771168F0" w:rsidR="00B14334" w:rsidRDefault="00B14334">
          <w:pPr>
            <w:pStyle w:val="TDC3"/>
            <w:tabs>
              <w:tab w:val="left" w:pos="1200"/>
              <w:tab w:val="right" w:leader="dot" w:pos="9061"/>
            </w:tabs>
            <w:rPr>
              <w:rFonts w:asciiTheme="minorHAnsi" w:eastAsiaTheme="minorEastAsia" w:hAnsiTheme="minorHAnsi"/>
              <w:noProof/>
              <w:kern w:val="2"/>
              <w:sz w:val="24"/>
              <w:szCs w:val="24"/>
              <w:lang w:eastAsia="es-ES"/>
              <w14:ligatures w14:val="standardContextual"/>
            </w:rPr>
          </w:pPr>
          <w:hyperlink w:anchor="_Toc226138570" w:history="1">
            <w:r w:rsidRPr="00C93974">
              <w:rPr>
                <w:rStyle w:val="Hipervnculo"/>
                <w:noProof/>
              </w:rPr>
              <w:t>3.3.1</w:t>
            </w:r>
            <w:r>
              <w:rPr>
                <w:rFonts w:asciiTheme="minorHAnsi" w:eastAsiaTheme="minorEastAsia" w:hAnsiTheme="minorHAnsi"/>
                <w:noProof/>
                <w:kern w:val="2"/>
                <w:sz w:val="24"/>
                <w:szCs w:val="24"/>
                <w:lang w:eastAsia="es-ES"/>
                <w14:ligatures w14:val="standardContextual"/>
              </w:rPr>
              <w:tab/>
            </w:r>
            <w:r w:rsidRPr="00C93974">
              <w:rPr>
                <w:rStyle w:val="Hipervnculo"/>
                <w:noProof/>
              </w:rPr>
              <w:t>Verificación de la coherencia topológica</w:t>
            </w:r>
            <w:r>
              <w:rPr>
                <w:noProof/>
                <w:webHidden/>
              </w:rPr>
              <w:tab/>
            </w:r>
            <w:r>
              <w:rPr>
                <w:noProof/>
                <w:webHidden/>
              </w:rPr>
              <w:fldChar w:fldCharType="begin"/>
            </w:r>
            <w:r>
              <w:rPr>
                <w:noProof/>
                <w:webHidden/>
              </w:rPr>
              <w:instrText xml:space="preserve"> PAGEREF _Toc226138570 \h </w:instrText>
            </w:r>
            <w:r>
              <w:rPr>
                <w:noProof/>
                <w:webHidden/>
              </w:rPr>
            </w:r>
            <w:r>
              <w:rPr>
                <w:noProof/>
                <w:webHidden/>
              </w:rPr>
              <w:fldChar w:fldCharType="separate"/>
            </w:r>
            <w:r>
              <w:rPr>
                <w:noProof/>
                <w:webHidden/>
              </w:rPr>
              <w:t>24</w:t>
            </w:r>
            <w:r>
              <w:rPr>
                <w:noProof/>
                <w:webHidden/>
              </w:rPr>
              <w:fldChar w:fldCharType="end"/>
            </w:r>
          </w:hyperlink>
        </w:p>
        <w:p w14:paraId="634ECE41" w14:textId="301EC459" w:rsidR="00B14334" w:rsidRDefault="00B14334">
          <w:pPr>
            <w:pStyle w:val="TDC3"/>
            <w:tabs>
              <w:tab w:val="left" w:pos="1200"/>
              <w:tab w:val="right" w:leader="dot" w:pos="9061"/>
            </w:tabs>
            <w:rPr>
              <w:rFonts w:asciiTheme="minorHAnsi" w:eastAsiaTheme="minorEastAsia" w:hAnsiTheme="minorHAnsi"/>
              <w:noProof/>
              <w:kern w:val="2"/>
              <w:sz w:val="24"/>
              <w:szCs w:val="24"/>
              <w:lang w:eastAsia="es-ES"/>
              <w14:ligatures w14:val="standardContextual"/>
            </w:rPr>
          </w:pPr>
          <w:hyperlink w:anchor="_Toc226138571" w:history="1">
            <w:r w:rsidRPr="00C93974">
              <w:rPr>
                <w:rStyle w:val="Hipervnculo"/>
                <w:noProof/>
              </w:rPr>
              <w:t>3.3.2</w:t>
            </w:r>
            <w:r>
              <w:rPr>
                <w:rFonts w:asciiTheme="minorHAnsi" w:eastAsiaTheme="minorEastAsia" w:hAnsiTheme="minorHAnsi"/>
                <w:noProof/>
                <w:kern w:val="2"/>
                <w:sz w:val="24"/>
                <w:szCs w:val="24"/>
                <w:lang w:eastAsia="es-ES"/>
                <w14:ligatures w14:val="standardContextual"/>
              </w:rPr>
              <w:tab/>
            </w:r>
            <w:r w:rsidRPr="00C93974">
              <w:rPr>
                <w:rStyle w:val="Hipervnculo"/>
                <w:noProof/>
              </w:rPr>
              <w:t>Hipótesis adoptadas y simplificaciones</w:t>
            </w:r>
            <w:r>
              <w:rPr>
                <w:noProof/>
                <w:webHidden/>
              </w:rPr>
              <w:tab/>
            </w:r>
            <w:r>
              <w:rPr>
                <w:noProof/>
                <w:webHidden/>
              </w:rPr>
              <w:fldChar w:fldCharType="begin"/>
            </w:r>
            <w:r>
              <w:rPr>
                <w:noProof/>
                <w:webHidden/>
              </w:rPr>
              <w:instrText xml:space="preserve"> PAGEREF _Toc226138571 \h </w:instrText>
            </w:r>
            <w:r>
              <w:rPr>
                <w:noProof/>
                <w:webHidden/>
              </w:rPr>
            </w:r>
            <w:r>
              <w:rPr>
                <w:noProof/>
                <w:webHidden/>
              </w:rPr>
              <w:fldChar w:fldCharType="separate"/>
            </w:r>
            <w:r>
              <w:rPr>
                <w:noProof/>
                <w:webHidden/>
              </w:rPr>
              <w:t>25</w:t>
            </w:r>
            <w:r>
              <w:rPr>
                <w:noProof/>
                <w:webHidden/>
              </w:rPr>
              <w:fldChar w:fldCharType="end"/>
            </w:r>
          </w:hyperlink>
        </w:p>
        <w:p w14:paraId="614B85F4" w14:textId="0FF4D048" w:rsidR="00B14334" w:rsidRDefault="00B14334">
          <w:pPr>
            <w:pStyle w:val="TDC2"/>
            <w:tabs>
              <w:tab w:val="right" w:leader="dot" w:pos="9061"/>
            </w:tabs>
            <w:rPr>
              <w:rFonts w:asciiTheme="minorHAnsi" w:eastAsiaTheme="minorEastAsia" w:hAnsiTheme="minorHAnsi"/>
              <w:noProof/>
              <w:kern w:val="2"/>
              <w:sz w:val="24"/>
              <w:szCs w:val="24"/>
              <w:lang w:eastAsia="es-ES"/>
              <w14:ligatures w14:val="standardContextual"/>
            </w:rPr>
          </w:pPr>
          <w:hyperlink w:anchor="_Toc226138572" w:history="1">
            <w:r w:rsidRPr="00C93974">
              <w:rPr>
                <w:rStyle w:val="Hipervnculo"/>
                <w:noProof/>
              </w:rPr>
              <w:t>3.4.</w:t>
            </w:r>
            <w:r>
              <w:rPr>
                <w:rFonts w:asciiTheme="minorHAnsi" w:eastAsiaTheme="minorEastAsia" w:hAnsiTheme="minorHAnsi"/>
                <w:noProof/>
                <w:kern w:val="2"/>
                <w:sz w:val="24"/>
                <w:szCs w:val="24"/>
                <w:lang w:eastAsia="es-ES"/>
                <w14:ligatures w14:val="standardContextual"/>
              </w:rPr>
              <w:tab/>
            </w:r>
            <w:r w:rsidRPr="00C93974">
              <w:rPr>
                <w:rStyle w:val="Hipervnculo"/>
                <w:noProof/>
              </w:rPr>
              <w:t>Caracterización hidráulica de las conducciones</w:t>
            </w:r>
            <w:r>
              <w:rPr>
                <w:noProof/>
                <w:webHidden/>
              </w:rPr>
              <w:tab/>
            </w:r>
            <w:r>
              <w:rPr>
                <w:noProof/>
                <w:webHidden/>
              </w:rPr>
              <w:fldChar w:fldCharType="begin"/>
            </w:r>
            <w:r>
              <w:rPr>
                <w:noProof/>
                <w:webHidden/>
              </w:rPr>
              <w:instrText xml:space="preserve"> PAGEREF _Toc226138572 \h </w:instrText>
            </w:r>
            <w:r>
              <w:rPr>
                <w:noProof/>
                <w:webHidden/>
              </w:rPr>
            </w:r>
            <w:r>
              <w:rPr>
                <w:noProof/>
                <w:webHidden/>
              </w:rPr>
              <w:fldChar w:fldCharType="separate"/>
            </w:r>
            <w:r>
              <w:rPr>
                <w:noProof/>
                <w:webHidden/>
              </w:rPr>
              <w:t>25</w:t>
            </w:r>
            <w:r>
              <w:rPr>
                <w:noProof/>
                <w:webHidden/>
              </w:rPr>
              <w:fldChar w:fldCharType="end"/>
            </w:r>
          </w:hyperlink>
        </w:p>
        <w:p w14:paraId="295EC286" w14:textId="66A37342" w:rsidR="00B14334" w:rsidRDefault="00B14334">
          <w:pPr>
            <w:pStyle w:val="TDC3"/>
            <w:tabs>
              <w:tab w:val="left" w:pos="1200"/>
              <w:tab w:val="right" w:leader="dot" w:pos="9061"/>
            </w:tabs>
            <w:rPr>
              <w:rFonts w:asciiTheme="minorHAnsi" w:eastAsiaTheme="minorEastAsia" w:hAnsiTheme="minorHAnsi"/>
              <w:noProof/>
              <w:kern w:val="2"/>
              <w:sz w:val="24"/>
              <w:szCs w:val="24"/>
              <w:lang w:eastAsia="es-ES"/>
              <w14:ligatures w14:val="standardContextual"/>
            </w:rPr>
          </w:pPr>
          <w:hyperlink w:anchor="_Toc226138573" w:history="1">
            <w:r w:rsidRPr="00C93974">
              <w:rPr>
                <w:rStyle w:val="Hipervnculo"/>
                <w:noProof/>
              </w:rPr>
              <w:t>3.4.1</w:t>
            </w:r>
            <w:r>
              <w:rPr>
                <w:rFonts w:asciiTheme="minorHAnsi" w:eastAsiaTheme="minorEastAsia" w:hAnsiTheme="minorHAnsi"/>
                <w:noProof/>
                <w:kern w:val="2"/>
                <w:sz w:val="24"/>
                <w:szCs w:val="24"/>
                <w:lang w:eastAsia="es-ES"/>
                <w14:ligatures w14:val="standardContextual"/>
              </w:rPr>
              <w:tab/>
            </w:r>
            <w:r w:rsidRPr="00C93974">
              <w:rPr>
                <w:rStyle w:val="Hipervnculo"/>
                <w:noProof/>
              </w:rPr>
              <w:t>Fórmula de cálculo de pérdidas de carga</w:t>
            </w:r>
            <w:r>
              <w:rPr>
                <w:noProof/>
                <w:webHidden/>
              </w:rPr>
              <w:tab/>
            </w:r>
            <w:r>
              <w:rPr>
                <w:noProof/>
                <w:webHidden/>
              </w:rPr>
              <w:fldChar w:fldCharType="begin"/>
            </w:r>
            <w:r>
              <w:rPr>
                <w:noProof/>
                <w:webHidden/>
              </w:rPr>
              <w:instrText xml:space="preserve"> PAGEREF _Toc226138573 \h </w:instrText>
            </w:r>
            <w:r>
              <w:rPr>
                <w:noProof/>
                <w:webHidden/>
              </w:rPr>
            </w:r>
            <w:r>
              <w:rPr>
                <w:noProof/>
                <w:webHidden/>
              </w:rPr>
              <w:fldChar w:fldCharType="separate"/>
            </w:r>
            <w:r>
              <w:rPr>
                <w:noProof/>
                <w:webHidden/>
              </w:rPr>
              <w:t>25</w:t>
            </w:r>
            <w:r>
              <w:rPr>
                <w:noProof/>
                <w:webHidden/>
              </w:rPr>
              <w:fldChar w:fldCharType="end"/>
            </w:r>
          </w:hyperlink>
        </w:p>
        <w:p w14:paraId="33596333" w14:textId="669E5F36" w:rsidR="00B14334" w:rsidRDefault="00B14334">
          <w:pPr>
            <w:pStyle w:val="TDC3"/>
            <w:tabs>
              <w:tab w:val="left" w:pos="1200"/>
              <w:tab w:val="right" w:leader="dot" w:pos="9061"/>
            </w:tabs>
            <w:rPr>
              <w:rFonts w:asciiTheme="minorHAnsi" w:eastAsiaTheme="minorEastAsia" w:hAnsiTheme="minorHAnsi"/>
              <w:noProof/>
              <w:kern w:val="2"/>
              <w:sz w:val="24"/>
              <w:szCs w:val="24"/>
              <w:lang w:eastAsia="es-ES"/>
              <w14:ligatures w14:val="standardContextual"/>
            </w:rPr>
          </w:pPr>
          <w:hyperlink w:anchor="_Toc226138574" w:history="1">
            <w:r w:rsidRPr="00C93974">
              <w:rPr>
                <w:rStyle w:val="Hipervnculo"/>
                <w:noProof/>
              </w:rPr>
              <w:t>3.4.2</w:t>
            </w:r>
            <w:r>
              <w:rPr>
                <w:rFonts w:asciiTheme="minorHAnsi" w:eastAsiaTheme="minorEastAsia" w:hAnsiTheme="minorHAnsi"/>
                <w:noProof/>
                <w:kern w:val="2"/>
                <w:sz w:val="24"/>
                <w:szCs w:val="24"/>
                <w:lang w:eastAsia="es-ES"/>
                <w14:ligatures w14:val="standardContextual"/>
              </w:rPr>
              <w:tab/>
            </w:r>
            <w:r w:rsidRPr="00C93974">
              <w:rPr>
                <w:rStyle w:val="Hipervnculo"/>
                <w:noProof/>
              </w:rPr>
              <w:t>Coeficientes de Hazen-Williams adoptados</w:t>
            </w:r>
            <w:r>
              <w:rPr>
                <w:noProof/>
                <w:webHidden/>
              </w:rPr>
              <w:tab/>
            </w:r>
            <w:r>
              <w:rPr>
                <w:noProof/>
                <w:webHidden/>
              </w:rPr>
              <w:fldChar w:fldCharType="begin"/>
            </w:r>
            <w:r>
              <w:rPr>
                <w:noProof/>
                <w:webHidden/>
              </w:rPr>
              <w:instrText xml:space="preserve"> PAGEREF _Toc226138574 \h </w:instrText>
            </w:r>
            <w:r>
              <w:rPr>
                <w:noProof/>
                <w:webHidden/>
              </w:rPr>
            </w:r>
            <w:r>
              <w:rPr>
                <w:noProof/>
                <w:webHidden/>
              </w:rPr>
              <w:fldChar w:fldCharType="separate"/>
            </w:r>
            <w:r>
              <w:rPr>
                <w:noProof/>
                <w:webHidden/>
              </w:rPr>
              <w:t>25</w:t>
            </w:r>
            <w:r>
              <w:rPr>
                <w:noProof/>
                <w:webHidden/>
              </w:rPr>
              <w:fldChar w:fldCharType="end"/>
            </w:r>
          </w:hyperlink>
        </w:p>
        <w:p w14:paraId="073F712D" w14:textId="6DDBB416" w:rsidR="00B14334" w:rsidRDefault="00B14334">
          <w:pPr>
            <w:pStyle w:val="TDC3"/>
            <w:tabs>
              <w:tab w:val="left" w:pos="1200"/>
              <w:tab w:val="right" w:leader="dot" w:pos="9061"/>
            </w:tabs>
            <w:rPr>
              <w:rFonts w:asciiTheme="minorHAnsi" w:eastAsiaTheme="minorEastAsia" w:hAnsiTheme="minorHAnsi"/>
              <w:noProof/>
              <w:kern w:val="2"/>
              <w:sz w:val="24"/>
              <w:szCs w:val="24"/>
              <w:lang w:eastAsia="es-ES"/>
              <w14:ligatures w14:val="standardContextual"/>
            </w:rPr>
          </w:pPr>
          <w:hyperlink w:anchor="_Toc226138575" w:history="1">
            <w:r w:rsidRPr="00C93974">
              <w:rPr>
                <w:rStyle w:val="Hipervnculo"/>
                <w:noProof/>
              </w:rPr>
              <w:t>3.4.3</w:t>
            </w:r>
            <w:r>
              <w:rPr>
                <w:rFonts w:asciiTheme="minorHAnsi" w:eastAsiaTheme="minorEastAsia" w:hAnsiTheme="minorHAnsi"/>
                <w:noProof/>
                <w:kern w:val="2"/>
                <w:sz w:val="24"/>
                <w:szCs w:val="24"/>
                <w:lang w:eastAsia="es-ES"/>
                <w14:ligatures w14:val="standardContextual"/>
              </w:rPr>
              <w:tab/>
            </w:r>
            <w:r w:rsidRPr="00C93974">
              <w:rPr>
                <w:rStyle w:val="Hipervnculo"/>
                <w:noProof/>
              </w:rPr>
              <w:t>Simplificaciones de la red</w:t>
            </w:r>
            <w:r>
              <w:rPr>
                <w:noProof/>
                <w:webHidden/>
              </w:rPr>
              <w:tab/>
            </w:r>
            <w:r>
              <w:rPr>
                <w:noProof/>
                <w:webHidden/>
              </w:rPr>
              <w:fldChar w:fldCharType="begin"/>
            </w:r>
            <w:r>
              <w:rPr>
                <w:noProof/>
                <w:webHidden/>
              </w:rPr>
              <w:instrText xml:space="preserve"> PAGEREF _Toc226138575 \h </w:instrText>
            </w:r>
            <w:r>
              <w:rPr>
                <w:noProof/>
                <w:webHidden/>
              </w:rPr>
            </w:r>
            <w:r>
              <w:rPr>
                <w:noProof/>
                <w:webHidden/>
              </w:rPr>
              <w:fldChar w:fldCharType="separate"/>
            </w:r>
            <w:r>
              <w:rPr>
                <w:noProof/>
                <w:webHidden/>
              </w:rPr>
              <w:t>26</w:t>
            </w:r>
            <w:r>
              <w:rPr>
                <w:noProof/>
                <w:webHidden/>
              </w:rPr>
              <w:fldChar w:fldCharType="end"/>
            </w:r>
          </w:hyperlink>
        </w:p>
        <w:p w14:paraId="27E57010" w14:textId="1A6D59C7" w:rsidR="00B14334" w:rsidRDefault="00B14334">
          <w:pPr>
            <w:pStyle w:val="TDC3"/>
            <w:tabs>
              <w:tab w:val="left" w:pos="1200"/>
              <w:tab w:val="right" w:leader="dot" w:pos="9061"/>
            </w:tabs>
            <w:rPr>
              <w:rFonts w:asciiTheme="minorHAnsi" w:eastAsiaTheme="minorEastAsia" w:hAnsiTheme="minorHAnsi"/>
              <w:noProof/>
              <w:kern w:val="2"/>
              <w:sz w:val="24"/>
              <w:szCs w:val="24"/>
              <w:lang w:eastAsia="es-ES"/>
              <w14:ligatures w14:val="standardContextual"/>
            </w:rPr>
          </w:pPr>
          <w:hyperlink w:anchor="_Toc226138576" w:history="1">
            <w:r w:rsidRPr="00C93974">
              <w:rPr>
                <w:rStyle w:val="Hipervnculo"/>
                <w:noProof/>
              </w:rPr>
              <w:t>3.4.4</w:t>
            </w:r>
            <w:r>
              <w:rPr>
                <w:rFonts w:asciiTheme="minorHAnsi" w:eastAsiaTheme="minorEastAsia" w:hAnsiTheme="minorHAnsi"/>
                <w:noProof/>
                <w:kern w:val="2"/>
                <w:sz w:val="24"/>
                <w:szCs w:val="24"/>
                <w:lang w:eastAsia="es-ES"/>
                <w14:ligatures w14:val="standardContextual"/>
              </w:rPr>
              <w:tab/>
            </w:r>
            <w:r w:rsidRPr="00C93974">
              <w:rPr>
                <w:rStyle w:val="Hipervnculo"/>
                <w:noProof/>
              </w:rPr>
              <w:t>Hipótesis sobre tramos sin datos</w:t>
            </w:r>
            <w:r>
              <w:rPr>
                <w:noProof/>
                <w:webHidden/>
              </w:rPr>
              <w:tab/>
            </w:r>
            <w:r>
              <w:rPr>
                <w:noProof/>
                <w:webHidden/>
              </w:rPr>
              <w:fldChar w:fldCharType="begin"/>
            </w:r>
            <w:r>
              <w:rPr>
                <w:noProof/>
                <w:webHidden/>
              </w:rPr>
              <w:instrText xml:space="preserve"> PAGEREF _Toc226138576 \h </w:instrText>
            </w:r>
            <w:r>
              <w:rPr>
                <w:noProof/>
                <w:webHidden/>
              </w:rPr>
            </w:r>
            <w:r>
              <w:rPr>
                <w:noProof/>
                <w:webHidden/>
              </w:rPr>
              <w:fldChar w:fldCharType="separate"/>
            </w:r>
            <w:r>
              <w:rPr>
                <w:noProof/>
                <w:webHidden/>
              </w:rPr>
              <w:t>26</w:t>
            </w:r>
            <w:r>
              <w:rPr>
                <w:noProof/>
                <w:webHidden/>
              </w:rPr>
              <w:fldChar w:fldCharType="end"/>
            </w:r>
          </w:hyperlink>
        </w:p>
        <w:p w14:paraId="2808EFCE" w14:textId="2EAD7DEA" w:rsidR="00B14334" w:rsidRDefault="00B14334">
          <w:pPr>
            <w:pStyle w:val="TDC2"/>
            <w:tabs>
              <w:tab w:val="right" w:leader="dot" w:pos="9061"/>
            </w:tabs>
            <w:rPr>
              <w:rFonts w:asciiTheme="minorHAnsi" w:eastAsiaTheme="minorEastAsia" w:hAnsiTheme="minorHAnsi"/>
              <w:noProof/>
              <w:kern w:val="2"/>
              <w:sz w:val="24"/>
              <w:szCs w:val="24"/>
              <w:lang w:eastAsia="es-ES"/>
              <w14:ligatures w14:val="standardContextual"/>
            </w:rPr>
          </w:pPr>
          <w:hyperlink w:anchor="_Toc226138577" w:history="1">
            <w:r w:rsidRPr="00C93974">
              <w:rPr>
                <w:rStyle w:val="Hipervnculo"/>
                <w:noProof/>
              </w:rPr>
              <w:t>3.5.</w:t>
            </w:r>
            <w:r>
              <w:rPr>
                <w:rFonts w:asciiTheme="minorHAnsi" w:eastAsiaTheme="minorEastAsia" w:hAnsiTheme="minorHAnsi"/>
                <w:noProof/>
                <w:kern w:val="2"/>
                <w:sz w:val="24"/>
                <w:szCs w:val="24"/>
                <w:lang w:eastAsia="es-ES"/>
                <w14:ligatures w14:val="standardContextual"/>
              </w:rPr>
              <w:tab/>
            </w:r>
            <w:r w:rsidRPr="00C93974">
              <w:rPr>
                <w:rStyle w:val="Hipervnculo"/>
                <w:noProof/>
              </w:rPr>
              <w:t>Asignación de demandas</w:t>
            </w:r>
            <w:r>
              <w:rPr>
                <w:noProof/>
                <w:webHidden/>
              </w:rPr>
              <w:tab/>
            </w:r>
            <w:r>
              <w:rPr>
                <w:noProof/>
                <w:webHidden/>
              </w:rPr>
              <w:fldChar w:fldCharType="begin"/>
            </w:r>
            <w:r>
              <w:rPr>
                <w:noProof/>
                <w:webHidden/>
              </w:rPr>
              <w:instrText xml:space="preserve"> PAGEREF _Toc226138577 \h </w:instrText>
            </w:r>
            <w:r>
              <w:rPr>
                <w:noProof/>
                <w:webHidden/>
              </w:rPr>
            </w:r>
            <w:r>
              <w:rPr>
                <w:noProof/>
                <w:webHidden/>
              </w:rPr>
              <w:fldChar w:fldCharType="separate"/>
            </w:r>
            <w:r>
              <w:rPr>
                <w:noProof/>
                <w:webHidden/>
              </w:rPr>
              <w:t>26</w:t>
            </w:r>
            <w:r>
              <w:rPr>
                <w:noProof/>
                <w:webHidden/>
              </w:rPr>
              <w:fldChar w:fldCharType="end"/>
            </w:r>
          </w:hyperlink>
        </w:p>
        <w:p w14:paraId="79E46B14" w14:textId="16D73D40" w:rsidR="00B14334" w:rsidRDefault="00B14334">
          <w:pPr>
            <w:pStyle w:val="TDC2"/>
            <w:tabs>
              <w:tab w:val="right" w:leader="dot" w:pos="9061"/>
            </w:tabs>
            <w:rPr>
              <w:rFonts w:asciiTheme="minorHAnsi" w:eastAsiaTheme="minorEastAsia" w:hAnsiTheme="minorHAnsi"/>
              <w:noProof/>
              <w:kern w:val="2"/>
              <w:sz w:val="24"/>
              <w:szCs w:val="24"/>
              <w:lang w:eastAsia="es-ES"/>
              <w14:ligatures w14:val="standardContextual"/>
            </w:rPr>
          </w:pPr>
          <w:hyperlink w:anchor="_Toc226138578" w:history="1">
            <w:r w:rsidRPr="00C93974">
              <w:rPr>
                <w:rStyle w:val="Hipervnculo"/>
                <w:noProof/>
              </w:rPr>
              <w:t>3.6.</w:t>
            </w:r>
            <w:r>
              <w:rPr>
                <w:rFonts w:asciiTheme="minorHAnsi" w:eastAsiaTheme="minorEastAsia" w:hAnsiTheme="minorHAnsi"/>
                <w:noProof/>
                <w:kern w:val="2"/>
                <w:sz w:val="24"/>
                <w:szCs w:val="24"/>
                <w:lang w:eastAsia="es-ES"/>
                <w14:ligatures w14:val="standardContextual"/>
              </w:rPr>
              <w:tab/>
            </w:r>
            <w:r w:rsidRPr="00C93974">
              <w:rPr>
                <w:rStyle w:val="Hipervnculo"/>
                <w:noProof/>
              </w:rPr>
              <w:t>Curvas de modulación de la demanda</w:t>
            </w:r>
            <w:r>
              <w:rPr>
                <w:noProof/>
                <w:webHidden/>
              </w:rPr>
              <w:tab/>
            </w:r>
            <w:r>
              <w:rPr>
                <w:noProof/>
                <w:webHidden/>
              </w:rPr>
              <w:fldChar w:fldCharType="begin"/>
            </w:r>
            <w:r>
              <w:rPr>
                <w:noProof/>
                <w:webHidden/>
              </w:rPr>
              <w:instrText xml:space="preserve"> PAGEREF _Toc226138578 \h </w:instrText>
            </w:r>
            <w:r>
              <w:rPr>
                <w:noProof/>
                <w:webHidden/>
              </w:rPr>
            </w:r>
            <w:r>
              <w:rPr>
                <w:noProof/>
                <w:webHidden/>
              </w:rPr>
              <w:fldChar w:fldCharType="separate"/>
            </w:r>
            <w:r>
              <w:rPr>
                <w:noProof/>
                <w:webHidden/>
              </w:rPr>
              <w:t>27</w:t>
            </w:r>
            <w:r>
              <w:rPr>
                <w:noProof/>
                <w:webHidden/>
              </w:rPr>
              <w:fldChar w:fldCharType="end"/>
            </w:r>
          </w:hyperlink>
        </w:p>
        <w:p w14:paraId="4AECD5C7" w14:textId="19F8073F" w:rsidR="00B14334" w:rsidRDefault="00B14334">
          <w:pPr>
            <w:pStyle w:val="TDC2"/>
            <w:tabs>
              <w:tab w:val="right" w:leader="dot" w:pos="9061"/>
            </w:tabs>
            <w:rPr>
              <w:rFonts w:asciiTheme="minorHAnsi" w:eastAsiaTheme="minorEastAsia" w:hAnsiTheme="minorHAnsi"/>
              <w:noProof/>
              <w:kern w:val="2"/>
              <w:sz w:val="24"/>
              <w:szCs w:val="24"/>
              <w:lang w:eastAsia="es-ES"/>
              <w14:ligatures w14:val="standardContextual"/>
            </w:rPr>
          </w:pPr>
          <w:hyperlink w:anchor="_Toc226138579" w:history="1">
            <w:r w:rsidRPr="00C93974">
              <w:rPr>
                <w:rStyle w:val="Hipervnculo"/>
                <w:noProof/>
              </w:rPr>
              <w:t>3.7.</w:t>
            </w:r>
            <w:r>
              <w:rPr>
                <w:rFonts w:asciiTheme="minorHAnsi" w:eastAsiaTheme="minorEastAsia" w:hAnsiTheme="minorHAnsi"/>
                <w:noProof/>
                <w:kern w:val="2"/>
                <w:sz w:val="24"/>
                <w:szCs w:val="24"/>
                <w:lang w:eastAsia="es-ES"/>
                <w14:ligatures w14:val="standardContextual"/>
              </w:rPr>
              <w:tab/>
            </w:r>
            <w:r w:rsidRPr="00C93974">
              <w:rPr>
                <w:rStyle w:val="Hipervnculo"/>
                <w:noProof/>
              </w:rPr>
              <w:t>Síntesis de hipótesis de modelización</w:t>
            </w:r>
            <w:r>
              <w:rPr>
                <w:noProof/>
                <w:webHidden/>
              </w:rPr>
              <w:tab/>
            </w:r>
            <w:r>
              <w:rPr>
                <w:noProof/>
                <w:webHidden/>
              </w:rPr>
              <w:fldChar w:fldCharType="begin"/>
            </w:r>
            <w:r>
              <w:rPr>
                <w:noProof/>
                <w:webHidden/>
              </w:rPr>
              <w:instrText xml:space="preserve"> PAGEREF _Toc226138579 \h </w:instrText>
            </w:r>
            <w:r>
              <w:rPr>
                <w:noProof/>
                <w:webHidden/>
              </w:rPr>
            </w:r>
            <w:r>
              <w:rPr>
                <w:noProof/>
                <w:webHidden/>
              </w:rPr>
              <w:fldChar w:fldCharType="separate"/>
            </w:r>
            <w:r>
              <w:rPr>
                <w:noProof/>
                <w:webHidden/>
              </w:rPr>
              <w:t>29</w:t>
            </w:r>
            <w:r>
              <w:rPr>
                <w:noProof/>
                <w:webHidden/>
              </w:rPr>
              <w:fldChar w:fldCharType="end"/>
            </w:r>
          </w:hyperlink>
        </w:p>
        <w:p w14:paraId="7AD20257" w14:textId="77FB76B5" w:rsidR="00B14334" w:rsidRDefault="00B14334">
          <w:pPr>
            <w:pStyle w:val="TDC2"/>
            <w:tabs>
              <w:tab w:val="right" w:leader="dot" w:pos="9061"/>
            </w:tabs>
            <w:rPr>
              <w:rFonts w:asciiTheme="minorHAnsi" w:eastAsiaTheme="minorEastAsia" w:hAnsiTheme="minorHAnsi"/>
              <w:noProof/>
              <w:kern w:val="2"/>
              <w:sz w:val="24"/>
              <w:szCs w:val="24"/>
              <w:lang w:eastAsia="es-ES"/>
              <w14:ligatures w14:val="standardContextual"/>
            </w:rPr>
          </w:pPr>
          <w:hyperlink w:anchor="_Toc226138580" w:history="1">
            <w:r w:rsidRPr="00C93974">
              <w:rPr>
                <w:rStyle w:val="Hipervnculo"/>
                <w:noProof/>
              </w:rPr>
              <w:t>3.8.</w:t>
            </w:r>
            <w:r>
              <w:rPr>
                <w:rFonts w:asciiTheme="minorHAnsi" w:eastAsiaTheme="minorEastAsia" w:hAnsiTheme="minorHAnsi"/>
                <w:noProof/>
                <w:kern w:val="2"/>
                <w:sz w:val="24"/>
                <w:szCs w:val="24"/>
                <w:lang w:eastAsia="es-ES"/>
                <w14:ligatures w14:val="standardContextual"/>
              </w:rPr>
              <w:tab/>
            </w:r>
            <w:r w:rsidRPr="00C93974">
              <w:rPr>
                <w:rStyle w:val="Hipervnculo"/>
                <w:noProof/>
              </w:rPr>
              <w:t>Modelización de los puntos de entrada al sistema</w:t>
            </w:r>
            <w:r>
              <w:rPr>
                <w:noProof/>
                <w:webHidden/>
              </w:rPr>
              <w:tab/>
            </w:r>
            <w:r>
              <w:rPr>
                <w:noProof/>
                <w:webHidden/>
              </w:rPr>
              <w:fldChar w:fldCharType="begin"/>
            </w:r>
            <w:r>
              <w:rPr>
                <w:noProof/>
                <w:webHidden/>
              </w:rPr>
              <w:instrText xml:space="preserve"> PAGEREF _Toc226138580 \h </w:instrText>
            </w:r>
            <w:r>
              <w:rPr>
                <w:noProof/>
                <w:webHidden/>
              </w:rPr>
            </w:r>
            <w:r>
              <w:rPr>
                <w:noProof/>
                <w:webHidden/>
              </w:rPr>
              <w:fldChar w:fldCharType="separate"/>
            </w:r>
            <w:r>
              <w:rPr>
                <w:noProof/>
                <w:webHidden/>
              </w:rPr>
              <w:t>31</w:t>
            </w:r>
            <w:r>
              <w:rPr>
                <w:noProof/>
                <w:webHidden/>
              </w:rPr>
              <w:fldChar w:fldCharType="end"/>
            </w:r>
          </w:hyperlink>
        </w:p>
        <w:p w14:paraId="65B0B5A5" w14:textId="538A5F20" w:rsidR="00B14334" w:rsidRDefault="00B14334">
          <w:pPr>
            <w:pStyle w:val="TDC2"/>
            <w:tabs>
              <w:tab w:val="right" w:leader="dot" w:pos="9061"/>
            </w:tabs>
            <w:rPr>
              <w:rFonts w:asciiTheme="minorHAnsi" w:eastAsiaTheme="minorEastAsia" w:hAnsiTheme="minorHAnsi"/>
              <w:noProof/>
              <w:kern w:val="2"/>
              <w:sz w:val="24"/>
              <w:szCs w:val="24"/>
              <w:lang w:eastAsia="es-ES"/>
              <w14:ligatures w14:val="standardContextual"/>
            </w:rPr>
          </w:pPr>
          <w:hyperlink w:anchor="_Toc226138581" w:history="1">
            <w:r w:rsidRPr="00C93974">
              <w:rPr>
                <w:rStyle w:val="Hipervnculo"/>
                <w:noProof/>
              </w:rPr>
              <w:t>3.9.</w:t>
            </w:r>
            <w:r>
              <w:rPr>
                <w:rFonts w:asciiTheme="minorHAnsi" w:eastAsiaTheme="minorEastAsia" w:hAnsiTheme="minorHAnsi"/>
                <w:noProof/>
                <w:kern w:val="2"/>
                <w:sz w:val="24"/>
                <w:szCs w:val="24"/>
                <w:lang w:eastAsia="es-ES"/>
                <w14:ligatures w14:val="standardContextual"/>
              </w:rPr>
              <w:tab/>
            </w:r>
            <w:r w:rsidRPr="00C93974">
              <w:rPr>
                <w:rStyle w:val="Hipervnculo"/>
                <w:noProof/>
              </w:rPr>
              <w:t>Hipótesis adoptada para la modelización de entradas</w:t>
            </w:r>
            <w:r>
              <w:rPr>
                <w:noProof/>
                <w:webHidden/>
              </w:rPr>
              <w:tab/>
            </w:r>
            <w:r>
              <w:rPr>
                <w:noProof/>
                <w:webHidden/>
              </w:rPr>
              <w:fldChar w:fldCharType="begin"/>
            </w:r>
            <w:r>
              <w:rPr>
                <w:noProof/>
                <w:webHidden/>
              </w:rPr>
              <w:instrText xml:space="preserve"> PAGEREF _Toc226138581 \h </w:instrText>
            </w:r>
            <w:r>
              <w:rPr>
                <w:noProof/>
                <w:webHidden/>
              </w:rPr>
            </w:r>
            <w:r>
              <w:rPr>
                <w:noProof/>
                <w:webHidden/>
              </w:rPr>
              <w:fldChar w:fldCharType="separate"/>
            </w:r>
            <w:r>
              <w:rPr>
                <w:noProof/>
                <w:webHidden/>
              </w:rPr>
              <w:t>31</w:t>
            </w:r>
            <w:r>
              <w:rPr>
                <w:noProof/>
                <w:webHidden/>
              </w:rPr>
              <w:fldChar w:fldCharType="end"/>
            </w:r>
          </w:hyperlink>
        </w:p>
        <w:p w14:paraId="47356677" w14:textId="33D5207A" w:rsidR="00B14334" w:rsidRDefault="00B14334">
          <w:pPr>
            <w:pStyle w:val="TDC1"/>
            <w:rPr>
              <w:rFonts w:asciiTheme="minorHAnsi" w:eastAsiaTheme="minorEastAsia" w:hAnsiTheme="minorHAnsi"/>
              <w:noProof/>
              <w:kern w:val="2"/>
              <w:sz w:val="24"/>
              <w:szCs w:val="24"/>
              <w:lang w:eastAsia="es-ES"/>
              <w14:ligatures w14:val="standardContextual"/>
            </w:rPr>
          </w:pPr>
          <w:hyperlink w:anchor="_Toc226138582" w:history="1">
            <w:r w:rsidRPr="00C93974">
              <w:rPr>
                <w:rStyle w:val="Hipervnculo"/>
                <w:noProof/>
              </w:rPr>
              <w:t>4.</w:t>
            </w:r>
            <w:r>
              <w:rPr>
                <w:rFonts w:asciiTheme="minorHAnsi" w:eastAsiaTheme="minorEastAsia" w:hAnsiTheme="minorHAnsi"/>
                <w:noProof/>
                <w:kern w:val="2"/>
                <w:sz w:val="24"/>
                <w:szCs w:val="24"/>
                <w:lang w:eastAsia="es-ES"/>
                <w14:ligatures w14:val="standardContextual"/>
              </w:rPr>
              <w:tab/>
            </w:r>
            <w:r w:rsidRPr="00C93974">
              <w:rPr>
                <w:rStyle w:val="Hipervnculo"/>
                <w:noProof/>
              </w:rPr>
              <w:t>CALIBRACION DEL MODELO</w:t>
            </w:r>
            <w:r>
              <w:rPr>
                <w:noProof/>
                <w:webHidden/>
              </w:rPr>
              <w:tab/>
            </w:r>
            <w:r>
              <w:rPr>
                <w:noProof/>
                <w:webHidden/>
              </w:rPr>
              <w:fldChar w:fldCharType="begin"/>
            </w:r>
            <w:r>
              <w:rPr>
                <w:noProof/>
                <w:webHidden/>
              </w:rPr>
              <w:instrText xml:space="preserve"> PAGEREF _Toc226138582 \h </w:instrText>
            </w:r>
            <w:r>
              <w:rPr>
                <w:noProof/>
                <w:webHidden/>
              </w:rPr>
            </w:r>
            <w:r>
              <w:rPr>
                <w:noProof/>
                <w:webHidden/>
              </w:rPr>
              <w:fldChar w:fldCharType="separate"/>
            </w:r>
            <w:r>
              <w:rPr>
                <w:noProof/>
                <w:webHidden/>
              </w:rPr>
              <w:t>33</w:t>
            </w:r>
            <w:r>
              <w:rPr>
                <w:noProof/>
                <w:webHidden/>
              </w:rPr>
              <w:fldChar w:fldCharType="end"/>
            </w:r>
          </w:hyperlink>
        </w:p>
        <w:p w14:paraId="66A8AFCE" w14:textId="7C175696" w:rsidR="00B14334" w:rsidRDefault="00B14334">
          <w:pPr>
            <w:pStyle w:val="TDC2"/>
            <w:tabs>
              <w:tab w:val="right" w:leader="dot" w:pos="9061"/>
            </w:tabs>
            <w:rPr>
              <w:rFonts w:asciiTheme="minorHAnsi" w:eastAsiaTheme="minorEastAsia" w:hAnsiTheme="minorHAnsi"/>
              <w:noProof/>
              <w:kern w:val="2"/>
              <w:sz w:val="24"/>
              <w:szCs w:val="24"/>
              <w:lang w:eastAsia="es-ES"/>
              <w14:ligatures w14:val="standardContextual"/>
            </w:rPr>
          </w:pPr>
          <w:hyperlink w:anchor="_Toc226138583" w:history="1">
            <w:r w:rsidRPr="00C93974">
              <w:rPr>
                <w:rStyle w:val="Hipervnculo"/>
                <w:noProof/>
              </w:rPr>
              <w:t>4.1.</w:t>
            </w:r>
            <w:r>
              <w:rPr>
                <w:rFonts w:asciiTheme="minorHAnsi" w:eastAsiaTheme="minorEastAsia" w:hAnsiTheme="minorHAnsi"/>
                <w:noProof/>
                <w:kern w:val="2"/>
                <w:sz w:val="24"/>
                <w:szCs w:val="24"/>
                <w:lang w:eastAsia="es-ES"/>
                <w14:ligatures w14:val="standardContextual"/>
              </w:rPr>
              <w:tab/>
            </w:r>
            <w:r w:rsidRPr="00C93974">
              <w:rPr>
                <w:rStyle w:val="Hipervnculo"/>
                <w:noProof/>
              </w:rPr>
              <w:t>Concepto y necesidad de la calibración</w:t>
            </w:r>
            <w:r>
              <w:rPr>
                <w:noProof/>
                <w:webHidden/>
              </w:rPr>
              <w:tab/>
            </w:r>
            <w:r>
              <w:rPr>
                <w:noProof/>
                <w:webHidden/>
              </w:rPr>
              <w:fldChar w:fldCharType="begin"/>
            </w:r>
            <w:r>
              <w:rPr>
                <w:noProof/>
                <w:webHidden/>
              </w:rPr>
              <w:instrText xml:space="preserve"> PAGEREF _Toc226138583 \h </w:instrText>
            </w:r>
            <w:r>
              <w:rPr>
                <w:noProof/>
                <w:webHidden/>
              </w:rPr>
            </w:r>
            <w:r>
              <w:rPr>
                <w:noProof/>
                <w:webHidden/>
              </w:rPr>
              <w:fldChar w:fldCharType="separate"/>
            </w:r>
            <w:r>
              <w:rPr>
                <w:noProof/>
                <w:webHidden/>
              </w:rPr>
              <w:t>33</w:t>
            </w:r>
            <w:r>
              <w:rPr>
                <w:noProof/>
                <w:webHidden/>
              </w:rPr>
              <w:fldChar w:fldCharType="end"/>
            </w:r>
          </w:hyperlink>
        </w:p>
        <w:p w14:paraId="706D6419" w14:textId="0B7EF2DE" w:rsidR="00B14334" w:rsidRDefault="00B14334">
          <w:pPr>
            <w:pStyle w:val="TDC2"/>
            <w:tabs>
              <w:tab w:val="right" w:leader="dot" w:pos="9061"/>
            </w:tabs>
            <w:rPr>
              <w:rFonts w:asciiTheme="minorHAnsi" w:eastAsiaTheme="minorEastAsia" w:hAnsiTheme="minorHAnsi"/>
              <w:noProof/>
              <w:kern w:val="2"/>
              <w:sz w:val="24"/>
              <w:szCs w:val="24"/>
              <w:lang w:eastAsia="es-ES"/>
              <w14:ligatures w14:val="standardContextual"/>
            </w:rPr>
          </w:pPr>
          <w:hyperlink w:anchor="_Toc226138584" w:history="1">
            <w:r w:rsidRPr="00C93974">
              <w:rPr>
                <w:rStyle w:val="Hipervnculo"/>
                <w:noProof/>
              </w:rPr>
              <w:t>4.2.</w:t>
            </w:r>
            <w:r>
              <w:rPr>
                <w:rFonts w:asciiTheme="minorHAnsi" w:eastAsiaTheme="minorEastAsia" w:hAnsiTheme="minorHAnsi"/>
                <w:noProof/>
                <w:kern w:val="2"/>
                <w:sz w:val="24"/>
                <w:szCs w:val="24"/>
                <w:lang w:eastAsia="es-ES"/>
                <w14:ligatures w14:val="standardContextual"/>
              </w:rPr>
              <w:tab/>
            </w:r>
            <w:r w:rsidRPr="00C93974">
              <w:rPr>
                <w:rStyle w:val="Hipervnculo"/>
                <w:noProof/>
              </w:rPr>
              <w:t>Parámetros objeto de calibración</w:t>
            </w:r>
            <w:r>
              <w:rPr>
                <w:noProof/>
                <w:webHidden/>
              </w:rPr>
              <w:tab/>
            </w:r>
            <w:r>
              <w:rPr>
                <w:noProof/>
                <w:webHidden/>
              </w:rPr>
              <w:fldChar w:fldCharType="begin"/>
            </w:r>
            <w:r>
              <w:rPr>
                <w:noProof/>
                <w:webHidden/>
              </w:rPr>
              <w:instrText xml:space="preserve"> PAGEREF _Toc226138584 \h </w:instrText>
            </w:r>
            <w:r>
              <w:rPr>
                <w:noProof/>
                <w:webHidden/>
              </w:rPr>
            </w:r>
            <w:r>
              <w:rPr>
                <w:noProof/>
                <w:webHidden/>
              </w:rPr>
              <w:fldChar w:fldCharType="separate"/>
            </w:r>
            <w:r>
              <w:rPr>
                <w:noProof/>
                <w:webHidden/>
              </w:rPr>
              <w:t>33</w:t>
            </w:r>
            <w:r>
              <w:rPr>
                <w:noProof/>
                <w:webHidden/>
              </w:rPr>
              <w:fldChar w:fldCharType="end"/>
            </w:r>
          </w:hyperlink>
        </w:p>
        <w:p w14:paraId="2FA6135C" w14:textId="19C8645D" w:rsidR="00B14334" w:rsidRDefault="00B14334">
          <w:pPr>
            <w:pStyle w:val="TDC2"/>
            <w:tabs>
              <w:tab w:val="right" w:leader="dot" w:pos="9061"/>
            </w:tabs>
            <w:rPr>
              <w:rFonts w:asciiTheme="minorHAnsi" w:eastAsiaTheme="minorEastAsia" w:hAnsiTheme="minorHAnsi"/>
              <w:noProof/>
              <w:kern w:val="2"/>
              <w:sz w:val="24"/>
              <w:szCs w:val="24"/>
              <w:lang w:eastAsia="es-ES"/>
              <w14:ligatures w14:val="standardContextual"/>
            </w:rPr>
          </w:pPr>
          <w:hyperlink w:anchor="_Toc226138585" w:history="1">
            <w:r w:rsidRPr="00C93974">
              <w:rPr>
                <w:rStyle w:val="Hipervnculo"/>
                <w:noProof/>
              </w:rPr>
              <w:t>4.3.</w:t>
            </w:r>
            <w:r>
              <w:rPr>
                <w:rFonts w:asciiTheme="minorHAnsi" w:eastAsiaTheme="minorEastAsia" w:hAnsiTheme="minorHAnsi"/>
                <w:noProof/>
                <w:kern w:val="2"/>
                <w:sz w:val="24"/>
                <w:szCs w:val="24"/>
                <w:lang w:eastAsia="es-ES"/>
                <w14:ligatures w14:val="standardContextual"/>
              </w:rPr>
              <w:tab/>
            </w:r>
            <w:r w:rsidRPr="00C93974">
              <w:rPr>
                <w:rStyle w:val="Hipervnculo"/>
                <w:noProof/>
              </w:rPr>
              <w:t>Datos de campo necesarios</w:t>
            </w:r>
            <w:r>
              <w:rPr>
                <w:noProof/>
                <w:webHidden/>
              </w:rPr>
              <w:tab/>
            </w:r>
            <w:r>
              <w:rPr>
                <w:noProof/>
                <w:webHidden/>
              </w:rPr>
              <w:fldChar w:fldCharType="begin"/>
            </w:r>
            <w:r>
              <w:rPr>
                <w:noProof/>
                <w:webHidden/>
              </w:rPr>
              <w:instrText xml:space="preserve"> PAGEREF _Toc226138585 \h </w:instrText>
            </w:r>
            <w:r>
              <w:rPr>
                <w:noProof/>
                <w:webHidden/>
              </w:rPr>
            </w:r>
            <w:r>
              <w:rPr>
                <w:noProof/>
                <w:webHidden/>
              </w:rPr>
              <w:fldChar w:fldCharType="separate"/>
            </w:r>
            <w:r>
              <w:rPr>
                <w:noProof/>
                <w:webHidden/>
              </w:rPr>
              <w:t>33</w:t>
            </w:r>
            <w:r>
              <w:rPr>
                <w:noProof/>
                <w:webHidden/>
              </w:rPr>
              <w:fldChar w:fldCharType="end"/>
            </w:r>
          </w:hyperlink>
        </w:p>
        <w:p w14:paraId="11418911" w14:textId="333201BF" w:rsidR="00B14334" w:rsidRDefault="00B14334">
          <w:pPr>
            <w:pStyle w:val="TDC2"/>
            <w:tabs>
              <w:tab w:val="right" w:leader="dot" w:pos="9061"/>
            </w:tabs>
            <w:rPr>
              <w:rFonts w:asciiTheme="minorHAnsi" w:eastAsiaTheme="minorEastAsia" w:hAnsiTheme="minorHAnsi"/>
              <w:noProof/>
              <w:kern w:val="2"/>
              <w:sz w:val="24"/>
              <w:szCs w:val="24"/>
              <w:lang w:eastAsia="es-ES"/>
              <w14:ligatures w14:val="standardContextual"/>
            </w:rPr>
          </w:pPr>
          <w:hyperlink w:anchor="_Toc226138586" w:history="1">
            <w:r w:rsidRPr="00C93974">
              <w:rPr>
                <w:rStyle w:val="Hipervnculo"/>
                <w:noProof/>
              </w:rPr>
              <w:t>4.4.</w:t>
            </w:r>
            <w:r>
              <w:rPr>
                <w:rFonts w:asciiTheme="minorHAnsi" w:eastAsiaTheme="minorEastAsia" w:hAnsiTheme="minorHAnsi"/>
                <w:noProof/>
                <w:kern w:val="2"/>
                <w:sz w:val="24"/>
                <w:szCs w:val="24"/>
                <w:lang w:eastAsia="es-ES"/>
                <w14:ligatures w14:val="standardContextual"/>
              </w:rPr>
              <w:tab/>
            </w:r>
            <w:r w:rsidRPr="00C93974">
              <w:rPr>
                <w:rStyle w:val="Hipervnculo"/>
                <w:noProof/>
              </w:rPr>
              <w:t>Criterios de aceptación</w:t>
            </w:r>
            <w:r>
              <w:rPr>
                <w:noProof/>
                <w:webHidden/>
              </w:rPr>
              <w:tab/>
            </w:r>
            <w:r>
              <w:rPr>
                <w:noProof/>
                <w:webHidden/>
              </w:rPr>
              <w:fldChar w:fldCharType="begin"/>
            </w:r>
            <w:r>
              <w:rPr>
                <w:noProof/>
                <w:webHidden/>
              </w:rPr>
              <w:instrText xml:space="preserve"> PAGEREF _Toc226138586 \h </w:instrText>
            </w:r>
            <w:r>
              <w:rPr>
                <w:noProof/>
                <w:webHidden/>
              </w:rPr>
            </w:r>
            <w:r>
              <w:rPr>
                <w:noProof/>
                <w:webHidden/>
              </w:rPr>
              <w:fldChar w:fldCharType="separate"/>
            </w:r>
            <w:r>
              <w:rPr>
                <w:noProof/>
                <w:webHidden/>
              </w:rPr>
              <w:t>34</w:t>
            </w:r>
            <w:r>
              <w:rPr>
                <w:noProof/>
                <w:webHidden/>
              </w:rPr>
              <w:fldChar w:fldCharType="end"/>
            </w:r>
          </w:hyperlink>
        </w:p>
        <w:p w14:paraId="1A340015" w14:textId="7C8F6713" w:rsidR="00B14334" w:rsidRDefault="00B14334">
          <w:pPr>
            <w:pStyle w:val="TDC2"/>
            <w:tabs>
              <w:tab w:val="right" w:leader="dot" w:pos="9061"/>
            </w:tabs>
            <w:rPr>
              <w:rFonts w:asciiTheme="minorHAnsi" w:eastAsiaTheme="minorEastAsia" w:hAnsiTheme="minorHAnsi"/>
              <w:noProof/>
              <w:kern w:val="2"/>
              <w:sz w:val="24"/>
              <w:szCs w:val="24"/>
              <w:lang w:eastAsia="es-ES"/>
              <w14:ligatures w14:val="standardContextual"/>
            </w:rPr>
          </w:pPr>
          <w:hyperlink w:anchor="_Toc226138587" w:history="1">
            <w:r w:rsidRPr="00C93974">
              <w:rPr>
                <w:rStyle w:val="Hipervnculo"/>
                <w:noProof/>
              </w:rPr>
              <w:t>4.5.</w:t>
            </w:r>
            <w:r>
              <w:rPr>
                <w:rFonts w:asciiTheme="minorHAnsi" w:eastAsiaTheme="minorEastAsia" w:hAnsiTheme="minorHAnsi"/>
                <w:noProof/>
                <w:kern w:val="2"/>
                <w:sz w:val="24"/>
                <w:szCs w:val="24"/>
                <w:lang w:eastAsia="es-ES"/>
                <w14:ligatures w14:val="standardContextual"/>
              </w:rPr>
              <w:tab/>
            </w:r>
            <w:r w:rsidRPr="00C93974">
              <w:rPr>
                <w:rStyle w:val="Hipervnculo"/>
                <w:noProof/>
              </w:rPr>
              <w:t>Situación actual y hoja de ruta</w:t>
            </w:r>
            <w:r>
              <w:rPr>
                <w:noProof/>
                <w:webHidden/>
              </w:rPr>
              <w:tab/>
            </w:r>
            <w:r>
              <w:rPr>
                <w:noProof/>
                <w:webHidden/>
              </w:rPr>
              <w:fldChar w:fldCharType="begin"/>
            </w:r>
            <w:r>
              <w:rPr>
                <w:noProof/>
                <w:webHidden/>
              </w:rPr>
              <w:instrText xml:space="preserve"> PAGEREF _Toc226138587 \h </w:instrText>
            </w:r>
            <w:r>
              <w:rPr>
                <w:noProof/>
                <w:webHidden/>
              </w:rPr>
            </w:r>
            <w:r>
              <w:rPr>
                <w:noProof/>
                <w:webHidden/>
              </w:rPr>
              <w:fldChar w:fldCharType="separate"/>
            </w:r>
            <w:r>
              <w:rPr>
                <w:noProof/>
                <w:webHidden/>
              </w:rPr>
              <w:t>34</w:t>
            </w:r>
            <w:r>
              <w:rPr>
                <w:noProof/>
                <w:webHidden/>
              </w:rPr>
              <w:fldChar w:fldCharType="end"/>
            </w:r>
          </w:hyperlink>
        </w:p>
        <w:p w14:paraId="57F3F43A" w14:textId="501E60CC" w:rsidR="00B14334" w:rsidRDefault="00B14334">
          <w:pPr>
            <w:pStyle w:val="TDC1"/>
            <w:rPr>
              <w:rFonts w:asciiTheme="minorHAnsi" w:eastAsiaTheme="minorEastAsia" w:hAnsiTheme="minorHAnsi"/>
              <w:noProof/>
              <w:kern w:val="2"/>
              <w:sz w:val="24"/>
              <w:szCs w:val="24"/>
              <w:lang w:eastAsia="es-ES"/>
              <w14:ligatures w14:val="standardContextual"/>
            </w:rPr>
          </w:pPr>
          <w:hyperlink w:anchor="_Toc226138588" w:history="1">
            <w:r w:rsidRPr="00C93974">
              <w:rPr>
                <w:rStyle w:val="Hipervnculo"/>
                <w:noProof/>
              </w:rPr>
              <w:t>5.</w:t>
            </w:r>
            <w:r>
              <w:rPr>
                <w:rFonts w:asciiTheme="minorHAnsi" w:eastAsiaTheme="minorEastAsia" w:hAnsiTheme="minorHAnsi"/>
                <w:noProof/>
                <w:kern w:val="2"/>
                <w:sz w:val="24"/>
                <w:szCs w:val="24"/>
                <w:lang w:eastAsia="es-ES"/>
                <w14:ligatures w14:val="standardContextual"/>
              </w:rPr>
              <w:tab/>
            </w:r>
            <w:r w:rsidRPr="00C93974">
              <w:rPr>
                <w:rStyle w:val="Hipervnculo"/>
                <w:noProof/>
              </w:rPr>
              <w:t>ANALISIS HIDRAULICO DE LA RED</w:t>
            </w:r>
            <w:r>
              <w:rPr>
                <w:noProof/>
                <w:webHidden/>
              </w:rPr>
              <w:tab/>
            </w:r>
            <w:r>
              <w:rPr>
                <w:noProof/>
                <w:webHidden/>
              </w:rPr>
              <w:fldChar w:fldCharType="begin"/>
            </w:r>
            <w:r>
              <w:rPr>
                <w:noProof/>
                <w:webHidden/>
              </w:rPr>
              <w:instrText xml:space="preserve"> PAGEREF _Toc226138588 \h </w:instrText>
            </w:r>
            <w:r>
              <w:rPr>
                <w:noProof/>
                <w:webHidden/>
              </w:rPr>
            </w:r>
            <w:r>
              <w:rPr>
                <w:noProof/>
                <w:webHidden/>
              </w:rPr>
              <w:fldChar w:fldCharType="separate"/>
            </w:r>
            <w:r>
              <w:rPr>
                <w:noProof/>
                <w:webHidden/>
              </w:rPr>
              <w:t>35</w:t>
            </w:r>
            <w:r>
              <w:rPr>
                <w:noProof/>
                <w:webHidden/>
              </w:rPr>
              <w:fldChar w:fldCharType="end"/>
            </w:r>
          </w:hyperlink>
        </w:p>
        <w:p w14:paraId="44ED43AA" w14:textId="61531248" w:rsidR="00B14334" w:rsidRDefault="00B14334">
          <w:pPr>
            <w:pStyle w:val="TDC2"/>
            <w:tabs>
              <w:tab w:val="right" w:leader="dot" w:pos="9061"/>
            </w:tabs>
            <w:rPr>
              <w:rFonts w:asciiTheme="minorHAnsi" w:eastAsiaTheme="minorEastAsia" w:hAnsiTheme="minorHAnsi"/>
              <w:noProof/>
              <w:kern w:val="2"/>
              <w:sz w:val="24"/>
              <w:szCs w:val="24"/>
              <w:lang w:eastAsia="es-ES"/>
              <w14:ligatures w14:val="standardContextual"/>
            </w:rPr>
          </w:pPr>
          <w:hyperlink w:anchor="_Toc226138589" w:history="1">
            <w:r w:rsidRPr="00C93974">
              <w:rPr>
                <w:rStyle w:val="Hipervnculo"/>
                <w:noProof/>
              </w:rPr>
              <w:t>5.1.</w:t>
            </w:r>
            <w:r>
              <w:rPr>
                <w:rFonts w:asciiTheme="minorHAnsi" w:eastAsiaTheme="minorEastAsia" w:hAnsiTheme="minorHAnsi"/>
                <w:noProof/>
                <w:kern w:val="2"/>
                <w:sz w:val="24"/>
                <w:szCs w:val="24"/>
                <w:lang w:eastAsia="es-ES"/>
                <w14:ligatures w14:val="standardContextual"/>
              </w:rPr>
              <w:tab/>
            </w:r>
            <w:r w:rsidRPr="00C93974">
              <w:rPr>
                <w:rStyle w:val="Hipervnculo"/>
                <w:noProof/>
              </w:rPr>
              <w:t>Introducción y escenarios analizados</w:t>
            </w:r>
            <w:r>
              <w:rPr>
                <w:noProof/>
                <w:webHidden/>
              </w:rPr>
              <w:tab/>
            </w:r>
            <w:r>
              <w:rPr>
                <w:noProof/>
                <w:webHidden/>
              </w:rPr>
              <w:fldChar w:fldCharType="begin"/>
            </w:r>
            <w:r>
              <w:rPr>
                <w:noProof/>
                <w:webHidden/>
              </w:rPr>
              <w:instrText xml:space="preserve"> PAGEREF _Toc226138589 \h </w:instrText>
            </w:r>
            <w:r>
              <w:rPr>
                <w:noProof/>
                <w:webHidden/>
              </w:rPr>
            </w:r>
            <w:r>
              <w:rPr>
                <w:noProof/>
                <w:webHidden/>
              </w:rPr>
              <w:fldChar w:fldCharType="separate"/>
            </w:r>
            <w:r>
              <w:rPr>
                <w:noProof/>
                <w:webHidden/>
              </w:rPr>
              <w:t>35</w:t>
            </w:r>
            <w:r>
              <w:rPr>
                <w:noProof/>
                <w:webHidden/>
              </w:rPr>
              <w:fldChar w:fldCharType="end"/>
            </w:r>
          </w:hyperlink>
        </w:p>
        <w:p w14:paraId="5D49AE7E" w14:textId="260A8CEF" w:rsidR="00B14334" w:rsidRDefault="00B14334">
          <w:pPr>
            <w:pStyle w:val="TDC2"/>
            <w:tabs>
              <w:tab w:val="right" w:leader="dot" w:pos="9061"/>
            </w:tabs>
            <w:rPr>
              <w:rFonts w:asciiTheme="minorHAnsi" w:eastAsiaTheme="minorEastAsia" w:hAnsiTheme="minorHAnsi"/>
              <w:noProof/>
              <w:kern w:val="2"/>
              <w:sz w:val="24"/>
              <w:szCs w:val="24"/>
              <w:lang w:eastAsia="es-ES"/>
              <w14:ligatures w14:val="standardContextual"/>
            </w:rPr>
          </w:pPr>
          <w:hyperlink w:anchor="_Toc226138590" w:history="1">
            <w:r w:rsidRPr="00C93974">
              <w:rPr>
                <w:rStyle w:val="Hipervnculo"/>
                <w:noProof/>
              </w:rPr>
              <w:t>5.2.</w:t>
            </w:r>
            <w:r>
              <w:rPr>
                <w:rFonts w:asciiTheme="minorHAnsi" w:eastAsiaTheme="minorEastAsia" w:hAnsiTheme="minorHAnsi"/>
                <w:noProof/>
                <w:kern w:val="2"/>
                <w:sz w:val="24"/>
                <w:szCs w:val="24"/>
                <w:lang w:eastAsia="es-ES"/>
                <w14:ligatures w14:val="standardContextual"/>
              </w:rPr>
              <w:tab/>
            </w:r>
            <w:r w:rsidRPr="00C93974">
              <w:rPr>
                <w:rStyle w:val="Hipervnculo"/>
                <w:noProof/>
              </w:rPr>
              <w:t>Resumen de resultados globales</w:t>
            </w:r>
            <w:r>
              <w:rPr>
                <w:noProof/>
                <w:webHidden/>
              </w:rPr>
              <w:tab/>
            </w:r>
            <w:r>
              <w:rPr>
                <w:noProof/>
                <w:webHidden/>
              </w:rPr>
              <w:fldChar w:fldCharType="begin"/>
            </w:r>
            <w:r>
              <w:rPr>
                <w:noProof/>
                <w:webHidden/>
              </w:rPr>
              <w:instrText xml:space="preserve"> PAGEREF _Toc226138590 \h </w:instrText>
            </w:r>
            <w:r>
              <w:rPr>
                <w:noProof/>
                <w:webHidden/>
              </w:rPr>
            </w:r>
            <w:r>
              <w:rPr>
                <w:noProof/>
                <w:webHidden/>
              </w:rPr>
              <w:fldChar w:fldCharType="separate"/>
            </w:r>
            <w:r>
              <w:rPr>
                <w:noProof/>
                <w:webHidden/>
              </w:rPr>
              <w:t>35</w:t>
            </w:r>
            <w:r>
              <w:rPr>
                <w:noProof/>
                <w:webHidden/>
              </w:rPr>
              <w:fldChar w:fldCharType="end"/>
            </w:r>
          </w:hyperlink>
        </w:p>
        <w:p w14:paraId="6EB7FA87" w14:textId="4DBA3BB3" w:rsidR="00B14334" w:rsidRDefault="00B14334">
          <w:pPr>
            <w:pStyle w:val="TDC2"/>
            <w:tabs>
              <w:tab w:val="right" w:leader="dot" w:pos="9061"/>
            </w:tabs>
            <w:rPr>
              <w:rFonts w:asciiTheme="minorHAnsi" w:eastAsiaTheme="minorEastAsia" w:hAnsiTheme="minorHAnsi"/>
              <w:noProof/>
              <w:kern w:val="2"/>
              <w:sz w:val="24"/>
              <w:szCs w:val="24"/>
              <w:lang w:eastAsia="es-ES"/>
              <w14:ligatures w14:val="standardContextual"/>
            </w:rPr>
          </w:pPr>
          <w:hyperlink w:anchor="_Toc226138591" w:history="1">
            <w:r w:rsidRPr="00C93974">
              <w:rPr>
                <w:rStyle w:val="Hipervnculo"/>
                <w:noProof/>
              </w:rPr>
              <w:t>5.3.</w:t>
            </w:r>
            <w:r>
              <w:rPr>
                <w:rFonts w:asciiTheme="minorHAnsi" w:eastAsiaTheme="minorEastAsia" w:hAnsiTheme="minorHAnsi"/>
                <w:noProof/>
                <w:kern w:val="2"/>
                <w:sz w:val="24"/>
                <w:szCs w:val="24"/>
                <w:lang w:eastAsia="es-ES"/>
                <w14:ligatures w14:val="standardContextual"/>
              </w:rPr>
              <w:tab/>
            </w:r>
            <w:r w:rsidRPr="00C93974">
              <w:rPr>
                <w:rStyle w:val="Hipervnculo"/>
                <w:noProof/>
              </w:rPr>
              <w:t>5.3.1. Sector Amurrio - Delika Paul</w:t>
            </w:r>
            <w:r>
              <w:rPr>
                <w:noProof/>
                <w:webHidden/>
              </w:rPr>
              <w:tab/>
            </w:r>
            <w:r>
              <w:rPr>
                <w:noProof/>
                <w:webHidden/>
              </w:rPr>
              <w:fldChar w:fldCharType="begin"/>
            </w:r>
            <w:r>
              <w:rPr>
                <w:noProof/>
                <w:webHidden/>
              </w:rPr>
              <w:instrText xml:space="preserve"> PAGEREF _Toc226138591 \h </w:instrText>
            </w:r>
            <w:r>
              <w:rPr>
                <w:noProof/>
                <w:webHidden/>
              </w:rPr>
            </w:r>
            <w:r>
              <w:rPr>
                <w:noProof/>
                <w:webHidden/>
              </w:rPr>
              <w:fldChar w:fldCharType="separate"/>
            </w:r>
            <w:r>
              <w:rPr>
                <w:noProof/>
                <w:webHidden/>
              </w:rPr>
              <w:t>36</w:t>
            </w:r>
            <w:r>
              <w:rPr>
                <w:noProof/>
                <w:webHidden/>
              </w:rPr>
              <w:fldChar w:fldCharType="end"/>
            </w:r>
          </w:hyperlink>
        </w:p>
        <w:p w14:paraId="2312F652" w14:textId="6887870E" w:rsidR="00B14334" w:rsidRDefault="00B14334">
          <w:pPr>
            <w:pStyle w:val="TDC3"/>
            <w:tabs>
              <w:tab w:val="left" w:pos="1200"/>
              <w:tab w:val="right" w:leader="dot" w:pos="9061"/>
            </w:tabs>
            <w:rPr>
              <w:rFonts w:asciiTheme="minorHAnsi" w:eastAsiaTheme="minorEastAsia" w:hAnsiTheme="minorHAnsi"/>
              <w:noProof/>
              <w:kern w:val="2"/>
              <w:sz w:val="24"/>
              <w:szCs w:val="24"/>
              <w:lang w:eastAsia="es-ES"/>
              <w14:ligatures w14:val="standardContextual"/>
            </w:rPr>
          </w:pPr>
          <w:hyperlink w:anchor="_Toc226138592" w:history="1">
            <w:r w:rsidRPr="00C93974">
              <w:rPr>
                <w:rStyle w:val="Hipervnculo"/>
                <w:noProof/>
              </w:rPr>
              <w:t>5.3.1</w:t>
            </w:r>
            <w:r>
              <w:rPr>
                <w:rFonts w:asciiTheme="minorHAnsi" w:eastAsiaTheme="minorEastAsia" w:hAnsiTheme="minorHAnsi"/>
                <w:noProof/>
                <w:kern w:val="2"/>
                <w:sz w:val="24"/>
                <w:szCs w:val="24"/>
                <w:lang w:eastAsia="es-ES"/>
                <w14:ligatures w14:val="standardContextual"/>
              </w:rPr>
              <w:tab/>
            </w:r>
            <w:r w:rsidRPr="00C93974">
              <w:rPr>
                <w:rStyle w:val="Hipervnculo"/>
                <w:noProof/>
              </w:rPr>
              <w:t xml:space="preserve">Sector </w:t>
            </w:r>
            <w:r w:rsidRPr="00C93974">
              <w:rPr>
                <w:rStyle w:val="Hipervnculo"/>
                <w:noProof/>
                <w:highlight w:val="yellow"/>
              </w:rPr>
              <w:t>XXXX</w:t>
            </w:r>
            <w:r>
              <w:rPr>
                <w:noProof/>
                <w:webHidden/>
              </w:rPr>
              <w:tab/>
            </w:r>
            <w:r>
              <w:rPr>
                <w:noProof/>
                <w:webHidden/>
              </w:rPr>
              <w:fldChar w:fldCharType="begin"/>
            </w:r>
            <w:r>
              <w:rPr>
                <w:noProof/>
                <w:webHidden/>
              </w:rPr>
              <w:instrText xml:space="preserve"> PAGEREF _Toc226138592 \h </w:instrText>
            </w:r>
            <w:r>
              <w:rPr>
                <w:noProof/>
                <w:webHidden/>
              </w:rPr>
            </w:r>
            <w:r>
              <w:rPr>
                <w:noProof/>
                <w:webHidden/>
              </w:rPr>
              <w:fldChar w:fldCharType="separate"/>
            </w:r>
            <w:r>
              <w:rPr>
                <w:noProof/>
                <w:webHidden/>
              </w:rPr>
              <w:t>36</w:t>
            </w:r>
            <w:r>
              <w:rPr>
                <w:noProof/>
                <w:webHidden/>
              </w:rPr>
              <w:fldChar w:fldCharType="end"/>
            </w:r>
          </w:hyperlink>
        </w:p>
        <w:p w14:paraId="29806335" w14:textId="06838663" w:rsidR="00B14334" w:rsidRDefault="00B14334">
          <w:pPr>
            <w:pStyle w:val="TDC2"/>
            <w:tabs>
              <w:tab w:val="right" w:leader="dot" w:pos="9061"/>
            </w:tabs>
            <w:rPr>
              <w:rFonts w:asciiTheme="minorHAnsi" w:eastAsiaTheme="minorEastAsia" w:hAnsiTheme="minorHAnsi"/>
              <w:noProof/>
              <w:kern w:val="2"/>
              <w:sz w:val="24"/>
              <w:szCs w:val="24"/>
              <w:lang w:eastAsia="es-ES"/>
              <w14:ligatures w14:val="standardContextual"/>
            </w:rPr>
          </w:pPr>
          <w:hyperlink w:anchor="_Toc226138593" w:history="1">
            <w:r w:rsidRPr="00C93974">
              <w:rPr>
                <w:rStyle w:val="Hipervnculo"/>
                <w:noProof/>
              </w:rPr>
              <w:t>5.4.</w:t>
            </w:r>
            <w:r>
              <w:rPr>
                <w:rFonts w:asciiTheme="minorHAnsi" w:eastAsiaTheme="minorEastAsia" w:hAnsiTheme="minorHAnsi"/>
                <w:noProof/>
                <w:kern w:val="2"/>
                <w:sz w:val="24"/>
                <w:szCs w:val="24"/>
                <w:lang w:eastAsia="es-ES"/>
                <w14:ligatures w14:val="standardContextual"/>
              </w:rPr>
              <w:tab/>
            </w:r>
            <w:r w:rsidRPr="00C93974">
              <w:rPr>
                <w:rStyle w:val="Hipervnculo"/>
                <w:noProof/>
              </w:rPr>
              <w:t>5.3.2. Sector Amurrio - Delika Eulogio</w:t>
            </w:r>
            <w:r>
              <w:rPr>
                <w:noProof/>
                <w:webHidden/>
              </w:rPr>
              <w:tab/>
            </w:r>
            <w:r>
              <w:rPr>
                <w:noProof/>
                <w:webHidden/>
              </w:rPr>
              <w:fldChar w:fldCharType="begin"/>
            </w:r>
            <w:r>
              <w:rPr>
                <w:noProof/>
                <w:webHidden/>
              </w:rPr>
              <w:instrText xml:space="preserve"> PAGEREF _Toc226138593 \h </w:instrText>
            </w:r>
            <w:r>
              <w:rPr>
                <w:noProof/>
                <w:webHidden/>
              </w:rPr>
            </w:r>
            <w:r>
              <w:rPr>
                <w:noProof/>
                <w:webHidden/>
              </w:rPr>
              <w:fldChar w:fldCharType="separate"/>
            </w:r>
            <w:r>
              <w:rPr>
                <w:noProof/>
                <w:webHidden/>
              </w:rPr>
              <w:t>38</w:t>
            </w:r>
            <w:r>
              <w:rPr>
                <w:noProof/>
                <w:webHidden/>
              </w:rPr>
              <w:fldChar w:fldCharType="end"/>
            </w:r>
          </w:hyperlink>
        </w:p>
        <w:p w14:paraId="3D6AC3AB" w14:textId="3C86F1A3" w:rsidR="00B14334" w:rsidRDefault="00B14334">
          <w:pPr>
            <w:pStyle w:val="TDC3"/>
            <w:tabs>
              <w:tab w:val="left" w:pos="1200"/>
              <w:tab w:val="right" w:leader="dot" w:pos="9061"/>
            </w:tabs>
            <w:rPr>
              <w:rFonts w:asciiTheme="minorHAnsi" w:eastAsiaTheme="minorEastAsia" w:hAnsiTheme="minorHAnsi"/>
              <w:noProof/>
              <w:kern w:val="2"/>
              <w:sz w:val="24"/>
              <w:szCs w:val="24"/>
              <w:lang w:eastAsia="es-ES"/>
              <w14:ligatures w14:val="standardContextual"/>
            </w:rPr>
          </w:pPr>
          <w:hyperlink w:anchor="_Toc226138594" w:history="1">
            <w:r w:rsidRPr="00C93974">
              <w:rPr>
                <w:rStyle w:val="Hipervnculo"/>
                <w:noProof/>
              </w:rPr>
              <w:t>5.4.1</w:t>
            </w:r>
            <w:r>
              <w:rPr>
                <w:rFonts w:asciiTheme="minorHAnsi" w:eastAsiaTheme="minorEastAsia" w:hAnsiTheme="minorHAnsi"/>
                <w:noProof/>
                <w:kern w:val="2"/>
                <w:sz w:val="24"/>
                <w:szCs w:val="24"/>
                <w:lang w:eastAsia="es-ES"/>
                <w14:ligatures w14:val="standardContextual"/>
              </w:rPr>
              <w:tab/>
            </w:r>
            <w:r w:rsidRPr="00C93974">
              <w:rPr>
                <w:rStyle w:val="Hipervnculo"/>
                <w:noProof/>
              </w:rPr>
              <w:t xml:space="preserve">Sector </w:t>
            </w:r>
            <w:r w:rsidRPr="00C93974">
              <w:rPr>
                <w:rStyle w:val="Hipervnculo"/>
                <w:noProof/>
                <w:highlight w:val="yellow"/>
              </w:rPr>
              <w:t>XXXX</w:t>
            </w:r>
            <w:r>
              <w:rPr>
                <w:noProof/>
                <w:webHidden/>
              </w:rPr>
              <w:tab/>
            </w:r>
            <w:r>
              <w:rPr>
                <w:noProof/>
                <w:webHidden/>
              </w:rPr>
              <w:fldChar w:fldCharType="begin"/>
            </w:r>
            <w:r>
              <w:rPr>
                <w:noProof/>
                <w:webHidden/>
              </w:rPr>
              <w:instrText xml:space="preserve"> PAGEREF _Toc226138594 \h </w:instrText>
            </w:r>
            <w:r>
              <w:rPr>
                <w:noProof/>
                <w:webHidden/>
              </w:rPr>
            </w:r>
            <w:r>
              <w:rPr>
                <w:noProof/>
                <w:webHidden/>
              </w:rPr>
              <w:fldChar w:fldCharType="separate"/>
            </w:r>
            <w:r>
              <w:rPr>
                <w:noProof/>
                <w:webHidden/>
              </w:rPr>
              <w:t>38</w:t>
            </w:r>
            <w:r>
              <w:rPr>
                <w:noProof/>
                <w:webHidden/>
              </w:rPr>
              <w:fldChar w:fldCharType="end"/>
            </w:r>
          </w:hyperlink>
        </w:p>
        <w:p w14:paraId="43E141AD" w14:textId="72C5089F" w:rsidR="00B14334" w:rsidRDefault="00B14334">
          <w:pPr>
            <w:pStyle w:val="TDC2"/>
            <w:tabs>
              <w:tab w:val="right" w:leader="dot" w:pos="9061"/>
            </w:tabs>
            <w:rPr>
              <w:rFonts w:asciiTheme="minorHAnsi" w:eastAsiaTheme="minorEastAsia" w:hAnsiTheme="minorHAnsi"/>
              <w:noProof/>
              <w:kern w:val="2"/>
              <w:sz w:val="24"/>
              <w:szCs w:val="24"/>
              <w:lang w:eastAsia="es-ES"/>
              <w14:ligatures w14:val="standardContextual"/>
            </w:rPr>
          </w:pPr>
          <w:hyperlink w:anchor="_Toc226138595" w:history="1">
            <w:r w:rsidRPr="00C93974">
              <w:rPr>
                <w:rStyle w:val="Hipervnculo"/>
                <w:noProof/>
              </w:rPr>
              <w:t>5.5.</w:t>
            </w:r>
            <w:r>
              <w:rPr>
                <w:rFonts w:asciiTheme="minorHAnsi" w:eastAsiaTheme="minorEastAsia" w:hAnsiTheme="minorHAnsi"/>
                <w:noProof/>
                <w:kern w:val="2"/>
                <w:sz w:val="24"/>
                <w:szCs w:val="24"/>
                <w:lang w:eastAsia="es-ES"/>
                <w14:ligatures w14:val="standardContextual"/>
              </w:rPr>
              <w:tab/>
            </w:r>
            <w:r w:rsidRPr="00C93974">
              <w:rPr>
                <w:rStyle w:val="Hipervnculo"/>
                <w:noProof/>
              </w:rPr>
              <w:t>5.3.3. Sector Amurrio - Delika Odia</w:t>
            </w:r>
            <w:r>
              <w:rPr>
                <w:noProof/>
                <w:webHidden/>
              </w:rPr>
              <w:tab/>
            </w:r>
            <w:r>
              <w:rPr>
                <w:noProof/>
                <w:webHidden/>
              </w:rPr>
              <w:fldChar w:fldCharType="begin"/>
            </w:r>
            <w:r>
              <w:rPr>
                <w:noProof/>
                <w:webHidden/>
              </w:rPr>
              <w:instrText xml:space="preserve"> PAGEREF _Toc226138595 \h </w:instrText>
            </w:r>
            <w:r>
              <w:rPr>
                <w:noProof/>
                <w:webHidden/>
              </w:rPr>
            </w:r>
            <w:r>
              <w:rPr>
                <w:noProof/>
                <w:webHidden/>
              </w:rPr>
              <w:fldChar w:fldCharType="separate"/>
            </w:r>
            <w:r>
              <w:rPr>
                <w:noProof/>
                <w:webHidden/>
              </w:rPr>
              <w:t>40</w:t>
            </w:r>
            <w:r>
              <w:rPr>
                <w:noProof/>
                <w:webHidden/>
              </w:rPr>
              <w:fldChar w:fldCharType="end"/>
            </w:r>
          </w:hyperlink>
        </w:p>
        <w:p w14:paraId="33A1596C" w14:textId="7777A764" w:rsidR="00B14334" w:rsidRDefault="00B14334">
          <w:pPr>
            <w:pStyle w:val="TDC3"/>
            <w:tabs>
              <w:tab w:val="left" w:pos="1200"/>
              <w:tab w:val="right" w:leader="dot" w:pos="9061"/>
            </w:tabs>
            <w:rPr>
              <w:rFonts w:asciiTheme="minorHAnsi" w:eastAsiaTheme="minorEastAsia" w:hAnsiTheme="minorHAnsi"/>
              <w:noProof/>
              <w:kern w:val="2"/>
              <w:sz w:val="24"/>
              <w:szCs w:val="24"/>
              <w:lang w:eastAsia="es-ES"/>
              <w14:ligatures w14:val="standardContextual"/>
            </w:rPr>
          </w:pPr>
          <w:hyperlink w:anchor="_Toc226138596" w:history="1">
            <w:r w:rsidRPr="00C93974">
              <w:rPr>
                <w:rStyle w:val="Hipervnculo"/>
                <w:noProof/>
              </w:rPr>
              <w:t>5.5.1</w:t>
            </w:r>
            <w:r>
              <w:rPr>
                <w:rFonts w:asciiTheme="minorHAnsi" w:eastAsiaTheme="minorEastAsia" w:hAnsiTheme="minorHAnsi"/>
                <w:noProof/>
                <w:kern w:val="2"/>
                <w:sz w:val="24"/>
                <w:szCs w:val="24"/>
                <w:lang w:eastAsia="es-ES"/>
                <w14:ligatures w14:val="standardContextual"/>
              </w:rPr>
              <w:tab/>
            </w:r>
            <w:r w:rsidRPr="00C93974">
              <w:rPr>
                <w:rStyle w:val="Hipervnculo"/>
                <w:noProof/>
              </w:rPr>
              <w:t xml:space="preserve">Sector </w:t>
            </w:r>
            <w:r w:rsidRPr="00C93974">
              <w:rPr>
                <w:rStyle w:val="Hipervnculo"/>
                <w:noProof/>
                <w:highlight w:val="yellow"/>
              </w:rPr>
              <w:t>XXXX</w:t>
            </w:r>
            <w:r>
              <w:rPr>
                <w:noProof/>
                <w:webHidden/>
              </w:rPr>
              <w:tab/>
            </w:r>
            <w:r>
              <w:rPr>
                <w:noProof/>
                <w:webHidden/>
              </w:rPr>
              <w:fldChar w:fldCharType="begin"/>
            </w:r>
            <w:r>
              <w:rPr>
                <w:noProof/>
                <w:webHidden/>
              </w:rPr>
              <w:instrText xml:space="preserve"> PAGEREF _Toc226138596 \h </w:instrText>
            </w:r>
            <w:r>
              <w:rPr>
                <w:noProof/>
                <w:webHidden/>
              </w:rPr>
            </w:r>
            <w:r>
              <w:rPr>
                <w:noProof/>
                <w:webHidden/>
              </w:rPr>
              <w:fldChar w:fldCharType="separate"/>
            </w:r>
            <w:r>
              <w:rPr>
                <w:noProof/>
                <w:webHidden/>
              </w:rPr>
              <w:t>40</w:t>
            </w:r>
            <w:r>
              <w:rPr>
                <w:noProof/>
                <w:webHidden/>
              </w:rPr>
              <w:fldChar w:fldCharType="end"/>
            </w:r>
          </w:hyperlink>
        </w:p>
        <w:p w14:paraId="4FF05A54" w14:textId="58F0B291" w:rsidR="00B14334" w:rsidRDefault="00B14334">
          <w:pPr>
            <w:pStyle w:val="TDC1"/>
            <w:rPr>
              <w:rFonts w:asciiTheme="minorHAnsi" w:eastAsiaTheme="minorEastAsia" w:hAnsiTheme="minorHAnsi"/>
              <w:noProof/>
              <w:kern w:val="2"/>
              <w:sz w:val="24"/>
              <w:szCs w:val="24"/>
              <w:lang w:eastAsia="es-ES"/>
              <w14:ligatures w14:val="standardContextual"/>
            </w:rPr>
          </w:pPr>
          <w:hyperlink w:anchor="_Toc226138597" w:history="1">
            <w:r w:rsidRPr="00C93974">
              <w:rPr>
                <w:rStyle w:val="Hipervnculo"/>
                <w:noProof/>
              </w:rPr>
              <w:t>6.</w:t>
            </w:r>
            <w:r>
              <w:rPr>
                <w:rFonts w:asciiTheme="minorHAnsi" w:eastAsiaTheme="minorEastAsia" w:hAnsiTheme="minorHAnsi"/>
                <w:noProof/>
                <w:kern w:val="2"/>
                <w:sz w:val="24"/>
                <w:szCs w:val="24"/>
                <w:lang w:eastAsia="es-ES"/>
                <w14:ligatures w14:val="standardContextual"/>
              </w:rPr>
              <w:tab/>
            </w:r>
            <w:r w:rsidRPr="00C93974">
              <w:rPr>
                <w:rStyle w:val="Hipervnculo"/>
                <w:noProof/>
              </w:rPr>
              <w:t>INDICADORES DE LA RED</w:t>
            </w:r>
            <w:r>
              <w:rPr>
                <w:noProof/>
                <w:webHidden/>
              </w:rPr>
              <w:tab/>
            </w:r>
            <w:r>
              <w:rPr>
                <w:noProof/>
                <w:webHidden/>
              </w:rPr>
              <w:fldChar w:fldCharType="begin"/>
            </w:r>
            <w:r>
              <w:rPr>
                <w:noProof/>
                <w:webHidden/>
              </w:rPr>
              <w:instrText xml:space="preserve"> PAGEREF _Toc226138597 \h </w:instrText>
            </w:r>
            <w:r>
              <w:rPr>
                <w:noProof/>
                <w:webHidden/>
              </w:rPr>
            </w:r>
            <w:r>
              <w:rPr>
                <w:noProof/>
                <w:webHidden/>
              </w:rPr>
              <w:fldChar w:fldCharType="separate"/>
            </w:r>
            <w:r>
              <w:rPr>
                <w:noProof/>
                <w:webHidden/>
              </w:rPr>
              <w:t>42</w:t>
            </w:r>
            <w:r>
              <w:rPr>
                <w:noProof/>
                <w:webHidden/>
              </w:rPr>
              <w:fldChar w:fldCharType="end"/>
            </w:r>
          </w:hyperlink>
        </w:p>
        <w:p w14:paraId="52C6170A" w14:textId="7183A34D" w:rsidR="00B14334" w:rsidRDefault="00B14334">
          <w:pPr>
            <w:pStyle w:val="TDC2"/>
            <w:tabs>
              <w:tab w:val="right" w:leader="dot" w:pos="9061"/>
            </w:tabs>
            <w:rPr>
              <w:rFonts w:asciiTheme="minorHAnsi" w:eastAsiaTheme="minorEastAsia" w:hAnsiTheme="minorHAnsi"/>
              <w:noProof/>
              <w:kern w:val="2"/>
              <w:sz w:val="24"/>
              <w:szCs w:val="24"/>
              <w:lang w:eastAsia="es-ES"/>
              <w14:ligatures w14:val="standardContextual"/>
            </w:rPr>
          </w:pPr>
          <w:hyperlink w:anchor="_Toc226138598" w:history="1">
            <w:r w:rsidRPr="00C93974">
              <w:rPr>
                <w:rStyle w:val="Hipervnculo"/>
                <w:noProof/>
              </w:rPr>
              <w:t>6.1.</w:t>
            </w:r>
            <w:r>
              <w:rPr>
                <w:rFonts w:asciiTheme="minorHAnsi" w:eastAsiaTheme="minorEastAsia" w:hAnsiTheme="minorHAnsi"/>
                <w:noProof/>
                <w:kern w:val="2"/>
                <w:sz w:val="24"/>
                <w:szCs w:val="24"/>
                <w:lang w:eastAsia="es-ES"/>
                <w14:ligatures w14:val="standardContextual"/>
              </w:rPr>
              <w:tab/>
            </w:r>
            <w:r w:rsidRPr="00C93974">
              <w:rPr>
                <w:rStyle w:val="Hipervnculo"/>
                <w:noProof/>
              </w:rPr>
              <w:t>Criterios de clasificación y referencia</w:t>
            </w:r>
            <w:r>
              <w:rPr>
                <w:noProof/>
                <w:webHidden/>
              </w:rPr>
              <w:tab/>
            </w:r>
            <w:r>
              <w:rPr>
                <w:noProof/>
                <w:webHidden/>
              </w:rPr>
              <w:fldChar w:fldCharType="begin"/>
            </w:r>
            <w:r>
              <w:rPr>
                <w:noProof/>
                <w:webHidden/>
              </w:rPr>
              <w:instrText xml:space="preserve"> PAGEREF _Toc226138598 \h </w:instrText>
            </w:r>
            <w:r>
              <w:rPr>
                <w:noProof/>
                <w:webHidden/>
              </w:rPr>
            </w:r>
            <w:r>
              <w:rPr>
                <w:noProof/>
                <w:webHidden/>
              </w:rPr>
              <w:fldChar w:fldCharType="separate"/>
            </w:r>
            <w:r>
              <w:rPr>
                <w:noProof/>
                <w:webHidden/>
              </w:rPr>
              <w:t>42</w:t>
            </w:r>
            <w:r>
              <w:rPr>
                <w:noProof/>
                <w:webHidden/>
              </w:rPr>
              <w:fldChar w:fldCharType="end"/>
            </w:r>
          </w:hyperlink>
        </w:p>
        <w:p w14:paraId="146EC243" w14:textId="01153097" w:rsidR="00B14334" w:rsidRDefault="00B14334">
          <w:pPr>
            <w:pStyle w:val="TDC2"/>
            <w:tabs>
              <w:tab w:val="right" w:leader="dot" w:pos="9061"/>
            </w:tabs>
            <w:rPr>
              <w:rFonts w:asciiTheme="minorHAnsi" w:eastAsiaTheme="minorEastAsia" w:hAnsiTheme="minorHAnsi"/>
              <w:noProof/>
              <w:kern w:val="2"/>
              <w:sz w:val="24"/>
              <w:szCs w:val="24"/>
              <w:lang w:eastAsia="es-ES"/>
              <w14:ligatures w14:val="standardContextual"/>
            </w:rPr>
          </w:pPr>
          <w:hyperlink w:anchor="_Toc226138599" w:history="1">
            <w:r w:rsidRPr="00C93974">
              <w:rPr>
                <w:rStyle w:val="Hipervnculo"/>
                <w:noProof/>
                <w:lang w:eastAsia="es-ES"/>
              </w:rPr>
              <w:t>6.2.</w:t>
            </w:r>
            <w:r>
              <w:rPr>
                <w:rFonts w:asciiTheme="minorHAnsi" w:eastAsiaTheme="minorEastAsia" w:hAnsiTheme="minorHAnsi"/>
                <w:noProof/>
                <w:kern w:val="2"/>
                <w:sz w:val="24"/>
                <w:szCs w:val="24"/>
                <w:lang w:eastAsia="es-ES"/>
                <w14:ligatures w14:val="standardContextual"/>
              </w:rPr>
              <w:tab/>
            </w:r>
            <w:r w:rsidRPr="00C93974">
              <w:rPr>
                <w:rStyle w:val="Hipervnculo"/>
                <w:noProof/>
                <w:lang w:eastAsia="es-ES"/>
              </w:rPr>
              <w:t>Indicadores de presión</w:t>
            </w:r>
            <w:r>
              <w:rPr>
                <w:noProof/>
                <w:webHidden/>
              </w:rPr>
              <w:tab/>
            </w:r>
            <w:r>
              <w:rPr>
                <w:noProof/>
                <w:webHidden/>
              </w:rPr>
              <w:fldChar w:fldCharType="begin"/>
            </w:r>
            <w:r>
              <w:rPr>
                <w:noProof/>
                <w:webHidden/>
              </w:rPr>
              <w:instrText xml:space="preserve"> PAGEREF _Toc226138599 \h </w:instrText>
            </w:r>
            <w:r>
              <w:rPr>
                <w:noProof/>
                <w:webHidden/>
              </w:rPr>
            </w:r>
            <w:r>
              <w:rPr>
                <w:noProof/>
                <w:webHidden/>
              </w:rPr>
              <w:fldChar w:fldCharType="separate"/>
            </w:r>
            <w:r>
              <w:rPr>
                <w:noProof/>
                <w:webHidden/>
              </w:rPr>
              <w:t>42</w:t>
            </w:r>
            <w:r>
              <w:rPr>
                <w:noProof/>
                <w:webHidden/>
              </w:rPr>
              <w:fldChar w:fldCharType="end"/>
            </w:r>
          </w:hyperlink>
        </w:p>
        <w:p w14:paraId="781F3FD4" w14:textId="00C501B9" w:rsidR="00B14334" w:rsidRDefault="00B14334">
          <w:pPr>
            <w:pStyle w:val="TDC2"/>
            <w:tabs>
              <w:tab w:val="right" w:leader="dot" w:pos="9061"/>
            </w:tabs>
            <w:rPr>
              <w:rFonts w:asciiTheme="minorHAnsi" w:eastAsiaTheme="minorEastAsia" w:hAnsiTheme="minorHAnsi"/>
              <w:noProof/>
              <w:kern w:val="2"/>
              <w:sz w:val="24"/>
              <w:szCs w:val="24"/>
              <w:lang w:eastAsia="es-ES"/>
              <w14:ligatures w14:val="standardContextual"/>
            </w:rPr>
          </w:pPr>
          <w:hyperlink w:anchor="_Toc226138600" w:history="1">
            <w:r w:rsidRPr="00C93974">
              <w:rPr>
                <w:rStyle w:val="Hipervnculo"/>
                <w:noProof/>
                <w:lang w:eastAsia="es-ES"/>
              </w:rPr>
              <w:t>6.3.</w:t>
            </w:r>
            <w:r>
              <w:rPr>
                <w:rFonts w:asciiTheme="minorHAnsi" w:eastAsiaTheme="minorEastAsia" w:hAnsiTheme="minorHAnsi"/>
                <w:noProof/>
                <w:kern w:val="2"/>
                <w:sz w:val="24"/>
                <w:szCs w:val="24"/>
                <w:lang w:eastAsia="es-ES"/>
                <w14:ligatures w14:val="standardContextual"/>
              </w:rPr>
              <w:tab/>
            </w:r>
            <w:r w:rsidRPr="00C93974">
              <w:rPr>
                <w:rStyle w:val="Hipervnculo"/>
                <w:noProof/>
                <w:lang w:eastAsia="es-ES"/>
              </w:rPr>
              <w:t>Indicadores de capacidad hidráulica</w:t>
            </w:r>
            <w:r>
              <w:rPr>
                <w:noProof/>
                <w:webHidden/>
              </w:rPr>
              <w:tab/>
            </w:r>
            <w:r>
              <w:rPr>
                <w:noProof/>
                <w:webHidden/>
              </w:rPr>
              <w:fldChar w:fldCharType="begin"/>
            </w:r>
            <w:r>
              <w:rPr>
                <w:noProof/>
                <w:webHidden/>
              </w:rPr>
              <w:instrText xml:space="preserve"> PAGEREF _Toc226138600 \h </w:instrText>
            </w:r>
            <w:r>
              <w:rPr>
                <w:noProof/>
                <w:webHidden/>
              </w:rPr>
            </w:r>
            <w:r>
              <w:rPr>
                <w:noProof/>
                <w:webHidden/>
              </w:rPr>
              <w:fldChar w:fldCharType="separate"/>
            </w:r>
            <w:r>
              <w:rPr>
                <w:noProof/>
                <w:webHidden/>
              </w:rPr>
              <w:t>43</w:t>
            </w:r>
            <w:r>
              <w:rPr>
                <w:noProof/>
                <w:webHidden/>
              </w:rPr>
              <w:fldChar w:fldCharType="end"/>
            </w:r>
          </w:hyperlink>
        </w:p>
        <w:p w14:paraId="61E0B0C2" w14:textId="454D348B" w:rsidR="00B14334" w:rsidRDefault="00B14334">
          <w:pPr>
            <w:pStyle w:val="TDC2"/>
            <w:tabs>
              <w:tab w:val="right" w:leader="dot" w:pos="9061"/>
            </w:tabs>
            <w:rPr>
              <w:rFonts w:asciiTheme="minorHAnsi" w:eastAsiaTheme="minorEastAsia" w:hAnsiTheme="minorHAnsi"/>
              <w:noProof/>
              <w:kern w:val="2"/>
              <w:sz w:val="24"/>
              <w:szCs w:val="24"/>
              <w:lang w:eastAsia="es-ES"/>
              <w14:ligatures w14:val="standardContextual"/>
            </w:rPr>
          </w:pPr>
          <w:hyperlink w:anchor="_Toc226138601" w:history="1">
            <w:r w:rsidRPr="00C93974">
              <w:rPr>
                <w:rStyle w:val="Hipervnculo"/>
                <w:noProof/>
                <w:lang w:eastAsia="es-ES"/>
              </w:rPr>
              <w:t>6.4.</w:t>
            </w:r>
            <w:r>
              <w:rPr>
                <w:rFonts w:asciiTheme="minorHAnsi" w:eastAsiaTheme="minorEastAsia" w:hAnsiTheme="minorHAnsi"/>
                <w:noProof/>
                <w:kern w:val="2"/>
                <w:sz w:val="24"/>
                <w:szCs w:val="24"/>
                <w:lang w:eastAsia="es-ES"/>
                <w14:ligatures w14:val="standardContextual"/>
              </w:rPr>
              <w:tab/>
            </w:r>
            <w:r w:rsidRPr="00C93974">
              <w:rPr>
                <w:rStyle w:val="Hipervnculo"/>
                <w:noProof/>
                <w:lang w:eastAsia="es-ES"/>
              </w:rPr>
              <w:t>Tiempo de retención del agua</w:t>
            </w:r>
            <w:r>
              <w:rPr>
                <w:noProof/>
                <w:webHidden/>
              </w:rPr>
              <w:tab/>
            </w:r>
            <w:r>
              <w:rPr>
                <w:noProof/>
                <w:webHidden/>
              </w:rPr>
              <w:fldChar w:fldCharType="begin"/>
            </w:r>
            <w:r>
              <w:rPr>
                <w:noProof/>
                <w:webHidden/>
              </w:rPr>
              <w:instrText xml:space="preserve"> PAGEREF _Toc226138601 \h </w:instrText>
            </w:r>
            <w:r>
              <w:rPr>
                <w:noProof/>
                <w:webHidden/>
              </w:rPr>
            </w:r>
            <w:r>
              <w:rPr>
                <w:noProof/>
                <w:webHidden/>
              </w:rPr>
              <w:fldChar w:fldCharType="separate"/>
            </w:r>
            <w:r>
              <w:rPr>
                <w:noProof/>
                <w:webHidden/>
              </w:rPr>
              <w:t>43</w:t>
            </w:r>
            <w:r>
              <w:rPr>
                <w:noProof/>
                <w:webHidden/>
              </w:rPr>
              <w:fldChar w:fldCharType="end"/>
            </w:r>
          </w:hyperlink>
        </w:p>
        <w:p w14:paraId="03E9EF5A" w14:textId="2B8D7A85" w:rsidR="00B14334" w:rsidRDefault="00B14334">
          <w:pPr>
            <w:pStyle w:val="TDC2"/>
            <w:tabs>
              <w:tab w:val="right" w:leader="dot" w:pos="9061"/>
            </w:tabs>
            <w:rPr>
              <w:rFonts w:asciiTheme="minorHAnsi" w:eastAsiaTheme="minorEastAsia" w:hAnsiTheme="minorHAnsi"/>
              <w:noProof/>
              <w:kern w:val="2"/>
              <w:sz w:val="24"/>
              <w:szCs w:val="24"/>
              <w:lang w:eastAsia="es-ES"/>
              <w14:ligatures w14:val="standardContextual"/>
            </w:rPr>
          </w:pPr>
          <w:hyperlink w:anchor="_Toc226138602" w:history="1">
            <w:r w:rsidRPr="00C93974">
              <w:rPr>
                <w:rStyle w:val="Hipervnculo"/>
                <w:noProof/>
                <w:lang w:eastAsia="es-ES"/>
              </w:rPr>
              <w:t>6.5.</w:t>
            </w:r>
            <w:r>
              <w:rPr>
                <w:rFonts w:asciiTheme="minorHAnsi" w:eastAsiaTheme="minorEastAsia" w:hAnsiTheme="minorHAnsi"/>
                <w:noProof/>
                <w:kern w:val="2"/>
                <w:sz w:val="24"/>
                <w:szCs w:val="24"/>
                <w:lang w:eastAsia="es-ES"/>
                <w14:ligatures w14:val="standardContextual"/>
              </w:rPr>
              <w:tab/>
            </w:r>
            <w:r w:rsidRPr="00C93974">
              <w:rPr>
                <w:rStyle w:val="Hipervnculo"/>
                <w:noProof/>
                <w:lang w:eastAsia="es-ES"/>
              </w:rPr>
              <w:t>Síntesis: clasificación por estado hidráulico</w:t>
            </w:r>
            <w:r>
              <w:rPr>
                <w:noProof/>
                <w:webHidden/>
              </w:rPr>
              <w:tab/>
            </w:r>
            <w:r>
              <w:rPr>
                <w:noProof/>
                <w:webHidden/>
              </w:rPr>
              <w:fldChar w:fldCharType="begin"/>
            </w:r>
            <w:r>
              <w:rPr>
                <w:noProof/>
                <w:webHidden/>
              </w:rPr>
              <w:instrText xml:space="preserve"> PAGEREF _Toc226138602 \h </w:instrText>
            </w:r>
            <w:r>
              <w:rPr>
                <w:noProof/>
                <w:webHidden/>
              </w:rPr>
            </w:r>
            <w:r>
              <w:rPr>
                <w:noProof/>
                <w:webHidden/>
              </w:rPr>
              <w:fldChar w:fldCharType="separate"/>
            </w:r>
            <w:r>
              <w:rPr>
                <w:noProof/>
                <w:webHidden/>
              </w:rPr>
              <w:t>44</w:t>
            </w:r>
            <w:r>
              <w:rPr>
                <w:noProof/>
                <w:webHidden/>
              </w:rPr>
              <w:fldChar w:fldCharType="end"/>
            </w:r>
          </w:hyperlink>
        </w:p>
        <w:p w14:paraId="40900040" w14:textId="7B00EE2C" w:rsidR="00B14334" w:rsidRDefault="00B14334">
          <w:pPr>
            <w:pStyle w:val="TDC1"/>
            <w:rPr>
              <w:rFonts w:asciiTheme="minorHAnsi" w:eastAsiaTheme="minorEastAsia" w:hAnsiTheme="minorHAnsi"/>
              <w:noProof/>
              <w:kern w:val="2"/>
              <w:sz w:val="24"/>
              <w:szCs w:val="24"/>
              <w:lang w:eastAsia="es-ES"/>
              <w14:ligatures w14:val="standardContextual"/>
            </w:rPr>
          </w:pPr>
          <w:hyperlink w:anchor="_Toc226138603" w:history="1">
            <w:r w:rsidRPr="00C93974">
              <w:rPr>
                <w:rStyle w:val="Hipervnculo"/>
                <w:noProof/>
                <w:lang w:eastAsia="es-ES"/>
              </w:rPr>
              <w:t>7.</w:t>
            </w:r>
            <w:r>
              <w:rPr>
                <w:rFonts w:asciiTheme="minorHAnsi" w:eastAsiaTheme="minorEastAsia" w:hAnsiTheme="minorHAnsi"/>
                <w:noProof/>
                <w:kern w:val="2"/>
                <w:sz w:val="24"/>
                <w:szCs w:val="24"/>
                <w:lang w:eastAsia="es-ES"/>
                <w14:ligatures w14:val="standardContextual"/>
              </w:rPr>
              <w:tab/>
            </w:r>
            <w:r w:rsidRPr="00C93974">
              <w:rPr>
                <w:rStyle w:val="Hipervnculo"/>
                <w:noProof/>
                <w:lang w:eastAsia="es-ES"/>
              </w:rPr>
              <w:t>Diagnóstico de la red</w:t>
            </w:r>
            <w:r>
              <w:rPr>
                <w:noProof/>
                <w:webHidden/>
              </w:rPr>
              <w:tab/>
            </w:r>
            <w:r>
              <w:rPr>
                <w:noProof/>
                <w:webHidden/>
              </w:rPr>
              <w:fldChar w:fldCharType="begin"/>
            </w:r>
            <w:r>
              <w:rPr>
                <w:noProof/>
                <w:webHidden/>
              </w:rPr>
              <w:instrText xml:space="preserve"> PAGEREF _Toc226138603 \h </w:instrText>
            </w:r>
            <w:r>
              <w:rPr>
                <w:noProof/>
                <w:webHidden/>
              </w:rPr>
            </w:r>
            <w:r>
              <w:rPr>
                <w:noProof/>
                <w:webHidden/>
              </w:rPr>
              <w:fldChar w:fldCharType="separate"/>
            </w:r>
            <w:r>
              <w:rPr>
                <w:noProof/>
                <w:webHidden/>
              </w:rPr>
              <w:t>46</w:t>
            </w:r>
            <w:r>
              <w:rPr>
                <w:noProof/>
                <w:webHidden/>
              </w:rPr>
              <w:fldChar w:fldCharType="end"/>
            </w:r>
          </w:hyperlink>
        </w:p>
        <w:p w14:paraId="6F6665B3" w14:textId="2C6A3942" w:rsidR="00B14334" w:rsidRDefault="00B14334">
          <w:pPr>
            <w:pStyle w:val="TDC2"/>
            <w:tabs>
              <w:tab w:val="right" w:leader="dot" w:pos="9061"/>
            </w:tabs>
            <w:rPr>
              <w:rFonts w:asciiTheme="minorHAnsi" w:eastAsiaTheme="minorEastAsia" w:hAnsiTheme="minorHAnsi"/>
              <w:noProof/>
              <w:kern w:val="2"/>
              <w:sz w:val="24"/>
              <w:szCs w:val="24"/>
              <w:lang w:eastAsia="es-ES"/>
              <w14:ligatures w14:val="standardContextual"/>
            </w:rPr>
          </w:pPr>
          <w:hyperlink w:anchor="_Toc226138604" w:history="1">
            <w:r w:rsidRPr="00C93974">
              <w:rPr>
                <w:rStyle w:val="Hipervnculo"/>
                <w:noProof/>
                <w:lang w:eastAsia="es-ES"/>
              </w:rPr>
              <w:t>7.1.</w:t>
            </w:r>
            <w:r>
              <w:rPr>
                <w:rFonts w:asciiTheme="minorHAnsi" w:eastAsiaTheme="minorEastAsia" w:hAnsiTheme="minorHAnsi"/>
                <w:noProof/>
                <w:kern w:val="2"/>
                <w:sz w:val="24"/>
                <w:szCs w:val="24"/>
                <w:lang w:eastAsia="es-ES"/>
                <w14:ligatures w14:val="standardContextual"/>
              </w:rPr>
              <w:tab/>
            </w:r>
            <w:r w:rsidRPr="00C93974">
              <w:rPr>
                <w:rStyle w:val="Hipervnculo"/>
                <w:noProof/>
                <w:lang w:eastAsia="es-ES"/>
              </w:rPr>
              <w:t>Factores condicionantes del comportamiento hidráulico</w:t>
            </w:r>
            <w:r>
              <w:rPr>
                <w:noProof/>
                <w:webHidden/>
              </w:rPr>
              <w:tab/>
            </w:r>
            <w:r>
              <w:rPr>
                <w:noProof/>
                <w:webHidden/>
              </w:rPr>
              <w:fldChar w:fldCharType="begin"/>
            </w:r>
            <w:r>
              <w:rPr>
                <w:noProof/>
                <w:webHidden/>
              </w:rPr>
              <w:instrText xml:space="preserve"> PAGEREF _Toc226138604 \h </w:instrText>
            </w:r>
            <w:r>
              <w:rPr>
                <w:noProof/>
                <w:webHidden/>
              </w:rPr>
            </w:r>
            <w:r>
              <w:rPr>
                <w:noProof/>
                <w:webHidden/>
              </w:rPr>
              <w:fldChar w:fldCharType="separate"/>
            </w:r>
            <w:r>
              <w:rPr>
                <w:noProof/>
                <w:webHidden/>
              </w:rPr>
              <w:t>46</w:t>
            </w:r>
            <w:r>
              <w:rPr>
                <w:noProof/>
                <w:webHidden/>
              </w:rPr>
              <w:fldChar w:fldCharType="end"/>
            </w:r>
          </w:hyperlink>
        </w:p>
        <w:p w14:paraId="465864AF" w14:textId="23E49A04" w:rsidR="00B14334" w:rsidRDefault="00B14334">
          <w:pPr>
            <w:pStyle w:val="TDC2"/>
            <w:tabs>
              <w:tab w:val="right" w:leader="dot" w:pos="9061"/>
            </w:tabs>
            <w:rPr>
              <w:rFonts w:asciiTheme="minorHAnsi" w:eastAsiaTheme="minorEastAsia" w:hAnsiTheme="minorHAnsi"/>
              <w:noProof/>
              <w:kern w:val="2"/>
              <w:sz w:val="24"/>
              <w:szCs w:val="24"/>
              <w:lang w:eastAsia="es-ES"/>
              <w14:ligatures w14:val="standardContextual"/>
            </w:rPr>
          </w:pPr>
          <w:hyperlink w:anchor="_Toc226138605" w:history="1">
            <w:r w:rsidRPr="00C93974">
              <w:rPr>
                <w:rStyle w:val="Hipervnculo"/>
                <w:noProof/>
                <w:lang w:eastAsia="es-ES"/>
              </w:rPr>
              <w:t>7.2.</w:t>
            </w:r>
            <w:r>
              <w:rPr>
                <w:rFonts w:asciiTheme="minorHAnsi" w:eastAsiaTheme="minorEastAsia" w:hAnsiTheme="minorHAnsi"/>
                <w:noProof/>
                <w:kern w:val="2"/>
                <w:sz w:val="24"/>
                <w:szCs w:val="24"/>
                <w:lang w:eastAsia="es-ES"/>
                <w14:ligatures w14:val="standardContextual"/>
              </w:rPr>
              <w:tab/>
            </w:r>
            <w:r w:rsidRPr="00C93974">
              <w:rPr>
                <w:rStyle w:val="Hipervnculo"/>
                <w:noProof/>
                <w:lang w:eastAsia="es-ES"/>
              </w:rPr>
              <w:t>Puntos vulnerables e ineficiencias identificadas</w:t>
            </w:r>
            <w:r>
              <w:rPr>
                <w:noProof/>
                <w:webHidden/>
              </w:rPr>
              <w:tab/>
            </w:r>
            <w:r>
              <w:rPr>
                <w:noProof/>
                <w:webHidden/>
              </w:rPr>
              <w:fldChar w:fldCharType="begin"/>
            </w:r>
            <w:r>
              <w:rPr>
                <w:noProof/>
                <w:webHidden/>
              </w:rPr>
              <w:instrText xml:space="preserve"> PAGEREF _Toc226138605 \h </w:instrText>
            </w:r>
            <w:r>
              <w:rPr>
                <w:noProof/>
                <w:webHidden/>
              </w:rPr>
            </w:r>
            <w:r>
              <w:rPr>
                <w:noProof/>
                <w:webHidden/>
              </w:rPr>
              <w:fldChar w:fldCharType="separate"/>
            </w:r>
            <w:r>
              <w:rPr>
                <w:noProof/>
                <w:webHidden/>
              </w:rPr>
              <w:t>46</w:t>
            </w:r>
            <w:r>
              <w:rPr>
                <w:noProof/>
                <w:webHidden/>
              </w:rPr>
              <w:fldChar w:fldCharType="end"/>
            </w:r>
          </w:hyperlink>
        </w:p>
        <w:p w14:paraId="481B73B4" w14:textId="4436C538" w:rsidR="00B14334" w:rsidRDefault="00B14334">
          <w:pPr>
            <w:pStyle w:val="TDC2"/>
            <w:tabs>
              <w:tab w:val="right" w:leader="dot" w:pos="9061"/>
            </w:tabs>
            <w:rPr>
              <w:rFonts w:asciiTheme="minorHAnsi" w:eastAsiaTheme="minorEastAsia" w:hAnsiTheme="minorHAnsi"/>
              <w:noProof/>
              <w:kern w:val="2"/>
              <w:sz w:val="24"/>
              <w:szCs w:val="24"/>
              <w:lang w:eastAsia="es-ES"/>
              <w14:ligatures w14:val="standardContextual"/>
            </w:rPr>
          </w:pPr>
          <w:hyperlink w:anchor="_Toc226138606" w:history="1">
            <w:r w:rsidRPr="00C93974">
              <w:rPr>
                <w:rStyle w:val="Hipervnculo"/>
                <w:noProof/>
                <w:lang w:eastAsia="es-ES"/>
              </w:rPr>
              <w:t>7.3.</w:t>
            </w:r>
            <w:r>
              <w:rPr>
                <w:rFonts w:asciiTheme="minorHAnsi" w:eastAsiaTheme="minorEastAsia" w:hAnsiTheme="minorHAnsi"/>
                <w:noProof/>
                <w:kern w:val="2"/>
                <w:sz w:val="24"/>
                <w:szCs w:val="24"/>
                <w:lang w:eastAsia="es-ES"/>
                <w14:ligatures w14:val="standardContextual"/>
              </w:rPr>
              <w:tab/>
            </w:r>
            <w:r w:rsidRPr="00C93974">
              <w:rPr>
                <w:rStyle w:val="Hipervnculo"/>
                <w:noProof/>
                <w:lang w:eastAsia="es-ES"/>
              </w:rPr>
              <w:t>Relación con el balance hídrico y el agua no registrada</w:t>
            </w:r>
            <w:r>
              <w:rPr>
                <w:noProof/>
                <w:webHidden/>
              </w:rPr>
              <w:tab/>
            </w:r>
            <w:r>
              <w:rPr>
                <w:noProof/>
                <w:webHidden/>
              </w:rPr>
              <w:fldChar w:fldCharType="begin"/>
            </w:r>
            <w:r>
              <w:rPr>
                <w:noProof/>
                <w:webHidden/>
              </w:rPr>
              <w:instrText xml:space="preserve"> PAGEREF _Toc226138606 \h </w:instrText>
            </w:r>
            <w:r>
              <w:rPr>
                <w:noProof/>
                <w:webHidden/>
              </w:rPr>
            </w:r>
            <w:r>
              <w:rPr>
                <w:noProof/>
                <w:webHidden/>
              </w:rPr>
              <w:fldChar w:fldCharType="separate"/>
            </w:r>
            <w:r>
              <w:rPr>
                <w:noProof/>
                <w:webHidden/>
              </w:rPr>
              <w:t>46</w:t>
            </w:r>
            <w:r>
              <w:rPr>
                <w:noProof/>
                <w:webHidden/>
              </w:rPr>
              <w:fldChar w:fldCharType="end"/>
            </w:r>
          </w:hyperlink>
        </w:p>
        <w:p w14:paraId="603289F8" w14:textId="13A4A1E9" w:rsidR="00B14334" w:rsidRDefault="00B14334">
          <w:pPr>
            <w:pStyle w:val="TDC1"/>
            <w:rPr>
              <w:rFonts w:asciiTheme="minorHAnsi" w:eastAsiaTheme="minorEastAsia" w:hAnsiTheme="minorHAnsi"/>
              <w:noProof/>
              <w:kern w:val="2"/>
              <w:sz w:val="24"/>
              <w:szCs w:val="24"/>
              <w:lang w:eastAsia="es-ES"/>
              <w14:ligatures w14:val="standardContextual"/>
            </w:rPr>
          </w:pPr>
          <w:hyperlink w:anchor="_Toc226138607" w:history="1">
            <w:r w:rsidRPr="00C93974">
              <w:rPr>
                <w:rStyle w:val="Hipervnculo"/>
                <w:noProof/>
                <w:lang w:eastAsia="es-ES"/>
              </w:rPr>
              <w:t>8.</w:t>
            </w:r>
            <w:r>
              <w:rPr>
                <w:rFonts w:asciiTheme="minorHAnsi" w:eastAsiaTheme="minorEastAsia" w:hAnsiTheme="minorHAnsi"/>
                <w:noProof/>
                <w:kern w:val="2"/>
                <w:sz w:val="24"/>
                <w:szCs w:val="24"/>
                <w:lang w:eastAsia="es-ES"/>
                <w14:ligatures w14:val="standardContextual"/>
              </w:rPr>
              <w:tab/>
            </w:r>
            <w:r w:rsidRPr="00C93974">
              <w:rPr>
                <w:rStyle w:val="Hipervnculo"/>
                <w:noProof/>
                <w:lang w:eastAsia="es-ES"/>
              </w:rPr>
              <w:t>Propuestas de mejora</w:t>
            </w:r>
            <w:r>
              <w:rPr>
                <w:noProof/>
                <w:webHidden/>
              </w:rPr>
              <w:tab/>
            </w:r>
            <w:r>
              <w:rPr>
                <w:noProof/>
                <w:webHidden/>
              </w:rPr>
              <w:fldChar w:fldCharType="begin"/>
            </w:r>
            <w:r>
              <w:rPr>
                <w:noProof/>
                <w:webHidden/>
              </w:rPr>
              <w:instrText xml:space="preserve"> PAGEREF _Toc226138607 \h </w:instrText>
            </w:r>
            <w:r>
              <w:rPr>
                <w:noProof/>
                <w:webHidden/>
              </w:rPr>
            </w:r>
            <w:r>
              <w:rPr>
                <w:noProof/>
                <w:webHidden/>
              </w:rPr>
              <w:fldChar w:fldCharType="separate"/>
            </w:r>
            <w:r>
              <w:rPr>
                <w:noProof/>
                <w:webHidden/>
              </w:rPr>
              <w:t>47</w:t>
            </w:r>
            <w:r>
              <w:rPr>
                <w:noProof/>
                <w:webHidden/>
              </w:rPr>
              <w:fldChar w:fldCharType="end"/>
            </w:r>
          </w:hyperlink>
        </w:p>
        <w:p w14:paraId="0DE3D72C" w14:textId="25C88537" w:rsidR="00B14334" w:rsidRDefault="00B14334">
          <w:pPr>
            <w:pStyle w:val="TDC1"/>
            <w:rPr>
              <w:rFonts w:asciiTheme="minorHAnsi" w:eastAsiaTheme="minorEastAsia" w:hAnsiTheme="minorHAnsi"/>
              <w:noProof/>
              <w:kern w:val="2"/>
              <w:sz w:val="24"/>
              <w:szCs w:val="24"/>
              <w:lang w:eastAsia="es-ES"/>
              <w14:ligatures w14:val="standardContextual"/>
            </w:rPr>
          </w:pPr>
          <w:hyperlink w:anchor="_Toc226138608" w:history="1">
            <w:r w:rsidRPr="00C93974">
              <w:rPr>
                <w:rStyle w:val="Hipervnculo"/>
                <w:noProof/>
                <w:lang w:eastAsia="es-ES"/>
              </w:rPr>
              <w:t>9.</w:t>
            </w:r>
            <w:r>
              <w:rPr>
                <w:rFonts w:asciiTheme="minorHAnsi" w:eastAsiaTheme="minorEastAsia" w:hAnsiTheme="minorHAnsi"/>
                <w:noProof/>
                <w:kern w:val="2"/>
                <w:sz w:val="24"/>
                <w:szCs w:val="24"/>
                <w:lang w:eastAsia="es-ES"/>
                <w14:ligatures w14:val="standardContextual"/>
              </w:rPr>
              <w:tab/>
            </w:r>
            <w:r w:rsidRPr="00C93974">
              <w:rPr>
                <w:rStyle w:val="Hipervnculo"/>
                <w:noProof/>
                <w:lang w:eastAsia="es-ES"/>
              </w:rPr>
              <w:t>Conclusiones y recomendaciones</w:t>
            </w:r>
            <w:r>
              <w:rPr>
                <w:noProof/>
                <w:webHidden/>
              </w:rPr>
              <w:tab/>
            </w:r>
            <w:r>
              <w:rPr>
                <w:noProof/>
                <w:webHidden/>
              </w:rPr>
              <w:fldChar w:fldCharType="begin"/>
            </w:r>
            <w:r>
              <w:rPr>
                <w:noProof/>
                <w:webHidden/>
              </w:rPr>
              <w:instrText xml:space="preserve"> PAGEREF _Toc226138608 \h </w:instrText>
            </w:r>
            <w:r>
              <w:rPr>
                <w:noProof/>
                <w:webHidden/>
              </w:rPr>
            </w:r>
            <w:r>
              <w:rPr>
                <w:noProof/>
                <w:webHidden/>
              </w:rPr>
              <w:fldChar w:fldCharType="separate"/>
            </w:r>
            <w:r>
              <w:rPr>
                <w:noProof/>
                <w:webHidden/>
              </w:rPr>
              <w:t>48</w:t>
            </w:r>
            <w:r>
              <w:rPr>
                <w:noProof/>
                <w:webHidden/>
              </w:rPr>
              <w:fldChar w:fldCharType="end"/>
            </w:r>
          </w:hyperlink>
        </w:p>
        <w:p w14:paraId="78C271EC" w14:textId="01CA3E82" w:rsidR="00B14334" w:rsidRDefault="00B14334">
          <w:pPr>
            <w:pStyle w:val="TDC1"/>
            <w:rPr>
              <w:rFonts w:asciiTheme="minorHAnsi" w:eastAsiaTheme="minorEastAsia" w:hAnsiTheme="minorHAnsi"/>
              <w:noProof/>
              <w:kern w:val="2"/>
              <w:sz w:val="24"/>
              <w:szCs w:val="24"/>
              <w:lang w:eastAsia="es-ES"/>
              <w14:ligatures w14:val="standardContextual"/>
            </w:rPr>
          </w:pPr>
          <w:hyperlink w:anchor="_Toc226138609" w:history="1">
            <w:r w:rsidRPr="00C93974">
              <w:rPr>
                <w:rStyle w:val="Hipervnculo"/>
                <w:noProof/>
                <w:lang w:val="es-MX"/>
              </w:rPr>
              <w:t>10.</w:t>
            </w:r>
            <w:r>
              <w:rPr>
                <w:rFonts w:asciiTheme="minorHAnsi" w:eastAsiaTheme="minorEastAsia" w:hAnsiTheme="minorHAnsi"/>
                <w:noProof/>
                <w:kern w:val="2"/>
                <w:sz w:val="24"/>
                <w:szCs w:val="24"/>
                <w:lang w:eastAsia="es-ES"/>
                <w14:ligatures w14:val="standardContextual"/>
              </w:rPr>
              <w:tab/>
            </w:r>
            <w:r w:rsidRPr="00C93974">
              <w:rPr>
                <w:rStyle w:val="Hipervnculo"/>
                <w:noProof/>
                <w:lang w:val="es-MX"/>
              </w:rPr>
              <w:t>FECHA Y FIRMA</w:t>
            </w:r>
            <w:r>
              <w:rPr>
                <w:noProof/>
                <w:webHidden/>
              </w:rPr>
              <w:tab/>
            </w:r>
            <w:r>
              <w:rPr>
                <w:noProof/>
                <w:webHidden/>
              </w:rPr>
              <w:fldChar w:fldCharType="begin"/>
            </w:r>
            <w:r>
              <w:rPr>
                <w:noProof/>
                <w:webHidden/>
              </w:rPr>
              <w:instrText xml:space="preserve"> PAGEREF _Toc226138609 \h </w:instrText>
            </w:r>
            <w:r>
              <w:rPr>
                <w:noProof/>
                <w:webHidden/>
              </w:rPr>
            </w:r>
            <w:r>
              <w:rPr>
                <w:noProof/>
                <w:webHidden/>
              </w:rPr>
              <w:fldChar w:fldCharType="separate"/>
            </w:r>
            <w:r>
              <w:rPr>
                <w:noProof/>
                <w:webHidden/>
              </w:rPr>
              <w:t>49</w:t>
            </w:r>
            <w:r>
              <w:rPr>
                <w:noProof/>
                <w:webHidden/>
              </w:rPr>
              <w:fldChar w:fldCharType="end"/>
            </w:r>
          </w:hyperlink>
        </w:p>
        <w:p w14:paraId="56995AC0" w14:textId="3895F409" w:rsidR="00B14334" w:rsidRDefault="00B14334">
          <w:pPr>
            <w:pStyle w:val="TDC1"/>
            <w:rPr>
              <w:rFonts w:asciiTheme="minorHAnsi" w:eastAsiaTheme="minorEastAsia" w:hAnsiTheme="minorHAnsi"/>
              <w:noProof/>
              <w:kern w:val="2"/>
              <w:sz w:val="24"/>
              <w:szCs w:val="24"/>
              <w:lang w:eastAsia="es-ES"/>
              <w14:ligatures w14:val="standardContextual"/>
            </w:rPr>
          </w:pPr>
          <w:hyperlink w:anchor="_Toc226138610" w:history="1">
            <w:r w:rsidRPr="00C93974">
              <w:rPr>
                <w:rStyle w:val="Hipervnculo"/>
                <w:noProof/>
              </w:rPr>
              <w:t>ANEXO 1. DATOS DE ENTRADA</w:t>
            </w:r>
            <w:r>
              <w:rPr>
                <w:noProof/>
                <w:webHidden/>
              </w:rPr>
              <w:tab/>
            </w:r>
            <w:r>
              <w:rPr>
                <w:noProof/>
                <w:webHidden/>
              </w:rPr>
              <w:fldChar w:fldCharType="begin"/>
            </w:r>
            <w:r>
              <w:rPr>
                <w:noProof/>
                <w:webHidden/>
              </w:rPr>
              <w:instrText xml:space="preserve"> PAGEREF _Toc226138610 \h </w:instrText>
            </w:r>
            <w:r>
              <w:rPr>
                <w:noProof/>
                <w:webHidden/>
              </w:rPr>
            </w:r>
            <w:r>
              <w:rPr>
                <w:noProof/>
                <w:webHidden/>
              </w:rPr>
              <w:fldChar w:fldCharType="separate"/>
            </w:r>
            <w:r>
              <w:rPr>
                <w:noProof/>
                <w:webHidden/>
              </w:rPr>
              <w:t>50</w:t>
            </w:r>
            <w:r>
              <w:rPr>
                <w:noProof/>
                <w:webHidden/>
              </w:rPr>
              <w:fldChar w:fldCharType="end"/>
            </w:r>
          </w:hyperlink>
        </w:p>
        <w:p w14:paraId="543B66DE" w14:textId="3A7555CB" w:rsidR="00B14334" w:rsidRDefault="00B14334">
          <w:pPr>
            <w:pStyle w:val="TDC1"/>
            <w:rPr>
              <w:rFonts w:asciiTheme="minorHAnsi" w:eastAsiaTheme="minorEastAsia" w:hAnsiTheme="minorHAnsi"/>
              <w:noProof/>
              <w:kern w:val="2"/>
              <w:sz w:val="24"/>
              <w:szCs w:val="24"/>
              <w:lang w:eastAsia="es-ES"/>
              <w14:ligatures w14:val="standardContextual"/>
            </w:rPr>
          </w:pPr>
          <w:hyperlink w:anchor="_Toc226138611" w:history="1">
            <w:r w:rsidRPr="00C93974">
              <w:rPr>
                <w:rStyle w:val="Hipervnculo"/>
                <w:noProof/>
              </w:rPr>
              <w:t>ANEXO 2. ESQUEMA DE ABASTECIMIENTO</w:t>
            </w:r>
            <w:r>
              <w:rPr>
                <w:noProof/>
                <w:webHidden/>
              </w:rPr>
              <w:tab/>
            </w:r>
            <w:r>
              <w:rPr>
                <w:noProof/>
                <w:webHidden/>
              </w:rPr>
              <w:fldChar w:fldCharType="begin"/>
            </w:r>
            <w:r>
              <w:rPr>
                <w:noProof/>
                <w:webHidden/>
              </w:rPr>
              <w:instrText xml:space="preserve"> PAGEREF _Toc226138611 \h </w:instrText>
            </w:r>
            <w:r>
              <w:rPr>
                <w:noProof/>
                <w:webHidden/>
              </w:rPr>
            </w:r>
            <w:r>
              <w:rPr>
                <w:noProof/>
                <w:webHidden/>
              </w:rPr>
              <w:fldChar w:fldCharType="separate"/>
            </w:r>
            <w:r>
              <w:rPr>
                <w:noProof/>
                <w:webHidden/>
              </w:rPr>
              <w:t>54</w:t>
            </w:r>
            <w:r>
              <w:rPr>
                <w:noProof/>
                <w:webHidden/>
              </w:rPr>
              <w:fldChar w:fldCharType="end"/>
            </w:r>
          </w:hyperlink>
        </w:p>
        <w:p w14:paraId="05E63ACD" w14:textId="53EC3D57" w:rsidR="00B14334" w:rsidRDefault="00B14334">
          <w:pPr>
            <w:pStyle w:val="TDC1"/>
            <w:rPr>
              <w:rFonts w:asciiTheme="minorHAnsi" w:eastAsiaTheme="minorEastAsia" w:hAnsiTheme="minorHAnsi"/>
              <w:noProof/>
              <w:kern w:val="2"/>
              <w:sz w:val="24"/>
              <w:szCs w:val="24"/>
              <w:lang w:eastAsia="es-ES"/>
              <w14:ligatures w14:val="standardContextual"/>
            </w:rPr>
          </w:pPr>
          <w:hyperlink w:anchor="_Toc226138612" w:history="1">
            <w:r w:rsidRPr="00C93974">
              <w:rPr>
                <w:rStyle w:val="Hipervnculo"/>
                <w:noProof/>
              </w:rPr>
              <w:t>ANEXO 3. FICHAS DE ELEMENTOS SINGULARES</w:t>
            </w:r>
            <w:r>
              <w:rPr>
                <w:noProof/>
                <w:webHidden/>
              </w:rPr>
              <w:tab/>
            </w:r>
            <w:r>
              <w:rPr>
                <w:noProof/>
                <w:webHidden/>
              </w:rPr>
              <w:fldChar w:fldCharType="begin"/>
            </w:r>
            <w:r>
              <w:rPr>
                <w:noProof/>
                <w:webHidden/>
              </w:rPr>
              <w:instrText xml:space="preserve"> PAGEREF _Toc226138612 \h </w:instrText>
            </w:r>
            <w:r>
              <w:rPr>
                <w:noProof/>
                <w:webHidden/>
              </w:rPr>
            </w:r>
            <w:r>
              <w:rPr>
                <w:noProof/>
                <w:webHidden/>
              </w:rPr>
              <w:fldChar w:fldCharType="separate"/>
            </w:r>
            <w:r>
              <w:rPr>
                <w:noProof/>
                <w:webHidden/>
              </w:rPr>
              <w:t>56</w:t>
            </w:r>
            <w:r>
              <w:rPr>
                <w:noProof/>
                <w:webHidden/>
              </w:rPr>
              <w:fldChar w:fldCharType="end"/>
            </w:r>
          </w:hyperlink>
        </w:p>
        <w:p w14:paraId="6C6A9061" w14:textId="1CECF561" w:rsidR="00B14334" w:rsidRDefault="00B14334">
          <w:pPr>
            <w:pStyle w:val="TDC1"/>
            <w:rPr>
              <w:rFonts w:asciiTheme="minorHAnsi" w:eastAsiaTheme="minorEastAsia" w:hAnsiTheme="minorHAnsi"/>
              <w:noProof/>
              <w:kern w:val="2"/>
              <w:sz w:val="24"/>
              <w:szCs w:val="24"/>
              <w:lang w:eastAsia="es-ES"/>
              <w14:ligatures w14:val="standardContextual"/>
            </w:rPr>
          </w:pPr>
          <w:hyperlink w:anchor="_Toc226138613" w:history="1">
            <w:r w:rsidRPr="00C93974">
              <w:rPr>
                <w:rStyle w:val="Hipervnculo"/>
                <w:noProof/>
              </w:rPr>
              <w:t>ANEXO 4. CURVAS DE MODULACION DE DEMANDA</w:t>
            </w:r>
            <w:r>
              <w:rPr>
                <w:noProof/>
                <w:webHidden/>
              </w:rPr>
              <w:tab/>
            </w:r>
            <w:r>
              <w:rPr>
                <w:noProof/>
                <w:webHidden/>
              </w:rPr>
              <w:fldChar w:fldCharType="begin"/>
            </w:r>
            <w:r>
              <w:rPr>
                <w:noProof/>
                <w:webHidden/>
              </w:rPr>
              <w:instrText xml:space="preserve"> PAGEREF _Toc226138613 \h </w:instrText>
            </w:r>
            <w:r>
              <w:rPr>
                <w:noProof/>
                <w:webHidden/>
              </w:rPr>
            </w:r>
            <w:r>
              <w:rPr>
                <w:noProof/>
                <w:webHidden/>
              </w:rPr>
              <w:fldChar w:fldCharType="separate"/>
            </w:r>
            <w:r>
              <w:rPr>
                <w:noProof/>
                <w:webHidden/>
              </w:rPr>
              <w:t>57</w:t>
            </w:r>
            <w:r>
              <w:rPr>
                <w:noProof/>
                <w:webHidden/>
              </w:rPr>
              <w:fldChar w:fldCharType="end"/>
            </w:r>
          </w:hyperlink>
        </w:p>
        <w:p w14:paraId="4F31C522" w14:textId="7457BF51" w:rsidR="00B14334" w:rsidRDefault="00B14334">
          <w:pPr>
            <w:pStyle w:val="TDC1"/>
            <w:rPr>
              <w:rFonts w:asciiTheme="minorHAnsi" w:eastAsiaTheme="minorEastAsia" w:hAnsiTheme="minorHAnsi"/>
              <w:noProof/>
              <w:kern w:val="2"/>
              <w:sz w:val="24"/>
              <w:szCs w:val="24"/>
              <w:lang w:eastAsia="es-ES"/>
              <w14:ligatures w14:val="standardContextual"/>
            </w:rPr>
          </w:pPr>
          <w:hyperlink w:anchor="_Toc226138614" w:history="1">
            <w:r w:rsidRPr="00C93974">
              <w:rPr>
                <w:rStyle w:val="Hipervnculo"/>
                <w:noProof/>
              </w:rPr>
              <w:t>ANEXO 5. MAPAS DEL MODELO HIDRAULICO</w:t>
            </w:r>
            <w:r>
              <w:rPr>
                <w:noProof/>
                <w:webHidden/>
              </w:rPr>
              <w:tab/>
            </w:r>
            <w:r>
              <w:rPr>
                <w:noProof/>
                <w:webHidden/>
              </w:rPr>
              <w:fldChar w:fldCharType="begin"/>
            </w:r>
            <w:r>
              <w:rPr>
                <w:noProof/>
                <w:webHidden/>
              </w:rPr>
              <w:instrText xml:space="preserve"> PAGEREF _Toc226138614 \h </w:instrText>
            </w:r>
            <w:r>
              <w:rPr>
                <w:noProof/>
                <w:webHidden/>
              </w:rPr>
            </w:r>
            <w:r>
              <w:rPr>
                <w:noProof/>
                <w:webHidden/>
              </w:rPr>
              <w:fldChar w:fldCharType="separate"/>
            </w:r>
            <w:r>
              <w:rPr>
                <w:noProof/>
                <w:webHidden/>
              </w:rPr>
              <w:t>58</w:t>
            </w:r>
            <w:r>
              <w:rPr>
                <w:noProof/>
                <w:webHidden/>
              </w:rPr>
              <w:fldChar w:fldCharType="end"/>
            </w:r>
          </w:hyperlink>
        </w:p>
        <w:p w14:paraId="436498C5" w14:textId="4FD0E6B3" w:rsidR="00B14334" w:rsidRDefault="00B14334">
          <w:pPr>
            <w:pStyle w:val="TDC1"/>
            <w:rPr>
              <w:rFonts w:asciiTheme="minorHAnsi" w:eastAsiaTheme="minorEastAsia" w:hAnsiTheme="minorHAnsi"/>
              <w:noProof/>
              <w:kern w:val="2"/>
              <w:sz w:val="24"/>
              <w:szCs w:val="24"/>
              <w:lang w:eastAsia="es-ES"/>
              <w14:ligatures w14:val="standardContextual"/>
            </w:rPr>
          </w:pPr>
          <w:hyperlink w:anchor="_Toc226138615" w:history="1">
            <w:r w:rsidRPr="00C93974">
              <w:rPr>
                <w:rStyle w:val="Hipervnculo"/>
                <w:noProof/>
              </w:rPr>
              <w:t>ANEXO 6. FICHAS DE CALCULO POR ESCENARIO</w:t>
            </w:r>
            <w:r>
              <w:rPr>
                <w:noProof/>
                <w:webHidden/>
              </w:rPr>
              <w:tab/>
            </w:r>
            <w:r>
              <w:rPr>
                <w:noProof/>
                <w:webHidden/>
              </w:rPr>
              <w:fldChar w:fldCharType="begin"/>
            </w:r>
            <w:r>
              <w:rPr>
                <w:noProof/>
                <w:webHidden/>
              </w:rPr>
              <w:instrText xml:space="preserve"> PAGEREF _Toc226138615 \h </w:instrText>
            </w:r>
            <w:r>
              <w:rPr>
                <w:noProof/>
                <w:webHidden/>
              </w:rPr>
            </w:r>
            <w:r>
              <w:rPr>
                <w:noProof/>
                <w:webHidden/>
              </w:rPr>
              <w:fldChar w:fldCharType="separate"/>
            </w:r>
            <w:r>
              <w:rPr>
                <w:noProof/>
                <w:webHidden/>
              </w:rPr>
              <w:t>59</w:t>
            </w:r>
            <w:r>
              <w:rPr>
                <w:noProof/>
                <w:webHidden/>
              </w:rPr>
              <w:fldChar w:fldCharType="end"/>
            </w:r>
          </w:hyperlink>
        </w:p>
        <w:p w14:paraId="05459B3B" w14:textId="5E0E647F" w:rsidR="00B14334" w:rsidRDefault="00B14334">
          <w:pPr>
            <w:pStyle w:val="TDC1"/>
            <w:rPr>
              <w:rFonts w:asciiTheme="minorHAnsi" w:eastAsiaTheme="minorEastAsia" w:hAnsiTheme="minorHAnsi"/>
              <w:noProof/>
              <w:kern w:val="2"/>
              <w:sz w:val="24"/>
              <w:szCs w:val="24"/>
              <w:lang w:eastAsia="es-ES"/>
              <w14:ligatures w14:val="standardContextual"/>
            </w:rPr>
          </w:pPr>
          <w:hyperlink w:anchor="_Toc226138616" w:history="1">
            <w:r w:rsidRPr="00C93974">
              <w:rPr>
                <w:rStyle w:val="Hipervnculo"/>
                <w:noProof/>
              </w:rPr>
              <w:t>BIBLIOGRAFIA Y NORMATIVA DE REFERENCIA</w:t>
            </w:r>
            <w:r>
              <w:rPr>
                <w:noProof/>
                <w:webHidden/>
              </w:rPr>
              <w:tab/>
            </w:r>
            <w:r>
              <w:rPr>
                <w:noProof/>
                <w:webHidden/>
              </w:rPr>
              <w:fldChar w:fldCharType="begin"/>
            </w:r>
            <w:r>
              <w:rPr>
                <w:noProof/>
                <w:webHidden/>
              </w:rPr>
              <w:instrText xml:space="preserve"> PAGEREF _Toc226138616 \h </w:instrText>
            </w:r>
            <w:r>
              <w:rPr>
                <w:noProof/>
                <w:webHidden/>
              </w:rPr>
            </w:r>
            <w:r>
              <w:rPr>
                <w:noProof/>
                <w:webHidden/>
              </w:rPr>
              <w:fldChar w:fldCharType="separate"/>
            </w:r>
            <w:r>
              <w:rPr>
                <w:noProof/>
                <w:webHidden/>
              </w:rPr>
              <w:t>60</w:t>
            </w:r>
            <w:r>
              <w:rPr>
                <w:noProof/>
                <w:webHidden/>
              </w:rPr>
              <w:fldChar w:fldCharType="end"/>
            </w:r>
          </w:hyperlink>
        </w:p>
        <w:p w14:paraId="5CE27F30" w14:textId="5A60DBDB" w:rsidR="004E6180" w:rsidRPr="00D26489" w:rsidRDefault="00B376A3">
          <w:pPr>
            <w:rPr>
              <w:rFonts w:ascii="Arial" w:hAnsi="Arial" w:cs="Arial"/>
            </w:rPr>
          </w:pPr>
          <w:r w:rsidRPr="00D26489">
            <w:rPr>
              <w:rFonts w:ascii="Arial" w:hAnsi="Arial" w:cs="Arial"/>
            </w:rPr>
            <w:fldChar w:fldCharType="end"/>
          </w:r>
        </w:p>
      </w:sdtContent>
    </w:sdt>
    <w:p w14:paraId="78364068" w14:textId="77777777" w:rsidR="003D0333" w:rsidRDefault="003D0333">
      <w:pPr>
        <w:spacing w:after="160" w:line="259" w:lineRule="auto"/>
        <w:rPr>
          <w:rFonts w:ascii="Arial" w:hAnsi="Arial" w:cs="Arial"/>
        </w:rPr>
      </w:pPr>
      <w:r w:rsidRPr="00D26489">
        <w:rPr>
          <w:rFonts w:ascii="Arial" w:hAnsi="Arial" w:cs="Arial"/>
        </w:rPr>
        <w:br w:type="page"/>
      </w:r>
    </w:p>
    <w:p w14:paraId="3EAA3C0E" w14:textId="506BD373" w:rsidR="000C37FE" w:rsidRPr="000C37FE" w:rsidRDefault="000C37FE" w:rsidP="000C37FE">
      <w:pPr>
        <w:pStyle w:val="TtuloTDC"/>
      </w:pPr>
      <w:r w:rsidRPr="000C37FE">
        <w:lastRenderedPageBreak/>
        <w:t>Índice de tablas:</w:t>
      </w:r>
    </w:p>
    <w:p w14:paraId="48CCCFC8" w14:textId="77777777" w:rsidR="00B14334" w:rsidRDefault="000C37FE">
      <w:pPr>
        <w:pStyle w:val="Tabladeilustraciones"/>
        <w:tabs>
          <w:tab w:val="right" w:leader="dot" w:pos="9061"/>
        </w:tabs>
        <w:rPr>
          <w:rFonts w:asciiTheme="minorHAnsi" w:eastAsiaTheme="minorEastAsia" w:hAnsiTheme="minorHAnsi"/>
          <w:noProof/>
          <w:kern w:val="2"/>
          <w:sz w:val="24"/>
          <w:szCs w:val="24"/>
          <w:lang w:eastAsia="es-ES"/>
          <w14:ligatures w14:val="standardContextual"/>
        </w:rPr>
      </w:pPr>
      <w:r>
        <w:rPr>
          <w:rFonts w:ascii="Arial" w:hAnsi="Arial" w:cs="Arial"/>
          <w:b/>
          <w:bCs/>
        </w:rPr>
        <w:fldChar w:fldCharType="begin"/>
      </w:r>
      <w:r>
        <w:rPr>
          <w:rFonts w:ascii="Arial" w:hAnsi="Arial" w:cs="Arial"/>
          <w:b/>
          <w:bCs/>
        </w:rPr>
        <w:instrText xml:space="preserve"> TOC \n \h \z \c "Tabla" </w:instrText>
      </w:r>
      <w:r>
        <w:rPr>
          <w:rFonts w:ascii="Arial" w:hAnsi="Arial" w:cs="Arial"/>
          <w:b/>
          <w:bCs/>
        </w:rPr>
        <w:fldChar w:fldCharType="separate"/>
      </w:r>
      <w:hyperlink w:anchor="_Toc226138617" w:history="1">
        <w:r w:rsidR="00B14334" w:rsidRPr="001C6502">
          <w:rPr>
            <w:rStyle w:val="Hipervnculo"/>
            <w:noProof/>
          </w:rPr>
          <w:t>Tabla 1. Fuentes de suministro y puntos de captación</w:t>
        </w:r>
      </w:hyperlink>
    </w:p>
    <w:p w14:paraId="744C1168" w14:textId="77777777" w:rsidR="00B14334" w:rsidRDefault="00B14334">
      <w:pPr>
        <w:pStyle w:val="Tabladeilustraciones"/>
        <w:tabs>
          <w:tab w:val="right" w:leader="dot" w:pos="9061"/>
        </w:tabs>
        <w:rPr>
          <w:rFonts w:asciiTheme="minorHAnsi" w:eastAsiaTheme="minorEastAsia" w:hAnsiTheme="minorHAnsi"/>
          <w:noProof/>
          <w:kern w:val="2"/>
          <w:sz w:val="24"/>
          <w:szCs w:val="24"/>
          <w:lang w:eastAsia="es-ES"/>
          <w14:ligatures w14:val="standardContextual"/>
        </w:rPr>
      </w:pPr>
      <w:hyperlink w:anchor="_Toc226138618" w:history="1">
        <w:r w:rsidRPr="001C6502">
          <w:rPr>
            <w:rStyle w:val="Hipervnculo"/>
            <w:noProof/>
          </w:rPr>
          <w:t>Tabla 2. Inventario de depósitos de regulación</w:t>
        </w:r>
      </w:hyperlink>
    </w:p>
    <w:p w14:paraId="2544B63F" w14:textId="77777777" w:rsidR="00B14334" w:rsidRDefault="00B14334">
      <w:pPr>
        <w:pStyle w:val="Tabladeilustraciones"/>
        <w:tabs>
          <w:tab w:val="right" w:leader="dot" w:pos="9061"/>
        </w:tabs>
        <w:rPr>
          <w:rFonts w:asciiTheme="minorHAnsi" w:eastAsiaTheme="minorEastAsia" w:hAnsiTheme="minorHAnsi"/>
          <w:noProof/>
          <w:kern w:val="2"/>
          <w:sz w:val="24"/>
          <w:szCs w:val="24"/>
          <w:lang w:eastAsia="es-ES"/>
          <w14:ligatures w14:val="standardContextual"/>
        </w:rPr>
      </w:pPr>
      <w:hyperlink w:anchor="_Toc226138619" w:history="1">
        <w:r w:rsidRPr="001C6502">
          <w:rPr>
            <w:rStyle w:val="Hipervnculo"/>
            <w:noProof/>
          </w:rPr>
          <w:t>Tabla 3. Composición de la red primaria por material y diámetro</w:t>
        </w:r>
      </w:hyperlink>
    </w:p>
    <w:p w14:paraId="58106547" w14:textId="77777777" w:rsidR="00B14334" w:rsidRDefault="00B14334">
      <w:pPr>
        <w:pStyle w:val="Tabladeilustraciones"/>
        <w:tabs>
          <w:tab w:val="right" w:leader="dot" w:pos="9061"/>
        </w:tabs>
        <w:rPr>
          <w:rFonts w:asciiTheme="minorHAnsi" w:eastAsiaTheme="minorEastAsia" w:hAnsiTheme="minorHAnsi"/>
          <w:noProof/>
          <w:kern w:val="2"/>
          <w:sz w:val="24"/>
          <w:szCs w:val="24"/>
          <w:lang w:eastAsia="es-ES"/>
          <w14:ligatures w14:val="standardContextual"/>
        </w:rPr>
      </w:pPr>
      <w:hyperlink w:anchor="_Toc226138620" w:history="1">
        <w:r w:rsidRPr="001C6502">
          <w:rPr>
            <w:rStyle w:val="Hipervnculo"/>
            <w:noProof/>
          </w:rPr>
          <w:t>Tabla 4. Composición de la red secundaria por material y diámetro</w:t>
        </w:r>
      </w:hyperlink>
    </w:p>
    <w:p w14:paraId="080A3F32" w14:textId="77777777" w:rsidR="00B14334" w:rsidRDefault="00B14334">
      <w:pPr>
        <w:pStyle w:val="Tabladeilustraciones"/>
        <w:tabs>
          <w:tab w:val="right" w:leader="dot" w:pos="9061"/>
        </w:tabs>
        <w:rPr>
          <w:rFonts w:asciiTheme="minorHAnsi" w:eastAsiaTheme="minorEastAsia" w:hAnsiTheme="minorHAnsi"/>
          <w:noProof/>
          <w:kern w:val="2"/>
          <w:sz w:val="24"/>
          <w:szCs w:val="24"/>
          <w:lang w:eastAsia="es-ES"/>
          <w14:ligatures w14:val="standardContextual"/>
        </w:rPr>
      </w:pPr>
      <w:hyperlink w:anchor="_Toc226138621" w:history="1">
        <w:r w:rsidRPr="001C6502">
          <w:rPr>
            <w:rStyle w:val="Hipervnculo"/>
            <w:noProof/>
          </w:rPr>
          <w:t>Tabla 5. Inventario de estaciones de bombeo</w:t>
        </w:r>
      </w:hyperlink>
    </w:p>
    <w:p w14:paraId="0C2711F2" w14:textId="77777777" w:rsidR="00B14334" w:rsidRDefault="00B14334">
      <w:pPr>
        <w:pStyle w:val="Tabladeilustraciones"/>
        <w:tabs>
          <w:tab w:val="right" w:leader="dot" w:pos="9061"/>
        </w:tabs>
        <w:rPr>
          <w:rFonts w:asciiTheme="minorHAnsi" w:eastAsiaTheme="minorEastAsia" w:hAnsiTheme="minorHAnsi"/>
          <w:noProof/>
          <w:kern w:val="2"/>
          <w:sz w:val="24"/>
          <w:szCs w:val="24"/>
          <w:lang w:eastAsia="es-ES"/>
          <w14:ligatures w14:val="standardContextual"/>
        </w:rPr>
      </w:pPr>
      <w:hyperlink w:anchor="_Toc226138622" w:history="1">
        <w:r w:rsidRPr="001C6502">
          <w:rPr>
            <w:rStyle w:val="Hipervnculo"/>
            <w:noProof/>
          </w:rPr>
          <w:t>Tabla 6. Inventario de grupos de presión</w:t>
        </w:r>
      </w:hyperlink>
    </w:p>
    <w:p w14:paraId="51E82DE8" w14:textId="77777777" w:rsidR="00B14334" w:rsidRDefault="00B14334">
      <w:pPr>
        <w:pStyle w:val="Tabladeilustraciones"/>
        <w:tabs>
          <w:tab w:val="right" w:leader="dot" w:pos="9061"/>
        </w:tabs>
        <w:rPr>
          <w:rFonts w:asciiTheme="minorHAnsi" w:eastAsiaTheme="minorEastAsia" w:hAnsiTheme="minorHAnsi"/>
          <w:noProof/>
          <w:kern w:val="2"/>
          <w:sz w:val="24"/>
          <w:szCs w:val="24"/>
          <w:lang w:eastAsia="es-ES"/>
          <w14:ligatures w14:val="standardContextual"/>
        </w:rPr>
      </w:pPr>
      <w:hyperlink w:anchor="_Toc226138623" w:history="1">
        <w:r w:rsidRPr="001C6502">
          <w:rPr>
            <w:rStyle w:val="Hipervnculo"/>
            <w:noProof/>
          </w:rPr>
          <w:t>Tabla 7. Inventario de reductoras de presión</w:t>
        </w:r>
      </w:hyperlink>
    </w:p>
    <w:p w14:paraId="5335F193" w14:textId="77777777" w:rsidR="00B14334" w:rsidRDefault="00B14334">
      <w:pPr>
        <w:pStyle w:val="Tabladeilustraciones"/>
        <w:tabs>
          <w:tab w:val="right" w:leader="dot" w:pos="9061"/>
        </w:tabs>
        <w:rPr>
          <w:rFonts w:asciiTheme="minorHAnsi" w:eastAsiaTheme="minorEastAsia" w:hAnsiTheme="minorHAnsi"/>
          <w:noProof/>
          <w:kern w:val="2"/>
          <w:sz w:val="24"/>
          <w:szCs w:val="24"/>
          <w:lang w:eastAsia="es-ES"/>
          <w14:ligatures w14:val="standardContextual"/>
        </w:rPr>
      </w:pPr>
      <w:hyperlink w:anchor="_Toc226138624" w:history="1">
        <w:r w:rsidRPr="001C6502">
          <w:rPr>
            <w:rStyle w:val="Hipervnculo"/>
            <w:noProof/>
          </w:rPr>
          <w:t>Tabla 8. Zonas hidráulicas (sectores) del sistema</w:t>
        </w:r>
      </w:hyperlink>
    </w:p>
    <w:p w14:paraId="57817B81" w14:textId="77777777" w:rsidR="00B14334" w:rsidRDefault="00B14334">
      <w:pPr>
        <w:pStyle w:val="Tabladeilustraciones"/>
        <w:tabs>
          <w:tab w:val="right" w:leader="dot" w:pos="9061"/>
        </w:tabs>
        <w:rPr>
          <w:rFonts w:asciiTheme="minorHAnsi" w:eastAsiaTheme="minorEastAsia" w:hAnsiTheme="minorHAnsi"/>
          <w:noProof/>
          <w:kern w:val="2"/>
          <w:sz w:val="24"/>
          <w:szCs w:val="24"/>
          <w:lang w:eastAsia="es-ES"/>
          <w14:ligatures w14:val="standardContextual"/>
        </w:rPr>
      </w:pPr>
      <w:hyperlink w:anchor="_Toc226138625" w:history="1">
        <w:r w:rsidRPr="001C6502">
          <w:rPr>
            <w:rStyle w:val="Hipervnculo"/>
            <w:noProof/>
          </w:rPr>
          <w:t>Tabla 9. Reglas de operación y consignas de control</w:t>
        </w:r>
      </w:hyperlink>
    </w:p>
    <w:p w14:paraId="1D6BDB4F" w14:textId="77777777" w:rsidR="00B14334" w:rsidRDefault="00B14334">
      <w:pPr>
        <w:pStyle w:val="Tabladeilustraciones"/>
        <w:tabs>
          <w:tab w:val="right" w:leader="dot" w:pos="9061"/>
        </w:tabs>
        <w:rPr>
          <w:rFonts w:asciiTheme="minorHAnsi" w:eastAsiaTheme="minorEastAsia" w:hAnsiTheme="minorHAnsi"/>
          <w:noProof/>
          <w:kern w:val="2"/>
          <w:sz w:val="24"/>
          <w:szCs w:val="24"/>
          <w:lang w:eastAsia="es-ES"/>
          <w14:ligatures w14:val="standardContextual"/>
        </w:rPr>
      </w:pPr>
      <w:hyperlink w:anchor="_Toc226138626" w:history="1">
        <w:r w:rsidRPr="001C6502">
          <w:rPr>
            <w:rStyle w:val="Hipervnculo"/>
            <w:noProof/>
          </w:rPr>
          <w:t>Tabla 10. Inventario de elementos modelizados</w:t>
        </w:r>
      </w:hyperlink>
    </w:p>
    <w:p w14:paraId="4DC91833" w14:textId="77777777" w:rsidR="00B14334" w:rsidRDefault="00B14334">
      <w:pPr>
        <w:pStyle w:val="Tabladeilustraciones"/>
        <w:tabs>
          <w:tab w:val="right" w:leader="dot" w:pos="9061"/>
        </w:tabs>
        <w:rPr>
          <w:rFonts w:asciiTheme="minorHAnsi" w:eastAsiaTheme="minorEastAsia" w:hAnsiTheme="minorHAnsi"/>
          <w:noProof/>
          <w:kern w:val="2"/>
          <w:sz w:val="24"/>
          <w:szCs w:val="24"/>
          <w:lang w:eastAsia="es-ES"/>
          <w14:ligatures w14:val="standardContextual"/>
        </w:rPr>
      </w:pPr>
      <w:hyperlink w:anchor="_Toc226138627" w:history="1">
        <w:r w:rsidRPr="001C6502">
          <w:rPr>
            <w:rStyle w:val="Hipervnculo"/>
            <w:noProof/>
          </w:rPr>
          <w:t>Tabla 11. Rugosidades de los materiales de conducciones</w:t>
        </w:r>
      </w:hyperlink>
    </w:p>
    <w:p w14:paraId="36B246B4" w14:textId="77777777" w:rsidR="00B14334" w:rsidRDefault="00B14334">
      <w:pPr>
        <w:pStyle w:val="Tabladeilustraciones"/>
        <w:tabs>
          <w:tab w:val="right" w:leader="dot" w:pos="9061"/>
        </w:tabs>
        <w:rPr>
          <w:rFonts w:asciiTheme="minorHAnsi" w:eastAsiaTheme="minorEastAsia" w:hAnsiTheme="minorHAnsi"/>
          <w:noProof/>
          <w:kern w:val="2"/>
          <w:sz w:val="24"/>
          <w:szCs w:val="24"/>
          <w:lang w:eastAsia="es-ES"/>
          <w14:ligatures w14:val="standardContextual"/>
        </w:rPr>
      </w:pPr>
      <w:hyperlink w:anchor="_Toc226138628" w:history="1">
        <w:r w:rsidRPr="001C6502">
          <w:rPr>
            <w:rStyle w:val="Hipervnculo"/>
            <w:noProof/>
          </w:rPr>
          <w:t>Tabla 12. Resumen de demandas por sector</w:t>
        </w:r>
      </w:hyperlink>
    </w:p>
    <w:p w14:paraId="704F29A0" w14:textId="77777777" w:rsidR="00B14334" w:rsidRDefault="00B14334">
      <w:pPr>
        <w:pStyle w:val="Tabladeilustraciones"/>
        <w:tabs>
          <w:tab w:val="right" w:leader="dot" w:pos="9061"/>
        </w:tabs>
        <w:rPr>
          <w:rFonts w:asciiTheme="minorHAnsi" w:eastAsiaTheme="minorEastAsia" w:hAnsiTheme="minorHAnsi"/>
          <w:noProof/>
          <w:kern w:val="2"/>
          <w:sz w:val="24"/>
          <w:szCs w:val="24"/>
          <w:lang w:eastAsia="es-ES"/>
          <w14:ligatures w14:val="standardContextual"/>
        </w:rPr>
      </w:pPr>
      <w:hyperlink w:anchor="_Toc226138629" w:history="1">
        <w:r w:rsidRPr="001C6502">
          <w:rPr>
            <w:rStyle w:val="Hipervnculo"/>
            <w:noProof/>
          </w:rPr>
          <w:t>Tabla 13. Tabla de modulación diaria de la demanda. Patrón a considerar en los cálculos.</w:t>
        </w:r>
      </w:hyperlink>
    </w:p>
    <w:p w14:paraId="27FCCED8" w14:textId="77777777" w:rsidR="00B14334" w:rsidRDefault="00B14334">
      <w:pPr>
        <w:pStyle w:val="Tabladeilustraciones"/>
        <w:tabs>
          <w:tab w:val="right" w:leader="dot" w:pos="9061"/>
        </w:tabs>
        <w:rPr>
          <w:rFonts w:asciiTheme="minorHAnsi" w:eastAsiaTheme="minorEastAsia" w:hAnsiTheme="minorHAnsi"/>
          <w:noProof/>
          <w:kern w:val="2"/>
          <w:sz w:val="24"/>
          <w:szCs w:val="24"/>
          <w:lang w:eastAsia="es-ES"/>
          <w14:ligatures w14:val="standardContextual"/>
        </w:rPr>
      </w:pPr>
      <w:hyperlink w:anchor="_Toc226138630" w:history="1">
        <w:r w:rsidRPr="001C6502">
          <w:rPr>
            <w:rStyle w:val="Hipervnculo"/>
            <w:noProof/>
          </w:rPr>
          <w:t>Tabla 14. Compendio de criterios empleados en la modelización</w:t>
        </w:r>
      </w:hyperlink>
    </w:p>
    <w:p w14:paraId="289807B7" w14:textId="77777777" w:rsidR="00B14334" w:rsidRDefault="00B14334">
      <w:pPr>
        <w:pStyle w:val="Tabladeilustraciones"/>
        <w:tabs>
          <w:tab w:val="right" w:leader="dot" w:pos="9061"/>
        </w:tabs>
        <w:rPr>
          <w:rFonts w:asciiTheme="minorHAnsi" w:eastAsiaTheme="minorEastAsia" w:hAnsiTheme="minorHAnsi"/>
          <w:noProof/>
          <w:kern w:val="2"/>
          <w:sz w:val="24"/>
          <w:szCs w:val="24"/>
          <w:lang w:eastAsia="es-ES"/>
          <w14:ligatures w14:val="standardContextual"/>
        </w:rPr>
      </w:pPr>
      <w:hyperlink w:anchor="_Toc226138631" w:history="1">
        <w:r w:rsidRPr="001C6502">
          <w:rPr>
            <w:rStyle w:val="Hipervnculo"/>
            <w:noProof/>
          </w:rPr>
          <w:t xml:space="preserve">Tabla 15. Resultados de demanda media del Sector </w:t>
        </w:r>
        <w:r w:rsidRPr="001C6502">
          <w:rPr>
            <w:rStyle w:val="Hipervnculo"/>
            <w:noProof/>
            <w:highlight w:val="yellow"/>
          </w:rPr>
          <w:t>XXXX</w:t>
        </w:r>
      </w:hyperlink>
    </w:p>
    <w:p w14:paraId="6B6CC9C0" w14:textId="77777777" w:rsidR="00B14334" w:rsidRDefault="00B14334">
      <w:pPr>
        <w:pStyle w:val="Tabladeilustraciones"/>
        <w:tabs>
          <w:tab w:val="right" w:leader="dot" w:pos="9061"/>
        </w:tabs>
        <w:rPr>
          <w:rFonts w:asciiTheme="minorHAnsi" w:eastAsiaTheme="minorEastAsia" w:hAnsiTheme="minorHAnsi"/>
          <w:noProof/>
          <w:kern w:val="2"/>
          <w:sz w:val="24"/>
          <w:szCs w:val="24"/>
          <w:lang w:eastAsia="es-ES"/>
          <w14:ligatures w14:val="standardContextual"/>
        </w:rPr>
      </w:pPr>
      <w:hyperlink w:anchor="_Toc226138632" w:history="1">
        <w:r w:rsidRPr="001C6502">
          <w:rPr>
            <w:rStyle w:val="Hipervnculo"/>
            <w:noProof/>
          </w:rPr>
          <w:t xml:space="preserve">Tabla 16. Resultados de demanda máxima del Sector </w:t>
        </w:r>
        <w:r w:rsidRPr="001C6502">
          <w:rPr>
            <w:rStyle w:val="Hipervnculo"/>
            <w:noProof/>
            <w:highlight w:val="yellow"/>
          </w:rPr>
          <w:t>XXXX</w:t>
        </w:r>
      </w:hyperlink>
    </w:p>
    <w:p w14:paraId="4784B586" w14:textId="77777777" w:rsidR="00B14334" w:rsidRDefault="00B14334">
      <w:pPr>
        <w:pStyle w:val="Tabladeilustraciones"/>
        <w:tabs>
          <w:tab w:val="right" w:leader="dot" w:pos="9061"/>
        </w:tabs>
        <w:rPr>
          <w:rFonts w:asciiTheme="minorHAnsi" w:eastAsiaTheme="minorEastAsia" w:hAnsiTheme="minorHAnsi"/>
          <w:noProof/>
          <w:kern w:val="2"/>
          <w:sz w:val="24"/>
          <w:szCs w:val="24"/>
          <w:lang w:eastAsia="es-ES"/>
          <w14:ligatures w14:val="standardContextual"/>
        </w:rPr>
      </w:pPr>
      <w:hyperlink w:anchor="_Toc226138633" w:history="1">
        <w:r w:rsidRPr="001C6502">
          <w:rPr>
            <w:rStyle w:val="Hipervnculo"/>
            <w:noProof/>
          </w:rPr>
          <w:t xml:space="preserve">Tabla 17. Resultados de demanda mínima del Sector </w:t>
        </w:r>
        <w:r w:rsidRPr="001C6502">
          <w:rPr>
            <w:rStyle w:val="Hipervnculo"/>
            <w:noProof/>
            <w:highlight w:val="yellow"/>
          </w:rPr>
          <w:t>XXXX</w:t>
        </w:r>
      </w:hyperlink>
    </w:p>
    <w:p w14:paraId="4934A960" w14:textId="77777777" w:rsidR="00B14334" w:rsidRDefault="00B14334">
      <w:pPr>
        <w:pStyle w:val="Tabladeilustraciones"/>
        <w:tabs>
          <w:tab w:val="right" w:leader="dot" w:pos="9061"/>
        </w:tabs>
        <w:rPr>
          <w:rFonts w:asciiTheme="minorHAnsi" w:eastAsiaTheme="minorEastAsia" w:hAnsiTheme="minorHAnsi"/>
          <w:noProof/>
          <w:kern w:val="2"/>
          <w:sz w:val="24"/>
          <w:szCs w:val="24"/>
          <w:lang w:eastAsia="es-ES"/>
          <w14:ligatures w14:val="standardContextual"/>
        </w:rPr>
      </w:pPr>
      <w:hyperlink w:anchor="_Toc226138634" w:history="1">
        <w:r w:rsidRPr="001C6502">
          <w:rPr>
            <w:rStyle w:val="Hipervnculo"/>
            <w:noProof/>
          </w:rPr>
          <w:t xml:space="preserve">Tabla 18. Resultados de operación de depósito en el Sector </w:t>
        </w:r>
        <w:r w:rsidRPr="001C6502">
          <w:rPr>
            <w:rStyle w:val="Hipervnculo"/>
            <w:noProof/>
            <w:highlight w:val="yellow"/>
          </w:rPr>
          <w:t>XXXX</w:t>
        </w:r>
      </w:hyperlink>
    </w:p>
    <w:p w14:paraId="04529D99" w14:textId="77777777" w:rsidR="00B14334" w:rsidRDefault="00B14334">
      <w:pPr>
        <w:pStyle w:val="Tabladeilustraciones"/>
        <w:tabs>
          <w:tab w:val="right" w:leader="dot" w:pos="9061"/>
        </w:tabs>
        <w:rPr>
          <w:rFonts w:asciiTheme="minorHAnsi" w:eastAsiaTheme="minorEastAsia" w:hAnsiTheme="minorHAnsi"/>
          <w:noProof/>
          <w:kern w:val="2"/>
          <w:sz w:val="24"/>
          <w:szCs w:val="24"/>
          <w:lang w:eastAsia="es-ES"/>
          <w14:ligatures w14:val="standardContextual"/>
        </w:rPr>
      </w:pPr>
      <w:hyperlink w:anchor="_Toc226138635" w:history="1">
        <w:r w:rsidRPr="001C6502">
          <w:rPr>
            <w:rStyle w:val="Hipervnculo"/>
            <w:noProof/>
          </w:rPr>
          <w:t xml:space="preserve">Tabla 19. Resultados de demanda media del Sector </w:t>
        </w:r>
        <w:r w:rsidRPr="001C6502">
          <w:rPr>
            <w:rStyle w:val="Hipervnculo"/>
            <w:noProof/>
            <w:highlight w:val="yellow"/>
          </w:rPr>
          <w:t>XXXX</w:t>
        </w:r>
      </w:hyperlink>
    </w:p>
    <w:p w14:paraId="7074A243" w14:textId="77777777" w:rsidR="00B14334" w:rsidRDefault="00B14334">
      <w:pPr>
        <w:pStyle w:val="Tabladeilustraciones"/>
        <w:tabs>
          <w:tab w:val="right" w:leader="dot" w:pos="9061"/>
        </w:tabs>
        <w:rPr>
          <w:rFonts w:asciiTheme="minorHAnsi" w:eastAsiaTheme="minorEastAsia" w:hAnsiTheme="minorHAnsi"/>
          <w:noProof/>
          <w:kern w:val="2"/>
          <w:sz w:val="24"/>
          <w:szCs w:val="24"/>
          <w:lang w:eastAsia="es-ES"/>
          <w14:ligatures w14:val="standardContextual"/>
        </w:rPr>
      </w:pPr>
      <w:hyperlink w:anchor="_Toc226138636" w:history="1">
        <w:r w:rsidRPr="001C6502">
          <w:rPr>
            <w:rStyle w:val="Hipervnculo"/>
            <w:noProof/>
          </w:rPr>
          <w:t xml:space="preserve">Tabla 20. Resultados de demanda máxima del Sector </w:t>
        </w:r>
        <w:r w:rsidRPr="001C6502">
          <w:rPr>
            <w:rStyle w:val="Hipervnculo"/>
            <w:noProof/>
            <w:highlight w:val="yellow"/>
          </w:rPr>
          <w:t>XXXX</w:t>
        </w:r>
      </w:hyperlink>
    </w:p>
    <w:p w14:paraId="4581E092" w14:textId="77777777" w:rsidR="00B14334" w:rsidRDefault="00B14334">
      <w:pPr>
        <w:pStyle w:val="Tabladeilustraciones"/>
        <w:tabs>
          <w:tab w:val="right" w:leader="dot" w:pos="9061"/>
        </w:tabs>
        <w:rPr>
          <w:rFonts w:asciiTheme="minorHAnsi" w:eastAsiaTheme="minorEastAsia" w:hAnsiTheme="minorHAnsi"/>
          <w:noProof/>
          <w:kern w:val="2"/>
          <w:sz w:val="24"/>
          <w:szCs w:val="24"/>
          <w:lang w:eastAsia="es-ES"/>
          <w14:ligatures w14:val="standardContextual"/>
        </w:rPr>
      </w:pPr>
      <w:hyperlink w:anchor="_Toc226138637" w:history="1">
        <w:r w:rsidRPr="001C6502">
          <w:rPr>
            <w:rStyle w:val="Hipervnculo"/>
            <w:noProof/>
          </w:rPr>
          <w:t xml:space="preserve">Tabla 21. Resultados de demanda mínima del Sector </w:t>
        </w:r>
        <w:r w:rsidRPr="001C6502">
          <w:rPr>
            <w:rStyle w:val="Hipervnculo"/>
            <w:noProof/>
            <w:highlight w:val="yellow"/>
          </w:rPr>
          <w:t>XXXX</w:t>
        </w:r>
      </w:hyperlink>
    </w:p>
    <w:p w14:paraId="2291212D" w14:textId="77777777" w:rsidR="00B14334" w:rsidRDefault="00B14334">
      <w:pPr>
        <w:pStyle w:val="Tabladeilustraciones"/>
        <w:tabs>
          <w:tab w:val="right" w:leader="dot" w:pos="9061"/>
        </w:tabs>
        <w:rPr>
          <w:rFonts w:asciiTheme="minorHAnsi" w:eastAsiaTheme="minorEastAsia" w:hAnsiTheme="minorHAnsi"/>
          <w:noProof/>
          <w:kern w:val="2"/>
          <w:sz w:val="24"/>
          <w:szCs w:val="24"/>
          <w:lang w:eastAsia="es-ES"/>
          <w14:ligatures w14:val="standardContextual"/>
        </w:rPr>
      </w:pPr>
      <w:hyperlink w:anchor="_Toc226138638" w:history="1">
        <w:r w:rsidRPr="001C6502">
          <w:rPr>
            <w:rStyle w:val="Hipervnculo"/>
            <w:noProof/>
          </w:rPr>
          <w:t xml:space="preserve">Tabla 22. Resultados de operación de depósito en el Sector </w:t>
        </w:r>
        <w:r w:rsidRPr="001C6502">
          <w:rPr>
            <w:rStyle w:val="Hipervnculo"/>
            <w:noProof/>
            <w:highlight w:val="yellow"/>
          </w:rPr>
          <w:t>XXXX</w:t>
        </w:r>
      </w:hyperlink>
    </w:p>
    <w:p w14:paraId="34B2708C" w14:textId="77777777" w:rsidR="00B14334" w:rsidRDefault="00B14334">
      <w:pPr>
        <w:pStyle w:val="Tabladeilustraciones"/>
        <w:tabs>
          <w:tab w:val="right" w:leader="dot" w:pos="9061"/>
        </w:tabs>
        <w:rPr>
          <w:rFonts w:asciiTheme="minorHAnsi" w:eastAsiaTheme="minorEastAsia" w:hAnsiTheme="minorHAnsi"/>
          <w:noProof/>
          <w:kern w:val="2"/>
          <w:sz w:val="24"/>
          <w:szCs w:val="24"/>
          <w:lang w:eastAsia="es-ES"/>
          <w14:ligatures w14:val="standardContextual"/>
        </w:rPr>
      </w:pPr>
      <w:hyperlink w:anchor="_Toc226138639" w:history="1">
        <w:r w:rsidRPr="001C6502">
          <w:rPr>
            <w:rStyle w:val="Hipervnculo"/>
            <w:noProof/>
          </w:rPr>
          <w:t xml:space="preserve">Tabla 23. Resultados de demanda media del Sector </w:t>
        </w:r>
        <w:r w:rsidRPr="001C6502">
          <w:rPr>
            <w:rStyle w:val="Hipervnculo"/>
            <w:noProof/>
            <w:highlight w:val="yellow"/>
          </w:rPr>
          <w:t>XXXX</w:t>
        </w:r>
      </w:hyperlink>
    </w:p>
    <w:p w14:paraId="3C94835A" w14:textId="77777777" w:rsidR="00B14334" w:rsidRDefault="00B14334">
      <w:pPr>
        <w:pStyle w:val="Tabladeilustraciones"/>
        <w:tabs>
          <w:tab w:val="right" w:leader="dot" w:pos="9061"/>
        </w:tabs>
        <w:rPr>
          <w:rFonts w:asciiTheme="minorHAnsi" w:eastAsiaTheme="minorEastAsia" w:hAnsiTheme="minorHAnsi"/>
          <w:noProof/>
          <w:kern w:val="2"/>
          <w:sz w:val="24"/>
          <w:szCs w:val="24"/>
          <w:lang w:eastAsia="es-ES"/>
          <w14:ligatures w14:val="standardContextual"/>
        </w:rPr>
      </w:pPr>
      <w:hyperlink w:anchor="_Toc226138640" w:history="1">
        <w:r w:rsidRPr="001C6502">
          <w:rPr>
            <w:rStyle w:val="Hipervnculo"/>
            <w:noProof/>
          </w:rPr>
          <w:t xml:space="preserve">Tabla 24. Resultados de demanda máxima del Sector </w:t>
        </w:r>
        <w:r w:rsidRPr="001C6502">
          <w:rPr>
            <w:rStyle w:val="Hipervnculo"/>
            <w:noProof/>
            <w:highlight w:val="yellow"/>
          </w:rPr>
          <w:t>XXXX</w:t>
        </w:r>
      </w:hyperlink>
    </w:p>
    <w:p w14:paraId="287FDB07" w14:textId="77777777" w:rsidR="00B14334" w:rsidRDefault="00B14334">
      <w:pPr>
        <w:pStyle w:val="Tabladeilustraciones"/>
        <w:tabs>
          <w:tab w:val="right" w:leader="dot" w:pos="9061"/>
        </w:tabs>
        <w:rPr>
          <w:rFonts w:asciiTheme="minorHAnsi" w:eastAsiaTheme="minorEastAsia" w:hAnsiTheme="minorHAnsi"/>
          <w:noProof/>
          <w:kern w:val="2"/>
          <w:sz w:val="24"/>
          <w:szCs w:val="24"/>
          <w:lang w:eastAsia="es-ES"/>
          <w14:ligatures w14:val="standardContextual"/>
        </w:rPr>
      </w:pPr>
      <w:hyperlink w:anchor="_Toc226138641" w:history="1">
        <w:r w:rsidRPr="001C6502">
          <w:rPr>
            <w:rStyle w:val="Hipervnculo"/>
            <w:noProof/>
          </w:rPr>
          <w:t xml:space="preserve">Tabla 25. Resultados de demanda mínima del Sector </w:t>
        </w:r>
        <w:r w:rsidRPr="001C6502">
          <w:rPr>
            <w:rStyle w:val="Hipervnculo"/>
            <w:noProof/>
            <w:highlight w:val="yellow"/>
          </w:rPr>
          <w:t>XXXX</w:t>
        </w:r>
      </w:hyperlink>
    </w:p>
    <w:p w14:paraId="4C027262" w14:textId="77777777" w:rsidR="00B14334" w:rsidRDefault="00B14334">
      <w:pPr>
        <w:pStyle w:val="Tabladeilustraciones"/>
        <w:tabs>
          <w:tab w:val="right" w:leader="dot" w:pos="9061"/>
        </w:tabs>
        <w:rPr>
          <w:rFonts w:asciiTheme="minorHAnsi" w:eastAsiaTheme="minorEastAsia" w:hAnsiTheme="minorHAnsi"/>
          <w:noProof/>
          <w:kern w:val="2"/>
          <w:sz w:val="24"/>
          <w:szCs w:val="24"/>
          <w:lang w:eastAsia="es-ES"/>
          <w14:ligatures w14:val="standardContextual"/>
        </w:rPr>
      </w:pPr>
      <w:hyperlink w:anchor="_Toc226138642" w:history="1">
        <w:r w:rsidRPr="001C6502">
          <w:rPr>
            <w:rStyle w:val="Hipervnculo"/>
            <w:noProof/>
          </w:rPr>
          <w:t xml:space="preserve">Tabla 26. Resultados de operación de depósito en el Sector </w:t>
        </w:r>
        <w:r w:rsidRPr="001C6502">
          <w:rPr>
            <w:rStyle w:val="Hipervnculo"/>
            <w:noProof/>
            <w:highlight w:val="yellow"/>
          </w:rPr>
          <w:t>XXXX</w:t>
        </w:r>
      </w:hyperlink>
    </w:p>
    <w:p w14:paraId="14EB0773" w14:textId="77777777" w:rsidR="00B14334" w:rsidRDefault="00B14334">
      <w:pPr>
        <w:pStyle w:val="Tabladeilustraciones"/>
        <w:tabs>
          <w:tab w:val="right" w:leader="dot" w:pos="9061"/>
        </w:tabs>
        <w:rPr>
          <w:rFonts w:asciiTheme="minorHAnsi" w:eastAsiaTheme="minorEastAsia" w:hAnsiTheme="minorHAnsi"/>
          <w:noProof/>
          <w:kern w:val="2"/>
          <w:sz w:val="24"/>
          <w:szCs w:val="24"/>
          <w:lang w:eastAsia="es-ES"/>
          <w14:ligatures w14:val="standardContextual"/>
        </w:rPr>
      </w:pPr>
      <w:hyperlink w:anchor="_Toc226138643" w:history="1">
        <w:r w:rsidRPr="001C6502">
          <w:rPr>
            <w:rStyle w:val="Hipervnculo"/>
            <w:noProof/>
          </w:rPr>
          <w:t>Tabla 27. Indicadores de presión de la red</w:t>
        </w:r>
      </w:hyperlink>
    </w:p>
    <w:p w14:paraId="17898532" w14:textId="77777777" w:rsidR="00B14334" w:rsidRDefault="00B14334">
      <w:pPr>
        <w:pStyle w:val="Tabladeilustraciones"/>
        <w:tabs>
          <w:tab w:val="right" w:leader="dot" w:pos="9061"/>
        </w:tabs>
        <w:rPr>
          <w:rFonts w:asciiTheme="minorHAnsi" w:eastAsiaTheme="minorEastAsia" w:hAnsiTheme="minorHAnsi"/>
          <w:noProof/>
          <w:kern w:val="2"/>
          <w:sz w:val="24"/>
          <w:szCs w:val="24"/>
          <w:lang w:eastAsia="es-ES"/>
          <w14:ligatures w14:val="standardContextual"/>
        </w:rPr>
      </w:pPr>
      <w:hyperlink w:anchor="_Toc226138644" w:history="1">
        <w:r w:rsidRPr="001C6502">
          <w:rPr>
            <w:rStyle w:val="Hipervnculo"/>
            <w:noProof/>
          </w:rPr>
          <w:t>Tabla 28. Indicadores de velocidad en la red</w:t>
        </w:r>
      </w:hyperlink>
    </w:p>
    <w:p w14:paraId="11C78E68" w14:textId="77777777" w:rsidR="00B14334" w:rsidRDefault="00B14334">
      <w:pPr>
        <w:pStyle w:val="Tabladeilustraciones"/>
        <w:tabs>
          <w:tab w:val="right" w:leader="dot" w:pos="9061"/>
        </w:tabs>
        <w:rPr>
          <w:rFonts w:asciiTheme="minorHAnsi" w:eastAsiaTheme="minorEastAsia" w:hAnsiTheme="minorHAnsi"/>
          <w:noProof/>
          <w:kern w:val="2"/>
          <w:sz w:val="24"/>
          <w:szCs w:val="24"/>
          <w:lang w:eastAsia="es-ES"/>
          <w14:ligatures w14:val="standardContextual"/>
        </w:rPr>
      </w:pPr>
      <w:hyperlink w:anchor="_Toc226138645" w:history="1">
        <w:r w:rsidRPr="001C6502">
          <w:rPr>
            <w:rStyle w:val="Hipervnculo"/>
            <w:noProof/>
          </w:rPr>
          <w:t>Tabla 29. Indicadores de tiempo de retención</w:t>
        </w:r>
      </w:hyperlink>
    </w:p>
    <w:p w14:paraId="2FAEEAF2" w14:textId="77777777" w:rsidR="00B14334" w:rsidRDefault="00B14334">
      <w:pPr>
        <w:pStyle w:val="Tabladeilustraciones"/>
        <w:tabs>
          <w:tab w:val="right" w:leader="dot" w:pos="9061"/>
        </w:tabs>
        <w:rPr>
          <w:rFonts w:asciiTheme="minorHAnsi" w:eastAsiaTheme="minorEastAsia" w:hAnsiTheme="minorHAnsi"/>
          <w:noProof/>
          <w:kern w:val="2"/>
          <w:sz w:val="24"/>
          <w:szCs w:val="24"/>
          <w:lang w:eastAsia="es-ES"/>
          <w14:ligatures w14:val="standardContextual"/>
        </w:rPr>
      </w:pPr>
      <w:hyperlink w:anchor="_Toc226138646" w:history="1">
        <w:r w:rsidRPr="001C6502">
          <w:rPr>
            <w:rStyle w:val="Hipervnculo"/>
            <w:noProof/>
          </w:rPr>
          <w:t>Tabla 30. Estado de los indicadores de presión en Amurrio</w:t>
        </w:r>
      </w:hyperlink>
    </w:p>
    <w:p w14:paraId="64782479" w14:textId="77777777" w:rsidR="00B14334" w:rsidRDefault="00B14334">
      <w:pPr>
        <w:pStyle w:val="Tabladeilustraciones"/>
        <w:tabs>
          <w:tab w:val="right" w:leader="dot" w:pos="9061"/>
        </w:tabs>
        <w:rPr>
          <w:rFonts w:asciiTheme="minorHAnsi" w:eastAsiaTheme="minorEastAsia" w:hAnsiTheme="minorHAnsi"/>
          <w:noProof/>
          <w:kern w:val="2"/>
          <w:sz w:val="24"/>
          <w:szCs w:val="24"/>
          <w:lang w:eastAsia="es-ES"/>
          <w14:ligatures w14:val="standardContextual"/>
        </w:rPr>
      </w:pPr>
      <w:hyperlink w:anchor="_Toc226138647" w:history="1">
        <w:r w:rsidRPr="001C6502">
          <w:rPr>
            <w:rStyle w:val="Hipervnculo"/>
            <w:noProof/>
          </w:rPr>
          <w:t>Tabla 31. Estado de los indicadores de capacidad hidráulica en Amurrio</w:t>
        </w:r>
      </w:hyperlink>
    </w:p>
    <w:p w14:paraId="701C18A3" w14:textId="77777777" w:rsidR="00B14334" w:rsidRDefault="00B14334">
      <w:pPr>
        <w:pStyle w:val="Tabladeilustraciones"/>
        <w:tabs>
          <w:tab w:val="right" w:leader="dot" w:pos="9061"/>
        </w:tabs>
        <w:rPr>
          <w:rFonts w:asciiTheme="minorHAnsi" w:eastAsiaTheme="minorEastAsia" w:hAnsiTheme="minorHAnsi"/>
          <w:noProof/>
          <w:kern w:val="2"/>
          <w:sz w:val="24"/>
          <w:szCs w:val="24"/>
          <w:lang w:eastAsia="es-ES"/>
          <w14:ligatures w14:val="standardContextual"/>
        </w:rPr>
      </w:pPr>
      <w:hyperlink w:anchor="_Toc226138648" w:history="1">
        <w:r w:rsidRPr="001C6502">
          <w:rPr>
            <w:rStyle w:val="Hipervnculo"/>
            <w:noProof/>
          </w:rPr>
          <w:t>Tabla 32. Tiempos de retención en red y depósitos de Amurrio</w:t>
        </w:r>
      </w:hyperlink>
    </w:p>
    <w:p w14:paraId="00EA0786" w14:textId="77777777" w:rsidR="00B14334" w:rsidRDefault="00B14334">
      <w:pPr>
        <w:pStyle w:val="Tabladeilustraciones"/>
        <w:tabs>
          <w:tab w:val="right" w:leader="dot" w:pos="9061"/>
        </w:tabs>
        <w:rPr>
          <w:rFonts w:asciiTheme="minorHAnsi" w:eastAsiaTheme="minorEastAsia" w:hAnsiTheme="minorHAnsi"/>
          <w:noProof/>
          <w:kern w:val="2"/>
          <w:sz w:val="24"/>
          <w:szCs w:val="24"/>
          <w:lang w:eastAsia="es-ES"/>
          <w14:ligatures w14:val="standardContextual"/>
        </w:rPr>
      </w:pPr>
      <w:hyperlink w:anchor="_Toc226138649" w:history="1">
        <w:r w:rsidRPr="001C6502">
          <w:rPr>
            <w:rStyle w:val="Hipervnculo"/>
            <w:noProof/>
          </w:rPr>
          <w:t>Tabla 33. Clasificación global del estado hidráulico por sector</w:t>
        </w:r>
      </w:hyperlink>
    </w:p>
    <w:p w14:paraId="10A9331A" w14:textId="2D2F5F25" w:rsidR="009617F5" w:rsidRDefault="000C37FE" w:rsidP="00401167">
      <w:pPr>
        <w:rPr>
          <w:rFonts w:ascii="Arial" w:hAnsi="Arial" w:cs="Arial"/>
          <w:b/>
          <w:bCs/>
        </w:rPr>
      </w:pPr>
      <w:r>
        <w:rPr>
          <w:rFonts w:ascii="Arial" w:hAnsi="Arial" w:cs="Arial"/>
          <w:b/>
          <w:bCs/>
        </w:rPr>
        <w:fldChar w:fldCharType="end"/>
      </w:r>
    </w:p>
    <w:p w14:paraId="2B308652" w14:textId="77777777" w:rsidR="00B14334" w:rsidRDefault="009617F5" w:rsidP="009617F5">
      <w:pPr>
        <w:pStyle w:val="TtuloTDC"/>
        <w:rPr>
          <w:noProof/>
        </w:rPr>
      </w:pPr>
      <w:r w:rsidRPr="000C37FE">
        <w:lastRenderedPageBreak/>
        <w:t xml:space="preserve">Índice de </w:t>
      </w:r>
      <w:r>
        <w:t>ilustraciones</w:t>
      </w:r>
      <w:r w:rsidRPr="000C37FE">
        <w:t>:</w:t>
      </w:r>
      <w:r w:rsidR="000C37FE">
        <w:fldChar w:fldCharType="begin"/>
      </w:r>
      <w:r w:rsidR="000C37FE">
        <w:instrText xml:space="preserve"> TOC \n \h \z \c "Ilustración" </w:instrText>
      </w:r>
      <w:r w:rsidR="000C37FE">
        <w:fldChar w:fldCharType="separate"/>
      </w:r>
    </w:p>
    <w:p w14:paraId="7F9DB00F" w14:textId="77777777" w:rsidR="00B14334" w:rsidRDefault="00B14334">
      <w:pPr>
        <w:pStyle w:val="Tabladeilustraciones"/>
        <w:tabs>
          <w:tab w:val="right" w:leader="dot" w:pos="9061"/>
        </w:tabs>
        <w:rPr>
          <w:rFonts w:asciiTheme="minorHAnsi" w:eastAsiaTheme="minorEastAsia" w:hAnsiTheme="minorHAnsi"/>
          <w:noProof/>
          <w:kern w:val="2"/>
          <w:sz w:val="24"/>
          <w:szCs w:val="24"/>
          <w:lang w:eastAsia="es-ES"/>
          <w14:ligatures w14:val="standardContextual"/>
        </w:rPr>
      </w:pPr>
      <w:hyperlink w:anchor="_Toc226138650" w:history="1">
        <w:r w:rsidRPr="00C86B41">
          <w:rPr>
            <w:rStyle w:val="Hipervnculo"/>
            <w:noProof/>
          </w:rPr>
          <w:t>Ilustración 1. Vista general de la principal fuente de agua del sistema.</w:t>
        </w:r>
      </w:hyperlink>
    </w:p>
    <w:p w14:paraId="5F781919" w14:textId="77777777" w:rsidR="00B14334" w:rsidRDefault="00B14334">
      <w:pPr>
        <w:pStyle w:val="Tabladeilustraciones"/>
        <w:tabs>
          <w:tab w:val="right" w:leader="dot" w:pos="9061"/>
        </w:tabs>
        <w:rPr>
          <w:rFonts w:asciiTheme="minorHAnsi" w:eastAsiaTheme="minorEastAsia" w:hAnsiTheme="minorHAnsi"/>
          <w:noProof/>
          <w:kern w:val="2"/>
          <w:sz w:val="24"/>
          <w:szCs w:val="24"/>
          <w:lang w:eastAsia="es-ES"/>
          <w14:ligatures w14:val="standardContextual"/>
        </w:rPr>
      </w:pPr>
      <w:hyperlink w:anchor="_Toc226138651" w:history="1">
        <w:r w:rsidRPr="00C86B41">
          <w:rPr>
            <w:rStyle w:val="Hipervnculo"/>
            <w:noProof/>
          </w:rPr>
          <w:t>Ilustración 2. Depósitos</w:t>
        </w:r>
      </w:hyperlink>
    </w:p>
    <w:p w14:paraId="1D67B26B" w14:textId="77777777" w:rsidR="00B14334" w:rsidRDefault="00B14334">
      <w:pPr>
        <w:pStyle w:val="Tabladeilustraciones"/>
        <w:tabs>
          <w:tab w:val="right" w:leader="dot" w:pos="9061"/>
        </w:tabs>
        <w:rPr>
          <w:rFonts w:asciiTheme="minorHAnsi" w:eastAsiaTheme="minorEastAsia" w:hAnsiTheme="minorHAnsi"/>
          <w:noProof/>
          <w:kern w:val="2"/>
          <w:sz w:val="24"/>
          <w:szCs w:val="24"/>
          <w:lang w:eastAsia="es-ES"/>
          <w14:ligatures w14:val="standardContextual"/>
        </w:rPr>
      </w:pPr>
      <w:hyperlink w:anchor="_Toc226138652" w:history="1">
        <w:r w:rsidRPr="00C86B41">
          <w:rPr>
            <w:rStyle w:val="Hipervnculo"/>
            <w:noProof/>
          </w:rPr>
          <w:t>Ilustración 3. Perfil altimétrico esquemático del sistema: cotas de captaciones, ETAPs y depósitos</w:t>
        </w:r>
      </w:hyperlink>
    </w:p>
    <w:p w14:paraId="2E3480A6" w14:textId="77777777" w:rsidR="00B14334" w:rsidRDefault="00B14334">
      <w:pPr>
        <w:pStyle w:val="Tabladeilustraciones"/>
        <w:tabs>
          <w:tab w:val="right" w:leader="dot" w:pos="9061"/>
        </w:tabs>
        <w:rPr>
          <w:rFonts w:asciiTheme="minorHAnsi" w:eastAsiaTheme="minorEastAsia" w:hAnsiTheme="minorHAnsi"/>
          <w:noProof/>
          <w:kern w:val="2"/>
          <w:sz w:val="24"/>
          <w:szCs w:val="24"/>
          <w:lang w:eastAsia="es-ES"/>
          <w14:ligatures w14:val="standardContextual"/>
        </w:rPr>
      </w:pPr>
      <w:hyperlink w:anchor="_Toc226138653" w:history="1">
        <w:r w:rsidRPr="00C86B41">
          <w:rPr>
            <w:rStyle w:val="Hipervnculo"/>
            <w:noProof/>
          </w:rPr>
          <w:t>Ilustración 4. Red de abastecimiento</w:t>
        </w:r>
      </w:hyperlink>
    </w:p>
    <w:p w14:paraId="2F38289D" w14:textId="77777777" w:rsidR="00B14334" w:rsidRDefault="00B14334">
      <w:pPr>
        <w:pStyle w:val="Tabladeilustraciones"/>
        <w:tabs>
          <w:tab w:val="right" w:leader="dot" w:pos="9061"/>
        </w:tabs>
        <w:rPr>
          <w:rFonts w:asciiTheme="minorHAnsi" w:eastAsiaTheme="minorEastAsia" w:hAnsiTheme="minorHAnsi"/>
          <w:noProof/>
          <w:kern w:val="2"/>
          <w:sz w:val="24"/>
          <w:szCs w:val="24"/>
          <w:lang w:eastAsia="es-ES"/>
          <w14:ligatures w14:val="standardContextual"/>
        </w:rPr>
      </w:pPr>
      <w:hyperlink w:anchor="_Toc226138654" w:history="1">
        <w:r w:rsidRPr="00C86B41">
          <w:rPr>
            <w:rStyle w:val="Hipervnculo"/>
            <w:noProof/>
          </w:rPr>
          <w:t>Ilustración 5. Mapa de la red por nivel funcional (primaria / secundaria)</w:t>
        </w:r>
      </w:hyperlink>
    </w:p>
    <w:p w14:paraId="187ACD61" w14:textId="77777777" w:rsidR="00B14334" w:rsidRDefault="00B14334">
      <w:pPr>
        <w:pStyle w:val="Tabladeilustraciones"/>
        <w:tabs>
          <w:tab w:val="right" w:leader="dot" w:pos="9061"/>
        </w:tabs>
        <w:rPr>
          <w:rFonts w:asciiTheme="minorHAnsi" w:eastAsiaTheme="minorEastAsia" w:hAnsiTheme="minorHAnsi"/>
          <w:noProof/>
          <w:kern w:val="2"/>
          <w:sz w:val="24"/>
          <w:szCs w:val="24"/>
          <w:lang w:eastAsia="es-ES"/>
          <w14:ligatures w14:val="standardContextual"/>
        </w:rPr>
      </w:pPr>
      <w:hyperlink w:anchor="_Toc226138655" w:history="1">
        <w:r w:rsidRPr="00C86B41">
          <w:rPr>
            <w:rStyle w:val="Hipervnculo"/>
            <w:noProof/>
          </w:rPr>
          <w:t>Ilustración 6. Mapa de la red por material.</w:t>
        </w:r>
      </w:hyperlink>
    </w:p>
    <w:p w14:paraId="3A25BA83" w14:textId="77777777" w:rsidR="00B14334" w:rsidRDefault="00B14334">
      <w:pPr>
        <w:pStyle w:val="Tabladeilustraciones"/>
        <w:tabs>
          <w:tab w:val="right" w:leader="dot" w:pos="9061"/>
        </w:tabs>
        <w:rPr>
          <w:rFonts w:asciiTheme="minorHAnsi" w:eastAsiaTheme="minorEastAsia" w:hAnsiTheme="minorHAnsi"/>
          <w:noProof/>
          <w:kern w:val="2"/>
          <w:sz w:val="24"/>
          <w:szCs w:val="24"/>
          <w:lang w:eastAsia="es-ES"/>
          <w14:ligatures w14:val="standardContextual"/>
        </w:rPr>
      </w:pPr>
      <w:hyperlink w:anchor="_Toc226138656" w:history="1">
        <w:r w:rsidRPr="00C86B41">
          <w:rPr>
            <w:rStyle w:val="Hipervnculo"/>
            <w:noProof/>
          </w:rPr>
          <w:t>Ilustración 7. Mapa de la red por diámetro nominal</w:t>
        </w:r>
      </w:hyperlink>
    </w:p>
    <w:p w14:paraId="5470F6E0" w14:textId="77777777" w:rsidR="00B14334" w:rsidRDefault="00B14334">
      <w:pPr>
        <w:pStyle w:val="Tabladeilustraciones"/>
        <w:tabs>
          <w:tab w:val="right" w:leader="dot" w:pos="9061"/>
        </w:tabs>
        <w:rPr>
          <w:rFonts w:asciiTheme="minorHAnsi" w:eastAsiaTheme="minorEastAsia" w:hAnsiTheme="minorHAnsi"/>
          <w:noProof/>
          <w:kern w:val="2"/>
          <w:sz w:val="24"/>
          <w:szCs w:val="24"/>
          <w:lang w:eastAsia="es-ES"/>
          <w14:ligatures w14:val="standardContextual"/>
        </w:rPr>
      </w:pPr>
      <w:hyperlink w:anchor="_Toc226138657" w:history="1">
        <w:r w:rsidRPr="00C86B41">
          <w:rPr>
            <w:rStyle w:val="Hipervnculo"/>
            <w:noProof/>
          </w:rPr>
          <w:t>Ilustración 8. Gráfico de composición de la red por material (% sobre longitud total)</w:t>
        </w:r>
      </w:hyperlink>
    </w:p>
    <w:p w14:paraId="4E30424B" w14:textId="1C66DF45" w:rsidR="00401167" w:rsidRDefault="000C37FE" w:rsidP="00401167">
      <w:pPr>
        <w:rPr>
          <w:rFonts w:ascii="Arial" w:hAnsi="Arial" w:cs="Arial"/>
          <w:b/>
          <w:bCs/>
        </w:rPr>
      </w:pPr>
      <w:r>
        <w:rPr>
          <w:rFonts w:ascii="Arial" w:hAnsi="Arial" w:cs="Arial"/>
          <w:b/>
          <w:bCs/>
        </w:rPr>
        <w:fldChar w:fldCharType="end"/>
      </w:r>
    </w:p>
    <w:p w14:paraId="3FA20584" w14:textId="6385A433" w:rsidR="005E7EF8" w:rsidRPr="009A7B6B" w:rsidRDefault="00DB3034" w:rsidP="005E7EF8">
      <w:pPr>
        <w:pStyle w:val="Ttulo1"/>
      </w:pPr>
      <w:bookmarkStart w:id="2" w:name="_Toc205136125"/>
      <w:bookmarkStart w:id="3" w:name="_Toc224510406"/>
      <w:bookmarkStart w:id="4" w:name="_Ref226128184"/>
      <w:bookmarkStart w:id="5" w:name="_Toc226138548"/>
      <w:r w:rsidRPr="009A7B6B">
        <w:lastRenderedPageBreak/>
        <w:t>INTRODUCCION</w:t>
      </w:r>
      <w:bookmarkEnd w:id="2"/>
      <w:bookmarkEnd w:id="3"/>
      <w:bookmarkEnd w:id="4"/>
      <w:bookmarkEnd w:id="5"/>
    </w:p>
    <w:p w14:paraId="45BA77E3" w14:textId="77777777" w:rsidR="005E7EF8" w:rsidRDefault="005E7EF8" w:rsidP="005E7EF8">
      <w:pPr>
        <w:pStyle w:val="Ttulo2"/>
      </w:pPr>
      <w:bookmarkStart w:id="6" w:name="_Toc190103806"/>
      <w:bookmarkStart w:id="7" w:name="_Toc205136126"/>
      <w:bookmarkStart w:id="8" w:name="_Toc224510407"/>
      <w:bookmarkStart w:id="9" w:name="_Toc226138549"/>
      <w:r w:rsidRPr="00C60284">
        <w:t>Antecedentes</w:t>
      </w:r>
      <w:bookmarkEnd w:id="6"/>
      <w:bookmarkEnd w:id="7"/>
      <w:bookmarkEnd w:id="8"/>
      <w:bookmarkEnd w:id="9"/>
    </w:p>
    <w:p w14:paraId="13308C3A" w14:textId="77777777" w:rsidR="009849A2" w:rsidRDefault="00AC6E25" w:rsidP="003B33E7">
      <w:pPr>
        <w:rPr>
          <w:lang w:eastAsia="es-ES"/>
        </w:rPr>
      </w:pPr>
      <w:r w:rsidRPr="000E4858">
        <w:rPr>
          <w:lang w:eastAsia="es-ES"/>
        </w:rPr>
        <w:t xml:space="preserve">El Consorcio de Aguas de </w:t>
      </w:r>
      <w:r w:rsidRPr="000E4858">
        <w:rPr>
          <w:rFonts w:hint="eastAsia"/>
          <w:lang w:eastAsia="es-ES"/>
        </w:rPr>
        <w:t>Á</w:t>
      </w:r>
      <w:r w:rsidRPr="000E4858">
        <w:rPr>
          <w:lang w:eastAsia="es-ES"/>
        </w:rPr>
        <w:t xml:space="preserve">lava </w:t>
      </w:r>
      <w:r w:rsidRPr="000E4858">
        <w:rPr>
          <w:rFonts w:hint="eastAsia"/>
          <w:lang w:eastAsia="es-ES"/>
        </w:rPr>
        <w:t>–</w:t>
      </w:r>
      <w:r w:rsidRPr="000E4858">
        <w:rPr>
          <w:lang w:eastAsia="es-ES"/>
        </w:rPr>
        <w:t xml:space="preserve"> Urbide impulsa el Proyecto URBITIK de digitalizaci</w:t>
      </w:r>
      <w:r w:rsidRPr="000E4858">
        <w:rPr>
          <w:rFonts w:hint="eastAsia"/>
          <w:lang w:eastAsia="es-ES"/>
        </w:rPr>
        <w:t>ó</w:t>
      </w:r>
      <w:r w:rsidRPr="000E4858">
        <w:rPr>
          <w:lang w:eastAsia="es-ES"/>
        </w:rPr>
        <w:t>n del ciclo urbano del agua, financiado en el marco del Plan de Recuperaci</w:t>
      </w:r>
      <w:r w:rsidRPr="000E4858">
        <w:rPr>
          <w:rFonts w:hint="eastAsia"/>
          <w:lang w:eastAsia="es-ES"/>
        </w:rPr>
        <w:t>ó</w:t>
      </w:r>
      <w:r w:rsidRPr="000E4858">
        <w:rPr>
          <w:lang w:eastAsia="es-ES"/>
        </w:rPr>
        <w:t>n, Transformaci</w:t>
      </w:r>
      <w:r w:rsidRPr="000E4858">
        <w:rPr>
          <w:rFonts w:hint="eastAsia"/>
          <w:lang w:eastAsia="es-ES"/>
        </w:rPr>
        <w:t>ó</w:t>
      </w:r>
      <w:r w:rsidRPr="000E4858">
        <w:rPr>
          <w:lang w:eastAsia="es-ES"/>
        </w:rPr>
        <w:t>n y Resiliencia (PRTR) a trav</w:t>
      </w:r>
      <w:r w:rsidRPr="000E4858">
        <w:rPr>
          <w:rFonts w:hint="eastAsia"/>
          <w:lang w:eastAsia="es-ES"/>
        </w:rPr>
        <w:t>é</w:t>
      </w:r>
      <w:r w:rsidRPr="000E4858">
        <w:rPr>
          <w:lang w:eastAsia="es-ES"/>
        </w:rPr>
        <w:t xml:space="preserve">s de fondos europeos Next </w:t>
      </w:r>
      <w:proofErr w:type="spellStart"/>
      <w:r w:rsidRPr="000E4858">
        <w:rPr>
          <w:lang w:eastAsia="es-ES"/>
        </w:rPr>
        <w:t>Generation</w:t>
      </w:r>
      <w:proofErr w:type="spellEnd"/>
      <w:r w:rsidRPr="000E4858">
        <w:rPr>
          <w:lang w:eastAsia="es-ES"/>
        </w:rPr>
        <w:t xml:space="preserve"> EU. Este proyecto se encuadra dentro del Componente 5 </w:t>
      </w:r>
      <w:r w:rsidRPr="000E4858">
        <w:rPr>
          <w:rFonts w:hint="eastAsia"/>
          <w:lang w:eastAsia="es-ES"/>
        </w:rPr>
        <w:t>“</w:t>
      </w:r>
      <w:r w:rsidRPr="000E4858">
        <w:rPr>
          <w:lang w:eastAsia="es-ES"/>
        </w:rPr>
        <w:t>Preservaci</w:t>
      </w:r>
      <w:r w:rsidRPr="000E4858">
        <w:rPr>
          <w:rFonts w:hint="eastAsia"/>
          <w:lang w:eastAsia="es-ES"/>
        </w:rPr>
        <w:t>ó</w:t>
      </w:r>
      <w:r w:rsidRPr="000E4858">
        <w:rPr>
          <w:lang w:eastAsia="es-ES"/>
        </w:rPr>
        <w:t>n del litoral y recursos h</w:t>
      </w:r>
      <w:r w:rsidRPr="000E4858">
        <w:rPr>
          <w:rFonts w:hint="eastAsia"/>
          <w:lang w:eastAsia="es-ES"/>
        </w:rPr>
        <w:t>í</w:t>
      </w:r>
      <w:r w:rsidRPr="000E4858">
        <w:rPr>
          <w:lang w:eastAsia="es-ES"/>
        </w:rPr>
        <w:t>dricos</w:t>
      </w:r>
      <w:r w:rsidRPr="000E4858">
        <w:rPr>
          <w:rFonts w:hint="eastAsia"/>
          <w:lang w:eastAsia="es-ES"/>
        </w:rPr>
        <w:t>”</w:t>
      </w:r>
      <w:r w:rsidRPr="000E4858">
        <w:rPr>
          <w:lang w:eastAsia="es-ES"/>
        </w:rPr>
        <w:t>, Inversi</w:t>
      </w:r>
      <w:r w:rsidRPr="000E4858">
        <w:rPr>
          <w:rFonts w:hint="eastAsia"/>
          <w:lang w:eastAsia="es-ES"/>
        </w:rPr>
        <w:t>ó</w:t>
      </w:r>
      <w:r w:rsidRPr="000E4858">
        <w:rPr>
          <w:lang w:eastAsia="es-ES"/>
        </w:rPr>
        <w:t xml:space="preserve">n 3 </w:t>
      </w:r>
      <w:r w:rsidRPr="000E4858">
        <w:rPr>
          <w:rFonts w:hint="eastAsia"/>
          <w:lang w:eastAsia="es-ES"/>
        </w:rPr>
        <w:t>“</w:t>
      </w:r>
      <w:r w:rsidRPr="000E4858">
        <w:rPr>
          <w:lang w:eastAsia="es-ES"/>
        </w:rPr>
        <w:t>Transici</w:t>
      </w:r>
      <w:r w:rsidRPr="000E4858">
        <w:rPr>
          <w:rFonts w:hint="eastAsia"/>
          <w:lang w:eastAsia="es-ES"/>
        </w:rPr>
        <w:t>ó</w:t>
      </w:r>
      <w:r w:rsidRPr="000E4858">
        <w:rPr>
          <w:lang w:eastAsia="es-ES"/>
        </w:rPr>
        <w:t>n digital en el sector del agua</w:t>
      </w:r>
      <w:r w:rsidRPr="000E4858">
        <w:rPr>
          <w:rFonts w:hint="eastAsia"/>
          <w:lang w:eastAsia="es-ES"/>
        </w:rPr>
        <w:t>”</w:t>
      </w:r>
      <w:r w:rsidRPr="000E4858">
        <w:rPr>
          <w:lang w:eastAsia="es-ES"/>
        </w:rPr>
        <w:t xml:space="preserve">, en el </w:t>
      </w:r>
      <w:r w:rsidRPr="000E4858">
        <w:rPr>
          <w:rFonts w:hint="eastAsia"/>
          <w:lang w:eastAsia="es-ES"/>
        </w:rPr>
        <w:t>á</w:t>
      </w:r>
      <w:r w:rsidRPr="000E4858">
        <w:rPr>
          <w:lang w:eastAsia="es-ES"/>
        </w:rPr>
        <w:t>mbito de la segunda convocatoria para la mejora de la eficiencia del ciclo urbano del agua.</w:t>
      </w:r>
    </w:p>
    <w:p w14:paraId="3448B7B8" w14:textId="2EB5E575" w:rsidR="00AC6E25" w:rsidRPr="000E4858" w:rsidRDefault="00AC6E25" w:rsidP="003B33E7">
      <w:pPr>
        <w:rPr>
          <w:lang w:eastAsia="es-ES"/>
        </w:rPr>
      </w:pPr>
      <w:r w:rsidRPr="000E4858">
        <w:rPr>
          <w:lang w:eastAsia="es-ES"/>
        </w:rPr>
        <w:t>URBITIK constituye una apuesta estrat</w:t>
      </w:r>
      <w:r w:rsidRPr="000E4858">
        <w:rPr>
          <w:rFonts w:hint="eastAsia"/>
          <w:lang w:eastAsia="es-ES"/>
        </w:rPr>
        <w:t>é</w:t>
      </w:r>
      <w:r w:rsidRPr="000E4858">
        <w:rPr>
          <w:lang w:eastAsia="es-ES"/>
        </w:rPr>
        <w:t>gica para transformar la gesti</w:t>
      </w:r>
      <w:r w:rsidRPr="000E4858">
        <w:rPr>
          <w:rFonts w:hint="eastAsia"/>
          <w:lang w:eastAsia="es-ES"/>
        </w:rPr>
        <w:t>ó</w:t>
      </w:r>
      <w:r w:rsidRPr="000E4858">
        <w:rPr>
          <w:lang w:eastAsia="es-ES"/>
        </w:rPr>
        <w:t>n del agua en el Territorio Hist</w:t>
      </w:r>
      <w:r w:rsidRPr="000E4858">
        <w:rPr>
          <w:rFonts w:hint="eastAsia"/>
          <w:lang w:eastAsia="es-ES"/>
        </w:rPr>
        <w:t>ó</w:t>
      </w:r>
      <w:r w:rsidRPr="000E4858">
        <w:rPr>
          <w:lang w:eastAsia="es-ES"/>
        </w:rPr>
        <w:t xml:space="preserve">rico de </w:t>
      </w:r>
      <w:r w:rsidRPr="000E4858">
        <w:rPr>
          <w:rFonts w:hint="eastAsia"/>
          <w:lang w:eastAsia="es-ES"/>
        </w:rPr>
        <w:t>Á</w:t>
      </w:r>
      <w:r w:rsidRPr="000E4858">
        <w:rPr>
          <w:lang w:eastAsia="es-ES"/>
        </w:rPr>
        <w:t>lava mediante la incorporaci</w:t>
      </w:r>
      <w:r w:rsidRPr="000E4858">
        <w:rPr>
          <w:rFonts w:hint="eastAsia"/>
          <w:lang w:eastAsia="es-ES"/>
        </w:rPr>
        <w:t>ó</w:t>
      </w:r>
      <w:r w:rsidRPr="000E4858">
        <w:rPr>
          <w:lang w:eastAsia="es-ES"/>
        </w:rPr>
        <w:t>n de herramientas digitales: sistemas de informaci</w:t>
      </w:r>
      <w:r w:rsidRPr="000E4858">
        <w:rPr>
          <w:rFonts w:hint="eastAsia"/>
          <w:lang w:eastAsia="es-ES"/>
        </w:rPr>
        <w:t>ó</w:t>
      </w:r>
      <w:r w:rsidRPr="000E4858">
        <w:rPr>
          <w:lang w:eastAsia="es-ES"/>
        </w:rPr>
        <w:t>n geogr</w:t>
      </w:r>
      <w:r w:rsidRPr="000E4858">
        <w:rPr>
          <w:rFonts w:hint="eastAsia"/>
          <w:lang w:eastAsia="es-ES"/>
        </w:rPr>
        <w:t>á</w:t>
      </w:r>
      <w:r w:rsidRPr="000E4858">
        <w:rPr>
          <w:lang w:eastAsia="es-ES"/>
        </w:rPr>
        <w:t>fica (GIS), plataformas de gesti</w:t>
      </w:r>
      <w:r w:rsidRPr="000E4858">
        <w:rPr>
          <w:rFonts w:hint="eastAsia"/>
          <w:lang w:eastAsia="es-ES"/>
        </w:rPr>
        <w:t>ó</w:t>
      </w:r>
      <w:r w:rsidRPr="000E4858">
        <w:rPr>
          <w:lang w:eastAsia="es-ES"/>
        </w:rPr>
        <w:t xml:space="preserve">n de activos, </w:t>
      </w:r>
      <w:proofErr w:type="spellStart"/>
      <w:r w:rsidRPr="000E4858">
        <w:rPr>
          <w:lang w:eastAsia="es-ES"/>
        </w:rPr>
        <w:t>telelectura</w:t>
      </w:r>
      <w:proofErr w:type="spellEnd"/>
      <w:r w:rsidRPr="000E4858">
        <w:rPr>
          <w:lang w:eastAsia="es-ES"/>
        </w:rPr>
        <w:t xml:space="preserve">, </w:t>
      </w:r>
      <w:proofErr w:type="spellStart"/>
      <w:r w:rsidRPr="000E4858">
        <w:rPr>
          <w:lang w:eastAsia="es-ES"/>
        </w:rPr>
        <w:t>sensorizaci</w:t>
      </w:r>
      <w:r w:rsidRPr="000E4858">
        <w:rPr>
          <w:rFonts w:hint="eastAsia"/>
          <w:lang w:eastAsia="es-ES"/>
        </w:rPr>
        <w:t>ó</w:t>
      </w:r>
      <w:r w:rsidRPr="000E4858">
        <w:rPr>
          <w:lang w:eastAsia="es-ES"/>
        </w:rPr>
        <w:t>n</w:t>
      </w:r>
      <w:proofErr w:type="spellEnd"/>
      <w:r w:rsidRPr="000E4858">
        <w:rPr>
          <w:lang w:eastAsia="es-ES"/>
        </w:rPr>
        <w:t xml:space="preserve"> avanzada, modelos de simulaci</w:t>
      </w:r>
      <w:r w:rsidRPr="000E4858">
        <w:rPr>
          <w:rFonts w:hint="eastAsia"/>
          <w:lang w:eastAsia="es-ES"/>
        </w:rPr>
        <w:t>ó</w:t>
      </w:r>
      <w:r w:rsidRPr="000E4858">
        <w:rPr>
          <w:lang w:eastAsia="es-ES"/>
        </w:rPr>
        <w:t>n hidr</w:t>
      </w:r>
      <w:r w:rsidRPr="000E4858">
        <w:rPr>
          <w:rFonts w:hint="eastAsia"/>
          <w:lang w:eastAsia="es-ES"/>
        </w:rPr>
        <w:t>á</w:t>
      </w:r>
      <w:r w:rsidRPr="000E4858">
        <w:rPr>
          <w:lang w:eastAsia="es-ES"/>
        </w:rPr>
        <w:t>ulica y cuadros de mando integrados. Todo ello con el fin de mejorar la eficiencia, reforzar la transparencia de la gesti</w:t>
      </w:r>
      <w:r w:rsidRPr="000E4858">
        <w:rPr>
          <w:rFonts w:hint="eastAsia"/>
          <w:lang w:eastAsia="es-ES"/>
        </w:rPr>
        <w:t>ó</w:t>
      </w:r>
      <w:r w:rsidRPr="000E4858">
        <w:rPr>
          <w:lang w:eastAsia="es-ES"/>
        </w:rPr>
        <w:t>n y garantizar un suministro resiliente frente a los desaf</w:t>
      </w:r>
      <w:r w:rsidRPr="000E4858">
        <w:rPr>
          <w:rFonts w:hint="eastAsia"/>
          <w:lang w:eastAsia="es-ES"/>
        </w:rPr>
        <w:t>í</w:t>
      </w:r>
      <w:r w:rsidRPr="000E4858">
        <w:rPr>
          <w:lang w:eastAsia="es-ES"/>
        </w:rPr>
        <w:t>os derivados del cambio clim</w:t>
      </w:r>
      <w:r w:rsidRPr="000E4858">
        <w:rPr>
          <w:rFonts w:hint="eastAsia"/>
          <w:lang w:eastAsia="es-ES"/>
        </w:rPr>
        <w:t>á</w:t>
      </w:r>
      <w:r w:rsidRPr="000E4858">
        <w:rPr>
          <w:lang w:eastAsia="es-ES"/>
        </w:rPr>
        <w:t>tico y la presi</w:t>
      </w:r>
      <w:r w:rsidRPr="000E4858">
        <w:rPr>
          <w:rFonts w:hint="eastAsia"/>
          <w:lang w:eastAsia="es-ES"/>
        </w:rPr>
        <w:t>ó</w:t>
      </w:r>
      <w:r w:rsidRPr="000E4858">
        <w:rPr>
          <w:lang w:eastAsia="es-ES"/>
        </w:rPr>
        <w:t>n sobre los recursos h</w:t>
      </w:r>
      <w:r w:rsidRPr="000E4858">
        <w:rPr>
          <w:rFonts w:hint="eastAsia"/>
          <w:lang w:eastAsia="es-ES"/>
        </w:rPr>
        <w:t>í</w:t>
      </w:r>
      <w:r w:rsidRPr="000E4858">
        <w:rPr>
          <w:lang w:eastAsia="es-ES"/>
        </w:rPr>
        <w:t>dricos.</w:t>
      </w:r>
    </w:p>
    <w:p w14:paraId="39CF8743" w14:textId="77777777" w:rsidR="00AC6E25" w:rsidRPr="000E4858" w:rsidRDefault="00AC6E25" w:rsidP="003B33E7">
      <w:pPr>
        <w:rPr>
          <w:lang w:eastAsia="es-ES"/>
        </w:rPr>
      </w:pPr>
      <w:r w:rsidRPr="000E4858">
        <w:rPr>
          <w:lang w:eastAsia="es-ES"/>
        </w:rPr>
        <w:t>En este contexto, Urbide ha formalizado el Contrato de Ejecuci</w:t>
      </w:r>
      <w:r w:rsidRPr="000E4858">
        <w:rPr>
          <w:rFonts w:hint="eastAsia"/>
          <w:lang w:eastAsia="es-ES"/>
        </w:rPr>
        <w:t>ó</w:t>
      </w:r>
      <w:r w:rsidRPr="000E4858">
        <w:rPr>
          <w:lang w:eastAsia="es-ES"/>
        </w:rPr>
        <w:t>n para la explotaci</w:t>
      </w:r>
      <w:r w:rsidRPr="000E4858">
        <w:rPr>
          <w:rFonts w:hint="eastAsia"/>
          <w:lang w:eastAsia="es-ES"/>
        </w:rPr>
        <w:t>ó</w:t>
      </w:r>
      <w:r w:rsidRPr="000E4858">
        <w:rPr>
          <w:lang w:eastAsia="es-ES"/>
        </w:rPr>
        <w:t>n, mantenimiento y conservaci</w:t>
      </w:r>
      <w:r w:rsidRPr="000E4858">
        <w:rPr>
          <w:rFonts w:hint="eastAsia"/>
          <w:lang w:eastAsia="es-ES"/>
        </w:rPr>
        <w:t>ó</w:t>
      </w:r>
      <w:r w:rsidRPr="000E4858">
        <w:rPr>
          <w:lang w:eastAsia="es-ES"/>
        </w:rPr>
        <w:t>n de las redes de Urbide, as</w:t>
      </w:r>
      <w:r w:rsidRPr="000E4858">
        <w:rPr>
          <w:rFonts w:hint="eastAsia"/>
          <w:lang w:eastAsia="es-ES"/>
        </w:rPr>
        <w:t>í</w:t>
      </w:r>
      <w:r w:rsidRPr="000E4858">
        <w:rPr>
          <w:lang w:eastAsia="es-ES"/>
        </w:rPr>
        <w:t xml:space="preserve"> como la redacci</w:t>
      </w:r>
      <w:r w:rsidRPr="000E4858">
        <w:rPr>
          <w:rFonts w:hint="eastAsia"/>
          <w:lang w:eastAsia="es-ES"/>
        </w:rPr>
        <w:t>ó</w:t>
      </w:r>
      <w:r w:rsidRPr="000E4858">
        <w:rPr>
          <w:lang w:eastAsia="es-ES"/>
        </w:rPr>
        <w:t>n de los proyectos y ejecuci</w:t>
      </w:r>
      <w:r w:rsidRPr="000E4858">
        <w:rPr>
          <w:rFonts w:hint="eastAsia"/>
          <w:lang w:eastAsia="es-ES"/>
        </w:rPr>
        <w:t>ó</w:t>
      </w:r>
      <w:r w:rsidRPr="000E4858">
        <w:rPr>
          <w:lang w:eastAsia="es-ES"/>
        </w:rPr>
        <w:t>n de las obras vinculadas a las actuaciones A005, A006, A007, A010, A014, A015, A016, A017, A018 y A027. Dicho contrato fue adjudicado mediante resoluci</w:t>
      </w:r>
      <w:r w:rsidRPr="000E4858">
        <w:rPr>
          <w:rFonts w:hint="eastAsia"/>
          <w:lang w:eastAsia="es-ES"/>
        </w:rPr>
        <w:t>ó</w:t>
      </w:r>
      <w:r w:rsidRPr="000E4858">
        <w:rPr>
          <w:lang w:eastAsia="es-ES"/>
        </w:rPr>
        <w:t xml:space="preserve">n de presidencia a la UTE Redes Urbide, formada por las empresas </w:t>
      </w:r>
      <w:proofErr w:type="spellStart"/>
      <w:r w:rsidRPr="000E4858">
        <w:rPr>
          <w:lang w:eastAsia="es-ES"/>
        </w:rPr>
        <w:t>Inaraqua</w:t>
      </w:r>
      <w:proofErr w:type="spellEnd"/>
      <w:r w:rsidRPr="000E4858">
        <w:rPr>
          <w:lang w:eastAsia="es-ES"/>
        </w:rPr>
        <w:t xml:space="preserve"> S.L. y Excavaciones Campo S.L., con fecha 3 de julio de 2025. El contrato, adem</w:t>
      </w:r>
      <w:r w:rsidRPr="000E4858">
        <w:rPr>
          <w:rFonts w:hint="eastAsia"/>
          <w:lang w:eastAsia="es-ES"/>
        </w:rPr>
        <w:t>á</w:t>
      </w:r>
      <w:r w:rsidRPr="000E4858">
        <w:rPr>
          <w:lang w:eastAsia="es-ES"/>
        </w:rPr>
        <w:t>s de asegurar la operaci</w:t>
      </w:r>
      <w:r w:rsidRPr="000E4858">
        <w:rPr>
          <w:rFonts w:hint="eastAsia"/>
          <w:lang w:eastAsia="es-ES"/>
        </w:rPr>
        <w:t>ó</w:t>
      </w:r>
      <w:r w:rsidRPr="000E4858">
        <w:rPr>
          <w:lang w:eastAsia="es-ES"/>
        </w:rPr>
        <w:t>n ordinaria de las infraestructuras, establece la obligaci</w:t>
      </w:r>
      <w:r w:rsidRPr="000E4858">
        <w:rPr>
          <w:rFonts w:hint="eastAsia"/>
          <w:lang w:eastAsia="es-ES"/>
        </w:rPr>
        <w:t>ó</w:t>
      </w:r>
      <w:r w:rsidRPr="000E4858">
        <w:rPr>
          <w:lang w:eastAsia="es-ES"/>
        </w:rPr>
        <w:t>n de ejecutar actuaciones de digitalizaci</w:t>
      </w:r>
      <w:r w:rsidRPr="000E4858">
        <w:rPr>
          <w:rFonts w:hint="eastAsia"/>
          <w:lang w:eastAsia="es-ES"/>
        </w:rPr>
        <w:t>ó</w:t>
      </w:r>
      <w:r w:rsidRPr="000E4858">
        <w:rPr>
          <w:lang w:eastAsia="es-ES"/>
        </w:rPr>
        <w:t>n y mejora de la eficiencia que cuentan con financiaci</w:t>
      </w:r>
      <w:r w:rsidRPr="000E4858">
        <w:rPr>
          <w:rFonts w:hint="eastAsia"/>
          <w:lang w:eastAsia="es-ES"/>
        </w:rPr>
        <w:t>ó</w:t>
      </w:r>
      <w:r w:rsidRPr="000E4858">
        <w:rPr>
          <w:lang w:eastAsia="es-ES"/>
        </w:rPr>
        <w:t>n europea, siguiendo las directrices del PERTE de digitalizaci</w:t>
      </w:r>
      <w:r w:rsidRPr="000E4858">
        <w:rPr>
          <w:rFonts w:hint="eastAsia"/>
          <w:lang w:eastAsia="es-ES"/>
        </w:rPr>
        <w:t>ó</w:t>
      </w:r>
      <w:r w:rsidRPr="000E4858">
        <w:rPr>
          <w:lang w:eastAsia="es-ES"/>
        </w:rPr>
        <w:t>n del ciclo del agua aprobado por el MITECO.</w:t>
      </w:r>
    </w:p>
    <w:p w14:paraId="3E6459A3" w14:textId="77777777" w:rsidR="00BD7038" w:rsidRDefault="00BD7038" w:rsidP="00BD7038">
      <w:pPr>
        <w:rPr>
          <w:lang w:eastAsia="es-ES"/>
        </w:rPr>
      </w:pPr>
      <w:r>
        <w:rPr>
          <w:lang w:eastAsia="es-ES"/>
        </w:rPr>
        <w:t xml:space="preserve">Entre las actuaciones incluidas, la A006 </w:t>
      </w:r>
      <w:r>
        <w:rPr>
          <w:rFonts w:hint="eastAsia"/>
          <w:lang w:eastAsia="es-ES"/>
        </w:rPr>
        <w:t>–</w:t>
      </w:r>
      <w:r>
        <w:rPr>
          <w:lang w:eastAsia="es-ES"/>
        </w:rPr>
        <w:t xml:space="preserve"> Desarrollo de un Modelo Hidr</w:t>
      </w:r>
      <w:r>
        <w:rPr>
          <w:rFonts w:hint="eastAsia"/>
          <w:lang w:eastAsia="es-ES"/>
        </w:rPr>
        <w:t>á</w:t>
      </w:r>
      <w:r>
        <w:rPr>
          <w:lang w:eastAsia="es-ES"/>
        </w:rPr>
        <w:t>ulico de la Red de Abastecimiento constituye una pieza fundamental de la estrategia de digitalizaci</w:t>
      </w:r>
      <w:r>
        <w:rPr>
          <w:rFonts w:hint="eastAsia"/>
          <w:lang w:eastAsia="es-ES"/>
        </w:rPr>
        <w:t>ó</w:t>
      </w:r>
      <w:r>
        <w:rPr>
          <w:lang w:eastAsia="es-ES"/>
        </w:rPr>
        <w:t>n, ya que proporciona la base t</w:t>
      </w:r>
      <w:r>
        <w:rPr>
          <w:rFonts w:hint="eastAsia"/>
          <w:lang w:eastAsia="es-ES"/>
        </w:rPr>
        <w:t>é</w:t>
      </w:r>
      <w:r>
        <w:rPr>
          <w:lang w:eastAsia="es-ES"/>
        </w:rPr>
        <w:t>cnica necesaria para comprender el comportamiento hidr</w:t>
      </w:r>
      <w:r>
        <w:rPr>
          <w:rFonts w:hint="eastAsia"/>
          <w:lang w:eastAsia="es-ES"/>
        </w:rPr>
        <w:t>á</w:t>
      </w:r>
      <w:r>
        <w:rPr>
          <w:lang w:eastAsia="es-ES"/>
        </w:rPr>
        <w:t>ulico real del sistema, simular escenarios de operaci</w:t>
      </w:r>
      <w:r>
        <w:rPr>
          <w:rFonts w:hint="eastAsia"/>
          <w:lang w:eastAsia="es-ES"/>
        </w:rPr>
        <w:t>ó</w:t>
      </w:r>
      <w:r>
        <w:rPr>
          <w:lang w:eastAsia="es-ES"/>
        </w:rPr>
        <w:t>n y planificar inversiones con criterios objetivos. El modelo hidr</w:t>
      </w:r>
      <w:r>
        <w:rPr>
          <w:rFonts w:hint="eastAsia"/>
          <w:lang w:eastAsia="es-ES"/>
        </w:rPr>
        <w:t>á</w:t>
      </w:r>
      <w:r>
        <w:rPr>
          <w:lang w:eastAsia="es-ES"/>
        </w:rPr>
        <w:t>ulico actuar</w:t>
      </w:r>
      <w:r>
        <w:rPr>
          <w:rFonts w:hint="eastAsia"/>
          <w:lang w:eastAsia="es-ES"/>
        </w:rPr>
        <w:t>á</w:t>
      </w:r>
      <w:r>
        <w:rPr>
          <w:lang w:eastAsia="es-ES"/>
        </w:rPr>
        <w:t xml:space="preserve"> adem</w:t>
      </w:r>
      <w:r>
        <w:rPr>
          <w:rFonts w:hint="eastAsia"/>
          <w:lang w:eastAsia="es-ES"/>
        </w:rPr>
        <w:t>á</w:t>
      </w:r>
      <w:r>
        <w:rPr>
          <w:lang w:eastAsia="es-ES"/>
        </w:rPr>
        <w:t>s como elemento integrador, recibiendo datos del sistema SCADA y de la plataforma GIS, y sirviendo de soporte para herramientas de detecci</w:t>
      </w:r>
      <w:r>
        <w:rPr>
          <w:rFonts w:hint="eastAsia"/>
          <w:lang w:eastAsia="es-ES"/>
        </w:rPr>
        <w:t>ó</w:t>
      </w:r>
      <w:r>
        <w:rPr>
          <w:lang w:eastAsia="es-ES"/>
        </w:rPr>
        <w:t>n de problemas en red y gesti</w:t>
      </w:r>
      <w:r>
        <w:rPr>
          <w:rFonts w:hint="eastAsia"/>
          <w:lang w:eastAsia="es-ES"/>
        </w:rPr>
        <w:t>ó</w:t>
      </w:r>
      <w:r>
        <w:rPr>
          <w:lang w:eastAsia="es-ES"/>
        </w:rPr>
        <w:t>n avanzada.</w:t>
      </w:r>
    </w:p>
    <w:p w14:paraId="446E452D" w14:textId="2ACF8F3E" w:rsidR="00D13546" w:rsidRPr="000E4858" w:rsidRDefault="00BD7038" w:rsidP="00BD7038">
      <w:r>
        <w:rPr>
          <w:lang w:eastAsia="es-ES"/>
        </w:rPr>
        <w:t>La presente actuaci</w:t>
      </w:r>
      <w:r>
        <w:rPr>
          <w:rFonts w:hint="eastAsia"/>
          <w:lang w:eastAsia="es-ES"/>
        </w:rPr>
        <w:t>ó</w:t>
      </w:r>
      <w:r>
        <w:rPr>
          <w:lang w:eastAsia="es-ES"/>
        </w:rPr>
        <w:t>n tiene su origen en el Anteproyecto de redes URBITIK, donde se identific</w:t>
      </w:r>
      <w:r>
        <w:rPr>
          <w:rFonts w:hint="eastAsia"/>
          <w:lang w:eastAsia="es-ES"/>
        </w:rPr>
        <w:t>ó</w:t>
      </w:r>
      <w:r>
        <w:rPr>
          <w:lang w:eastAsia="es-ES"/>
        </w:rPr>
        <w:t xml:space="preserve"> la necesidad de disponer de un modelo hidr</w:t>
      </w:r>
      <w:r>
        <w:rPr>
          <w:rFonts w:hint="eastAsia"/>
          <w:lang w:eastAsia="es-ES"/>
        </w:rPr>
        <w:t>á</w:t>
      </w:r>
      <w:r>
        <w:rPr>
          <w:lang w:eastAsia="es-ES"/>
        </w:rPr>
        <w:t>ulico calibrado y operativo como requisito previo para avanzar hacia una gesti</w:t>
      </w:r>
      <w:r>
        <w:rPr>
          <w:rFonts w:hint="eastAsia"/>
          <w:lang w:eastAsia="es-ES"/>
        </w:rPr>
        <w:t>ó</w:t>
      </w:r>
      <w:r>
        <w:rPr>
          <w:lang w:eastAsia="es-ES"/>
        </w:rPr>
        <w:t>n predictiva del sistema. En dicho anteproyecto se recogieron las limitaciones detectadas en materia de conocimiento hidr</w:t>
      </w:r>
      <w:r>
        <w:rPr>
          <w:rFonts w:hint="eastAsia"/>
          <w:lang w:eastAsia="es-ES"/>
        </w:rPr>
        <w:t>á</w:t>
      </w:r>
      <w:r>
        <w:rPr>
          <w:lang w:eastAsia="es-ES"/>
        </w:rPr>
        <w:t>ulico de la red, disponibilidad de datos de presi</w:t>
      </w:r>
      <w:r>
        <w:rPr>
          <w:rFonts w:hint="eastAsia"/>
          <w:lang w:eastAsia="es-ES"/>
        </w:rPr>
        <w:t>ó</w:t>
      </w:r>
      <w:r>
        <w:rPr>
          <w:lang w:eastAsia="es-ES"/>
        </w:rPr>
        <w:t>n y caudal, y capacidad de simulaci</w:t>
      </w:r>
      <w:r>
        <w:rPr>
          <w:rFonts w:hint="eastAsia"/>
          <w:lang w:eastAsia="es-ES"/>
        </w:rPr>
        <w:t>ó</w:t>
      </w:r>
      <w:r>
        <w:rPr>
          <w:lang w:eastAsia="es-ES"/>
        </w:rPr>
        <w:t>n de escenarios, estableciendo la base t</w:t>
      </w:r>
      <w:r>
        <w:rPr>
          <w:rFonts w:hint="eastAsia"/>
          <w:lang w:eastAsia="es-ES"/>
        </w:rPr>
        <w:t>é</w:t>
      </w:r>
      <w:r>
        <w:rPr>
          <w:lang w:eastAsia="es-ES"/>
        </w:rPr>
        <w:t>cnica y metodol</w:t>
      </w:r>
      <w:r>
        <w:rPr>
          <w:rFonts w:hint="eastAsia"/>
          <w:lang w:eastAsia="es-ES"/>
        </w:rPr>
        <w:t>ó</w:t>
      </w:r>
      <w:r>
        <w:rPr>
          <w:lang w:eastAsia="es-ES"/>
        </w:rPr>
        <w:t>gica que ahora se concreta en la redacci</w:t>
      </w:r>
      <w:r>
        <w:rPr>
          <w:rFonts w:hint="eastAsia"/>
          <w:lang w:eastAsia="es-ES"/>
        </w:rPr>
        <w:t>ó</w:t>
      </w:r>
      <w:r>
        <w:rPr>
          <w:lang w:eastAsia="es-ES"/>
        </w:rPr>
        <w:t>n de esta memoria.</w:t>
      </w:r>
    </w:p>
    <w:p w14:paraId="1D961EA0" w14:textId="685D78FD" w:rsidR="005E7EF8" w:rsidRDefault="005E7EF8" w:rsidP="005E7EF8">
      <w:pPr>
        <w:pStyle w:val="Ttulo2"/>
      </w:pPr>
      <w:bookmarkStart w:id="10" w:name="_Toc205136127"/>
      <w:bookmarkStart w:id="11" w:name="_Toc224510408"/>
      <w:bookmarkStart w:id="12" w:name="_Toc226138550"/>
      <w:r>
        <w:t>Objeto del documento</w:t>
      </w:r>
      <w:bookmarkEnd w:id="10"/>
      <w:bookmarkEnd w:id="11"/>
      <w:bookmarkEnd w:id="12"/>
    </w:p>
    <w:p w14:paraId="211B4B00" w14:textId="33932687" w:rsidR="0076435B" w:rsidRPr="0076435B" w:rsidRDefault="00166D5D" w:rsidP="0076435B">
      <w:r w:rsidRPr="00166D5D">
        <w:t>El presente documento tiene por objeto establecer el marco técnico y metodológico para el desarrollo de la Actuación A006 – Desarrollo de un Modelo Hidráulico de la Red de Abastecimiento, incluida en el Proyecto URBITIK. Esta actuación se centra en la construcción, análisis y explotación del modelo hidráulico de la</w:t>
      </w:r>
      <w:r w:rsidR="00BF3315">
        <w:t>s</w:t>
      </w:r>
      <w:r w:rsidRPr="00166D5D">
        <w:t xml:space="preserve"> red</w:t>
      </w:r>
      <w:r w:rsidR="00BF3315">
        <w:t>es</w:t>
      </w:r>
      <w:r w:rsidRPr="00166D5D">
        <w:t xml:space="preserve"> de abastecimiento </w:t>
      </w:r>
      <w:r w:rsidR="00BF3315">
        <w:t>primarias y secundarias</w:t>
      </w:r>
      <w:r w:rsidRPr="00166D5D">
        <w:t xml:space="preserve"> del municipio de </w:t>
      </w:r>
      <w:fldSimple w:instr=" DOCPROPERTY  Municipio  \* MERGEFORMAT ">
        <w:r w:rsidR="00B14334">
          <w:t>Amurrio</w:t>
        </w:r>
      </w:fldSimple>
      <w:r w:rsidRPr="00166D5D">
        <w:t>, con el fin de caracterizar su comportamiento hidráulico y definir estrategias de mejora que incrementen la eficiencia y fiabilidad del sistema.</w:t>
      </w:r>
    </w:p>
    <w:p w14:paraId="2F18F82C" w14:textId="7FAC8DBC" w:rsidR="0076435B" w:rsidRDefault="00E67C18" w:rsidP="0076435B">
      <w:r w:rsidRPr="00E67C18">
        <w:t>El documento persigue los siguientes objetivos concretos:</w:t>
      </w:r>
    </w:p>
    <w:p w14:paraId="01FDFCD5" w14:textId="69992E9B" w:rsidR="00E67C18" w:rsidRPr="00E67C18" w:rsidRDefault="00E67C18" w:rsidP="00E67C18">
      <w:pPr>
        <w:pStyle w:val="Parrafodelista1"/>
        <w:rPr>
          <w:rFonts w:eastAsiaTheme="majorEastAsia"/>
        </w:rPr>
      </w:pPr>
      <w:r w:rsidRPr="00E67C18">
        <w:rPr>
          <w:rFonts w:eastAsiaTheme="majorEastAsia"/>
        </w:rPr>
        <w:lastRenderedPageBreak/>
        <w:t xml:space="preserve">Construir un modelo matemático de la red que reproduzca su comportamiento hidráulico real en condiciones normales y de estrés. </w:t>
      </w:r>
    </w:p>
    <w:p w14:paraId="07D92D7B" w14:textId="35BAC259" w:rsidR="00E67C18" w:rsidRPr="00E67C18" w:rsidRDefault="00E67C18" w:rsidP="00E67C18">
      <w:pPr>
        <w:pStyle w:val="Parrafodelista1"/>
        <w:rPr>
          <w:rFonts w:eastAsiaTheme="majorEastAsia"/>
        </w:rPr>
      </w:pPr>
      <w:r w:rsidRPr="00E67C18">
        <w:rPr>
          <w:rFonts w:eastAsiaTheme="majorEastAsia"/>
        </w:rPr>
        <w:t xml:space="preserve">Analizar la distribución de presiones, caudales y velocidades en los diferentes escenarios de operación. </w:t>
      </w:r>
    </w:p>
    <w:p w14:paraId="31B280B5" w14:textId="35F55E7E" w:rsidR="00E67C18" w:rsidRPr="00E67C18" w:rsidRDefault="00E67C18" w:rsidP="00E67C18">
      <w:pPr>
        <w:pStyle w:val="Parrafodelista1"/>
        <w:rPr>
          <w:rFonts w:eastAsiaTheme="majorEastAsia"/>
        </w:rPr>
      </w:pPr>
      <w:r w:rsidRPr="00E67C18">
        <w:rPr>
          <w:rFonts w:eastAsiaTheme="majorEastAsia"/>
        </w:rPr>
        <w:t xml:space="preserve">Identificar puntos vulnerables o ineficientes de la red desde el punto de vista hidráulico. </w:t>
      </w:r>
    </w:p>
    <w:p w14:paraId="280072FE" w14:textId="3476AA7B" w:rsidR="00E67C18" w:rsidRPr="00E67C18" w:rsidRDefault="00E67C18" w:rsidP="00E67C18">
      <w:pPr>
        <w:pStyle w:val="Parrafodelista1"/>
        <w:rPr>
          <w:rFonts w:eastAsiaTheme="majorEastAsia"/>
        </w:rPr>
      </w:pPr>
      <w:r w:rsidRPr="00E67C18">
        <w:rPr>
          <w:rFonts w:eastAsiaTheme="majorEastAsia"/>
        </w:rPr>
        <w:t xml:space="preserve">Establecer indicadores de desempeño hidráulico por tramo que permitan el seguimiento continuo de la red. </w:t>
      </w:r>
    </w:p>
    <w:p w14:paraId="7F144EBA" w14:textId="064382C2" w:rsidR="0076435B" w:rsidRPr="0076435B" w:rsidRDefault="00E67C18" w:rsidP="00E67C18">
      <w:pPr>
        <w:pStyle w:val="Parrafodelista1"/>
      </w:pPr>
      <w:r w:rsidRPr="00E67C18">
        <w:rPr>
          <w:rFonts w:eastAsiaTheme="majorEastAsia"/>
        </w:rPr>
        <w:t>Proporcionar una base técnica para la evaluación de inversiones y la planificación de actuaciones de mejora.</w:t>
      </w:r>
    </w:p>
    <w:p w14:paraId="491D321A" w14:textId="77777777" w:rsidR="0076435B" w:rsidRPr="0076435B" w:rsidRDefault="0076435B" w:rsidP="0076435B">
      <w:r w:rsidRPr="0076435B">
        <w:t>En cuanto a su estructura, la memoria se desarrolla siguiendo un relato progresivo que acompaña al lector en el proceso de diagnóstico:</w:t>
      </w:r>
    </w:p>
    <w:p w14:paraId="2E0DE27E" w14:textId="2D0492CF" w:rsidR="006B70B6" w:rsidRPr="006B70B6" w:rsidRDefault="006B70B6" w:rsidP="006B70B6">
      <w:pPr>
        <w:pStyle w:val="Parrafodelista1"/>
      </w:pPr>
      <w:r w:rsidRPr="006B70B6">
        <w:t xml:space="preserve">En primer lugar, se describe el sistema de abastecimiento real, abordando su arquitectura general, las fuentes de suministro, la infraestructura de almacenamiento y regulación, y las características físicas de la red. Esta caracterización inicial permite comprender la topología del sistema y constituye la base imprescindible sobre la que se construye el modelo. </w:t>
      </w:r>
    </w:p>
    <w:p w14:paraId="65B6CFC4" w14:textId="00F62A24" w:rsidR="006B70B6" w:rsidRPr="006B70B6" w:rsidRDefault="006B70B6" w:rsidP="006B70B6">
      <w:pPr>
        <w:pStyle w:val="Parrafodelista1"/>
      </w:pPr>
      <w:r w:rsidRPr="006B70B6">
        <w:t xml:space="preserve">A continuación, se expone el proceso de construcción del modelo hidráulico, describiendo el software utilizado, la importación y verificación de la topología desde el GIS, la asignación de demandas y curvas de modulación, y las condiciones de contorno adoptadas. Se justifican los criterios técnicos empleados en cada decisión de modelización. </w:t>
      </w:r>
    </w:p>
    <w:p w14:paraId="314D83CC" w14:textId="289E0EF5" w:rsidR="006B70B6" w:rsidRPr="006B70B6" w:rsidRDefault="006B70B6" w:rsidP="006B70B6">
      <w:pPr>
        <w:pStyle w:val="Parrafodelista1"/>
      </w:pPr>
      <w:r w:rsidRPr="006B70B6">
        <w:t xml:space="preserve">Seguidamente, se aborda la calibración del modelo. Se describe la metodología a seguir, los parámetros a ajustar y los criterios estadísticos de aceptación. Dado que en la presente fase el modelo se encuentra pendiente de calibración de campo, se establece también la hoja de ruta para su realización en el marco del Proyecto URBITIK. </w:t>
      </w:r>
    </w:p>
    <w:p w14:paraId="05C5EAAD" w14:textId="25E22100" w:rsidR="006B70B6" w:rsidRPr="006B70B6" w:rsidRDefault="006B70B6" w:rsidP="006B70B6">
      <w:pPr>
        <w:pStyle w:val="Parrafodelista1"/>
      </w:pPr>
      <w:r w:rsidRPr="006B70B6">
        <w:t xml:space="preserve">Sobre el modelo construido, se presentan los resultados del análisis hidráulico para los diferentes escenarios simulados: demanda media diaria, demanda máxima horaria y demanda mínima nocturna. Se analiza la distribución de presiones, los caudales y velocidades por tramo, y el comportamiento de los elementos de regulación y almacenamiento. </w:t>
      </w:r>
    </w:p>
    <w:p w14:paraId="14C89FDB" w14:textId="4D6928E2" w:rsidR="006B70B6" w:rsidRPr="006B70B6" w:rsidRDefault="006B70B6" w:rsidP="006B70B6">
      <w:pPr>
        <w:pStyle w:val="Parrafodelista1"/>
      </w:pPr>
      <w:r w:rsidRPr="006B70B6">
        <w:t xml:space="preserve">A partir de los resultados obtenidos, se establecen los indicadores de desempeño hidráulico de la red, que permiten caracterizar su estado actual y servirán como referencia para el seguimiento de las actuaciones de mejora previstas. </w:t>
      </w:r>
    </w:p>
    <w:p w14:paraId="2B24EEBF" w14:textId="731D53E3" w:rsidR="0076435B" w:rsidRPr="0076435B" w:rsidRDefault="006B70B6" w:rsidP="006B70B6">
      <w:pPr>
        <w:pStyle w:val="Parrafodelista1"/>
      </w:pPr>
      <w:r w:rsidRPr="006B70B6">
        <w:t>Finalmente, el documento culmina con el diagnóstico técnico y las propuestas de mejora, identificando los factores que condicionan el comportamiento hidráulico del sistema, los puntos vulnerables detectados, y las actuaciones recomendadas a corto, medio y largo plazo en coherencia con las líneas estratégicas del Proyecto URBITIK.</w:t>
      </w:r>
    </w:p>
    <w:p w14:paraId="42E7D048" w14:textId="77777777" w:rsidR="0076435B" w:rsidRPr="0076435B" w:rsidRDefault="0076435B" w:rsidP="0076435B">
      <w:r w:rsidRPr="0076435B">
        <w:t>En definitiva, esta memoria se concibe como una herramienta de planificación y soporte a la toma de decisiones, que permitirá tanto a Urbide como a las entidades locales disponer de un documento de referencia para orientar inversiones, priorizar actuaciones y garantizar la sostenibilidad a medio y largo plazo del ciclo urbano del agua en el Territorio Histórico de Álava.</w:t>
      </w:r>
    </w:p>
    <w:p w14:paraId="2321ADD4" w14:textId="77777777" w:rsidR="005E7EF8" w:rsidRDefault="005E7EF8" w:rsidP="005E7EF8">
      <w:pPr>
        <w:pStyle w:val="Ttulo2"/>
      </w:pPr>
      <w:bookmarkStart w:id="13" w:name="_Toc205136128"/>
      <w:bookmarkStart w:id="14" w:name="_Toc224510409"/>
      <w:bookmarkStart w:id="15" w:name="_Ref226047853"/>
      <w:bookmarkStart w:id="16" w:name="_Toc226138551"/>
      <w:r>
        <w:lastRenderedPageBreak/>
        <w:t>Alcance y limitaciones</w:t>
      </w:r>
      <w:bookmarkEnd w:id="13"/>
      <w:bookmarkEnd w:id="14"/>
      <w:bookmarkEnd w:id="15"/>
      <w:bookmarkEnd w:id="16"/>
    </w:p>
    <w:p w14:paraId="13C3B9A6" w14:textId="77777777" w:rsidR="00EC26A9" w:rsidRDefault="00EC26A9" w:rsidP="00EC26A9">
      <w:r>
        <w:t>La presente memoria se redacta en el marco de la Actuaci</w:t>
      </w:r>
      <w:r>
        <w:rPr>
          <w:rFonts w:hint="eastAsia"/>
        </w:rPr>
        <w:t>ó</w:t>
      </w:r>
      <w:r>
        <w:t xml:space="preserve">n A006 </w:t>
      </w:r>
      <w:r>
        <w:rPr>
          <w:rFonts w:hint="eastAsia"/>
        </w:rPr>
        <w:t>–</w:t>
      </w:r>
      <w:r>
        <w:t xml:space="preserve"> Desarrollo de un Modelo Hidr</w:t>
      </w:r>
      <w:r>
        <w:rPr>
          <w:rFonts w:hint="eastAsia"/>
        </w:rPr>
        <w:t>á</w:t>
      </w:r>
      <w:r>
        <w:t>ulico de la Red de Abastecimiento, incluida en el contrato suscrito por Urbide con la UTE Redes Urbide para la explotaci</w:t>
      </w:r>
      <w:r>
        <w:rPr>
          <w:rFonts w:hint="eastAsia"/>
        </w:rPr>
        <w:t>ó</w:t>
      </w:r>
      <w:r>
        <w:t>n, mantenimiento y digitalizaci</w:t>
      </w:r>
      <w:r>
        <w:rPr>
          <w:rFonts w:hint="eastAsia"/>
        </w:rPr>
        <w:t>ó</w:t>
      </w:r>
      <w:r>
        <w:t>n de las redes en el Territorio Hist</w:t>
      </w:r>
      <w:r>
        <w:rPr>
          <w:rFonts w:hint="eastAsia"/>
        </w:rPr>
        <w:t>ó</w:t>
      </w:r>
      <w:r>
        <w:t xml:space="preserve">rico de </w:t>
      </w:r>
      <w:r>
        <w:rPr>
          <w:rFonts w:hint="eastAsia"/>
        </w:rPr>
        <w:t>Á</w:t>
      </w:r>
      <w:r>
        <w:t>lava. El alcance de este documento se corresponde con los compromisos definidos en la oferta t</w:t>
      </w:r>
      <w:r>
        <w:rPr>
          <w:rFonts w:hint="eastAsia"/>
        </w:rPr>
        <w:t>é</w:t>
      </w:r>
      <w:r>
        <w:t>cnica presentada en la licitaci</w:t>
      </w:r>
      <w:r>
        <w:rPr>
          <w:rFonts w:hint="eastAsia"/>
        </w:rPr>
        <w:t>ó</w:t>
      </w:r>
      <w:r>
        <w:t>n, en la que se establece la necesidad de disponer de un modelo hidr</w:t>
      </w:r>
      <w:r>
        <w:rPr>
          <w:rFonts w:hint="eastAsia"/>
        </w:rPr>
        <w:t>á</w:t>
      </w:r>
      <w:r>
        <w:t>ulico operativo que permita analizar el comportamiento de la red y apoyar la toma de decisiones t</w:t>
      </w:r>
      <w:r>
        <w:rPr>
          <w:rFonts w:hint="eastAsia"/>
        </w:rPr>
        <w:t>é</w:t>
      </w:r>
      <w:r>
        <w:t>cnicas.</w:t>
      </w:r>
    </w:p>
    <w:p w14:paraId="56B5DD50" w14:textId="77777777" w:rsidR="00EC26A9" w:rsidRDefault="00EC26A9" w:rsidP="00EC26A9">
      <w:r>
        <w:t>En este sentido, la memoria comprende la descripci</w:t>
      </w:r>
      <w:r>
        <w:rPr>
          <w:rFonts w:hint="eastAsia"/>
        </w:rPr>
        <w:t>ó</w:t>
      </w:r>
      <w:r>
        <w:t>n de la arquitectura de las redes primaria y secundaria de abastecimiento, con especial atenci</w:t>
      </w:r>
      <w:r>
        <w:rPr>
          <w:rFonts w:hint="eastAsia"/>
        </w:rPr>
        <w:t>ó</w:t>
      </w:r>
      <w:r>
        <w:t>n a los elementos de regulaci</w:t>
      </w:r>
      <w:r>
        <w:rPr>
          <w:rFonts w:hint="eastAsia"/>
        </w:rPr>
        <w:t>ó</w:t>
      </w:r>
      <w:r>
        <w:t>n hidr</w:t>
      </w:r>
      <w:r>
        <w:rPr>
          <w:rFonts w:hint="eastAsia"/>
        </w:rPr>
        <w:t>á</w:t>
      </w:r>
      <w:r>
        <w:t xml:space="preserve">ulica disponibles </w:t>
      </w:r>
      <w:r>
        <w:rPr>
          <w:rFonts w:hint="eastAsia"/>
        </w:rPr>
        <w:t>—</w:t>
      </w:r>
      <w:r>
        <w:t>dep</w:t>
      </w:r>
      <w:r>
        <w:rPr>
          <w:rFonts w:hint="eastAsia"/>
        </w:rPr>
        <w:t>ó</w:t>
      </w:r>
      <w:r>
        <w:t>sitos, estaciones de bombeo y v</w:t>
      </w:r>
      <w:r>
        <w:rPr>
          <w:rFonts w:hint="eastAsia"/>
        </w:rPr>
        <w:t>á</w:t>
      </w:r>
      <w:r>
        <w:t>lvulas</w:t>
      </w:r>
      <w:r>
        <w:rPr>
          <w:rFonts w:hint="eastAsia"/>
        </w:rPr>
        <w:t>—</w:t>
      </w:r>
      <w:r>
        <w:t xml:space="preserve"> dado que constituyen los elementos din</w:t>
      </w:r>
      <w:r>
        <w:rPr>
          <w:rFonts w:hint="eastAsia"/>
        </w:rPr>
        <w:t>á</w:t>
      </w:r>
      <w:r>
        <w:t>micos fundamentales del modelo. A partir de esa caracterizaci</w:t>
      </w:r>
      <w:r>
        <w:rPr>
          <w:rFonts w:hint="eastAsia"/>
        </w:rPr>
        <w:t>ó</w:t>
      </w:r>
      <w:r>
        <w:t>n, se documenta el proceso de construcci</w:t>
      </w:r>
      <w:r>
        <w:rPr>
          <w:rFonts w:hint="eastAsia"/>
        </w:rPr>
        <w:t>ó</w:t>
      </w:r>
      <w:r>
        <w:t>n del modelo hidr</w:t>
      </w:r>
      <w:r>
        <w:rPr>
          <w:rFonts w:hint="eastAsia"/>
        </w:rPr>
        <w:t>á</w:t>
      </w:r>
      <w:r>
        <w:t>ulico, incluyendo la importaci</w:t>
      </w:r>
      <w:r>
        <w:rPr>
          <w:rFonts w:hint="eastAsia"/>
        </w:rPr>
        <w:t>ó</w:t>
      </w:r>
      <w:r>
        <w:t>n de la topolog</w:t>
      </w:r>
      <w:r>
        <w:rPr>
          <w:rFonts w:hint="eastAsia"/>
        </w:rPr>
        <w:t>í</w:t>
      </w:r>
      <w:r>
        <w:t>a desde el GIS, la asignaci</w:t>
      </w:r>
      <w:r>
        <w:rPr>
          <w:rFonts w:hint="eastAsia"/>
        </w:rPr>
        <w:t>ó</w:t>
      </w:r>
      <w:r>
        <w:t>n de demandas y las condiciones de contorno adoptadas. El alcance incluye tambi</w:t>
      </w:r>
      <w:r>
        <w:rPr>
          <w:rFonts w:hint="eastAsia"/>
        </w:rPr>
        <w:t>é</w:t>
      </w:r>
      <w:r>
        <w:t>n la realizaci</w:t>
      </w:r>
      <w:r>
        <w:rPr>
          <w:rFonts w:hint="eastAsia"/>
        </w:rPr>
        <w:t>ó</w:t>
      </w:r>
      <w:r>
        <w:t>n de simulaciones hidr</w:t>
      </w:r>
      <w:r>
        <w:rPr>
          <w:rFonts w:hint="eastAsia"/>
        </w:rPr>
        <w:t>á</w:t>
      </w:r>
      <w:r>
        <w:t>ulicas en diferentes escenarios de operaci</w:t>
      </w:r>
      <w:r>
        <w:rPr>
          <w:rFonts w:hint="eastAsia"/>
        </w:rPr>
        <w:t>ó</w:t>
      </w:r>
      <w:r>
        <w:t>n y la definici</w:t>
      </w:r>
      <w:r>
        <w:rPr>
          <w:rFonts w:hint="eastAsia"/>
        </w:rPr>
        <w:t>ó</w:t>
      </w:r>
      <w:r>
        <w:t>n de indicadores de desempe</w:t>
      </w:r>
      <w:r>
        <w:rPr>
          <w:rFonts w:hint="eastAsia"/>
        </w:rPr>
        <w:t>ñ</w:t>
      </w:r>
      <w:r>
        <w:t>o por tramo, alineados con los objetivos del PERTE de digitalizaci</w:t>
      </w:r>
      <w:r>
        <w:rPr>
          <w:rFonts w:hint="eastAsia"/>
        </w:rPr>
        <w:t>ó</w:t>
      </w:r>
      <w:r>
        <w:t>n del ciclo del agua.</w:t>
      </w:r>
    </w:p>
    <w:p w14:paraId="19F81C8D" w14:textId="77777777" w:rsidR="00EC26A9" w:rsidRDefault="00EC26A9" w:rsidP="00EC26A9">
      <w:r>
        <w:t>De manera complementaria, la memoria aborda un diagn</w:t>
      </w:r>
      <w:r>
        <w:rPr>
          <w:rFonts w:hint="eastAsia"/>
        </w:rPr>
        <w:t>ó</w:t>
      </w:r>
      <w:r>
        <w:t>stico t</w:t>
      </w:r>
      <w:r>
        <w:rPr>
          <w:rFonts w:hint="eastAsia"/>
        </w:rPr>
        <w:t>é</w:t>
      </w:r>
      <w:r>
        <w:t>cnico del comportamiento hidr</w:t>
      </w:r>
      <w:r>
        <w:rPr>
          <w:rFonts w:hint="eastAsia"/>
        </w:rPr>
        <w:t>á</w:t>
      </w:r>
      <w:r>
        <w:t xml:space="preserve">ulico del sistema, identificando aquellos factores que condicionan su funcionamiento </w:t>
      </w:r>
      <w:r>
        <w:rPr>
          <w:rFonts w:hint="eastAsia"/>
        </w:rPr>
        <w:t>—</w:t>
      </w:r>
      <w:r>
        <w:t>topograf</w:t>
      </w:r>
      <w:r>
        <w:rPr>
          <w:rFonts w:hint="eastAsia"/>
        </w:rPr>
        <w:t>í</w:t>
      </w:r>
      <w:r>
        <w:t>a, antig</w:t>
      </w:r>
      <w:r>
        <w:rPr>
          <w:rFonts w:hint="eastAsia"/>
        </w:rPr>
        <w:t>ü</w:t>
      </w:r>
      <w:r>
        <w:t>edad de las conducciones, tipolog</w:t>
      </w:r>
      <w:r>
        <w:rPr>
          <w:rFonts w:hint="eastAsia"/>
        </w:rPr>
        <w:t>í</w:t>
      </w:r>
      <w:r>
        <w:t>a de materiales, r</w:t>
      </w:r>
      <w:r>
        <w:rPr>
          <w:rFonts w:hint="eastAsia"/>
        </w:rPr>
        <w:t>é</w:t>
      </w:r>
      <w:r>
        <w:t>gimen de presiones, configuraci</w:t>
      </w:r>
      <w:r>
        <w:rPr>
          <w:rFonts w:hint="eastAsia"/>
        </w:rPr>
        <w:t>ó</w:t>
      </w:r>
      <w:r>
        <w:t>n de los elementos de regulaci</w:t>
      </w:r>
      <w:r>
        <w:rPr>
          <w:rFonts w:hint="eastAsia"/>
        </w:rPr>
        <w:t>ó</w:t>
      </w:r>
      <w:r>
        <w:t>n</w:t>
      </w:r>
      <w:r>
        <w:rPr>
          <w:rFonts w:hint="eastAsia"/>
        </w:rPr>
        <w:t>—</w:t>
      </w:r>
      <w:r>
        <w:t xml:space="preserve"> y que permiten establecer prioridades de intervenci</w:t>
      </w:r>
      <w:r>
        <w:rPr>
          <w:rFonts w:hint="eastAsia"/>
        </w:rPr>
        <w:t>ó</w:t>
      </w:r>
      <w:r>
        <w:t>n. Finalmente, se presentan las propuestas de mejora y recomendaciones, que incluyen tanto medidas de car</w:t>
      </w:r>
      <w:r>
        <w:rPr>
          <w:rFonts w:hint="eastAsia"/>
        </w:rPr>
        <w:t>á</w:t>
      </w:r>
      <w:r>
        <w:t>cter operativo como estrategias a medio y largo plazo orientadas a mejorar la eficiencia hidr</w:t>
      </w:r>
      <w:r>
        <w:rPr>
          <w:rFonts w:hint="eastAsia"/>
        </w:rPr>
        <w:t>á</w:t>
      </w:r>
      <w:r>
        <w:t>ulica del sistema.</w:t>
      </w:r>
    </w:p>
    <w:p w14:paraId="5E6C105B" w14:textId="77777777" w:rsidR="00EC26A9" w:rsidRDefault="00EC26A9" w:rsidP="00EC26A9">
      <w:r>
        <w:t>No obstante, el documento tiene tambi</w:t>
      </w:r>
      <w:r>
        <w:rPr>
          <w:rFonts w:hint="eastAsia"/>
        </w:rPr>
        <w:t>é</w:t>
      </w:r>
      <w:r>
        <w:t>n limitaciones expl</w:t>
      </w:r>
      <w:r>
        <w:rPr>
          <w:rFonts w:hint="eastAsia"/>
        </w:rPr>
        <w:t>í</w:t>
      </w:r>
      <w:r>
        <w:t>citas derivadas de su alcance contractual y de la informaci</w:t>
      </w:r>
      <w:r>
        <w:rPr>
          <w:rFonts w:hint="eastAsia"/>
        </w:rPr>
        <w:t>ó</w:t>
      </w:r>
      <w:r>
        <w:t>n disponible. En su estado actual, el modelo se apoya en los datos cartogr</w:t>
      </w:r>
      <w:r>
        <w:rPr>
          <w:rFonts w:hint="eastAsia"/>
        </w:rPr>
        <w:t>á</w:t>
      </w:r>
      <w:r>
        <w:t>ficos y de explotaci</w:t>
      </w:r>
      <w:r>
        <w:rPr>
          <w:rFonts w:hint="eastAsia"/>
        </w:rPr>
        <w:t>ó</w:t>
      </w:r>
      <w:r>
        <w:t>n suministrados por Urbide a trav</w:t>
      </w:r>
      <w:r>
        <w:rPr>
          <w:rFonts w:hint="eastAsia"/>
        </w:rPr>
        <w:t>é</w:t>
      </w:r>
      <w:r>
        <w:t>s del GIS y del SCADA, sin haber sido sometido a</w:t>
      </w:r>
      <w:r>
        <w:rPr>
          <w:rFonts w:hint="eastAsia"/>
        </w:rPr>
        <w:t>ú</w:t>
      </w:r>
      <w:r>
        <w:t>n a un proceso formal de calibraci</w:t>
      </w:r>
      <w:r>
        <w:rPr>
          <w:rFonts w:hint="eastAsia"/>
        </w:rPr>
        <w:t>ó</w:t>
      </w:r>
      <w:r>
        <w:t>n de campo. Por tanto, los resultados obtenidos tienen car</w:t>
      </w:r>
      <w:r>
        <w:rPr>
          <w:rFonts w:hint="eastAsia"/>
        </w:rPr>
        <w:t>á</w:t>
      </w:r>
      <w:r>
        <w:t>cter orientativo y no sustituyen a los an</w:t>
      </w:r>
      <w:r>
        <w:rPr>
          <w:rFonts w:hint="eastAsia"/>
        </w:rPr>
        <w:t>á</w:t>
      </w:r>
      <w:r>
        <w:t>lisis que se realizar</w:t>
      </w:r>
      <w:r>
        <w:rPr>
          <w:rFonts w:hint="eastAsia"/>
        </w:rPr>
        <w:t>á</w:t>
      </w:r>
      <w:r>
        <w:t>n una vez que los equipos de medida del Proyecto URBITIK est</w:t>
      </w:r>
      <w:r>
        <w:rPr>
          <w:rFonts w:hint="eastAsia"/>
        </w:rPr>
        <w:t>é</w:t>
      </w:r>
      <w:r>
        <w:t>n instalados y operativos. El modelo tampoco contempla actuaciones constructivas espec</w:t>
      </w:r>
      <w:r>
        <w:rPr>
          <w:rFonts w:hint="eastAsia"/>
        </w:rPr>
        <w:t>í</w:t>
      </w:r>
      <w:r>
        <w:t>ficas, sino que constituye un documento de car</w:t>
      </w:r>
      <w:r>
        <w:rPr>
          <w:rFonts w:hint="eastAsia"/>
        </w:rPr>
        <w:t>á</w:t>
      </w:r>
      <w:r>
        <w:t>cter anal</w:t>
      </w:r>
      <w:r>
        <w:rPr>
          <w:rFonts w:hint="eastAsia"/>
        </w:rPr>
        <w:t>í</w:t>
      </w:r>
      <w:r>
        <w:t>tico y planificador.</w:t>
      </w:r>
    </w:p>
    <w:p w14:paraId="07260E92" w14:textId="72BC69AB" w:rsidR="002F52E7" w:rsidRPr="002F52E7" w:rsidRDefault="00EC26A9" w:rsidP="00EC26A9">
      <w:r>
        <w:t>En s</w:t>
      </w:r>
      <w:r>
        <w:rPr>
          <w:rFonts w:hint="eastAsia"/>
        </w:rPr>
        <w:t>í</w:t>
      </w:r>
      <w:r>
        <w:t>ntesis, el alcance de la presente memoria abarca el an</w:t>
      </w:r>
      <w:r>
        <w:rPr>
          <w:rFonts w:hint="eastAsia"/>
        </w:rPr>
        <w:t>á</w:t>
      </w:r>
      <w:r>
        <w:t>lisis hidr</w:t>
      </w:r>
      <w:r>
        <w:rPr>
          <w:rFonts w:hint="eastAsia"/>
        </w:rPr>
        <w:t>á</w:t>
      </w:r>
      <w:r>
        <w:t>ulico de las redes de abastecimiento desde su caracterizaci</w:t>
      </w:r>
      <w:r>
        <w:rPr>
          <w:rFonts w:hint="eastAsia"/>
        </w:rPr>
        <w:t>ó</w:t>
      </w:r>
      <w:r>
        <w:t>n inicial hasta la formulaci</w:t>
      </w:r>
      <w:r>
        <w:rPr>
          <w:rFonts w:hint="eastAsia"/>
        </w:rPr>
        <w:t>ó</w:t>
      </w:r>
      <w:r>
        <w:t>n de propuestas de mejora, mientras que sus limitaciones responden al car</w:t>
      </w:r>
      <w:r>
        <w:rPr>
          <w:rFonts w:hint="eastAsia"/>
        </w:rPr>
        <w:t>á</w:t>
      </w:r>
      <w:r>
        <w:t>cter preliminar de la calibraci</w:t>
      </w:r>
      <w:r>
        <w:rPr>
          <w:rFonts w:hint="eastAsia"/>
        </w:rPr>
        <w:t>ó</w:t>
      </w:r>
      <w:r>
        <w:t>n y a la necesidad de que los resultados sean contrastados y actualizados conforme se avance en la ejecuci</w:t>
      </w:r>
      <w:r>
        <w:rPr>
          <w:rFonts w:hint="eastAsia"/>
        </w:rPr>
        <w:t>ó</w:t>
      </w:r>
      <w:r>
        <w:t>n del Proyecto URBITIK.</w:t>
      </w:r>
    </w:p>
    <w:p w14:paraId="751A03AC" w14:textId="3E614D45" w:rsidR="006558C3" w:rsidRPr="00846716" w:rsidRDefault="00DB3034" w:rsidP="006558C3">
      <w:pPr>
        <w:pStyle w:val="Ttulo1"/>
      </w:pPr>
      <w:bookmarkStart w:id="17" w:name="_Toc205136130"/>
      <w:bookmarkStart w:id="18" w:name="_Toc224510410"/>
      <w:bookmarkStart w:id="19" w:name="_Toc226138552"/>
      <w:r w:rsidRPr="00846716">
        <w:lastRenderedPageBreak/>
        <w:t>DESCRIPCIÓN DEL SISTEMA DE ABASTECIMIENTO</w:t>
      </w:r>
      <w:bookmarkEnd w:id="17"/>
      <w:bookmarkEnd w:id="18"/>
      <w:bookmarkEnd w:id="19"/>
    </w:p>
    <w:p w14:paraId="020BD66C" w14:textId="77777777" w:rsidR="006558C3" w:rsidRDefault="006558C3" w:rsidP="006558C3">
      <w:pPr>
        <w:pStyle w:val="Ttulo2"/>
      </w:pPr>
      <w:bookmarkStart w:id="20" w:name="_Toc205136131"/>
      <w:bookmarkStart w:id="21" w:name="_Toc224510411"/>
      <w:bookmarkStart w:id="22" w:name="_Ref225716666"/>
      <w:bookmarkStart w:id="23" w:name="_Toc226138553"/>
      <w:r w:rsidRPr="00846716">
        <w:t>Estructura general de la red</w:t>
      </w:r>
      <w:bookmarkEnd w:id="20"/>
      <w:bookmarkEnd w:id="21"/>
      <w:bookmarkEnd w:id="22"/>
      <w:bookmarkEnd w:id="23"/>
    </w:p>
    <w:p w14:paraId="1A4A4AE5" w14:textId="2DF9507A" w:rsidR="00157996" w:rsidRPr="00157996" w:rsidRDefault="00157996" w:rsidP="00157996">
      <w:r w:rsidRPr="00157996">
        <w:t xml:space="preserve">El sistema de abastecimiento de </w:t>
      </w:r>
      <w:fldSimple w:instr=" DOCPROPERTY  Municipio  \* MERGEFORMAT ">
        <w:r w:rsidR="00B14334">
          <w:t>Amurrio</w:t>
        </w:r>
      </w:fldSimple>
      <w:r w:rsidRPr="00157996">
        <w:t xml:space="preserve"> da servicio a una población estimada de </w:t>
      </w:r>
      <w:fldSimple w:instr=" DOCPROPERTY  Habitantes  \* MERGEFORMAT ">
        <w:r w:rsidR="00B14334">
          <w:t>50</w:t>
        </w:r>
      </w:fldSimple>
      <w:r w:rsidRPr="00157996">
        <w:t xml:space="preserve"> habitantes</w:t>
      </w:r>
      <w:r w:rsidR="00786D75">
        <w:t xml:space="preserve"> (</w:t>
      </w:r>
      <w:hyperlink r:id="rId15" w:history="1">
        <w:r w:rsidR="00786D75" w:rsidRPr="007B4EF5">
          <w:rPr>
            <w:rStyle w:val="Hipervnculo"/>
          </w:rPr>
          <w:t xml:space="preserve">fuente </w:t>
        </w:r>
        <w:proofErr w:type="spellStart"/>
        <w:r w:rsidR="00786D75" w:rsidRPr="007B4EF5">
          <w:rPr>
            <w:rStyle w:val="Hipervnculo"/>
          </w:rPr>
          <w:t>eustat</w:t>
        </w:r>
        <w:proofErr w:type="spellEnd"/>
        <w:r w:rsidR="007B4EF5" w:rsidRPr="007B4EF5">
          <w:rPr>
            <w:rStyle w:val="Hipervnculo"/>
          </w:rPr>
          <w:t xml:space="preserve"> 2025</w:t>
        </w:r>
      </w:hyperlink>
      <w:r w:rsidR="00786D75">
        <w:t>)</w:t>
      </w:r>
      <w:r w:rsidRPr="00157996">
        <w:t xml:space="preserve">. La red está constituida por un conjunto de conducciones principales y secundarias que totalizan aproximadamente </w:t>
      </w:r>
      <w:fldSimple w:instr=" DOCPROPERTY  LongitudRed  \* MERGEFORMAT ">
        <w:r w:rsidR="00B14334">
          <w:t>11,33</w:t>
        </w:r>
      </w:fldSimple>
      <w:r w:rsidRPr="00157996">
        <w:t xml:space="preserve"> km, organizadas en torno a depósitos de regulación y, en su caso, estaciones de bombeo que permiten la distribución en aquellas zonas en las que las condiciones topográficas lo requieren.</w:t>
      </w:r>
    </w:p>
    <w:p w14:paraId="2F27E552" w14:textId="77777777" w:rsidR="00157996" w:rsidRPr="00157996" w:rsidRDefault="00157996" w:rsidP="00157996">
      <w:r w:rsidRPr="00157996">
        <w:t>El sistema se estructura en dos niveles:</w:t>
      </w:r>
    </w:p>
    <w:p w14:paraId="2895421F" w14:textId="65B67AFB" w:rsidR="00157996" w:rsidRPr="00157996" w:rsidRDefault="00157996" w:rsidP="00CD62B1">
      <w:pPr>
        <w:pStyle w:val="Parrafodelista2"/>
      </w:pPr>
      <w:r w:rsidRPr="00157996">
        <w:t xml:space="preserve">Red </w:t>
      </w:r>
      <w:r w:rsidR="00E37F17">
        <w:t>primaria</w:t>
      </w:r>
      <w:r w:rsidRPr="00157996">
        <w:t>, encargada de transportar el agua desde las fuentes de captación o el sistema supramunicipal hasta los depósitos de cabecera.</w:t>
      </w:r>
    </w:p>
    <w:p w14:paraId="0116761C" w14:textId="7C1FA8E6" w:rsidR="00157996" w:rsidRDefault="00157996" w:rsidP="00CD62B1">
      <w:pPr>
        <w:pStyle w:val="Parrafodelista2"/>
      </w:pPr>
      <w:r w:rsidRPr="00157996">
        <w:t xml:space="preserve">Red </w:t>
      </w:r>
      <w:r w:rsidR="00E37F17">
        <w:t>secundaria</w:t>
      </w:r>
      <w:r w:rsidRPr="00157996">
        <w:t>, destinada a la distribución a los usuarios finales a través de ramales secundarios y acometidas domiciliarias.</w:t>
      </w:r>
    </w:p>
    <w:p w14:paraId="41A311AF" w14:textId="08DF81E6" w:rsidR="00423151" w:rsidRDefault="001D33DC" w:rsidP="00423151">
      <w:pPr>
        <w:pStyle w:val="Parrafodelista2"/>
        <w:numPr>
          <w:ilvl w:val="0"/>
          <w:numId w:val="0"/>
        </w:numPr>
      </w:pPr>
      <w:r w:rsidRPr="001D33DC">
        <w:t xml:space="preserve">Desde el punto de vista territorial, el municipio presenta una topografía </w:t>
      </w:r>
      <w:fldSimple w:instr=" DOCPROPERTY  Topografia  \* MERGEFORMAT ">
        <w:r w:rsidR="00B14334">
          <w:t>llana</w:t>
        </w:r>
      </w:fldSimple>
      <w:r w:rsidRPr="00705030">
        <w:t xml:space="preserve">/ montañosa, con cotas que oscilan entre </w:t>
      </w:r>
      <w:fldSimple w:instr=" DOCPROPERTY  Cota_Min_msnm  \* MERGEFORMAT ">
        <w:r w:rsidR="00B14334">
          <w:t>308</w:t>
        </w:r>
      </w:fldSimple>
      <w:r w:rsidRPr="00705030">
        <w:t xml:space="preserve"> y </w:t>
      </w:r>
      <w:fldSimple w:instr=" DOCPROPERTY  Cota_Max_msnm  \* MERGEFORMAT ">
        <w:r w:rsidR="00B14334">
          <w:t>461</w:t>
        </w:r>
      </w:fldSimple>
      <w:r w:rsidRPr="00705030">
        <w:t xml:space="preserve"> metros</w:t>
      </w:r>
      <w:r w:rsidRPr="001D33DC">
        <w:t xml:space="preserve"> sobre el nivel del mar. Esta variación altimétrica condiciona de manera directa la configuración hidráulica del sistema, determinando la necesidad de infraestructuras de bombeo y regulación de presión en determinadas zonas.</w:t>
      </w:r>
    </w:p>
    <w:p w14:paraId="3C71CD2F" w14:textId="2AA8CC5D" w:rsidR="00006D52" w:rsidRPr="0063786C" w:rsidRDefault="00DB36FA" w:rsidP="00006D52">
      <w:pPr>
        <w:pStyle w:val="Ttulo2"/>
      </w:pPr>
      <w:bookmarkStart w:id="24" w:name="_Toc226138554"/>
      <w:r>
        <w:t>Funcionamiento general</w:t>
      </w:r>
      <w:r w:rsidR="00006D52">
        <w:t xml:space="preserve"> del sistema</w:t>
      </w:r>
      <w:bookmarkEnd w:id="24"/>
    </w:p>
    <w:p w14:paraId="0F16FC91" w14:textId="5C9F635D" w:rsidR="00006D52" w:rsidRPr="004F7FB0" w:rsidRDefault="00506C6B" w:rsidP="00006D52">
      <w:bookmarkStart w:id="25" w:name="descripcion_sistema"/>
      <w:proofErr w:type="spellStart"/>
      <w:r w:rsidRPr="0022426B">
        <w:rPr>
          <w:vanish/>
        </w:rPr>
        <w:t>descripción_sistema</w:t>
      </w:r>
      <w:bookmarkEnd w:id="25"/>
      <w:proofErr w:type="spellEnd"/>
    </w:p>
    <w:p w14:paraId="1B2DA74E" w14:textId="77777777" w:rsidR="006558C3" w:rsidRDefault="006558C3" w:rsidP="006558C3">
      <w:pPr>
        <w:pStyle w:val="Ttulo2"/>
      </w:pPr>
      <w:bookmarkStart w:id="26" w:name="_Toc205136132"/>
      <w:bookmarkStart w:id="27" w:name="_Toc224510412"/>
      <w:bookmarkStart w:id="28" w:name="_Toc226138555"/>
      <w:r w:rsidRPr="00846716">
        <w:t>Fuentes de agua y puntos de control</w:t>
      </w:r>
      <w:bookmarkEnd w:id="26"/>
      <w:bookmarkEnd w:id="27"/>
      <w:bookmarkEnd w:id="28"/>
    </w:p>
    <w:p w14:paraId="2DB6292C" w14:textId="54160EDA" w:rsidR="00663573" w:rsidRDefault="004F7FB0" w:rsidP="004F7FB0">
      <w:r w:rsidRPr="00157996">
        <w:t>El suministro de agua de</w:t>
      </w:r>
      <w:r w:rsidR="005F0804" w:rsidRPr="00157996">
        <w:t xml:space="preserve"> </w:t>
      </w:r>
      <w:fldSimple w:instr=" DOCPROPERTY  Municipio  \* MERGEFORMAT ">
        <w:r w:rsidR="00B14334">
          <w:t>Amurrio</w:t>
        </w:r>
      </w:fldSimple>
      <w:r w:rsidR="005F0804">
        <w:t xml:space="preserve"> </w:t>
      </w:r>
      <w:r w:rsidRPr="00157996">
        <w:t>procede de</w:t>
      </w:r>
      <w:r w:rsidR="003821B3">
        <w:t>l</w:t>
      </w:r>
      <w:r w:rsidRPr="00157996">
        <w:t xml:space="preserve"> </w:t>
      </w:r>
      <w:fldSimple w:instr=" DOCPROPERTY  FuentesAbastecimiento  \* MERGEFORMAT ">
        <w:r w:rsidR="00B14334">
          <w:t>captaciones</w:t>
        </w:r>
      </w:fldSimple>
      <w:r w:rsidRPr="00157996">
        <w:t xml:space="preserve">, siendo conducido hasta </w:t>
      </w:r>
      <w:r w:rsidR="008C21D3">
        <w:t xml:space="preserve">la Estación de </w:t>
      </w:r>
      <w:r w:rsidR="00105713">
        <w:t>Tr</w:t>
      </w:r>
      <w:r w:rsidR="008C21D3">
        <w:t xml:space="preserve">atamiento de </w:t>
      </w:r>
      <w:r w:rsidR="00105713">
        <w:t xml:space="preserve">Agua Potable de Artziniega </w:t>
      </w:r>
      <w:r w:rsidR="00E92900">
        <w:t xml:space="preserve">donde recibe el </w:t>
      </w:r>
      <w:r w:rsidR="00D33A93">
        <w:t xml:space="preserve">tratamiento correspondiente antes de su distribución. </w:t>
      </w:r>
      <w:r w:rsidR="00105713">
        <w:t>y de ahí distribuid</w:t>
      </w:r>
      <w:r w:rsidR="00085C77">
        <w:t>o</w:t>
      </w:r>
      <w:r w:rsidR="00105713">
        <w:t xml:space="preserve"> a </w:t>
      </w:r>
      <w:r w:rsidRPr="00157996">
        <w:t>los depósitos de almacenamiento</w:t>
      </w:r>
      <w:r w:rsidR="00663573">
        <w:t>.</w:t>
      </w:r>
    </w:p>
    <w:p w14:paraId="3FD3A037" w14:textId="5C78D2BC" w:rsidR="00663573" w:rsidRDefault="007C7742" w:rsidP="004F7FB0">
      <w:r>
        <w:t>Las características de las fuentes de suministro se resumen en la siguiente tabla:</w:t>
      </w:r>
    </w:p>
    <w:tbl>
      <w:tblPr>
        <w:tblStyle w:val="Tablaconcuadrcula4-nfasis1"/>
        <w:tblW w:w="0" w:type="auto"/>
        <w:tblLook w:val="04A0" w:firstRow="1" w:lastRow="0" w:firstColumn="1" w:lastColumn="0" w:noHBand="0" w:noVBand="1"/>
      </w:tblPr>
      <w:tblGrid>
        <w:gridCol w:w="1770"/>
        <w:gridCol w:w="1207"/>
        <w:gridCol w:w="2226"/>
        <w:gridCol w:w="2090"/>
        <w:gridCol w:w="1768"/>
      </w:tblGrid>
      <w:tr w:rsidR="00D13CCA" w14:paraId="46D27B49" w14:textId="77777777" w:rsidTr="003E1C97">
        <w:trPr>
          <w:cnfStyle w:val="100000000000" w:firstRow="1" w:lastRow="0" w:firstColumn="0" w:lastColumn="0" w:oddVBand="0" w:evenVBand="0" w:oddHBand="0" w:evenHBand="0" w:firstRowFirstColumn="0" w:firstRowLastColumn="0" w:lastRowFirstColumn="0" w:lastRowLastColumn="0"/>
          <w:hidden/>
        </w:trPr>
        <w:tc>
          <w:tcPr>
            <w:cnfStyle w:val="001000000000" w:firstRow="0" w:lastRow="0" w:firstColumn="1" w:lastColumn="0" w:oddVBand="0" w:evenVBand="0" w:oddHBand="0" w:evenHBand="0" w:firstRowFirstColumn="0" w:firstRowLastColumn="0" w:lastRowFirstColumn="0" w:lastRowLastColumn="0"/>
            <w:tcW w:w="1812" w:type="dxa"/>
          </w:tcPr>
          <w:p w14:paraId="699F9215" w14:textId="4B81295B" w:rsidR="00D13CCA" w:rsidRDefault="003B38E1" w:rsidP="004F7FB0">
            <w:r w:rsidRPr="00945A12">
              <w:rPr>
                <w:vanish/>
              </w:rPr>
              <w:t>{{TABLA_FUENTES</w:t>
            </w:r>
            <w:proofErr w:type="gramStart"/>
            <w:r w:rsidRPr="00945A12">
              <w:rPr>
                <w:vanish/>
              </w:rPr>
              <w:t>}}</w:t>
            </w:r>
            <w:r w:rsidR="00D13CCA">
              <w:t>Nombre</w:t>
            </w:r>
            <w:proofErr w:type="gramEnd"/>
          </w:p>
        </w:tc>
        <w:tc>
          <w:tcPr>
            <w:tcW w:w="1018" w:type="dxa"/>
          </w:tcPr>
          <w:p w14:paraId="29B41C47" w14:textId="5F11288B" w:rsidR="00D13CCA" w:rsidRDefault="00D13CCA" w:rsidP="004F7FB0">
            <w:pPr>
              <w:cnfStyle w:val="100000000000" w:firstRow="1" w:lastRow="0" w:firstColumn="0" w:lastColumn="0" w:oddVBand="0" w:evenVBand="0" w:oddHBand="0" w:evenHBand="0" w:firstRowFirstColumn="0" w:firstRowLastColumn="0" w:lastRowFirstColumn="0" w:lastRowLastColumn="0"/>
            </w:pPr>
            <w:r>
              <w:t>Tipo</w:t>
            </w:r>
          </w:p>
        </w:tc>
        <w:tc>
          <w:tcPr>
            <w:tcW w:w="2268" w:type="dxa"/>
          </w:tcPr>
          <w:p w14:paraId="7DAD91CD" w14:textId="5BA6BA1C" w:rsidR="00D13CCA" w:rsidRPr="00D13CCA" w:rsidRDefault="00D13CCA" w:rsidP="004F7FB0">
            <w:pPr>
              <w:cnfStyle w:val="100000000000" w:firstRow="1" w:lastRow="0" w:firstColumn="0" w:lastColumn="0" w:oddVBand="0" w:evenVBand="0" w:oddHBand="0" w:evenHBand="0" w:firstRowFirstColumn="0" w:firstRowLastColumn="0" w:lastRowFirstColumn="0" w:lastRowLastColumn="0"/>
            </w:pPr>
            <w:r>
              <w:t>Caudal concesional (m</w:t>
            </w:r>
            <w:r>
              <w:rPr>
                <w:vertAlign w:val="superscript"/>
              </w:rPr>
              <w:t>3</w:t>
            </w:r>
            <w:r>
              <w:t>/año)</w:t>
            </w:r>
          </w:p>
        </w:tc>
        <w:tc>
          <w:tcPr>
            <w:tcW w:w="2150" w:type="dxa"/>
          </w:tcPr>
          <w:p w14:paraId="06BF66A7" w14:textId="46E49242" w:rsidR="00D13CCA" w:rsidRDefault="003E1C97" w:rsidP="004F7FB0">
            <w:pPr>
              <w:cnfStyle w:val="100000000000" w:firstRow="1" w:lastRow="0" w:firstColumn="0" w:lastColumn="0" w:oddVBand="0" w:evenVBand="0" w:oddHBand="0" w:evenHBand="0" w:firstRowFirstColumn="0" w:firstRowLastColumn="0" w:lastRowFirstColumn="0" w:lastRowLastColumn="0"/>
            </w:pPr>
            <w:r>
              <w:t>Punto de entrega al sistema</w:t>
            </w:r>
          </w:p>
        </w:tc>
        <w:tc>
          <w:tcPr>
            <w:tcW w:w="1813" w:type="dxa"/>
          </w:tcPr>
          <w:p w14:paraId="77D1CDD6" w14:textId="39E75B19" w:rsidR="00D13CCA" w:rsidRDefault="003E1C97" w:rsidP="004F7FB0">
            <w:pPr>
              <w:cnfStyle w:val="100000000000" w:firstRow="1" w:lastRow="0" w:firstColumn="0" w:lastColumn="0" w:oddVBand="0" w:evenVBand="0" w:oddHBand="0" w:evenHBand="0" w:firstRowFirstColumn="0" w:firstRowLastColumn="0" w:lastRowFirstColumn="0" w:lastRowLastColumn="0"/>
            </w:pPr>
            <w:r>
              <w:t>Cota toma</w:t>
            </w:r>
          </w:p>
        </w:tc>
      </w:tr>
      <w:tr w:rsidR="00995E90" w14:paraId="6C4E9AFB" w14:textId="77777777" w:rsidTr="00995E9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2" w:type="dxa"/>
          </w:tcPr>
          <w:p w14:paraId="76A30E14" w14:textId="77777777" w:rsidR="00995E90" w:rsidRDefault="00000000">
            <w:r>
              <w:t>68473</w:t>
            </w:r>
          </w:p>
        </w:tc>
        <w:tc>
          <w:tcPr>
            <w:tcW w:w="1018" w:type="dxa"/>
          </w:tcPr>
          <w:p w14:paraId="68601D68" w14:textId="77777777" w:rsidR="00995E90" w:rsidRDefault="00000000">
            <w:pPr>
              <w:cnfStyle w:val="000000100000" w:firstRow="0" w:lastRow="0" w:firstColumn="0" w:lastColumn="0" w:oddVBand="0" w:evenVBand="0" w:oddHBand="1" w:evenHBand="0" w:firstRowFirstColumn="0" w:firstRowLastColumn="0" w:lastRowFirstColumn="0" w:lastRowLastColumn="0"/>
            </w:pPr>
            <w:r>
              <w:t>Captación</w:t>
            </w:r>
          </w:p>
        </w:tc>
        <w:tc>
          <w:tcPr>
            <w:tcW w:w="2268" w:type="dxa"/>
          </w:tcPr>
          <w:p w14:paraId="4A5520A2" w14:textId="77777777" w:rsidR="00995E90" w:rsidRDefault="00995E90">
            <w:pPr>
              <w:cnfStyle w:val="000000100000" w:firstRow="0" w:lastRow="0" w:firstColumn="0" w:lastColumn="0" w:oddVBand="0" w:evenVBand="0" w:oddHBand="1" w:evenHBand="0" w:firstRowFirstColumn="0" w:firstRowLastColumn="0" w:lastRowFirstColumn="0" w:lastRowLastColumn="0"/>
            </w:pPr>
          </w:p>
        </w:tc>
        <w:tc>
          <w:tcPr>
            <w:tcW w:w="2150" w:type="dxa"/>
          </w:tcPr>
          <w:p w14:paraId="3ED1B860" w14:textId="77777777" w:rsidR="00995E90" w:rsidRDefault="00995E90">
            <w:pPr>
              <w:cnfStyle w:val="000000100000" w:firstRow="0" w:lastRow="0" w:firstColumn="0" w:lastColumn="0" w:oddVBand="0" w:evenVBand="0" w:oddHBand="1" w:evenHBand="0" w:firstRowFirstColumn="0" w:firstRowLastColumn="0" w:lastRowFirstColumn="0" w:lastRowLastColumn="0"/>
            </w:pPr>
          </w:p>
        </w:tc>
        <w:tc>
          <w:tcPr>
            <w:tcW w:w="1813" w:type="dxa"/>
          </w:tcPr>
          <w:p w14:paraId="0E9B0655" w14:textId="77777777" w:rsidR="00995E90" w:rsidRDefault="00000000">
            <w:pPr>
              <w:cnfStyle w:val="000000100000" w:firstRow="0" w:lastRow="0" w:firstColumn="0" w:lastColumn="0" w:oddVBand="0" w:evenVBand="0" w:oddHBand="1" w:evenHBand="0" w:firstRowFirstColumn="0" w:firstRowLastColumn="0" w:lastRowFirstColumn="0" w:lastRowLastColumn="0"/>
            </w:pPr>
            <w:r>
              <w:t xml:space="preserve">Amurrio - </w:t>
            </w:r>
            <w:proofErr w:type="spellStart"/>
            <w:r>
              <w:t>Delika</w:t>
            </w:r>
            <w:proofErr w:type="spellEnd"/>
            <w:r>
              <w:t xml:space="preserve"> Paul</w:t>
            </w:r>
          </w:p>
        </w:tc>
      </w:tr>
      <w:tr w:rsidR="00995E90" w14:paraId="4D6C7FB3" w14:textId="77777777" w:rsidTr="00995E90">
        <w:tc>
          <w:tcPr>
            <w:cnfStyle w:val="001000000000" w:firstRow="0" w:lastRow="0" w:firstColumn="1" w:lastColumn="0" w:oddVBand="0" w:evenVBand="0" w:oddHBand="0" w:evenHBand="0" w:firstRowFirstColumn="0" w:firstRowLastColumn="0" w:lastRowFirstColumn="0" w:lastRowLastColumn="0"/>
            <w:tcW w:w="1812" w:type="dxa"/>
          </w:tcPr>
          <w:p w14:paraId="1E9C808D" w14:textId="77777777" w:rsidR="00995E90" w:rsidRDefault="00000000">
            <w:r>
              <w:t>CAPT-00018</w:t>
            </w:r>
          </w:p>
        </w:tc>
        <w:tc>
          <w:tcPr>
            <w:tcW w:w="1018" w:type="dxa"/>
          </w:tcPr>
          <w:p w14:paraId="74FC7451" w14:textId="77777777" w:rsidR="00995E90" w:rsidRDefault="00000000">
            <w:pPr>
              <w:cnfStyle w:val="000000000000" w:firstRow="0" w:lastRow="0" w:firstColumn="0" w:lastColumn="0" w:oddVBand="0" w:evenVBand="0" w:oddHBand="0" w:evenHBand="0" w:firstRowFirstColumn="0" w:firstRowLastColumn="0" w:lastRowFirstColumn="0" w:lastRowLastColumn="0"/>
            </w:pPr>
            <w:r>
              <w:t>Captación</w:t>
            </w:r>
          </w:p>
        </w:tc>
        <w:tc>
          <w:tcPr>
            <w:tcW w:w="2268" w:type="dxa"/>
          </w:tcPr>
          <w:p w14:paraId="14073220" w14:textId="77777777" w:rsidR="00995E90" w:rsidRDefault="00995E90">
            <w:pPr>
              <w:cnfStyle w:val="000000000000" w:firstRow="0" w:lastRow="0" w:firstColumn="0" w:lastColumn="0" w:oddVBand="0" w:evenVBand="0" w:oddHBand="0" w:evenHBand="0" w:firstRowFirstColumn="0" w:firstRowLastColumn="0" w:lastRowFirstColumn="0" w:lastRowLastColumn="0"/>
            </w:pPr>
          </w:p>
        </w:tc>
        <w:tc>
          <w:tcPr>
            <w:tcW w:w="2150" w:type="dxa"/>
          </w:tcPr>
          <w:p w14:paraId="731AC246" w14:textId="77777777" w:rsidR="00995E90" w:rsidRDefault="00995E90">
            <w:pPr>
              <w:cnfStyle w:val="000000000000" w:firstRow="0" w:lastRow="0" w:firstColumn="0" w:lastColumn="0" w:oddVBand="0" w:evenVBand="0" w:oddHBand="0" w:evenHBand="0" w:firstRowFirstColumn="0" w:firstRowLastColumn="0" w:lastRowFirstColumn="0" w:lastRowLastColumn="0"/>
            </w:pPr>
          </w:p>
        </w:tc>
        <w:tc>
          <w:tcPr>
            <w:tcW w:w="1813" w:type="dxa"/>
          </w:tcPr>
          <w:p w14:paraId="649BF0A9" w14:textId="77777777" w:rsidR="00995E90" w:rsidRDefault="00000000">
            <w:pPr>
              <w:cnfStyle w:val="000000000000" w:firstRow="0" w:lastRow="0" w:firstColumn="0" w:lastColumn="0" w:oddVBand="0" w:evenVBand="0" w:oddHBand="0" w:evenHBand="0" w:firstRowFirstColumn="0" w:firstRowLastColumn="0" w:lastRowFirstColumn="0" w:lastRowLastColumn="0"/>
            </w:pPr>
            <w:r>
              <w:t xml:space="preserve">Amurrio - </w:t>
            </w:r>
            <w:proofErr w:type="spellStart"/>
            <w:r>
              <w:t>Delika</w:t>
            </w:r>
            <w:proofErr w:type="spellEnd"/>
            <w:r>
              <w:t xml:space="preserve"> Eulogio</w:t>
            </w:r>
          </w:p>
        </w:tc>
      </w:tr>
      <w:tr w:rsidR="00995E90" w14:paraId="3410A274" w14:textId="77777777" w:rsidTr="00995E9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2" w:type="dxa"/>
          </w:tcPr>
          <w:p w14:paraId="566BDCFA" w14:textId="77777777" w:rsidR="00995E90" w:rsidRDefault="00000000">
            <w:r>
              <w:t>PPOS-00007</w:t>
            </w:r>
          </w:p>
        </w:tc>
        <w:tc>
          <w:tcPr>
            <w:tcW w:w="1018" w:type="dxa"/>
          </w:tcPr>
          <w:p w14:paraId="030952B1" w14:textId="77777777" w:rsidR="00995E90" w:rsidRDefault="00000000">
            <w:pPr>
              <w:cnfStyle w:val="000000100000" w:firstRow="0" w:lastRow="0" w:firstColumn="0" w:lastColumn="0" w:oddVBand="0" w:evenVBand="0" w:oddHBand="1" w:evenHBand="0" w:firstRowFirstColumn="0" w:firstRowLastColumn="0" w:lastRowFirstColumn="0" w:lastRowLastColumn="0"/>
            </w:pPr>
            <w:r>
              <w:t>Captación</w:t>
            </w:r>
          </w:p>
        </w:tc>
        <w:tc>
          <w:tcPr>
            <w:tcW w:w="2268" w:type="dxa"/>
          </w:tcPr>
          <w:p w14:paraId="17B60B0C" w14:textId="77777777" w:rsidR="00995E90" w:rsidRDefault="00995E90">
            <w:pPr>
              <w:cnfStyle w:val="000000100000" w:firstRow="0" w:lastRow="0" w:firstColumn="0" w:lastColumn="0" w:oddVBand="0" w:evenVBand="0" w:oddHBand="1" w:evenHBand="0" w:firstRowFirstColumn="0" w:firstRowLastColumn="0" w:lastRowFirstColumn="0" w:lastRowLastColumn="0"/>
            </w:pPr>
          </w:p>
        </w:tc>
        <w:tc>
          <w:tcPr>
            <w:tcW w:w="2150" w:type="dxa"/>
          </w:tcPr>
          <w:p w14:paraId="3DD28E6C" w14:textId="77777777" w:rsidR="00995E90" w:rsidRDefault="00995E90">
            <w:pPr>
              <w:cnfStyle w:val="000000100000" w:firstRow="0" w:lastRow="0" w:firstColumn="0" w:lastColumn="0" w:oddVBand="0" w:evenVBand="0" w:oddHBand="1" w:evenHBand="0" w:firstRowFirstColumn="0" w:firstRowLastColumn="0" w:lastRowFirstColumn="0" w:lastRowLastColumn="0"/>
            </w:pPr>
          </w:p>
        </w:tc>
        <w:tc>
          <w:tcPr>
            <w:tcW w:w="1813" w:type="dxa"/>
          </w:tcPr>
          <w:p w14:paraId="51AEA584" w14:textId="77777777" w:rsidR="00995E90" w:rsidRDefault="00000000">
            <w:pPr>
              <w:cnfStyle w:val="000000100000" w:firstRow="0" w:lastRow="0" w:firstColumn="0" w:lastColumn="0" w:oddVBand="0" w:evenVBand="0" w:oddHBand="1" w:evenHBand="0" w:firstRowFirstColumn="0" w:firstRowLastColumn="0" w:lastRowFirstColumn="0" w:lastRowLastColumn="0"/>
            </w:pPr>
            <w:r>
              <w:t xml:space="preserve">Amurrio - </w:t>
            </w:r>
            <w:proofErr w:type="spellStart"/>
            <w:r>
              <w:t>Delika</w:t>
            </w:r>
            <w:proofErr w:type="spellEnd"/>
            <w:r>
              <w:t xml:space="preserve"> Eulogio</w:t>
            </w:r>
          </w:p>
        </w:tc>
      </w:tr>
      <w:tr w:rsidR="00995E90" w14:paraId="31001898" w14:textId="77777777" w:rsidTr="00995E90">
        <w:tc>
          <w:tcPr>
            <w:cnfStyle w:val="001000000000" w:firstRow="0" w:lastRow="0" w:firstColumn="1" w:lastColumn="0" w:oddVBand="0" w:evenVBand="0" w:oddHBand="0" w:evenHBand="0" w:firstRowFirstColumn="0" w:firstRowLastColumn="0" w:lastRowFirstColumn="0" w:lastRowLastColumn="0"/>
            <w:tcW w:w="1812" w:type="dxa"/>
          </w:tcPr>
          <w:p w14:paraId="7D350C63" w14:textId="77777777" w:rsidR="00995E90" w:rsidRDefault="00000000">
            <w:r>
              <w:t>68833</w:t>
            </w:r>
          </w:p>
        </w:tc>
        <w:tc>
          <w:tcPr>
            <w:tcW w:w="1018" w:type="dxa"/>
          </w:tcPr>
          <w:p w14:paraId="77292068" w14:textId="77777777" w:rsidR="00995E90" w:rsidRDefault="00000000">
            <w:pPr>
              <w:cnfStyle w:val="000000000000" w:firstRow="0" w:lastRow="0" w:firstColumn="0" w:lastColumn="0" w:oddVBand="0" w:evenVBand="0" w:oddHBand="0" w:evenHBand="0" w:firstRowFirstColumn="0" w:firstRowLastColumn="0" w:lastRowFirstColumn="0" w:lastRowLastColumn="0"/>
            </w:pPr>
            <w:r>
              <w:t>Captación</w:t>
            </w:r>
          </w:p>
        </w:tc>
        <w:tc>
          <w:tcPr>
            <w:tcW w:w="2268" w:type="dxa"/>
          </w:tcPr>
          <w:p w14:paraId="7FCD2C17" w14:textId="77777777" w:rsidR="00995E90" w:rsidRDefault="00995E90">
            <w:pPr>
              <w:cnfStyle w:val="000000000000" w:firstRow="0" w:lastRow="0" w:firstColumn="0" w:lastColumn="0" w:oddVBand="0" w:evenVBand="0" w:oddHBand="0" w:evenHBand="0" w:firstRowFirstColumn="0" w:firstRowLastColumn="0" w:lastRowFirstColumn="0" w:lastRowLastColumn="0"/>
            </w:pPr>
          </w:p>
        </w:tc>
        <w:tc>
          <w:tcPr>
            <w:tcW w:w="2150" w:type="dxa"/>
          </w:tcPr>
          <w:p w14:paraId="7D21675C" w14:textId="77777777" w:rsidR="00995E90" w:rsidRDefault="00995E90">
            <w:pPr>
              <w:cnfStyle w:val="000000000000" w:firstRow="0" w:lastRow="0" w:firstColumn="0" w:lastColumn="0" w:oddVBand="0" w:evenVBand="0" w:oddHBand="0" w:evenHBand="0" w:firstRowFirstColumn="0" w:firstRowLastColumn="0" w:lastRowFirstColumn="0" w:lastRowLastColumn="0"/>
            </w:pPr>
          </w:p>
        </w:tc>
        <w:tc>
          <w:tcPr>
            <w:tcW w:w="1813" w:type="dxa"/>
          </w:tcPr>
          <w:p w14:paraId="0587421D" w14:textId="77777777" w:rsidR="00995E90" w:rsidRDefault="00000000">
            <w:pPr>
              <w:cnfStyle w:val="000000000000" w:firstRow="0" w:lastRow="0" w:firstColumn="0" w:lastColumn="0" w:oddVBand="0" w:evenVBand="0" w:oddHBand="0" w:evenHBand="0" w:firstRowFirstColumn="0" w:firstRowLastColumn="0" w:lastRowFirstColumn="0" w:lastRowLastColumn="0"/>
            </w:pPr>
            <w:r>
              <w:t xml:space="preserve">Amurrio - </w:t>
            </w:r>
            <w:proofErr w:type="spellStart"/>
            <w:r>
              <w:t>Delika</w:t>
            </w:r>
            <w:proofErr w:type="spellEnd"/>
            <w:r>
              <w:t xml:space="preserve"> Odia</w:t>
            </w:r>
          </w:p>
        </w:tc>
      </w:tr>
      <w:tr w:rsidR="00995E90" w14:paraId="3CAB850C" w14:textId="77777777" w:rsidTr="00995E9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2" w:type="dxa"/>
          </w:tcPr>
          <w:p w14:paraId="6BBC52B0" w14:textId="77777777" w:rsidR="00995E90" w:rsidRDefault="00000000">
            <w:r>
              <w:t>AARO-00015</w:t>
            </w:r>
          </w:p>
        </w:tc>
        <w:tc>
          <w:tcPr>
            <w:tcW w:w="1018" w:type="dxa"/>
          </w:tcPr>
          <w:p w14:paraId="32BD111D" w14:textId="77777777" w:rsidR="00995E90" w:rsidRDefault="00000000">
            <w:pPr>
              <w:cnfStyle w:val="000000100000" w:firstRow="0" w:lastRow="0" w:firstColumn="0" w:lastColumn="0" w:oddVBand="0" w:evenVBand="0" w:oddHBand="1" w:evenHBand="0" w:firstRowFirstColumn="0" w:firstRowLastColumn="0" w:lastRowFirstColumn="0" w:lastRowLastColumn="0"/>
            </w:pPr>
            <w:r>
              <w:t>Captación</w:t>
            </w:r>
          </w:p>
        </w:tc>
        <w:tc>
          <w:tcPr>
            <w:tcW w:w="2268" w:type="dxa"/>
          </w:tcPr>
          <w:p w14:paraId="1A466406" w14:textId="77777777" w:rsidR="00995E90" w:rsidRDefault="00995E90">
            <w:pPr>
              <w:cnfStyle w:val="000000100000" w:firstRow="0" w:lastRow="0" w:firstColumn="0" w:lastColumn="0" w:oddVBand="0" w:evenVBand="0" w:oddHBand="1" w:evenHBand="0" w:firstRowFirstColumn="0" w:firstRowLastColumn="0" w:lastRowFirstColumn="0" w:lastRowLastColumn="0"/>
            </w:pPr>
          </w:p>
        </w:tc>
        <w:tc>
          <w:tcPr>
            <w:tcW w:w="2150" w:type="dxa"/>
          </w:tcPr>
          <w:p w14:paraId="1977EF88" w14:textId="77777777" w:rsidR="00995E90" w:rsidRDefault="00995E90">
            <w:pPr>
              <w:cnfStyle w:val="000000100000" w:firstRow="0" w:lastRow="0" w:firstColumn="0" w:lastColumn="0" w:oddVBand="0" w:evenVBand="0" w:oddHBand="1" w:evenHBand="0" w:firstRowFirstColumn="0" w:firstRowLastColumn="0" w:lastRowFirstColumn="0" w:lastRowLastColumn="0"/>
            </w:pPr>
          </w:p>
        </w:tc>
        <w:tc>
          <w:tcPr>
            <w:tcW w:w="1813" w:type="dxa"/>
          </w:tcPr>
          <w:p w14:paraId="292CF479" w14:textId="77777777" w:rsidR="00995E90" w:rsidRDefault="00000000">
            <w:pPr>
              <w:cnfStyle w:val="000000100000" w:firstRow="0" w:lastRow="0" w:firstColumn="0" w:lastColumn="0" w:oddVBand="0" w:evenVBand="0" w:oddHBand="1" w:evenHBand="0" w:firstRowFirstColumn="0" w:firstRowLastColumn="0" w:lastRowFirstColumn="0" w:lastRowLastColumn="0"/>
            </w:pPr>
            <w:r>
              <w:t xml:space="preserve">Amurrio - </w:t>
            </w:r>
            <w:proofErr w:type="spellStart"/>
            <w:r>
              <w:t>Delika</w:t>
            </w:r>
            <w:proofErr w:type="spellEnd"/>
            <w:r>
              <w:t xml:space="preserve"> Odia</w:t>
            </w:r>
          </w:p>
        </w:tc>
      </w:tr>
      <w:tr w:rsidR="00995E90" w14:paraId="7B776C19" w14:textId="77777777" w:rsidTr="00995E90">
        <w:tc>
          <w:tcPr>
            <w:cnfStyle w:val="001000000000" w:firstRow="0" w:lastRow="0" w:firstColumn="1" w:lastColumn="0" w:oddVBand="0" w:evenVBand="0" w:oddHBand="0" w:evenHBand="0" w:firstRowFirstColumn="0" w:firstRowLastColumn="0" w:lastRowFirstColumn="0" w:lastRowLastColumn="0"/>
            <w:tcW w:w="1812" w:type="dxa"/>
          </w:tcPr>
          <w:p w14:paraId="1B1BF4F4" w14:textId="77777777" w:rsidR="00995E90" w:rsidRDefault="00000000">
            <w:r>
              <w:lastRenderedPageBreak/>
              <w:t>CAPT-00041</w:t>
            </w:r>
          </w:p>
        </w:tc>
        <w:tc>
          <w:tcPr>
            <w:tcW w:w="1018" w:type="dxa"/>
          </w:tcPr>
          <w:p w14:paraId="1A90F515" w14:textId="77777777" w:rsidR="00995E90" w:rsidRDefault="00000000">
            <w:pPr>
              <w:cnfStyle w:val="000000000000" w:firstRow="0" w:lastRow="0" w:firstColumn="0" w:lastColumn="0" w:oddVBand="0" w:evenVBand="0" w:oddHBand="0" w:evenHBand="0" w:firstRowFirstColumn="0" w:firstRowLastColumn="0" w:lastRowFirstColumn="0" w:lastRowLastColumn="0"/>
            </w:pPr>
            <w:r>
              <w:t>Captación</w:t>
            </w:r>
          </w:p>
        </w:tc>
        <w:tc>
          <w:tcPr>
            <w:tcW w:w="2268" w:type="dxa"/>
          </w:tcPr>
          <w:p w14:paraId="4616E232" w14:textId="77777777" w:rsidR="00995E90" w:rsidRDefault="00995E90">
            <w:pPr>
              <w:cnfStyle w:val="000000000000" w:firstRow="0" w:lastRow="0" w:firstColumn="0" w:lastColumn="0" w:oddVBand="0" w:evenVBand="0" w:oddHBand="0" w:evenHBand="0" w:firstRowFirstColumn="0" w:firstRowLastColumn="0" w:lastRowFirstColumn="0" w:lastRowLastColumn="0"/>
            </w:pPr>
          </w:p>
        </w:tc>
        <w:tc>
          <w:tcPr>
            <w:tcW w:w="2150" w:type="dxa"/>
          </w:tcPr>
          <w:p w14:paraId="76F08183" w14:textId="77777777" w:rsidR="00995E90" w:rsidRDefault="00995E90">
            <w:pPr>
              <w:cnfStyle w:val="000000000000" w:firstRow="0" w:lastRow="0" w:firstColumn="0" w:lastColumn="0" w:oddVBand="0" w:evenVBand="0" w:oddHBand="0" w:evenHBand="0" w:firstRowFirstColumn="0" w:firstRowLastColumn="0" w:lastRowFirstColumn="0" w:lastRowLastColumn="0"/>
            </w:pPr>
          </w:p>
        </w:tc>
        <w:tc>
          <w:tcPr>
            <w:tcW w:w="1813" w:type="dxa"/>
          </w:tcPr>
          <w:p w14:paraId="03A56745" w14:textId="77777777" w:rsidR="00995E90" w:rsidRDefault="00000000">
            <w:pPr>
              <w:cnfStyle w:val="000000000000" w:firstRow="0" w:lastRow="0" w:firstColumn="0" w:lastColumn="0" w:oddVBand="0" w:evenVBand="0" w:oddHBand="0" w:evenHBand="0" w:firstRowFirstColumn="0" w:firstRowLastColumn="0" w:lastRowFirstColumn="0" w:lastRowLastColumn="0"/>
            </w:pPr>
            <w:r>
              <w:t xml:space="preserve">Amurrio - </w:t>
            </w:r>
            <w:proofErr w:type="spellStart"/>
            <w:r>
              <w:t>Delika</w:t>
            </w:r>
            <w:proofErr w:type="spellEnd"/>
            <w:r>
              <w:t xml:space="preserve"> Odia</w:t>
            </w:r>
          </w:p>
        </w:tc>
      </w:tr>
      <w:tr w:rsidR="00995E90" w14:paraId="0AFEDF5D" w14:textId="77777777" w:rsidTr="00995E9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2" w:type="dxa"/>
          </w:tcPr>
          <w:p w14:paraId="2F7AF777" w14:textId="77777777" w:rsidR="00995E90" w:rsidRDefault="00000000">
            <w:r>
              <w:t>CAPT-00042</w:t>
            </w:r>
          </w:p>
        </w:tc>
        <w:tc>
          <w:tcPr>
            <w:tcW w:w="1018" w:type="dxa"/>
          </w:tcPr>
          <w:p w14:paraId="1B7457CA" w14:textId="77777777" w:rsidR="00995E90" w:rsidRDefault="00000000">
            <w:pPr>
              <w:cnfStyle w:val="000000100000" w:firstRow="0" w:lastRow="0" w:firstColumn="0" w:lastColumn="0" w:oddVBand="0" w:evenVBand="0" w:oddHBand="1" w:evenHBand="0" w:firstRowFirstColumn="0" w:firstRowLastColumn="0" w:lastRowFirstColumn="0" w:lastRowLastColumn="0"/>
            </w:pPr>
            <w:r>
              <w:t>Captación</w:t>
            </w:r>
          </w:p>
        </w:tc>
        <w:tc>
          <w:tcPr>
            <w:tcW w:w="2268" w:type="dxa"/>
          </w:tcPr>
          <w:p w14:paraId="5958A5C4" w14:textId="77777777" w:rsidR="00995E90" w:rsidRDefault="00995E90">
            <w:pPr>
              <w:cnfStyle w:val="000000100000" w:firstRow="0" w:lastRow="0" w:firstColumn="0" w:lastColumn="0" w:oddVBand="0" w:evenVBand="0" w:oddHBand="1" w:evenHBand="0" w:firstRowFirstColumn="0" w:firstRowLastColumn="0" w:lastRowFirstColumn="0" w:lastRowLastColumn="0"/>
            </w:pPr>
          </w:p>
        </w:tc>
        <w:tc>
          <w:tcPr>
            <w:tcW w:w="2150" w:type="dxa"/>
          </w:tcPr>
          <w:p w14:paraId="38DC31B0" w14:textId="77777777" w:rsidR="00995E90" w:rsidRDefault="00995E90">
            <w:pPr>
              <w:cnfStyle w:val="000000100000" w:firstRow="0" w:lastRow="0" w:firstColumn="0" w:lastColumn="0" w:oddVBand="0" w:evenVBand="0" w:oddHBand="1" w:evenHBand="0" w:firstRowFirstColumn="0" w:firstRowLastColumn="0" w:lastRowFirstColumn="0" w:lastRowLastColumn="0"/>
            </w:pPr>
          </w:p>
        </w:tc>
        <w:tc>
          <w:tcPr>
            <w:tcW w:w="1813" w:type="dxa"/>
          </w:tcPr>
          <w:p w14:paraId="726AEC79" w14:textId="77777777" w:rsidR="00995E90" w:rsidRDefault="00000000">
            <w:pPr>
              <w:cnfStyle w:val="000000100000" w:firstRow="0" w:lastRow="0" w:firstColumn="0" w:lastColumn="0" w:oddVBand="0" w:evenVBand="0" w:oddHBand="1" w:evenHBand="0" w:firstRowFirstColumn="0" w:firstRowLastColumn="0" w:lastRowFirstColumn="0" w:lastRowLastColumn="0"/>
            </w:pPr>
            <w:r>
              <w:t xml:space="preserve">Amurrio - </w:t>
            </w:r>
            <w:proofErr w:type="spellStart"/>
            <w:r>
              <w:t>Delika</w:t>
            </w:r>
            <w:proofErr w:type="spellEnd"/>
            <w:r>
              <w:t xml:space="preserve"> Odia</w:t>
            </w:r>
          </w:p>
        </w:tc>
      </w:tr>
    </w:tbl>
    <w:p w14:paraId="0E17259F" w14:textId="5C1DDEEB" w:rsidR="007C7742" w:rsidRDefault="00E66830" w:rsidP="00E66830">
      <w:pPr>
        <w:pStyle w:val="Descripcin"/>
      </w:pPr>
      <w:bookmarkStart w:id="29" w:name="_Toc226138617"/>
      <w:r>
        <w:t xml:space="preserve">Tabla </w:t>
      </w:r>
      <w:fldSimple w:instr=" SEQ Tabla \* ARABIC ">
        <w:r w:rsidR="00B14334">
          <w:rPr>
            <w:noProof/>
          </w:rPr>
          <w:t>1</w:t>
        </w:r>
      </w:fldSimple>
      <w:r>
        <w:t>. Fuentes de suministro y puntos de captación</w:t>
      </w:r>
      <w:bookmarkEnd w:id="29"/>
    </w:p>
    <w:p w14:paraId="02E6A470" w14:textId="401F8FC0" w:rsidR="00B97C14" w:rsidRDefault="00B97C14" w:rsidP="00B97C14">
      <w:pPr>
        <w:keepNext/>
      </w:pPr>
      <w:r>
        <w:rPr>
          <w:noProof/>
        </w:rPr>
        <w:drawing>
          <wp:inline distT="0" distB="0" distL="0" distR="0" wp14:anchorId="509654FB" wp14:editId="6586EF4D">
            <wp:extent cx="5760085" cy="3520440"/>
            <wp:effectExtent l="0" t="0" r="0" b="3810"/>
            <wp:docPr id="199368337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3683378" name=""/>
                    <pic:cNvPicPr/>
                  </pic:nvPicPr>
                  <pic:blipFill>
                    <a:blip r:embed="rId16"/>
                    <a:stretch>
                      <a:fillRect/>
                    </a:stretch>
                  </pic:blipFill>
                  <pic:spPr>
                    <a:xfrm>
                      <a:off x="0" y="0"/>
                      <a:ext cx="5760085" cy="3520440"/>
                    </a:xfrm>
                    <a:prstGeom prst="rect">
                      <a:avLst/>
                    </a:prstGeom>
                  </pic:spPr>
                </pic:pic>
              </a:graphicData>
            </a:graphic>
          </wp:inline>
        </w:drawing>
      </w:r>
    </w:p>
    <w:p w14:paraId="51B8FD26" w14:textId="5798AE0D" w:rsidR="00B97C14" w:rsidRDefault="00B97C14" w:rsidP="00B97C14">
      <w:pPr>
        <w:pStyle w:val="Descripcin"/>
      </w:pPr>
      <w:bookmarkStart w:id="30" w:name="_Toc226138650"/>
      <w:r>
        <w:t>Ilustraci</w:t>
      </w:r>
      <w:r>
        <w:rPr>
          <w:rFonts w:hint="eastAsia"/>
        </w:rPr>
        <w:t>ó</w:t>
      </w:r>
      <w:r>
        <w:t xml:space="preserve">n </w:t>
      </w:r>
      <w:fldSimple w:instr=" SEQ Ilustración \* ARABIC ">
        <w:r w:rsidR="00B14334">
          <w:rPr>
            <w:noProof/>
          </w:rPr>
          <w:t>1</w:t>
        </w:r>
      </w:fldSimple>
      <w:r>
        <w:t xml:space="preserve">. </w:t>
      </w:r>
      <w:r w:rsidR="003C3C67">
        <w:t xml:space="preserve">Vista general </w:t>
      </w:r>
      <w:r w:rsidR="001315DC">
        <w:t>de la principal fuente de agua del sistema.</w:t>
      </w:r>
      <w:bookmarkEnd w:id="30"/>
    </w:p>
    <w:p w14:paraId="41782C69" w14:textId="12A80352" w:rsidR="006558C3" w:rsidRDefault="00946646" w:rsidP="006558C3">
      <w:pPr>
        <w:pStyle w:val="Ttulo2"/>
      </w:pPr>
      <w:bookmarkStart w:id="31" w:name="_Toc226138556"/>
      <w:r>
        <w:t>In</w:t>
      </w:r>
      <w:r w:rsidR="00385B9F">
        <w:t>fraestructuras de almacenamiento y regulación</w:t>
      </w:r>
      <w:bookmarkEnd w:id="31"/>
    </w:p>
    <w:p w14:paraId="09687855" w14:textId="3640AE89" w:rsidR="00946646" w:rsidRDefault="00946646" w:rsidP="00946646">
      <w:r w:rsidRPr="00157996">
        <w:t xml:space="preserve">El sistema dispone de </w:t>
      </w:r>
      <w:fldSimple w:instr=" DOCPROPERTY  NumeroDepositos  \* MERGEFORMAT ">
        <w:r w:rsidR="00B14334">
          <w:t>5</w:t>
        </w:r>
      </w:fldSimple>
      <w:r w:rsidRPr="00157996">
        <w:t xml:space="preserve"> depósitos, con una capacidad conjunta aproximada de </w:t>
      </w:r>
      <w:fldSimple w:instr=" DOCPROPERTY  VolumenDepositos  \* MERGEFORMAT ">
        <w:r w:rsidR="00B14334">
          <w:t>1153</w:t>
        </w:r>
      </w:fldSimple>
      <w:r w:rsidRPr="00157996">
        <w:t xml:space="preserve"> m³</w:t>
      </w:r>
      <w:r w:rsidR="00385B9F">
        <w:t xml:space="preserve">, situados en </w:t>
      </w:r>
      <w:r w:rsidR="00BC55BC">
        <w:fldChar w:fldCharType="begin"/>
      </w:r>
      <w:r w:rsidR="00BC55BC">
        <w:instrText xml:space="preserve"> DOCPROPERTY  UbicacionDepositos  \* MERGEFORMAT </w:instrText>
      </w:r>
      <w:r w:rsidR="00BC55BC">
        <w:fldChar w:fldCharType="separate"/>
      </w:r>
      <w:r w:rsidR="00B14334">
        <w:t xml:space="preserve">Eulogio y </w:t>
      </w:r>
      <w:proofErr w:type="spellStart"/>
      <w:r w:rsidR="00B14334">
        <w:t>Delika</w:t>
      </w:r>
      <w:proofErr w:type="spellEnd"/>
      <w:r w:rsidR="00BC55BC">
        <w:fldChar w:fldCharType="end"/>
      </w:r>
      <w:r w:rsidR="00385B9F" w:rsidRPr="00157996">
        <w:t>.</w:t>
      </w:r>
      <w:r w:rsidRPr="00157996">
        <w:t xml:space="preserve"> </w:t>
      </w:r>
      <w:r w:rsidR="00BA078E" w:rsidRPr="00BA078E">
        <w:t>Estos depósitos cumplen una función esencial en la operación del sistema, permitiendo absorber las variaciones entre la producción y la demanda a lo largo del día, garantizando la continuidad del suministro ante paradas imprevistas y manteniendo una reserva mínima frente a situaciones de emergencia.</w:t>
      </w:r>
    </w:p>
    <w:p w14:paraId="654E2908" w14:textId="31B4839A" w:rsidR="00946646" w:rsidRDefault="00B15763" w:rsidP="004F7FB0">
      <w:r w:rsidRPr="00B15763">
        <w:t>Desde el punto de vista hidráulico, los depósitos actúan como nodos de presión fija en el modelo: su cota de lámina libre determina la presión disponible en los tramos de red que alimentan. Por ello, su posición altimétrica, su volumen útil y sus condiciones de operación —cotas de arranque y parada de los bombeos asociados, cotas de alarma— son parámetros fundamentales para la correcta caracterización del sistema.</w:t>
      </w:r>
    </w:p>
    <w:p w14:paraId="5FDF024F" w14:textId="6FC4B7A0" w:rsidR="00946646" w:rsidRDefault="00E23AE2" w:rsidP="004F7FB0">
      <w:r>
        <w:t>Los parámetros operativos y geométricos de los depósitos se resumen en el siguiente cuadro:</w:t>
      </w:r>
    </w:p>
    <w:tbl>
      <w:tblPr>
        <w:tblStyle w:val="Tablaconcuadrcula4-nfasis1"/>
        <w:tblW w:w="0" w:type="auto"/>
        <w:tblLook w:val="04A0" w:firstRow="1" w:lastRow="0" w:firstColumn="1" w:lastColumn="0" w:noHBand="0" w:noVBand="1"/>
      </w:tblPr>
      <w:tblGrid>
        <w:gridCol w:w="994"/>
        <w:gridCol w:w="846"/>
        <w:gridCol w:w="962"/>
        <w:gridCol w:w="1076"/>
        <w:gridCol w:w="1247"/>
        <w:gridCol w:w="1086"/>
        <w:gridCol w:w="1076"/>
        <w:gridCol w:w="916"/>
        <w:gridCol w:w="858"/>
      </w:tblGrid>
      <w:tr w:rsidR="00A43DC4" w14:paraId="2B663BD6" w14:textId="77777777" w:rsidTr="00AA5709">
        <w:trPr>
          <w:cnfStyle w:val="100000000000" w:firstRow="1" w:lastRow="0" w:firstColumn="0" w:lastColumn="0" w:oddVBand="0" w:evenVBand="0" w:oddHBand="0" w:evenHBand="0" w:firstRowFirstColumn="0" w:firstRowLastColumn="0" w:lastRowFirstColumn="0" w:lastRowLastColumn="0"/>
          <w:hidden/>
        </w:trPr>
        <w:tc>
          <w:tcPr>
            <w:cnfStyle w:val="001000000000" w:firstRow="0" w:lastRow="0" w:firstColumn="1" w:lastColumn="0" w:oddVBand="0" w:evenVBand="0" w:oddHBand="0" w:evenHBand="0" w:firstRowFirstColumn="0" w:firstRowLastColumn="0" w:lastRowFirstColumn="0" w:lastRowLastColumn="0"/>
            <w:tcW w:w="1049" w:type="dxa"/>
          </w:tcPr>
          <w:p w14:paraId="4129F36E" w14:textId="5CB4BB68" w:rsidR="008A7A3C" w:rsidRDefault="00955012" w:rsidP="004F7FB0">
            <w:r w:rsidRPr="00945A12">
              <w:rPr>
                <w:vanish/>
              </w:rPr>
              <w:t>{{TABLA_DEPOSITO</w:t>
            </w:r>
            <w:r w:rsidRPr="00945A12">
              <w:rPr>
                <w:vanish/>
              </w:rPr>
              <w:lastRenderedPageBreak/>
              <w:t>S</w:t>
            </w:r>
            <w:proofErr w:type="gramStart"/>
            <w:r w:rsidRPr="00945A12">
              <w:rPr>
                <w:vanish/>
              </w:rPr>
              <w:t>}}</w:t>
            </w:r>
            <w:r w:rsidR="008A7A3C">
              <w:t>Nombre</w:t>
            </w:r>
            <w:proofErr w:type="gramEnd"/>
          </w:p>
        </w:tc>
        <w:tc>
          <w:tcPr>
            <w:tcW w:w="881" w:type="dxa"/>
          </w:tcPr>
          <w:p w14:paraId="016C9CE1" w14:textId="3A4422A6" w:rsidR="008A7A3C" w:rsidRDefault="009B6D7A" w:rsidP="004F7FB0">
            <w:pPr>
              <w:cnfStyle w:val="100000000000" w:firstRow="1" w:lastRow="0" w:firstColumn="0" w:lastColumn="0" w:oddVBand="0" w:evenVBand="0" w:oddHBand="0" w:evenHBand="0" w:firstRowFirstColumn="0" w:firstRowLastColumn="0" w:lastRowFirstColumn="0" w:lastRowLastColumn="0"/>
            </w:pPr>
            <w:r>
              <w:lastRenderedPageBreak/>
              <w:t>Cota solera (m)</w:t>
            </w:r>
          </w:p>
        </w:tc>
        <w:tc>
          <w:tcPr>
            <w:tcW w:w="946" w:type="dxa"/>
          </w:tcPr>
          <w:p w14:paraId="3ECB1604" w14:textId="18123D50" w:rsidR="008A7A3C" w:rsidRDefault="009B6D7A" w:rsidP="004F7FB0">
            <w:pPr>
              <w:cnfStyle w:val="100000000000" w:firstRow="1" w:lastRow="0" w:firstColumn="0" w:lastColumn="0" w:oddVBand="0" w:evenVBand="0" w:oddHBand="0" w:evenHBand="0" w:firstRowFirstColumn="0" w:firstRowLastColumn="0" w:lastRowFirstColumn="0" w:lastRowLastColumn="0"/>
            </w:pPr>
            <w:r>
              <w:t>Cota rebose (m)</w:t>
            </w:r>
          </w:p>
        </w:tc>
        <w:tc>
          <w:tcPr>
            <w:tcW w:w="989" w:type="dxa"/>
          </w:tcPr>
          <w:p w14:paraId="10186CBA" w14:textId="0456B18E" w:rsidR="008A7A3C" w:rsidRDefault="009B6D7A" w:rsidP="004F7FB0">
            <w:pPr>
              <w:cnfStyle w:val="100000000000" w:firstRow="1" w:lastRow="0" w:firstColumn="0" w:lastColumn="0" w:oddVBand="0" w:evenVBand="0" w:oddHBand="0" w:evenHBand="0" w:firstRowFirstColumn="0" w:firstRowLastColumn="0" w:lastRowFirstColumn="0" w:lastRowLastColumn="0"/>
            </w:pPr>
            <w:r>
              <w:t>Cota mínima (m)</w:t>
            </w:r>
          </w:p>
        </w:tc>
        <w:tc>
          <w:tcPr>
            <w:tcW w:w="1036" w:type="dxa"/>
          </w:tcPr>
          <w:p w14:paraId="140FCF46" w14:textId="65781A41" w:rsidR="008A7A3C" w:rsidRDefault="009B6D7A" w:rsidP="004F7FB0">
            <w:pPr>
              <w:cnfStyle w:val="100000000000" w:firstRow="1" w:lastRow="0" w:firstColumn="0" w:lastColumn="0" w:oddVBand="0" w:evenVBand="0" w:oddHBand="0" w:evenHBand="0" w:firstRowFirstColumn="0" w:firstRowLastColumn="0" w:lastRowFirstColumn="0" w:lastRowLastColumn="0"/>
            </w:pPr>
            <w:r>
              <w:t>Cota máxima (m)</w:t>
            </w:r>
          </w:p>
        </w:tc>
        <w:tc>
          <w:tcPr>
            <w:tcW w:w="1145" w:type="dxa"/>
          </w:tcPr>
          <w:p w14:paraId="3D8F70A5" w14:textId="77A8F730" w:rsidR="008A7A3C" w:rsidRPr="009B6D7A" w:rsidRDefault="009B6D7A" w:rsidP="004F7FB0">
            <w:pPr>
              <w:cnfStyle w:val="100000000000" w:firstRow="1" w:lastRow="0" w:firstColumn="0" w:lastColumn="0" w:oddVBand="0" w:evenVBand="0" w:oddHBand="0" w:evenHBand="0" w:firstRowFirstColumn="0" w:firstRowLastColumn="0" w:lastRowFirstColumn="0" w:lastRowLastColumn="0"/>
            </w:pPr>
            <w:r>
              <w:t>Volumen (m</w:t>
            </w:r>
            <w:r>
              <w:rPr>
                <w:vertAlign w:val="superscript"/>
              </w:rPr>
              <w:t>3</w:t>
            </w:r>
            <w:r>
              <w:t>)</w:t>
            </w:r>
            <w:r w:rsidR="0034220D">
              <w:rPr>
                <w:rStyle w:val="Refdenotaalpie"/>
              </w:rPr>
              <w:footnoteReference w:id="2"/>
            </w:r>
          </w:p>
        </w:tc>
        <w:tc>
          <w:tcPr>
            <w:tcW w:w="1134" w:type="dxa"/>
          </w:tcPr>
          <w:p w14:paraId="42E136F8" w14:textId="0655A027" w:rsidR="008A7A3C" w:rsidRDefault="00A43DC4" w:rsidP="004F7FB0">
            <w:pPr>
              <w:cnfStyle w:val="100000000000" w:firstRow="1" w:lastRow="0" w:firstColumn="0" w:lastColumn="0" w:oddVBand="0" w:evenVBand="0" w:oddHBand="0" w:evenHBand="0" w:firstRowFirstColumn="0" w:firstRowLastColumn="0" w:lastRowFirstColumn="0" w:lastRowLastColumn="0"/>
            </w:pPr>
            <w:proofErr w:type="spellStart"/>
            <w:r>
              <w:t>Nº</w:t>
            </w:r>
            <w:proofErr w:type="spellEnd"/>
            <w:r>
              <w:t xml:space="preserve"> de entradas</w:t>
            </w:r>
          </w:p>
        </w:tc>
        <w:tc>
          <w:tcPr>
            <w:tcW w:w="968" w:type="dxa"/>
          </w:tcPr>
          <w:p w14:paraId="55069771" w14:textId="4620705F" w:rsidR="008A7A3C" w:rsidRDefault="00A43DC4" w:rsidP="004F7FB0">
            <w:pPr>
              <w:cnfStyle w:val="100000000000" w:firstRow="1" w:lastRow="0" w:firstColumn="0" w:lastColumn="0" w:oddVBand="0" w:evenVBand="0" w:oddHBand="0" w:evenHBand="0" w:firstRowFirstColumn="0" w:firstRowLastColumn="0" w:lastRowFirstColumn="0" w:lastRowLastColumn="0"/>
            </w:pPr>
            <w:proofErr w:type="spellStart"/>
            <w:r>
              <w:t>Nº</w:t>
            </w:r>
            <w:proofErr w:type="spellEnd"/>
            <w:r>
              <w:t xml:space="preserve"> de salidas</w:t>
            </w:r>
          </w:p>
        </w:tc>
        <w:tc>
          <w:tcPr>
            <w:tcW w:w="913" w:type="dxa"/>
          </w:tcPr>
          <w:p w14:paraId="78ECB199" w14:textId="0542B47E" w:rsidR="008A7A3C" w:rsidRDefault="00A43DC4" w:rsidP="004F7FB0">
            <w:pPr>
              <w:cnfStyle w:val="100000000000" w:firstRow="1" w:lastRow="0" w:firstColumn="0" w:lastColumn="0" w:oddVBand="0" w:evenVBand="0" w:oddHBand="0" w:evenHBand="0" w:firstRowFirstColumn="0" w:firstRowLastColumn="0" w:lastRowFirstColumn="0" w:lastRowLastColumn="0"/>
            </w:pPr>
            <w:r>
              <w:t>Sector</w:t>
            </w:r>
          </w:p>
        </w:tc>
      </w:tr>
      <w:tr w:rsidR="00995E90" w14:paraId="46563A83" w14:textId="77777777" w:rsidTr="00995E9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49" w:type="dxa"/>
          </w:tcPr>
          <w:p w14:paraId="558E07AF" w14:textId="77777777" w:rsidR="00995E90" w:rsidRDefault="00000000">
            <w:r>
              <w:t>1 cámara</w:t>
            </w:r>
          </w:p>
        </w:tc>
        <w:tc>
          <w:tcPr>
            <w:tcW w:w="881" w:type="dxa"/>
          </w:tcPr>
          <w:p w14:paraId="44C9B305" w14:textId="77777777" w:rsidR="00995E90" w:rsidRDefault="00000000">
            <w:pPr>
              <w:cnfStyle w:val="000000100000" w:firstRow="0" w:lastRow="0" w:firstColumn="0" w:lastColumn="0" w:oddVBand="0" w:evenVBand="0" w:oddHBand="1" w:evenHBand="0" w:firstRowFirstColumn="0" w:firstRowLastColumn="0" w:lastRowFirstColumn="0" w:lastRowLastColumn="0"/>
            </w:pPr>
            <w:r>
              <w:t>391.91</w:t>
            </w:r>
          </w:p>
        </w:tc>
        <w:tc>
          <w:tcPr>
            <w:tcW w:w="946" w:type="dxa"/>
          </w:tcPr>
          <w:p w14:paraId="08E5969E" w14:textId="77777777" w:rsidR="00995E90" w:rsidRDefault="00000000">
            <w:pPr>
              <w:cnfStyle w:val="000000100000" w:firstRow="0" w:lastRow="0" w:firstColumn="0" w:lastColumn="0" w:oddVBand="0" w:evenVBand="0" w:oddHBand="1" w:evenHBand="0" w:firstRowFirstColumn="0" w:firstRowLastColumn="0" w:lastRowFirstColumn="0" w:lastRowLastColumn="0"/>
            </w:pPr>
            <w:r>
              <w:t>394.31</w:t>
            </w:r>
          </w:p>
        </w:tc>
        <w:tc>
          <w:tcPr>
            <w:tcW w:w="989" w:type="dxa"/>
          </w:tcPr>
          <w:p w14:paraId="6ACFF008" w14:textId="77777777" w:rsidR="00995E90" w:rsidRDefault="00000000">
            <w:pPr>
              <w:cnfStyle w:val="000000100000" w:firstRow="0" w:lastRow="0" w:firstColumn="0" w:lastColumn="0" w:oddVBand="0" w:evenVBand="0" w:oddHBand="1" w:evenHBand="0" w:firstRowFirstColumn="0" w:firstRowLastColumn="0" w:lastRowFirstColumn="0" w:lastRowLastColumn="0"/>
            </w:pPr>
            <w:r>
              <w:t>51.0000</w:t>
            </w:r>
          </w:p>
        </w:tc>
        <w:tc>
          <w:tcPr>
            <w:tcW w:w="1036" w:type="dxa"/>
          </w:tcPr>
          <w:p w14:paraId="46384B6E" w14:textId="77777777" w:rsidR="00995E90" w:rsidRDefault="00000000">
            <w:pPr>
              <w:cnfStyle w:val="000000100000" w:firstRow="0" w:lastRow="0" w:firstColumn="0" w:lastColumn="0" w:oddVBand="0" w:evenVBand="0" w:oddHBand="1" w:evenHBand="0" w:firstRowFirstColumn="0" w:firstRowLastColumn="0" w:lastRowFirstColumn="0" w:lastRowLastColumn="0"/>
            </w:pPr>
            <w:r>
              <w:t>Regulación</w:t>
            </w:r>
          </w:p>
        </w:tc>
        <w:tc>
          <w:tcPr>
            <w:tcW w:w="1145" w:type="dxa"/>
          </w:tcPr>
          <w:p w14:paraId="78B2A3C8" w14:textId="77777777" w:rsidR="00995E90" w:rsidRDefault="00995E90">
            <w:pPr>
              <w:cnfStyle w:val="000000100000" w:firstRow="0" w:lastRow="0" w:firstColumn="0" w:lastColumn="0" w:oddVBand="0" w:evenVBand="0" w:oddHBand="1" w:evenHBand="0" w:firstRowFirstColumn="0" w:firstRowLastColumn="0" w:lastRowFirstColumn="0" w:lastRowLastColumn="0"/>
            </w:pPr>
          </w:p>
        </w:tc>
        <w:tc>
          <w:tcPr>
            <w:tcW w:w="1134" w:type="dxa"/>
          </w:tcPr>
          <w:p w14:paraId="78423447" w14:textId="77777777" w:rsidR="00995E90" w:rsidRDefault="00000000">
            <w:pPr>
              <w:cnfStyle w:val="000000100000" w:firstRow="0" w:lastRow="0" w:firstColumn="0" w:lastColumn="0" w:oddVBand="0" w:evenVBand="0" w:oddHBand="1" w:evenHBand="0" w:firstRowFirstColumn="0" w:firstRowLastColumn="0" w:lastRowFirstColumn="0" w:lastRowLastColumn="0"/>
            </w:pPr>
            <w:r>
              <w:t xml:space="preserve">Amurrio - </w:t>
            </w:r>
            <w:proofErr w:type="spellStart"/>
            <w:r>
              <w:t>Delika</w:t>
            </w:r>
            <w:proofErr w:type="spellEnd"/>
            <w:r>
              <w:t xml:space="preserve"> Paul</w:t>
            </w:r>
          </w:p>
        </w:tc>
        <w:tc>
          <w:tcPr>
            <w:tcW w:w="968" w:type="dxa"/>
          </w:tcPr>
          <w:p w14:paraId="1EDC751E" w14:textId="77777777" w:rsidR="00995E90" w:rsidRDefault="00995E90">
            <w:pPr>
              <w:cnfStyle w:val="000000100000" w:firstRow="0" w:lastRow="0" w:firstColumn="0" w:lastColumn="0" w:oddVBand="0" w:evenVBand="0" w:oddHBand="1" w:evenHBand="0" w:firstRowFirstColumn="0" w:firstRowLastColumn="0" w:lastRowFirstColumn="0" w:lastRowLastColumn="0"/>
            </w:pPr>
          </w:p>
        </w:tc>
        <w:tc>
          <w:tcPr>
            <w:tcW w:w="913" w:type="dxa"/>
          </w:tcPr>
          <w:p w14:paraId="0A85B3FA" w14:textId="77777777" w:rsidR="00995E90" w:rsidRDefault="00995E90">
            <w:pPr>
              <w:cnfStyle w:val="000000100000" w:firstRow="0" w:lastRow="0" w:firstColumn="0" w:lastColumn="0" w:oddVBand="0" w:evenVBand="0" w:oddHBand="1" w:evenHBand="0" w:firstRowFirstColumn="0" w:firstRowLastColumn="0" w:lastRowFirstColumn="0" w:lastRowLastColumn="0"/>
            </w:pPr>
          </w:p>
        </w:tc>
      </w:tr>
      <w:tr w:rsidR="00995E90" w14:paraId="70A92B11" w14:textId="77777777" w:rsidTr="00995E90">
        <w:tc>
          <w:tcPr>
            <w:cnfStyle w:val="001000000000" w:firstRow="0" w:lastRow="0" w:firstColumn="1" w:lastColumn="0" w:oddVBand="0" w:evenVBand="0" w:oddHBand="0" w:evenHBand="0" w:firstRowFirstColumn="0" w:firstRowLastColumn="0" w:lastRowFirstColumn="0" w:lastRowLastColumn="0"/>
            <w:tcW w:w="1049" w:type="dxa"/>
          </w:tcPr>
          <w:p w14:paraId="750F925F" w14:textId="77777777" w:rsidR="00995E90" w:rsidRDefault="00000000">
            <w:r>
              <w:t>DETE-00109</w:t>
            </w:r>
          </w:p>
        </w:tc>
        <w:tc>
          <w:tcPr>
            <w:tcW w:w="881" w:type="dxa"/>
          </w:tcPr>
          <w:p w14:paraId="716F3E18" w14:textId="77777777" w:rsidR="00995E90" w:rsidRDefault="00000000">
            <w:pPr>
              <w:cnfStyle w:val="000000000000" w:firstRow="0" w:lastRow="0" w:firstColumn="0" w:lastColumn="0" w:oddVBand="0" w:evenVBand="0" w:oddHBand="0" w:evenHBand="0" w:firstRowFirstColumn="0" w:firstRowLastColumn="0" w:lastRowFirstColumn="0" w:lastRowLastColumn="0"/>
            </w:pPr>
            <w:r>
              <w:t>999.00</w:t>
            </w:r>
          </w:p>
        </w:tc>
        <w:tc>
          <w:tcPr>
            <w:tcW w:w="946" w:type="dxa"/>
          </w:tcPr>
          <w:p w14:paraId="53AE1B06" w14:textId="77777777" w:rsidR="00995E90" w:rsidRDefault="00000000">
            <w:pPr>
              <w:cnfStyle w:val="000000000000" w:firstRow="0" w:lastRow="0" w:firstColumn="0" w:lastColumn="0" w:oddVBand="0" w:evenVBand="0" w:oddHBand="0" w:evenHBand="0" w:firstRowFirstColumn="0" w:firstRowLastColumn="0" w:lastRowFirstColumn="0" w:lastRowLastColumn="0"/>
            </w:pPr>
            <w:r>
              <w:t>1001.00</w:t>
            </w:r>
          </w:p>
        </w:tc>
        <w:tc>
          <w:tcPr>
            <w:tcW w:w="989" w:type="dxa"/>
          </w:tcPr>
          <w:p w14:paraId="594F9C34" w14:textId="77777777" w:rsidR="00995E90" w:rsidRDefault="00000000">
            <w:pPr>
              <w:cnfStyle w:val="000000000000" w:firstRow="0" w:lastRow="0" w:firstColumn="0" w:lastColumn="0" w:oddVBand="0" w:evenVBand="0" w:oddHBand="0" w:evenHBand="0" w:firstRowFirstColumn="0" w:firstRowLastColumn="0" w:lastRowFirstColumn="0" w:lastRowLastColumn="0"/>
            </w:pPr>
            <w:r>
              <w:t>999.0000</w:t>
            </w:r>
          </w:p>
        </w:tc>
        <w:tc>
          <w:tcPr>
            <w:tcW w:w="1036" w:type="dxa"/>
          </w:tcPr>
          <w:p w14:paraId="5E286DBA" w14:textId="77777777" w:rsidR="00995E90" w:rsidRDefault="00000000">
            <w:pPr>
              <w:cnfStyle w:val="000000000000" w:firstRow="0" w:lastRow="0" w:firstColumn="0" w:lastColumn="0" w:oddVBand="0" w:evenVBand="0" w:oddHBand="0" w:evenHBand="0" w:firstRowFirstColumn="0" w:firstRowLastColumn="0" w:lastRowFirstColumn="0" w:lastRowLastColumn="0"/>
            </w:pPr>
            <w:r>
              <w:t>Regulación</w:t>
            </w:r>
          </w:p>
        </w:tc>
        <w:tc>
          <w:tcPr>
            <w:tcW w:w="1145" w:type="dxa"/>
          </w:tcPr>
          <w:p w14:paraId="5006558E" w14:textId="77777777" w:rsidR="00995E90" w:rsidRDefault="00995E90">
            <w:pPr>
              <w:cnfStyle w:val="000000000000" w:firstRow="0" w:lastRow="0" w:firstColumn="0" w:lastColumn="0" w:oddVBand="0" w:evenVBand="0" w:oddHBand="0" w:evenHBand="0" w:firstRowFirstColumn="0" w:firstRowLastColumn="0" w:lastRowFirstColumn="0" w:lastRowLastColumn="0"/>
            </w:pPr>
          </w:p>
        </w:tc>
        <w:tc>
          <w:tcPr>
            <w:tcW w:w="1134" w:type="dxa"/>
          </w:tcPr>
          <w:p w14:paraId="1E0D1263" w14:textId="77777777" w:rsidR="00995E90" w:rsidRDefault="00000000">
            <w:pPr>
              <w:cnfStyle w:val="000000000000" w:firstRow="0" w:lastRow="0" w:firstColumn="0" w:lastColumn="0" w:oddVBand="0" w:evenVBand="0" w:oddHBand="0" w:evenHBand="0" w:firstRowFirstColumn="0" w:firstRowLastColumn="0" w:lastRowFirstColumn="0" w:lastRowLastColumn="0"/>
            </w:pPr>
            <w:r>
              <w:t xml:space="preserve">Amurrio - </w:t>
            </w:r>
            <w:proofErr w:type="spellStart"/>
            <w:r>
              <w:t>Delika</w:t>
            </w:r>
            <w:proofErr w:type="spellEnd"/>
            <w:r>
              <w:t xml:space="preserve"> Paul</w:t>
            </w:r>
          </w:p>
        </w:tc>
        <w:tc>
          <w:tcPr>
            <w:tcW w:w="968" w:type="dxa"/>
          </w:tcPr>
          <w:p w14:paraId="768725B8" w14:textId="77777777" w:rsidR="00995E90" w:rsidRDefault="00995E90">
            <w:pPr>
              <w:cnfStyle w:val="000000000000" w:firstRow="0" w:lastRow="0" w:firstColumn="0" w:lastColumn="0" w:oddVBand="0" w:evenVBand="0" w:oddHBand="0" w:evenHBand="0" w:firstRowFirstColumn="0" w:firstRowLastColumn="0" w:lastRowFirstColumn="0" w:lastRowLastColumn="0"/>
            </w:pPr>
          </w:p>
        </w:tc>
        <w:tc>
          <w:tcPr>
            <w:tcW w:w="913" w:type="dxa"/>
          </w:tcPr>
          <w:p w14:paraId="39BF082B" w14:textId="77777777" w:rsidR="00995E90" w:rsidRDefault="00995E90">
            <w:pPr>
              <w:cnfStyle w:val="000000000000" w:firstRow="0" w:lastRow="0" w:firstColumn="0" w:lastColumn="0" w:oddVBand="0" w:evenVBand="0" w:oddHBand="0" w:evenHBand="0" w:firstRowFirstColumn="0" w:firstRowLastColumn="0" w:lastRowFirstColumn="0" w:lastRowLastColumn="0"/>
            </w:pPr>
          </w:p>
        </w:tc>
      </w:tr>
      <w:tr w:rsidR="00995E90" w14:paraId="20354325" w14:textId="77777777" w:rsidTr="00995E9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49" w:type="dxa"/>
          </w:tcPr>
          <w:p w14:paraId="24E61607" w14:textId="77777777" w:rsidR="00995E90" w:rsidRDefault="00000000">
            <w:r>
              <w:t>1 cámara</w:t>
            </w:r>
          </w:p>
        </w:tc>
        <w:tc>
          <w:tcPr>
            <w:tcW w:w="881" w:type="dxa"/>
          </w:tcPr>
          <w:p w14:paraId="29E7BEEB" w14:textId="77777777" w:rsidR="00995E90" w:rsidRDefault="00000000">
            <w:pPr>
              <w:cnfStyle w:val="000000100000" w:firstRow="0" w:lastRow="0" w:firstColumn="0" w:lastColumn="0" w:oddVBand="0" w:evenVBand="0" w:oddHBand="1" w:evenHBand="0" w:firstRowFirstColumn="0" w:firstRowLastColumn="0" w:lastRowFirstColumn="0" w:lastRowLastColumn="0"/>
            </w:pPr>
            <w:r>
              <w:t>349.48</w:t>
            </w:r>
          </w:p>
        </w:tc>
        <w:tc>
          <w:tcPr>
            <w:tcW w:w="946" w:type="dxa"/>
          </w:tcPr>
          <w:p w14:paraId="3A9415F0" w14:textId="77777777" w:rsidR="00995E90" w:rsidRDefault="00000000">
            <w:pPr>
              <w:cnfStyle w:val="000000100000" w:firstRow="0" w:lastRow="0" w:firstColumn="0" w:lastColumn="0" w:oddVBand="0" w:evenVBand="0" w:oddHBand="1" w:evenHBand="0" w:firstRowFirstColumn="0" w:firstRowLastColumn="0" w:lastRowFirstColumn="0" w:lastRowLastColumn="0"/>
            </w:pPr>
            <w:r>
              <w:t>351.98</w:t>
            </w:r>
          </w:p>
        </w:tc>
        <w:tc>
          <w:tcPr>
            <w:tcW w:w="989" w:type="dxa"/>
          </w:tcPr>
          <w:p w14:paraId="5E1A667C" w14:textId="77777777" w:rsidR="00995E90" w:rsidRDefault="00000000">
            <w:pPr>
              <w:cnfStyle w:val="000000100000" w:firstRow="0" w:lastRow="0" w:firstColumn="0" w:lastColumn="0" w:oddVBand="0" w:evenVBand="0" w:oddHBand="1" w:evenHBand="0" w:firstRowFirstColumn="0" w:firstRowLastColumn="0" w:lastRowFirstColumn="0" w:lastRowLastColumn="0"/>
            </w:pPr>
            <w:r>
              <w:t>50.0000</w:t>
            </w:r>
          </w:p>
        </w:tc>
        <w:tc>
          <w:tcPr>
            <w:tcW w:w="1036" w:type="dxa"/>
          </w:tcPr>
          <w:p w14:paraId="35DA9C22" w14:textId="77777777" w:rsidR="00995E90" w:rsidRDefault="00000000">
            <w:pPr>
              <w:cnfStyle w:val="000000100000" w:firstRow="0" w:lastRow="0" w:firstColumn="0" w:lastColumn="0" w:oddVBand="0" w:evenVBand="0" w:oddHBand="1" w:evenHBand="0" w:firstRowFirstColumn="0" w:firstRowLastColumn="0" w:lastRowFirstColumn="0" w:lastRowLastColumn="0"/>
            </w:pPr>
            <w:r>
              <w:t>Regulación</w:t>
            </w:r>
          </w:p>
        </w:tc>
        <w:tc>
          <w:tcPr>
            <w:tcW w:w="1145" w:type="dxa"/>
          </w:tcPr>
          <w:p w14:paraId="1EA48C36" w14:textId="77777777" w:rsidR="00995E90" w:rsidRDefault="00995E90">
            <w:pPr>
              <w:cnfStyle w:val="000000100000" w:firstRow="0" w:lastRow="0" w:firstColumn="0" w:lastColumn="0" w:oddVBand="0" w:evenVBand="0" w:oddHBand="1" w:evenHBand="0" w:firstRowFirstColumn="0" w:firstRowLastColumn="0" w:lastRowFirstColumn="0" w:lastRowLastColumn="0"/>
            </w:pPr>
          </w:p>
        </w:tc>
        <w:tc>
          <w:tcPr>
            <w:tcW w:w="1134" w:type="dxa"/>
          </w:tcPr>
          <w:p w14:paraId="29A3AE83" w14:textId="77777777" w:rsidR="00995E90" w:rsidRDefault="00000000">
            <w:pPr>
              <w:cnfStyle w:val="000000100000" w:firstRow="0" w:lastRow="0" w:firstColumn="0" w:lastColumn="0" w:oddVBand="0" w:evenVBand="0" w:oddHBand="1" w:evenHBand="0" w:firstRowFirstColumn="0" w:firstRowLastColumn="0" w:lastRowFirstColumn="0" w:lastRowLastColumn="0"/>
            </w:pPr>
            <w:r>
              <w:t xml:space="preserve">Amurrio - </w:t>
            </w:r>
            <w:proofErr w:type="spellStart"/>
            <w:r>
              <w:t>Delika</w:t>
            </w:r>
            <w:proofErr w:type="spellEnd"/>
            <w:r>
              <w:t xml:space="preserve"> Eulogio</w:t>
            </w:r>
          </w:p>
        </w:tc>
        <w:tc>
          <w:tcPr>
            <w:tcW w:w="968" w:type="dxa"/>
          </w:tcPr>
          <w:p w14:paraId="076AA897" w14:textId="77777777" w:rsidR="00995E90" w:rsidRDefault="00995E90">
            <w:pPr>
              <w:cnfStyle w:val="000000100000" w:firstRow="0" w:lastRow="0" w:firstColumn="0" w:lastColumn="0" w:oddVBand="0" w:evenVBand="0" w:oddHBand="1" w:evenHBand="0" w:firstRowFirstColumn="0" w:firstRowLastColumn="0" w:lastRowFirstColumn="0" w:lastRowLastColumn="0"/>
            </w:pPr>
          </w:p>
        </w:tc>
        <w:tc>
          <w:tcPr>
            <w:tcW w:w="913" w:type="dxa"/>
          </w:tcPr>
          <w:p w14:paraId="21D269E5" w14:textId="77777777" w:rsidR="00995E90" w:rsidRDefault="00995E90">
            <w:pPr>
              <w:cnfStyle w:val="000000100000" w:firstRow="0" w:lastRow="0" w:firstColumn="0" w:lastColumn="0" w:oddVBand="0" w:evenVBand="0" w:oddHBand="1" w:evenHBand="0" w:firstRowFirstColumn="0" w:firstRowLastColumn="0" w:lastRowFirstColumn="0" w:lastRowLastColumn="0"/>
            </w:pPr>
          </w:p>
        </w:tc>
      </w:tr>
      <w:tr w:rsidR="00995E90" w14:paraId="13B8E910" w14:textId="77777777" w:rsidTr="00995E90">
        <w:tc>
          <w:tcPr>
            <w:cnfStyle w:val="001000000000" w:firstRow="0" w:lastRow="0" w:firstColumn="1" w:lastColumn="0" w:oddVBand="0" w:evenVBand="0" w:oddHBand="0" w:evenHBand="0" w:firstRowFirstColumn="0" w:firstRowLastColumn="0" w:lastRowFirstColumn="0" w:lastRowLastColumn="0"/>
            <w:tcW w:w="1049" w:type="dxa"/>
          </w:tcPr>
          <w:p w14:paraId="365DAAD3" w14:textId="77777777" w:rsidR="00995E90" w:rsidRDefault="00000000">
            <w:r>
              <w:t>1 cámara</w:t>
            </w:r>
          </w:p>
        </w:tc>
        <w:tc>
          <w:tcPr>
            <w:tcW w:w="881" w:type="dxa"/>
          </w:tcPr>
          <w:p w14:paraId="426F25F6" w14:textId="77777777" w:rsidR="00995E90" w:rsidRDefault="00000000">
            <w:pPr>
              <w:cnfStyle w:val="000000000000" w:firstRow="0" w:lastRow="0" w:firstColumn="0" w:lastColumn="0" w:oddVBand="0" w:evenVBand="0" w:oddHBand="0" w:evenHBand="0" w:firstRowFirstColumn="0" w:firstRowLastColumn="0" w:lastRowFirstColumn="0" w:lastRowLastColumn="0"/>
            </w:pPr>
            <w:r>
              <w:t>466.36</w:t>
            </w:r>
          </w:p>
        </w:tc>
        <w:tc>
          <w:tcPr>
            <w:tcW w:w="946" w:type="dxa"/>
          </w:tcPr>
          <w:p w14:paraId="3D1028E2" w14:textId="77777777" w:rsidR="00995E90" w:rsidRDefault="00000000">
            <w:pPr>
              <w:cnfStyle w:val="000000000000" w:firstRow="0" w:lastRow="0" w:firstColumn="0" w:lastColumn="0" w:oddVBand="0" w:evenVBand="0" w:oddHBand="0" w:evenHBand="0" w:firstRowFirstColumn="0" w:firstRowLastColumn="0" w:lastRowFirstColumn="0" w:lastRowLastColumn="0"/>
            </w:pPr>
            <w:r>
              <w:t>466.36</w:t>
            </w:r>
          </w:p>
        </w:tc>
        <w:tc>
          <w:tcPr>
            <w:tcW w:w="989" w:type="dxa"/>
          </w:tcPr>
          <w:p w14:paraId="2FFD29C3" w14:textId="77777777" w:rsidR="00995E90" w:rsidRDefault="00000000">
            <w:pPr>
              <w:cnfStyle w:val="000000000000" w:firstRow="0" w:lastRow="0" w:firstColumn="0" w:lastColumn="0" w:oddVBand="0" w:evenVBand="0" w:oddHBand="0" w:evenHBand="0" w:firstRowFirstColumn="0" w:firstRowLastColumn="0" w:lastRowFirstColumn="0" w:lastRowLastColumn="0"/>
            </w:pPr>
            <w:r>
              <w:t>0</w:t>
            </w:r>
          </w:p>
        </w:tc>
        <w:tc>
          <w:tcPr>
            <w:tcW w:w="1036" w:type="dxa"/>
          </w:tcPr>
          <w:p w14:paraId="1E37F881" w14:textId="77777777" w:rsidR="00995E90" w:rsidRDefault="00000000">
            <w:pPr>
              <w:cnfStyle w:val="000000000000" w:firstRow="0" w:lastRow="0" w:firstColumn="0" w:lastColumn="0" w:oddVBand="0" w:evenVBand="0" w:oddHBand="0" w:evenHBand="0" w:firstRowFirstColumn="0" w:firstRowLastColumn="0" w:lastRowFirstColumn="0" w:lastRowLastColumn="0"/>
            </w:pPr>
            <w:r>
              <w:t>Regulación</w:t>
            </w:r>
          </w:p>
        </w:tc>
        <w:tc>
          <w:tcPr>
            <w:tcW w:w="1145" w:type="dxa"/>
          </w:tcPr>
          <w:p w14:paraId="64453E75" w14:textId="77777777" w:rsidR="00995E90" w:rsidRDefault="00995E90">
            <w:pPr>
              <w:cnfStyle w:val="000000000000" w:firstRow="0" w:lastRow="0" w:firstColumn="0" w:lastColumn="0" w:oddVBand="0" w:evenVBand="0" w:oddHBand="0" w:evenHBand="0" w:firstRowFirstColumn="0" w:firstRowLastColumn="0" w:lastRowFirstColumn="0" w:lastRowLastColumn="0"/>
            </w:pPr>
          </w:p>
        </w:tc>
        <w:tc>
          <w:tcPr>
            <w:tcW w:w="1134" w:type="dxa"/>
          </w:tcPr>
          <w:p w14:paraId="4F7A074A" w14:textId="77777777" w:rsidR="00995E90" w:rsidRDefault="00000000">
            <w:pPr>
              <w:cnfStyle w:val="000000000000" w:firstRow="0" w:lastRow="0" w:firstColumn="0" w:lastColumn="0" w:oddVBand="0" w:evenVBand="0" w:oddHBand="0" w:evenHBand="0" w:firstRowFirstColumn="0" w:firstRowLastColumn="0" w:lastRowFirstColumn="0" w:lastRowLastColumn="0"/>
            </w:pPr>
            <w:r>
              <w:t xml:space="preserve">Amurrio - </w:t>
            </w:r>
            <w:proofErr w:type="spellStart"/>
            <w:r>
              <w:t>Delika</w:t>
            </w:r>
            <w:proofErr w:type="spellEnd"/>
            <w:r>
              <w:t xml:space="preserve"> Odia</w:t>
            </w:r>
          </w:p>
        </w:tc>
        <w:tc>
          <w:tcPr>
            <w:tcW w:w="968" w:type="dxa"/>
          </w:tcPr>
          <w:p w14:paraId="1776743B" w14:textId="77777777" w:rsidR="00995E90" w:rsidRDefault="00995E90">
            <w:pPr>
              <w:cnfStyle w:val="000000000000" w:firstRow="0" w:lastRow="0" w:firstColumn="0" w:lastColumn="0" w:oddVBand="0" w:evenVBand="0" w:oddHBand="0" w:evenHBand="0" w:firstRowFirstColumn="0" w:firstRowLastColumn="0" w:lastRowFirstColumn="0" w:lastRowLastColumn="0"/>
            </w:pPr>
          </w:p>
        </w:tc>
        <w:tc>
          <w:tcPr>
            <w:tcW w:w="913" w:type="dxa"/>
          </w:tcPr>
          <w:p w14:paraId="3655C6D0" w14:textId="77777777" w:rsidR="00995E90" w:rsidRDefault="00995E90">
            <w:pPr>
              <w:cnfStyle w:val="000000000000" w:firstRow="0" w:lastRow="0" w:firstColumn="0" w:lastColumn="0" w:oddVBand="0" w:evenVBand="0" w:oddHBand="0" w:evenHBand="0" w:firstRowFirstColumn="0" w:firstRowLastColumn="0" w:lastRowFirstColumn="0" w:lastRowLastColumn="0"/>
            </w:pPr>
          </w:p>
        </w:tc>
      </w:tr>
      <w:tr w:rsidR="00995E90" w14:paraId="4574E6AB" w14:textId="77777777" w:rsidTr="00995E9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49" w:type="dxa"/>
          </w:tcPr>
          <w:p w14:paraId="37D1D9F0" w14:textId="77777777" w:rsidR="00995E90" w:rsidRDefault="00000000">
            <w:r>
              <w:t>1 cámara</w:t>
            </w:r>
          </w:p>
        </w:tc>
        <w:tc>
          <w:tcPr>
            <w:tcW w:w="881" w:type="dxa"/>
          </w:tcPr>
          <w:p w14:paraId="08A29ED6" w14:textId="77777777" w:rsidR="00995E90" w:rsidRDefault="00000000">
            <w:pPr>
              <w:cnfStyle w:val="000000100000" w:firstRow="0" w:lastRow="0" w:firstColumn="0" w:lastColumn="0" w:oddVBand="0" w:evenVBand="0" w:oddHBand="1" w:evenHBand="0" w:firstRowFirstColumn="0" w:firstRowLastColumn="0" w:lastRowFirstColumn="0" w:lastRowLastColumn="0"/>
            </w:pPr>
            <w:r>
              <w:t>384.23</w:t>
            </w:r>
          </w:p>
        </w:tc>
        <w:tc>
          <w:tcPr>
            <w:tcW w:w="946" w:type="dxa"/>
          </w:tcPr>
          <w:p w14:paraId="61B438A1" w14:textId="77777777" w:rsidR="00995E90" w:rsidRDefault="00000000">
            <w:pPr>
              <w:cnfStyle w:val="000000100000" w:firstRow="0" w:lastRow="0" w:firstColumn="0" w:lastColumn="0" w:oddVBand="0" w:evenVBand="0" w:oddHBand="1" w:evenHBand="0" w:firstRowFirstColumn="0" w:firstRowLastColumn="0" w:lastRowFirstColumn="0" w:lastRowLastColumn="0"/>
            </w:pPr>
            <w:r>
              <w:t>386.80</w:t>
            </w:r>
          </w:p>
        </w:tc>
        <w:tc>
          <w:tcPr>
            <w:tcW w:w="989" w:type="dxa"/>
          </w:tcPr>
          <w:p w14:paraId="59ED5DDD" w14:textId="77777777" w:rsidR="00995E90" w:rsidRDefault="00000000">
            <w:pPr>
              <w:cnfStyle w:val="000000100000" w:firstRow="0" w:lastRow="0" w:firstColumn="0" w:lastColumn="0" w:oddVBand="0" w:evenVBand="0" w:oddHBand="1" w:evenHBand="0" w:firstRowFirstColumn="0" w:firstRowLastColumn="0" w:lastRowFirstColumn="0" w:lastRowLastColumn="0"/>
            </w:pPr>
            <w:r>
              <w:t>53.0000</w:t>
            </w:r>
          </w:p>
        </w:tc>
        <w:tc>
          <w:tcPr>
            <w:tcW w:w="1036" w:type="dxa"/>
          </w:tcPr>
          <w:p w14:paraId="0236DE46" w14:textId="77777777" w:rsidR="00995E90" w:rsidRDefault="00000000">
            <w:pPr>
              <w:cnfStyle w:val="000000100000" w:firstRow="0" w:lastRow="0" w:firstColumn="0" w:lastColumn="0" w:oddVBand="0" w:evenVBand="0" w:oddHBand="1" w:evenHBand="0" w:firstRowFirstColumn="0" w:firstRowLastColumn="0" w:lastRowFirstColumn="0" w:lastRowLastColumn="0"/>
            </w:pPr>
            <w:r>
              <w:t>Regulación</w:t>
            </w:r>
          </w:p>
        </w:tc>
        <w:tc>
          <w:tcPr>
            <w:tcW w:w="1145" w:type="dxa"/>
          </w:tcPr>
          <w:p w14:paraId="0DF9E7FE" w14:textId="77777777" w:rsidR="00995E90" w:rsidRDefault="00995E90">
            <w:pPr>
              <w:cnfStyle w:val="000000100000" w:firstRow="0" w:lastRow="0" w:firstColumn="0" w:lastColumn="0" w:oddVBand="0" w:evenVBand="0" w:oddHBand="1" w:evenHBand="0" w:firstRowFirstColumn="0" w:firstRowLastColumn="0" w:lastRowFirstColumn="0" w:lastRowLastColumn="0"/>
            </w:pPr>
          </w:p>
        </w:tc>
        <w:tc>
          <w:tcPr>
            <w:tcW w:w="1134" w:type="dxa"/>
          </w:tcPr>
          <w:p w14:paraId="4745B678" w14:textId="77777777" w:rsidR="00995E90" w:rsidRDefault="00000000">
            <w:pPr>
              <w:cnfStyle w:val="000000100000" w:firstRow="0" w:lastRow="0" w:firstColumn="0" w:lastColumn="0" w:oddVBand="0" w:evenVBand="0" w:oddHBand="1" w:evenHBand="0" w:firstRowFirstColumn="0" w:firstRowLastColumn="0" w:lastRowFirstColumn="0" w:lastRowLastColumn="0"/>
            </w:pPr>
            <w:r>
              <w:t xml:space="preserve">Amurrio - </w:t>
            </w:r>
            <w:proofErr w:type="spellStart"/>
            <w:r>
              <w:t>Delika</w:t>
            </w:r>
            <w:proofErr w:type="spellEnd"/>
            <w:r>
              <w:t xml:space="preserve"> Odia</w:t>
            </w:r>
          </w:p>
        </w:tc>
        <w:tc>
          <w:tcPr>
            <w:tcW w:w="968" w:type="dxa"/>
          </w:tcPr>
          <w:p w14:paraId="5875F71A" w14:textId="77777777" w:rsidR="00995E90" w:rsidRDefault="00995E90">
            <w:pPr>
              <w:cnfStyle w:val="000000100000" w:firstRow="0" w:lastRow="0" w:firstColumn="0" w:lastColumn="0" w:oddVBand="0" w:evenVBand="0" w:oddHBand="1" w:evenHBand="0" w:firstRowFirstColumn="0" w:firstRowLastColumn="0" w:lastRowFirstColumn="0" w:lastRowLastColumn="0"/>
            </w:pPr>
          </w:p>
        </w:tc>
        <w:tc>
          <w:tcPr>
            <w:tcW w:w="913" w:type="dxa"/>
          </w:tcPr>
          <w:p w14:paraId="409594A9" w14:textId="77777777" w:rsidR="00995E90" w:rsidRDefault="00995E90">
            <w:pPr>
              <w:cnfStyle w:val="000000100000" w:firstRow="0" w:lastRow="0" w:firstColumn="0" w:lastColumn="0" w:oddVBand="0" w:evenVBand="0" w:oddHBand="1" w:evenHBand="0" w:firstRowFirstColumn="0" w:firstRowLastColumn="0" w:lastRowFirstColumn="0" w:lastRowLastColumn="0"/>
            </w:pPr>
          </w:p>
        </w:tc>
      </w:tr>
    </w:tbl>
    <w:p w14:paraId="451E50A5" w14:textId="4C9DB2CF" w:rsidR="00EE7AFE" w:rsidRDefault="00EE7AFE">
      <w:pPr>
        <w:pStyle w:val="Descripcin"/>
      </w:pPr>
      <w:bookmarkStart w:id="32" w:name="_Toc226138618"/>
      <w:r>
        <w:t xml:space="preserve">Tabla </w:t>
      </w:r>
      <w:fldSimple w:instr=" SEQ Tabla \* ARABIC ">
        <w:r w:rsidR="00B14334">
          <w:rPr>
            <w:noProof/>
          </w:rPr>
          <w:t>2</w:t>
        </w:r>
      </w:fldSimple>
      <w:r>
        <w:t>. Inventario de depósitos de regulación</w:t>
      </w:r>
      <w:bookmarkEnd w:id="32"/>
    </w:p>
    <w:p w14:paraId="2C727F9E" w14:textId="77777777" w:rsidR="00863802" w:rsidRDefault="00863802" w:rsidP="00863802">
      <w:pPr>
        <w:keepNext/>
      </w:pPr>
      <w:r>
        <w:rPr>
          <w:noProof/>
        </w:rPr>
        <w:drawing>
          <wp:inline distT="0" distB="0" distL="0" distR="0" wp14:anchorId="12867267" wp14:editId="4ADF9F2D">
            <wp:extent cx="5760000" cy="3943404"/>
            <wp:effectExtent l="0" t="0" r="0" b="0"/>
            <wp:docPr id="44607872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6078722" name="Imagen 1"/>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760000" cy="3943404"/>
                    </a:xfrm>
                    <a:prstGeom prst="rect">
                      <a:avLst/>
                    </a:prstGeom>
                  </pic:spPr>
                </pic:pic>
              </a:graphicData>
            </a:graphic>
          </wp:inline>
        </w:drawing>
      </w:r>
    </w:p>
    <w:p w14:paraId="3F96AD63" w14:textId="1F24B7F8" w:rsidR="00863802" w:rsidRPr="009C38D1" w:rsidRDefault="00863802" w:rsidP="00863802">
      <w:pPr>
        <w:pStyle w:val="Descripcin"/>
      </w:pPr>
      <w:bookmarkStart w:id="33" w:name="_Toc226138651"/>
      <w:r>
        <w:t>Ilustraci</w:t>
      </w:r>
      <w:r>
        <w:rPr>
          <w:rFonts w:hint="eastAsia"/>
        </w:rPr>
        <w:t>ó</w:t>
      </w:r>
      <w:r>
        <w:t xml:space="preserve">n </w:t>
      </w:r>
      <w:fldSimple w:instr=" SEQ Ilustración \* ARABIC ">
        <w:r w:rsidR="00B14334">
          <w:rPr>
            <w:noProof/>
          </w:rPr>
          <w:t>2</w:t>
        </w:r>
      </w:fldSimple>
      <w:r>
        <w:t>. Depósitos</w:t>
      </w:r>
      <w:bookmarkEnd w:id="33"/>
    </w:p>
    <w:p w14:paraId="7739635E" w14:textId="77777777" w:rsidR="00365569" w:rsidRDefault="00863802" w:rsidP="00365569">
      <w:pPr>
        <w:keepNext/>
      </w:pPr>
      <w:r>
        <w:rPr>
          <w:noProof/>
        </w:rPr>
        <w:lastRenderedPageBreak/>
        <w:drawing>
          <wp:inline distT="0" distB="0" distL="0" distR="0" wp14:anchorId="160371F8" wp14:editId="1D38077F">
            <wp:extent cx="5760000" cy="3943404"/>
            <wp:effectExtent l="0" t="0" r="0" b="0"/>
            <wp:docPr id="89938855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6078722" name="Imagen 1"/>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760000" cy="3943404"/>
                    </a:xfrm>
                    <a:prstGeom prst="rect">
                      <a:avLst/>
                    </a:prstGeom>
                  </pic:spPr>
                </pic:pic>
              </a:graphicData>
            </a:graphic>
          </wp:inline>
        </w:drawing>
      </w:r>
    </w:p>
    <w:p w14:paraId="72C5B4C5" w14:textId="06A570C3" w:rsidR="00863802" w:rsidRDefault="00365569" w:rsidP="00365569">
      <w:pPr>
        <w:pStyle w:val="Descripcin"/>
        <w:rPr>
          <w:highlight w:val="yellow"/>
        </w:rPr>
      </w:pPr>
      <w:bookmarkStart w:id="34" w:name="_Toc226138652"/>
      <w:r>
        <w:t>Ilustraci</w:t>
      </w:r>
      <w:r>
        <w:rPr>
          <w:rFonts w:hint="eastAsia"/>
        </w:rPr>
        <w:t>ó</w:t>
      </w:r>
      <w:r>
        <w:t xml:space="preserve">n </w:t>
      </w:r>
      <w:fldSimple w:instr=" SEQ Ilustración \* ARABIC ">
        <w:r w:rsidR="00B14334">
          <w:rPr>
            <w:noProof/>
          </w:rPr>
          <w:t>3</w:t>
        </w:r>
      </w:fldSimple>
      <w:r>
        <w:t xml:space="preserve">. </w:t>
      </w:r>
      <w:r w:rsidRPr="00CF3B41">
        <w:t xml:space="preserve">Perfil altimétrico esquemático del sistema: cotas de captaciones, </w:t>
      </w:r>
      <w:proofErr w:type="spellStart"/>
      <w:r w:rsidRPr="00CF3B41">
        <w:t>ETAPs</w:t>
      </w:r>
      <w:proofErr w:type="spellEnd"/>
      <w:r w:rsidRPr="00CF3B41">
        <w:t xml:space="preserve"> y depósitos</w:t>
      </w:r>
      <w:bookmarkEnd w:id="34"/>
    </w:p>
    <w:p w14:paraId="057E5440" w14:textId="551185B9" w:rsidR="00AA5709" w:rsidRDefault="00AA5709" w:rsidP="00AA5709">
      <w:pPr>
        <w:pStyle w:val="Ttulo2"/>
      </w:pPr>
      <w:bookmarkStart w:id="35" w:name="_Toc226138557"/>
      <w:r>
        <w:t>Red de transporte y distribución</w:t>
      </w:r>
      <w:bookmarkEnd w:id="35"/>
    </w:p>
    <w:p w14:paraId="7E5A6591" w14:textId="7338B3AC" w:rsidR="00DE53DE" w:rsidRDefault="00DE53DE" w:rsidP="00DE53DE">
      <w:r>
        <w:t xml:space="preserve">La red de abastecimiento de </w:t>
      </w:r>
      <w:fldSimple w:instr=" DOCPROPERTY  Municipio  \* MERGEFORMAT ">
        <w:r w:rsidR="00B14334">
          <w:t>Amurrio</w:t>
        </w:r>
      </w:fldSimple>
      <w:r>
        <w:t xml:space="preserve"> totaliza aproximadamente </w:t>
      </w:r>
      <w:fldSimple w:instr=" DOCPROPERTY  LongitudRed  \* MERGEFORMAT ">
        <w:r w:rsidR="00B14334">
          <w:t>11,33</w:t>
        </w:r>
      </w:fldSimple>
      <w:r>
        <w:t xml:space="preserve"> km de conducciones, que conectan las fuentes de suministro con los dep</w:t>
      </w:r>
      <w:r>
        <w:rPr>
          <w:rFonts w:hint="eastAsia"/>
        </w:rPr>
        <w:t>ó</w:t>
      </w:r>
      <w:r>
        <w:t>sitos de regulaci</w:t>
      </w:r>
      <w:r>
        <w:rPr>
          <w:rFonts w:hint="eastAsia"/>
        </w:rPr>
        <w:t>ó</w:t>
      </w:r>
      <w:r>
        <w:t xml:space="preserve">n y estos con los puntos de consumo. Tal y como se ha descrito en el apartado </w:t>
      </w:r>
      <w:r w:rsidR="009A3489">
        <w:fldChar w:fldCharType="begin"/>
      </w:r>
      <w:r w:rsidR="009A3489">
        <w:instrText xml:space="preserve"> REF _Ref225716666 \r \h </w:instrText>
      </w:r>
      <w:r w:rsidR="009A3489">
        <w:fldChar w:fldCharType="separate"/>
      </w:r>
      <w:r w:rsidR="00B14334">
        <w:t>2.1</w:t>
      </w:r>
      <w:r w:rsidR="009A3489">
        <w:fldChar w:fldCharType="end"/>
      </w:r>
      <w:r>
        <w:t>, la red se estructura en dos niveles funcionales: la red primaria, responsable del transporte entre los puntos de producci</w:t>
      </w:r>
      <w:r>
        <w:rPr>
          <w:rFonts w:hint="eastAsia"/>
        </w:rPr>
        <w:t>ó</w:t>
      </w:r>
      <w:r>
        <w:t>n y los dep</w:t>
      </w:r>
      <w:r>
        <w:rPr>
          <w:rFonts w:hint="eastAsia"/>
        </w:rPr>
        <w:t>ó</w:t>
      </w:r>
      <w:r>
        <w:t>sitos de cabecera, y la red secundaria, encargada de la distribuci</w:t>
      </w:r>
      <w:r>
        <w:rPr>
          <w:rFonts w:hint="eastAsia"/>
        </w:rPr>
        <w:t>ó</w:t>
      </w:r>
      <w:r>
        <w:t xml:space="preserve">n hasta los usuarios finales. La red primaria representa </w:t>
      </w:r>
      <w:fldSimple w:instr=" DOCPROPERTY  LongitudRedPrimaria  \* MERGEFORMAT ">
        <w:r w:rsidR="00B14334">
          <w:t>5,59</w:t>
        </w:r>
      </w:fldSimple>
      <w:r>
        <w:t xml:space="preserve"> km (</w:t>
      </w:r>
      <w:r w:rsidR="00CF5937">
        <w:fldChar w:fldCharType="begin"/>
      </w:r>
      <w:r w:rsidR="00F500F1">
        <w:instrText>=</w:instrText>
      </w:r>
      <w:r w:rsidR="00F500F1">
        <w:fldChar w:fldCharType="begin"/>
      </w:r>
      <w:r w:rsidR="00F500F1" w:rsidRPr="00F500F1">
        <w:instrText>DOCPROPERTY "</w:instrText>
      </w:r>
      <w:r w:rsidR="00015863">
        <w:instrText>LongitudRedPrimaria</w:instrText>
      </w:r>
      <w:r w:rsidR="00F500F1" w:rsidRPr="00F500F1">
        <w:instrText>"</w:instrText>
      </w:r>
      <w:r w:rsidR="00F500F1">
        <w:fldChar w:fldCharType="separate"/>
      </w:r>
      <w:r w:rsidR="00B14334">
        <w:instrText>5,59</w:instrText>
      </w:r>
      <w:r w:rsidR="00F500F1">
        <w:fldChar w:fldCharType="end"/>
      </w:r>
      <w:r w:rsidR="00F500F1">
        <w:instrText>/</w:instrText>
      </w:r>
      <w:r w:rsidR="00F500F1">
        <w:fldChar w:fldCharType="begin"/>
      </w:r>
      <w:r w:rsidR="00F500F1" w:rsidRPr="00F500F1">
        <w:instrText>DOCPROPERTY "</w:instrText>
      </w:r>
      <w:r w:rsidR="00015863">
        <w:instrText>LongitudRed</w:instrText>
      </w:r>
      <w:r w:rsidR="00F500F1" w:rsidRPr="00F500F1">
        <w:instrText>"</w:instrText>
      </w:r>
      <w:r w:rsidR="00F500F1">
        <w:fldChar w:fldCharType="separate"/>
      </w:r>
      <w:r w:rsidR="00B14334">
        <w:instrText>11,33</w:instrText>
      </w:r>
      <w:r w:rsidR="00F500F1">
        <w:fldChar w:fldCharType="end"/>
      </w:r>
      <w:r w:rsidR="00C547E2">
        <w:instrText>*100</w:instrText>
      </w:r>
      <w:r w:rsidR="00331AC5" w:rsidRPr="00331AC5">
        <w:instrText xml:space="preserve"> \# "0.0%"</w:instrText>
      </w:r>
      <w:r w:rsidR="00CF5937">
        <w:fldChar w:fldCharType="separate"/>
      </w:r>
      <w:r w:rsidR="00B14334">
        <w:rPr>
          <w:noProof/>
        </w:rPr>
        <w:t>49</w:t>
      </w:r>
      <w:r w:rsidR="00B14334" w:rsidRPr="00331AC5">
        <w:rPr>
          <w:noProof/>
        </w:rPr>
        <w:t>%</w:t>
      </w:r>
      <w:r w:rsidR="00CF5937">
        <w:fldChar w:fldCharType="end"/>
      </w:r>
      <w:r>
        <w:t xml:space="preserve">% del total) y la red secundaria </w:t>
      </w:r>
      <w:fldSimple w:instr=" DOCPROPERTY  LongitudRedSecundaria  \* MERGEFORMAT ">
        <w:r w:rsidR="00B14334">
          <w:t>5,74</w:t>
        </w:r>
      </w:fldSimple>
      <w:r>
        <w:t xml:space="preserve"> km (</w:t>
      </w:r>
      <w:r w:rsidR="00D65D5D">
        <w:fldChar w:fldCharType="begin"/>
      </w:r>
      <w:r w:rsidR="00D65D5D">
        <w:instrText xml:space="preserve"> =</w:instrText>
      </w:r>
      <w:r w:rsidR="00D65D5D">
        <w:fldChar w:fldCharType="begin"/>
      </w:r>
      <w:r w:rsidR="00D65D5D">
        <w:instrText xml:space="preserve"> </w:instrText>
      </w:r>
      <w:r w:rsidR="00D65D5D" w:rsidRPr="00F500F1">
        <w:instrText>DOCPROPERTY</w:instrText>
      </w:r>
      <w:r w:rsidR="008B7489">
        <w:instrText xml:space="preserve"> </w:instrText>
      </w:r>
      <w:r w:rsidR="00D65D5D" w:rsidRPr="00F500F1">
        <w:instrText>"</w:instrText>
      </w:r>
      <w:r w:rsidR="00D65D5D">
        <w:instrText>LongitudRed</w:instrText>
      </w:r>
      <w:r w:rsidR="008B7489">
        <w:instrText>Secundaria</w:instrText>
      </w:r>
      <w:r w:rsidR="00D65D5D" w:rsidRPr="00F500F1">
        <w:instrText>"</w:instrText>
      </w:r>
      <w:r w:rsidR="00D65D5D">
        <w:instrText xml:space="preserve"> </w:instrText>
      </w:r>
      <w:r w:rsidR="00D65D5D">
        <w:fldChar w:fldCharType="separate"/>
      </w:r>
      <w:r w:rsidR="00B14334">
        <w:instrText>5,74</w:instrText>
      </w:r>
      <w:r w:rsidR="00D65D5D">
        <w:fldChar w:fldCharType="end"/>
      </w:r>
      <w:r w:rsidR="00D65D5D">
        <w:instrText>/</w:instrText>
      </w:r>
      <w:r w:rsidR="00D65D5D">
        <w:fldChar w:fldCharType="begin"/>
      </w:r>
      <w:r w:rsidR="00D65D5D">
        <w:instrText xml:space="preserve"> </w:instrText>
      </w:r>
      <w:r w:rsidR="008B7489" w:rsidRPr="00F500F1">
        <w:instrText>DOCPROPERTY "</w:instrText>
      </w:r>
      <w:r w:rsidR="008B7489">
        <w:instrText>LongitudRed</w:instrText>
      </w:r>
      <w:r w:rsidR="008B7489" w:rsidRPr="00F500F1">
        <w:instrText>"</w:instrText>
      </w:r>
      <w:r w:rsidR="00D65D5D">
        <w:instrText xml:space="preserve"> </w:instrText>
      </w:r>
      <w:r w:rsidR="00D65D5D">
        <w:fldChar w:fldCharType="separate"/>
      </w:r>
      <w:r w:rsidR="00B14334">
        <w:instrText>11,33</w:instrText>
      </w:r>
      <w:r w:rsidR="00D65D5D">
        <w:fldChar w:fldCharType="end"/>
      </w:r>
      <w:r w:rsidR="00331AC5">
        <w:instrText>*100</w:instrText>
      </w:r>
      <w:r w:rsidR="00331AC5" w:rsidRPr="00331AC5">
        <w:instrText xml:space="preserve"> \# "0.0%"</w:instrText>
      </w:r>
      <w:r w:rsidR="00D65D5D">
        <w:instrText xml:space="preserve"> </w:instrText>
      </w:r>
      <w:r w:rsidR="00D65D5D">
        <w:fldChar w:fldCharType="separate"/>
      </w:r>
      <w:r w:rsidR="00B14334">
        <w:rPr>
          <w:noProof/>
        </w:rPr>
        <w:t>51</w:t>
      </w:r>
      <w:r w:rsidR="00B14334" w:rsidRPr="00331AC5">
        <w:rPr>
          <w:noProof/>
        </w:rPr>
        <w:t>%</w:t>
      </w:r>
      <w:r w:rsidR="00D65D5D">
        <w:fldChar w:fldCharType="end"/>
      </w:r>
      <w:r>
        <w:t>%).</w:t>
      </w:r>
    </w:p>
    <w:p w14:paraId="1618A1AF" w14:textId="77777777" w:rsidR="00365569" w:rsidRDefault="00365569" w:rsidP="00365569">
      <w:pPr>
        <w:keepNext/>
      </w:pPr>
      <w:r>
        <w:rPr>
          <w:noProof/>
        </w:rPr>
        <w:lastRenderedPageBreak/>
        <w:drawing>
          <wp:inline distT="0" distB="0" distL="0" distR="0" wp14:anchorId="68FE4A96" wp14:editId="7E805892">
            <wp:extent cx="5760085" cy="4258739"/>
            <wp:effectExtent l="0" t="0" r="0" b="8890"/>
            <wp:docPr id="166756232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7562322" name="Imagen 1"/>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760085" cy="4258739"/>
                    </a:xfrm>
                    <a:prstGeom prst="rect">
                      <a:avLst/>
                    </a:prstGeom>
                  </pic:spPr>
                </pic:pic>
              </a:graphicData>
            </a:graphic>
          </wp:inline>
        </w:drawing>
      </w:r>
    </w:p>
    <w:p w14:paraId="49FF7A29" w14:textId="779C5407" w:rsidR="00365569" w:rsidRDefault="00365569" w:rsidP="00365569">
      <w:pPr>
        <w:pStyle w:val="Descripcin"/>
      </w:pPr>
      <w:bookmarkStart w:id="36" w:name="_Toc226138653"/>
      <w:r>
        <w:t>Ilustraci</w:t>
      </w:r>
      <w:r>
        <w:rPr>
          <w:rFonts w:hint="eastAsia"/>
        </w:rPr>
        <w:t>ó</w:t>
      </w:r>
      <w:r>
        <w:t xml:space="preserve">n </w:t>
      </w:r>
      <w:fldSimple w:instr=" SEQ Ilustración \* ARABIC ">
        <w:r w:rsidR="00B14334">
          <w:rPr>
            <w:noProof/>
          </w:rPr>
          <w:t>4</w:t>
        </w:r>
      </w:fldSimple>
      <w:r>
        <w:t>. Red de abastecimiento</w:t>
      </w:r>
      <w:bookmarkEnd w:id="36"/>
    </w:p>
    <w:p w14:paraId="6CF76090" w14:textId="110C071B" w:rsidR="00DE53DE" w:rsidRDefault="00DE53DE" w:rsidP="00DE53DE">
      <w:r>
        <w:t>Desde el punto de vista de la modelizaci</w:t>
      </w:r>
      <w:r>
        <w:rPr>
          <w:rFonts w:hint="eastAsia"/>
        </w:rPr>
        <w:t>ó</w:t>
      </w:r>
      <w:r>
        <w:t>n hidr</w:t>
      </w:r>
      <w:r>
        <w:rPr>
          <w:rFonts w:hint="eastAsia"/>
        </w:rPr>
        <w:t>á</w:t>
      </w:r>
      <w:r>
        <w:t>ulica, las caracter</w:t>
      </w:r>
      <w:r>
        <w:rPr>
          <w:rFonts w:hint="eastAsia"/>
        </w:rPr>
        <w:t>í</w:t>
      </w:r>
      <w:r>
        <w:t>sticas f</w:t>
      </w:r>
      <w:r>
        <w:rPr>
          <w:rFonts w:hint="eastAsia"/>
        </w:rPr>
        <w:t>í</w:t>
      </w:r>
      <w:r>
        <w:t xml:space="preserve">sicas de las conducciones </w:t>
      </w:r>
      <w:r>
        <w:rPr>
          <w:rFonts w:hint="eastAsia"/>
        </w:rPr>
        <w:t>—</w:t>
      </w:r>
      <w:r>
        <w:t>di</w:t>
      </w:r>
      <w:r>
        <w:rPr>
          <w:rFonts w:hint="eastAsia"/>
        </w:rPr>
        <w:t>á</w:t>
      </w:r>
      <w:r>
        <w:t>metro, material y longitud</w:t>
      </w:r>
      <w:r>
        <w:rPr>
          <w:rFonts w:hint="eastAsia"/>
        </w:rPr>
        <w:t>—</w:t>
      </w:r>
      <w:r>
        <w:t xml:space="preserve"> determinan las p</w:t>
      </w:r>
      <w:r>
        <w:rPr>
          <w:rFonts w:hint="eastAsia"/>
        </w:rPr>
        <w:t>é</w:t>
      </w:r>
      <w:r>
        <w:t>rdidas de carga que se producen a lo largo de cada tramo y, por tanto, la distribuci</w:t>
      </w:r>
      <w:r>
        <w:rPr>
          <w:rFonts w:hint="eastAsia"/>
        </w:rPr>
        <w:t>ó</w:t>
      </w:r>
      <w:r>
        <w:t>n de presiones en el sistema. El di</w:t>
      </w:r>
      <w:r>
        <w:rPr>
          <w:rFonts w:hint="eastAsia"/>
        </w:rPr>
        <w:t>á</w:t>
      </w:r>
      <w:r>
        <w:t>metro condiciona la capacidad de transporte y la velocidad de flujo, mientras que el material determina la rugosidad de la pared interior, que es el par</w:t>
      </w:r>
      <w:r>
        <w:rPr>
          <w:rFonts w:hint="eastAsia"/>
        </w:rPr>
        <w:t>á</w:t>
      </w:r>
      <w:r>
        <w:t>metro clave en el c</w:t>
      </w:r>
      <w:r>
        <w:rPr>
          <w:rFonts w:hint="eastAsia"/>
        </w:rPr>
        <w:t>á</w:t>
      </w:r>
      <w:r>
        <w:t>lculo de las p</w:t>
      </w:r>
      <w:r>
        <w:rPr>
          <w:rFonts w:hint="eastAsia"/>
        </w:rPr>
        <w:t>é</w:t>
      </w:r>
      <w:r>
        <w:t>rdidas de carga por fricci</w:t>
      </w:r>
      <w:r>
        <w:rPr>
          <w:rFonts w:hint="eastAsia"/>
        </w:rPr>
        <w:t>ó</w:t>
      </w:r>
      <w:r>
        <w:t>n mediante la f</w:t>
      </w:r>
      <w:r>
        <w:rPr>
          <w:rFonts w:hint="eastAsia"/>
        </w:rPr>
        <w:t>ó</w:t>
      </w:r>
      <w:r>
        <w:t xml:space="preserve">rmula de </w:t>
      </w:r>
      <w:r w:rsidR="00EB4E86">
        <w:t>Hazen-Williams</w:t>
      </w:r>
      <w:r>
        <w:t>.</w:t>
      </w:r>
    </w:p>
    <w:p w14:paraId="733A35E8" w14:textId="69405BF0" w:rsidR="00AA5709" w:rsidRPr="00AA5709" w:rsidRDefault="00DE53DE" w:rsidP="00DE53DE">
      <w:r>
        <w:t>En cuanto a los materiales, la red presenta una composici</w:t>
      </w:r>
      <w:r>
        <w:rPr>
          <w:rFonts w:hint="eastAsia"/>
        </w:rPr>
        <w:t>ó</w:t>
      </w:r>
      <w:r>
        <w:t>n heterog</w:t>
      </w:r>
      <w:r>
        <w:rPr>
          <w:rFonts w:hint="eastAsia"/>
        </w:rPr>
        <w:t>é</w:t>
      </w:r>
      <w:r>
        <w:t>nea resultado de las sucesivas ampliaciones y renovaciones realizadas a lo largo de los a</w:t>
      </w:r>
      <w:r>
        <w:rPr>
          <w:rFonts w:hint="eastAsia"/>
        </w:rPr>
        <w:t>ñ</w:t>
      </w:r>
      <w:r>
        <w:t>os. La coexistencia de diferentes materiales dentro de un mismo sistema introduce variaciones en la rugosidad y en la respuesta estructural frente a sobrepresiones, aspectos que se tienen en cuenta en la asignaci</w:t>
      </w:r>
      <w:r>
        <w:rPr>
          <w:rFonts w:hint="eastAsia"/>
        </w:rPr>
        <w:t>ó</w:t>
      </w:r>
      <w:r>
        <w:t>n de los coeficientes de rugosidad del modelo, tal y como se describe en el Cap</w:t>
      </w:r>
      <w:r>
        <w:rPr>
          <w:rFonts w:hint="eastAsia"/>
        </w:rPr>
        <w:t>í</w:t>
      </w:r>
      <w:r>
        <w:t>tulo 3.</w:t>
      </w:r>
    </w:p>
    <w:tbl>
      <w:tblPr>
        <w:tblStyle w:val="Tablaconcuadrcula4-nfasis1"/>
        <w:tblW w:w="0" w:type="auto"/>
        <w:tblLook w:val="04E0" w:firstRow="1" w:lastRow="1" w:firstColumn="1" w:lastColumn="0" w:noHBand="0" w:noVBand="1"/>
      </w:tblPr>
      <w:tblGrid>
        <w:gridCol w:w="1812"/>
        <w:gridCol w:w="1812"/>
        <w:gridCol w:w="1812"/>
        <w:gridCol w:w="1812"/>
        <w:gridCol w:w="1813"/>
      </w:tblGrid>
      <w:tr w:rsidR="005C0924" w14:paraId="48B24650" w14:textId="77777777" w:rsidTr="00AE1F01">
        <w:trPr>
          <w:cnfStyle w:val="100000000000" w:firstRow="1" w:lastRow="0" w:firstColumn="0" w:lastColumn="0" w:oddVBand="0" w:evenVBand="0" w:oddHBand="0" w:evenHBand="0" w:firstRowFirstColumn="0" w:firstRowLastColumn="0" w:lastRowFirstColumn="0" w:lastRowLastColumn="0"/>
          <w:hidden/>
        </w:trPr>
        <w:tc>
          <w:tcPr>
            <w:cnfStyle w:val="001000000000" w:firstRow="0" w:lastRow="0" w:firstColumn="1" w:lastColumn="0" w:oddVBand="0" w:evenVBand="0" w:oddHBand="0" w:evenHBand="0" w:firstRowFirstColumn="0" w:firstRowLastColumn="0" w:lastRowFirstColumn="0" w:lastRowLastColumn="0"/>
            <w:tcW w:w="1812" w:type="dxa"/>
          </w:tcPr>
          <w:p w14:paraId="1A3D0DB4" w14:textId="2D03F108" w:rsidR="005C0924" w:rsidRDefault="00175C54" w:rsidP="004F7FB0">
            <w:r w:rsidRPr="00175C54">
              <w:rPr>
                <w:vanish/>
              </w:rPr>
              <w:t>{{TABLA_RED_PRIMARIA</w:t>
            </w:r>
            <w:proofErr w:type="gramStart"/>
            <w:r w:rsidRPr="00175C54">
              <w:rPr>
                <w:vanish/>
              </w:rPr>
              <w:t>}}</w:t>
            </w:r>
            <w:r w:rsidR="00AE1F01">
              <w:t>Nivel</w:t>
            </w:r>
            <w:proofErr w:type="gramEnd"/>
            <w:r w:rsidR="00AE1F01">
              <w:t xml:space="preserve"> funcional</w:t>
            </w:r>
          </w:p>
        </w:tc>
        <w:tc>
          <w:tcPr>
            <w:tcW w:w="1812" w:type="dxa"/>
          </w:tcPr>
          <w:p w14:paraId="334381F7" w14:textId="2590D519" w:rsidR="005C0924" w:rsidRDefault="00AE1F01" w:rsidP="004F7FB0">
            <w:pPr>
              <w:cnfStyle w:val="100000000000" w:firstRow="1" w:lastRow="0" w:firstColumn="0" w:lastColumn="0" w:oddVBand="0" w:evenVBand="0" w:oddHBand="0" w:evenHBand="0" w:firstRowFirstColumn="0" w:firstRowLastColumn="0" w:lastRowFirstColumn="0" w:lastRowLastColumn="0"/>
            </w:pPr>
            <w:r>
              <w:t>Material</w:t>
            </w:r>
          </w:p>
        </w:tc>
        <w:tc>
          <w:tcPr>
            <w:tcW w:w="1812" w:type="dxa"/>
          </w:tcPr>
          <w:p w14:paraId="3FDDB6D3" w14:textId="357D5DC3" w:rsidR="005C0924" w:rsidRDefault="00AE1F01" w:rsidP="004F7FB0">
            <w:pPr>
              <w:cnfStyle w:val="100000000000" w:firstRow="1" w:lastRow="0" w:firstColumn="0" w:lastColumn="0" w:oddVBand="0" w:evenVBand="0" w:oddHBand="0" w:evenHBand="0" w:firstRowFirstColumn="0" w:firstRowLastColumn="0" w:lastRowFirstColumn="0" w:lastRowLastColumn="0"/>
            </w:pPr>
            <w:r>
              <w:t>Ran</w:t>
            </w:r>
            <w:r w:rsidR="00F1459D">
              <w:t>g</w:t>
            </w:r>
            <w:r>
              <w:t>o de diámetros (mm)</w:t>
            </w:r>
          </w:p>
        </w:tc>
        <w:tc>
          <w:tcPr>
            <w:tcW w:w="1812" w:type="dxa"/>
          </w:tcPr>
          <w:p w14:paraId="37BB8B2E" w14:textId="3596E829" w:rsidR="005C0924" w:rsidRDefault="00AE1F01" w:rsidP="004F7FB0">
            <w:pPr>
              <w:cnfStyle w:val="100000000000" w:firstRow="1" w:lastRow="0" w:firstColumn="0" w:lastColumn="0" w:oddVBand="0" w:evenVBand="0" w:oddHBand="0" w:evenHBand="0" w:firstRowFirstColumn="0" w:firstRowLastColumn="0" w:lastRowFirstColumn="0" w:lastRowLastColumn="0"/>
            </w:pPr>
            <w:r>
              <w:t>Longitud (m)</w:t>
            </w:r>
          </w:p>
        </w:tc>
        <w:tc>
          <w:tcPr>
            <w:tcW w:w="1813" w:type="dxa"/>
          </w:tcPr>
          <w:p w14:paraId="30D724FA" w14:textId="6D98B66E" w:rsidR="005C0924" w:rsidRDefault="00AE1F01" w:rsidP="004F7FB0">
            <w:pPr>
              <w:cnfStyle w:val="100000000000" w:firstRow="1" w:lastRow="0" w:firstColumn="0" w:lastColumn="0" w:oddVBand="0" w:evenVBand="0" w:oddHBand="0" w:evenHBand="0" w:firstRowFirstColumn="0" w:firstRowLastColumn="0" w:lastRowFirstColumn="0" w:lastRowLastColumn="0"/>
            </w:pPr>
            <w:r>
              <w:t>% sobre total</w:t>
            </w:r>
          </w:p>
        </w:tc>
      </w:tr>
      <w:tr w:rsidR="00995E90" w14:paraId="51FD8153" w14:textId="77777777" w:rsidTr="00995E9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2" w:type="dxa"/>
          </w:tcPr>
          <w:p w14:paraId="30C20EB4" w14:textId="77777777" w:rsidR="00995E90" w:rsidRDefault="00000000">
            <w:r>
              <w:t>PET</w:t>
            </w:r>
          </w:p>
        </w:tc>
        <w:tc>
          <w:tcPr>
            <w:tcW w:w="1812" w:type="dxa"/>
          </w:tcPr>
          <w:p w14:paraId="1FBAEE67" w14:textId="77777777" w:rsidR="00995E90" w:rsidRDefault="00000000">
            <w:pPr>
              <w:cnfStyle w:val="000000100000" w:firstRow="0" w:lastRow="0" w:firstColumn="0" w:lastColumn="0" w:oddVBand="0" w:evenVBand="0" w:oddHBand="1" w:evenHBand="0" w:firstRowFirstColumn="0" w:firstRowLastColumn="0" w:lastRowFirstColumn="0" w:lastRowLastColumn="0"/>
            </w:pPr>
            <w:r>
              <w:t>32 - 75</w:t>
            </w:r>
          </w:p>
        </w:tc>
        <w:tc>
          <w:tcPr>
            <w:tcW w:w="1812" w:type="dxa"/>
          </w:tcPr>
          <w:p w14:paraId="6158A52E" w14:textId="77777777" w:rsidR="00995E90" w:rsidRDefault="00000000">
            <w:pPr>
              <w:cnfStyle w:val="000000100000" w:firstRow="0" w:lastRow="0" w:firstColumn="0" w:lastColumn="0" w:oddVBand="0" w:evenVBand="0" w:oddHBand="1" w:evenHBand="0" w:firstRowFirstColumn="0" w:firstRowLastColumn="0" w:lastRowFirstColumn="0" w:lastRowLastColumn="0"/>
            </w:pPr>
            <w:r>
              <w:t>11277</w:t>
            </w:r>
          </w:p>
        </w:tc>
        <w:tc>
          <w:tcPr>
            <w:tcW w:w="1812" w:type="dxa"/>
          </w:tcPr>
          <w:p w14:paraId="20C5C5A8" w14:textId="77777777" w:rsidR="00995E90" w:rsidRDefault="00000000">
            <w:pPr>
              <w:cnfStyle w:val="000000100000" w:firstRow="0" w:lastRow="0" w:firstColumn="0" w:lastColumn="0" w:oddVBand="0" w:evenVBand="0" w:oddHBand="1" w:evenHBand="0" w:firstRowFirstColumn="0" w:firstRowLastColumn="0" w:lastRowFirstColumn="0" w:lastRowLastColumn="0"/>
            </w:pPr>
            <w:r>
              <w:t>99.5</w:t>
            </w:r>
          </w:p>
        </w:tc>
        <w:tc>
          <w:tcPr>
            <w:tcW w:w="1813" w:type="dxa"/>
          </w:tcPr>
          <w:p w14:paraId="5E3C7FBE" w14:textId="77777777" w:rsidR="00995E90" w:rsidRDefault="00995E90">
            <w:pPr>
              <w:cnfStyle w:val="000000100000" w:firstRow="0" w:lastRow="0" w:firstColumn="0" w:lastColumn="0" w:oddVBand="0" w:evenVBand="0" w:oddHBand="1" w:evenHBand="0" w:firstRowFirstColumn="0" w:firstRowLastColumn="0" w:lastRowFirstColumn="0" w:lastRowLastColumn="0"/>
            </w:pPr>
          </w:p>
        </w:tc>
      </w:tr>
      <w:tr w:rsidR="00995E90" w14:paraId="72D83C38" w14:textId="77777777" w:rsidTr="00995E90">
        <w:tc>
          <w:tcPr>
            <w:cnfStyle w:val="001000000000" w:firstRow="0" w:lastRow="0" w:firstColumn="1" w:lastColumn="0" w:oddVBand="0" w:evenVBand="0" w:oddHBand="0" w:evenHBand="0" w:firstRowFirstColumn="0" w:firstRowLastColumn="0" w:lastRowFirstColumn="0" w:lastRowLastColumn="0"/>
            <w:tcW w:w="1812" w:type="dxa"/>
          </w:tcPr>
          <w:p w14:paraId="05573D2D" w14:textId="77777777" w:rsidR="00995E90" w:rsidRDefault="00000000">
            <w:r>
              <w:t>FIB</w:t>
            </w:r>
          </w:p>
        </w:tc>
        <w:tc>
          <w:tcPr>
            <w:tcW w:w="1812" w:type="dxa"/>
          </w:tcPr>
          <w:p w14:paraId="7ED289A9" w14:textId="77777777" w:rsidR="00995E90" w:rsidRDefault="00000000">
            <w:pPr>
              <w:cnfStyle w:val="000000000000" w:firstRow="0" w:lastRow="0" w:firstColumn="0" w:lastColumn="0" w:oddVBand="0" w:evenVBand="0" w:oddHBand="0" w:evenHBand="0" w:firstRowFirstColumn="0" w:firstRowLastColumn="0" w:lastRowFirstColumn="0" w:lastRowLastColumn="0"/>
            </w:pPr>
            <w:r>
              <w:t>125 - 125</w:t>
            </w:r>
          </w:p>
        </w:tc>
        <w:tc>
          <w:tcPr>
            <w:tcW w:w="1812" w:type="dxa"/>
          </w:tcPr>
          <w:p w14:paraId="6DF81FF0" w14:textId="77777777" w:rsidR="00995E90" w:rsidRDefault="00000000">
            <w:pPr>
              <w:cnfStyle w:val="000000000000" w:firstRow="0" w:lastRow="0" w:firstColumn="0" w:lastColumn="0" w:oddVBand="0" w:evenVBand="0" w:oddHBand="0" w:evenHBand="0" w:firstRowFirstColumn="0" w:firstRowLastColumn="0" w:lastRowFirstColumn="0" w:lastRowLastColumn="0"/>
            </w:pPr>
            <w:r>
              <w:t>26</w:t>
            </w:r>
          </w:p>
        </w:tc>
        <w:tc>
          <w:tcPr>
            <w:tcW w:w="1812" w:type="dxa"/>
          </w:tcPr>
          <w:p w14:paraId="62EE2AA7" w14:textId="77777777" w:rsidR="00995E90" w:rsidRDefault="00000000">
            <w:pPr>
              <w:cnfStyle w:val="000000000000" w:firstRow="0" w:lastRow="0" w:firstColumn="0" w:lastColumn="0" w:oddVBand="0" w:evenVBand="0" w:oddHBand="0" w:evenHBand="0" w:firstRowFirstColumn="0" w:firstRowLastColumn="0" w:lastRowFirstColumn="0" w:lastRowLastColumn="0"/>
            </w:pPr>
            <w:r>
              <w:t>0.2</w:t>
            </w:r>
          </w:p>
        </w:tc>
        <w:tc>
          <w:tcPr>
            <w:tcW w:w="1813" w:type="dxa"/>
          </w:tcPr>
          <w:p w14:paraId="65E73B3B" w14:textId="77777777" w:rsidR="00995E90" w:rsidRDefault="00995E90">
            <w:pPr>
              <w:cnfStyle w:val="000000000000" w:firstRow="0" w:lastRow="0" w:firstColumn="0" w:lastColumn="0" w:oddVBand="0" w:evenVBand="0" w:oddHBand="0" w:evenHBand="0" w:firstRowFirstColumn="0" w:firstRowLastColumn="0" w:lastRowFirstColumn="0" w:lastRowLastColumn="0"/>
            </w:pPr>
          </w:p>
        </w:tc>
      </w:tr>
      <w:tr w:rsidR="00995E90" w14:paraId="68AE3043" w14:textId="77777777" w:rsidTr="00995E90">
        <w:trPr>
          <w:cnfStyle w:val="010000000000" w:firstRow="0" w:lastRow="1"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2" w:type="dxa"/>
          </w:tcPr>
          <w:p w14:paraId="6C8B1EDC" w14:textId="77777777" w:rsidR="00995E90" w:rsidRDefault="00000000">
            <w:r>
              <w:t>PVC</w:t>
            </w:r>
          </w:p>
        </w:tc>
        <w:tc>
          <w:tcPr>
            <w:tcW w:w="1812" w:type="dxa"/>
          </w:tcPr>
          <w:p w14:paraId="302BDB21" w14:textId="77777777" w:rsidR="00995E90" w:rsidRDefault="00000000">
            <w:pPr>
              <w:cnfStyle w:val="010000000000" w:firstRow="0" w:lastRow="1" w:firstColumn="0" w:lastColumn="0" w:oddVBand="0" w:evenVBand="0" w:oddHBand="0" w:evenHBand="0" w:firstRowFirstColumn="0" w:firstRowLastColumn="0" w:lastRowFirstColumn="0" w:lastRowLastColumn="0"/>
            </w:pPr>
            <w:r>
              <w:t>50 - 50</w:t>
            </w:r>
          </w:p>
        </w:tc>
        <w:tc>
          <w:tcPr>
            <w:tcW w:w="1812" w:type="dxa"/>
          </w:tcPr>
          <w:p w14:paraId="1D82488C" w14:textId="77777777" w:rsidR="00995E90" w:rsidRDefault="00000000">
            <w:pPr>
              <w:cnfStyle w:val="010000000000" w:firstRow="0" w:lastRow="1" w:firstColumn="0" w:lastColumn="0" w:oddVBand="0" w:evenVBand="0" w:oddHBand="0" w:evenHBand="0" w:firstRowFirstColumn="0" w:firstRowLastColumn="0" w:lastRowFirstColumn="0" w:lastRowLastColumn="0"/>
            </w:pPr>
            <w:r>
              <w:t>25</w:t>
            </w:r>
          </w:p>
        </w:tc>
        <w:tc>
          <w:tcPr>
            <w:tcW w:w="1812" w:type="dxa"/>
          </w:tcPr>
          <w:p w14:paraId="2A25E83F" w14:textId="77777777" w:rsidR="00995E90" w:rsidRDefault="00000000">
            <w:pPr>
              <w:cnfStyle w:val="010000000000" w:firstRow="0" w:lastRow="1" w:firstColumn="0" w:lastColumn="0" w:oddVBand="0" w:evenVBand="0" w:oddHBand="0" w:evenHBand="0" w:firstRowFirstColumn="0" w:firstRowLastColumn="0" w:lastRowFirstColumn="0" w:lastRowLastColumn="0"/>
            </w:pPr>
            <w:r>
              <w:t>0.2</w:t>
            </w:r>
          </w:p>
        </w:tc>
        <w:tc>
          <w:tcPr>
            <w:tcW w:w="1813" w:type="dxa"/>
          </w:tcPr>
          <w:p w14:paraId="0B4B7402" w14:textId="77777777" w:rsidR="00995E90" w:rsidRDefault="00995E90">
            <w:pPr>
              <w:cnfStyle w:val="010000000000" w:firstRow="0" w:lastRow="1" w:firstColumn="0" w:lastColumn="0" w:oddVBand="0" w:evenVBand="0" w:oddHBand="0" w:evenHBand="0" w:firstRowFirstColumn="0" w:firstRowLastColumn="0" w:lastRowFirstColumn="0" w:lastRowLastColumn="0"/>
            </w:pPr>
          </w:p>
        </w:tc>
      </w:tr>
    </w:tbl>
    <w:p w14:paraId="03D5CBB3" w14:textId="6C97294D" w:rsidR="00AA5709" w:rsidRDefault="001315DC" w:rsidP="001315DC">
      <w:pPr>
        <w:pStyle w:val="Descripcin"/>
      </w:pPr>
      <w:bookmarkStart w:id="37" w:name="_Toc226138619"/>
      <w:r>
        <w:t xml:space="preserve">Tabla </w:t>
      </w:r>
      <w:fldSimple w:instr=" SEQ Tabla \* ARABIC ">
        <w:r w:rsidR="00B14334">
          <w:rPr>
            <w:noProof/>
          </w:rPr>
          <w:t>3</w:t>
        </w:r>
      </w:fldSimple>
      <w:r>
        <w:t xml:space="preserve">. Composición de la red </w:t>
      </w:r>
      <w:r w:rsidR="000873A6">
        <w:t xml:space="preserve">primaria </w:t>
      </w:r>
      <w:r>
        <w:t>por material y diámetro</w:t>
      </w:r>
      <w:bookmarkEnd w:id="37"/>
    </w:p>
    <w:tbl>
      <w:tblPr>
        <w:tblStyle w:val="Tablaconcuadrcula4-nfasis1"/>
        <w:tblW w:w="0" w:type="auto"/>
        <w:tblLook w:val="04E0" w:firstRow="1" w:lastRow="1" w:firstColumn="1" w:lastColumn="0" w:noHBand="0" w:noVBand="1"/>
      </w:tblPr>
      <w:tblGrid>
        <w:gridCol w:w="2122"/>
        <w:gridCol w:w="1502"/>
        <w:gridCol w:w="1812"/>
        <w:gridCol w:w="1812"/>
        <w:gridCol w:w="1813"/>
      </w:tblGrid>
      <w:tr w:rsidR="00F1459D" w14:paraId="277EC59D" w14:textId="77777777" w:rsidTr="00F1459D">
        <w:trPr>
          <w:cnfStyle w:val="100000000000" w:firstRow="1" w:lastRow="0" w:firstColumn="0" w:lastColumn="0" w:oddVBand="0" w:evenVBand="0" w:oddHBand="0" w:evenHBand="0" w:firstRowFirstColumn="0" w:firstRowLastColumn="0" w:lastRowFirstColumn="0" w:lastRowLastColumn="0"/>
          <w:hidden/>
        </w:trPr>
        <w:tc>
          <w:tcPr>
            <w:cnfStyle w:val="001000000000" w:firstRow="0" w:lastRow="0" w:firstColumn="1" w:lastColumn="0" w:oddVBand="0" w:evenVBand="0" w:oddHBand="0" w:evenHBand="0" w:firstRowFirstColumn="0" w:firstRowLastColumn="0" w:lastRowFirstColumn="0" w:lastRowLastColumn="0"/>
            <w:tcW w:w="2122" w:type="dxa"/>
          </w:tcPr>
          <w:p w14:paraId="698B5F1B" w14:textId="7C731AED" w:rsidR="00F1459D" w:rsidRDefault="00175C54" w:rsidP="001D61DD">
            <w:r w:rsidRPr="00175C54">
              <w:rPr>
                <w:vanish/>
              </w:rPr>
              <w:lastRenderedPageBreak/>
              <w:t>{{TABLA_RED_SECUNDARIA</w:t>
            </w:r>
            <w:proofErr w:type="gramStart"/>
            <w:r w:rsidRPr="00175C54">
              <w:rPr>
                <w:vanish/>
              </w:rPr>
              <w:t>}}</w:t>
            </w:r>
            <w:r w:rsidR="00F1459D">
              <w:t>Nivel</w:t>
            </w:r>
            <w:proofErr w:type="gramEnd"/>
            <w:r w:rsidR="00F1459D">
              <w:t xml:space="preserve"> funcional</w:t>
            </w:r>
          </w:p>
        </w:tc>
        <w:tc>
          <w:tcPr>
            <w:tcW w:w="1502" w:type="dxa"/>
          </w:tcPr>
          <w:p w14:paraId="22CC6F9E" w14:textId="77777777" w:rsidR="00F1459D" w:rsidRDefault="00F1459D" w:rsidP="001D61DD">
            <w:pPr>
              <w:cnfStyle w:val="100000000000" w:firstRow="1" w:lastRow="0" w:firstColumn="0" w:lastColumn="0" w:oddVBand="0" w:evenVBand="0" w:oddHBand="0" w:evenHBand="0" w:firstRowFirstColumn="0" w:firstRowLastColumn="0" w:lastRowFirstColumn="0" w:lastRowLastColumn="0"/>
            </w:pPr>
            <w:r>
              <w:t>Material</w:t>
            </w:r>
          </w:p>
        </w:tc>
        <w:tc>
          <w:tcPr>
            <w:tcW w:w="1812" w:type="dxa"/>
          </w:tcPr>
          <w:p w14:paraId="17E2CDF4" w14:textId="35DB2535" w:rsidR="00F1459D" w:rsidRDefault="00F1459D" w:rsidP="001D61DD">
            <w:pPr>
              <w:cnfStyle w:val="100000000000" w:firstRow="1" w:lastRow="0" w:firstColumn="0" w:lastColumn="0" w:oddVBand="0" w:evenVBand="0" w:oddHBand="0" w:evenHBand="0" w:firstRowFirstColumn="0" w:firstRowLastColumn="0" w:lastRowFirstColumn="0" w:lastRowLastColumn="0"/>
            </w:pPr>
            <w:r>
              <w:t>Rango de diámetros (mm)</w:t>
            </w:r>
          </w:p>
        </w:tc>
        <w:tc>
          <w:tcPr>
            <w:tcW w:w="1812" w:type="dxa"/>
          </w:tcPr>
          <w:p w14:paraId="7303BD0A" w14:textId="77777777" w:rsidR="00F1459D" w:rsidRDefault="00F1459D" w:rsidP="001D61DD">
            <w:pPr>
              <w:cnfStyle w:val="100000000000" w:firstRow="1" w:lastRow="0" w:firstColumn="0" w:lastColumn="0" w:oddVBand="0" w:evenVBand="0" w:oddHBand="0" w:evenHBand="0" w:firstRowFirstColumn="0" w:firstRowLastColumn="0" w:lastRowFirstColumn="0" w:lastRowLastColumn="0"/>
            </w:pPr>
            <w:r>
              <w:t>Longitud (m)</w:t>
            </w:r>
          </w:p>
        </w:tc>
        <w:tc>
          <w:tcPr>
            <w:tcW w:w="1813" w:type="dxa"/>
          </w:tcPr>
          <w:p w14:paraId="717819B2" w14:textId="77777777" w:rsidR="00F1459D" w:rsidRDefault="00F1459D" w:rsidP="001D61DD">
            <w:pPr>
              <w:cnfStyle w:val="100000000000" w:firstRow="1" w:lastRow="0" w:firstColumn="0" w:lastColumn="0" w:oddVBand="0" w:evenVBand="0" w:oddHBand="0" w:evenHBand="0" w:firstRowFirstColumn="0" w:firstRowLastColumn="0" w:lastRowFirstColumn="0" w:lastRowLastColumn="0"/>
            </w:pPr>
            <w:r>
              <w:t>% sobre total</w:t>
            </w:r>
          </w:p>
        </w:tc>
      </w:tr>
      <w:tr w:rsidR="00995E90" w14:paraId="7E2EB47C" w14:textId="77777777" w:rsidTr="00995E9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2" w:type="dxa"/>
          </w:tcPr>
          <w:p w14:paraId="7D7E7BBD" w14:textId="77777777" w:rsidR="00995E90" w:rsidRDefault="00000000">
            <w:r>
              <w:t>PET</w:t>
            </w:r>
          </w:p>
        </w:tc>
        <w:tc>
          <w:tcPr>
            <w:tcW w:w="1502" w:type="dxa"/>
          </w:tcPr>
          <w:p w14:paraId="785DF618" w14:textId="77777777" w:rsidR="00995E90" w:rsidRDefault="00000000">
            <w:pPr>
              <w:cnfStyle w:val="000000100000" w:firstRow="0" w:lastRow="0" w:firstColumn="0" w:lastColumn="0" w:oddVBand="0" w:evenVBand="0" w:oddHBand="1" w:evenHBand="0" w:firstRowFirstColumn="0" w:firstRowLastColumn="0" w:lastRowFirstColumn="0" w:lastRowLastColumn="0"/>
            </w:pPr>
            <w:r>
              <w:t>32 - 75</w:t>
            </w:r>
          </w:p>
        </w:tc>
        <w:tc>
          <w:tcPr>
            <w:tcW w:w="1812" w:type="dxa"/>
          </w:tcPr>
          <w:p w14:paraId="47B70169" w14:textId="77777777" w:rsidR="00995E90" w:rsidRDefault="00000000">
            <w:pPr>
              <w:cnfStyle w:val="000000100000" w:firstRow="0" w:lastRow="0" w:firstColumn="0" w:lastColumn="0" w:oddVBand="0" w:evenVBand="0" w:oddHBand="1" w:evenHBand="0" w:firstRowFirstColumn="0" w:firstRowLastColumn="0" w:lastRowFirstColumn="0" w:lastRowLastColumn="0"/>
            </w:pPr>
            <w:r>
              <w:t>11277</w:t>
            </w:r>
          </w:p>
        </w:tc>
        <w:tc>
          <w:tcPr>
            <w:tcW w:w="1812" w:type="dxa"/>
          </w:tcPr>
          <w:p w14:paraId="52BDFB60" w14:textId="77777777" w:rsidR="00995E90" w:rsidRDefault="00000000">
            <w:pPr>
              <w:cnfStyle w:val="000000100000" w:firstRow="0" w:lastRow="0" w:firstColumn="0" w:lastColumn="0" w:oddVBand="0" w:evenVBand="0" w:oddHBand="1" w:evenHBand="0" w:firstRowFirstColumn="0" w:firstRowLastColumn="0" w:lastRowFirstColumn="0" w:lastRowLastColumn="0"/>
            </w:pPr>
            <w:r>
              <w:t>99.5</w:t>
            </w:r>
          </w:p>
        </w:tc>
        <w:tc>
          <w:tcPr>
            <w:tcW w:w="1813" w:type="dxa"/>
          </w:tcPr>
          <w:p w14:paraId="5D6170BC" w14:textId="77777777" w:rsidR="00995E90" w:rsidRDefault="00995E90">
            <w:pPr>
              <w:cnfStyle w:val="000000100000" w:firstRow="0" w:lastRow="0" w:firstColumn="0" w:lastColumn="0" w:oddVBand="0" w:evenVBand="0" w:oddHBand="1" w:evenHBand="0" w:firstRowFirstColumn="0" w:firstRowLastColumn="0" w:lastRowFirstColumn="0" w:lastRowLastColumn="0"/>
            </w:pPr>
          </w:p>
        </w:tc>
      </w:tr>
      <w:tr w:rsidR="00995E90" w14:paraId="3F529232" w14:textId="77777777" w:rsidTr="00995E90">
        <w:tc>
          <w:tcPr>
            <w:cnfStyle w:val="001000000000" w:firstRow="0" w:lastRow="0" w:firstColumn="1" w:lastColumn="0" w:oddVBand="0" w:evenVBand="0" w:oddHBand="0" w:evenHBand="0" w:firstRowFirstColumn="0" w:firstRowLastColumn="0" w:lastRowFirstColumn="0" w:lastRowLastColumn="0"/>
            <w:tcW w:w="2122" w:type="dxa"/>
          </w:tcPr>
          <w:p w14:paraId="60CEF13B" w14:textId="77777777" w:rsidR="00995E90" w:rsidRDefault="00000000">
            <w:r>
              <w:t>FIB</w:t>
            </w:r>
          </w:p>
        </w:tc>
        <w:tc>
          <w:tcPr>
            <w:tcW w:w="1502" w:type="dxa"/>
          </w:tcPr>
          <w:p w14:paraId="7E094BC2" w14:textId="77777777" w:rsidR="00995E90" w:rsidRDefault="00000000">
            <w:pPr>
              <w:cnfStyle w:val="000000000000" w:firstRow="0" w:lastRow="0" w:firstColumn="0" w:lastColumn="0" w:oddVBand="0" w:evenVBand="0" w:oddHBand="0" w:evenHBand="0" w:firstRowFirstColumn="0" w:firstRowLastColumn="0" w:lastRowFirstColumn="0" w:lastRowLastColumn="0"/>
            </w:pPr>
            <w:r>
              <w:t>125 - 125</w:t>
            </w:r>
          </w:p>
        </w:tc>
        <w:tc>
          <w:tcPr>
            <w:tcW w:w="1812" w:type="dxa"/>
          </w:tcPr>
          <w:p w14:paraId="45AC3DD3" w14:textId="77777777" w:rsidR="00995E90" w:rsidRDefault="00000000">
            <w:pPr>
              <w:cnfStyle w:val="000000000000" w:firstRow="0" w:lastRow="0" w:firstColumn="0" w:lastColumn="0" w:oddVBand="0" w:evenVBand="0" w:oddHBand="0" w:evenHBand="0" w:firstRowFirstColumn="0" w:firstRowLastColumn="0" w:lastRowFirstColumn="0" w:lastRowLastColumn="0"/>
            </w:pPr>
            <w:r>
              <w:t>26</w:t>
            </w:r>
          </w:p>
        </w:tc>
        <w:tc>
          <w:tcPr>
            <w:tcW w:w="1812" w:type="dxa"/>
          </w:tcPr>
          <w:p w14:paraId="7BCC944D" w14:textId="77777777" w:rsidR="00995E90" w:rsidRDefault="00000000">
            <w:pPr>
              <w:cnfStyle w:val="000000000000" w:firstRow="0" w:lastRow="0" w:firstColumn="0" w:lastColumn="0" w:oddVBand="0" w:evenVBand="0" w:oddHBand="0" w:evenHBand="0" w:firstRowFirstColumn="0" w:firstRowLastColumn="0" w:lastRowFirstColumn="0" w:lastRowLastColumn="0"/>
            </w:pPr>
            <w:r>
              <w:t>0.2</w:t>
            </w:r>
          </w:p>
        </w:tc>
        <w:tc>
          <w:tcPr>
            <w:tcW w:w="1813" w:type="dxa"/>
          </w:tcPr>
          <w:p w14:paraId="72624734" w14:textId="77777777" w:rsidR="00995E90" w:rsidRDefault="00995E90">
            <w:pPr>
              <w:cnfStyle w:val="000000000000" w:firstRow="0" w:lastRow="0" w:firstColumn="0" w:lastColumn="0" w:oddVBand="0" w:evenVBand="0" w:oddHBand="0" w:evenHBand="0" w:firstRowFirstColumn="0" w:firstRowLastColumn="0" w:lastRowFirstColumn="0" w:lastRowLastColumn="0"/>
            </w:pPr>
          </w:p>
        </w:tc>
      </w:tr>
      <w:tr w:rsidR="00995E90" w14:paraId="577E6B76" w14:textId="77777777" w:rsidTr="00995E90">
        <w:trPr>
          <w:cnfStyle w:val="010000000000" w:firstRow="0" w:lastRow="1"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2" w:type="dxa"/>
          </w:tcPr>
          <w:p w14:paraId="5DBF6F30" w14:textId="77777777" w:rsidR="00995E90" w:rsidRDefault="00000000">
            <w:r>
              <w:t>PVC</w:t>
            </w:r>
          </w:p>
        </w:tc>
        <w:tc>
          <w:tcPr>
            <w:tcW w:w="1502" w:type="dxa"/>
          </w:tcPr>
          <w:p w14:paraId="14197B47" w14:textId="77777777" w:rsidR="00995E90" w:rsidRDefault="00000000">
            <w:pPr>
              <w:cnfStyle w:val="010000000000" w:firstRow="0" w:lastRow="1" w:firstColumn="0" w:lastColumn="0" w:oddVBand="0" w:evenVBand="0" w:oddHBand="0" w:evenHBand="0" w:firstRowFirstColumn="0" w:firstRowLastColumn="0" w:lastRowFirstColumn="0" w:lastRowLastColumn="0"/>
            </w:pPr>
            <w:r>
              <w:t>50 - 50</w:t>
            </w:r>
          </w:p>
        </w:tc>
        <w:tc>
          <w:tcPr>
            <w:tcW w:w="1812" w:type="dxa"/>
          </w:tcPr>
          <w:p w14:paraId="309B096B" w14:textId="77777777" w:rsidR="00995E90" w:rsidRDefault="00000000">
            <w:pPr>
              <w:cnfStyle w:val="010000000000" w:firstRow="0" w:lastRow="1" w:firstColumn="0" w:lastColumn="0" w:oddVBand="0" w:evenVBand="0" w:oddHBand="0" w:evenHBand="0" w:firstRowFirstColumn="0" w:firstRowLastColumn="0" w:lastRowFirstColumn="0" w:lastRowLastColumn="0"/>
            </w:pPr>
            <w:r>
              <w:t>25</w:t>
            </w:r>
          </w:p>
        </w:tc>
        <w:tc>
          <w:tcPr>
            <w:tcW w:w="1812" w:type="dxa"/>
          </w:tcPr>
          <w:p w14:paraId="46C5114E" w14:textId="77777777" w:rsidR="00995E90" w:rsidRDefault="00000000">
            <w:pPr>
              <w:cnfStyle w:val="010000000000" w:firstRow="0" w:lastRow="1" w:firstColumn="0" w:lastColumn="0" w:oddVBand="0" w:evenVBand="0" w:oddHBand="0" w:evenHBand="0" w:firstRowFirstColumn="0" w:firstRowLastColumn="0" w:lastRowFirstColumn="0" w:lastRowLastColumn="0"/>
            </w:pPr>
            <w:r>
              <w:t>0.2</w:t>
            </w:r>
          </w:p>
        </w:tc>
        <w:tc>
          <w:tcPr>
            <w:tcW w:w="1813" w:type="dxa"/>
          </w:tcPr>
          <w:p w14:paraId="1135C976" w14:textId="77777777" w:rsidR="00995E90" w:rsidRDefault="00995E90">
            <w:pPr>
              <w:cnfStyle w:val="010000000000" w:firstRow="0" w:lastRow="1" w:firstColumn="0" w:lastColumn="0" w:oddVBand="0" w:evenVBand="0" w:oddHBand="0" w:evenHBand="0" w:firstRowFirstColumn="0" w:firstRowLastColumn="0" w:lastRowFirstColumn="0" w:lastRowLastColumn="0"/>
            </w:pPr>
          </w:p>
        </w:tc>
      </w:tr>
    </w:tbl>
    <w:p w14:paraId="6F614229" w14:textId="069E208B" w:rsidR="00F1459D" w:rsidRDefault="000873A6" w:rsidP="000873A6">
      <w:pPr>
        <w:pStyle w:val="Descripcin"/>
      </w:pPr>
      <w:bookmarkStart w:id="38" w:name="_Toc226138620"/>
      <w:r>
        <w:t xml:space="preserve">Tabla </w:t>
      </w:r>
      <w:fldSimple w:instr=" SEQ Tabla \* ARABIC ">
        <w:r w:rsidR="00B14334">
          <w:rPr>
            <w:noProof/>
          </w:rPr>
          <w:t>4</w:t>
        </w:r>
      </w:fldSimple>
      <w:r>
        <w:t xml:space="preserve">. </w:t>
      </w:r>
      <w:r w:rsidRPr="00DE43EB">
        <w:t xml:space="preserve">Composición de la red </w:t>
      </w:r>
      <w:r>
        <w:t>secundaria</w:t>
      </w:r>
      <w:r w:rsidRPr="00DE43EB">
        <w:t xml:space="preserve"> por material y diámetro</w:t>
      </w:r>
      <w:bookmarkEnd w:id="38"/>
    </w:p>
    <w:p w14:paraId="424D651B" w14:textId="77777777" w:rsidR="000873A6" w:rsidRDefault="000873A6" w:rsidP="000873A6">
      <w:pPr>
        <w:keepNext/>
      </w:pPr>
      <w:r>
        <w:rPr>
          <w:noProof/>
        </w:rPr>
        <w:drawing>
          <wp:inline distT="0" distB="0" distL="0" distR="0" wp14:anchorId="00F80055" wp14:editId="09E4F56A">
            <wp:extent cx="5220000" cy="3859425"/>
            <wp:effectExtent l="0" t="0" r="0" b="8255"/>
            <wp:docPr id="188415676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7562322" name="Imagen 1"/>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220000" cy="3859425"/>
                    </a:xfrm>
                    <a:prstGeom prst="rect">
                      <a:avLst/>
                    </a:prstGeom>
                  </pic:spPr>
                </pic:pic>
              </a:graphicData>
            </a:graphic>
          </wp:inline>
        </w:drawing>
      </w:r>
    </w:p>
    <w:p w14:paraId="2E2C9FB7" w14:textId="596F8363" w:rsidR="000873A6" w:rsidRDefault="000873A6" w:rsidP="000873A6">
      <w:pPr>
        <w:pStyle w:val="Descripcin"/>
      </w:pPr>
      <w:bookmarkStart w:id="39" w:name="_Toc226138654"/>
      <w:r w:rsidRPr="000873A6">
        <w:t>Ilustraci</w:t>
      </w:r>
      <w:r w:rsidRPr="000873A6">
        <w:rPr>
          <w:rFonts w:hint="eastAsia"/>
        </w:rPr>
        <w:t>ó</w:t>
      </w:r>
      <w:r w:rsidRPr="000873A6">
        <w:t xml:space="preserve">n </w:t>
      </w:r>
      <w:fldSimple w:instr=" SEQ Ilustración \* ARABIC ">
        <w:r w:rsidR="00B14334">
          <w:rPr>
            <w:noProof/>
          </w:rPr>
          <w:t>5</w:t>
        </w:r>
      </w:fldSimple>
      <w:r w:rsidRPr="000873A6">
        <w:t>. Mapa de la red por nivel funcional (primaria / secundaria)</w:t>
      </w:r>
      <w:bookmarkEnd w:id="39"/>
    </w:p>
    <w:p w14:paraId="14A1C562" w14:textId="77777777" w:rsidR="000873A6" w:rsidRDefault="000873A6" w:rsidP="000873A6">
      <w:pPr>
        <w:keepNext/>
      </w:pPr>
      <w:r>
        <w:rPr>
          <w:noProof/>
        </w:rPr>
        <w:lastRenderedPageBreak/>
        <w:drawing>
          <wp:inline distT="0" distB="0" distL="0" distR="0" wp14:anchorId="2026C094" wp14:editId="66D80FD9">
            <wp:extent cx="5220000" cy="3859425"/>
            <wp:effectExtent l="0" t="0" r="0" b="8255"/>
            <wp:docPr id="29105103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7562322" name="Imagen 1"/>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220000" cy="3859425"/>
                    </a:xfrm>
                    <a:prstGeom prst="rect">
                      <a:avLst/>
                    </a:prstGeom>
                  </pic:spPr>
                </pic:pic>
              </a:graphicData>
            </a:graphic>
          </wp:inline>
        </w:drawing>
      </w:r>
    </w:p>
    <w:p w14:paraId="1D1DED56" w14:textId="17D200C3" w:rsidR="000873A6" w:rsidRDefault="000873A6" w:rsidP="000873A6">
      <w:pPr>
        <w:pStyle w:val="Descripcin"/>
      </w:pPr>
      <w:bookmarkStart w:id="40" w:name="_Toc226138655"/>
      <w:r w:rsidRPr="00431BCF">
        <w:t>Ilustraci</w:t>
      </w:r>
      <w:r w:rsidRPr="00431BCF">
        <w:rPr>
          <w:rFonts w:hint="eastAsia"/>
        </w:rPr>
        <w:t>ó</w:t>
      </w:r>
      <w:r w:rsidRPr="00431BCF">
        <w:t xml:space="preserve">n </w:t>
      </w:r>
      <w:fldSimple w:instr=" SEQ Ilustración \* ARABIC ">
        <w:r w:rsidR="00B14334">
          <w:rPr>
            <w:noProof/>
          </w:rPr>
          <w:t>6</w:t>
        </w:r>
      </w:fldSimple>
      <w:r w:rsidRPr="00431BCF">
        <w:t xml:space="preserve">. </w:t>
      </w:r>
      <w:r w:rsidR="00431BCF" w:rsidRPr="00431BCF">
        <w:t>Mapa de la red por material.</w:t>
      </w:r>
      <w:bookmarkEnd w:id="40"/>
    </w:p>
    <w:p w14:paraId="421A6DBE" w14:textId="77777777" w:rsidR="000873A6" w:rsidRDefault="000873A6" w:rsidP="000873A6">
      <w:pPr>
        <w:keepNext/>
      </w:pPr>
      <w:r>
        <w:rPr>
          <w:noProof/>
        </w:rPr>
        <w:drawing>
          <wp:inline distT="0" distB="0" distL="0" distR="0" wp14:anchorId="56FA15F1" wp14:editId="12DDECF4">
            <wp:extent cx="5220000" cy="3859425"/>
            <wp:effectExtent l="0" t="0" r="0" b="8255"/>
            <wp:docPr id="36489968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7562322" name="Imagen 1"/>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220000" cy="3859425"/>
                    </a:xfrm>
                    <a:prstGeom prst="rect">
                      <a:avLst/>
                    </a:prstGeom>
                  </pic:spPr>
                </pic:pic>
              </a:graphicData>
            </a:graphic>
          </wp:inline>
        </w:drawing>
      </w:r>
    </w:p>
    <w:p w14:paraId="0AF0E7D2" w14:textId="1B3A80DB" w:rsidR="000873A6" w:rsidRDefault="000873A6" w:rsidP="000873A6">
      <w:pPr>
        <w:pStyle w:val="Descripcin"/>
      </w:pPr>
      <w:bookmarkStart w:id="41" w:name="_Toc226138656"/>
      <w:r w:rsidRPr="00431BCF">
        <w:t>Ilustraci</w:t>
      </w:r>
      <w:r w:rsidRPr="00431BCF">
        <w:rPr>
          <w:rFonts w:hint="eastAsia"/>
        </w:rPr>
        <w:t>ó</w:t>
      </w:r>
      <w:r w:rsidRPr="00431BCF">
        <w:t xml:space="preserve">n </w:t>
      </w:r>
      <w:fldSimple w:instr=" SEQ Ilustración \* ARABIC ">
        <w:r w:rsidR="00B14334">
          <w:rPr>
            <w:noProof/>
          </w:rPr>
          <w:t>7</w:t>
        </w:r>
      </w:fldSimple>
      <w:r w:rsidRPr="00431BCF">
        <w:t xml:space="preserve">. </w:t>
      </w:r>
      <w:r w:rsidR="00431BCF" w:rsidRPr="00431BCF">
        <w:t>Mapa de la red por diámetro nominal</w:t>
      </w:r>
      <w:bookmarkEnd w:id="41"/>
    </w:p>
    <w:p w14:paraId="563493F7" w14:textId="77777777" w:rsidR="000873A6" w:rsidRDefault="000873A6" w:rsidP="000873A6">
      <w:pPr>
        <w:keepNext/>
      </w:pPr>
      <w:r>
        <w:rPr>
          <w:noProof/>
        </w:rPr>
        <w:lastRenderedPageBreak/>
        <w:drawing>
          <wp:inline distT="0" distB="0" distL="0" distR="0" wp14:anchorId="13407FA8" wp14:editId="07F23A1A">
            <wp:extent cx="5220000" cy="3859425"/>
            <wp:effectExtent l="0" t="0" r="0" b="8255"/>
            <wp:docPr id="160281351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7562322" name="Imagen 1"/>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220000" cy="3859425"/>
                    </a:xfrm>
                    <a:prstGeom prst="rect">
                      <a:avLst/>
                    </a:prstGeom>
                  </pic:spPr>
                </pic:pic>
              </a:graphicData>
            </a:graphic>
          </wp:inline>
        </w:drawing>
      </w:r>
    </w:p>
    <w:p w14:paraId="3A1D5B33" w14:textId="41610C93" w:rsidR="000873A6" w:rsidRDefault="000873A6" w:rsidP="000873A6">
      <w:pPr>
        <w:pStyle w:val="Descripcin"/>
      </w:pPr>
      <w:bookmarkStart w:id="42" w:name="_Toc226138657"/>
      <w:r w:rsidRPr="00431BCF">
        <w:t>Ilustraci</w:t>
      </w:r>
      <w:r w:rsidRPr="00431BCF">
        <w:rPr>
          <w:rFonts w:hint="eastAsia"/>
        </w:rPr>
        <w:t>ó</w:t>
      </w:r>
      <w:r w:rsidRPr="00431BCF">
        <w:t xml:space="preserve">n </w:t>
      </w:r>
      <w:fldSimple w:instr=" SEQ Ilustración \* ARABIC ">
        <w:r w:rsidR="00B14334">
          <w:rPr>
            <w:noProof/>
          </w:rPr>
          <w:t>8</w:t>
        </w:r>
      </w:fldSimple>
      <w:r w:rsidRPr="00431BCF">
        <w:t xml:space="preserve">. </w:t>
      </w:r>
      <w:r w:rsidR="00431BCF" w:rsidRPr="00431BCF">
        <w:t>Gráfico de composición de la red por material (% sobre longitud total)</w:t>
      </w:r>
      <w:bookmarkEnd w:id="42"/>
    </w:p>
    <w:p w14:paraId="064D0B78" w14:textId="4AEC40C8" w:rsidR="002051A3" w:rsidRDefault="006A4C3E" w:rsidP="002051A3">
      <w:pPr>
        <w:pStyle w:val="Ttulo2"/>
      </w:pPr>
      <w:bookmarkStart w:id="43" w:name="_Toc226138558"/>
      <w:r w:rsidRPr="006A4C3E">
        <w:t>Elementos de regulación hidráulica</w:t>
      </w:r>
      <w:bookmarkEnd w:id="43"/>
    </w:p>
    <w:p w14:paraId="1B4B44E8" w14:textId="77777777" w:rsidR="006A4C3E" w:rsidRPr="006A4C3E" w:rsidRDefault="006A4C3E" w:rsidP="006A4C3E">
      <w:r w:rsidRPr="006A4C3E">
        <w:t>Adem</w:t>
      </w:r>
      <w:r w:rsidRPr="006A4C3E">
        <w:rPr>
          <w:rFonts w:hint="eastAsia"/>
        </w:rPr>
        <w:t>á</w:t>
      </w:r>
      <w:r w:rsidRPr="006A4C3E">
        <w:t>s de los dep</w:t>
      </w:r>
      <w:r w:rsidRPr="006A4C3E">
        <w:rPr>
          <w:rFonts w:hint="eastAsia"/>
        </w:rPr>
        <w:t>ó</w:t>
      </w:r>
      <w:r w:rsidRPr="006A4C3E">
        <w:t>sitos descritos en el apartado 2.3, el sistema incorpora una serie de elementos activos que condicionan de manera directa el comportamiento hidr</w:t>
      </w:r>
      <w:r w:rsidRPr="006A4C3E">
        <w:rPr>
          <w:rFonts w:hint="eastAsia"/>
        </w:rPr>
        <w:t>á</w:t>
      </w:r>
      <w:r w:rsidRPr="006A4C3E">
        <w:t>ulico de la red.</w:t>
      </w:r>
    </w:p>
    <w:p w14:paraId="319F34F9" w14:textId="46F4B139" w:rsidR="006A4C3E" w:rsidRDefault="006A4C3E" w:rsidP="006A4C3E">
      <w:r w:rsidRPr="006A4C3E">
        <w:t xml:space="preserve">Estaciones de bombeo. El municipio cuenta con </w:t>
      </w:r>
      <w:fldSimple w:instr=" DOCPROPERTY  Num_Estaciones_Bombeo  \* MERGEFORMAT ">
        <w:r w:rsidR="00B14334">
          <w:t>0</w:t>
        </w:r>
      </w:fldSimple>
      <w:r w:rsidRPr="006A4C3E">
        <w:t xml:space="preserve"> estaciones de bombeo</w:t>
      </w:r>
      <w:r w:rsidR="00E82B57">
        <w:t xml:space="preserve"> </w:t>
      </w:r>
      <w:fldSimple w:instr=" DOCPROPERTY  Descripcion_bombeos  \* MERGEFORMAT ">
        <w:r w:rsidR="00B14334">
          <w:t>no los hay</w:t>
        </w:r>
      </w:fldSimple>
      <w:r w:rsidRPr="006A4C3E">
        <w:t>. En el modelo hidr</w:t>
      </w:r>
      <w:r w:rsidRPr="006A4C3E">
        <w:rPr>
          <w:rFonts w:hint="eastAsia"/>
        </w:rPr>
        <w:t>á</w:t>
      </w:r>
      <w:r w:rsidRPr="006A4C3E">
        <w:t>ulico, estos equipos se representan mediante su curva caracter</w:t>
      </w:r>
      <w:r w:rsidRPr="006A4C3E">
        <w:rPr>
          <w:rFonts w:hint="eastAsia"/>
        </w:rPr>
        <w:t>í</w:t>
      </w:r>
      <w:r w:rsidRPr="006A4C3E">
        <w:t>stica caudal-altura, que define el punto de trabajo en funci</w:t>
      </w:r>
      <w:r w:rsidRPr="006A4C3E">
        <w:rPr>
          <w:rFonts w:hint="eastAsia"/>
        </w:rPr>
        <w:t>ó</w:t>
      </w:r>
      <w:r w:rsidRPr="006A4C3E">
        <w:t>n de las condiciones de la red en cada instante.</w:t>
      </w:r>
    </w:p>
    <w:tbl>
      <w:tblPr>
        <w:tblStyle w:val="Tablaconcuadrcula4-nfasis5"/>
        <w:tblW w:w="0" w:type="auto"/>
        <w:tblLook w:val="04A0" w:firstRow="1" w:lastRow="0" w:firstColumn="1" w:lastColumn="0" w:noHBand="0" w:noVBand="1"/>
      </w:tblPr>
      <w:tblGrid>
        <w:gridCol w:w="981"/>
        <w:gridCol w:w="1172"/>
        <w:gridCol w:w="991"/>
        <w:gridCol w:w="992"/>
        <w:gridCol w:w="1461"/>
        <w:gridCol w:w="1086"/>
        <w:gridCol w:w="1217"/>
        <w:gridCol w:w="1161"/>
      </w:tblGrid>
      <w:tr w:rsidR="0076488D" w:rsidRPr="0076488D" w14:paraId="04D2AD5E" w14:textId="77777777" w:rsidTr="000C63BA">
        <w:trPr>
          <w:cnfStyle w:val="100000000000" w:firstRow="1" w:lastRow="0" w:firstColumn="0" w:lastColumn="0" w:oddVBand="0" w:evenVBand="0" w:oddHBand="0" w:evenHBand="0" w:firstRowFirstColumn="0" w:firstRowLastColumn="0" w:lastRowFirstColumn="0" w:lastRowLastColumn="0"/>
          <w:hidden/>
        </w:trPr>
        <w:tc>
          <w:tcPr>
            <w:cnfStyle w:val="001000000000" w:firstRow="0" w:lastRow="0" w:firstColumn="1" w:lastColumn="0" w:oddVBand="0" w:evenVBand="0" w:oddHBand="0" w:evenHBand="0" w:firstRowFirstColumn="0" w:firstRowLastColumn="0" w:lastRowFirstColumn="0" w:lastRowLastColumn="0"/>
            <w:tcW w:w="1132" w:type="dxa"/>
          </w:tcPr>
          <w:p w14:paraId="71264186" w14:textId="3D3BDFE5" w:rsidR="000C63BA" w:rsidRPr="0076488D" w:rsidRDefault="005219AC" w:rsidP="006A4C3E">
            <w:pPr>
              <w:rPr>
                <w:sz w:val="20"/>
                <w:szCs w:val="20"/>
              </w:rPr>
            </w:pPr>
            <w:r w:rsidRPr="005219AC">
              <w:rPr>
                <w:vanish/>
                <w:sz w:val="20"/>
                <w:szCs w:val="20"/>
              </w:rPr>
              <w:t>{{TABLA_BOMBEOS</w:t>
            </w:r>
            <w:proofErr w:type="gramStart"/>
            <w:r w:rsidRPr="005219AC">
              <w:rPr>
                <w:vanish/>
                <w:sz w:val="20"/>
                <w:szCs w:val="20"/>
              </w:rPr>
              <w:t>}}</w:t>
            </w:r>
            <w:r w:rsidR="00981C41" w:rsidRPr="0076488D">
              <w:rPr>
                <w:sz w:val="20"/>
                <w:szCs w:val="20"/>
              </w:rPr>
              <w:t>Nombre</w:t>
            </w:r>
            <w:proofErr w:type="gramEnd"/>
          </w:p>
        </w:tc>
        <w:tc>
          <w:tcPr>
            <w:tcW w:w="1132" w:type="dxa"/>
          </w:tcPr>
          <w:p w14:paraId="63AC93FC" w14:textId="647CA03F" w:rsidR="000C63BA" w:rsidRPr="0076488D" w:rsidRDefault="00981C41" w:rsidP="006A4C3E">
            <w:pPr>
              <w:cnfStyle w:val="100000000000" w:firstRow="1" w:lastRow="0" w:firstColumn="0" w:lastColumn="0" w:oddVBand="0" w:evenVBand="0" w:oddHBand="0" w:evenHBand="0" w:firstRowFirstColumn="0" w:firstRowLastColumn="0" w:lastRowFirstColumn="0" w:lastRowLastColumn="0"/>
              <w:rPr>
                <w:sz w:val="20"/>
                <w:szCs w:val="20"/>
              </w:rPr>
            </w:pPr>
            <w:r w:rsidRPr="0076488D">
              <w:rPr>
                <w:sz w:val="20"/>
                <w:szCs w:val="20"/>
              </w:rPr>
              <w:t>Ubicación</w:t>
            </w:r>
          </w:p>
        </w:tc>
        <w:tc>
          <w:tcPr>
            <w:tcW w:w="1132" w:type="dxa"/>
          </w:tcPr>
          <w:p w14:paraId="6EB6105F" w14:textId="35395980" w:rsidR="000C63BA" w:rsidRPr="0076488D" w:rsidRDefault="00981C41" w:rsidP="006A4C3E">
            <w:pPr>
              <w:cnfStyle w:val="100000000000" w:firstRow="1" w:lastRow="0" w:firstColumn="0" w:lastColumn="0" w:oddVBand="0" w:evenVBand="0" w:oddHBand="0" w:evenHBand="0" w:firstRowFirstColumn="0" w:firstRowLastColumn="0" w:lastRowFirstColumn="0" w:lastRowLastColumn="0"/>
              <w:rPr>
                <w:sz w:val="20"/>
                <w:szCs w:val="20"/>
              </w:rPr>
            </w:pPr>
            <w:proofErr w:type="spellStart"/>
            <w:r w:rsidRPr="0076488D">
              <w:rPr>
                <w:sz w:val="20"/>
                <w:szCs w:val="20"/>
              </w:rPr>
              <w:t>Nº</w:t>
            </w:r>
            <w:proofErr w:type="spellEnd"/>
            <w:r w:rsidRPr="0076488D">
              <w:rPr>
                <w:sz w:val="20"/>
                <w:szCs w:val="20"/>
              </w:rPr>
              <w:t xml:space="preserve"> bombas</w:t>
            </w:r>
          </w:p>
        </w:tc>
        <w:tc>
          <w:tcPr>
            <w:tcW w:w="1133" w:type="dxa"/>
          </w:tcPr>
          <w:p w14:paraId="599F06F1" w14:textId="2F18FF4E" w:rsidR="000C63BA" w:rsidRPr="0076488D" w:rsidRDefault="00F17DDE" w:rsidP="006A4C3E">
            <w:pPr>
              <w:cnfStyle w:val="100000000000" w:firstRow="1" w:lastRow="0" w:firstColumn="0" w:lastColumn="0" w:oddVBand="0" w:evenVBand="0" w:oddHBand="0" w:evenHBand="0" w:firstRowFirstColumn="0" w:firstRowLastColumn="0" w:lastRowFirstColumn="0" w:lastRowLastColumn="0"/>
              <w:rPr>
                <w:sz w:val="20"/>
                <w:szCs w:val="20"/>
              </w:rPr>
            </w:pPr>
            <w:r w:rsidRPr="0076488D">
              <w:rPr>
                <w:sz w:val="20"/>
                <w:szCs w:val="20"/>
              </w:rPr>
              <w:t>Caudal nominal (l/s)</w:t>
            </w:r>
          </w:p>
        </w:tc>
        <w:tc>
          <w:tcPr>
            <w:tcW w:w="1133" w:type="dxa"/>
          </w:tcPr>
          <w:p w14:paraId="44DA4443" w14:textId="1BE2BDF7" w:rsidR="000C63BA" w:rsidRPr="0076488D" w:rsidRDefault="00F17DDE" w:rsidP="006A4C3E">
            <w:pPr>
              <w:cnfStyle w:val="100000000000" w:firstRow="1" w:lastRow="0" w:firstColumn="0" w:lastColumn="0" w:oddVBand="0" w:evenVBand="0" w:oddHBand="0" w:evenHBand="0" w:firstRowFirstColumn="0" w:firstRowLastColumn="0" w:lastRowFirstColumn="0" w:lastRowLastColumn="0"/>
              <w:rPr>
                <w:sz w:val="20"/>
                <w:szCs w:val="20"/>
              </w:rPr>
            </w:pPr>
            <w:r w:rsidRPr="0076488D">
              <w:rPr>
                <w:sz w:val="20"/>
                <w:szCs w:val="20"/>
              </w:rPr>
              <w:t>Altura manométrica (m)</w:t>
            </w:r>
          </w:p>
        </w:tc>
        <w:tc>
          <w:tcPr>
            <w:tcW w:w="1133" w:type="dxa"/>
          </w:tcPr>
          <w:p w14:paraId="047989B9" w14:textId="400EF0E9" w:rsidR="000C63BA" w:rsidRPr="0076488D" w:rsidRDefault="0076488D" w:rsidP="006A4C3E">
            <w:pPr>
              <w:cnfStyle w:val="100000000000" w:firstRow="1" w:lastRow="0" w:firstColumn="0" w:lastColumn="0" w:oddVBand="0" w:evenVBand="0" w:oddHBand="0" w:evenHBand="0" w:firstRowFirstColumn="0" w:firstRowLastColumn="0" w:lastRowFirstColumn="0" w:lastRowLastColumn="0"/>
              <w:rPr>
                <w:sz w:val="20"/>
                <w:szCs w:val="20"/>
              </w:rPr>
            </w:pPr>
            <w:r w:rsidRPr="0076488D">
              <w:rPr>
                <w:sz w:val="20"/>
                <w:szCs w:val="20"/>
              </w:rPr>
              <w:t>Potencia instalada (kW)</w:t>
            </w:r>
          </w:p>
        </w:tc>
        <w:tc>
          <w:tcPr>
            <w:tcW w:w="1133" w:type="dxa"/>
          </w:tcPr>
          <w:p w14:paraId="45A52758" w14:textId="66AF516C" w:rsidR="000C63BA" w:rsidRPr="0076488D" w:rsidRDefault="0076488D" w:rsidP="006A4C3E">
            <w:pPr>
              <w:cnfStyle w:val="100000000000" w:firstRow="1" w:lastRow="0" w:firstColumn="0" w:lastColumn="0" w:oddVBand="0" w:evenVBand="0" w:oddHBand="0" w:evenHBand="0" w:firstRowFirstColumn="0" w:firstRowLastColumn="0" w:lastRowFirstColumn="0" w:lastRowLastColumn="0"/>
              <w:rPr>
                <w:sz w:val="20"/>
                <w:szCs w:val="20"/>
              </w:rPr>
            </w:pPr>
            <w:r w:rsidRPr="0076488D">
              <w:rPr>
                <w:sz w:val="20"/>
                <w:szCs w:val="20"/>
              </w:rPr>
              <w:t>Depósito de aspiración</w:t>
            </w:r>
          </w:p>
        </w:tc>
        <w:tc>
          <w:tcPr>
            <w:tcW w:w="1133" w:type="dxa"/>
          </w:tcPr>
          <w:p w14:paraId="6BE32A17" w14:textId="45109E2A" w:rsidR="000C63BA" w:rsidRPr="0076488D" w:rsidRDefault="0076488D" w:rsidP="006A4C3E">
            <w:pPr>
              <w:cnfStyle w:val="100000000000" w:firstRow="1" w:lastRow="0" w:firstColumn="0" w:lastColumn="0" w:oddVBand="0" w:evenVBand="0" w:oddHBand="0" w:evenHBand="0" w:firstRowFirstColumn="0" w:firstRowLastColumn="0" w:lastRowFirstColumn="0" w:lastRowLastColumn="0"/>
              <w:rPr>
                <w:sz w:val="20"/>
                <w:szCs w:val="20"/>
              </w:rPr>
            </w:pPr>
            <w:r w:rsidRPr="0076488D">
              <w:rPr>
                <w:sz w:val="20"/>
                <w:szCs w:val="20"/>
              </w:rPr>
              <w:t>Depósito de impulsión</w:t>
            </w:r>
          </w:p>
        </w:tc>
      </w:tr>
      <w:tr w:rsidR="0076488D" w14:paraId="2B177271" w14:textId="77777777" w:rsidTr="000C63B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2" w:type="dxa"/>
          </w:tcPr>
          <w:p w14:paraId="2151B01D" w14:textId="77777777" w:rsidR="000C63BA" w:rsidRDefault="000C63BA" w:rsidP="006A4C3E"/>
        </w:tc>
        <w:tc>
          <w:tcPr>
            <w:tcW w:w="1132" w:type="dxa"/>
          </w:tcPr>
          <w:p w14:paraId="55DE0E84" w14:textId="77777777" w:rsidR="000C63BA" w:rsidRDefault="000C63BA" w:rsidP="006A4C3E">
            <w:pPr>
              <w:cnfStyle w:val="000000100000" w:firstRow="0" w:lastRow="0" w:firstColumn="0" w:lastColumn="0" w:oddVBand="0" w:evenVBand="0" w:oddHBand="1" w:evenHBand="0" w:firstRowFirstColumn="0" w:firstRowLastColumn="0" w:lastRowFirstColumn="0" w:lastRowLastColumn="0"/>
            </w:pPr>
          </w:p>
        </w:tc>
        <w:tc>
          <w:tcPr>
            <w:tcW w:w="1132" w:type="dxa"/>
          </w:tcPr>
          <w:p w14:paraId="42DFD0D1" w14:textId="77777777" w:rsidR="000C63BA" w:rsidRDefault="000C63BA" w:rsidP="006A4C3E">
            <w:pPr>
              <w:cnfStyle w:val="000000100000" w:firstRow="0" w:lastRow="0" w:firstColumn="0" w:lastColumn="0" w:oddVBand="0" w:evenVBand="0" w:oddHBand="1" w:evenHBand="0" w:firstRowFirstColumn="0" w:firstRowLastColumn="0" w:lastRowFirstColumn="0" w:lastRowLastColumn="0"/>
            </w:pPr>
          </w:p>
        </w:tc>
        <w:tc>
          <w:tcPr>
            <w:tcW w:w="1133" w:type="dxa"/>
          </w:tcPr>
          <w:p w14:paraId="1F5ACD3A" w14:textId="77777777" w:rsidR="000C63BA" w:rsidRDefault="000C63BA" w:rsidP="006A4C3E">
            <w:pPr>
              <w:cnfStyle w:val="000000100000" w:firstRow="0" w:lastRow="0" w:firstColumn="0" w:lastColumn="0" w:oddVBand="0" w:evenVBand="0" w:oddHBand="1" w:evenHBand="0" w:firstRowFirstColumn="0" w:firstRowLastColumn="0" w:lastRowFirstColumn="0" w:lastRowLastColumn="0"/>
            </w:pPr>
          </w:p>
        </w:tc>
        <w:tc>
          <w:tcPr>
            <w:tcW w:w="1133" w:type="dxa"/>
          </w:tcPr>
          <w:p w14:paraId="797FE1BD" w14:textId="77777777" w:rsidR="000C63BA" w:rsidRDefault="000C63BA" w:rsidP="006A4C3E">
            <w:pPr>
              <w:cnfStyle w:val="000000100000" w:firstRow="0" w:lastRow="0" w:firstColumn="0" w:lastColumn="0" w:oddVBand="0" w:evenVBand="0" w:oddHBand="1" w:evenHBand="0" w:firstRowFirstColumn="0" w:firstRowLastColumn="0" w:lastRowFirstColumn="0" w:lastRowLastColumn="0"/>
            </w:pPr>
          </w:p>
        </w:tc>
        <w:tc>
          <w:tcPr>
            <w:tcW w:w="1133" w:type="dxa"/>
          </w:tcPr>
          <w:p w14:paraId="3A040E4A" w14:textId="77777777" w:rsidR="000C63BA" w:rsidRDefault="000C63BA" w:rsidP="006A4C3E">
            <w:pPr>
              <w:cnfStyle w:val="000000100000" w:firstRow="0" w:lastRow="0" w:firstColumn="0" w:lastColumn="0" w:oddVBand="0" w:evenVBand="0" w:oddHBand="1" w:evenHBand="0" w:firstRowFirstColumn="0" w:firstRowLastColumn="0" w:lastRowFirstColumn="0" w:lastRowLastColumn="0"/>
            </w:pPr>
          </w:p>
        </w:tc>
        <w:tc>
          <w:tcPr>
            <w:tcW w:w="1133" w:type="dxa"/>
          </w:tcPr>
          <w:p w14:paraId="48A505D3" w14:textId="77777777" w:rsidR="000C63BA" w:rsidRDefault="000C63BA" w:rsidP="006A4C3E">
            <w:pPr>
              <w:cnfStyle w:val="000000100000" w:firstRow="0" w:lastRow="0" w:firstColumn="0" w:lastColumn="0" w:oddVBand="0" w:evenVBand="0" w:oddHBand="1" w:evenHBand="0" w:firstRowFirstColumn="0" w:firstRowLastColumn="0" w:lastRowFirstColumn="0" w:lastRowLastColumn="0"/>
            </w:pPr>
          </w:p>
        </w:tc>
        <w:tc>
          <w:tcPr>
            <w:tcW w:w="1133" w:type="dxa"/>
          </w:tcPr>
          <w:p w14:paraId="7DDD3A6D" w14:textId="77777777" w:rsidR="000C63BA" w:rsidRDefault="000C63BA" w:rsidP="006A4C3E">
            <w:pPr>
              <w:cnfStyle w:val="000000100000" w:firstRow="0" w:lastRow="0" w:firstColumn="0" w:lastColumn="0" w:oddVBand="0" w:evenVBand="0" w:oddHBand="1" w:evenHBand="0" w:firstRowFirstColumn="0" w:firstRowLastColumn="0" w:lastRowFirstColumn="0" w:lastRowLastColumn="0"/>
            </w:pPr>
          </w:p>
        </w:tc>
      </w:tr>
      <w:tr w:rsidR="0076488D" w14:paraId="4D760996" w14:textId="77777777" w:rsidTr="000C63BA">
        <w:tc>
          <w:tcPr>
            <w:cnfStyle w:val="001000000000" w:firstRow="0" w:lastRow="0" w:firstColumn="1" w:lastColumn="0" w:oddVBand="0" w:evenVBand="0" w:oddHBand="0" w:evenHBand="0" w:firstRowFirstColumn="0" w:firstRowLastColumn="0" w:lastRowFirstColumn="0" w:lastRowLastColumn="0"/>
            <w:tcW w:w="1132" w:type="dxa"/>
          </w:tcPr>
          <w:p w14:paraId="3D8E22DB" w14:textId="77777777" w:rsidR="000C63BA" w:rsidRDefault="000C63BA" w:rsidP="006A4C3E"/>
        </w:tc>
        <w:tc>
          <w:tcPr>
            <w:tcW w:w="1132" w:type="dxa"/>
          </w:tcPr>
          <w:p w14:paraId="10DC022E" w14:textId="77777777" w:rsidR="000C63BA" w:rsidRDefault="000C63BA" w:rsidP="006A4C3E">
            <w:pPr>
              <w:cnfStyle w:val="000000000000" w:firstRow="0" w:lastRow="0" w:firstColumn="0" w:lastColumn="0" w:oddVBand="0" w:evenVBand="0" w:oddHBand="0" w:evenHBand="0" w:firstRowFirstColumn="0" w:firstRowLastColumn="0" w:lastRowFirstColumn="0" w:lastRowLastColumn="0"/>
            </w:pPr>
          </w:p>
        </w:tc>
        <w:tc>
          <w:tcPr>
            <w:tcW w:w="1132" w:type="dxa"/>
          </w:tcPr>
          <w:p w14:paraId="634C5149" w14:textId="77777777" w:rsidR="000C63BA" w:rsidRDefault="000C63BA" w:rsidP="006A4C3E">
            <w:pPr>
              <w:cnfStyle w:val="000000000000" w:firstRow="0" w:lastRow="0" w:firstColumn="0" w:lastColumn="0" w:oddVBand="0" w:evenVBand="0" w:oddHBand="0" w:evenHBand="0" w:firstRowFirstColumn="0" w:firstRowLastColumn="0" w:lastRowFirstColumn="0" w:lastRowLastColumn="0"/>
            </w:pPr>
          </w:p>
        </w:tc>
        <w:tc>
          <w:tcPr>
            <w:tcW w:w="1133" w:type="dxa"/>
          </w:tcPr>
          <w:p w14:paraId="01D74EAA" w14:textId="77777777" w:rsidR="000C63BA" w:rsidRDefault="000C63BA" w:rsidP="006A4C3E">
            <w:pPr>
              <w:cnfStyle w:val="000000000000" w:firstRow="0" w:lastRow="0" w:firstColumn="0" w:lastColumn="0" w:oddVBand="0" w:evenVBand="0" w:oddHBand="0" w:evenHBand="0" w:firstRowFirstColumn="0" w:firstRowLastColumn="0" w:lastRowFirstColumn="0" w:lastRowLastColumn="0"/>
            </w:pPr>
          </w:p>
        </w:tc>
        <w:tc>
          <w:tcPr>
            <w:tcW w:w="1133" w:type="dxa"/>
          </w:tcPr>
          <w:p w14:paraId="3BF18DE0" w14:textId="77777777" w:rsidR="000C63BA" w:rsidRDefault="000C63BA" w:rsidP="006A4C3E">
            <w:pPr>
              <w:cnfStyle w:val="000000000000" w:firstRow="0" w:lastRow="0" w:firstColumn="0" w:lastColumn="0" w:oddVBand="0" w:evenVBand="0" w:oddHBand="0" w:evenHBand="0" w:firstRowFirstColumn="0" w:firstRowLastColumn="0" w:lastRowFirstColumn="0" w:lastRowLastColumn="0"/>
            </w:pPr>
          </w:p>
        </w:tc>
        <w:tc>
          <w:tcPr>
            <w:tcW w:w="1133" w:type="dxa"/>
          </w:tcPr>
          <w:p w14:paraId="3CDC941B" w14:textId="77777777" w:rsidR="000C63BA" w:rsidRDefault="000C63BA" w:rsidP="006A4C3E">
            <w:pPr>
              <w:cnfStyle w:val="000000000000" w:firstRow="0" w:lastRow="0" w:firstColumn="0" w:lastColumn="0" w:oddVBand="0" w:evenVBand="0" w:oddHBand="0" w:evenHBand="0" w:firstRowFirstColumn="0" w:firstRowLastColumn="0" w:lastRowFirstColumn="0" w:lastRowLastColumn="0"/>
            </w:pPr>
          </w:p>
        </w:tc>
        <w:tc>
          <w:tcPr>
            <w:tcW w:w="1133" w:type="dxa"/>
          </w:tcPr>
          <w:p w14:paraId="752AB675" w14:textId="77777777" w:rsidR="000C63BA" w:rsidRDefault="000C63BA" w:rsidP="006A4C3E">
            <w:pPr>
              <w:cnfStyle w:val="000000000000" w:firstRow="0" w:lastRow="0" w:firstColumn="0" w:lastColumn="0" w:oddVBand="0" w:evenVBand="0" w:oddHBand="0" w:evenHBand="0" w:firstRowFirstColumn="0" w:firstRowLastColumn="0" w:lastRowFirstColumn="0" w:lastRowLastColumn="0"/>
            </w:pPr>
          </w:p>
        </w:tc>
        <w:tc>
          <w:tcPr>
            <w:tcW w:w="1133" w:type="dxa"/>
          </w:tcPr>
          <w:p w14:paraId="02A6A0DE" w14:textId="77777777" w:rsidR="000C63BA" w:rsidRDefault="000C63BA" w:rsidP="0088098D">
            <w:pPr>
              <w:keepNext/>
              <w:cnfStyle w:val="000000000000" w:firstRow="0" w:lastRow="0" w:firstColumn="0" w:lastColumn="0" w:oddVBand="0" w:evenVBand="0" w:oddHBand="0" w:evenHBand="0" w:firstRowFirstColumn="0" w:firstRowLastColumn="0" w:lastRowFirstColumn="0" w:lastRowLastColumn="0"/>
            </w:pPr>
          </w:p>
        </w:tc>
      </w:tr>
    </w:tbl>
    <w:p w14:paraId="11612B81" w14:textId="38D51756" w:rsidR="0088098D" w:rsidRDefault="0088098D">
      <w:pPr>
        <w:pStyle w:val="Descripcin"/>
      </w:pPr>
      <w:bookmarkStart w:id="44" w:name="_Toc226138621"/>
      <w:r>
        <w:t xml:space="preserve">Tabla </w:t>
      </w:r>
      <w:fldSimple w:instr=" SEQ Tabla \* ARABIC ">
        <w:r w:rsidR="00B14334">
          <w:rPr>
            <w:noProof/>
          </w:rPr>
          <w:t>5</w:t>
        </w:r>
      </w:fldSimple>
      <w:r>
        <w:t>. Inventario de estaciones de bombeo</w:t>
      </w:r>
      <w:bookmarkEnd w:id="44"/>
    </w:p>
    <w:p w14:paraId="43C0133E" w14:textId="5D2F6CEA" w:rsidR="006A4C3E" w:rsidRDefault="006A4C3E" w:rsidP="006A4C3E">
      <w:r w:rsidRPr="006A4C3E">
        <w:t>Grupos de presi</w:t>
      </w:r>
      <w:r w:rsidRPr="006A4C3E">
        <w:rPr>
          <w:rFonts w:hint="eastAsia"/>
        </w:rPr>
        <w:t>ó</w:t>
      </w:r>
      <w:r w:rsidRPr="006A4C3E">
        <w:t>n. El sistema incorpora adem</w:t>
      </w:r>
      <w:r w:rsidRPr="006A4C3E">
        <w:rPr>
          <w:rFonts w:hint="eastAsia"/>
        </w:rPr>
        <w:t>á</w:t>
      </w:r>
      <w:r w:rsidRPr="006A4C3E">
        <w:t xml:space="preserve">s </w:t>
      </w:r>
      <w:fldSimple w:instr=" DOCPROPERTY  Num_Grupos_Presion  \* MERGEFORMAT ">
        <w:r w:rsidR="00B14334">
          <w:t>0</w:t>
        </w:r>
      </w:fldSimple>
      <w:r w:rsidRPr="006A4C3E">
        <w:t xml:space="preserve"> grupos de presi</w:t>
      </w:r>
      <w:r w:rsidRPr="006A4C3E">
        <w:rPr>
          <w:rFonts w:hint="eastAsia"/>
        </w:rPr>
        <w:t>ó</w:t>
      </w:r>
      <w:r w:rsidRPr="006A4C3E">
        <w:t>n, cuya funci</w:t>
      </w:r>
      <w:r w:rsidRPr="006A4C3E">
        <w:rPr>
          <w:rFonts w:hint="eastAsia"/>
        </w:rPr>
        <w:t>ó</w:t>
      </w:r>
      <w:r w:rsidRPr="006A4C3E">
        <w:t>n es mantener la red presurizada a un valor de consigna predefinido en aquellas zonas donde no existe dep</w:t>
      </w:r>
      <w:r w:rsidRPr="006A4C3E">
        <w:rPr>
          <w:rFonts w:hint="eastAsia"/>
        </w:rPr>
        <w:t>ó</w:t>
      </w:r>
      <w:r w:rsidRPr="006A4C3E">
        <w:t>sito de regulaci</w:t>
      </w:r>
      <w:r w:rsidRPr="006A4C3E">
        <w:rPr>
          <w:rFonts w:hint="eastAsia"/>
        </w:rPr>
        <w:t>ó</w:t>
      </w:r>
      <w:r w:rsidRPr="006A4C3E">
        <w:t>n aguas arriba y el suministro por gravedad no es suficiente. A diferencia de las estaciones de bombeo, estos equipos trabajan directamente contra la red, arrancando y parando en funci</w:t>
      </w:r>
      <w:r w:rsidRPr="006A4C3E">
        <w:rPr>
          <w:rFonts w:hint="eastAsia"/>
        </w:rPr>
        <w:t>ó</w:t>
      </w:r>
      <w:r w:rsidRPr="006A4C3E">
        <w:t>n de la presi</w:t>
      </w:r>
      <w:r w:rsidRPr="006A4C3E">
        <w:rPr>
          <w:rFonts w:hint="eastAsia"/>
        </w:rPr>
        <w:t>ó</w:t>
      </w:r>
      <w:r w:rsidRPr="006A4C3E">
        <w:t>n medida en el punto de control. Su representaci</w:t>
      </w:r>
      <w:r w:rsidRPr="006A4C3E">
        <w:rPr>
          <w:rFonts w:hint="eastAsia"/>
        </w:rPr>
        <w:t>ó</w:t>
      </w:r>
      <w:r w:rsidRPr="006A4C3E">
        <w:t>n en el modelo requiere el establecimiento de una consigna de presi</w:t>
      </w:r>
      <w:r w:rsidRPr="006A4C3E">
        <w:rPr>
          <w:rFonts w:hint="eastAsia"/>
        </w:rPr>
        <w:t>ó</w:t>
      </w:r>
      <w:r w:rsidRPr="006A4C3E">
        <w:t>n y la definici</w:t>
      </w:r>
      <w:r w:rsidRPr="006A4C3E">
        <w:rPr>
          <w:rFonts w:hint="eastAsia"/>
        </w:rPr>
        <w:t>ó</w:t>
      </w:r>
      <w:r w:rsidRPr="006A4C3E">
        <w:t>n del rango de caudales de operaci</w:t>
      </w:r>
      <w:r w:rsidRPr="006A4C3E">
        <w:rPr>
          <w:rFonts w:hint="eastAsia"/>
        </w:rPr>
        <w:t>ó</w:t>
      </w:r>
      <w:r w:rsidRPr="006A4C3E">
        <w:t>n.</w:t>
      </w:r>
    </w:p>
    <w:tbl>
      <w:tblPr>
        <w:tblStyle w:val="Tablaconcuadrcula4-nfasis5"/>
        <w:tblW w:w="9067" w:type="dxa"/>
        <w:tblLook w:val="04A0" w:firstRow="1" w:lastRow="0" w:firstColumn="1" w:lastColumn="0" w:noHBand="0" w:noVBand="1"/>
      </w:tblPr>
      <w:tblGrid>
        <w:gridCol w:w="1079"/>
        <w:gridCol w:w="1172"/>
        <w:gridCol w:w="1083"/>
        <w:gridCol w:w="1120"/>
        <w:gridCol w:w="1637"/>
        <w:gridCol w:w="1559"/>
        <w:gridCol w:w="1417"/>
      </w:tblGrid>
      <w:tr w:rsidR="007D1F40" w:rsidRPr="0076488D" w14:paraId="5C4D2742" w14:textId="77777777" w:rsidTr="00760215">
        <w:trPr>
          <w:cnfStyle w:val="100000000000" w:firstRow="1" w:lastRow="0" w:firstColumn="0" w:lastColumn="0" w:oddVBand="0" w:evenVBand="0" w:oddHBand="0" w:evenHBand="0" w:firstRowFirstColumn="0" w:firstRowLastColumn="0" w:lastRowFirstColumn="0" w:lastRowLastColumn="0"/>
          <w:hidden/>
        </w:trPr>
        <w:tc>
          <w:tcPr>
            <w:cnfStyle w:val="001000000000" w:firstRow="0" w:lastRow="0" w:firstColumn="1" w:lastColumn="0" w:oddVBand="0" w:evenVBand="0" w:oddHBand="0" w:evenHBand="0" w:firstRowFirstColumn="0" w:firstRowLastColumn="0" w:lastRowFirstColumn="0" w:lastRowLastColumn="0"/>
            <w:tcW w:w="1079" w:type="dxa"/>
          </w:tcPr>
          <w:p w14:paraId="4F767D17" w14:textId="799CD624" w:rsidR="007D1F40" w:rsidRPr="0076488D" w:rsidRDefault="005219AC" w:rsidP="00AE12CD">
            <w:pPr>
              <w:rPr>
                <w:sz w:val="20"/>
                <w:szCs w:val="20"/>
              </w:rPr>
            </w:pPr>
            <w:r w:rsidRPr="005219AC">
              <w:rPr>
                <w:vanish/>
                <w:sz w:val="20"/>
                <w:szCs w:val="20"/>
              </w:rPr>
              <w:lastRenderedPageBreak/>
              <w:t>{{TABLA_GRUPOS_PRESION</w:t>
            </w:r>
            <w:proofErr w:type="gramStart"/>
            <w:r w:rsidRPr="005219AC">
              <w:rPr>
                <w:vanish/>
                <w:sz w:val="20"/>
                <w:szCs w:val="20"/>
              </w:rPr>
              <w:t>}}</w:t>
            </w:r>
            <w:r w:rsidR="007D1F40" w:rsidRPr="0076488D">
              <w:rPr>
                <w:sz w:val="20"/>
                <w:szCs w:val="20"/>
              </w:rPr>
              <w:t>Nombre</w:t>
            </w:r>
            <w:proofErr w:type="gramEnd"/>
          </w:p>
        </w:tc>
        <w:tc>
          <w:tcPr>
            <w:tcW w:w="1172" w:type="dxa"/>
          </w:tcPr>
          <w:p w14:paraId="0FA9B3D9" w14:textId="77777777" w:rsidR="007D1F40" w:rsidRPr="0076488D" w:rsidRDefault="007D1F40" w:rsidP="00AE12CD">
            <w:pPr>
              <w:cnfStyle w:val="100000000000" w:firstRow="1" w:lastRow="0" w:firstColumn="0" w:lastColumn="0" w:oddVBand="0" w:evenVBand="0" w:oddHBand="0" w:evenHBand="0" w:firstRowFirstColumn="0" w:firstRowLastColumn="0" w:lastRowFirstColumn="0" w:lastRowLastColumn="0"/>
              <w:rPr>
                <w:sz w:val="20"/>
                <w:szCs w:val="20"/>
              </w:rPr>
            </w:pPr>
            <w:r w:rsidRPr="0076488D">
              <w:rPr>
                <w:sz w:val="20"/>
                <w:szCs w:val="20"/>
              </w:rPr>
              <w:t>Ubicación</w:t>
            </w:r>
          </w:p>
        </w:tc>
        <w:tc>
          <w:tcPr>
            <w:tcW w:w="1083" w:type="dxa"/>
          </w:tcPr>
          <w:p w14:paraId="7C655329" w14:textId="77777777" w:rsidR="007D1F40" w:rsidRPr="0076488D" w:rsidRDefault="007D1F40" w:rsidP="00AE12CD">
            <w:pPr>
              <w:cnfStyle w:val="100000000000" w:firstRow="1" w:lastRow="0" w:firstColumn="0" w:lastColumn="0" w:oddVBand="0" w:evenVBand="0" w:oddHBand="0" w:evenHBand="0" w:firstRowFirstColumn="0" w:firstRowLastColumn="0" w:lastRowFirstColumn="0" w:lastRowLastColumn="0"/>
              <w:rPr>
                <w:sz w:val="20"/>
                <w:szCs w:val="20"/>
              </w:rPr>
            </w:pPr>
            <w:proofErr w:type="spellStart"/>
            <w:r w:rsidRPr="0076488D">
              <w:rPr>
                <w:sz w:val="20"/>
                <w:szCs w:val="20"/>
              </w:rPr>
              <w:t>Nº</w:t>
            </w:r>
            <w:proofErr w:type="spellEnd"/>
            <w:r w:rsidRPr="0076488D">
              <w:rPr>
                <w:sz w:val="20"/>
                <w:szCs w:val="20"/>
              </w:rPr>
              <w:t xml:space="preserve"> bombas</w:t>
            </w:r>
          </w:p>
        </w:tc>
        <w:tc>
          <w:tcPr>
            <w:tcW w:w="1120" w:type="dxa"/>
          </w:tcPr>
          <w:p w14:paraId="56344919" w14:textId="753F9DE9" w:rsidR="007D1F40" w:rsidRPr="0076488D" w:rsidRDefault="007D1F40" w:rsidP="00AE12CD">
            <w:pPr>
              <w:cnfStyle w:val="100000000000" w:firstRow="1" w:lastRow="0" w:firstColumn="0" w:lastColumn="0" w:oddVBand="0" w:evenVBand="0" w:oddHBand="0" w:evenHBand="0" w:firstRowFirstColumn="0" w:firstRowLastColumn="0" w:lastRowFirstColumn="0" w:lastRowLastColumn="0"/>
              <w:rPr>
                <w:sz w:val="20"/>
                <w:szCs w:val="20"/>
              </w:rPr>
            </w:pPr>
            <w:r>
              <w:rPr>
                <w:sz w:val="20"/>
                <w:szCs w:val="20"/>
              </w:rPr>
              <w:t>Presión de consigna (</w:t>
            </w:r>
            <w:proofErr w:type="spellStart"/>
            <w:r>
              <w:rPr>
                <w:sz w:val="20"/>
                <w:szCs w:val="20"/>
              </w:rPr>
              <w:t>m.c.a</w:t>
            </w:r>
            <w:proofErr w:type="spellEnd"/>
            <w:r>
              <w:rPr>
                <w:sz w:val="20"/>
                <w:szCs w:val="20"/>
              </w:rPr>
              <w:t>.)</w:t>
            </w:r>
          </w:p>
        </w:tc>
        <w:tc>
          <w:tcPr>
            <w:tcW w:w="1637" w:type="dxa"/>
          </w:tcPr>
          <w:p w14:paraId="2EE53201" w14:textId="369FA62E" w:rsidR="007D1F40" w:rsidRPr="0076488D" w:rsidRDefault="007D1F40" w:rsidP="00AE12CD">
            <w:pPr>
              <w:cnfStyle w:val="100000000000" w:firstRow="1" w:lastRow="0" w:firstColumn="0" w:lastColumn="0" w:oddVBand="0" w:evenVBand="0" w:oddHBand="0" w:evenHBand="0" w:firstRowFirstColumn="0" w:firstRowLastColumn="0" w:lastRowFirstColumn="0" w:lastRowLastColumn="0"/>
              <w:rPr>
                <w:sz w:val="20"/>
                <w:szCs w:val="20"/>
              </w:rPr>
            </w:pPr>
            <w:r>
              <w:rPr>
                <w:sz w:val="20"/>
                <w:szCs w:val="20"/>
              </w:rPr>
              <w:t>Caudal máximo (l/s)</w:t>
            </w:r>
          </w:p>
        </w:tc>
        <w:tc>
          <w:tcPr>
            <w:tcW w:w="1559" w:type="dxa"/>
          </w:tcPr>
          <w:p w14:paraId="29BC15C0" w14:textId="77777777" w:rsidR="007D1F40" w:rsidRPr="0076488D" w:rsidRDefault="007D1F40" w:rsidP="00AE12CD">
            <w:pPr>
              <w:cnfStyle w:val="100000000000" w:firstRow="1" w:lastRow="0" w:firstColumn="0" w:lastColumn="0" w:oddVBand="0" w:evenVBand="0" w:oddHBand="0" w:evenHBand="0" w:firstRowFirstColumn="0" w:firstRowLastColumn="0" w:lastRowFirstColumn="0" w:lastRowLastColumn="0"/>
              <w:rPr>
                <w:sz w:val="20"/>
                <w:szCs w:val="20"/>
              </w:rPr>
            </w:pPr>
            <w:r w:rsidRPr="0076488D">
              <w:rPr>
                <w:sz w:val="20"/>
                <w:szCs w:val="20"/>
              </w:rPr>
              <w:t>Potencia instalada (kW)</w:t>
            </w:r>
          </w:p>
        </w:tc>
        <w:tc>
          <w:tcPr>
            <w:tcW w:w="1417" w:type="dxa"/>
          </w:tcPr>
          <w:p w14:paraId="2F9B21DF" w14:textId="750633D7" w:rsidR="007D1F40" w:rsidRPr="0076488D" w:rsidRDefault="007D1F40" w:rsidP="00AE12CD">
            <w:pPr>
              <w:cnfStyle w:val="100000000000" w:firstRow="1" w:lastRow="0" w:firstColumn="0" w:lastColumn="0" w:oddVBand="0" w:evenVBand="0" w:oddHBand="0" w:evenHBand="0" w:firstRowFirstColumn="0" w:firstRowLastColumn="0" w:lastRowFirstColumn="0" w:lastRowLastColumn="0"/>
              <w:rPr>
                <w:sz w:val="20"/>
                <w:szCs w:val="20"/>
              </w:rPr>
            </w:pPr>
            <w:r>
              <w:rPr>
                <w:sz w:val="20"/>
                <w:szCs w:val="20"/>
              </w:rPr>
              <w:t>Zona abastecida</w:t>
            </w:r>
          </w:p>
        </w:tc>
      </w:tr>
      <w:tr w:rsidR="007D1F40" w14:paraId="7FB9EBD2" w14:textId="77777777" w:rsidTr="0076021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79" w:type="dxa"/>
          </w:tcPr>
          <w:p w14:paraId="16E8037E" w14:textId="77777777" w:rsidR="007D1F40" w:rsidRDefault="007D1F40" w:rsidP="00AE12CD"/>
        </w:tc>
        <w:tc>
          <w:tcPr>
            <w:tcW w:w="1172" w:type="dxa"/>
          </w:tcPr>
          <w:p w14:paraId="5DDABD8E" w14:textId="77777777" w:rsidR="007D1F40" w:rsidRDefault="007D1F40" w:rsidP="00AE12CD">
            <w:pPr>
              <w:cnfStyle w:val="000000100000" w:firstRow="0" w:lastRow="0" w:firstColumn="0" w:lastColumn="0" w:oddVBand="0" w:evenVBand="0" w:oddHBand="1" w:evenHBand="0" w:firstRowFirstColumn="0" w:firstRowLastColumn="0" w:lastRowFirstColumn="0" w:lastRowLastColumn="0"/>
            </w:pPr>
          </w:p>
        </w:tc>
        <w:tc>
          <w:tcPr>
            <w:tcW w:w="1083" w:type="dxa"/>
          </w:tcPr>
          <w:p w14:paraId="2BA6E70D" w14:textId="77777777" w:rsidR="007D1F40" w:rsidRDefault="007D1F40" w:rsidP="00AE12CD">
            <w:pPr>
              <w:cnfStyle w:val="000000100000" w:firstRow="0" w:lastRow="0" w:firstColumn="0" w:lastColumn="0" w:oddVBand="0" w:evenVBand="0" w:oddHBand="1" w:evenHBand="0" w:firstRowFirstColumn="0" w:firstRowLastColumn="0" w:lastRowFirstColumn="0" w:lastRowLastColumn="0"/>
            </w:pPr>
          </w:p>
        </w:tc>
        <w:tc>
          <w:tcPr>
            <w:tcW w:w="1120" w:type="dxa"/>
          </w:tcPr>
          <w:p w14:paraId="3CFA97DE" w14:textId="77777777" w:rsidR="007D1F40" w:rsidRDefault="007D1F40" w:rsidP="00AE12CD">
            <w:pPr>
              <w:cnfStyle w:val="000000100000" w:firstRow="0" w:lastRow="0" w:firstColumn="0" w:lastColumn="0" w:oddVBand="0" w:evenVBand="0" w:oddHBand="1" w:evenHBand="0" w:firstRowFirstColumn="0" w:firstRowLastColumn="0" w:lastRowFirstColumn="0" w:lastRowLastColumn="0"/>
            </w:pPr>
          </w:p>
        </w:tc>
        <w:tc>
          <w:tcPr>
            <w:tcW w:w="1637" w:type="dxa"/>
          </w:tcPr>
          <w:p w14:paraId="74A0F7B0" w14:textId="77777777" w:rsidR="007D1F40" w:rsidRDefault="007D1F40" w:rsidP="00AE12CD">
            <w:pPr>
              <w:cnfStyle w:val="000000100000" w:firstRow="0" w:lastRow="0" w:firstColumn="0" w:lastColumn="0" w:oddVBand="0" w:evenVBand="0" w:oddHBand="1" w:evenHBand="0" w:firstRowFirstColumn="0" w:firstRowLastColumn="0" w:lastRowFirstColumn="0" w:lastRowLastColumn="0"/>
            </w:pPr>
          </w:p>
        </w:tc>
        <w:tc>
          <w:tcPr>
            <w:tcW w:w="1559" w:type="dxa"/>
          </w:tcPr>
          <w:p w14:paraId="5E4B052F" w14:textId="77777777" w:rsidR="007D1F40" w:rsidRDefault="007D1F40" w:rsidP="00AE12CD">
            <w:pPr>
              <w:cnfStyle w:val="000000100000" w:firstRow="0" w:lastRow="0" w:firstColumn="0" w:lastColumn="0" w:oddVBand="0" w:evenVBand="0" w:oddHBand="1" w:evenHBand="0" w:firstRowFirstColumn="0" w:firstRowLastColumn="0" w:lastRowFirstColumn="0" w:lastRowLastColumn="0"/>
            </w:pPr>
          </w:p>
        </w:tc>
        <w:tc>
          <w:tcPr>
            <w:tcW w:w="1417" w:type="dxa"/>
          </w:tcPr>
          <w:p w14:paraId="7F12CBCA" w14:textId="77777777" w:rsidR="007D1F40" w:rsidRDefault="007D1F40" w:rsidP="00AE12CD">
            <w:pPr>
              <w:cnfStyle w:val="000000100000" w:firstRow="0" w:lastRow="0" w:firstColumn="0" w:lastColumn="0" w:oddVBand="0" w:evenVBand="0" w:oddHBand="1" w:evenHBand="0" w:firstRowFirstColumn="0" w:firstRowLastColumn="0" w:lastRowFirstColumn="0" w:lastRowLastColumn="0"/>
            </w:pPr>
          </w:p>
        </w:tc>
      </w:tr>
      <w:tr w:rsidR="007D1F40" w14:paraId="2962156D" w14:textId="77777777" w:rsidTr="00760215">
        <w:tc>
          <w:tcPr>
            <w:cnfStyle w:val="001000000000" w:firstRow="0" w:lastRow="0" w:firstColumn="1" w:lastColumn="0" w:oddVBand="0" w:evenVBand="0" w:oddHBand="0" w:evenHBand="0" w:firstRowFirstColumn="0" w:firstRowLastColumn="0" w:lastRowFirstColumn="0" w:lastRowLastColumn="0"/>
            <w:tcW w:w="1079" w:type="dxa"/>
          </w:tcPr>
          <w:p w14:paraId="1A98D41F" w14:textId="77777777" w:rsidR="007D1F40" w:rsidRDefault="007D1F40" w:rsidP="00AE12CD"/>
        </w:tc>
        <w:tc>
          <w:tcPr>
            <w:tcW w:w="1172" w:type="dxa"/>
          </w:tcPr>
          <w:p w14:paraId="740E7469" w14:textId="77777777" w:rsidR="007D1F40" w:rsidRDefault="007D1F40" w:rsidP="00AE12CD">
            <w:pPr>
              <w:cnfStyle w:val="000000000000" w:firstRow="0" w:lastRow="0" w:firstColumn="0" w:lastColumn="0" w:oddVBand="0" w:evenVBand="0" w:oddHBand="0" w:evenHBand="0" w:firstRowFirstColumn="0" w:firstRowLastColumn="0" w:lastRowFirstColumn="0" w:lastRowLastColumn="0"/>
            </w:pPr>
          </w:p>
        </w:tc>
        <w:tc>
          <w:tcPr>
            <w:tcW w:w="1083" w:type="dxa"/>
          </w:tcPr>
          <w:p w14:paraId="6994E776" w14:textId="77777777" w:rsidR="007D1F40" w:rsidRDefault="007D1F40" w:rsidP="00AE12CD">
            <w:pPr>
              <w:cnfStyle w:val="000000000000" w:firstRow="0" w:lastRow="0" w:firstColumn="0" w:lastColumn="0" w:oddVBand="0" w:evenVBand="0" w:oddHBand="0" w:evenHBand="0" w:firstRowFirstColumn="0" w:firstRowLastColumn="0" w:lastRowFirstColumn="0" w:lastRowLastColumn="0"/>
            </w:pPr>
          </w:p>
        </w:tc>
        <w:tc>
          <w:tcPr>
            <w:tcW w:w="1120" w:type="dxa"/>
          </w:tcPr>
          <w:p w14:paraId="10809BDF" w14:textId="77777777" w:rsidR="007D1F40" w:rsidRDefault="007D1F40" w:rsidP="00AE12CD">
            <w:pPr>
              <w:cnfStyle w:val="000000000000" w:firstRow="0" w:lastRow="0" w:firstColumn="0" w:lastColumn="0" w:oddVBand="0" w:evenVBand="0" w:oddHBand="0" w:evenHBand="0" w:firstRowFirstColumn="0" w:firstRowLastColumn="0" w:lastRowFirstColumn="0" w:lastRowLastColumn="0"/>
            </w:pPr>
          </w:p>
        </w:tc>
        <w:tc>
          <w:tcPr>
            <w:tcW w:w="1637" w:type="dxa"/>
          </w:tcPr>
          <w:p w14:paraId="30E8731C" w14:textId="77777777" w:rsidR="007D1F40" w:rsidRDefault="007D1F40" w:rsidP="00AE12CD">
            <w:pPr>
              <w:cnfStyle w:val="000000000000" w:firstRow="0" w:lastRow="0" w:firstColumn="0" w:lastColumn="0" w:oddVBand="0" w:evenVBand="0" w:oddHBand="0" w:evenHBand="0" w:firstRowFirstColumn="0" w:firstRowLastColumn="0" w:lastRowFirstColumn="0" w:lastRowLastColumn="0"/>
            </w:pPr>
          </w:p>
        </w:tc>
        <w:tc>
          <w:tcPr>
            <w:tcW w:w="1559" w:type="dxa"/>
          </w:tcPr>
          <w:p w14:paraId="6094BC62" w14:textId="77777777" w:rsidR="007D1F40" w:rsidRDefault="007D1F40" w:rsidP="00AE12CD">
            <w:pPr>
              <w:cnfStyle w:val="000000000000" w:firstRow="0" w:lastRow="0" w:firstColumn="0" w:lastColumn="0" w:oddVBand="0" w:evenVBand="0" w:oddHBand="0" w:evenHBand="0" w:firstRowFirstColumn="0" w:firstRowLastColumn="0" w:lastRowFirstColumn="0" w:lastRowLastColumn="0"/>
            </w:pPr>
          </w:p>
        </w:tc>
        <w:tc>
          <w:tcPr>
            <w:tcW w:w="1417" w:type="dxa"/>
          </w:tcPr>
          <w:p w14:paraId="450BD2D1" w14:textId="77777777" w:rsidR="007D1F40" w:rsidRDefault="007D1F40" w:rsidP="0088098D">
            <w:pPr>
              <w:keepNext/>
              <w:cnfStyle w:val="000000000000" w:firstRow="0" w:lastRow="0" w:firstColumn="0" w:lastColumn="0" w:oddVBand="0" w:evenVBand="0" w:oddHBand="0" w:evenHBand="0" w:firstRowFirstColumn="0" w:firstRowLastColumn="0" w:lastRowFirstColumn="0" w:lastRowLastColumn="0"/>
            </w:pPr>
          </w:p>
        </w:tc>
      </w:tr>
    </w:tbl>
    <w:p w14:paraId="4B90A5BC" w14:textId="1359B2BF" w:rsidR="0088098D" w:rsidRDefault="0088098D">
      <w:pPr>
        <w:pStyle w:val="Descripcin"/>
      </w:pPr>
      <w:bookmarkStart w:id="45" w:name="_Toc226138622"/>
      <w:r>
        <w:t xml:space="preserve">Tabla </w:t>
      </w:r>
      <w:fldSimple w:instr=" SEQ Tabla \* ARABIC ">
        <w:r w:rsidR="00B14334">
          <w:rPr>
            <w:noProof/>
          </w:rPr>
          <w:t>6</w:t>
        </w:r>
      </w:fldSimple>
      <w:r>
        <w:t>. Inventario de grupos de presión</w:t>
      </w:r>
      <w:bookmarkEnd w:id="45"/>
    </w:p>
    <w:p w14:paraId="3AAF02BF" w14:textId="77777777" w:rsidR="006A4C3E" w:rsidRDefault="006A4C3E" w:rsidP="006A4C3E">
      <w:r w:rsidRPr="006A4C3E">
        <w:t>V</w:t>
      </w:r>
      <w:r w:rsidRPr="006A4C3E">
        <w:rPr>
          <w:rFonts w:hint="eastAsia"/>
        </w:rPr>
        <w:t>á</w:t>
      </w:r>
      <w:r w:rsidRPr="006A4C3E">
        <w:t>lvulas reductoras de presi</w:t>
      </w:r>
      <w:r w:rsidRPr="006A4C3E">
        <w:rPr>
          <w:rFonts w:hint="eastAsia"/>
        </w:rPr>
        <w:t>ó</w:t>
      </w:r>
      <w:r w:rsidRPr="006A4C3E">
        <w:t>n. En aquellas zonas donde la presi</w:t>
      </w:r>
      <w:r w:rsidRPr="006A4C3E">
        <w:rPr>
          <w:rFonts w:hint="eastAsia"/>
        </w:rPr>
        <w:t>ó</w:t>
      </w:r>
      <w:r w:rsidRPr="006A4C3E">
        <w:t>n est</w:t>
      </w:r>
      <w:r w:rsidRPr="006A4C3E">
        <w:rPr>
          <w:rFonts w:hint="eastAsia"/>
        </w:rPr>
        <w:t>á</w:t>
      </w:r>
      <w:r w:rsidRPr="006A4C3E">
        <w:t>tica supera los valores admisibles de servicio, el sistema incorpora v</w:t>
      </w:r>
      <w:r w:rsidRPr="006A4C3E">
        <w:rPr>
          <w:rFonts w:hint="eastAsia"/>
        </w:rPr>
        <w:t>á</w:t>
      </w:r>
      <w:r w:rsidRPr="006A4C3E">
        <w:t>lvulas reductoras de presi</w:t>
      </w:r>
      <w:r w:rsidRPr="006A4C3E">
        <w:rPr>
          <w:rFonts w:hint="eastAsia"/>
        </w:rPr>
        <w:t>ó</w:t>
      </w:r>
      <w:r w:rsidRPr="006A4C3E">
        <w:t>n (VRP) que limitan la presi</w:t>
      </w:r>
      <w:r w:rsidRPr="006A4C3E">
        <w:rPr>
          <w:rFonts w:hint="eastAsia"/>
        </w:rPr>
        <w:t>ó</w:t>
      </w:r>
      <w:r w:rsidRPr="006A4C3E">
        <w:t>n aguas abajo a un valor de consigna predefinido. La correcta configuraci</w:t>
      </w:r>
      <w:r w:rsidRPr="006A4C3E">
        <w:rPr>
          <w:rFonts w:hint="eastAsia"/>
        </w:rPr>
        <w:t>ó</w:t>
      </w:r>
      <w:r w:rsidRPr="006A4C3E">
        <w:t>n de estas v</w:t>
      </w:r>
      <w:r w:rsidRPr="006A4C3E">
        <w:rPr>
          <w:rFonts w:hint="eastAsia"/>
        </w:rPr>
        <w:t>á</w:t>
      </w:r>
      <w:r w:rsidRPr="006A4C3E">
        <w:t>lvulas es un elemento cr</w:t>
      </w:r>
      <w:r w:rsidRPr="006A4C3E">
        <w:rPr>
          <w:rFonts w:hint="eastAsia"/>
        </w:rPr>
        <w:t>í</w:t>
      </w:r>
      <w:r w:rsidRPr="006A4C3E">
        <w:t>tico tanto para la calidad del servicio como para la reducci</w:t>
      </w:r>
      <w:r w:rsidRPr="006A4C3E">
        <w:rPr>
          <w:rFonts w:hint="eastAsia"/>
        </w:rPr>
        <w:t>ó</w:t>
      </w:r>
      <w:r w:rsidRPr="006A4C3E">
        <w:t>n de fugas, dado que la tasa de fuga en una red es directamente proporcional a la presi</w:t>
      </w:r>
      <w:r w:rsidRPr="006A4C3E">
        <w:rPr>
          <w:rFonts w:hint="eastAsia"/>
        </w:rPr>
        <w:t>ó</w:t>
      </w:r>
      <w:r w:rsidRPr="006A4C3E">
        <w:t>n de operaci</w:t>
      </w:r>
      <w:r w:rsidRPr="006A4C3E">
        <w:rPr>
          <w:rFonts w:hint="eastAsia"/>
        </w:rPr>
        <w:t>ó</w:t>
      </w:r>
      <w:r w:rsidRPr="006A4C3E">
        <w:t>n.</w:t>
      </w:r>
    </w:p>
    <w:tbl>
      <w:tblPr>
        <w:tblStyle w:val="Tablaconcuadrcula4-nfasis5"/>
        <w:tblW w:w="7083" w:type="dxa"/>
        <w:tblLook w:val="04A0" w:firstRow="1" w:lastRow="0" w:firstColumn="1" w:lastColumn="0" w:noHBand="0" w:noVBand="1"/>
      </w:tblPr>
      <w:tblGrid>
        <w:gridCol w:w="1079"/>
        <w:gridCol w:w="1172"/>
        <w:gridCol w:w="1083"/>
        <w:gridCol w:w="1906"/>
        <w:gridCol w:w="1843"/>
      </w:tblGrid>
      <w:tr w:rsidR="00162A56" w:rsidRPr="0076488D" w14:paraId="567C51FB" w14:textId="77777777" w:rsidTr="00162A56">
        <w:trPr>
          <w:cnfStyle w:val="100000000000" w:firstRow="1" w:lastRow="0" w:firstColumn="0" w:lastColumn="0" w:oddVBand="0" w:evenVBand="0" w:oddHBand="0" w:evenHBand="0" w:firstRowFirstColumn="0" w:firstRowLastColumn="0" w:lastRowFirstColumn="0" w:lastRowLastColumn="0"/>
          <w:hidden/>
        </w:trPr>
        <w:tc>
          <w:tcPr>
            <w:cnfStyle w:val="001000000000" w:firstRow="0" w:lastRow="0" w:firstColumn="1" w:lastColumn="0" w:oddVBand="0" w:evenVBand="0" w:oddHBand="0" w:evenHBand="0" w:firstRowFirstColumn="0" w:firstRowLastColumn="0" w:lastRowFirstColumn="0" w:lastRowLastColumn="0"/>
            <w:tcW w:w="1079" w:type="dxa"/>
          </w:tcPr>
          <w:p w14:paraId="3E843540" w14:textId="25DABC40" w:rsidR="00162A56" w:rsidRPr="0076488D" w:rsidRDefault="00A113FF" w:rsidP="00AE12CD">
            <w:pPr>
              <w:rPr>
                <w:sz w:val="20"/>
                <w:szCs w:val="20"/>
              </w:rPr>
            </w:pPr>
            <w:r w:rsidRPr="00A113FF">
              <w:rPr>
                <w:vanish/>
                <w:sz w:val="20"/>
                <w:szCs w:val="20"/>
              </w:rPr>
              <w:t>{{TABLA_VRP</w:t>
            </w:r>
            <w:proofErr w:type="gramStart"/>
            <w:r w:rsidRPr="00A113FF">
              <w:rPr>
                <w:vanish/>
                <w:sz w:val="20"/>
                <w:szCs w:val="20"/>
              </w:rPr>
              <w:t>}}</w:t>
            </w:r>
            <w:r w:rsidR="00162A56" w:rsidRPr="0076488D">
              <w:rPr>
                <w:sz w:val="20"/>
                <w:szCs w:val="20"/>
              </w:rPr>
              <w:t>Nombre</w:t>
            </w:r>
            <w:proofErr w:type="gramEnd"/>
          </w:p>
        </w:tc>
        <w:tc>
          <w:tcPr>
            <w:tcW w:w="1172" w:type="dxa"/>
          </w:tcPr>
          <w:p w14:paraId="70FBC0B3" w14:textId="77777777" w:rsidR="00162A56" w:rsidRPr="0076488D" w:rsidRDefault="00162A56" w:rsidP="00AE12CD">
            <w:pPr>
              <w:cnfStyle w:val="100000000000" w:firstRow="1" w:lastRow="0" w:firstColumn="0" w:lastColumn="0" w:oddVBand="0" w:evenVBand="0" w:oddHBand="0" w:evenHBand="0" w:firstRowFirstColumn="0" w:firstRowLastColumn="0" w:lastRowFirstColumn="0" w:lastRowLastColumn="0"/>
              <w:rPr>
                <w:sz w:val="20"/>
                <w:szCs w:val="20"/>
              </w:rPr>
            </w:pPr>
            <w:r w:rsidRPr="0076488D">
              <w:rPr>
                <w:sz w:val="20"/>
                <w:szCs w:val="20"/>
              </w:rPr>
              <w:t>Ubicación</w:t>
            </w:r>
          </w:p>
        </w:tc>
        <w:tc>
          <w:tcPr>
            <w:tcW w:w="1083" w:type="dxa"/>
          </w:tcPr>
          <w:p w14:paraId="051C74D0" w14:textId="7E8EB14D" w:rsidR="00162A56" w:rsidRPr="0076488D" w:rsidRDefault="00162A56" w:rsidP="00AE12CD">
            <w:pPr>
              <w:cnfStyle w:val="100000000000" w:firstRow="1" w:lastRow="0" w:firstColumn="0" w:lastColumn="0" w:oddVBand="0" w:evenVBand="0" w:oddHBand="0" w:evenHBand="0" w:firstRowFirstColumn="0" w:firstRowLastColumn="0" w:lastRowFirstColumn="0" w:lastRowLastColumn="0"/>
              <w:rPr>
                <w:sz w:val="20"/>
                <w:szCs w:val="20"/>
              </w:rPr>
            </w:pPr>
            <w:r>
              <w:rPr>
                <w:sz w:val="20"/>
                <w:szCs w:val="20"/>
              </w:rPr>
              <w:t>Diámetro (mm)</w:t>
            </w:r>
          </w:p>
        </w:tc>
        <w:tc>
          <w:tcPr>
            <w:tcW w:w="1906" w:type="dxa"/>
          </w:tcPr>
          <w:p w14:paraId="2FBA04B0" w14:textId="635B2672" w:rsidR="00162A56" w:rsidRPr="0076488D" w:rsidRDefault="00162A56" w:rsidP="00AE12CD">
            <w:pPr>
              <w:cnfStyle w:val="100000000000" w:firstRow="1" w:lastRow="0" w:firstColumn="0" w:lastColumn="0" w:oddVBand="0" w:evenVBand="0" w:oddHBand="0" w:evenHBand="0" w:firstRowFirstColumn="0" w:firstRowLastColumn="0" w:lastRowFirstColumn="0" w:lastRowLastColumn="0"/>
              <w:rPr>
                <w:sz w:val="20"/>
                <w:szCs w:val="20"/>
              </w:rPr>
            </w:pPr>
            <w:r>
              <w:rPr>
                <w:sz w:val="20"/>
                <w:szCs w:val="20"/>
              </w:rPr>
              <w:t>Presión de consigna aguas abajo (</w:t>
            </w:r>
            <w:proofErr w:type="spellStart"/>
            <w:r>
              <w:rPr>
                <w:sz w:val="20"/>
                <w:szCs w:val="20"/>
              </w:rPr>
              <w:t>m.c.a</w:t>
            </w:r>
            <w:proofErr w:type="spellEnd"/>
            <w:r>
              <w:rPr>
                <w:sz w:val="20"/>
                <w:szCs w:val="20"/>
              </w:rPr>
              <w:t>.)</w:t>
            </w:r>
          </w:p>
        </w:tc>
        <w:tc>
          <w:tcPr>
            <w:tcW w:w="1843" w:type="dxa"/>
          </w:tcPr>
          <w:p w14:paraId="58FBFF41" w14:textId="77777777" w:rsidR="00162A56" w:rsidRPr="0076488D" w:rsidRDefault="00162A56" w:rsidP="00AE12CD">
            <w:pPr>
              <w:cnfStyle w:val="100000000000" w:firstRow="1" w:lastRow="0" w:firstColumn="0" w:lastColumn="0" w:oddVBand="0" w:evenVBand="0" w:oddHBand="0" w:evenHBand="0" w:firstRowFirstColumn="0" w:firstRowLastColumn="0" w:lastRowFirstColumn="0" w:lastRowLastColumn="0"/>
              <w:rPr>
                <w:sz w:val="20"/>
                <w:szCs w:val="20"/>
              </w:rPr>
            </w:pPr>
            <w:r>
              <w:rPr>
                <w:sz w:val="20"/>
                <w:szCs w:val="20"/>
              </w:rPr>
              <w:t>Zona abastecida</w:t>
            </w:r>
          </w:p>
        </w:tc>
      </w:tr>
      <w:tr w:rsidR="00995E90" w14:paraId="2D4FE856" w14:textId="77777777" w:rsidTr="00995E9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79" w:type="dxa"/>
          </w:tcPr>
          <w:p w14:paraId="27ED8588" w14:textId="77777777" w:rsidR="00995E90" w:rsidRDefault="00000000">
            <w:r>
              <w:t>74349</w:t>
            </w:r>
          </w:p>
        </w:tc>
        <w:tc>
          <w:tcPr>
            <w:tcW w:w="1172" w:type="dxa"/>
          </w:tcPr>
          <w:p w14:paraId="5E2868F4" w14:textId="77777777" w:rsidR="00995E90" w:rsidRDefault="00000000">
            <w:pPr>
              <w:cnfStyle w:val="000000100000" w:firstRow="0" w:lastRow="0" w:firstColumn="0" w:lastColumn="0" w:oddVBand="0" w:evenVBand="0" w:oddHBand="1" w:evenHBand="0" w:firstRowFirstColumn="0" w:firstRowLastColumn="0" w:lastRowFirstColumn="0" w:lastRowLastColumn="0"/>
            </w:pPr>
            <w:r>
              <w:t xml:space="preserve">Amurrio - </w:t>
            </w:r>
            <w:proofErr w:type="spellStart"/>
            <w:r>
              <w:t>Delika</w:t>
            </w:r>
            <w:proofErr w:type="spellEnd"/>
            <w:r>
              <w:t xml:space="preserve"> Paul</w:t>
            </w:r>
          </w:p>
        </w:tc>
        <w:tc>
          <w:tcPr>
            <w:tcW w:w="1083" w:type="dxa"/>
          </w:tcPr>
          <w:p w14:paraId="4F4F3B78" w14:textId="77777777" w:rsidR="00995E90" w:rsidRDefault="00995E90">
            <w:pPr>
              <w:cnfStyle w:val="000000100000" w:firstRow="0" w:lastRow="0" w:firstColumn="0" w:lastColumn="0" w:oddVBand="0" w:evenVBand="0" w:oddHBand="1" w:evenHBand="0" w:firstRowFirstColumn="0" w:firstRowLastColumn="0" w:lastRowFirstColumn="0" w:lastRowLastColumn="0"/>
            </w:pPr>
          </w:p>
        </w:tc>
        <w:tc>
          <w:tcPr>
            <w:tcW w:w="1906" w:type="dxa"/>
          </w:tcPr>
          <w:p w14:paraId="2DA95AD6" w14:textId="77777777" w:rsidR="00995E90" w:rsidRDefault="00995E90">
            <w:pPr>
              <w:cnfStyle w:val="000000100000" w:firstRow="0" w:lastRow="0" w:firstColumn="0" w:lastColumn="0" w:oddVBand="0" w:evenVBand="0" w:oddHBand="1" w:evenHBand="0" w:firstRowFirstColumn="0" w:firstRowLastColumn="0" w:lastRowFirstColumn="0" w:lastRowLastColumn="0"/>
            </w:pPr>
          </w:p>
        </w:tc>
        <w:tc>
          <w:tcPr>
            <w:tcW w:w="1843" w:type="dxa"/>
          </w:tcPr>
          <w:p w14:paraId="550EA154" w14:textId="77777777" w:rsidR="00995E90" w:rsidRDefault="00000000">
            <w:pPr>
              <w:cnfStyle w:val="000000100000" w:firstRow="0" w:lastRow="0" w:firstColumn="0" w:lastColumn="0" w:oddVBand="0" w:evenVBand="0" w:oddHBand="1" w:evenHBand="0" w:firstRowFirstColumn="0" w:firstRowLastColumn="0" w:lastRowFirstColumn="0" w:lastRowLastColumn="0"/>
            </w:pPr>
            <w:r>
              <w:t xml:space="preserve">Amurrio - </w:t>
            </w:r>
            <w:proofErr w:type="spellStart"/>
            <w:r>
              <w:t>Delika</w:t>
            </w:r>
            <w:proofErr w:type="spellEnd"/>
            <w:r>
              <w:t xml:space="preserve"> Paul</w:t>
            </w:r>
          </w:p>
        </w:tc>
      </w:tr>
      <w:tr w:rsidR="00995E90" w14:paraId="1C32E63B" w14:textId="77777777" w:rsidTr="00995E90">
        <w:tc>
          <w:tcPr>
            <w:cnfStyle w:val="001000000000" w:firstRow="0" w:lastRow="0" w:firstColumn="1" w:lastColumn="0" w:oddVBand="0" w:evenVBand="0" w:oddHBand="0" w:evenHBand="0" w:firstRowFirstColumn="0" w:firstRowLastColumn="0" w:lastRowFirstColumn="0" w:lastRowLastColumn="0"/>
            <w:tcW w:w="1079" w:type="dxa"/>
          </w:tcPr>
          <w:p w14:paraId="6D90F665" w14:textId="77777777" w:rsidR="00995E90" w:rsidRDefault="00000000">
            <w:r>
              <w:t>VVBE-00200</w:t>
            </w:r>
          </w:p>
        </w:tc>
        <w:tc>
          <w:tcPr>
            <w:tcW w:w="1172" w:type="dxa"/>
          </w:tcPr>
          <w:p w14:paraId="6D4961A5" w14:textId="77777777" w:rsidR="00995E90" w:rsidRDefault="00000000">
            <w:pPr>
              <w:cnfStyle w:val="000000000000" w:firstRow="0" w:lastRow="0" w:firstColumn="0" w:lastColumn="0" w:oddVBand="0" w:evenVBand="0" w:oddHBand="0" w:evenHBand="0" w:firstRowFirstColumn="0" w:firstRowLastColumn="0" w:lastRowFirstColumn="0" w:lastRowLastColumn="0"/>
            </w:pPr>
            <w:r>
              <w:t xml:space="preserve">Amurrio - </w:t>
            </w:r>
            <w:proofErr w:type="spellStart"/>
            <w:r>
              <w:t>Delika</w:t>
            </w:r>
            <w:proofErr w:type="spellEnd"/>
            <w:r>
              <w:t xml:space="preserve"> Paul</w:t>
            </w:r>
          </w:p>
        </w:tc>
        <w:tc>
          <w:tcPr>
            <w:tcW w:w="1083" w:type="dxa"/>
          </w:tcPr>
          <w:p w14:paraId="3333F8F1" w14:textId="77777777" w:rsidR="00995E90" w:rsidRDefault="00995E90">
            <w:pPr>
              <w:cnfStyle w:val="000000000000" w:firstRow="0" w:lastRow="0" w:firstColumn="0" w:lastColumn="0" w:oddVBand="0" w:evenVBand="0" w:oddHBand="0" w:evenHBand="0" w:firstRowFirstColumn="0" w:firstRowLastColumn="0" w:lastRowFirstColumn="0" w:lastRowLastColumn="0"/>
            </w:pPr>
          </w:p>
        </w:tc>
        <w:tc>
          <w:tcPr>
            <w:tcW w:w="1906" w:type="dxa"/>
          </w:tcPr>
          <w:p w14:paraId="6BE21515" w14:textId="77777777" w:rsidR="00995E90" w:rsidRDefault="00995E90">
            <w:pPr>
              <w:cnfStyle w:val="000000000000" w:firstRow="0" w:lastRow="0" w:firstColumn="0" w:lastColumn="0" w:oddVBand="0" w:evenVBand="0" w:oddHBand="0" w:evenHBand="0" w:firstRowFirstColumn="0" w:firstRowLastColumn="0" w:lastRowFirstColumn="0" w:lastRowLastColumn="0"/>
            </w:pPr>
          </w:p>
        </w:tc>
        <w:tc>
          <w:tcPr>
            <w:tcW w:w="1843" w:type="dxa"/>
          </w:tcPr>
          <w:p w14:paraId="5B4FB72B" w14:textId="77777777" w:rsidR="00995E90" w:rsidRDefault="00000000">
            <w:pPr>
              <w:cnfStyle w:val="000000000000" w:firstRow="0" w:lastRow="0" w:firstColumn="0" w:lastColumn="0" w:oddVBand="0" w:evenVBand="0" w:oddHBand="0" w:evenHBand="0" w:firstRowFirstColumn="0" w:firstRowLastColumn="0" w:lastRowFirstColumn="0" w:lastRowLastColumn="0"/>
            </w:pPr>
            <w:r>
              <w:t xml:space="preserve">Amurrio - </w:t>
            </w:r>
            <w:proofErr w:type="spellStart"/>
            <w:r>
              <w:t>Delika</w:t>
            </w:r>
            <w:proofErr w:type="spellEnd"/>
            <w:r>
              <w:t xml:space="preserve"> Paul</w:t>
            </w:r>
          </w:p>
        </w:tc>
      </w:tr>
      <w:tr w:rsidR="00995E90" w14:paraId="2BB48B43" w14:textId="77777777" w:rsidTr="00995E9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79" w:type="dxa"/>
          </w:tcPr>
          <w:p w14:paraId="67B737B4" w14:textId="77777777" w:rsidR="00995E90" w:rsidRDefault="00000000">
            <w:r>
              <w:t>68534</w:t>
            </w:r>
          </w:p>
        </w:tc>
        <w:tc>
          <w:tcPr>
            <w:tcW w:w="1172" w:type="dxa"/>
          </w:tcPr>
          <w:p w14:paraId="7AE0DF29" w14:textId="77777777" w:rsidR="00995E90" w:rsidRDefault="00000000">
            <w:pPr>
              <w:cnfStyle w:val="000000100000" w:firstRow="0" w:lastRow="0" w:firstColumn="0" w:lastColumn="0" w:oddVBand="0" w:evenVBand="0" w:oddHBand="1" w:evenHBand="0" w:firstRowFirstColumn="0" w:firstRowLastColumn="0" w:lastRowFirstColumn="0" w:lastRowLastColumn="0"/>
            </w:pPr>
            <w:r>
              <w:t xml:space="preserve">Amurrio - </w:t>
            </w:r>
            <w:proofErr w:type="spellStart"/>
            <w:r>
              <w:t>Delika</w:t>
            </w:r>
            <w:proofErr w:type="spellEnd"/>
            <w:r>
              <w:t xml:space="preserve"> Eulogio</w:t>
            </w:r>
          </w:p>
        </w:tc>
        <w:tc>
          <w:tcPr>
            <w:tcW w:w="1083" w:type="dxa"/>
          </w:tcPr>
          <w:p w14:paraId="1FDE21E1" w14:textId="77777777" w:rsidR="00995E90" w:rsidRDefault="00995E90">
            <w:pPr>
              <w:cnfStyle w:val="000000100000" w:firstRow="0" w:lastRow="0" w:firstColumn="0" w:lastColumn="0" w:oddVBand="0" w:evenVBand="0" w:oddHBand="1" w:evenHBand="0" w:firstRowFirstColumn="0" w:firstRowLastColumn="0" w:lastRowFirstColumn="0" w:lastRowLastColumn="0"/>
            </w:pPr>
          </w:p>
        </w:tc>
        <w:tc>
          <w:tcPr>
            <w:tcW w:w="1906" w:type="dxa"/>
          </w:tcPr>
          <w:p w14:paraId="27C6837D" w14:textId="77777777" w:rsidR="00995E90" w:rsidRDefault="00995E90">
            <w:pPr>
              <w:cnfStyle w:val="000000100000" w:firstRow="0" w:lastRow="0" w:firstColumn="0" w:lastColumn="0" w:oddVBand="0" w:evenVBand="0" w:oddHBand="1" w:evenHBand="0" w:firstRowFirstColumn="0" w:firstRowLastColumn="0" w:lastRowFirstColumn="0" w:lastRowLastColumn="0"/>
            </w:pPr>
          </w:p>
        </w:tc>
        <w:tc>
          <w:tcPr>
            <w:tcW w:w="1843" w:type="dxa"/>
          </w:tcPr>
          <w:p w14:paraId="05AF2895" w14:textId="77777777" w:rsidR="00995E90" w:rsidRDefault="00000000">
            <w:pPr>
              <w:cnfStyle w:val="000000100000" w:firstRow="0" w:lastRow="0" w:firstColumn="0" w:lastColumn="0" w:oddVBand="0" w:evenVBand="0" w:oddHBand="1" w:evenHBand="0" w:firstRowFirstColumn="0" w:firstRowLastColumn="0" w:lastRowFirstColumn="0" w:lastRowLastColumn="0"/>
            </w:pPr>
            <w:r>
              <w:t xml:space="preserve">Amurrio - </w:t>
            </w:r>
            <w:proofErr w:type="spellStart"/>
            <w:r>
              <w:t>Delika</w:t>
            </w:r>
            <w:proofErr w:type="spellEnd"/>
            <w:r>
              <w:t xml:space="preserve"> Eulogio</w:t>
            </w:r>
          </w:p>
        </w:tc>
      </w:tr>
      <w:tr w:rsidR="00995E90" w14:paraId="61F6756C" w14:textId="77777777" w:rsidTr="00995E90">
        <w:tc>
          <w:tcPr>
            <w:cnfStyle w:val="001000000000" w:firstRow="0" w:lastRow="0" w:firstColumn="1" w:lastColumn="0" w:oddVBand="0" w:evenVBand="0" w:oddHBand="0" w:evenHBand="0" w:firstRowFirstColumn="0" w:firstRowLastColumn="0" w:lastRowFirstColumn="0" w:lastRowLastColumn="0"/>
            <w:tcW w:w="1079" w:type="dxa"/>
          </w:tcPr>
          <w:p w14:paraId="484F467B" w14:textId="77777777" w:rsidR="00995E90" w:rsidRDefault="00000000">
            <w:r>
              <w:t>VVFL-00025</w:t>
            </w:r>
          </w:p>
        </w:tc>
        <w:tc>
          <w:tcPr>
            <w:tcW w:w="1172" w:type="dxa"/>
          </w:tcPr>
          <w:p w14:paraId="244FBEEB" w14:textId="77777777" w:rsidR="00995E90" w:rsidRDefault="00000000">
            <w:pPr>
              <w:cnfStyle w:val="000000000000" w:firstRow="0" w:lastRow="0" w:firstColumn="0" w:lastColumn="0" w:oddVBand="0" w:evenVBand="0" w:oddHBand="0" w:evenHBand="0" w:firstRowFirstColumn="0" w:firstRowLastColumn="0" w:lastRowFirstColumn="0" w:lastRowLastColumn="0"/>
            </w:pPr>
            <w:r>
              <w:t xml:space="preserve">Amurrio - </w:t>
            </w:r>
            <w:proofErr w:type="spellStart"/>
            <w:r>
              <w:t>Delika</w:t>
            </w:r>
            <w:proofErr w:type="spellEnd"/>
            <w:r>
              <w:t xml:space="preserve"> Eulogio</w:t>
            </w:r>
          </w:p>
        </w:tc>
        <w:tc>
          <w:tcPr>
            <w:tcW w:w="1083" w:type="dxa"/>
          </w:tcPr>
          <w:p w14:paraId="225BF5DF" w14:textId="77777777" w:rsidR="00995E90" w:rsidRDefault="00995E90">
            <w:pPr>
              <w:cnfStyle w:val="000000000000" w:firstRow="0" w:lastRow="0" w:firstColumn="0" w:lastColumn="0" w:oddVBand="0" w:evenVBand="0" w:oddHBand="0" w:evenHBand="0" w:firstRowFirstColumn="0" w:firstRowLastColumn="0" w:lastRowFirstColumn="0" w:lastRowLastColumn="0"/>
            </w:pPr>
          </w:p>
        </w:tc>
        <w:tc>
          <w:tcPr>
            <w:tcW w:w="1906" w:type="dxa"/>
          </w:tcPr>
          <w:p w14:paraId="3CF41DD7" w14:textId="77777777" w:rsidR="00995E90" w:rsidRDefault="00995E90">
            <w:pPr>
              <w:cnfStyle w:val="000000000000" w:firstRow="0" w:lastRow="0" w:firstColumn="0" w:lastColumn="0" w:oddVBand="0" w:evenVBand="0" w:oddHBand="0" w:evenHBand="0" w:firstRowFirstColumn="0" w:firstRowLastColumn="0" w:lastRowFirstColumn="0" w:lastRowLastColumn="0"/>
            </w:pPr>
          </w:p>
        </w:tc>
        <w:tc>
          <w:tcPr>
            <w:tcW w:w="1843" w:type="dxa"/>
          </w:tcPr>
          <w:p w14:paraId="7C2992EC" w14:textId="77777777" w:rsidR="00995E90" w:rsidRDefault="00000000">
            <w:pPr>
              <w:cnfStyle w:val="000000000000" w:firstRow="0" w:lastRow="0" w:firstColumn="0" w:lastColumn="0" w:oddVBand="0" w:evenVBand="0" w:oddHBand="0" w:evenHBand="0" w:firstRowFirstColumn="0" w:firstRowLastColumn="0" w:lastRowFirstColumn="0" w:lastRowLastColumn="0"/>
            </w:pPr>
            <w:r>
              <w:t xml:space="preserve">Amurrio - </w:t>
            </w:r>
            <w:proofErr w:type="spellStart"/>
            <w:r>
              <w:t>Delika</w:t>
            </w:r>
            <w:proofErr w:type="spellEnd"/>
            <w:r>
              <w:t xml:space="preserve"> Eulogio</w:t>
            </w:r>
          </w:p>
        </w:tc>
      </w:tr>
      <w:tr w:rsidR="00995E90" w14:paraId="724CD726" w14:textId="77777777" w:rsidTr="00995E9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79" w:type="dxa"/>
          </w:tcPr>
          <w:p w14:paraId="47039CA8" w14:textId="77777777" w:rsidR="00995E90" w:rsidRDefault="00000000">
            <w:r>
              <w:t>VVHP-00005</w:t>
            </w:r>
          </w:p>
        </w:tc>
        <w:tc>
          <w:tcPr>
            <w:tcW w:w="1172" w:type="dxa"/>
          </w:tcPr>
          <w:p w14:paraId="709DAC80" w14:textId="77777777" w:rsidR="00995E90" w:rsidRDefault="00000000">
            <w:pPr>
              <w:cnfStyle w:val="000000100000" w:firstRow="0" w:lastRow="0" w:firstColumn="0" w:lastColumn="0" w:oddVBand="0" w:evenVBand="0" w:oddHBand="1" w:evenHBand="0" w:firstRowFirstColumn="0" w:firstRowLastColumn="0" w:lastRowFirstColumn="0" w:lastRowLastColumn="0"/>
            </w:pPr>
            <w:r>
              <w:t xml:space="preserve">Amurrio - </w:t>
            </w:r>
            <w:proofErr w:type="spellStart"/>
            <w:r>
              <w:t>Delika</w:t>
            </w:r>
            <w:proofErr w:type="spellEnd"/>
            <w:r>
              <w:t xml:space="preserve"> Eulogio</w:t>
            </w:r>
          </w:p>
        </w:tc>
        <w:tc>
          <w:tcPr>
            <w:tcW w:w="1083" w:type="dxa"/>
          </w:tcPr>
          <w:p w14:paraId="6BEF91AD" w14:textId="77777777" w:rsidR="00995E90" w:rsidRDefault="00995E90">
            <w:pPr>
              <w:cnfStyle w:val="000000100000" w:firstRow="0" w:lastRow="0" w:firstColumn="0" w:lastColumn="0" w:oddVBand="0" w:evenVBand="0" w:oddHBand="1" w:evenHBand="0" w:firstRowFirstColumn="0" w:firstRowLastColumn="0" w:lastRowFirstColumn="0" w:lastRowLastColumn="0"/>
            </w:pPr>
          </w:p>
        </w:tc>
        <w:tc>
          <w:tcPr>
            <w:tcW w:w="1906" w:type="dxa"/>
          </w:tcPr>
          <w:p w14:paraId="60B47855" w14:textId="77777777" w:rsidR="00995E90" w:rsidRDefault="00995E90">
            <w:pPr>
              <w:cnfStyle w:val="000000100000" w:firstRow="0" w:lastRow="0" w:firstColumn="0" w:lastColumn="0" w:oddVBand="0" w:evenVBand="0" w:oddHBand="1" w:evenHBand="0" w:firstRowFirstColumn="0" w:firstRowLastColumn="0" w:lastRowFirstColumn="0" w:lastRowLastColumn="0"/>
            </w:pPr>
          </w:p>
        </w:tc>
        <w:tc>
          <w:tcPr>
            <w:tcW w:w="1843" w:type="dxa"/>
          </w:tcPr>
          <w:p w14:paraId="067930AB" w14:textId="77777777" w:rsidR="00995E90" w:rsidRDefault="00000000">
            <w:pPr>
              <w:cnfStyle w:val="000000100000" w:firstRow="0" w:lastRow="0" w:firstColumn="0" w:lastColumn="0" w:oddVBand="0" w:evenVBand="0" w:oddHBand="1" w:evenHBand="0" w:firstRowFirstColumn="0" w:firstRowLastColumn="0" w:lastRowFirstColumn="0" w:lastRowLastColumn="0"/>
            </w:pPr>
            <w:r>
              <w:t xml:space="preserve">Amurrio - </w:t>
            </w:r>
            <w:proofErr w:type="spellStart"/>
            <w:r>
              <w:t>Delika</w:t>
            </w:r>
            <w:proofErr w:type="spellEnd"/>
            <w:r>
              <w:t xml:space="preserve"> Eulogio</w:t>
            </w:r>
          </w:p>
        </w:tc>
      </w:tr>
      <w:tr w:rsidR="00995E90" w14:paraId="418431DF" w14:textId="77777777" w:rsidTr="00995E90">
        <w:tc>
          <w:tcPr>
            <w:cnfStyle w:val="001000000000" w:firstRow="0" w:lastRow="0" w:firstColumn="1" w:lastColumn="0" w:oddVBand="0" w:evenVBand="0" w:oddHBand="0" w:evenHBand="0" w:firstRowFirstColumn="0" w:firstRowLastColumn="0" w:lastRowFirstColumn="0" w:lastRowLastColumn="0"/>
            <w:tcW w:w="1079" w:type="dxa"/>
          </w:tcPr>
          <w:p w14:paraId="08E6D481" w14:textId="77777777" w:rsidR="00995E90" w:rsidRDefault="00000000">
            <w:r>
              <w:t>VVBE-00205</w:t>
            </w:r>
          </w:p>
        </w:tc>
        <w:tc>
          <w:tcPr>
            <w:tcW w:w="1172" w:type="dxa"/>
          </w:tcPr>
          <w:p w14:paraId="1A730A8B" w14:textId="77777777" w:rsidR="00995E90" w:rsidRDefault="00000000">
            <w:pPr>
              <w:cnfStyle w:val="000000000000" w:firstRow="0" w:lastRow="0" w:firstColumn="0" w:lastColumn="0" w:oddVBand="0" w:evenVBand="0" w:oddHBand="0" w:evenHBand="0" w:firstRowFirstColumn="0" w:firstRowLastColumn="0" w:lastRowFirstColumn="0" w:lastRowLastColumn="0"/>
            </w:pPr>
            <w:r>
              <w:t xml:space="preserve">Amurrio - </w:t>
            </w:r>
            <w:proofErr w:type="spellStart"/>
            <w:r>
              <w:t>Delika</w:t>
            </w:r>
            <w:proofErr w:type="spellEnd"/>
            <w:r>
              <w:t xml:space="preserve"> Odia</w:t>
            </w:r>
          </w:p>
        </w:tc>
        <w:tc>
          <w:tcPr>
            <w:tcW w:w="1083" w:type="dxa"/>
          </w:tcPr>
          <w:p w14:paraId="4A683A61" w14:textId="77777777" w:rsidR="00995E90" w:rsidRDefault="00995E90">
            <w:pPr>
              <w:cnfStyle w:val="000000000000" w:firstRow="0" w:lastRow="0" w:firstColumn="0" w:lastColumn="0" w:oddVBand="0" w:evenVBand="0" w:oddHBand="0" w:evenHBand="0" w:firstRowFirstColumn="0" w:firstRowLastColumn="0" w:lastRowFirstColumn="0" w:lastRowLastColumn="0"/>
            </w:pPr>
          </w:p>
        </w:tc>
        <w:tc>
          <w:tcPr>
            <w:tcW w:w="1906" w:type="dxa"/>
          </w:tcPr>
          <w:p w14:paraId="1B948ACF" w14:textId="77777777" w:rsidR="00995E90" w:rsidRDefault="00995E90">
            <w:pPr>
              <w:cnfStyle w:val="000000000000" w:firstRow="0" w:lastRow="0" w:firstColumn="0" w:lastColumn="0" w:oddVBand="0" w:evenVBand="0" w:oddHBand="0" w:evenHBand="0" w:firstRowFirstColumn="0" w:firstRowLastColumn="0" w:lastRowFirstColumn="0" w:lastRowLastColumn="0"/>
            </w:pPr>
          </w:p>
        </w:tc>
        <w:tc>
          <w:tcPr>
            <w:tcW w:w="1843" w:type="dxa"/>
          </w:tcPr>
          <w:p w14:paraId="2C9DEC6F" w14:textId="77777777" w:rsidR="00995E90" w:rsidRDefault="00000000">
            <w:pPr>
              <w:cnfStyle w:val="000000000000" w:firstRow="0" w:lastRow="0" w:firstColumn="0" w:lastColumn="0" w:oddVBand="0" w:evenVBand="0" w:oddHBand="0" w:evenHBand="0" w:firstRowFirstColumn="0" w:firstRowLastColumn="0" w:lastRowFirstColumn="0" w:lastRowLastColumn="0"/>
            </w:pPr>
            <w:r>
              <w:t xml:space="preserve">Amurrio - </w:t>
            </w:r>
            <w:proofErr w:type="spellStart"/>
            <w:r>
              <w:t>Delika</w:t>
            </w:r>
            <w:proofErr w:type="spellEnd"/>
            <w:r>
              <w:t xml:space="preserve"> Odia</w:t>
            </w:r>
          </w:p>
        </w:tc>
      </w:tr>
      <w:tr w:rsidR="00995E90" w14:paraId="4261975F" w14:textId="77777777" w:rsidTr="00995E9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79" w:type="dxa"/>
          </w:tcPr>
          <w:p w14:paraId="0779FFCC" w14:textId="77777777" w:rsidR="00995E90" w:rsidRDefault="00000000">
            <w:r>
              <w:t>VVBE-00209</w:t>
            </w:r>
          </w:p>
        </w:tc>
        <w:tc>
          <w:tcPr>
            <w:tcW w:w="1172" w:type="dxa"/>
          </w:tcPr>
          <w:p w14:paraId="6E56E908" w14:textId="77777777" w:rsidR="00995E90" w:rsidRDefault="00000000">
            <w:pPr>
              <w:cnfStyle w:val="000000100000" w:firstRow="0" w:lastRow="0" w:firstColumn="0" w:lastColumn="0" w:oddVBand="0" w:evenVBand="0" w:oddHBand="1" w:evenHBand="0" w:firstRowFirstColumn="0" w:firstRowLastColumn="0" w:lastRowFirstColumn="0" w:lastRowLastColumn="0"/>
            </w:pPr>
            <w:r>
              <w:t xml:space="preserve">Amurrio - </w:t>
            </w:r>
            <w:proofErr w:type="spellStart"/>
            <w:r>
              <w:t>Delika</w:t>
            </w:r>
            <w:proofErr w:type="spellEnd"/>
            <w:r>
              <w:t xml:space="preserve"> Odia</w:t>
            </w:r>
          </w:p>
        </w:tc>
        <w:tc>
          <w:tcPr>
            <w:tcW w:w="1083" w:type="dxa"/>
          </w:tcPr>
          <w:p w14:paraId="1736D364" w14:textId="77777777" w:rsidR="00995E90" w:rsidRDefault="00995E90">
            <w:pPr>
              <w:cnfStyle w:val="000000100000" w:firstRow="0" w:lastRow="0" w:firstColumn="0" w:lastColumn="0" w:oddVBand="0" w:evenVBand="0" w:oddHBand="1" w:evenHBand="0" w:firstRowFirstColumn="0" w:firstRowLastColumn="0" w:lastRowFirstColumn="0" w:lastRowLastColumn="0"/>
            </w:pPr>
          </w:p>
        </w:tc>
        <w:tc>
          <w:tcPr>
            <w:tcW w:w="1906" w:type="dxa"/>
          </w:tcPr>
          <w:p w14:paraId="2D5863FE" w14:textId="77777777" w:rsidR="00995E90" w:rsidRDefault="00995E90">
            <w:pPr>
              <w:cnfStyle w:val="000000100000" w:firstRow="0" w:lastRow="0" w:firstColumn="0" w:lastColumn="0" w:oddVBand="0" w:evenVBand="0" w:oddHBand="1" w:evenHBand="0" w:firstRowFirstColumn="0" w:firstRowLastColumn="0" w:lastRowFirstColumn="0" w:lastRowLastColumn="0"/>
            </w:pPr>
          </w:p>
        </w:tc>
        <w:tc>
          <w:tcPr>
            <w:tcW w:w="1843" w:type="dxa"/>
          </w:tcPr>
          <w:p w14:paraId="3300D7BF" w14:textId="77777777" w:rsidR="00995E90" w:rsidRDefault="00000000">
            <w:pPr>
              <w:cnfStyle w:val="000000100000" w:firstRow="0" w:lastRow="0" w:firstColumn="0" w:lastColumn="0" w:oddVBand="0" w:evenVBand="0" w:oddHBand="1" w:evenHBand="0" w:firstRowFirstColumn="0" w:firstRowLastColumn="0" w:lastRowFirstColumn="0" w:lastRowLastColumn="0"/>
            </w:pPr>
            <w:r>
              <w:t xml:space="preserve">Amurrio - </w:t>
            </w:r>
            <w:proofErr w:type="spellStart"/>
            <w:r>
              <w:t>Delika</w:t>
            </w:r>
            <w:proofErr w:type="spellEnd"/>
            <w:r>
              <w:t xml:space="preserve"> Odia</w:t>
            </w:r>
          </w:p>
        </w:tc>
      </w:tr>
    </w:tbl>
    <w:p w14:paraId="7ED04F0F" w14:textId="3F9EE8F8" w:rsidR="0088098D" w:rsidRDefault="0088098D">
      <w:pPr>
        <w:pStyle w:val="Descripcin"/>
      </w:pPr>
      <w:bookmarkStart w:id="46" w:name="_Toc226138623"/>
      <w:r>
        <w:t xml:space="preserve">Tabla </w:t>
      </w:r>
      <w:fldSimple w:instr=" SEQ Tabla \* ARABIC ">
        <w:r w:rsidR="00B14334">
          <w:rPr>
            <w:noProof/>
          </w:rPr>
          <w:t>7</w:t>
        </w:r>
      </w:fldSimple>
      <w:r>
        <w:t>. Inventario de reductoras de presión</w:t>
      </w:r>
      <w:bookmarkEnd w:id="46"/>
    </w:p>
    <w:p w14:paraId="38301F78" w14:textId="67092F54" w:rsidR="002051A3" w:rsidRDefault="006A4C3E" w:rsidP="006A4C3E">
      <w:r w:rsidRPr="006A4C3E">
        <w:t>Otros elementos. La red incorpora adem</w:t>
      </w:r>
      <w:r w:rsidRPr="006A4C3E">
        <w:rPr>
          <w:rFonts w:hint="eastAsia"/>
        </w:rPr>
        <w:t>á</w:t>
      </w:r>
      <w:r w:rsidRPr="006A4C3E">
        <w:t>s ventosas, v</w:t>
      </w:r>
      <w:r w:rsidRPr="006A4C3E">
        <w:rPr>
          <w:rFonts w:hint="eastAsia"/>
        </w:rPr>
        <w:t>á</w:t>
      </w:r>
      <w:r w:rsidRPr="006A4C3E">
        <w:t>lvulas de retenci</w:t>
      </w:r>
      <w:r w:rsidRPr="006A4C3E">
        <w:rPr>
          <w:rFonts w:hint="eastAsia"/>
        </w:rPr>
        <w:t>ó</w:t>
      </w:r>
      <w:r w:rsidRPr="006A4C3E">
        <w:t>n y v</w:t>
      </w:r>
      <w:r w:rsidRPr="006A4C3E">
        <w:rPr>
          <w:rFonts w:hint="eastAsia"/>
        </w:rPr>
        <w:t>á</w:t>
      </w:r>
      <w:r w:rsidRPr="006A4C3E">
        <w:t>lvulas de corte en los puntos donde las condiciones hidr</w:t>
      </w:r>
      <w:r w:rsidRPr="006A4C3E">
        <w:rPr>
          <w:rFonts w:hint="eastAsia"/>
        </w:rPr>
        <w:t>á</w:t>
      </w:r>
      <w:r w:rsidRPr="006A4C3E">
        <w:t xml:space="preserve">ulicas o de mantenimiento lo requieren. Aunque </w:t>
      </w:r>
      <w:r w:rsidRPr="006A4C3E">
        <w:lastRenderedPageBreak/>
        <w:t>estos elementos no tienen un papel activo en la regulaci</w:t>
      </w:r>
      <w:r w:rsidRPr="006A4C3E">
        <w:rPr>
          <w:rFonts w:hint="eastAsia"/>
        </w:rPr>
        <w:t>ó</w:t>
      </w:r>
      <w:r w:rsidRPr="006A4C3E">
        <w:t>n del flujo bajo condiciones normales de operaci</w:t>
      </w:r>
      <w:r w:rsidRPr="006A4C3E">
        <w:rPr>
          <w:rFonts w:hint="eastAsia"/>
        </w:rPr>
        <w:t>ó</w:t>
      </w:r>
      <w:r w:rsidRPr="006A4C3E">
        <w:t>n, su correcta representaci</w:t>
      </w:r>
      <w:r w:rsidRPr="006A4C3E">
        <w:rPr>
          <w:rFonts w:hint="eastAsia"/>
        </w:rPr>
        <w:t>ó</w:t>
      </w:r>
      <w:r w:rsidRPr="006A4C3E">
        <w:t>n en el modelo es necesaria para reproducir el comportamiento del sistema ante maniobras de corte o situaciones de emergencia.</w:t>
      </w:r>
    </w:p>
    <w:p w14:paraId="3B3FBEE3" w14:textId="7B32075A" w:rsidR="002051A3" w:rsidRDefault="00EC50E9" w:rsidP="00454748">
      <w:pPr>
        <w:pStyle w:val="Ttulo2"/>
      </w:pPr>
      <w:bookmarkStart w:id="47" w:name="_Toc226138559"/>
      <w:r>
        <w:t xml:space="preserve">Sectorización </w:t>
      </w:r>
      <w:r w:rsidR="005D77D8">
        <w:t>hidráulica</w:t>
      </w:r>
      <w:bookmarkEnd w:id="47"/>
    </w:p>
    <w:p w14:paraId="0DFE791F" w14:textId="437E3CA8" w:rsidR="005D77D8" w:rsidRDefault="005D77D8" w:rsidP="005D77D8">
      <w:r>
        <w:t>La configuraci</w:t>
      </w:r>
      <w:r>
        <w:rPr>
          <w:rFonts w:hint="eastAsia"/>
        </w:rPr>
        <w:t>ó</w:t>
      </w:r>
      <w:r>
        <w:t xml:space="preserve">n del sistema de abastecimiento de </w:t>
      </w:r>
      <w:fldSimple w:instr=" DOCPROPERTY  Municipio  \* MERGEFORMAT ">
        <w:r w:rsidR="00B14334">
          <w:t>Amurrio</w:t>
        </w:r>
      </w:fldSimple>
      <w:r>
        <w:t xml:space="preserve"> define, como resultado de su topograf</w:t>
      </w:r>
      <w:r>
        <w:rPr>
          <w:rFonts w:hint="eastAsia"/>
        </w:rPr>
        <w:t>í</w:t>
      </w:r>
      <w:r>
        <w:t>a y de la disposici</w:t>
      </w:r>
      <w:r>
        <w:rPr>
          <w:rFonts w:hint="eastAsia"/>
        </w:rPr>
        <w:t>ó</w:t>
      </w:r>
      <w:r>
        <w:t>n de los elementos de regulaci</w:t>
      </w:r>
      <w:r>
        <w:rPr>
          <w:rFonts w:hint="eastAsia"/>
        </w:rPr>
        <w:t>ó</w:t>
      </w:r>
      <w:r>
        <w:t>n descritos en los apartados anteriores, una serie de sectores hidr</w:t>
      </w:r>
      <w:r>
        <w:rPr>
          <w:rFonts w:hint="eastAsia"/>
        </w:rPr>
        <w:t>á</w:t>
      </w:r>
      <w:r>
        <w:t xml:space="preserve">ulicos diferenciados. Cada sector se caracteriza por estar alimentado desde un punto de suministro concreto </w:t>
      </w:r>
      <w:r>
        <w:rPr>
          <w:rFonts w:hint="eastAsia"/>
        </w:rPr>
        <w:t>—</w:t>
      </w:r>
      <w:r>
        <w:t>generalmente un dep</w:t>
      </w:r>
      <w:r>
        <w:rPr>
          <w:rFonts w:hint="eastAsia"/>
        </w:rPr>
        <w:t>ó</w:t>
      </w:r>
      <w:r>
        <w:t>sito o un grupo de presi</w:t>
      </w:r>
      <w:r>
        <w:rPr>
          <w:rFonts w:hint="eastAsia"/>
        </w:rPr>
        <w:t>ó</w:t>
      </w:r>
      <w:r>
        <w:t>n</w:t>
      </w:r>
      <w:r>
        <w:rPr>
          <w:rFonts w:hint="eastAsia"/>
        </w:rPr>
        <w:t>—</w:t>
      </w:r>
      <w:r>
        <w:t xml:space="preserve"> y por operar dentro de un rango de presiones determinado por la diferencia de cota entre el punto de alimentaci</w:t>
      </w:r>
      <w:r>
        <w:rPr>
          <w:rFonts w:hint="eastAsia"/>
        </w:rPr>
        <w:t>ó</w:t>
      </w:r>
      <w:r>
        <w:t>n y los puntos de consumo.</w:t>
      </w:r>
    </w:p>
    <w:p w14:paraId="76795A53" w14:textId="77777777" w:rsidR="005D77D8" w:rsidRDefault="005D77D8" w:rsidP="005D77D8">
      <w:r>
        <w:t>Esta sectorizaci</w:t>
      </w:r>
      <w:r>
        <w:rPr>
          <w:rFonts w:hint="eastAsia"/>
        </w:rPr>
        <w:t>ó</w:t>
      </w:r>
      <w:r>
        <w:t>n constituye el marco de referencia fundamental para el an</w:t>
      </w:r>
      <w:r>
        <w:rPr>
          <w:rFonts w:hint="eastAsia"/>
        </w:rPr>
        <w:t>á</w:t>
      </w:r>
      <w:r>
        <w:t>lisis hidr</w:t>
      </w:r>
      <w:r>
        <w:rPr>
          <w:rFonts w:hint="eastAsia"/>
        </w:rPr>
        <w:t>á</w:t>
      </w:r>
      <w:r>
        <w:t>ulico, ya que permite identificar qu</w:t>
      </w:r>
      <w:r>
        <w:rPr>
          <w:rFonts w:hint="eastAsia"/>
        </w:rPr>
        <w:t>é</w:t>
      </w:r>
      <w:r>
        <w:t xml:space="preserve"> tramos de red est</w:t>
      </w:r>
      <w:r>
        <w:rPr>
          <w:rFonts w:hint="eastAsia"/>
        </w:rPr>
        <w:t>á</w:t>
      </w:r>
      <w:r>
        <w:t>n hidr</w:t>
      </w:r>
      <w:r>
        <w:rPr>
          <w:rFonts w:hint="eastAsia"/>
        </w:rPr>
        <w:t>á</w:t>
      </w:r>
      <w:r>
        <w:t>ulicamente conectados bajo cada escenario de operaci</w:t>
      </w:r>
      <w:r>
        <w:rPr>
          <w:rFonts w:hint="eastAsia"/>
        </w:rPr>
        <w:t>ó</w:t>
      </w:r>
      <w:r>
        <w:t>n, y qu</w:t>
      </w:r>
      <w:r>
        <w:rPr>
          <w:rFonts w:hint="eastAsia"/>
        </w:rPr>
        <w:t>é</w:t>
      </w:r>
      <w:r>
        <w:t xml:space="preserve"> elementos act</w:t>
      </w:r>
      <w:r>
        <w:rPr>
          <w:rFonts w:hint="eastAsia"/>
        </w:rPr>
        <w:t>ú</w:t>
      </w:r>
      <w:r>
        <w:t xml:space="preserve">an como frontera entre sectores. A diferencia de las </w:t>
      </w:r>
      <w:proofErr w:type="spellStart"/>
      <w:r>
        <w:t>DMAs</w:t>
      </w:r>
      <w:proofErr w:type="spellEnd"/>
      <w:r>
        <w:t>, que son unidades de gesti</w:t>
      </w:r>
      <w:r>
        <w:rPr>
          <w:rFonts w:hint="eastAsia"/>
        </w:rPr>
        <w:t>ó</w:t>
      </w:r>
      <w:r>
        <w:t>n orientadas al control del agua no registrada, los sectores hidr</w:t>
      </w:r>
      <w:r>
        <w:rPr>
          <w:rFonts w:hint="eastAsia"/>
        </w:rPr>
        <w:t>á</w:t>
      </w:r>
      <w:r>
        <w:t>ulicos son una realidad f</w:t>
      </w:r>
      <w:r>
        <w:rPr>
          <w:rFonts w:hint="eastAsia"/>
        </w:rPr>
        <w:t>í</w:t>
      </w:r>
      <w:r>
        <w:t>sica del sistema: su definici</w:t>
      </w:r>
      <w:r>
        <w:rPr>
          <w:rFonts w:hint="eastAsia"/>
        </w:rPr>
        <w:t>ó</w:t>
      </w:r>
      <w:r>
        <w:t>n viene impuesta por la topograf</w:t>
      </w:r>
      <w:r>
        <w:rPr>
          <w:rFonts w:hint="eastAsia"/>
        </w:rPr>
        <w:t>í</w:t>
      </w:r>
      <w:r>
        <w:t>a y por los elementos de regulaci</w:t>
      </w:r>
      <w:r>
        <w:rPr>
          <w:rFonts w:hint="eastAsia"/>
        </w:rPr>
        <w:t>ó</w:t>
      </w:r>
      <w:r>
        <w:t>n, y no requiere ninguna intervenci</w:t>
      </w:r>
      <w:r>
        <w:rPr>
          <w:rFonts w:hint="eastAsia"/>
        </w:rPr>
        <w:t>ó</w:t>
      </w:r>
      <w:r>
        <w:t>n sobre la red.</w:t>
      </w:r>
    </w:p>
    <w:p w14:paraId="5D880B72" w14:textId="288B079B" w:rsidR="005D77D8" w:rsidRDefault="005D77D8" w:rsidP="005D77D8">
      <w:r>
        <w:t>En cada sector hidr</w:t>
      </w:r>
      <w:r>
        <w:rPr>
          <w:rFonts w:hint="eastAsia"/>
        </w:rPr>
        <w:t>á</w:t>
      </w:r>
      <w:r>
        <w:t>ulico es posible estimar la presi</w:t>
      </w:r>
      <w:r>
        <w:rPr>
          <w:rFonts w:hint="eastAsia"/>
        </w:rPr>
        <w:t>ó</w:t>
      </w:r>
      <w:r>
        <w:t>n est</w:t>
      </w:r>
      <w:r>
        <w:rPr>
          <w:rFonts w:hint="eastAsia"/>
        </w:rPr>
        <w:t>á</w:t>
      </w:r>
      <w:r>
        <w:t>tica m</w:t>
      </w:r>
      <w:r>
        <w:rPr>
          <w:rFonts w:hint="eastAsia"/>
        </w:rPr>
        <w:t>á</w:t>
      </w:r>
      <w:r>
        <w:t>xima te</w:t>
      </w:r>
      <w:r>
        <w:rPr>
          <w:rFonts w:hint="eastAsia"/>
        </w:rPr>
        <w:t>ó</w:t>
      </w:r>
      <w:r>
        <w:t>rica como la diferencia de cota entre el punto de alimentaci</w:t>
      </w:r>
      <w:r>
        <w:rPr>
          <w:rFonts w:hint="eastAsia"/>
        </w:rPr>
        <w:t>ó</w:t>
      </w:r>
      <w:r>
        <w:t>n y el punto m</w:t>
      </w:r>
      <w:r>
        <w:rPr>
          <w:rFonts w:hint="eastAsia"/>
        </w:rPr>
        <w:t>á</w:t>
      </w:r>
      <w:r>
        <w:t>s bajo del sector. Este valor constituye una referencia inicial para evaluar el riesgo de sobrepresi</w:t>
      </w:r>
      <w:r>
        <w:rPr>
          <w:rFonts w:hint="eastAsia"/>
        </w:rPr>
        <w:t>ó</w:t>
      </w:r>
      <w:r>
        <w:t>n y la necesidad de elementos reductores, antes incluso de ejecutar la simulaci</w:t>
      </w:r>
      <w:r>
        <w:rPr>
          <w:rFonts w:hint="eastAsia"/>
        </w:rPr>
        <w:t>ó</w:t>
      </w:r>
      <w:r>
        <w:t>n hidr</w:t>
      </w:r>
      <w:r>
        <w:rPr>
          <w:rFonts w:hint="eastAsia"/>
        </w:rPr>
        <w:t>á</w:t>
      </w:r>
      <w:r>
        <w:t>ulica.</w:t>
      </w:r>
    </w:p>
    <w:tbl>
      <w:tblPr>
        <w:tblStyle w:val="Tablaconcuadrcula4-nfasis5"/>
        <w:tblW w:w="0" w:type="auto"/>
        <w:tblLook w:val="04A0" w:firstRow="1" w:lastRow="0" w:firstColumn="1" w:lastColumn="0" w:noHBand="0" w:noVBand="1"/>
      </w:tblPr>
      <w:tblGrid>
        <w:gridCol w:w="1485"/>
        <w:gridCol w:w="1561"/>
        <w:gridCol w:w="1561"/>
        <w:gridCol w:w="1480"/>
        <w:gridCol w:w="1483"/>
        <w:gridCol w:w="1491"/>
      </w:tblGrid>
      <w:tr w:rsidR="00F34919" w14:paraId="51F28B84" w14:textId="77777777" w:rsidTr="00153ECC">
        <w:trPr>
          <w:cnfStyle w:val="100000000000" w:firstRow="1" w:lastRow="0" w:firstColumn="0" w:lastColumn="0" w:oddVBand="0" w:evenVBand="0" w:oddHBand="0" w:evenHBand="0" w:firstRowFirstColumn="0" w:firstRowLastColumn="0" w:lastRowFirstColumn="0" w:lastRowLastColumn="0"/>
          <w:hidden/>
        </w:trPr>
        <w:tc>
          <w:tcPr>
            <w:cnfStyle w:val="001000000000" w:firstRow="0" w:lastRow="0" w:firstColumn="1" w:lastColumn="0" w:oddVBand="0" w:evenVBand="0" w:oddHBand="0" w:evenHBand="0" w:firstRowFirstColumn="0" w:firstRowLastColumn="0" w:lastRowFirstColumn="0" w:lastRowLastColumn="0"/>
            <w:tcW w:w="1510" w:type="dxa"/>
          </w:tcPr>
          <w:p w14:paraId="719AAA88" w14:textId="7D644318" w:rsidR="00153ECC" w:rsidRDefault="00A113FF" w:rsidP="005D77D8">
            <w:r w:rsidRPr="00A113FF">
              <w:rPr>
                <w:vanish/>
              </w:rPr>
              <w:t>{{TABLA_SECTORES</w:t>
            </w:r>
            <w:proofErr w:type="gramStart"/>
            <w:r w:rsidRPr="00A113FF">
              <w:rPr>
                <w:vanish/>
              </w:rPr>
              <w:t>}}</w:t>
            </w:r>
            <w:r w:rsidR="00153ECC">
              <w:t>Nombre</w:t>
            </w:r>
            <w:proofErr w:type="gramEnd"/>
            <w:r w:rsidR="00153ECC">
              <w:t xml:space="preserve"> sector</w:t>
            </w:r>
          </w:p>
        </w:tc>
        <w:tc>
          <w:tcPr>
            <w:tcW w:w="1510" w:type="dxa"/>
          </w:tcPr>
          <w:p w14:paraId="558D155F" w14:textId="4D80A9FE" w:rsidR="00153ECC" w:rsidRDefault="00153ECC" w:rsidP="005D77D8">
            <w:pPr>
              <w:cnfStyle w:val="100000000000" w:firstRow="1" w:lastRow="0" w:firstColumn="0" w:lastColumn="0" w:oddVBand="0" w:evenVBand="0" w:oddHBand="0" w:evenHBand="0" w:firstRowFirstColumn="0" w:firstRowLastColumn="0" w:lastRowFirstColumn="0" w:lastRowLastColumn="0"/>
            </w:pPr>
            <w:r>
              <w:t>Punto de alimentación</w:t>
            </w:r>
          </w:p>
        </w:tc>
        <w:tc>
          <w:tcPr>
            <w:tcW w:w="1510" w:type="dxa"/>
          </w:tcPr>
          <w:p w14:paraId="2079C1FE" w14:textId="7E3444D0" w:rsidR="00153ECC" w:rsidRDefault="00F34919" w:rsidP="005D77D8">
            <w:pPr>
              <w:cnfStyle w:val="100000000000" w:firstRow="1" w:lastRow="0" w:firstColumn="0" w:lastColumn="0" w:oddVBand="0" w:evenVBand="0" w:oddHBand="0" w:evenHBand="0" w:firstRowFirstColumn="0" w:firstRowLastColumn="0" w:lastRowFirstColumn="0" w:lastRowLastColumn="0"/>
            </w:pPr>
            <w:r>
              <w:t>Tipo de alimentación</w:t>
            </w:r>
          </w:p>
        </w:tc>
        <w:tc>
          <w:tcPr>
            <w:tcW w:w="1510" w:type="dxa"/>
          </w:tcPr>
          <w:p w14:paraId="7A13F700" w14:textId="41C11CE6" w:rsidR="00153ECC" w:rsidRDefault="00F34919" w:rsidP="005D77D8">
            <w:pPr>
              <w:cnfStyle w:val="100000000000" w:firstRow="1" w:lastRow="0" w:firstColumn="0" w:lastColumn="0" w:oddVBand="0" w:evenVBand="0" w:oddHBand="0" w:evenHBand="0" w:firstRowFirstColumn="0" w:firstRowLastColumn="0" w:lastRowFirstColumn="0" w:lastRowLastColumn="0"/>
            </w:pPr>
            <w:r>
              <w:t>Cota mínima servida</w:t>
            </w:r>
          </w:p>
        </w:tc>
        <w:tc>
          <w:tcPr>
            <w:tcW w:w="1510" w:type="dxa"/>
          </w:tcPr>
          <w:p w14:paraId="6AF7B103" w14:textId="7A60546D" w:rsidR="00153ECC" w:rsidRDefault="00F34919" w:rsidP="005D77D8">
            <w:pPr>
              <w:cnfStyle w:val="100000000000" w:firstRow="1" w:lastRow="0" w:firstColumn="0" w:lastColumn="0" w:oddVBand="0" w:evenVBand="0" w:oddHBand="0" w:evenHBand="0" w:firstRowFirstColumn="0" w:firstRowLastColumn="0" w:lastRowFirstColumn="0" w:lastRowLastColumn="0"/>
            </w:pPr>
            <w:r>
              <w:t>Cota máxima servida</w:t>
            </w:r>
          </w:p>
        </w:tc>
        <w:tc>
          <w:tcPr>
            <w:tcW w:w="1511" w:type="dxa"/>
          </w:tcPr>
          <w:p w14:paraId="3B4E9D3A" w14:textId="33BDC8F1" w:rsidR="00153ECC" w:rsidRDefault="00F34919" w:rsidP="005D77D8">
            <w:pPr>
              <w:cnfStyle w:val="100000000000" w:firstRow="1" w:lastRow="0" w:firstColumn="0" w:lastColumn="0" w:oddVBand="0" w:evenVBand="0" w:oddHBand="0" w:evenHBand="0" w:firstRowFirstColumn="0" w:firstRowLastColumn="0" w:lastRowFirstColumn="0" w:lastRowLastColumn="0"/>
            </w:pPr>
            <w:r>
              <w:t>Presión estática máxima estimada</w:t>
            </w:r>
          </w:p>
        </w:tc>
      </w:tr>
      <w:tr w:rsidR="00995E90" w14:paraId="20419AF0" w14:textId="77777777" w:rsidTr="00995E9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84" w:type="dxa"/>
          </w:tcPr>
          <w:p w14:paraId="34F90150" w14:textId="77777777" w:rsidR="00995E90" w:rsidRDefault="00000000">
            <w:r>
              <w:t xml:space="preserve">Amurrio - </w:t>
            </w:r>
            <w:proofErr w:type="spellStart"/>
            <w:r>
              <w:t>Delika</w:t>
            </w:r>
            <w:proofErr w:type="spellEnd"/>
            <w:r>
              <w:t xml:space="preserve"> Paul</w:t>
            </w:r>
          </w:p>
        </w:tc>
        <w:tc>
          <w:tcPr>
            <w:tcW w:w="1561" w:type="dxa"/>
          </w:tcPr>
          <w:p w14:paraId="4FB41FD2" w14:textId="77777777" w:rsidR="00995E90" w:rsidRDefault="00000000">
            <w:pPr>
              <w:cnfStyle w:val="000000100000" w:firstRow="0" w:lastRow="0" w:firstColumn="0" w:lastColumn="0" w:oddVBand="0" w:evenVBand="0" w:oddHBand="1" w:evenHBand="0" w:firstRowFirstColumn="0" w:firstRowLastColumn="0" w:lastRowFirstColumn="0" w:lastRowLastColumn="0"/>
            </w:pPr>
            <w:r>
              <w:t>68473</w:t>
            </w:r>
          </w:p>
        </w:tc>
        <w:tc>
          <w:tcPr>
            <w:tcW w:w="1561" w:type="dxa"/>
          </w:tcPr>
          <w:p w14:paraId="4C359940" w14:textId="77777777" w:rsidR="00995E90" w:rsidRDefault="00000000">
            <w:pPr>
              <w:cnfStyle w:val="000000100000" w:firstRow="0" w:lastRow="0" w:firstColumn="0" w:lastColumn="0" w:oddVBand="0" w:evenVBand="0" w:oddHBand="1" w:evenHBand="0" w:firstRowFirstColumn="0" w:firstRowLastColumn="0" w:lastRowFirstColumn="0" w:lastRowLastColumn="0"/>
            </w:pPr>
            <w:r>
              <w:t>Gravedad</w:t>
            </w:r>
          </w:p>
        </w:tc>
        <w:tc>
          <w:tcPr>
            <w:tcW w:w="1480" w:type="dxa"/>
          </w:tcPr>
          <w:p w14:paraId="3F44FD8C" w14:textId="77777777" w:rsidR="00995E90" w:rsidRDefault="00000000">
            <w:pPr>
              <w:cnfStyle w:val="000000100000" w:firstRow="0" w:lastRow="0" w:firstColumn="0" w:lastColumn="0" w:oddVBand="0" w:evenVBand="0" w:oddHBand="1" w:evenHBand="0" w:firstRowFirstColumn="0" w:firstRowLastColumn="0" w:lastRowFirstColumn="0" w:lastRowLastColumn="0"/>
            </w:pPr>
            <w:r>
              <w:t>392</w:t>
            </w:r>
          </w:p>
        </w:tc>
        <w:tc>
          <w:tcPr>
            <w:tcW w:w="1483" w:type="dxa"/>
          </w:tcPr>
          <w:p w14:paraId="54BFC0C5" w14:textId="77777777" w:rsidR="00995E90" w:rsidRDefault="00000000">
            <w:pPr>
              <w:cnfStyle w:val="000000100000" w:firstRow="0" w:lastRow="0" w:firstColumn="0" w:lastColumn="0" w:oddVBand="0" w:evenVBand="0" w:oddHBand="1" w:evenHBand="0" w:firstRowFirstColumn="0" w:firstRowLastColumn="0" w:lastRowFirstColumn="0" w:lastRowLastColumn="0"/>
            </w:pPr>
            <w:r>
              <w:t>422</w:t>
            </w:r>
          </w:p>
        </w:tc>
        <w:tc>
          <w:tcPr>
            <w:tcW w:w="1492" w:type="dxa"/>
          </w:tcPr>
          <w:p w14:paraId="5B532865" w14:textId="77777777" w:rsidR="00995E90" w:rsidRDefault="00000000">
            <w:pPr>
              <w:cnfStyle w:val="000000100000" w:firstRow="0" w:lastRow="0" w:firstColumn="0" w:lastColumn="0" w:oddVBand="0" w:evenVBand="0" w:oddHBand="1" w:evenHBand="0" w:firstRowFirstColumn="0" w:firstRowLastColumn="0" w:lastRowFirstColumn="0" w:lastRowLastColumn="0"/>
            </w:pPr>
            <w:r>
              <w:t>609</w:t>
            </w:r>
          </w:p>
        </w:tc>
      </w:tr>
      <w:tr w:rsidR="00995E90" w14:paraId="6E84FC92" w14:textId="77777777" w:rsidTr="00995E90">
        <w:tc>
          <w:tcPr>
            <w:cnfStyle w:val="001000000000" w:firstRow="0" w:lastRow="0" w:firstColumn="1" w:lastColumn="0" w:oddVBand="0" w:evenVBand="0" w:oddHBand="0" w:evenHBand="0" w:firstRowFirstColumn="0" w:firstRowLastColumn="0" w:lastRowFirstColumn="0" w:lastRowLastColumn="0"/>
            <w:tcW w:w="1484" w:type="dxa"/>
          </w:tcPr>
          <w:p w14:paraId="0FE1A06A" w14:textId="77777777" w:rsidR="00995E90" w:rsidRDefault="00000000">
            <w:r>
              <w:t xml:space="preserve">Amurrio - </w:t>
            </w:r>
            <w:proofErr w:type="spellStart"/>
            <w:r>
              <w:t>Delika</w:t>
            </w:r>
            <w:proofErr w:type="spellEnd"/>
            <w:r>
              <w:t xml:space="preserve"> Eulogio</w:t>
            </w:r>
          </w:p>
        </w:tc>
        <w:tc>
          <w:tcPr>
            <w:tcW w:w="1561" w:type="dxa"/>
          </w:tcPr>
          <w:p w14:paraId="5DD3B0F6" w14:textId="77777777" w:rsidR="00995E90" w:rsidRDefault="00000000">
            <w:pPr>
              <w:cnfStyle w:val="000000000000" w:firstRow="0" w:lastRow="0" w:firstColumn="0" w:lastColumn="0" w:oddVBand="0" w:evenVBand="0" w:oddHBand="0" w:evenHBand="0" w:firstRowFirstColumn="0" w:firstRowLastColumn="0" w:lastRowFirstColumn="0" w:lastRowLastColumn="0"/>
            </w:pPr>
            <w:r>
              <w:t>CAPT-00018</w:t>
            </w:r>
          </w:p>
        </w:tc>
        <w:tc>
          <w:tcPr>
            <w:tcW w:w="1561" w:type="dxa"/>
          </w:tcPr>
          <w:p w14:paraId="1D38BEE3" w14:textId="77777777" w:rsidR="00995E90" w:rsidRDefault="00000000">
            <w:pPr>
              <w:cnfStyle w:val="000000000000" w:firstRow="0" w:lastRow="0" w:firstColumn="0" w:lastColumn="0" w:oddVBand="0" w:evenVBand="0" w:oddHBand="0" w:evenHBand="0" w:firstRowFirstColumn="0" w:firstRowLastColumn="0" w:lastRowFirstColumn="0" w:lastRowLastColumn="0"/>
            </w:pPr>
            <w:r>
              <w:t>Gravedad</w:t>
            </w:r>
          </w:p>
        </w:tc>
        <w:tc>
          <w:tcPr>
            <w:tcW w:w="1480" w:type="dxa"/>
          </w:tcPr>
          <w:p w14:paraId="24FFC510" w14:textId="77777777" w:rsidR="00995E90" w:rsidRDefault="00000000">
            <w:pPr>
              <w:cnfStyle w:val="000000000000" w:firstRow="0" w:lastRow="0" w:firstColumn="0" w:lastColumn="0" w:oddVBand="0" w:evenVBand="0" w:oddHBand="0" w:evenHBand="0" w:firstRowFirstColumn="0" w:firstRowLastColumn="0" w:lastRowFirstColumn="0" w:lastRowLastColumn="0"/>
            </w:pPr>
            <w:r>
              <w:t>308</w:t>
            </w:r>
          </w:p>
        </w:tc>
        <w:tc>
          <w:tcPr>
            <w:tcW w:w="1483" w:type="dxa"/>
          </w:tcPr>
          <w:p w14:paraId="0337ABF1" w14:textId="77777777" w:rsidR="00995E90" w:rsidRDefault="00000000">
            <w:pPr>
              <w:cnfStyle w:val="000000000000" w:firstRow="0" w:lastRow="0" w:firstColumn="0" w:lastColumn="0" w:oddVBand="0" w:evenVBand="0" w:oddHBand="0" w:evenHBand="0" w:firstRowFirstColumn="0" w:firstRowLastColumn="0" w:lastRowFirstColumn="0" w:lastRowLastColumn="0"/>
            </w:pPr>
            <w:r>
              <w:t>351</w:t>
            </w:r>
          </w:p>
        </w:tc>
        <w:tc>
          <w:tcPr>
            <w:tcW w:w="1492" w:type="dxa"/>
          </w:tcPr>
          <w:p w14:paraId="09CBE7B7" w14:textId="77777777" w:rsidR="00995E90" w:rsidRDefault="00000000">
            <w:pPr>
              <w:cnfStyle w:val="000000000000" w:firstRow="0" w:lastRow="0" w:firstColumn="0" w:lastColumn="0" w:oddVBand="0" w:evenVBand="0" w:oddHBand="0" w:evenHBand="0" w:firstRowFirstColumn="0" w:firstRowLastColumn="0" w:lastRowFirstColumn="0" w:lastRowLastColumn="0"/>
            </w:pPr>
            <w:r>
              <w:t>44</w:t>
            </w:r>
          </w:p>
        </w:tc>
      </w:tr>
      <w:tr w:rsidR="00995E90" w14:paraId="035A95DB" w14:textId="77777777" w:rsidTr="00995E9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84" w:type="dxa"/>
          </w:tcPr>
          <w:p w14:paraId="7EDA5A7F" w14:textId="77777777" w:rsidR="00995E90" w:rsidRDefault="00000000">
            <w:r>
              <w:t xml:space="preserve">Amurrio - </w:t>
            </w:r>
            <w:proofErr w:type="spellStart"/>
            <w:r>
              <w:t>Delika</w:t>
            </w:r>
            <w:proofErr w:type="spellEnd"/>
            <w:r>
              <w:t xml:space="preserve"> Odia</w:t>
            </w:r>
          </w:p>
        </w:tc>
        <w:tc>
          <w:tcPr>
            <w:tcW w:w="1561" w:type="dxa"/>
          </w:tcPr>
          <w:p w14:paraId="19CEB998" w14:textId="77777777" w:rsidR="00995E90" w:rsidRDefault="00000000">
            <w:pPr>
              <w:cnfStyle w:val="000000100000" w:firstRow="0" w:lastRow="0" w:firstColumn="0" w:lastColumn="0" w:oddVBand="0" w:evenVBand="0" w:oddHBand="1" w:evenHBand="0" w:firstRowFirstColumn="0" w:firstRowLastColumn="0" w:lastRowFirstColumn="0" w:lastRowLastColumn="0"/>
            </w:pPr>
            <w:r>
              <w:t>68833</w:t>
            </w:r>
          </w:p>
        </w:tc>
        <w:tc>
          <w:tcPr>
            <w:tcW w:w="1561" w:type="dxa"/>
          </w:tcPr>
          <w:p w14:paraId="2AB2AEA6" w14:textId="77777777" w:rsidR="00995E90" w:rsidRDefault="00000000">
            <w:pPr>
              <w:cnfStyle w:val="000000100000" w:firstRow="0" w:lastRow="0" w:firstColumn="0" w:lastColumn="0" w:oddVBand="0" w:evenVBand="0" w:oddHBand="1" w:evenHBand="0" w:firstRowFirstColumn="0" w:firstRowLastColumn="0" w:lastRowFirstColumn="0" w:lastRowLastColumn="0"/>
            </w:pPr>
            <w:r>
              <w:t>Gravedad</w:t>
            </w:r>
          </w:p>
        </w:tc>
        <w:tc>
          <w:tcPr>
            <w:tcW w:w="1480" w:type="dxa"/>
          </w:tcPr>
          <w:p w14:paraId="23E2D326" w14:textId="77777777" w:rsidR="00995E90" w:rsidRDefault="00000000">
            <w:pPr>
              <w:cnfStyle w:val="000000100000" w:firstRow="0" w:lastRow="0" w:firstColumn="0" w:lastColumn="0" w:oddVBand="0" w:evenVBand="0" w:oddHBand="1" w:evenHBand="0" w:firstRowFirstColumn="0" w:firstRowLastColumn="0" w:lastRowFirstColumn="0" w:lastRowLastColumn="0"/>
            </w:pPr>
            <w:r>
              <w:t>316</w:t>
            </w:r>
          </w:p>
        </w:tc>
        <w:tc>
          <w:tcPr>
            <w:tcW w:w="1483" w:type="dxa"/>
          </w:tcPr>
          <w:p w14:paraId="4FCB1F29" w14:textId="77777777" w:rsidR="00995E90" w:rsidRDefault="00000000">
            <w:pPr>
              <w:cnfStyle w:val="000000100000" w:firstRow="0" w:lastRow="0" w:firstColumn="0" w:lastColumn="0" w:oddVBand="0" w:evenVBand="0" w:oddHBand="1" w:evenHBand="0" w:firstRowFirstColumn="0" w:firstRowLastColumn="0" w:lastRowFirstColumn="0" w:lastRowLastColumn="0"/>
            </w:pPr>
            <w:r>
              <w:t>461</w:t>
            </w:r>
          </w:p>
        </w:tc>
        <w:tc>
          <w:tcPr>
            <w:tcW w:w="1492" w:type="dxa"/>
          </w:tcPr>
          <w:p w14:paraId="3E77573D" w14:textId="77777777" w:rsidR="00995E90" w:rsidRDefault="00000000">
            <w:pPr>
              <w:cnfStyle w:val="000000100000" w:firstRow="0" w:lastRow="0" w:firstColumn="0" w:lastColumn="0" w:oddVBand="0" w:evenVBand="0" w:oddHBand="1" w:evenHBand="0" w:firstRowFirstColumn="0" w:firstRowLastColumn="0" w:lastRowFirstColumn="0" w:lastRowLastColumn="0"/>
            </w:pPr>
            <w:r>
              <w:t>150,4</w:t>
            </w:r>
          </w:p>
        </w:tc>
      </w:tr>
    </w:tbl>
    <w:p w14:paraId="6B377CA5" w14:textId="1820E2EB" w:rsidR="00153ECC" w:rsidRPr="005D77D8" w:rsidRDefault="006354BB" w:rsidP="006354BB">
      <w:pPr>
        <w:pStyle w:val="Descripcin"/>
      </w:pPr>
      <w:bookmarkStart w:id="48" w:name="_Toc226138624"/>
      <w:r>
        <w:t xml:space="preserve">Tabla </w:t>
      </w:r>
      <w:fldSimple w:instr=" SEQ Tabla \* ARABIC ">
        <w:r w:rsidR="00B14334">
          <w:rPr>
            <w:noProof/>
          </w:rPr>
          <w:t>8</w:t>
        </w:r>
      </w:fldSimple>
      <w:r>
        <w:t xml:space="preserve">. Zonas </w:t>
      </w:r>
      <w:r w:rsidR="00386D8D">
        <w:t>hidráulicas</w:t>
      </w:r>
      <w:r>
        <w:t xml:space="preserve"> (sectores) del sistema</w:t>
      </w:r>
      <w:bookmarkEnd w:id="48"/>
    </w:p>
    <w:p w14:paraId="025DA61B" w14:textId="381A6E02" w:rsidR="00162A56" w:rsidRPr="00190652" w:rsidRDefault="008859B4" w:rsidP="00002DB9">
      <w:pPr>
        <w:rPr>
          <w:vanish/>
        </w:rPr>
      </w:pPr>
      <w:bookmarkStart w:id="49" w:name="descripcion_sectores"/>
      <w:r>
        <w:rPr>
          <w:vanish/>
        </w:rPr>
        <w:t>El que me da la gana</w:t>
      </w:r>
      <w:bookmarkEnd w:id="49"/>
    </w:p>
    <w:p w14:paraId="4676F15D" w14:textId="710AAC30" w:rsidR="00162A56" w:rsidRDefault="00396E6E" w:rsidP="00002DB9">
      <w:r>
        <w:t xml:space="preserve">En el </w:t>
      </w:r>
      <w:r w:rsidR="002D753A">
        <w:fldChar w:fldCharType="begin"/>
      </w:r>
      <w:r w:rsidR="002D753A">
        <w:instrText xml:space="preserve"> REF _Ref226025845 \h </w:instrText>
      </w:r>
      <w:r w:rsidR="002D753A">
        <w:fldChar w:fldCharType="separate"/>
      </w:r>
      <w:r w:rsidR="00B14334">
        <w:t>ANEXO 5</w:t>
      </w:r>
      <w:r w:rsidR="00B14334" w:rsidRPr="00846716">
        <w:t xml:space="preserve">. </w:t>
      </w:r>
      <w:r w:rsidR="00B14334">
        <w:t>MAPAS DEL MODELO HIDRAULICO</w:t>
      </w:r>
      <w:r w:rsidR="002D753A">
        <w:fldChar w:fldCharType="end"/>
      </w:r>
      <w:r w:rsidR="002D753A">
        <w:t xml:space="preserve"> se incluyen </w:t>
      </w:r>
      <w:r w:rsidR="00566DB1">
        <w:t>los mapas de los sectores considerados.</w:t>
      </w:r>
    </w:p>
    <w:p w14:paraId="5473D8E0" w14:textId="5F71CE15" w:rsidR="006B74BD" w:rsidRDefault="006B74BD" w:rsidP="006B74BD">
      <w:pPr>
        <w:pStyle w:val="Ttulo2"/>
      </w:pPr>
      <w:bookmarkStart w:id="50" w:name="_Toc226138560"/>
      <w:r>
        <w:t>Datos disponibles para modelizació</w:t>
      </w:r>
      <w:r w:rsidR="007C29BC">
        <w:t>n</w:t>
      </w:r>
      <w:bookmarkEnd w:id="50"/>
    </w:p>
    <w:p w14:paraId="7A300C1F" w14:textId="1CB1EAFB" w:rsidR="007C29BC" w:rsidRPr="007C29BC" w:rsidRDefault="00C55863" w:rsidP="007C29BC">
      <w:r>
        <w:t>La construcción del modelo de datos se tiene que apoyar en todas las fuentes de información disponibles.</w:t>
      </w:r>
    </w:p>
    <w:p w14:paraId="6EC4E74F" w14:textId="635E2985" w:rsidR="009E5D00" w:rsidRDefault="009E5D00" w:rsidP="009E5D00">
      <w:r>
        <w:t>La Base de datos GIS (</w:t>
      </w:r>
      <w:proofErr w:type="spellStart"/>
      <w:r>
        <w:t>Giswater</w:t>
      </w:r>
      <w:proofErr w:type="spellEnd"/>
      <w:r>
        <w:t>), constituye la fuente principal de datos topol</w:t>
      </w:r>
      <w:r>
        <w:rPr>
          <w:rFonts w:hint="eastAsia"/>
        </w:rPr>
        <w:t>ó</w:t>
      </w:r>
      <w:r>
        <w:t>gicos. Incluye el trazado georreferenciado de todas las conducciones con sus atributos de di</w:t>
      </w:r>
      <w:r>
        <w:rPr>
          <w:rFonts w:hint="eastAsia"/>
        </w:rPr>
        <w:t>á</w:t>
      </w:r>
      <w:r>
        <w:t>metro, material y longitud, as</w:t>
      </w:r>
      <w:r>
        <w:rPr>
          <w:rFonts w:hint="eastAsia"/>
        </w:rPr>
        <w:t>í</w:t>
      </w:r>
      <w:r>
        <w:t xml:space="preserve"> como la localizaci</w:t>
      </w:r>
      <w:r>
        <w:rPr>
          <w:rFonts w:hint="eastAsia"/>
        </w:rPr>
        <w:t>ó</w:t>
      </w:r>
      <w:r>
        <w:t>n y caracter</w:t>
      </w:r>
      <w:r>
        <w:rPr>
          <w:rFonts w:hint="eastAsia"/>
        </w:rPr>
        <w:t>í</w:t>
      </w:r>
      <w:r>
        <w:t>sticas de los elementos singulares: dep</w:t>
      </w:r>
      <w:r>
        <w:rPr>
          <w:rFonts w:hint="eastAsia"/>
        </w:rPr>
        <w:t>ó</w:t>
      </w:r>
      <w:r>
        <w:t>sitos, estaciones de bombeo, grupos de presi</w:t>
      </w:r>
      <w:r>
        <w:rPr>
          <w:rFonts w:hint="eastAsia"/>
        </w:rPr>
        <w:t>ó</w:t>
      </w:r>
      <w:r>
        <w:t>n y v</w:t>
      </w:r>
      <w:r>
        <w:rPr>
          <w:rFonts w:hint="eastAsia"/>
        </w:rPr>
        <w:t>á</w:t>
      </w:r>
      <w:r>
        <w:t>lvulas. Esta base de datos ha sido previamente revisada y depurada para garantizar la coherencia topol</w:t>
      </w:r>
      <w:r>
        <w:rPr>
          <w:rFonts w:hint="eastAsia"/>
        </w:rPr>
        <w:t>ó</w:t>
      </w:r>
      <w:r>
        <w:t>gica del modelo. No obstante, en determinados tramos de red no se dispon</w:t>
      </w:r>
      <w:r>
        <w:rPr>
          <w:rFonts w:hint="eastAsia"/>
        </w:rPr>
        <w:t>í</w:t>
      </w:r>
      <w:r>
        <w:t>a de informaci</w:t>
      </w:r>
      <w:r>
        <w:rPr>
          <w:rFonts w:hint="eastAsia"/>
        </w:rPr>
        <w:t>ó</w:t>
      </w:r>
      <w:r>
        <w:t xml:space="preserve">n completa sobre los materiales o </w:t>
      </w:r>
      <w:r>
        <w:lastRenderedPageBreak/>
        <w:t>di</w:t>
      </w:r>
      <w:r>
        <w:rPr>
          <w:rFonts w:hint="eastAsia"/>
        </w:rPr>
        <w:t>á</w:t>
      </w:r>
      <w:r>
        <w:t>metros de las conducciones, por lo que ha sido necesario adoptar hip</w:t>
      </w:r>
      <w:r>
        <w:rPr>
          <w:rFonts w:hint="eastAsia"/>
        </w:rPr>
        <w:t>ó</w:t>
      </w:r>
      <w:r>
        <w:t>tesis razonadas sobre estas caracter</w:t>
      </w:r>
      <w:r>
        <w:rPr>
          <w:rFonts w:hint="eastAsia"/>
        </w:rPr>
        <w:t>í</w:t>
      </w:r>
      <w:r>
        <w:t>sticas, que se detallan en el</w:t>
      </w:r>
      <w:r w:rsidR="00501F8D">
        <w:t xml:space="preserve"> capítulo </w:t>
      </w:r>
      <w:r w:rsidR="00501F8D">
        <w:fldChar w:fldCharType="begin"/>
      </w:r>
      <w:r w:rsidR="00501F8D">
        <w:instrText xml:space="preserve"> REF _Ref226095078 \r \h </w:instrText>
      </w:r>
      <w:r w:rsidR="00501F8D">
        <w:fldChar w:fldCharType="separate"/>
      </w:r>
      <w:r w:rsidR="00B14334">
        <w:t>3.9</w:t>
      </w:r>
      <w:r w:rsidR="00501F8D">
        <w:fldChar w:fldCharType="end"/>
      </w:r>
      <w:r>
        <w:t>.</w:t>
      </w:r>
    </w:p>
    <w:p w14:paraId="5D2F1BEB" w14:textId="12EAABA7" w:rsidR="006B74BD" w:rsidRDefault="009E5D00" w:rsidP="009E5D00">
      <w:r>
        <w:t>Asimismo, se ha incorporado al modelo toda la informaci</w:t>
      </w:r>
      <w:r>
        <w:rPr>
          <w:rFonts w:hint="eastAsia"/>
        </w:rPr>
        <w:t>ó</w:t>
      </w:r>
      <w:r>
        <w:t xml:space="preserve">n recopilada durante los trabajos de campo realizados en el marco del Proyecto URBITIK, la cual ha sido integrada en la base de datos de </w:t>
      </w:r>
      <w:proofErr w:type="spellStart"/>
      <w:r>
        <w:t>Giswater</w:t>
      </w:r>
      <w:proofErr w:type="spellEnd"/>
      <w:r>
        <w:t xml:space="preserve"> y est</w:t>
      </w:r>
      <w:r>
        <w:rPr>
          <w:rFonts w:hint="eastAsia"/>
        </w:rPr>
        <w:t>á</w:t>
      </w:r>
      <w:r>
        <w:t xml:space="preserve"> disponible como fuente de referencia.</w:t>
      </w:r>
    </w:p>
    <w:p w14:paraId="7C2B9467" w14:textId="77777777" w:rsidR="00053775" w:rsidRPr="00053775" w:rsidRDefault="00053775" w:rsidP="00053775">
      <w:r w:rsidRPr="00053775">
        <w:t>Para la definición de las condiciones de operación de los depósitos de regulación se han adoptado las siguientes hipótesis generales, aplicadas de forma homogénea a todos los depósitos del sistema salvo criterio específico justificado:</w:t>
      </w:r>
    </w:p>
    <w:p w14:paraId="2EE9308D" w14:textId="77777777" w:rsidR="00053775" w:rsidRPr="00053775" w:rsidRDefault="00053775" w:rsidP="00053775">
      <w:pPr>
        <w:numPr>
          <w:ilvl w:val="0"/>
          <w:numId w:val="11"/>
        </w:numPr>
      </w:pPr>
      <w:r w:rsidRPr="00053775">
        <w:rPr>
          <w:i/>
          <w:iCs/>
        </w:rPr>
        <w:t>Nivel mínimo:</w:t>
      </w:r>
      <w:r w:rsidRPr="00053775">
        <w:t xml:space="preserve"> se corresponde con 0,5 metros por encima de la cota de fondo del depósito o de la cota de la conducción de salida, valor a partir del cual se consideraría una situación de fallo de suministro.</w:t>
      </w:r>
    </w:p>
    <w:p w14:paraId="42F851E3" w14:textId="77777777" w:rsidR="00053775" w:rsidRPr="00053775" w:rsidRDefault="00053775" w:rsidP="00053775">
      <w:pPr>
        <w:numPr>
          <w:ilvl w:val="0"/>
          <w:numId w:val="11"/>
        </w:numPr>
      </w:pPr>
      <w:r w:rsidRPr="00053775">
        <w:rPr>
          <w:i/>
          <w:iCs/>
        </w:rPr>
        <w:t>Nivel máximo:</w:t>
      </w:r>
      <w:r w:rsidRPr="00053775">
        <w:t xml:space="preserve"> se corresponde con el nivel de rebose, es decir, la máxima altura de agua admisible en el depósito.</w:t>
      </w:r>
    </w:p>
    <w:p w14:paraId="4B6A41F0" w14:textId="77777777" w:rsidR="00053775" w:rsidRPr="00053775" w:rsidRDefault="00053775" w:rsidP="00053775">
      <w:pPr>
        <w:numPr>
          <w:ilvl w:val="0"/>
          <w:numId w:val="11"/>
        </w:numPr>
      </w:pPr>
      <w:r w:rsidRPr="00053775">
        <w:rPr>
          <w:i/>
          <w:iCs/>
        </w:rPr>
        <w:t>Nivel inicial:</w:t>
      </w:r>
      <w:r w:rsidRPr="00053775">
        <w:t xml:space="preserve"> se establece en 0,3 metros por debajo del nivel máximo, representando una situación de depósito prácticamente lleno al inicio de la simulación.</w:t>
      </w:r>
    </w:p>
    <w:p w14:paraId="4670712C" w14:textId="47FAB29A" w:rsidR="00053775" w:rsidRDefault="00053775" w:rsidP="00053775">
      <w:pPr>
        <w:numPr>
          <w:ilvl w:val="0"/>
          <w:numId w:val="11"/>
        </w:numPr>
      </w:pPr>
      <w:r w:rsidRPr="00053775">
        <w:rPr>
          <w:i/>
          <w:iCs/>
        </w:rPr>
        <w:t>Reglas de llenado:</w:t>
      </w:r>
      <w:r w:rsidRPr="00053775">
        <w:t xml:space="preserve"> salvo criterio específico derivado de la existencia de bombeos nocturnos, los depósitos se mantienen en un nivel alto durante toda la simulación. La apertura de la válvula de llenado se produce cuando el nivel desciende hasta 0,5 metros por debajo del nivel de rebose, y su cierre cuando el nivel alcanza 0,1 metros por debajo del nivel de rebose.</w:t>
      </w:r>
      <w:r w:rsidR="00180CE7">
        <w:t xml:space="preserve"> Los caudales máximos de llenado se definirán en cada uno de los depósitos en base a los </w:t>
      </w:r>
      <w:r w:rsidR="00D343CC">
        <w:t xml:space="preserve">condicionantes expresados en </w:t>
      </w:r>
      <w:r w:rsidR="007D0FB3">
        <w:t>los</w:t>
      </w:r>
      <w:r w:rsidR="00D343CC">
        <w:t xml:space="preserve"> capítulo</w:t>
      </w:r>
      <w:r w:rsidR="007D0FB3">
        <w:t>s</w:t>
      </w:r>
      <w:r w:rsidR="00D343CC">
        <w:t xml:space="preserve"> </w:t>
      </w:r>
      <w:r w:rsidR="007D0FB3">
        <w:fldChar w:fldCharType="begin"/>
      </w:r>
      <w:r w:rsidR="007D0FB3">
        <w:instrText xml:space="preserve"> REF _Ref226095076 \r \h </w:instrText>
      </w:r>
      <w:r w:rsidR="007D0FB3">
        <w:fldChar w:fldCharType="separate"/>
      </w:r>
      <w:r w:rsidR="00B14334">
        <w:t>3.8</w:t>
      </w:r>
      <w:r w:rsidR="007D0FB3">
        <w:fldChar w:fldCharType="end"/>
      </w:r>
      <w:r w:rsidR="007D0FB3">
        <w:t xml:space="preserve"> y </w:t>
      </w:r>
      <w:r w:rsidR="007D0FB3">
        <w:fldChar w:fldCharType="begin"/>
      </w:r>
      <w:r w:rsidR="007D0FB3">
        <w:instrText xml:space="preserve"> REF _Ref226095078 \r \h </w:instrText>
      </w:r>
      <w:r w:rsidR="007D0FB3">
        <w:fldChar w:fldCharType="separate"/>
      </w:r>
      <w:r w:rsidR="00B14334">
        <w:t>3.9</w:t>
      </w:r>
      <w:r w:rsidR="007D0FB3">
        <w:fldChar w:fldCharType="end"/>
      </w:r>
      <w:r w:rsidR="007D0FB3">
        <w:t>.</w:t>
      </w:r>
    </w:p>
    <w:p w14:paraId="0A577A34" w14:textId="3D2BED8D" w:rsidR="00821ED0" w:rsidRDefault="00821ED0" w:rsidP="009E5D00">
      <w:r>
        <w:t>En la siguiente</w:t>
      </w:r>
      <w:r w:rsidRPr="00821ED0">
        <w:t xml:space="preserve"> tabla </w:t>
      </w:r>
      <w:r>
        <w:t xml:space="preserve">se </w:t>
      </w:r>
      <w:r w:rsidRPr="00821ED0">
        <w:t>recoge</w:t>
      </w:r>
      <w:r>
        <w:t>n</w:t>
      </w:r>
      <w:r w:rsidRPr="00821ED0">
        <w:t xml:space="preserve"> todas las reglas de control introducidas en el modelo, incluyendo las relaciones entre válvulas de llenado y sus depósitos asociados. Constituye la documentación completa de la lógica de operación implementada en la simulación.</w:t>
      </w:r>
    </w:p>
    <w:tbl>
      <w:tblPr>
        <w:tblStyle w:val="Tablaconcuadrcula4-nfasis5"/>
        <w:tblW w:w="0" w:type="auto"/>
        <w:tblLook w:val="04A0" w:firstRow="1" w:lastRow="0" w:firstColumn="1" w:lastColumn="0" w:noHBand="0" w:noVBand="1"/>
      </w:tblPr>
      <w:tblGrid>
        <w:gridCol w:w="1510"/>
        <w:gridCol w:w="1510"/>
        <w:gridCol w:w="1510"/>
        <w:gridCol w:w="1510"/>
        <w:gridCol w:w="1510"/>
        <w:gridCol w:w="1511"/>
      </w:tblGrid>
      <w:tr w:rsidR="00821ED0" w14:paraId="1683213F" w14:textId="77777777" w:rsidTr="00821ED0">
        <w:trPr>
          <w:cnfStyle w:val="100000000000" w:firstRow="1" w:lastRow="0" w:firstColumn="0" w:lastColumn="0" w:oddVBand="0" w:evenVBand="0" w:oddHBand="0" w:evenHBand="0" w:firstRowFirstColumn="0" w:firstRowLastColumn="0" w:lastRowFirstColumn="0" w:lastRowLastColumn="0"/>
          <w:hidden/>
        </w:trPr>
        <w:tc>
          <w:tcPr>
            <w:cnfStyle w:val="001000000000" w:firstRow="0" w:lastRow="0" w:firstColumn="1" w:lastColumn="0" w:oddVBand="0" w:evenVBand="0" w:oddHBand="0" w:evenHBand="0" w:firstRowFirstColumn="0" w:firstRowLastColumn="0" w:lastRowFirstColumn="0" w:lastRowLastColumn="0"/>
            <w:tcW w:w="1510" w:type="dxa"/>
          </w:tcPr>
          <w:p w14:paraId="6776EE32" w14:textId="72627C91" w:rsidR="00821ED0" w:rsidRDefault="00BB032C" w:rsidP="009E5D00">
            <w:r w:rsidRPr="00BB032C">
              <w:rPr>
                <w:vanish/>
              </w:rPr>
              <w:t>{{TABLA_REGLAS}}</w:t>
            </w:r>
            <w:r w:rsidR="00821ED0">
              <w:t>ID Regla</w:t>
            </w:r>
          </w:p>
        </w:tc>
        <w:tc>
          <w:tcPr>
            <w:tcW w:w="1510" w:type="dxa"/>
          </w:tcPr>
          <w:p w14:paraId="589CE694" w14:textId="5DE79C76" w:rsidR="00821ED0" w:rsidRDefault="00821ED0" w:rsidP="009E5D00">
            <w:pPr>
              <w:cnfStyle w:val="100000000000" w:firstRow="1" w:lastRow="0" w:firstColumn="0" w:lastColumn="0" w:oddVBand="0" w:evenVBand="0" w:oddHBand="0" w:evenHBand="0" w:firstRowFirstColumn="0" w:firstRowLastColumn="0" w:lastRowFirstColumn="0" w:lastRowLastColumn="0"/>
            </w:pPr>
            <w:r>
              <w:t>Elemento controlado</w:t>
            </w:r>
          </w:p>
        </w:tc>
        <w:tc>
          <w:tcPr>
            <w:tcW w:w="1510" w:type="dxa"/>
          </w:tcPr>
          <w:p w14:paraId="1646A39E" w14:textId="0DDD266B" w:rsidR="00821ED0" w:rsidRDefault="00821ED0" w:rsidP="009E5D00">
            <w:pPr>
              <w:cnfStyle w:val="100000000000" w:firstRow="1" w:lastRow="0" w:firstColumn="0" w:lastColumn="0" w:oddVBand="0" w:evenVBand="0" w:oddHBand="0" w:evenHBand="0" w:firstRowFirstColumn="0" w:firstRowLastColumn="0" w:lastRowFirstColumn="0" w:lastRowLastColumn="0"/>
            </w:pPr>
            <w:r>
              <w:t>Tipo de elemento</w:t>
            </w:r>
          </w:p>
        </w:tc>
        <w:tc>
          <w:tcPr>
            <w:tcW w:w="1510" w:type="dxa"/>
          </w:tcPr>
          <w:p w14:paraId="2EFFB4CC" w14:textId="14161D74" w:rsidR="00821ED0" w:rsidRDefault="00821ED0" w:rsidP="009E5D00">
            <w:pPr>
              <w:cnfStyle w:val="100000000000" w:firstRow="1" w:lastRow="0" w:firstColumn="0" w:lastColumn="0" w:oddVBand="0" w:evenVBand="0" w:oddHBand="0" w:evenHBand="0" w:firstRowFirstColumn="0" w:firstRowLastColumn="0" w:lastRowFirstColumn="0" w:lastRowLastColumn="0"/>
            </w:pPr>
            <w:r>
              <w:t>Condición de activación</w:t>
            </w:r>
          </w:p>
        </w:tc>
        <w:tc>
          <w:tcPr>
            <w:tcW w:w="1510" w:type="dxa"/>
          </w:tcPr>
          <w:p w14:paraId="22C7CC21" w14:textId="1773955B" w:rsidR="00821ED0" w:rsidRDefault="00821ED0" w:rsidP="009E5D00">
            <w:pPr>
              <w:cnfStyle w:val="100000000000" w:firstRow="1" w:lastRow="0" w:firstColumn="0" w:lastColumn="0" w:oddVBand="0" w:evenVBand="0" w:oddHBand="0" w:evenHBand="0" w:firstRowFirstColumn="0" w:firstRowLastColumn="0" w:lastRowFirstColumn="0" w:lastRowLastColumn="0"/>
            </w:pPr>
            <w:r>
              <w:t>Acción</w:t>
            </w:r>
          </w:p>
        </w:tc>
        <w:tc>
          <w:tcPr>
            <w:tcW w:w="1511" w:type="dxa"/>
          </w:tcPr>
          <w:p w14:paraId="65EED58B" w14:textId="781915C5" w:rsidR="00821ED0" w:rsidRDefault="00821ED0" w:rsidP="009E5D00">
            <w:pPr>
              <w:cnfStyle w:val="100000000000" w:firstRow="1" w:lastRow="0" w:firstColumn="0" w:lastColumn="0" w:oddVBand="0" w:evenVBand="0" w:oddHBand="0" w:evenHBand="0" w:firstRowFirstColumn="0" w:firstRowLastColumn="0" w:lastRowFirstColumn="0" w:lastRowLastColumn="0"/>
            </w:pPr>
            <w:r>
              <w:t>Depósito asociado</w:t>
            </w:r>
          </w:p>
        </w:tc>
      </w:tr>
      <w:tr w:rsidR="00821ED0" w14:paraId="059B3DDE" w14:textId="77777777" w:rsidTr="00821ED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10" w:type="dxa"/>
          </w:tcPr>
          <w:p w14:paraId="3F9F2901" w14:textId="77777777" w:rsidR="00821ED0" w:rsidRDefault="00821ED0" w:rsidP="009E5D00"/>
        </w:tc>
        <w:tc>
          <w:tcPr>
            <w:tcW w:w="1510" w:type="dxa"/>
          </w:tcPr>
          <w:p w14:paraId="57F4F144" w14:textId="77777777" w:rsidR="00821ED0" w:rsidRDefault="00821ED0" w:rsidP="009E5D00">
            <w:pPr>
              <w:cnfStyle w:val="000000100000" w:firstRow="0" w:lastRow="0" w:firstColumn="0" w:lastColumn="0" w:oddVBand="0" w:evenVBand="0" w:oddHBand="1" w:evenHBand="0" w:firstRowFirstColumn="0" w:firstRowLastColumn="0" w:lastRowFirstColumn="0" w:lastRowLastColumn="0"/>
            </w:pPr>
          </w:p>
        </w:tc>
        <w:tc>
          <w:tcPr>
            <w:tcW w:w="1510" w:type="dxa"/>
          </w:tcPr>
          <w:p w14:paraId="6AD898BD" w14:textId="77777777" w:rsidR="00821ED0" w:rsidRDefault="00821ED0" w:rsidP="009E5D00">
            <w:pPr>
              <w:cnfStyle w:val="000000100000" w:firstRow="0" w:lastRow="0" w:firstColumn="0" w:lastColumn="0" w:oddVBand="0" w:evenVBand="0" w:oddHBand="1" w:evenHBand="0" w:firstRowFirstColumn="0" w:firstRowLastColumn="0" w:lastRowFirstColumn="0" w:lastRowLastColumn="0"/>
            </w:pPr>
          </w:p>
        </w:tc>
        <w:tc>
          <w:tcPr>
            <w:tcW w:w="1510" w:type="dxa"/>
          </w:tcPr>
          <w:p w14:paraId="12687F1A" w14:textId="77777777" w:rsidR="00821ED0" w:rsidRDefault="00821ED0" w:rsidP="009E5D00">
            <w:pPr>
              <w:cnfStyle w:val="000000100000" w:firstRow="0" w:lastRow="0" w:firstColumn="0" w:lastColumn="0" w:oddVBand="0" w:evenVBand="0" w:oddHBand="1" w:evenHBand="0" w:firstRowFirstColumn="0" w:firstRowLastColumn="0" w:lastRowFirstColumn="0" w:lastRowLastColumn="0"/>
            </w:pPr>
          </w:p>
        </w:tc>
        <w:tc>
          <w:tcPr>
            <w:tcW w:w="1510" w:type="dxa"/>
          </w:tcPr>
          <w:p w14:paraId="4DE0C669" w14:textId="77777777" w:rsidR="00821ED0" w:rsidRDefault="00821ED0" w:rsidP="009E5D00">
            <w:pPr>
              <w:cnfStyle w:val="000000100000" w:firstRow="0" w:lastRow="0" w:firstColumn="0" w:lastColumn="0" w:oddVBand="0" w:evenVBand="0" w:oddHBand="1" w:evenHBand="0" w:firstRowFirstColumn="0" w:firstRowLastColumn="0" w:lastRowFirstColumn="0" w:lastRowLastColumn="0"/>
            </w:pPr>
          </w:p>
        </w:tc>
        <w:tc>
          <w:tcPr>
            <w:tcW w:w="1511" w:type="dxa"/>
          </w:tcPr>
          <w:p w14:paraId="43288C4D" w14:textId="77777777" w:rsidR="00821ED0" w:rsidRDefault="00821ED0" w:rsidP="009E5D00">
            <w:pPr>
              <w:cnfStyle w:val="000000100000" w:firstRow="0" w:lastRow="0" w:firstColumn="0" w:lastColumn="0" w:oddVBand="0" w:evenVBand="0" w:oddHBand="1" w:evenHBand="0" w:firstRowFirstColumn="0" w:firstRowLastColumn="0" w:lastRowFirstColumn="0" w:lastRowLastColumn="0"/>
            </w:pPr>
          </w:p>
        </w:tc>
      </w:tr>
      <w:tr w:rsidR="00821ED0" w14:paraId="50C60978" w14:textId="77777777" w:rsidTr="00821ED0">
        <w:tc>
          <w:tcPr>
            <w:cnfStyle w:val="001000000000" w:firstRow="0" w:lastRow="0" w:firstColumn="1" w:lastColumn="0" w:oddVBand="0" w:evenVBand="0" w:oddHBand="0" w:evenHBand="0" w:firstRowFirstColumn="0" w:firstRowLastColumn="0" w:lastRowFirstColumn="0" w:lastRowLastColumn="0"/>
            <w:tcW w:w="1510" w:type="dxa"/>
          </w:tcPr>
          <w:p w14:paraId="2FA12399" w14:textId="77777777" w:rsidR="00821ED0" w:rsidRDefault="00821ED0" w:rsidP="009E5D00"/>
        </w:tc>
        <w:tc>
          <w:tcPr>
            <w:tcW w:w="1510" w:type="dxa"/>
          </w:tcPr>
          <w:p w14:paraId="53DF7607" w14:textId="77777777" w:rsidR="00821ED0" w:rsidRDefault="00821ED0" w:rsidP="009E5D00">
            <w:pPr>
              <w:cnfStyle w:val="000000000000" w:firstRow="0" w:lastRow="0" w:firstColumn="0" w:lastColumn="0" w:oddVBand="0" w:evenVBand="0" w:oddHBand="0" w:evenHBand="0" w:firstRowFirstColumn="0" w:firstRowLastColumn="0" w:lastRowFirstColumn="0" w:lastRowLastColumn="0"/>
            </w:pPr>
          </w:p>
        </w:tc>
        <w:tc>
          <w:tcPr>
            <w:tcW w:w="1510" w:type="dxa"/>
          </w:tcPr>
          <w:p w14:paraId="3EBFD564" w14:textId="77777777" w:rsidR="00821ED0" w:rsidRDefault="00821ED0" w:rsidP="009E5D00">
            <w:pPr>
              <w:cnfStyle w:val="000000000000" w:firstRow="0" w:lastRow="0" w:firstColumn="0" w:lastColumn="0" w:oddVBand="0" w:evenVBand="0" w:oddHBand="0" w:evenHBand="0" w:firstRowFirstColumn="0" w:firstRowLastColumn="0" w:lastRowFirstColumn="0" w:lastRowLastColumn="0"/>
            </w:pPr>
          </w:p>
        </w:tc>
        <w:tc>
          <w:tcPr>
            <w:tcW w:w="1510" w:type="dxa"/>
          </w:tcPr>
          <w:p w14:paraId="606A37EA" w14:textId="77777777" w:rsidR="00821ED0" w:rsidRDefault="00821ED0" w:rsidP="009E5D00">
            <w:pPr>
              <w:cnfStyle w:val="000000000000" w:firstRow="0" w:lastRow="0" w:firstColumn="0" w:lastColumn="0" w:oddVBand="0" w:evenVBand="0" w:oddHBand="0" w:evenHBand="0" w:firstRowFirstColumn="0" w:firstRowLastColumn="0" w:lastRowFirstColumn="0" w:lastRowLastColumn="0"/>
            </w:pPr>
          </w:p>
        </w:tc>
        <w:tc>
          <w:tcPr>
            <w:tcW w:w="1510" w:type="dxa"/>
          </w:tcPr>
          <w:p w14:paraId="65EFFCFF" w14:textId="77777777" w:rsidR="00821ED0" w:rsidRDefault="00821ED0" w:rsidP="009E5D00">
            <w:pPr>
              <w:cnfStyle w:val="000000000000" w:firstRow="0" w:lastRow="0" w:firstColumn="0" w:lastColumn="0" w:oddVBand="0" w:evenVBand="0" w:oddHBand="0" w:evenHBand="0" w:firstRowFirstColumn="0" w:firstRowLastColumn="0" w:lastRowFirstColumn="0" w:lastRowLastColumn="0"/>
            </w:pPr>
          </w:p>
        </w:tc>
        <w:tc>
          <w:tcPr>
            <w:tcW w:w="1511" w:type="dxa"/>
          </w:tcPr>
          <w:p w14:paraId="42C9BF8B" w14:textId="77777777" w:rsidR="00821ED0" w:rsidRDefault="00821ED0" w:rsidP="00386D8D">
            <w:pPr>
              <w:keepNext/>
              <w:cnfStyle w:val="000000000000" w:firstRow="0" w:lastRow="0" w:firstColumn="0" w:lastColumn="0" w:oddVBand="0" w:evenVBand="0" w:oddHBand="0" w:evenHBand="0" w:firstRowFirstColumn="0" w:firstRowLastColumn="0" w:lastRowFirstColumn="0" w:lastRowLastColumn="0"/>
            </w:pPr>
          </w:p>
        </w:tc>
      </w:tr>
    </w:tbl>
    <w:p w14:paraId="76E88618" w14:textId="41012B60" w:rsidR="00386D8D" w:rsidRDefault="00386D8D">
      <w:pPr>
        <w:pStyle w:val="Descripcin"/>
      </w:pPr>
      <w:bookmarkStart w:id="51" w:name="_Ref226095645"/>
      <w:bookmarkStart w:id="52" w:name="_Toc226138625"/>
      <w:r>
        <w:t xml:space="preserve">Tabla </w:t>
      </w:r>
      <w:fldSimple w:instr=" SEQ Tabla \* ARABIC ">
        <w:r w:rsidR="00B14334">
          <w:rPr>
            <w:noProof/>
          </w:rPr>
          <w:t>9</w:t>
        </w:r>
      </w:fldSimple>
      <w:bookmarkEnd w:id="51"/>
      <w:r>
        <w:t>. Reglas de operación y consignas de control</w:t>
      </w:r>
      <w:bookmarkEnd w:id="52"/>
    </w:p>
    <w:p w14:paraId="5FA07E7A" w14:textId="77777777" w:rsidR="00006D52" w:rsidRDefault="00006D52" w:rsidP="00006D52">
      <w:r>
        <w:t>En cuanto a las demandas, s</w:t>
      </w:r>
      <w:r w:rsidRPr="00F043FF">
        <w:t xml:space="preserve">e dispone de registros de consumo por abonado con periodicidad trimestral, procedentes del sistema de facturación de Urbide. Estos datos han sido procesados y transformados en valores medios diarios para su incorporación al modelo hidráulico, tal y como se describe en el apartado de asignación de demandas del </w:t>
      </w:r>
      <w:r w:rsidRPr="00381A46">
        <w:t>Capítulo 3</w:t>
      </w:r>
      <w:r w:rsidRPr="00F043FF">
        <w:t>.</w:t>
      </w:r>
    </w:p>
    <w:p w14:paraId="38090A9C" w14:textId="0B008BC5" w:rsidR="00671E0C" w:rsidRPr="00157996" w:rsidRDefault="00671E0C" w:rsidP="00671E0C">
      <w:r w:rsidRPr="00157996">
        <w:t xml:space="preserve">El sistema de abastecimiento de </w:t>
      </w:r>
      <w:fldSimple w:instr=" DOCPROPERTY  Municipio  \* MERGEFORMAT ">
        <w:r w:rsidR="00B14334">
          <w:t>Amurrio</w:t>
        </w:r>
      </w:fldSimple>
      <w:r w:rsidRPr="00157996">
        <w:t xml:space="preserve"> dispone de un total de </w:t>
      </w:r>
      <w:fldSimple w:instr=" DOCPROPERTY  NumeroAbonados  \* MERGEFORMAT ">
        <w:r w:rsidR="00B14334">
          <w:t>114</w:t>
        </w:r>
      </w:fldSimple>
      <w:r w:rsidRPr="00157996">
        <w:t xml:space="preserve"> abonados registrados. De ellos, </w:t>
      </w:r>
      <w:fldSimple w:instr=" DOCPROPERTY  AbonadosDomesticos  \* MERGEFORMAT ">
        <w:r w:rsidR="00B14334">
          <w:t>40</w:t>
        </w:r>
      </w:fldSimple>
      <w:r w:rsidRPr="00157996">
        <w:t xml:space="preserve"> corresponden a usuarios domésticos y </w:t>
      </w:r>
      <w:r>
        <w:t xml:space="preserve">el resto </w:t>
      </w:r>
      <w:r w:rsidRPr="00157996">
        <w:t>a usuarios industriales o de servicios. Esta distribución permite caracterizar la demanda, en la que predominan los consumos domésticos asociados al uso residencial, si bien los consumos industriales pueden condicionar de manera significativa la evolución de caudales en determinados sectores.</w:t>
      </w:r>
    </w:p>
    <w:p w14:paraId="4DE8DAB6" w14:textId="0562D49E" w:rsidR="00671E0C" w:rsidRPr="00157996" w:rsidRDefault="00671E0C" w:rsidP="00671E0C">
      <w:r w:rsidRPr="00157996">
        <w:t xml:space="preserve">En términos de consumo, los registros disponibles muestran que </w:t>
      </w:r>
      <w:fldSimple w:instr=" DOCPROPERTY  Municipio  \* MERGEFORMAT ">
        <w:r w:rsidR="00B14334">
          <w:t>Amurrio</w:t>
        </w:r>
      </w:fldSimple>
      <w:r w:rsidRPr="00157996">
        <w:t xml:space="preserve"> presenta una demanda media anual de </w:t>
      </w:r>
      <w:r>
        <w:t>121.000</w:t>
      </w:r>
      <w:r w:rsidRPr="00157996">
        <w:t xml:space="preserve"> m³, con variaciones estacionales ligadas a </w:t>
      </w:r>
      <w:fldSimple w:instr=" DOCPROPERTY  FactoresEstacionales  \* MERGEFORMAT ">
        <w:r w:rsidR="00B14334">
          <w:t>mogoll</w:t>
        </w:r>
        <w:r w:rsidR="00B14334">
          <w:rPr>
            <w:rFonts w:hint="eastAsia"/>
          </w:rPr>
          <w:t>ó</w:t>
        </w:r>
        <w:r w:rsidR="00B14334">
          <w:t>n</w:t>
        </w:r>
      </w:fldSimple>
      <w:r w:rsidRPr="00157996">
        <w:t>.</w:t>
      </w:r>
    </w:p>
    <w:p w14:paraId="78495BFD" w14:textId="39886525" w:rsidR="006B243E" w:rsidRDefault="006B243E" w:rsidP="009E5D00">
      <w:r w:rsidRPr="006B243E">
        <w:t>La informaci</w:t>
      </w:r>
      <w:r w:rsidRPr="006B243E">
        <w:rPr>
          <w:rFonts w:hint="eastAsia"/>
        </w:rPr>
        <w:t>ó</w:t>
      </w:r>
      <w:r w:rsidRPr="006B243E">
        <w:t>n t</w:t>
      </w:r>
      <w:r w:rsidRPr="006B243E">
        <w:rPr>
          <w:rFonts w:hint="eastAsia"/>
        </w:rPr>
        <w:t>é</w:t>
      </w:r>
      <w:r w:rsidRPr="006B243E">
        <w:t>cnica detallada de los equipos de bombeo y dem</w:t>
      </w:r>
      <w:r w:rsidRPr="006B243E">
        <w:rPr>
          <w:rFonts w:hint="eastAsia"/>
        </w:rPr>
        <w:t>á</w:t>
      </w:r>
      <w:r w:rsidRPr="006B243E">
        <w:t xml:space="preserve">s elementos singulares </w:t>
      </w:r>
      <w:r w:rsidRPr="006B243E">
        <w:rPr>
          <w:rFonts w:hint="eastAsia"/>
        </w:rPr>
        <w:t>—</w:t>
      </w:r>
      <w:r w:rsidRPr="006B243E">
        <w:t>curvas caracter</w:t>
      </w:r>
      <w:r w:rsidRPr="006B243E">
        <w:rPr>
          <w:rFonts w:hint="eastAsia"/>
        </w:rPr>
        <w:t>í</w:t>
      </w:r>
      <w:r w:rsidRPr="006B243E">
        <w:t>sticas, fichas t</w:t>
      </w:r>
      <w:r w:rsidRPr="006B243E">
        <w:rPr>
          <w:rFonts w:hint="eastAsia"/>
        </w:rPr>
        <w:t>é</w:t>
      </w:r>
      <w:r w:rsidRPr="006B243E">
        <w:t>cnicas, par</w:t>
      </w:r>
      <w:r w:rsidRPr="006B243E">
        <w:rPr>
          <w:rFonts w:hint="eastAsia"/>
        </w:rPr>
        <w:t>á</w:t>
      </w:r>
      <w:r w:rsidRPr="006B243E">
        <w:t>metros de dise</w:t>
      </w:r>
      <w:r w:rsidRPr="006B243E">
        <w:rPr>
          <w:rFonts w:hint="eastAsia"/>
        </w:rPr>
        <w:t>ñ</w:t>
      </w:r>
      <w:r w:rsidRPr="006B243E">
        <w:t>o</w:t>
      </w:r>
      <w:r w:rsidRPr="006B243E">
        <w:rPr>
          <w:rFonts w:hint="eastAsia"/>
        </w:rPr>
        <w:t>—</w:t>
      </w:r>
      <w:r w:rsidRPr="006B243E">
        <w:t xml:space="preserve"> no ha estado disponible en todos los casos. Cuando no ha sido posible obtener esta documentaci</w:t>
      </w:r>
      <w:r w:rsidRPr="006B243E">
        <w:rPr>
          <w:rFonts w:hint="eastAsia"/>
        </w:rPr>
        <w:t>ó</w:t>
      </w:r>
      <w:r w:rsidRPr="006B243E">
        <w:t xml:space="preserve">n, se han adoptado </w:t>
      </w:r>
      <w:r w:rsidRPr="006B243E">
        <w:lastRenderedPageBreak/>
        <w:t>hip</w:t>
      </w:r>
      <w:r w:rsidRPr="006B243E">
        <w:rPr>
          <w:rFonts w:hint="eastAsia"/>
        </w:rPr>
        <w:t>ó</w:t>
      </w:r>
      <w:r w:rsidRPr="006B243E">
        <w:t>tesis de modelizaci</w:t>
      </w:r>
      <w:r w:rsidRPr="006B243E">
        <w:rPr>
          <w:rFonts w:hint="eastAsia"/>
        </w:rPr>
        <w:t>ó</w:t>
      </w:r>
      <w:r w:rsidRPr="006B243E">
        <w:t>n basadas en los datos de explotaci</w:t>
      </w:r>
      <w:r w:rsidRPr="006B243E">
        <w:rPr>
          <w:rFonts w:hint="eastAsia"/>
        </w:rPr>
        <w:t>ó</w:t>
      </w:r>
      <w:r w:rsidRPr="006B243E">
        <w:t>n disponibles y en valores de referencia de la bibliograf</w:t>
      </w:r>
      <w:r w:rsidRPr="006B243E">
        <w:rPr>
          <w:rFonts w:hint="eastAsia"/>
        </w:rPr>
        <w:t>í</w:t>
      </w:r>
      <w:r w:rsidRPr="006B243E">
        <w:t>a t</w:t>
      </w:r>
      <w:r w:rsidRPr="006B243E">
        <w:rPr>
          <w:rFonts w:hint="eastAsia"/>
        </w:rPr>
        <w:t>é</w:t>
      </w:r>
      <w:r w:rsidRPr="006B243E">
        <w:t xml:space="preserve">cnica, que se detallan en </w:t>
      </w:r>
      <w:r w:rsidRPr="00713D05">
        <w:t>el Cap</w:t>
      </w:r>
      <w:r w:rsidRPr="00713D05">
        <w:rPr>
          <w:rFonts w:hint="eastAsia"/>
        </w:rPr>
        <w:t>í</w:t>
      </w:r>
      <w:r w:rsidRPr="00713D05">
        <w:t xml:space="preserve">tulo </w:t>
      </w:r>
      <w:r w:rsidR="00713D05">
        <w:fldChar w:fldCharType="begin"/>
      </w:r>
      <w:r w:rsidR="00713D05">
        <w:instrText xml:space="preserve"> REF _Ref226041151 \r \h </w:instrText>
      </w:r>
      <w:r w:rsidR="00713D05">
        <w:fldChar w:fldCharType="separate"/>
      </w:r>
      <w:r w:rsidR="00B14334">
        <w:t>3.7</w:t>
      </w:r>
      <w:r w:rsidR="00713D05">
        <w:fldChar w:fldCharType="end"/>
      </w:r>
      <w:r w:rsidRPr="006B243E">
        <w:t>.</w:t>
      </w:r>
    </w:p>
    <w:p w14:paraId="75EB6194" w14:textId="10CA5B95" w:rsidR="00DA6EB5" w:rsidRPr="00002DB9" w:rsidRDefault="00DA6EB5" w:rsidP="009E5D00">
      <w:r>
        <w:t xml:space="preserve">En el </w:t>
      </w:r>
      <w:r>
        <w:fldChar w:fldCharType="begin"/>
      </w:r>
      <w:r>
        <w:instrText xml:space="preserve"> REF _Ref226029735 \h </w:instrText>
      </w:r>
      <w:r>
        <w:fldChar w:fldCharType="separate"/>
      </w:r>
      <w:r w:rsidR="00B14334">
        <w:t>ANEXO 3. FICHAS DE ELEMENTOS SINGULARES</w:t>
      </w:r>
      <w:r>
        <w:fldChar w:fldCharType="end"/>
      </w:r>
      <w:r>
        <w:t xml:space="preserve"> se recogen las fichas por cada uno de los elementos relevantes de la red.</w:t>
      </w:r>
    </w:p>
    <w:p w14:paraId="59084563" w14:textId="3D6D8367" w:rsidR="00571E5F" w:rsidRPr="00846716" w:rsidRDefault="004C2F9A" w:rsidP="00571E5F">
      <w:pPr>
        <w:pStyle w:val="Ttulo1"/>
      </w:pPr>
      <w:bookmarkStart w:id="53" w:name="_Toc226138561"/>
      <w:r>
        <w:lastRenderedPageBreak/>
        <w:t>CONSTRUCCION DEL MODELO HIDRAULICO</w:t>
      </w:r>
      <w:bookmarkEnd w:id="53"/>
    </w:p>
    <w:p w14:paraId="7F83967D" w14:textId="1B643231" w:rsidR="00BD64D1" w:rsidRDefault="00BD64D1" w:rsidP="00BD64D1">
      <w:pPr>
        <w:pStyle w:val="Ttulo2"/>
      </w:pPr>
      <w:bookmarkStart w:id="54" w:name="_Toc205136136"/>
      <w:bookmarkStart w:id="55" w:name="_Toc224510418"/>
      <w:bookmarkStart w:id="56" w:name="_Toc226138562"/>
      <w:r>
        <w:t>Fundamentos de la modelizaci</w:t>
      </w:r>
      <w:r>
        <w:rPr>
          <w:rFonts w:hint="eastAsia"/>
        </w:rPr>
        <w:t>ó</w:t>
      </w:r>
      <w:r>
        <w:t>n hidr</w:t>
      </w:r>
      <w:r>
        <w:rPr>
          <w:rFonts w:hint="eastAsia"/>
        </w:rPr>
        <w:t>á</w:t>
      </w:r>
      <w:r>
        <w:t>ulica en redes a presi</w:t>
      </w:r>
      <w:r>
        <w:rPr>
          <w:rFonts w:hint="eastAsia"/>
        </w:rPr>
        <w:t>ó</w:t>
      </w:r>
      <w:r>
        <w:t>n</w:t>
      </w:r>
      <w:bookmarkEnd w:id="56"/>
    </w:p>
    <w:p w14:paraId="2EEA0791" w14:textId="77777777" w:rsidR="00C82CD4" w:rsidRDefault="00C82CD4" w:rsidP="00C82CD4">
      <w:r>
        <w:t>Un modelo hidr</w:t>
      </w:r>
      <w:r>
        <w:rPr>
          <w:rFonts w:hint="eastAsia"/>
        </w:rPr>
        <w:t>á</w:t>
      </w:r>
      <w:r>
        <w:t>ulico de una red de abastecimiento es una representaci</w:t>
      </w:r>
      <w:r>
        <w:rPr>
          <w:rFonts w:hint="eastAsia"/>
        </w:rPr>
        <w:t>ó</w:t>
      </w:r>
      <w:r>
        <w:t>n matem</w:t>
      </w:r>
      <w:r>
        <w:rPr>
          <w:rFonts w:hint="eastAsia"/>
        </w:rPr>
        <w:t>á</w:t>
      </w:r>
      <w:r>
        <w:t>tica del sistema f</w:t>
      </w:r>
      <w:r>
        <w:rPr>
          <w:rFonts w:hint="eastAsia"/>
        </w:rPr>
        <w:t>í</w:t>
      </w:r>
      <w:r>
        <w:t>sico que permite simular el comportamiento del flujo de agua bajo diferentes condiciones de operaci</w:t>
      </w:r>
      <w:r>
        <w:rPr>
          <w:rFonts w:hint="eastAsia"/>
        </w:rPr>
        <w:t>ó</w:t>
      </w:r>
      <w:r>
        <w:t>n. A diferencia de un balance h</w:t>
      </w:r>
      <w:r>
        <w:rPr>
          <w:rFonts w:hint="eastAsia"/>
        </w:rPr>
        <w:t>í</w:t>
      </w:r>
      <w:r>
        <w:t>drico, que trabaja con vol</w:t>
      </w:r>
      <w:r>
        <w:rPr>
          <w:rFonts w:hint="eastAsia"/>
        </w:rPr>
        <w:t>ú</w:t>
      </w:r>
      <w:r>
        <w:t>menes agregados a escala de sector o municipio, el modelo hidr</w:t>
      </w:r>
      <w:r>
        <w:rPr>
          <w:rFonts w:hint="eastAsia"/>
        </w:rPr>
        <w:t>á</w:t>
      </w:r>
      <w:r>
        <w:t>ulico opera a escala de tramo y nodo, calculando en cada punto de la red los valores de presi</w:t>
      </w:r>
      <w:r>
        <w:rPr>
          <w:rFonts w:hint="eastAsia"/>
        </w:rPr>
        <w:t>ó</w:t>
      </w:r>
      <w:r>
        <w:t>n, caudal y velocidad en funci</w:t>
      </w:r>
      <w:r>
        <w:rPr>
          <w:rFonts w:hint="eastAsia"/>
        </w:rPr>
        <w:t>ó</w:t>
      </w:r>
      <w:r>
        <w:t>n de la demanda y de las caracter</w:t>
      </w:r>
      <w:r>
        <w:rPr>
          <w:rFonts w:hint="eastAsia"/>
        </w:rPr>
        <w:t>í</w:t>
      </w:r>
      <w:r>
        <w:t>sticas f</w:t>
      </w:r>
      <w:r>
        <w:rPr>
          <w:rFonts w:hint="eastAsia"/>
        </w:rPr>
        <w:t>í</w:t>
      </w:r>
      <w:r>
        <w:t>sicas del sistema.</w:t>
      </w:r>
    </w:p>
    <w:p w14:paraId="08C1AF60" w14:textId="50FEAE83" w:rsidR="00302894" w:rsidRDefault="0051199F" w:rsidP="00C13E72">
      <w:pPr>
        <w:pStyle w:val="Ttulo3"/>
      </w:pPr>
      <w:bookmarkStart w:id="57" w:name="_Toc226138563"/>
      <w:r>
        <w:t xml:space="preserve">Ecuaciones </w:t>
      </w:r>
      <w:proofErr w:type="spellStart"/>
      <w:r>
        <w:t>funidamentales</w:t>
      </w:r>
      <w:bookmarkEnd w:id="57"/>
      <w:proofErr w:type="spellEnd"/>
    </w:p>
    <w:p w14:paraId="6E8FFCC0" w14:textId="77777777" w:rsidR="00C82CD4" w:rsidRDefault="00C82CD4" w:rsidP="00C82CD4">
      <w:r>
        <w:t>El comportamiento hidr</w:t>
      </w:r>
      <w:r>
        <w:rPr>
          <w:rFonts w:hint="eastAsia"/>
        </w:rPr>
        <w:t>á</w:t>
      </w:r>
      <w:r>
        <w:t>ulico de una red a presi</w:t>
      </w:r>
      <w:r>
        <w:rPr>
          <w:rFonts w:hint="eastAsia"/>
        </w:rPr>
        <w:t>ó</w:t>
      </w:r>
      <w:r>
        <w:t>n queda definido por dos principios f</w:t>
      </w:r>
      <w:r>
        <w:rPr>
          <w:rFonts w:hint="eastAsia"/>
        </w:rPr>
        <w:t>í</w:t>
      </w:r>
      <w:r>
        <w:t>sicos que el modelo resuelve de forma simult</w:t>
      </w:r>
      <w:r>
        <w:rPr>
          <w:rFonts w:hint="eastAsia"/>
        </w:rPr>
        <w:t>á</w:t>
      </w:r>
      <w:r>
        <w:t>nea para cada instante de la simulaci</w:t>
      </w:r>
      <w:r>
        <w:rPr>
          <w:rFonts w:hint="eastAsia"/>
        </w:rPr>
        <w:t>ó</w:t>
      </w:r>
      <w:r>
        <w:t>n:</w:t>
      </w:r>
    </w:p>
    <w:p w14:paraId="24E055A0" w14:textId="77777777" w:rsidR="00C82CD4" w:rsidRDefault="00C82CD4" w:rsidP="00191CC9">
      <w:pPr>
        <w:pStyle w:val="Parrafodelista2"/>
      </w:pPr>
      <w:r>
        <w:t>La ecuaci</w:t>
      </w:r>
      <w:r>
        <w:rPr>
          <w:rFonts w:hint="eastAsia"/>
        </w:rPr>
        <w:t>ó</w:t>
      </w:r>
      <w:r>
        <w:t>n de continuidad establece que, en cada nodo de la red, la suma de los caudales entrantes es igual a la suma de los caudales salientes m</w:t>
      </w:r>
      <w:r>
        <w:rPr>
          <w:rFonts w:hint="eastAsia"/>
        </w:rPr>
        <w:t>á</w:t>
      </w:r>
      <w:r>
        <w:t>s la demanda asignada a ese nodo. Esto garantiza la conservaci</w:t>
      </w:r>
      <w:r>
        <w:rPr>
          <w:rFonts w:hint="eastAsia"/>
        </w:rPr>
        <w:t>ó</w:t>
      </w:r>
      <w:r>
        <w:t>n de la masa en todos los puntos del sistema:</w:t>
      </w:r>
    </w:p>
    <w:p w14:paraId="1E0C705A" w14:textId="770C3054" w:rsidR="00D578D9" w:rsidRDefault="00000000" w:rsidP="00D578D9">
      <m:oMathPara>
        <m:oMath>
          <m:nary>
            <m:naryPr>
              <m:chr m:val="∑"/>
              <m:limLoc m:val="undOvr"/>
              <m:subHide m:val="1"/>
              <m:supHide m:val="1"/>
              <m:ctrlPr>
                <w:rPr>
                  <w:rFonts w:ascii="Cambria Math" w:hAnsi="Cambria Math"/>
                  <w:i/>
                </w:rPr>
              </m:ctrlPr>
            </m:naryPr>
            <m:sub/>
            <m:sup/>
            <m:e>
              <m:sSub>
                <m:sSubPr>
                  <m:ctrlPr>
                    <w:rPr>
                      <w:rFonts w:ascii="Cambria Math" w:hAnsi="Cambria Math"/>
                      <w:i/>
                    </w:rPr>
                  </m:ctrlPr>
                </m:sSubPr>
                <m:e>
                  <m:r>
                    <w:rPr>
                      <w:rFonts w:ascii="Cambria Math" w:hAnsi="Cambria Math"/>
                    </w:rPr>
                    <m:t>Q</m:t>
                  </m:r>
                </m:e>
                <m:sub>
                  <m:r>
                    <w:rPr>
                      <w:rFonts w:ascii="Cambria Math" w:hAnsi="Cambria Math"/>
                    </w:rPr>
                    <m:t>entrada</m:t>
                  </m:r>
                </m:sub>
              </m:sSub>
              <m:r>
                <w:rPr>
                  <w:rFonts w:ascii="Cambria Math" w:hAnsi="Cambria Math"/>
                </w:rPr>
                <m:t>=</m:t>
              </m:r>
            </m:e>
          </m:nary>
          <m:nary>
            <m:naryPr>
              <m:chr m:val="∑"/>
              <m:limLoc m:val="undOvr"/>
              <m:subHide m:val="1"/>
              <m:supHide m:val="1"/>
              <m:ctrlPr>
                <w:rPr>
                  <w:rFonts w:ascii="Cambria Math" w:hAnsi="Cambria Math"/>
                  <w:i/>
                </w:rPr>
              </m:ctrlPr>
            </m:naryPr>
            <m:sub/>
            <m:sup/>
            <m:e>
              <m:sSub>
                <m:sSubPr>
                  <m:ctrlPr>
                    <w:rPr>
                      <w:rFonts w:ascii="Cambria Math" w:hAnsi="Cambria Math"/>
                      <w:i/>
                    </w:rPr>
                  </m:ctrlPr>
                </m:sSubPr>
                <m:e>
                  <m:r>
                    <w:rPr>
                      <w:rFonts w:ascii="Cambria Math" w:hAnsi="Cambria Math"/>
                    </w:rPr>
                    <m:t>Q</m:t>
                  </m:r>
                </m:e>
                <m:sub>
                  <m:r>
                    <w:rPr>
                      <w:rFonts w:ascii="Cambria Math" w:hAnsi="Cambria Math"/>
                    </w:rPr>
                    <m:t>salida</m:t>
                  </m:r>
                </m:sub>
              </m:sSub>
              <m:r>
                <w:rPr>
                  <w:rFonts w:ascii="Cambria Math" w:hAnsi="Cambria Math"/>
                </w:rPr>
                <m:t>+</m:t>
              </m:r>
              <m:sSub>
                <m:sSubPr>
                  <m:ctrlPr>
                    <w:rPr>
                      <w:rFonts w:ascii="Cambria Math" w:hAnsi="Cambria Math"/>
                      <w:i/>
                    </w:rPr>
                  </m:ctrlPr>
                </m:sSubPr>
                <m:e>
                  <m:r>
                    <w:rPr>
                      <w:rFonts w:ascii="Cambria Math" w:hAnsi="Cambria Math"/>
                    </w:rPr>
                    <m:t>Q</m:t>
                  </m:r>
                </m:e>
                <m:sub>
                  <m:r>
                    <w:rPr>
                      <w:rFonts w:ascii="Cambria Math" w:hAnsi="Cambria Math"/>
                    </w:rPr>
                    <m:t>demanda</m:t>
                  </m:r>
                </m:sub>
              </m:sSub>
            </m:e>
          </m:nary>
        </m:oMath>
      </m:oMathPara>
    </w:p>
    <w:p w14:paraId="6AFC4E18" w14:textId="33A5673F" w:rsidR="00C82CD4" w:rsidRDefault="00C82CD4" w:rsidP="00191CC9">
      <w:pPr>
        <w:pStyle w:val="Parrafodelista2"/>
      </w:pPr>
      <w:r>
        <w:t>La ecuaci</w:t>
      </w:r>
      <w:r>
        <w:rPr>
          <w:rFonts w:hint="eastAsia"/>
        </w:rPr>
        <w:t>ó</w:t>
      </w:r>
      <w:r>
        <w:t>n de conservaci</w:t>
      </w:r>
      <w:r>
        <w:rPr>
          <w:rFonts w:hint="eastAsia"/>
        </w:rPr>
        <w:t>ó</w:t>
      </w:r>
      <w:r>
        <w:t>n de la energ</w:t>
      </w:r>
      <w:r>
        <w:rPr>
          <w:rFonts w:hint="eastAsia"/>
        </w:rPr>
        <w:t>í</w:t>
      </w:r>
      <w:r>
        <w:t>a establece que, a lo largo de cualquier camino entre dos puntos de la red, la diferencia de energ</w:t>
      </w:r>
      <w:r>
        <w:rPr>
          <w:rFonts w:hint="eastAsia"/>
        </w:rPr>
        <w:t>í</w:t>
      </w:r>
      <w:r>
        <w:t>a total entre ambos puntos es igual a la suma de las p</w:t>
      </w:r>
      <w:r>
        <w:rPr>
          <w:rFonts w:hint="eastAsia"/>
        </w:rPr>
        <w:t>é</w:t>
      </w:r>
      <w:r>
        <w:t>rdidas de carga producidas en los tramos recorridos. Para un tramo de tuber</w:t>
      </w:r>
      <w:r>
        <w:rPr>
          <w:rFonts w:hint="eastAsia"/>
        </w:rPr>
        <w:t>í</w:t>
      </w:r>
      <w:r>
        <w:t>a, las p</w:t>
      </w:r>
      <w:r>
        <w:rPr>
          <w:rFonts w:hint="eastAsia"/>
        </w:rPr>
        <w:t>é</w:t>
      </w:r>
      <w:r>
        <w:t>rdidas de carga por fricci</w:t>
      </w:r>
      <w:r>
        <w:rPr>
          <w:rFonts w:hint="eastAsia"/>
        </w:rPr>
        <w:t>ó</w:t>
      </w:r>
      <w:r>
        <w:t>n se calculan mediante la f</w:t>
      </w:r>
      <w:r>
        <w:rPr>
          <w:rFonts w:hint="eastAsia"/>
        </w:rPr>
        <w:t>ó</w:t>
      </w:r>
      <w:r>
        <w:t xml:space="preserve">rmula de </w:t>
      </w:r>
      <w:r w:rsidR="00F14514">
        <w:t>Hazen-Williams</w:t>
      </w:r>
      <w:r>
        <w:t>:</w:t>
      </w:r>
    </w:p>
    <w:p w14:paraId="739AA155" w14:textId="57BE87CA" w:rsidR="00735286" w:rsidRDefault="00BD5C44" w:rsidP="00C82CD4">
      <m:oMathPara>
        <m:oMath>
          <m:r>
            <w:rPr>
              <w:rFonts w:ascii="Cambria Math" w:hAnsi="Cambria Math"/>
            </w:rPr>
            <m:t>h=10.674×</m:t>
          </m:r>
          <m:f>
            <m:fPr>
              <m:ctrlPr>
                <w:rPr>
                  <w:rFonts w:ascii="Cambria Math" w:hAnsi="Cambria Math"/>
                  <w:i/>
                </w:rPr>
              </m:ctrlPr>
            </m:fPr>
            <m:num>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r>
                            <w:rPr>
                              <w:rFonts w:ascii="Cambria Math" w:hAnsi="Cambria Math"/>
                            </w:rPr>
                            <m:t>Q</m:t>
                          </m:r>
                        </m:num>
                        <m:den>
                          <m:r>
                            <w:rPr>
                              <w:rFonts w:ascii="Cambria Math" w:hAnsi="Cambria Math"/>
                            </w:rPr>
                            <m:t>3600</m:t>
                          </m:r>
                        </m:den>
                      </m:f>
                    </m:e>
                  </m:d>
                </m:e>
                <m:sup>
                  <m:r>
                    <w:rPr>
                      <w:rFonts w:ascii="Cambria Math" w:hAnsi="Cambria Math"/>
                    </w:rPr>
                    <m:t>1.852</m:t>
                  </m:r>
                </m:sup>
              </m:sSup>
            </m:num>
            <m:den>
              <m:sSup>
                <m:sSupPr>
                  <m:ctrlPr>
                    <w:rPr>
                      <w:rFonts w:ascii="Cambria Math" w:hAnsi="Cambria Math"/>
                      <w:i/>
                    </w:rPr>
                  </m:ctrlPr>
                </m:sSupPr>
                <m:e>
                  <m:r>
                    <w:rPr>
                      <w:rFonts w:ascii="Cambria Math" w:hAnsi="Cambria Math"/>
                    </w:rPr>
                    <m:t>C</m:t>
                  </m:r>
                </m:e>
                <m:sup>
                  <m:r>
                    <w:rPr>
                      <w:rFonts w:ascii="Cambria Math" w:hAnsi="Cambria Math"/>
                    </w:rPr>
                    <m:t>1.852</m:t>
                  </m:r>
                </m:sup>
              </m:sSup>
              <m:r>
                <w:rPr>
                  <w:rFonts w:ascii="Cambria Math" w:hAnsi="Cambria Math"/>
                </w:rPr>
                <m:t>×</m:t>
              </m:r>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r>
                            <w:rPr>
                              <w:rFonts w:ascii="Cambria Math" w:hAnsi="Cambria Math"/>
                            </w:rPr>
                            <m:t>D</m:t>
                          </m:r>
                        </m:num>
                        <m:den>
                          <m:r>
                            <w:rPr>
                              <w:rFonts w:ascii="Cambria Math" w:hAnsi="Cambria Math"/>
                            </w:rPr>
                            <m:t>1000</m:t>
                          </m:r>
                        </m:den>
                      </m:f>
                    </m:e>
                  </m:d>
                </m:e>
                <m:sup>
                  <m:r>
                    <w:rPr>
                      <w:rFonts w:ascii="Cambria Math" w:hAnsi="Cambria Math"/>
                    </w:rPr>
                    <m:t>4.871</m:t>
                  </m:r>
                </m:sup>
              </m:sSup>
            </m:den>
          </m:f>
          <m:r>
            <w:rPr>
              <w:rFonts w:ascii="Cambria Math" w:hAnsi="Cambria Math"/>
            </w:rPr>
            <m:t>×L</m:t>
          </m:r>
        </m:oMath>
      </m:oMathPara>
    </w:p>
    <w:p w14:paraId="119E9906" w14:textId="48D72AAF" w:rsidR="00C82CD4" w:rsidRDefault="00C82CD4" w:rsidP="00C82CD4">
      <w:r>
        <w:t xml:space="preserve">donde </w:t>
      </w:r>
      <w:r w:rsidR="00DB7CCD">
        <w:t>h es la pérdida de carga (m), Q es el caudal circulante (m</w:t>
      </w:r>
      <w:r w:rsidR="00DB7CCD" w:rsidRPr="00DB7CCD">
        <w:rPr>
          <w:vertAlign w:val="superscript"/>
        </w:rPr>
        <w:t>3</w:t>
      </w:r>
      <w:r w:rsidR="00DB7CCD">
        <w:t xml:space="preserve">/s), </w:t>
      </w:r>
      <w:r w:rsidR="005166CD">
        <w:t>C es el coeficiente adimensional de Hazen-Williams, D es el diámetro interno de la tubería (mm)</w:t>
      </w:r>
      <w:r w:rsidR="005E4A01">
        <w:t xml:space="preserve"> y L es la longitud de la tubería (m).</w:t>
      </w:r>
    </w:p>
    <w:p w14:paraId="39423301" w14:textId="47FB8DB9" w:rsidR="0051199F" w:rsidRDefault="0051199F" w:rsidP="00C13E72">
      <w:pPr>
        <w:pStyle w:val="Ttulo3"/>
      </w:pPr>
      <w:bookmarkStart w:id="58" w:name="_Toc226138564"/>
      <w:r>
        <w:t>Tipos de simulación</w:t>
      </w:r>
      <w:bookmarkEnd w:id="58"/>
    </w:p>
    <w:p w14:paraId="7C1C3EDD" w14:textId="77777777" w:rsidR="00C82CD4" w:rsidRDefault="00C82CD4" w:rsidP="00C82CD4">
      <w:r>
        <w:t>El modelo permite realizar dos tipos de simulaci</w:t>
      </w:r>
      <w:r>
        <w:rPr>
          <w:rFonts w:hint="eastAsia"/>
        </w:rPr>
        <w:t>ó</w:t>
      </w:r>
      <w:r>
        <w:t>n, que se utilizan de forma complementaria en el presente an</w:t>
      </w:r>
      <w:r>
        <w:rPr>
          <w:rFonts w:hint="eastAsia"/>
        </w:rPr>
        <w:t>á</w:t>
      </w:r>
      <w:r>
        <w:t>lisis:</w:t>
      </w:r>
    </w:p>
    <w:p w14:paraId="62A4A4EF" w14:textId="77777777" w:rsidR="00C82CD4" w:rsidRDefault="00C82CD4" w:rsidP="00911D17">
      <w:pPr>
        <w:pStyle w:val="Parrafodelista2"/>
      </w:pPr>
      <w:r>
        <w:t>La simulaci</w:t>
      </w:r>
      <w:r>
        <w:rPr>
          <w:rFonts w:hint="eastAsia"/>
        </w:rPr>
        <w:t>ó</w:t>
      </w:r>
      <w:r>
        <w:t>n en estado estacionario calcula la distribuci</w:t>
      </w:r>
      <w:r>
        <w:rPr>
          <w:rFonts w:hint="eastAsia"/>
        </w:rPr>
        <w:t>ó</w:t>
      </w:r>
      <w:r>
        <w:t>n de caudales y presiones en la red para unas condiciones de demanda fijas y constantes. No considera la variaci</w:t>
      </w:r>
      <w:r>
        <w:rPr>
          <w:rFonts w:hint="eastAsia"/>
        </w:rPr>
        <w:t>ó</w:t>
      </w:r>
      <w:r>
        <w:t>n temporal de la demanda ni el comportamiento din</w:t>
      </w:r>
      <w:r>
        <w:rPr>
          <w:rFonts w:hint="eastAsia"/>
        </w:rPr>
        <w:t>á</w:t>
      </w:r>
      <w:r>
        <w:t>mico de los dep</w:t>
      </w:r>
      <w:r>
        <w:rPr>
          <w:rFonts w:hint="eastAsia"/>
        </w:rPr>
        <w:t>ó</w:t>
      </w:r>
      <w:r>
        <w:t xml:space="preserve">sitos, pero es </w:t>
      </w:r>
      <w:r>
        <w:rPr>
          <w:rFonts w:hint="eastAsia"/>
        </w:rPr>
        <w:t>ú</w:t>
      </w:r>
      <w:r>
        <w:t>til para analizar situaciones concretas de operaci</w:t>
      </w:r>
      <w:r>
        <w:rPr>
          <w:rFonts w:hint="eastAsia"/>
        </w:rPr>
        <w:t>ó</w:t>
      </w:r>
      <w:r>
        <w:t xml:space="preserve">n </w:t>
      </w:r>
      <w:r>
        <w:rPr>
          <w:rFonts w:hint="eastAsia"/>
        </w:rPr>
        <w:t>—</w:t>
      </w:r>
      <w:r>
        <w:t>demanda media, demanda punta, m</w:t>
      </w:r>
      <w:r>
        <w:rPr>
          <w:rFonts w:hint="eastAsia"/>
        </w:rPr>
        <w:t>í</w:t>
      </w:r>
      <w:r>
        <w:t>nimo nocturno</w:t>
      </w:r>
      <w:r>
        <w:rPr>
          <w:rFonts w:hint="eastAsia"/>
        </w:rPr>
        <w:t>—</w:t>
      </w:r>
      <w:r>
        <w:t xml:space="preserve"> de forma r</w:t>
      </w:r>
      <w:r>
        <w:rPr>
          <w:rFonts w:hint="eastAsia"/>
        </w:rPr>
        <w:t>á</w:t>
      </w:r>
      <w:r>
        <w:t>pida y directa.</w:t>
      </w:r>
    </w:p>
    <w:p w14:paraId="61586061" w14:textId="77777777" w:rsidR="00C82CD4" w:rsidRDefault="00C82CD4" w:rsidP="00911D17">
      <w:pPr>
        <w:pStyle w:val="Parrafodelista2"/>
      </w:pPr>
      <w:r>
        <w:t>La simulaci</w:t>
      </w:r>
      <w:r>
        <w:rPr>
          <w:rFonts w:hint="eastAsia"/>
        </w:rPr>
        <w:t>ó</w:t>
      </w:r>
      <w:r>
        <w:t xml:space="preserve">n en periodo extendido (Extended </w:t>
      </w:r>
      <w:proofErr w:type="spellStart"/>
      <w:r>
        <w:t>Period</w:t>
      </w:r>
      <w:proofErr w:type="spellEnd"/>
      <w:r>
        <w:t xml:space="preserve"> </w:t>
      </w:r>
      <w:proofErr w:type="spellStart"/>
      <w:r>
        <w:t>Simulation</w:t>
      </w:r>
      <w:proofErr w:type="spellEnd"/>
      <w:r>
        <w:t>, EPS) calcula la evoluci</w:t>
      </w:r>
      <w:r>
        <w:rPr>
          <w:rFonts w:hint="eastAsia"/>
        </w:rPr>
        <w:t>ó</w:t>
      </w:r>
      <w:r>
        <w:t>n del sistema a lo largo del tiempo, considerando la variaci</w:t>
      </w:r>
      <w:r>
        <w:rPr>
          <w:rFonts w:hint="eastAsia"/>
        </w:rPr>
        <w:t>ó</w:t>
      </w:r>
      <w:r>
        <w:t>n horaria de la demanda mediante curvas de modulaci</w:t>
      </w:r>
      <w:r>
        <w:rPr>
          <w:rFonts w:hint="eastAsia"/>
        </w:rPr>
        <w:t>ó</w:t>
      </w:r>
      <w:r>
        <w:t>n y el comportamiento din</w:t>
      </w:r>
      <w:r>
        <w:rPr>
          <w:rFonts w:hint="eastAsia"/>
        </w:rPr>
        <w:t>á</w:t>
      </w:r>
      <w:r>
        <w:t>mico de los dep</w:t>
      </w:r>
      <w:r>
        <w:rPr>
          <w:rFonts w:hint="eastAsia"/>
        </w:rPr>
        <w:t>ó</w:t>
      </w:r>
      <w:r>
        <w:t xml:space="preserve">sitos </w:t>
      </w:r>
      <w:r>
        <w:rPr>
          <w:rFonts w:hint="eastAsia"/>
        </w:rPr>
        <w:t>—</w:t>
      </w:r>
      <w:r>
        <w:t>llenado y vaciado</w:t>
      </w:r>
      <w:r>
        <w:rPr>
          <w:rFonts w:hint="eastAsia"/>
        </w:rPr>
        <w:t>—</w:t>
      </w:r>
      <w:r>
        <w:t xml:space="preserve"> y de los elementos de regulaci</w:t>
      </w:r>
      <w:r>
        <w:rPr>
          <w:rFonts w:hint="eastAsia"/>
        </w:rPr>
        <w:t>ó</w:t>
      </w:r>
      <w:r>
        <w:t xml:space="preserve">n </w:t>
      </w:r>
      <w:r>
        <w:rPr>
          <w:rFonts w:hint="eastAsia"/>
        </w:rPr>
        <w:t>—</w:t>
      </w:r>
      <w:r>
        <w:t>arranque y parada de bombas, apertura y cierre de v</w:t>
      </w:r>
      <w:r>
        <w:rPr>
          <w:rFonts w:hint="eastAsia"/>
        </w:rPr>
        <w:t>á</w:t>
      </w:r>
      <w:r>
        <w:t>lvulas</w:t>
      </w:r>
      <w:r>
        <w:rPr>
          <w:rFonts w:hint="eastAsia"/>
        </w:rPr>
        <w:t>—</w:t>
      </w:r>
      <w:r>
        <w:t>. Este tipo de simulaci</w:t>
      </w:r>
      <w:r>
        <w:rPr>
          <w:rFonts w:hint="eastAsia"/>
        </w:rPr>
        <w:t>ó</w:t>
      </w:r>
      <w:r>
        <w:t>n es el m</w:t>
      </w:r>
      <w:r>
        <w:rPr>
          <w:rFonts w:hint="eastAsia"/>
        </w:rPr>
        <w:t>á</w:t>
      </w:r>
      <w:r>
        <w:t>s completo y realista, ya que reproduce el ciclo diario de operaci</w:t>
      </w:r>
      <w:r>
        <w:rPr>
          <w:rFonts w:hint="eastAsia"/>
        </w:rPr>
        <w:t>ó</w:t>
      </w:r>
      <w:r>
        <w:t>n del sistema.</w:t>
      </w:r>
    </w:p>
    <w:p w14:paraId="499BAB22" w14:textId="1676573C" w:rsidR="00BF53D4" w:rsidRPr="00BF53D4" w:rsidRDefault="00C82CD4" w:rsidP="00C82CD4">
      <w:r>
        <w:lastRenderedPageBreak/>
        <w:t>En el presente informe se utilizan ambos tipos de simulaci</w:t>
      </w:r>
      <w:r>
        <w:rPr>
          <w:rFonts w:hint="eastAsia"/>
        </w:rPr>
        <w:t>ó</w:t>
      </w:r>
      <w:r>
        <w:t>n: el estado estacionario para el an</w:t>
      </w:r>
      <w:r>
        <w:rPr>
          <w:rFonts w:hint="eastAsia"/>
        </w:rPr>
        <w:t>á</w:t>
      </w:r>
      <w:r>
        <w:t>lisis de los escenarios de demanda media, punta y m</w:t>
      </w:r>
      <w:r>
        <w:rPr>
          <w:rFonts w:hint="eastAsia"/>
        </w:rPr>
        <w:t>í</w:t>
      </w:r>
      <w:r>
        <w:t>nima, y el periodo extendido para evaluar el comportamiento global del sistema a lo largo de un ciclo de 168 horas (siete d</w:t>
      </w:r>
      <w:r>
        <w:rPr>
          <w:rFonts w:hint="eastAsia"/>
        </w:rPr>
        <w:t>í</w:t>
      </w:r>
      <w:r>
        <w:t>as consecutivos), que permite caracterizar la respuesta de los dep</w:t>
      </w:r>
      <w:r>
        <w:rPr>
          <w:rFonts w:hint="eastAsia"/>
        </w:rPr>
        <w:t>ó</w:t>
      </w:r>
      <w:r>
        <w:t>sitos y verificar la sostenibilidad del suministro.</w:t>
      </w:r>
    </w:p>
    <w:p w14:paraId="581A7D9D" w14:textId="634690E4" w:rsidR="00BD64D1" w:rsidRDefault="00BD64D1" w:rsidP="00BD64D1">
      <w:pPr>
        <w:pStyle w:val="Ttulo2"/>
      </w:pPr>
      <w:bookmarkStart w:id="59" w:name="_Toc226138565"/>
      <w:r>
        <w:t>Software de modelizaci</w:t>
      </w:r>
      <w:r>
        <w:rPr>
          <w:rFonts w:hint="eastAsia"/>
        </w:rPr>
        <w:t>ó</w:t>
      </w:r>
      <w:r>
        <w:t xml:space="preserve">n: EPANET y </w:t>
      </w:r>
      <w:proofErr w:type="spellStart"/>
      <w:r>
        <w:t>Giswater</w:t>
      </w:r>
      <w:bookmarkEnd w:id="59"/>
      <w:proofErr w:type="spellEnd"/>
    </w:p>
    <w:p w14:paraId="6F32A344" w14:textId="5AD9681C" w:rsidR="0051199F" w:rsidRDefault="0051199F" w:rsidP="00C13E72">
      <w:pPr>
        <w:pStyle w:val="Ttulo3"/>
      </w:pPr>
      <w:bookmarkStart w:id="60" w:name="_Toc226138566"/>
      <w:r>
        <w:t>EPANET</w:t>
      </w:r>
      <w:bookmarkEnd w:id="60"/>
    </w:p>
    <w:p w14:paraId="274B807F" w14:textId="1878D93C" w:rsidR="00B8682C" w:rsidRDefault="00B8682C" w:rsidP="00B8682C">
      <w:r>
        <w:t>EPANET es un software de modelizaci</w:t>
      </w:r>
      <w:r>
        <w:rPr>
          <w:rFonts w:hint="eastAsia"/>
        </w:rPr>
        <w:t>ó</w:t>
      </w:r>
      <w:r>
        <w:t>n hidr</w:t>
      </w:r>
      <w:r>
        <w:rPr>
          <w:rFonts w:hint="eastAsia"/>
        </w:rPr>
        <w:t>á</w:t>
      </w:r>
      <w:r>
        <w:t>ulica de redes de distribuci</w:t>
      </w:r>
      <w:r>
        <w:rPr>
          <w:rFonts w:hint="eastAsia"/>
        </w:rPr>
        <w:t>ó</w:t>
      </w:r>
      <w:r>
        <w:t>n de agua a presi</w:t>
      </w:r>
      <w:r>
        <w:rPr>
          <w:rFonts w:hint="eastAsia"/>
        </w:rPr>
        <w:t>ó</w:t>
      </w:r>
      <w:r>
        <w:t>n, desarrollado y distribuido de forma gratuita por la Agencia de Protecci</w:t>
      </w:r>
      <w:r>
        <w:rPr>
          <w:rFonts w:hint="eastAsia"/>
        </w:rPr>
        <w:t>ó</w:t>
      </w:r>
      <w:r>
        <w:t xml:space="preserve">n Ambiental de los Estados Unidos (US EPA). Constituye una referencia internacional en el sector del abastecimiento urbano, siendo ampliamente utilizado tanto en el </w:t>
      </w:r>
      <w:r>
        <w:rPr>
          <w:rFonts w:hint="eastAsia"/>
        </w:rPr>
        <w:t>á</w:t>
      </w:r>
      <w:r>
        <w:t>mbito acad</w:t>
      </w:r>
      <w:r>
        <w:rPr>
          <w:rFonts w:hint="eastAsia"/>
        </w:rPr>
        <w:t>é</w:t>
      </w:r>
      <w:r>
        <w:t>mico como profesional por su robustez, su documentaci</w:t>
      </w:r>
      <w:r>
        <w:rPr>
          <w:rFonts w:hint="eastAsia"/>
        </w:rPr>
        <w:t>ó</w:t>
      </w:r>
      <w:r>
        <w:t>n t</w:t>
      </w:r>
      <w:r>
        <w:rPr>
          <w:rFonts w:hint="eastAsia"/>
        </w:rPr>
        <w:t>é</w:t>
      </w:r>
      <w:r>
        <w:t>cnica exhaustiva y su capacidad de integraci</w:t>
      </w:r>
      <w:r>
        <w:rPr>
          <w:rFonts w:hint="eastAsia"/>
        </w:rPr>
        <w:t>ó</w:t>
      </w:r>
      <w:r>
        <w:t>n con otras herramientas.</w:t>
      </w:r>
    </w:p>
    <w:p w14:paraId="168D546B" w14:textId="77777777" w:rsidR="00B8682C" w:rsidRDefault="00B8682C" w:rsidP="00B8682C">
      <w:r>
        <w:t>El motor de c</w:t>
      </w:r>
      <w:r>
        <w:rPr>
          <w:rFonts w:hint="eastAsia"/>
        </w:rPr>
        <w:t>á</w:t>
      </w:r>
      <w:r>
        <w:t>lculo de EPANET resuelve el sistema de ecuaciones de continuidad y conservaci</w:t>
      </w:r>
      <w:r>
        <w:rPr>
          <w:rFonts w:hint="eastAsia"/>
        </w:rPr>
        <w:t>ó</w:t>
      </w:r>
      <w:r>
        <w:t>n de la energ</w:t>
      </w:r>
      <w:r>
        <w:rPr>
          <w:rFonts w:hint="eastAsia"/>
        </w:rPr>
        <w:t>í</w:t>
      </w:r>
      <w:r>
        <w:t>a descrito en el apartado anterior mediante un algoritmo iterativo de gradiente global, que garantiza la convergencia hacia la soluci</w:t>
      </w:r>
      <w:r>
        <w:rPr>
          <w:rFonts w:hint="eastAsia"/>
        </w:rPr>
        <w:t>ó</w:t>
      </w:r>
      <w:r>
        <w:t>n hidr</w:t>
      </w:r>
      <w:r>
        <w:rPr>
          <w:rFonts w:hint="eastAsia"/>
        </w:rPr>
        <w:t>á</w:t>
      </w:r>
      <w:r>
        <w:t>ulicamente consistente. Adem</w:t>
      </w:r>
      <w:r>
        <w:rPr>
          <w:rFonts w:hint="eastAsia"/>
        </w:rPr>
        <w:t>á</w:t>
      </w:r>
      <w:r>
        <w:t>s del c</w:t>
      </w:r>
      <w:r>
        <w:rPr>
          <w:rFonts w:hint="eastAsia"/>
        </w:rPr>
        <w:t>á</w:t>
      </w:r>
      <w:r>
        <w:t>lculo hidr</w:t>
      </w:r>
      <w:r>
        <w:rPr>
          <w:rFonts w:hint="eastAsia"/>
        </w:rPr>
        <w:t>á</w:t>
      </w:r>
      <w:r>
        <w:t>ulico, EPANET incorpora m</w:t>
      </w:r>
      <w:r>
        <w:rPr>
          <w:rFonts w:hint="eastAsia"/>
        </w:rPr>
        <w:t>ó</w:t>
      </w:r>
      <w:r>
        <w:t>dulos de simulaci</w:t>
      </w:r>
      <w:r>
        <w:rPr>
          <w:rFonts w:hint="eastAsia"/>
        </w:rPr>
        <w:t>ó</w:t>
      </w:r>
      <w:r>
        <w:t xml:space="preserve">n de calidad del agua </w:t>
      </w:r>
      <w:r>
        <w:rPr>
          <w:rFonts w:hint="eastAsia"/>
        </w:rPr>
        <w:t>—</w:t>
      </w:r>
      <w:r>
        <w:t>edad del agua, concentraci</w:t>
      </w:r>
      <w:r>
        <w:rPr>
          <w:rFonts w:hint="eastAsia"/>
        </w:rPr>
        <w:t>ó</w:t>
      </w:r>
      <w:r>
        <w:t>n de trazadores y residuo de cloro</w:t>
      </w:r>
      <w:r>
        <w:rPr>
          <w:rFonts w:hint="eastAsia"/>
        </w:rPr>
        <w:t>—</w:t>
      </w:r>
      <w:r>
        <w:t xml:space="preserve"> y de an</w:t>
      </w:r>
      <w:r>
        <w:rPr>
          <w:rFonts w:hint="eastAsia"/>
        </w:rPr>
        <w:t>á</w:t>
      </w:r>
      <w:r>
        <w:t>lisis energ</w:t>
      </w:r>
      <w:r>
        <w:rPr>
          <w:rFonts w:hint="eastAsia"/>
        </w:rPr>
        <w:t>é</w:t>
      </w:r>
      <w:r>
        <w:t>tico de las estaciones de bombeo, capacidades que podr</w:t>
      </w:r>
      <w:r>
        <w:rPr>
          <w:rFonts w:hint="eastAsia"/>
        </w:rPr>
        <w:t>á</w:t>
      </w:r>
      <w:r>
        <w:t>n ser explotadas en fases posteriores del Proyecto URBITIK.</w:t>
      </w:r>
    </w:p>
    <w:p w14:paraId="46EC3CE6" w14:textId="77777777" w:rsidR="00B8682C" w:rsidRDefault="00B8682C" w:rsidP="00B8682C">
      <w:r>
        <w:t xml:space="preserve">El modelo permite definir reglas de control que gobiernan el comportamiento de los elementos activos de la red </w:t>
      </w:r>
      <w:r>
        <w:rPr>
          <w:rFonts w:hint="eastAsia"/>
        </w:rPr>
        <w:t>—</w:t>
      </w:r>
      <w:r>
        <w:t>bombas y v</w:t>
      </w:r>
      <w:r>
        <w:rPr>
          <w:rFonts w:hint="eastAsia"/>
        </w:rPr>
        <w:t>á</w:t>
      </w:r>
      <w:r>
        <w:t>lvulas</w:t>
      </w:r>
      <w:r>
        <w:rPr>
          <w:rFonts w:hint="eastAsia"/>
        </w:rPr>
        <w:t>—</w:t>
      </w:r>
      <w:r>
        <w:t xml:space="preserve"> en funci</w:t>
      </w:r>
      <w:r>
        <w:rPr>
          <w:rFonts w:hint="eastAsia"/>
        </w:rPr>
        <w:t>ó</w:t>
      </w:r>
      <w:r>
        <w:t>n de condiciones como el nivel de un dep</w:t>
      </w:r>
      <w:r>
        <w:rPr>
          <w:rFonts w:hint="eastAsia"/>
        </w:rPr>
        <w:t>ó</w:t>
      </w:r>
      <w:r>
        <w:t>sito, la presi</w:t>
      </w:r>
      <w:r>
        <w:rPr>
          <w:rFonts w:hint="eastAsia"/>
        </w:rPr>
        <w:t>ó</w:t>
      </w:r>
      <w:r>
        <w:t>n en un nodo o el instante de tiempo de la simulaci</w:t>
      </w:r>
      <w:r>
        <w:rPr>
          <w:rFonts w:hint="eastAsia"/>
        </w:rPr>
        <w:t>ó</w:t>
      </w:r>
      <w:r>
        <w:t>n. Estas reglas permiten reproducir fielmente la l</w:t>
      </w:r>
      <w:r>
        <w:rPr>
          <w:rFonts w:hint="eastAsia"/>
        </w:rPr>
        <w:t>ó</w:t>
      </w:r>
      <w:r>
        <w:t>gica de operaci</w:t>
      </w:r>
      <w:r>
        <w:rPr>
          <w:rFonts w:hint="eastAsia"/>
        </w:rPr>
        <w:t>ó</w:t>
      </w:r>
      <w:r>
        <w:t>n real del sistema, tal y como se ha descrito en el apartado 2.7.</w:t>
      </w:r>
    </w:p>
    <w:p w14:paraId="660B6E10" w14:textId="42E0609E" w:rsidR="0051199F" w:rsidRDefault="0051199F" w:rsidP="00C13E72">
      <w:pPr>
        <w:pStyle w:val="Ttulo3"/>
      </w:pPr>
      <w:bookmarkStart w:id="61" w:name="_Toc226138567"/>
      <w:proofErr w:type="spellStart"/>
      <w:r>
        <w:t>Giswater</w:t>
      </w:r>
      <w:bookmarkEnd w:id="61"/>
      <w:proofErr w:type="spellEnd"/>
    </w:p>
    <w:p w14:paraId="5F94C0C8" w14:textId="77777777" w:rsidR="00B8682C" w:rsidRDefault="00B8682C" w:rsidP="00B8682C">
      <w:proofErr w:type="spellStart"/>
      <w:r>
        <w:t>Giswater</w:t>
      </w:r>
      <w:proofErr w:type="spellEnd"/>
      <w:r>
        <w:t xml:space="preserve"> es una plataforma de c</w:t>
      </w:r>
      <w:r>
        <w:rPr>
          <w:rFonts w:hint="eastAsia"/>
        </w:rPr>
        <w:t>ó</w:t>
      </w:r>
      <w:r>
        <w:t>digo abierto que act</w:t>
      </w:r>
      <w:r>
        <w:rPr>
          <w:rFonts w:hint="eastAsia"/>
        </w:rPr>
        <w:t>ú</w:t>
      </w:r>
      <w:r>
        <w:t>a como interfaz entre los sistemas de informaci</w:t>
      </w:r>
      <w:r>
        <w:rPr>
          <w:rFonts w:hint="eastAsia"/>
        </w:rPr>
        <w:t>ó</w:t>
      </w:r>
      <w:r>
        <w:t>n geogr</w:t>
      </w:r>
      <w:r>
        <w:rPr>
          <w:rFonts w:hint="eastAsia"/>
        </w:rPr>
        <w:t>á</w:t>
      </w:r>
      <w:r>
        <w:t xml:space="preserve">fica </w:t>
      </w:r>
      <w:r>
        <w:rPr>
          <w:rFonts w:hint="eastAsia"/>
        </w:rPr>
        <w:t>—</w:t>
      </w:r>
      <w:r>
        <w:t>en este caso QGIS</w:t>
      </w:r>
      <w:r>
        <w:rPr>
          <w:rFonts w:hint="eastAsia"/>
        </w:rPr>
        <w:t>—</w:t>
      </w:r>
      <w:r>
        <w:t xml:space="preserve"> y los motores de modelizaci</w:t>
      </w:r>
      <w:r>
        <w:rPr>
          <w:rFonts w:hint="eastAsia"/>
        </w:rPr>
        <w:t>ó</w:t>
      </w:r>
      <w:r>
        <w:t>n hidr</w:t>
      </w:r>
      <w:r>
        <w:rPr>
          <w:rFonts w:hint="eastAsia"/>
        </w:rPr>
        <w:t>á</w:t>
      </w:r>
      <w:r>
        <w:t>ulica, entre los que se incluye EPANET. Su base de datos se implementa sobre PostgreSQL con extensi</w:t>
      </w:r>
      <w:r>
        <w:rPr>
          <w:rFonts w:hint="eastAsia"/>
        </w:rPr>
        <w:t>ó</w:t>
      </w:r>
      <w:r>
        <w:t xml:space="preserve">n espacial </w:t>
      </w:r>
      <w:proofErr w:type="spellStart"/>
      <w:r>
        <w:t>PostGIS</w:t>
      </w:r>
      <w:proofErr w:type="spellEnd"/>
      <w:r>
        <w:t>, lo que permite almacenar, gestionar y actualizar la informaci</w:t>
      </w:r>
      <w:r>
        <w:rPr>
          <w:rFonts w:hint="eastAsia"/>
        </w:rPr>
        <w:t>ó</w:t>
      </w:r>
      <w:r>
        <w:t>n de la red con plenas capacidades geogr</w:t>
      </w:r>
      <w:r>
        <w:rPr>
          <w:rFonts w:hint="eastAsia"/>
        </w:rPr>
        <w:t>á</w:t>
      </w:r>
      <w:r>
        <w:t>ficas.</w:t>
      </w:r>
    </w:p>
    <w:p w14:paraId="68B49C15" w14:textId="77777777" w:rsidR="00B8682C" w:rsidRDefault="00B8682C" w:rsidP="00B8682C">
      <w:r>
        <w:t xml:space="preserve">En el marco del Proyecto URBITIK, </w:t>
      </w:r>
      <w:proofErr w:type="spellStart"/>
      <w:r>
        <w:t>Giswater</w:t>
      </w:r>
      <w:proofErr w:type="spellEnd"/>
      <w:r>
        <w:t xml:space="preserve"> constituye la herramienta central de gesti</w:t>
      </w:r>
      <w:r>
        <w:rPr>
          <w:rFonts w:hint="eastAsia"/>
        </w:rPr>
        <w:t>ó</w:t>
      </w:r>
      <w:r>
        <w:t>n del inventario de la red. La informaci</w:t>
      </w:r>
      <w:r>
        <w:rPr>
          <w:rFonts w:hint="eastAsia"/>
        </w:rPr>
        <w:t>ó</w:t>
      </w:r>
      <w:r>
        <w:t>n cartogr</w:t>
      </w:r>
      <w:r>
        <w:rPr>
          <w:rFonts w:hint="eastAsia"/>
        </w:rPr>
        <w:t>á</w:t>
      </w:r>
      <w:r>
        <w:t>fica de las conducciones, nodos, dep</w:t>
      </w:r>
      <w:r>
        <w:rPr>
          <w:rFonts w:hint="eastAsia"/>
        </w:rPr>
        <w:t>ó</w:t>
      </w:r>
      <w:r>
        <w:t>sitos, bombas y v</w:t>
      </w:r>
      <w:r>
        <w:rPr>
          <w:rFonts w:hint="eastAsia"/>
        </w:rPr>
        <w:t>á</w:t>
      </w:r>
      <w:r>
        <w:t xml:space="preserve">lvulas se almacena en la base de datos de </w:t>
      </w:r>
      <w:proofErr w:type="spellStart"/>
      <w:r>
        <w:t>Giswater</w:t>
      </w:r>
      <w:proofErr w:type="spellEnd"/>
      <w:r>
        <w:t xml:space="preserve"> con todos sus atributos hidr</w:t>
      </w:r>
      <w:r>
        <w:rPr>
          <w:rFonts w:hint="eastAsia"/>
        </w:rPr>
        <w:t>á</w:t>
      </w:r>
      <w:r>
        <w:t>ulicos, de modo que el modelo EPANET puede generarse de forma autom</w:t>
      </w:r>
      <w:r>
        <w:rPr>
          <w:rFonts w:hint="eastAsia"/>
        </w:rPr>
        <w:t>á</w:t>
      </w:r>
      <w:r>
        <w:t>tica a partir de esa informaci</w:t>
      </w:r>
      <w:r>
        <w:rPr>
          <w:rFonts w:hint="eastAsia"/>
        </w:rPr>
        <w:t>ó</w:t>
      </w:r>
      <w:r>
        <w:t>n mediante el proceso de exportaci</w:t>
      </w:r>
      <w:r>
        <w:rPr>
          <w:rFonts w:hint="eastAsia"/>
        </w:rPr>
        <w:t>ó</w:t>
      </w:r>
      <w:r>
        <w:t>n integrado en la plataforma.</w:t>
      </w:r>
    </w:p>
    <w:p w14:paraId="63BA6086" w14:textId="4400C523" w:rsidR="008C6BC3" w:rsidRDefault="008C6BC3" w:rsidP="00C13E72">
      <w:pPr>
        <w:pStyle w:val="Ttulo3"/>
      </w:pPr>
      <w:bookmarkStart w:id="62" w:name="_Toc226138568"/>
      <w:r>
        <w:t>Interoperabilidad</w:t>
      </w:r>
      <w:bookmarkEnd w:id="62"/>
    </w:p>
    <w:p w14:paraId="46B94798" w14:textId="77777777" w:rsidR="00B8682C" w:rsidRDefault="00B8682C" w:rsidP="00B8682C">
      <w:r>
        <w:t>La principal ventaja de la integraci</w:t>
      </w:r>
      <w:r>
        <w:rPr>
          <w:rFonts w:hint="eastAsia"/>
        </w:rPr>
        <w:t>ó</w:t>
      </w:r>
      <w:r>
        <w:t xml:space="preserve">n </w:t>
      </w:r>
      <w:proofErr w:type="spellStart"/>
      <w:r>
        <w:t>Giswater</w:t>
      </w:r>
      <w:proofErr w:type="spellEnd"/>
      <w:r>
        <w:rPr>
          <w:rFonts w:hint="eastAsia"/>
        </w:rPr>
        <w:t>–</w:t>
      </w:r>
      <w:r>
        <w:t>EPANET es la interoperabilidad bidireccional entre el GIS y el modelo hidr</w:t>
      </w:r>
      <w:r>
        <w:rPr>
          <w:rFonts w:hint="eastAsia"/>
        </w:rPr>
        <w:t>á</w:t>
      </w:r>
      <w:r>
        <w:t>ulico. Cualquier modificaci</w:t>
      </w:r>
      <w:r>
        <w:rPr>
          <w:rFonts w:hint="eastAsia"/>
        </w:rPr>
        <w:t>ó</w:t>
      </w:r>
      <w:r>
        <w:t>n realizada en la cartograf</w:t>
      </w:r>
      <w:r>
        <w:rPr>
          <w:rFonts w:hint="eastAsia"/>
        </w:rPr>
        <w:t>í</w:t>
      </w:r>
      <w:r>
        <w:t xml:space="preserve">a de la red </w:t>
      </w:r>
      <w:r>
        <w:rPr>
          <w:rFonts w:hint="eastAsia"/>
        </w:rPr>
        <w:t>—</w:t>
      </w:r>
      <w:r>
        <w:t>incorporaci</w:t>
      </w:r>
      <w:r>
        <w:rPr>
          <w:rFonts w:hint="eastAsia"/>
        </w:rPr>
        <w:t>ó</w:t>
      </w:r>
      <w:r>
        <w:t>n de nuevas conducciones, actualizaci</w:t>
      </w:r>
      <w:r>
        <w:rPr>
          <w:rFonts w:hint="eastAsia"/>
        </w:rPr>
        <w:t>ó</w:t>
      </w:r>
      <w:r>
        <w:t>n de materiales o di</w:t>
      </w:r>
      <w:r>
        <w:rPr>
          <w:rFonts w:hint="eastAsia"/>
        </w:rPr>
        <w:t>á</w:t>
      </w:r>
      <w:r>
        <w:t>metros, modificaci</w:t>
      </w:r>
      <w:r>
        <w:rPr>
          <w:rFonts w:hint="eastAsia"/>
        </w:rPr>
        <w:t>ó</w:t>
      </w:r>
      <w:r>
        <w:t>n de elementos singulares</w:t>
      </w:r>
      <w:r>
        <w:rPr>
          <w:rFonts w:hint="eastAsia"/>
        </w:rPr>
        <w:t>—</w:t>
      </w:r>
      <w:r>
        <w:t xml:space="preserve"> puede trasladarse al modelo hidr</w:t>
      </w:r>
      <w:r>
        <w:rPr>
          <w:rFonts w:hint="eastAsia"/>
        </w:rPr>
        <w:t>á</w:t>
      </w:r>
      <w:r>
        <w:t>ulico de forma autom</w:t>
      </w:r>
      <w:r>
        <w:rPr>
          <w:rFonts w:hint="eastAsia"/>
        </w:rPr>
        <w:t>á</w:t>
      </w:r>
      <w:r>
        <w:t>tica mediante una nueva exportaci</w:t>
      </w:r>
      <w:r>
        <w:rPr>
          <w:rFonts w:hint="eastAsia"/>
        </w:rPr>
        <w:t>ó</w:t>
      </w:r>
      <w:r>
        <w:t>n, garantizando la coherencia permanente entre ambos sistemas.</w:t>
      </w:r>
    </w:p>
    <w:p w14:paraId="70D082B6" w14:textId="4CFC6A1C" w:rsidR="0005782B" w:rsidRPr="0005782B" w:rsidRDefault="00B8682C" w:rsidP="00B8682C">
      <w:r>
        <w:t>Este enfoque es especialmente relevante en el contexto del Proyecto URBITIK, donde la base de datos GIS est</w:t>
      </w:r>
      <w:r>
        <w:rPr>
          <w:rFonts w:hint="eastAsia"/>
        </w:rPr>
        <w:t>á</w:t>
      </w:r>
      <w:r>
        <w:t xml:space="preserve"> en proceso de construcci</w:t>
      </w:r>
      <w:r>
        <w:rPr>
          <w:rFonts w:hint="eastAsia"/>
        </w:rPr>
        <w:t>ó</w:t>
      </w:r>
      <w:r>
        <w:t>n y actualizaci</w:t>
      </w:r>
      <w:r>
        <w:rPr>
          <w:rFonts w:hint="eastAsia"/>
        </w:rPr>
        <w:t>ó</w:t>
      </w:r>
      <w:r>
        <w:t>n continua. A medida que se incorpore nueva informaci</w:t>
      </w:r>
      <w:r>
        <w:rPr>
          <w:rFonts w:hint="eastAsia"/>
        </w:rPr>
        <w:t>ó</w:t>
      </w:r>
      <w:r>
        <w:t xml:space="preserve">n de campo o se realicen modificaciones en la red, el modelo </w:t>
      </w:r>
      <w:r>
        <w:lastRenderedPageBreak/>
        <w:t>hidr</w:t>
      </w:r>
      <w:r>
        <w:rPr>
          <w:rFonts w:hint="eastAsia"/>
        </w:rPr>
        <w:t>á</w:t>
      </w:r>
      <w:r>
        <w:t>ulico podr</w:t>
      </w:r>
      <w:r>
        <w:rPr>
          <w:rFonts w:hint="eastAsia"/>
        </w:rPr>
        <w:t>á</w:t>
      </w:r>
      <w:r>
        <w:t xml:space="preserve"> actualizarse sin necesidad de reconstruirlo desde cero, lo que garantiza su vigencia a largo plazo como herramienta de gesti</w:t>
      </w:r>
      <w:r>
        <w:rPr>
          <w:rFonts w:hint="eastAsia"/>
        </w:rPr>
        <w:t>ó</w:t>
      </w:r>
      <w:r>
        <w:t>n.</w:t>
      </w:r>
    </w:p>
    <w:p w14:paraId="5CE55A98" w14:textId="7338E748" w:rsidR="00BD64D1" w:rsidRDefault="00BD64D1" w:rsidP="00BD64D1">
      <w:pPr>
        <w:pStyle w:val="Ttulo2"/>
      </w:pPr>
      <w:bookmarkStart w:id="63" w:name="_Toc226138569"/>
      <w:r>
        <w:t>Importaci</w:t>
      </w:r>
      <w:r>
        <w:rPr>
          <w:rFonts w:hint="eastAsia"/>
        </w:rPr>
        <w:t>ó</w:t>
      </w:r>
      <w:r>
        <w:t>n y verificaci</w:t>
      </w:r>
      <w:r>
        <w:rPr>
          <w:rFonts w:hint="eastAsia"/>
        </w:rPr>
        <w:t>ó</w:t>
      </w:r>
      <w:r>
        <w:t>n de la topolog</w:t>
      </w:r>
      <w:r>
        <w:rPr>
          <w:rFonts w:hint="eastAsia"/>
        </w:rPr>
        <w:t>í</w:t>
      </w:r>
      <w:r>
        <w:t>a</w:t>
      </w:r>
      <w:bookmarkEnd w:id="63"/>
    </w:p>
    <w:p w14:paraId="0F66C267" w14:textId="77777777" w:rsidR="00BA370C" w:rsidRPr="00BA370C" w:rsidRDefault="00BA370C" w:rsidP="00BA370C">
      <w:r w:rsidRPr="00BA370C">
        <w:t xml:space="preserve">La topología del modelo hidráulico se ha obtenido mediante exportación directa desde la base de datos de </w:t>
      </w:r>
      <w:proofErr w:type="spellStart"/>
      <w:r w:rsidRPr="00BA370C">
        <w:t>Giswater</w:t>
      </w:r>
      <w:proofErr w:type="spellEnd"/>
      <w:r w:rsidRPr="00BA370C">
        <w:t>, a partir de la cartografía de la red disponible en el GIS de Urbide. Este proceso genera automáticamente el archivo de entrada de EPANET con todos los elementos de la red —tuberías, nodos, depósitos, bombas y válvulas— georreferenciados y con sus atributos hidráulicos asignados.</w:t>
      </w:r>
    </w:p>
    <w:p w14:paraId="1C57D888" w14:textId="3837986B" w:rsidR="00BA370C" w:rsidRDefault="006A787B" w:rsidP="00BA370C">
      <w:r w:rsidRPr="006A787B">
        <w:t xml:space="preserve">El modelo resultante incorpora </w:t>
      </w:r>
      <w:fldSimple w:instr=" DOCPROPERTY  Num_Arcos  \* MERGEFORMAT ">
        <w:r w:rsidR="00B14334">
          <w:t>145</w:t>
        </w:r>
      </w:fldSimple>
      <w:r w:rsidRPr="006A787B">
        <w:t xml:space="preserve"> tuberías, </w:t>
      </w:r>
      <w:fldSimple w:instr=" DOCPROPERTY  Num_Nodos  \* MERGEFORMAT ">
        <w:r w:rsidR="00B14334">
          <w:t>79</w:t>
        </w:r>
      </w:fldSimple>
      <w:r w:rsidRPr="006A787B">
        <w:t xml:space="preserve"> nodos de red, </w:t>
      </w:r>
      <w:fldSimple w:instr=" DOCPROPERTY  NumeroDepositos  \* MERGEFORMAT ">
        <w:r w:rsidR="00B14334">
          <w:t>5</w:t>
        </w:r>
      </w:fldSimple>
      <w:r w:rsidRPr="006A787B">
        <w:t xml:space="preserve"> depósitos de regulación, </w:t>
      </w:r>
      <w:fldSimple w:instr=" DOCPROPERTY  Num_Estaciones_Bombeo  \* MERGEFORMAT ">
        <w:r w:rsidR="00B14334">
          <w:t>0</w:t>
        </w:r>
      </w:fldSimple>
      <w:r w:rsidRPr="006A787B">
        <w:t xml:space="preserve"> estaciones de bombeo, </w:t>
      </w:r>
      <w:fldSimple w:instr=" DOCPROPERTY  Num_Grupos_Presion  \* MERGEFORMAT ">
        <w:r w:rsidR="00B14334">
          <w:t>0</w:t>
        </w:r>
      </w:fldSimple>
      <w:r w:rsidRPr="006A787B">
        <w:t xml:space="preserve"> grupos de presión y </w:t>
      </w:r>
      <w:fldSimple w:instr=" DOCPROPERTY  Num_Reductoras  \* MERGEFORMAT ">
        <w:r w:rsidR="00B14334">
          <w:t>7</w:t>
        </w:r>
      </w:fldSimple>
      <w:r w:rsidRPr="006A787B">
        <w:t xml:space="preserve"> válvulas reductoras de presión, con una longitud total de red modelizada de </w:t>
      </w:r>
      <w:fldSimple w:instr=" DOCPROPERTY  LongitudRed  \* MERGEFORMAT ">
        <w:r w:rsidR="00B14334">
          <w:t>11,33</w:t>
        </w:r>
      </w:fldSimple>
      <w:r w:rsidRPr="006A787B">
        <w:t xml:space="preserve"> km. Las demandas de consumo, procedentes de </w:t>
      </w:r>
      <w:fldSimple w:instr=" DOCPROPERTY  Num_Connecs  \* MERGEFORMAT ">
        <w:r w:rsidR="00B14334">
          <w:t>114</w:t>
        </w:r>
      </w:fldSimple>
      <w:r w:rsidRPr="006A787B">
        <w:t xml:space="preserve"> acometidas registradas en el GIS, se agregan y asignan a los nodos de red más próximos durante el proceso de exportación.</w:t>
      </w:r>
    </w:p>
    <w:p w14:paraId="5D2E9532" w14:textId="3FF937F5" w:rsidR="00BC0DBB" w:rsidRPr="00BA370C" w:rsidRDefault="00BC0DBB" w:rsidP="00BC0DBB">
      <w:r>
        <w:t>En la siguiente tabla se resumen los elementos del modelo:</w:t>
      </w:r>
    </w:p>
    <w:tbl>
      <w:tblPr>
        <w:tblStyle w:val="Tablaconcuadrcula4-nfasis5"/>
        <w:tblW w:w="0" w:type="auto"/>
        <w:tblLook w:val="04A0" w:firstRow="1" w:lastRow="0" w:firstColumn="1" w:lastColumn="0" w:noHBand="0" w:noVBand="1"/>
      </w:tblPr>
      <w:tblGrid>
        <w:gridCol w:w="3539"/>
        <w:gridCol w:w="1276"/>
        <w:gridCol w:w="4246"/>
      </w:tblGrid>
      <w:tr w:rsidR="00554A78" w14:paraId="7E77DB98" w14:textId="77777777" w:rsidTr="006B3E19">
        <w:trPr>
          <w:cnfStyle w:val="100000000000" w:firstRow="1" w:lastRow="0" w:firstColumn="0" w:lastColumn="0" w:oddVBand="0" w:evenVBand="0" w:oddHBand="0" w:evenHBand="0" w:firstRowFirstColumn="0" w:firstRowLastColumn="0" w:lastRowFirstColumn="0" w:lastRowLastColumn="0"/>
          <w:hidden/>
        </w:trPr>
        <w:tc>
          <w:tcPr>
            <w:cnfStyle w:val="001000000000" w:firstRow="0" w:lastRow="0" w:firstColumn="1" w:lastColumn="0" w:oddVBand="0" w:evenVBand="0" w:oddHBand="0" w:evenHBand="0" w:firstRowFirstColumn="0" w:firstRowLastColumn="0" w:lastRowFirstColumn="0" w:lastRowLastColumn="0"/>
            <w:tcW w:w="3539" w:type="dxa"/>
          </w:tcPr>
          <w:p w14:paraId="4D302C2A" w14:textId="0663F91D" w:rsidR="00554A78" w:rsidRDefault="00E87FD8" w:rsidP="00BA370C">
            <w:r w:rsidRPr="00E87FD8">
              <w:rPr>
                <w:vanish/>
              </w:rPr>
              <w:t>{{TABLA_ELEMENTOS_MODELO</w:t>
            </w:r>
            <w:proofErr w:type="gramStart"/>
            <w:r w:rsidRPr="00E87FD8">
              <w:rPr>
                <w:vanish/>
              </w:rPr>
              <w:t>}}</w:t>
            </w:r>
            <w:r w:rsidR="00554A78">
              <w:t>Tipo</w:t>
            </w:r>
            <w:proofErr w:type="gramEnd"/>
            <w:r w:rsidR="00554A78">
              <w:t xml:space="preserve"> de elemento</w:t>
            </w:r>
          </w:p>
        </w:tc>
        <w:tc>
          <w:tcPr>
            <w:tcW w:w="1276" w:type="dxa"/>
          </w:tcPr>
          <w:p w14:paraId="4C1B2059" w14:textId="1741C85B" w:rsidR="00554A78" w:rsidRDefault="00554A78" w:rsidP="00BA370C">
            <w:pPr>
              <w:cnfStyle w:val="100000000000" w:firstRow="1" w:lastRow="0" w:firstColumn="0" w:lastColumn="0" w:oddVBand="0" w:evenVBand="0" w:oddHBand="0" w:evenHBand="0" w:firstRowFirstColumn="0" w:firstRowLastColumn="0" w:lastRowFirstColumn="0" w:lastRowLastColumn="0"/>
            </w:pPr>
            <w:r>
              <w:t>Cantidad</w:t>
            </w:r>
          </w:p>
        </w:tc>
        <w:tc>
          <w:tcPr>
            <w:tcW w:w="4246" w:type="dxa"/>
          </w:tcPr>
          <w:p w14:paraId="47B4CF0C" w14:textId="5E21141B" w:rsidR="00554A78" w:rsidRDefault="00554A78" w:rsidP="00BA370C">
            <w:pPr>
              <w:cnfStyle w:val="100000000000" w:firstRow="1" w:lastRow="0" w:firstColumn="0" w:lastColumn="0" w:oddVBand="0" w:evenVBand="0" w:oddHBand="0" w:evenHBand="0" w:firstRowFirstColumn="0" w:firstRowLastColumn="0" w:lastRowFirstColumn="0" w:lastRowLastColumn="0"/>
            </w:pPr>
            <w:r>
              <w:t>Observaciones</w:t>
            </w:r>
          </w:p>
        </w:tc>
      </w:tr>
      <w:tr w:rsidR="00995E90" w14:paraId="58684885" w14:textId="77777777" w:rsidTr="00995E9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39" w:type="dxa"/>
          </w:tcPr>
          <w:p w14:paraId="32025D7D" w14:textId="77777777" w:rsidR="00995E90" w:rsidRDefault="00000000">
            <w:r>
              <w:t>Tuberías</w:t>
            </w:r>
          </w:p>
        </w:tc>
        <w:tc>
          <w:tcPr>
            <w:tcW w:w="1276" w:type="dxa"/>
          </w:tcPr>
          <w:p w14:paraId="1FC94E38" w14:textId="77777777" w:rsidR="00995E90" w:rsidRDefault="00000000">
            <w:pPr>
              <w:cnfStyle w:val="000000100000" w:firstRow="0" w:lastRow="0" w:firstColumn="0" w:lastColumn="0" w:oddVBand="0" w:evenVBand="0" w:oddHBand="1" w:evenHBand="0" w:firstRowFirstColumn="0" w:firstRowLastColumn="0" w:lastRowFirstColumn="0" w:lastRowLastColumn="0"/>
            </w:pPr>
            <w:r>
              <w:t>145</w:t>
            </w:r>
          </w:p>
        </w:tc>
        <w:tc>
          <w:tcPr>
            <w:tcW w:w="4246" w:type="dxa"/>
          </w:tcPr>
          <w:p w14:paraId="08CA6A9A" w14:textId="77777777" w:rsidR="00995E90" w:rsidRDefault="00995E90">
            <w:pPr>
              <w:cnfStyle w:val="000000100000" w:firstRow="0" w:lastRow="0" w:firstColumn="0" w:lastColumn="0" w:oddVBand="0" w:evenVBand="0" w:oddHBand="1" w:evenHBand="0" w:firstRowFirstColumn="0" w:firstRowLastColumn="0" w:lastRowFirstColumn="0" w:lastRowLastColumn="0"/>
            </w:pPr>
          </w:p>
        </w:tc>
      </w:tr>
      <w:tr w:rsidR="00995E90" w14:paraId="76F89B70" w14:textId="77777777" w:rsidTr="00995E90">
        <w:tc>
          <w:tcPr>
            <w:cnfStyle w:val="001000000000" w:firstRow="0" w:lastRow="0" w:firstColumn="1" w:lastColumn="0" w:oddVBand="0" w:evenVBand="0" w:oddHBand="0" w:evenHBand="0" w:firstRowFirstColumn="0" w:firstRowLastColumn="0" w:lastRowFirstColumn="0" w:lastRowLastColumn="0"/>
            <w:tcW w:w="3539" w:type="dxa"/>
          </w:tcPr>
          <w:p w14:paraId="33B30776" w14:textId="77777777" w:rsidR="00995E90" w:rsidRDefault="00000000">
            <w:r>
              <w:t>Nodos de red</w:t>
            </w:r>
          </w:p>
        </w:tc>
        <w:tc>
          <w:tcPr>
            <w:tcW w:w="1276" w:type="dxa"/>
          </w:tcPr>
          <w:p w14:paraId="7631F7FB" w14:textId="77777777" w:rsidR="00995E90" w:rsidRDefault="00000000">
            <w:pPr>
              <w:cnfStyle w:val="000000000000" w:firstRow="0" w:lastRow="0" w:firstColumn="0" w:lastColumn="0" w:oddVBand="0" w:evenVBand="0" w:oddHBand="0" w:evenHBand="0" w:firstRowFirstColumn="0" w:firstRowLastColumn="0" w:lastRowFirstColumn="0" w:lastRowLastColumn="0"/>
            </w:pPr>
            <w:r>
              <w:t>79</w:t>
            </w:r>
          </w:p>
        </w:tc>
        <w:tc>
          <w:tcPr>
            <w:tcW w:w="4246" w:type="dxa"/>
          </w:tcPr>
          <w:p w14:paraId="76034846" w14:textId="77777777" w:rsidR="00995E90" w:rsidRDefault="00995E90">
            <w:pPr>
              <w:cnfStyle w:val="000000000000" w:firstRow="0" w:lastRow="0" w:firstColumn="0" w:lastColumn="0" w:oddVBand="0" w:evenVBand="0" w:oddHBand="0" w:evenHBand="0" w:firstRowFirstColumn="0" w:firstRowLastColumn="0" w:lastRowFirstColumn="0" w:lastRowLastColumn="0"/>
            </w:pPr>
          </w:p>
        </w:tc>
      </w:tr>
      <w:tr w:rsidR="00995E90" w14:paraId="6D580603" w14:textId="77777777" w:rsidTr="00995E9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39" w:type="dxa"/>
          </w:tcPr>
          <w:p w14:paraId="3A701B30" w14:textId="77777777" w:rsidR="00995E90" w:rsidRDefault="00000000">
            <w:r>
              <w:t>Depósitos de regulación</w:t>
            </w:r>
          </w:p>
        </w:tc>
        <w:tc>
          <w:tcPr>
            <w:tcW w:w="1276" w:type="dxa"/>
          </w:tcPr>
          <w:p w14:paraId="79CFD1E2" w14:textId="77777777" w:rsidR="00995E90" w:rsidRDefault="00000000">
            <w:pPr>
              <w:cnfStyle w:val="000000100000" w:firstRow="0" w:lastRow="0" w:firstColumn="0" w:lastColumn="0" w:oddVBand="0" w:evenVBand="0" w:oddHBand="1" w:evenHBand="0" w:firstRowFirstColumn="0" w:firstRowLastColumn="0" w:lastRowFirstColumn="0" w:lastRowLastColumn="0"/>
            </w:pPr>
            <w:r>
              <w:t>5</w:t>
            </w:r>
          </w:p>
        </w:tc>
        <w:tc>
          <w:tcPr>
            <w:tcW w:w="4246" w:type="dxa"/>
          </w:tcPr>
          <w:p w14:paraId="34B3B5F3" w14:textId="77777777" w:rsidR="00995E90" w:rsidRDefault="00995E90">
            <w:pPr>
              <w:cnfStyle w:val="000000100000" w:firstRow="0" w:lastRow="0" w:firstColumn="0" w:lastColumn="0" w:oddVBand="0" w:evenVBand="0" w:oddHBand="1" w:evenHBand="0" w:firstRowFirstColumn="0" w:firstRowLastColumn="0" w:lastRowFirstColumn="0" w:lastRowLastColumn="0"/>
            </w:pPr>
          </w:p>
        </w:tc>
      </w:tr>
      <w:tr w:rsidR="00995E90" w14:paraId="7E167A65" w14:textId="77777777" w:rsidTr="00995E90">
        <w:tc>
          <w:tcPr>
            <w:cnfStyle w:val="001000000000" w:firstRow="0" w:lastRow="0" w:firstColumn="1" w:lastColumn="0" w:oddVBand="0" w:evenVBand="0" w:oddHBand="0" w:evenHBand="0" w:firstRowFirstColumn="0" w:firstRowLastColumn="0" w:lastRowFirstColumn="0" w:lastRowLastColumn="0"/>
            <w:tcW w:w="3539" w:type="dxa"/>
          </w:tcPr>
          <w:p w14:paraId="64EBA004" w14:textId="77777777" w:rsidR="00995E90" w:rsidRDefault="00000000">
            <w:r>
              <w:t>Estaciones de bombeo</w:t>
            </w:r>
          </w:p>
        </w:tc>
        <w:tc>
          <w:tcPr>
            <w:tcW w:w="1276" w:type="dxa"/>
          </w:tcPr>
          <w:p w14:paraId="3E66AE44" w14:textId="77777777" w:rsidR="00995E90" w:rsidRDefault="00000000">
            <w:pPr>
              <w:cnfStyle w:val="000000000000" w:firstRow="0" w:lastRow="0" w:firstColumn="0" w:lastColumn="0" w:oddVBand="0" w:evenVBand="0" w:oddHBand="0" w:evenHBand="0" w:firstRowFirstColumn="0" w:firstRowLastColumn="0" w:lastRowFirstColumn="0" w:lastRowLastColumn="0"/>
            </w:pPr>
            <w:r>
              <w:t>0</w:t>
            </w:r>
          </w:p>
        </w:tc>
        <w:tc>
          <w:tcPr>
            <w:tcW w:w="4246" w:type="dxa"/>
          </w:tcPr>
          <w:p w14:paraId="0438475D" w14:textId="77777777" w:rsidR="00995E90" w:rsidRDefault="00995E90">
            <w:pPr>
              <w:cnfStyle w:val="000000000000" w:firstRow="0" w:lastRow="0" w:firstColumn="0" w:lastColumn="0" w:oddVBand="0" w:evenVBand="0" w:oddHBand="0" w:evenHBand="0" w:firstRowFirstColumn="0" w:firstRowLastColumn="0" w:lastRowFirstColumn="0" w:lastRowLastColumn="0"/>
            </w:pPr>
          </w:p>
        </w:tc>
      </w:tr>
      <w:tr w:rsidR="00995E90" w14:paraId="7AA9922C" w14:textId="77777777" w:rsidTr="00995E9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39" w:type="dxa"/>
          </w:tcPr>
          <w:p w14:paraId="3F627D10" w14:textId="77777777" w:rsidR="00995E90" w:rsidRDefault="00000000">
            <w:r>
              <w:t>Grupos de presión</w:t>
            </w:r>
          </w:p>
        </w:tc>
        <w:tc>
          <w:tcPr>
            <w:tcW w:w="1276" w:type="dxa"/>
          </w:tcPr>
          <w:p w14:paraId="406498C4" w14:textId="77777777" w:rsidR="00995E90" w:rsidRDefault="00000000">
            <w:pPr>
              <w:cnfStyle w:val="000000100000" w:firstRow="0" w:lastRow="0" w:firstColumn="0" w:lastColumn="0" w:oddVBand="0" w:evenVBand="0" w:oddHBand="1" w:evenHBand="0" w:firstRowFirstColumn="0" w:firstRowLastColumn="0" w:lastRowFirstColumn="0" w:lastRowLastColumn="0"/>
            </w:pPr>
            <w:r>
              <w:t>0</w:t>
            </w:r>
          </w:p>
        </w:tc>
        <w:tc>
          <w:tcPr>
            <w:tcW w:w="4246" w:type="dxa"/>
          </w:tcPr>
          <w:p w14:paraId="6E457BC1" w14:textId="77777777" w:rsidR="00995E90" w:rsidRDefault="00995E90">
            <w:pPr>
              <w:cnfStyle w:val="000000100000" w:firstRow="0" w:lastRow="0" w:firstColumn="0" w:lastColumn="0" w:oddVBand="0" w:evenVBand="0" w:oddHBand="1" w:evenHBand="0" w:firstRowFirstColumn="0" w:firstRowLastColumn="0" w:lastRowFirstColumn="0" w:lastRowLastColumn="0"/>
            </w:pPr>
          </w:p>
        </w:tc>
      </w:tr>
      <w:tr w:rsidR="00995E90" w14:paraId="75D5C9E6" w14:textId="77777777" w:rsidTr="00995E90">
        <w:tc>
          <w:tcPr>
            <w:cnfStyle w:val="001000000000" w:firstRow="0" w:lastRow="0" w:firstColumn="1" w:lastColumn="0" w:oddVBand="0" w:evenVBand="0" w:oddHBand="0" w:evenHBand="0" w:firstRowFirstColumn="0" w:firstRowLastColumn="0" w:lastRowFirstColumn="0" w:lastRowLastColumn="0"/>
            <w:tcW w:w="3539" w:type="dxa"/>
          </w:tcPr>
          <w:p w14:paraId="565993F3" w14:textId="77777777" w:rsidR="00995E90" w:rsidRDefault="00000000">
            <w:r>
              <w:t>Válvulas reductoras de presión</w:t>
            </w:r>
          </w:p>
        </w:tc>
        <w:tc>
          <w:tcPr>
            <w:tcW w:w="1276" w:type="dxa"/>
          </w:tcPr>
          <w:p w14:paraId="458DB5C2" w14:textId="77777777" w:rsidR="00995E90" w:rsidRDefault="00000000">
            <w:pPr>
              <w:cnfStyle w:val="000000000000" w:firstRow="0" w:lastRow="0" w:firstColumn="0" w:lastColumn="0" w:oddVBand="0" w:evenVBand="0" w:oddHBand="0" w:evenHBand="0" w:firstRowFirstColumn="0" w:firstRowLastColumn="0" w:lastRowFirstColumn="0" w:lastRowLastColumn="0"/>
            </w:pPr>
            <w:r>
              <w:t>7</w:t>
            </w:r>
          </w:p>
        </w:tc>
        <w:tc>
          <w:tcPr>
            <w:tcW w:w="4246" w:type="dxa"/>
          </w:tcPr>
          <w:p w14:paraId="68829D34" w14:textId="77777777" w:rsidR="00995E90" w:rsidRDefault="00995E90">
            <w:pPr>
              <w:cnfStyle w:val="000000000000" w:firstRow="0" w:lastRow="0" w:firstColumn="0" w:lastColumn="0" w:oddVBand="0" w:evenVBand="0" w:oddHBand="0" w:evenHBand="0" w:firstRowFirstColumn="0" w:firstRowLastColumn="0" w:lastRowFirstColumn="0" w:lastRowLastColumn="0"/>
            </w:pPr>
          </w:p>
        </w:tc>
      </w:tr>
      <w:tr w:rsidR="00995E90" w14:paraId="025687E5" w14:textId="77777777" w:rsidTr="00995E9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39" w:type="dxa"/>
          </w:tcPr>
          <w:p w14:paraId="25AF7FFB" w14:textId="77777777" w:rsidR="00995E90" w:rsidRDefault="00000000">
            <w:r>
              <w:t>Acometidas (</w:t>
            </w:r>
            <w:proofErr w:type="spellStart"/>
            <w:r>
              <w:t>connecs</w:t>
            </w:r>
            <w:proofErr w:type="spellEnd"/>
            <w:r>
              <w:t>)</w:t>
            </w:r>
          </w:p>
        </w:tc>
        <w:tc>
          <w:tcPr>
            <w:tcW w:w="1276" w:type="dxa"/>
          </w:tcPr>
          <w:p w14:paraId="58CD8ABC" w14:textId="77777777" w:rsidR="00995E90" w:rsidRDefault="00000000">
            <w:pPr>
              <w:cnfStyle w:val="000000100000" w:firstRow="0" w:lastRow="0" w:firstColumn="0" w:lastColumn="0" w:oddVBand="0" w:evenVBand="0" w:oddHBand="1" w:evenHBand="0" w:firstRowFirstColumn="0" w:firstRowLastColumn="0" w:lastRowFirstColumn="0" w:lastRowLastColumn="0"/>
            </w:pPr>
            <w:r>
              <w:t>114</w:t>
            </w:r>
          </w:p>
        </w:tc>
        <w:tc>
          <w:tcPr>
            <w:tcW w:w="4246" w:type="dxa"/>
          </w:tcPr>
          <w:p w14:paraId="6050443B" w14:textId="77777777" w:rsidR="00995E90" w:rsidRDefault="00995E90">
            <w:pPr>
              <w:cnfStyle w:val="000000100000" w:firstRow="0" w:lastRow="0" w:firstColumn="0" w:lastColumn="0" w:oddVBand="0" w:evenVBand="0" w:oddHBand="1" w:evenHBand="0" w:firstRowFirstColumn="0" w:firstRowLastColumn="0" w:lastRowFirstColumn="0" w:lastRowLastColumn="0"/>
            </w:pPr>
          </w:p>
        </w:tc>
      </w:tr>
      <w:tr w:rsidR="00995E90" w14:paraId="21134B9F" w14:textId="77777777" w:rsidTr="00995E90">
        <w:tc>
          <w:tcPr>
            <w:cnfStyle w:val="001000000000" w:firstRow="0" w:lastRow="0" w:firstColumn="1" w:lastColumn="0" w:oddVBand="0" w:evenVBand="0" w:oddHBand="0" w:evenHBand="0" w:firstRowFirstColumn="0" w:firstRowLastColumn="0" w:lastRowFirstColumn="0" w:lastRowLastColumn="0"/>
            <w:tcW w:w="3539" w:type="dxa"/>
          </w:tcPr>
          <w:p w14:paraId="4CA8045A" w14:textId="77777777" w:rsidR="00995E90" w:rsidRDefault="00000000">
            <w:r>
              <w:t>Longitud total modelizada (km)</w:t>
            </w:r>
          </w:p>
        </w:tc>
        <w:tc>
          <w:tcPr>
            <w:tcW w:w="1276" w:type="dxa"/>
          </w:tcPr>
          <w:p w14:paraId="64BBD852" w14:textId="77777777" w:rsidR="00995E90" w:rsidRDefault="00000000">
            <w:pPr>
              <w:cnfStyle w:val="000000000000" w:firstRow="0" w:lastRow="0" w:firstColumn="0" w:lastColumn="0" w:oddVBand="0" w:evenVBand="0" w:oddHBand="0" w:evenHBand="0" w:firstRowFirstColumn="0" w:firstRowLastColumn="0" w:lastRowFirstColumn="0" w:lastRowLastColumn="0"/>
            </w:pPr>
            <w:r>
              <w:t>11,33</w:t>
            </w:r>
          </w:p>
        </w:tc>
        <w:tc>
          <w:tcPr>
            <w:tcW w:w="4246" w:type="dxa"/>
          </w:tcPr>
          <w:p w14:paraId="1566BAA7" w14:textId="77777777" w:rsidR="00995E90" w:rsidRDefault="00995E90">
            <w:pPr>
              <w:cnfStyle w:val="000000000000" w:firstRow="0" w:lastRow="0" w:firstColumn="0" w:lastColumn="0" w:oddVBand="0" w:evenVBand="0" w:oddHBand="0" w:evenHBand="0" w:firstRowFirstColumn="0" w:firstRowLastColumn="0" w:lastRowFirstColumn="0" w:lastRowLastColumn="0"/>
            </w:pPr>
          </w:p>
        </w:tc>
      </w:tr>
    </w:tbl>
    <w:p w14:paraId="2B87EDE0" w14:textId="40D4048C" w:rsidR="00BC0DBB" w:rsidRDefault="00EC75BD" w:rsidP="00EC75BD">
      <w:pPr>
        <w:pStyle w:val="Descripcin"/>
      </w:pPr>
      <w:bookmarkStart w:id="64" w:name="_Toc226138626"/>
      <w:r>
        <w:t xml:space="preserve">Tabla </w:t>
      </w:r>
      <w:fldSimple w:instr=" SEQ Tabla \* ARABIC ">
        <w:r w:rsidR="00B14334">
          <w:rPr>
            <w:noProof/>
          </w:rPr>
          <w:t>10</w:t>
        </w:r>
      </w:fldSimple>
      <w:r>
        <w:t>. Inventario de elementos modelizados</w:t>
      </w:r>
      <w:bookmarkEnd w:id="64"/>
    </w:p>
    <w:p w14:paraId="545BCEDD" w14:textId="3A6052DE" w:rsidR="00BA370C" w:rsidRPr="00BA370C" w:rsidRDefault="00BA370C" w:rsidP="00C13E72">
      <w:pPr>
        <w:pStyle w:val="Ttulo3"/>
      </w:pPr>
      <w:bookmarkStart w:id="65" w:name="_Toc226138570"/>
      <w:r w:rsidRPr="00BA370C">
        <w:t>Verificación de la coherencia topológica</w:t>
      </w:r>
      <w:bookmarkEnd w:id="65"/>
    </w:p>
    <w:p w14:paraId="611BCDD3" w14:textId="77777777" w:rsidR="00BA370C" w:rsidRPr="00BA370C" w:rsidRDefault="00BA370C" w:rsidP="00BA370C">
      <w:r w:rsidRPr="00BA370C">
        <w:t xml:space="preserve">Previamente a la exportación, la base de datos de </w:t>
      </w:r>
      <w:proofErr w:type="spellStart"/>
      <w:r w:rsidRPr="00BA370C">
        <w:t>Giswater</w:t>
      </w:r>
      <w:proofErr w:type="spellEnd"/>
      <w:r w:rsidRPr="00BA370C">
        <w:t xml:space="preserve"> fue sometida a un proceso de revisión y depuración topológica con el fin de garantizar la coherencia del modelo. Las principales verificaciones realizadas fueron:</w:t>
      </w:r>
    </w:p>
    <w:p w14:paraId="02B3F3D1" w14:textId="77777777" w:rsidR="00BA370C" w:rsidRPr="00BA370C" w:rsidRDefault="00BA370C" w:rsidP="00BA370C">
      <w:pPr>
        <w:numPr>
          <w:ilvl w:val="0"/>
          <w:numId w:val="12"/>
        </w:numPr>
      </w:pPr>
      <w:r w:rsidRPr="00BA370C">
        <w:t>Detección y corrección de nodos desconectados o huérfanos, que no forman parte de ningún tramo de red activo.</w:t>
      </w:r>
    </w:p>
    <w:p w14:paraId="4C9D5C70" w14:textId="77777777" w:rsidR="00BA370C" w:rsidRPr="00BA370C" w:rsidRDefault="00BA370C" w:rsidP="00BA370C">
      <w:pPr>
        <w:numPr>
          <w:ilvl w:val="0"/>
          <w:numId w:val="12"/>
        </w:numPr>
      </w:pPr>
      <w:r w:rsidRPr="00BA370C">
        <w:t>Verificación de la conectividad general del modelo, comprobando que todos los elementos de la red están hidráulicamente conectados al menos con un punto de alimentación.</w:t>
      </w:r>
    </w:p>
    <w:p w14:paraId="4BF0016A" w14:textId="77777777" w:rsidR="00BA370C" w:rsidRPr="00BA370C" w:rsidRDefault="00BA370C" w:rsidP="00BA370C">
      <w:pPr>
        <w:numPr>
          <w:ilvl w:val="0"/>
          <w:numId w:val="12"/>
        </w:numPr>
      </w:pPr>
      <w:r w:rsidRPr="00BA370C">
        <w:t>Revisión de la coherencia de cotas: identificación de nodos con elevación nula o inconsistente con la topografía del terreno, corregidos a partir del modelo digital del terreno disponible.</w:t>
      </w:r>
    </w:p>
    <w:p w14:paraId="51733059" w14:textId="77777777" w:rsidR="00BA370C" w:rsidRPr="00BA370C" w:rsidRDefault="00BA370C" w:rsidP="00BA370C">
      <w:pPr>
        <w:numPr>
          <w:ilvl w:val="0"/>
          <w:numId w:val="12"/>
        </w:numPr>
      </w:pPr>
      <w:r w:rsidRPr="00BA370C">
        <w:t>Comprobación de la orientación de los arcos y de la existencia de tramos duplicados o solapados.</w:t>
      </w:r>
    </w:p>
    <w:p w14:paraId="4B12B54D" w14:textId="77777777" w:rsidR="00BA370C" w:rsidRPr="00BA370C" w:rsidRDefault="00BA370C" w:rsidP="00BA370C">
      <w:pPr>
        <w:numPr>
          <w:ilvl w:val="0"/>
          <w:numId w:val="12"/>
        </w:numPr>
      </w:pPr>
      <w:r w:rsidRPr="00BA370C">
        <w:lastRenderedPageBreak/>
        <w:t>Verificación de que todos los depósitos, bombas y válvulas disponen de los atributos hidráulicos mínimos necesarios para la simulación.</w:t>
      </w:r>
    </w:p>
    <w:p w14:paraId="27C22530" w14:textId="77777777" w:rsidR="00BA370C" w:rsidRPr="00BA370C" w:rsidRDefault="00BA370C" w:rsidP="00C13E72">
      <w:pPr>
        <w:pStyle w:val="Ttulo3"/>
      </w:pPr>
      <w:bookmarkStart w:id="66" w:name="_Toc226138571"/>
      <w:r w:rsidRPr="00BA370C">
        <w:t>Hipótesis adoptadas y simplificaciones</w:t>
      </w:r>
      <w:bookmarkEnd w:id="66"/>
    </w:p>
    <w:p w14:paraId="5E197096" w14:textId="77777777" w:rsidR="00BA370C" w:rsidRPr="00BA370C" w:rsidRDefault="00BA370C" w:rsidP="00BA370C">
      <w:r w:rsidRPr="00BA370C">
        <w:t>A pesar del proceso de depuración, en determinados tramos de la red no se disponía de información completa sobre el material o el diámetro de las conducciones. En estos casos se han adoptado hipótesis razonadas basadas en los siguientes criterios, aplicados por orden de prioridad:</w:t>
      </w:r>
    </w:p>
    <w:p w14:paraId="110115A5" w14:textId="77777777" w:rsidR="00BA370C" w:rsidRPr="00BA370C" w:rsidRDefault="00BA370C" w:rsidP="00BA370C">
      <w:pPr>
        <w:numPr>
          <w:ilvl w:val="0"/>
          <w:numId w:val="13"/>
        </w:numPr>
      </w:pPr>
      <w:r w:rsidRPr="00BA370C">
        <w:t xml:space="preserve">Información obtenida en los trabajos de campo realizados en el marco del Proyecto URBITIK e integrada en la base de datos de </w:t>
      </w:r>
      <w:proofErr w:type="spellStart"/>
      <w:r w:rsidRPr="00BA370C">
        <w:t>Giswater</w:t>
      </w:r>
      <w:proofErr w:type="spellEnd"/>
      <w:r w:rsidRPr="00BA370C">
        <w:t>.</w:t>
      </w:r>
    </w:p>
    <w:p w14:paraId="71A804AC" w14:textId="77777777" w:rsidR="00BA370C" w:rsidRPr="00BA370C" w:rsidRDefault="00BA370C" w:rsidP="00BA370C">
      <w:pPr>
        <w:numPr>
          <w:ilvl w:val="0"/>
          <w:numId w:val="13"/>
        </w:numPr>
      </w:pPr>
      <w:r w:rsidRPr="00BA370C">
        <w:t>Inferencia a partir de los tramos adyacentes de la misma conducción, asumiendo continuidad de material y diámetro cuando el trazado y la época de construcción son coherentes.</w:t>
      </w:r>
    </w:p>
    <w:p w14:paraId="55C8415B" w14:textId="77777777" w:rsidR="00BA370C" w:rsidRPr="00BA370C" w:rsidRDefault="00BA370C" w:rsidP="00BA370C">
      <w:pPr>
        <w:numPr>
          <w:ilvl w:val="0"/>
          <w:numId w:val="13"/>
        </w:numPr>
      </w:pPr>
      <w:r w:rsidRPr="00BA370C">
        <w:t>Valores por defecto asignados en función de la antigüedad estimada del tramo y de los materiales predominantes en el municipio para ese periodo, de acuerdo con la práctica habitual de construcción en la zona.</w:t>
      </w:r>
    </w:p>
    <w:p w14:paraId="7E801819" w14:textId="6C11D23D" w:rsidR="00BA370C" w:rsidRDefault="00BA370C" w:rsidP="00BA370C">
      <w:r w:rsidRPr="00BA370C">
        <w:t>Estas hipótesis se recogen de forma explícita en la</w:t>
      </w:r>
      <w:r w:rsidR="00A977DA">
        <w:t xml:space="preserve"> </w:t>
      </w:r>
      <w:r w:rsidR="00A977DA">
        <w:fldChar w:fldCharType="begin"/>
      </w:r>
      <w:r w:rsidR="00A977DA">
        <w:instrText xml:space="preserve"> REF _Ref226128555 \h </w:instrText>
      </w:r>
      <w:r w:rsidR="00A977DA">
        <w:fldChar w:fldCharType="separate"/>
      </w:r>
      <w:r w:rsidR="00B14334">
        <w:t xml:space="preserve">Tabla </w:t>
      </w:r>
      <w:r w:rsidR="00B14334">
        <w:rPr>
          <w:noProof/>
        </w:rPr>
        <w:t>14</w:t>
      </w:r>
      <w:r w:rsidR="00A977DA">
        <w:fldChar w:fldCharType="end"/>
      </w:r>
      <w:r w:rsidRPr="00BA370C">
        <w:t>, de modo que puedan ser revisadas y actualizadas conforme se disponga de información más precisa.</w:t>
      </w:r>
    </w:p>
    <w:p w14:paraId="2F1DC210" w14:textId="59F0302C" w:rsidR="00BD64D1" w:rsidRDefault="00BD64D1" w:rsidP="00BD64D1">
      <w:pPr>
        <w:pStyle w:val="Ttulo2"/>
      </w:pPr>
      <w:bookmarkStart w:id="67" w:name="_Ref226043493"/>
      <w:bookmarkStart w:id="68" w:name="_Toc226138572"/>
      <w:r>
        <w:t>Caracterizaci</w:t>
      </w:r>
      <w:r>
        <w:rPr>
          <w:rFonts w:hint="eastAsia"/>
        </w:rPr>
        <w:t>ó</w:t>
      </w:r>
      <w:r>
        <w:t>n hidr</w:t>
      </w:r>
      <w:r>
        <w:rPr>
          <w:rFonts w:hint="eastAsia"/>
        </w:rPr>
        <w:t>á</w:t>
      </w:r>
      <w:r>
        <w:t>ulica de las conducciones</w:t>
      </w:r>
      <w:bookmarkEnd w:id="67"/>
      <w:bookmarkEnd w:id="68"/>
    </w:p>
    <w:p w14:paraId="7EDA2A27" w14:textId="77777777" w:rsidR="00EA4C3B" w:rsidRDefault="00EA4C3B" w:rsidP="00C13E72">
      <w:pPr>
        <w:pStyle w:val="Ttulo3"/>
      </w:pPr>
      <w:bookmarkStart w:id="69" w:name="_Toc226138573"/>
      <w:r>
        <w:t>F</w:t>
      </w:r>
      <w:r>
        <w:rPr>
          <w:rFonts w:hint="eastAsia"/>
        </w:rPr>
        <w:t>ó</w:t>
      </w:r>
      <w:r>
        <w:t>rmula de c</w:t>
      </w:r>
      <w:r>
        <w:rPr>
          <w:rFonts w:hint="eastAsia"/>
        </w:rPr>
        <w:t>á</w:t>
      </w:r>
      <w:r>
        <w:t>lculo de p</w:t>
      </w:r>
      <w:r>
        <w:rPr>
          <w:rFonts w:hint="eastAsia"/>
        </w:rPr>
        <w:t>é</w:t>
      </w:r>
      <w:r>
        <w:t>rdidas de carga</w:t>
      </w:r>
      <w:bookmarkEnd w:id="69"/>
    </w:p>
    <w:p w14:paraId="12900CD0" w14:textId="77777777" w:rsidR="00EA4C3B" w:rsidRDefault="00EA4C3B" w:rsidP="00EA4C3B">
      <w:r>
        <w:t>Para el c</w:t>
      </w:r>
      <w:r>
        <w:rPr>
          <w:rFonts w:hint="eastAsia"/>
        </w:rPr>
        <w:t>á</w:t>
      </w:r>
      <w:r>
        <w:t>lculo de las p</w:t>
      </w:r>
      <w:r>
        <w:rPr>
          <w:rFonts w:hint="eastAsia"/>
        </w:rPr>
        <w:t>é</w:t>
      </w:r>
      <w:r>
        <w:t>rdidas de carga por fricci</w:t>
      </w:r>
      <w:r>
        <w:rPr>
          <w:rFonts w:hint="eastAsia"/>
        </w:rPr>
        <w:t>ó</w:t>
      </w:r>
      <w:r>
        <w:t>n en las conducciones, el modelo utiliza la f</w:t>
      </w:r>
      <w:r>
        <w:rPr>
          <w:rFonts w:hint="eastAsia"/>
        </w:rPr>
        <w:t>ó</w:t>
      </w:r>
      <w:r>
        <w:t>rmula emp</w:t>
      </w:r>
      <w:r>
        <w:rPr>
          <w:rFonts w:hint="eastAsia"/>
        </w:rPr>
        <w:t>í</w:t>
      </w:r>
      <w:r>
        <w:t>rica de Hazen-Williams, implementada en EPANET como una de las opciones de c</w:t>
      </w:r>
      <w:r>
        <w:rPr>
          <w:rFonts w:hint="eastAsia"/>
        </w:rPr>
        <w:t>á</w:t>
      </w:r>
      <w:r>
        <w:t>lculo disponibles. Esta f</w:t>
      </w:r>
      <w:r>
        <w:rPr>
          <w:rFonts w:hint="eastAsia"/>
        </w:rPr>
        <w:t>ó</w:t>
      </w:r>
      <w:r>
        <w:t>rmula es ampliamente utilizada en la modelizaci</w:t>
      </w:r>
      <w:r>
        <w:rPr>
          <w:rFonts w:hint="eastAsia"/>
        </w:rPr>
        <w:t>ó</w:t>
      </w:r>
      <w:r>
        <w:t>n de redes de abastecimiento de agua a presi</w:t>
      </w:r>
      <w:r>
        <w:rPr>
          <w:rFonts w:hint="eastAsia"/>
        </w:rPr>
        <w:t>ó</w:t>
      </w:r>
      <w:r>
        <w:t>n y expresa la velocidad de flujo en funci</w:t>
      </w:r>
      <w:r>
        <w:rPr>
          <w:rFonts w:hint="eastAsia"/>
        </w:rPr>
        <w:t>ó</w:t>
      </w:r>
      <w:r>
        <w:t>n del coeficiente de rugosidad C, del radio hidr</w:t>
      </w:r>
      <w:r>
        <w:rPr>
          <w:rFonts w:hint="eastAsia"/>
        </w:rPr>
        <w:t>á</w:t>
      </w:r>
      <w:r>
        <w:t>ulico y de la pendiente hidr</w:t>
      </w:r>
      <w:r>
        <w:rPr>
          <w:rFonts w:hint="eastAsia"/>
        </w:rPr>
        <w:t>á</w:t>
      </w:r>
      <w:r>
        <w:t>ulica:</w:t>
      </w:r>
    </w:p>
    <w:p w14:paraId="51A943A8" w14:textId="77777777" w:rsidR="005E4A01" w:rsidRDefault="005E4A01" w:rsidP="005E4A01">
      <m:oMathPara>
        <m:oMath>
          <m:r>
            <w:rPr>
              <w:rFonts w:ascii="Cambria Math" w:hAnsi="Cambria Math"/>
            </w:rPr>
            <m:t>h=10.674×</m:t>
          </m:r>
          <m:f>
            <m:fPr>
              <m:ctrlPr>
                <w:rPr>
                  <w:rFonts w:ascii="Cambria Math" w:hAnsi="Cambria Math"/>
                  <w:i/>
                </w:rPr>
              </m:ctrlPr>
            </m:fPr>
            <m:num>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r>
                            <w:rPr>
                              <w:rFonts w:ascii="Cambria Math" w:hAnsi="Cambria Math"/>
                            </w:rPr>
                            <m:t>Q</m:t>
                          </m:r>
                        </m:num>
                        <m:den>
                          <m:r>
                            <w:rPr>
                              <w:rFonts w:ascii="Cambria Math" w:hAnsi="Cambria Math"/>
                            </w:rPr>
                            <m:t>3600</m:t>
                          </m:r>
                        </m:den>
                      </m:f>
                    </m:e>
                  </m:d>
                </m:e>
                <m:sup>
                  <m:r>
                    <w:rPr>
                      <w:rFonts w:ascii="Cambria Math" w:hAnsi="Cambria Math"/>
                    </w:rPr>
                    <m:t>1.852</m:t>
                  </m:r>
                </m:sup>
              </m:sSup>
            </m:num>
            <m:den>
              <m:sSup>
                <m:sSupPr>
                  <m:ctrlPr>
                    <w:rPr>
                      <w:rFonts w:ascii="Cambria Math" w:hAnsi="Cambria Math"/>
                      <w:i/>
                    </w:rPr>
                  </m:ctrlPr>
                </m:sSupPr>
                <m:e>
                  <m:r>
                    <w:rPr>
                      <w:rFonts w:ascii="Cambria Math" w:hAnsi="Cambria Math"/>
                    </w:rPr>
                    <m:t>C</m:t>
                  </m:r>
                </m:e>
                <m:sup>
                  <m:r>
                    <w:rPr>
                      <w:rFonts w:ascii="Cambria Math" w:hAnsi="Cambria Math"/>
                    </w:rPr>
                    <m:t>1.852</m:t>
                  </m:r>
                </m:sup>
              </m:sSup>
              <m:r>
                <w:rPr>
                  <w:rFonts w:ascii="Cambria Math" w:hAnsi="Cambria Math"/>
                </w:rPr>
                <m:t>×</m:t>
              </m:r>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r>
                            <w:rPr>
                              <w:rFonts w:ascii="Cambria Math" w:hAnsi="Cambria Math"/>
                            </w:rPr>
                            <m:t>D</m:t>
                          </m:r>
                        </m:num>
                        <m:den>
                          <m:r>
                            <w:rPr>
                              <w:rFonts w:ascii="Cambria Math" w:hAnsi="Cambria Math"/>
                            </w:rPr>
                            <m:t>1000</m:t>
                          </m:r>
                        </m:den>
                      </m:f>
                    </m:e>
                  </m:d>
                </m:e>
                <m:sup>
                  <m:r>
                    <w:rPr>
                      <w:rFonts w:ascii="Cambria Math" w:hAnsi="Cambria Math"/>
                    </w:rPr>
                    <m:t>4.871</m:t>
                  </m:r>
                </m:sup>
              </m:sSup>
            </m:den>
          </m:f>
          <m:r>
            <w:rPr>
              <w:rFonts w:ascii="Cambria Math" w:hAnsi="Cambria Math"/>
            </w:rPr>
            <m:t>×L</m:t>
          </m:r>
        </m:oMath>
      </m:oMathPara>
    </w:p>
    <w:p w14:paraId="5C8F45FE" w14:textId="75424D82" w:rsidR="00EA4C3B" w:rsidRDefault="00EA4C3B" w:rsidP="00EA4C3B">
      <w:r>
        <w:t>El coeficiente C de Hazen-Williams es el par</w:t>
      </w:r>
      <w:r>
        <w:rPr>
          <w:rFonts w:hint="eastAsia"/>
        </w:rPr>
        <w:t>á</w:t>
      </w:r>
      <w:r>
        <w:t>metro fundamental que caracteriza la capacidad de transporte de una conducci</w:t>
      </w:r>
      <w:r>
        <w:rPr>
          <w:rFonts w:hint="eastAsia"/>
        </w:rPr>
        <w:t>ó</w:t>
      </w:r>
      <w:r>
        <w:t>n. Representa la rugosidad hidr</w:t>
      </w:r>
      <w:r>
        <w:rPr>
          <w:rFonts w:hint="eastAsia"/>
        </w:rPr>
        <w:t>á</w:t>
      </w:r>
      <w:r>
        <w:t>ulica de la pared interior de la tuber</w:t>
      </w:r>
      <w:r>
        <w:rPr>
          <w:rFonts w:hint="eastAsia"/>
        </w:rPr>
        <w:t>í</w:t>
      </w:r>
      <w:r>
        <w:t>a: valores elevados de C corresponden a superficies lisas con bajas p</w:t>
      </w:r>
      <w:r>
        <w:rPr>
          <w:rFonts w:hint="eastAsia"/>
        </w:rPr>
        <w:t>é</w:t>
      </w:r>
      <w:r>
        <w:t>rdidas de carga, mientras que valores reducidos indican superficies m</w:t>
      </w:r>
      <w:r>
        <w:rPr>
          <w:rFonts w:hint="eastAsia"/>
        </w:rPr>
        <w:t>á</w:t>
      </w:r>
      <w:r>
        <w:t>s rugosas con mayores p</w:t>
      </w:r>
      <w:r>
        <w:rPr>
          <w:rFonts w:hint="eastAsia"/>
        </w:rPr>
        <w:t>é</w:t>
      </w:r>
      <w:r>
        <w:t>rdidas. A diferencia de la rugosidad absoluta de Darcy-Weisbach, el coeficiente C no var</w:t>
      </w:r>
      <w:r>
        <w:rPr>
          <w:rFonts w:hint="eastAsia"/>
        </w:rPr>
        <w:t>í</w:t>
      </w:r>
      <w:r>
        <w:t>a con el r</w:t>
      </w:r>
      <w:r>
        <w:rPr>
          <w:rFonts w:hint="eastAsia"/>
        </w:rPr>
        <w:t>é</w:t>
      </w:r>
      <w:r>
        <w:t>gimen de flujo, lo que simplifica su aplicaci</w:t>
      </w:r>
      <w:r>
        <w:rPr>
          <w:rFonts w:hint="eastAsia"/>
        </w:rPr>
        <w:t>ó</w:t>
      </w:r>
      <w:r>
        <w:t>n pr</w:t>
      </w:r>
      <w:r>
        <w:rPr>
          <w:rFonts w:hint="eastAsia"/>
        </w:rPr>
        <w:t>á</w:t>
      </w:r>
      <w:r>
        <w:t>ctica.</w:t>
      </w:r>
    </w:p>
    <w:p w14:paraId="7F7D1688" w14:textId="77777777" w:rsidR="00EA4C3B" w:rsidRPr="00C13E72" w:rsidRDefault="00EA4C3B" w:rsidP="00C13E72">
      <w:pPr>
        <w:pStyle w:val="Ttulo3"/>
      </w:pPr>
      <w:bookmarkStart w:id="70" w:name="_Toc226138574"/>
      <w:r w:rsidRPr="00C13E72">
        <w:t>Coeficientes de Hazen-Williams adoptados</w:t>
      </w:r>
      <w:bookmarkEnd w:id="70"/>
    </w:p>
    <w:p w14:paraId="1A93AF25" w14:textId="440047D0" w:rsidR="00E35531" w:rsidRDefault="00EA4C3B" w:rsidP="00EA4C3B">
      <w:r>
        <w:t xml:space="preserve">Los valores de C adoptados en el modelo para cada material se han establecido a partir de los valores de referencia </w:t>
      </w:r>
      <w:r w:rsidR="00875993">
        <w:t xml:space="preserve">recogidos en la </w:t>
      </w:r>
      <w:proofErr w:type="spellStart"/>
      <w:r w:rsidR="00D005E4">
        <w:t>bilbiografía</w:t>
      </w:r>
      <w:proofErr w:type="spellEnd"/>
      <w:r w:rsidR="00875993">
        <w:t xml:space="preserve"> técnica y han sido </w:t>
      </w:r>
      <w:r>
        <w:t xml:space="preserve">almacenados en la base de datos de </w:t>
      </w:r>
      <w:proofErr w:type="spellStart"/>
      <w:r>
        <w:t>Giswater</w:t>
      </w:r>
      <w:proofErr w:type="spellEnd"/>
      <w:r>
        <w:t>. Estos valores se aplican de forma uniforme a todos los tramos de cada material, independientemente del di</w:t>
      </w:r>
      <w:r>
        <w:rPr>
          <w:rFonts w:hint="eastAsia"/>
        </w:rPr>
        <w:t>á</w:t>
      </w:r>
      <w:r>
        <w:t>metro y de la presi</w:t>
      </w:r>
      <w:r>
        <w:rPr>
          <w:rFonts w:hint="eastAsia"/>
        </w:rPr>
        <w:t>ó</w:t>
      </w:r>
      <w:r>
        <w:t>n nominal, dado que en la presente fase no se dispone de datos de campo que permitan ajustar los coeficientes de forma individualizada. La calibraci</w:t>
      </w:r>
      <w:r>
        <w:rPr>
          <w:rFonts w:hint="eastAsia"/>
        </w:rPr>
        <w:t>ó</w:t>
      </w:r>
      <w:r>
        <w:t>n futura del modelo permitir</w:t>
      </w:r>
      <w:r>
        <w:rPr>
          <w:rFonts w:hint="eastAsia"/>
        </w:rPr>
        <w:t>á</w:t>
      </w:r>
      <w:r>
        <w:t xml:space="preserve"> revisar estos valores y ajustarlos a las condiciones reales de cada tramo.</w:t>
      </w:r>
    </w:p>
    <w:tbl>
      <w:tblPr>
        <w:tblStyle w:val="Tablaconcuadrcula4-nfasis5"/>
        <w:tblW w:w="0" w:type="auto"/>
        <w:tblLook w:val="04A0" w:firstRow="1" w:lastRow="0" w:firstColumn="1" w:lastColumn="0" w:noHBand="0" w:noVBand="1"/>
      </w:tblPr>
      <w:tblGrid>
        <w:gridCol w:w="988"/>
        <w:gridCol w:w="2693"/>
        <w:gridCol w:w="1701"/>
        <w:gridCol w:w="3679"/>
      </w:tblGrid>
      <w:tr w:rsidR="005677EF" w14:paraId="33D29CE4" w14:textId="77777777" w:rsidTr="00281AE9">
        <w:trPr>
          <w:cnfStyle w:val="100000000000" w:firstRow="1" w:lastRow="0" w:firstColumn="0" w:lastColumn="0" w:oddVBand="0" w:evenVBand="0" w:oddHBand="0" w:evenHBand="0" w:firstRowFirstColumn="0" w:firstRowLastColumn="0" w:lastRowFirstColumn="0" w:lastRowLastColumn="0"/>
          <w:hidden/>
        </w:trPr>
        <w:tc>
          <w:tcPr>
            <w:cnfStyle w:val="001000000000" w:firstRow="0" w:lastRow="0" w:firstColumn="1" w:lastColumn="0" w:oddVBand="0" w:evenVBand="0" w:oddHBand="0" w:evenHBand="0" w:firstRowFirstColumn="0" w:firstRowLastColumn="0" w:lastRowFirstColumn="0" w:lastRowLastColumn="0"/>
            <w:tcW w:w="988" w:type="dxa"/>
          </w:tcPr>
          <w:p w14:paraId="00E249B8" w14:textId="126E0474" w:rsidR="005677EF" w:rsidRDefault="00E87FD8" w:rsidP="00EA4C3B">
            <w:r w:rsidRPr="00E87FD8">
              <w:rPr>
                <w:vanish/>
              </w:rPr>
              <w:t>{{TABLA_RUGOSIDA</w:t>
            </w:r>
            <w:r w:rsidRPr="00E87FD8">
              <w:rPr>
                <w:vanish/>
              </w:rPr>
              <w:lastRenderedPageBreak/>
              <w:t>DES</w:t>
            </w:r>
            <w:proofErr w:type="gramStart"/>
            <w:r w:rsidRPr="00E87FD8">
              <w:rPr>
                <w:vanish/>
              </w:rPr>
              <w:t>}}</w:t>
            </w:r>
            <w:r w:rsidR="005677EF">
              <w:t>Código</w:t>
            </w:r>
            <w:proofErr w:type="gramEnd"/>
          </w:p>
        </w:tc>
        <w:tc>
          <w:tcPr>
            <w:tcW w:w="2693" w:type="dxa"/>
          </w:tcPr>
          <w:p w14:paraId="0432CF38" w14:textId="30C0A6EF" w:rsidR="005677EF" w:rsidRDefault="005677EF" w:rsidP="00EA4C3B">
            <w:pPr>
              <w:cnfStyle w:val="100000000000" w:firstRow="1" w:lastRow="0" w:firstColumn="0" w:lastColumn="0" w:oddVBand="0" w:evenVBand="0" w:oddHBand="0" w:evenHBand="0" w:firstRowFirstColumn="0" w:firstRowLastColumn="0" w:lastRowFirstColumn="0" w:lastRowLastColumn="0"/>
            </w:pPr>
            <w:r>
              <w:lastRenderedPageBreak/>
              <w:t>Material</w:t>
            </w:r>
          </w:p>
        </w:tc>
        <w:tc>
          <w:tcPr>
            <w:tcW w:w="1701" w:type="dxa"/>
          </w:tcPr>
          <w:p w14:paraId="2C4453BD" w14:textId="08E2FD66" w:rsidR="005677EF" w:rsidRDefault="005677EF" w:rsidP="00EA4C3B">
            <w:pPr>
              <w:cnfStyle w:val="100000000000" w:firstRow="1" w:lastRow="0" w:firstColumn="0" w:lastColumn="0" w:oddVBand="0" w:evenVBand="0" w:oddHBand="0" w:evenHBand="0" w:firstRowFirstColumn="0" w:firstRowLastColumn="0" w:lastRowFirstColumn="0" w:lastRowLastColumn="0"/>
            </w:pPr>
            <w:r>
              <w:t>Coeficiente C</w:t>
            </w:r>
          </w:p>
        </w:tc>
        <w:tc>
          <w:tcPr>
            <w:tcW w:w="3679" w:type="dxa"/>
          </w:tcPr>
          <w:p w14:paraId="544D4811" w14:textId="48CF7D3D" w:rsidR="005677EF" w:rsidRDefault="005677EF" w:rsidP="00EA4C3B">
            <w:pPr>
              <w:cnfStyle w:val="100000000000" w:firstRow="1" w:lastRow="0" w:firstColumn="0" w:lastColumn="0" w:oddVBand="0" w:evenVBand="0" w:oddHBand="0" w:evenHBand="0" w:firstRowFirstColumn="0" w:firstRowLastColumn="0" w:lastRowFirstColumn="0" w:lastRowLastColumn="0"/>
            </w:pPr>
            <w:r>
              <w:t>Observaciones</w:t>
            </w:r>
          </w:p>
        </w:tc>
      </w:tr>
      <w:tr w:rsidR="00995E90" w14:paraId="556D2AD5" w14:textId="77777777" w:rsidTr="00995E9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6D98789E" w14:textId="77777777" w:rsidR="00995E90" w:rsidRDefault="00000000">
            <w:r>
              <w:t>PET</w:t>
            </w:r>
          </w:p>
        </w:tc>
        <w:tc>
          <w:tcPr>
            <w:tcW w:w="2693" w:type="dxa"/>
          </w:tcPr>
          <w:p w14:paraId="0D5840E2" w14:textId="77777777" w:rsidR="00995E90" w:rsidRDefault="00000000">
            <w:pPr>
              <w:cnfStyle w:val="000000100000" w:firstRow="0" w:lastRow="0" w:firstColumn="0" w:lastColumn="0" w:oddVBand="0" w:evenVBand="0" w:oddHBand="1" w:evenHBand="0" w:firstRowFirstColumn="0" w:firstRowLastColumn="0" w:lastRowFirstColumn="0" w:lastRowLastColumn="0"/>
            </w:pPr>
            <w:r>
              <w:t>PET</w:t>
            </w:r>
          </w:p>
        </w:tc>
        <w:tc>
          <w:tcPr>
            <w:tcW w:w="1701" w:type="dxa"/>
          </w:tcPr>
          <w:p w14:paraId="0DBDDEC5" w14:textId="77777777" w:rsidR="00995E90" w:rsidRDefault="00000000">
            <w:pPr>
              <w:cnfStyle w:val="000000100000" w:firstRow="0" w:lastRow="0" w:firstColumn="0" w:lastColumn="0" w:oddVBand="0" w:evenVBand="0" w:oddHBand="1" w:evenHBand="0" w:firstRowFirstColumn="0" w:firstRowLastColumn="0" w:lastRowFirstColumn="0" w:lastRowLastColumn="0"/>
            </w:pPr>
            <w:r>
              <w:t>145.0000</w:t>
            </w:r>
          </w:p>
        </w:tc>
        <w:tc>
          <w:tcPr>
            <w:tcW w:w="3679" w:type="dxa"/>
          </w:tcPr>
          <w:p w14:paraId="4817D5AD" w14:textId="77777777" w:rsidR="00995E90" w:rsidRDefault="00995E90">
            <w:pPr>
              <w:cnfStyle w:val="000000100000" w:firstRow="0" w:lastRow="0" w:firstColumn="0" w:lastColumn="0" w:oddVBand="0" w:evenVBand="0" w:oddHBand="1" w:evenHBand="0" w:firstRowFirstColumn="0" w:firstRowLastColumn="0" w:lastRowFirstColumn="0" w:lastRowLastColumn="0"/>
            </w:pPr>
          </w:p>
        </w:tc>
      </w:tr>
      <w:tr w:rsidR="00995E90" w14:paraId="26F5ED04" w14:textId="77777777" w:rsidTr="00995E90">
        <w:tc>
          <w:tcPr>
            <w:cnfStyle w:val="001000000000" w:firstRow="0" w:lastRow="0" w:firstColumn="1" w:lastColumn="0" w:oddVBand="0" w:evenVBand="0" w:oddHBand="0" w:evenHBand="0" w:firstRowFirstColumn="0" w:firstRowLastColumn="0" w:lastRowFirstColumn="0" w:lastRowLastColumn="0"/>
            <w:tcW w:w="988" w:type="dxa"/>
          </w:tcPr>
          <w:p w14:paraId="5811172D" w14:textId="77777777" w:rsidR="00995E90" w:rsidRDefault="00000000">
            <w:r>
              <w:t>PVC</w:t>
            </w:r>
          </w:p>
        </w:tc>
        <w:tc>
          <w:tcPr>
            <w:tcW w:w="2693" w:type="dxa"/>
          </w:tcPr>
          <w:p w14:paraId="22B30579" w14:textId="77777777" w:rsidR="00995E90" w:rsidRDefault="00000000">
            <w:pPr>
              <w:cnfStyle w:val="000000000000" w:firstRow="0" w:lastRow="0" w:firstColumn="0" w:lastColumn="0" w:oddVBand="0" w:evenVBand="0" w:oddHBand="0" w:evenHBand="0" w:firstRowFirstColumn="0" w:firstRowLastColumn="0" w:lastRowFirstColumn="0" w:lastRowLastColumn="0"/>
            </w:pPr>
            <w:r>
              <w:t>PVC</w:t>
            </w:r>
          </w:p>
        </w:tc>
        <w:tc>
          <w:tcPr>
            <w:tcW w:w="1701" w:type="dxa"/>
          </w:tcPr>
          <w:p w14:paraId="48E5AA8E" w14:textId="77777777" w:rsidR="00995E90" w:rsidRDefault="00000000">
            <w:pPr>
              <w:cnfStyle w:val="000000000000" w:firstRow="0" w:lastRow="0" w:firstColumn="0" w:lastColumn="0" w:oddVBand="0" w:evenVBand="0" w:oddHBand="0" w:evenHBand="0" w:firstRowFirstColumn="0" w:firstRowLastColumn="0" w:lastRowFirstColumn="0" w:lastRowLastColumn="0"/>
            </w:pPr>
            <w:r>
              <w:t>145.0000</w:t>
            </w:r>
          </w:p>
        </w:tc>
        <w:tc>
          <w:tcPr>
            <w:tcW w:w="3679" w:type="dxa"/>
          </w:tcPr>
          <w:p w14:paraId="2DCCDAE2" w14:textId="77777777" w:rsidR="00995E90" w:rsidRDefault="00995E90">
            <w:pPr>
              <w:cnfStyle w:val="000000000000" w:firstRow="0" w:lastRow="0" w:firstColumn="0" w:lastColumn="0" w:oddVBand="0" w:evenVBand="0" w:oddHBand="0" w:evenHBand="0" w:firstRowFirstColumn="0" w:firstRowLastColumn="0" w:lastRowFirstColumn="0" w:lastRowLastColumn="0"/>
            </w:pPr>
          </w:p>
        </w:tc>
      </w:tr>
      <w:tr w:rsidR="00995E90" w14:paraId="52013C48" w14:textId="77777777" w:rsidTr="00995E9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43926EEC" w14:textId="77777777" w:rsidR="00995E90" w:rsidRDefault="00000000">
            <w:r>
              <w:t>FIB</w:t>
            </w:r>
          </w:p>
        </w:tc>
        <w:tc>
          <w:tcPr>
            <w:tcW w:w="2693" w:type="dxa"/>
          </w:tcPr>
          <w:p w14:paraId="63B61D9D" w14:textId="77777777" w:rsidR="00995E90" w:rsidRDefault="00000000">
            <w:pPr>
              <w:cnfStyle w:val="000000100000" w:firstRow="0" w:lastRow="0" w:firstColumn="0" w:lastColumn="0" w:oddVBand="0" w:evenVBand="0" w:oddHBand="1" w:evenHBand="0" w:firstRowFirstColumn="0" w:firstRowLastColumn="0" w:lastRowFirstColumn="0" w:lastRowLastColumn="0"/>
            </w:pPr>
            <w:r>
              <w:t>FIB</w:t>
            </w:r>
          </w:p>
        </w:tc>
        <w:tc>
          <w:tcPr>
            <w:tcW w:w="1701" w:type="dxa"/>
          </w:tcPr>
          <w:p w14:paraId="5C9AED9F" w14:textId="77777777" w:rsidR="00995E90" w:rsidRDefault="00000000">
            <w:pPr>
              <w:cnfStyle w:val="000000100000" w:firstRow="0" w:lastRow="0" w:firstColumn="0" w:lastColumn="0" w:oddVBand="0" w:evenVBand="0" w:oddHBand="1" w:evenHBand="0" w:firstRowFirstColumn="0" w:firstRowLastColumn="0" w:lastRowFirstColumn="0" w:lastRowLastColumn="0"/>
            </w:pPr>
            <w:r>
              <w:t>135.0000</w:t>
            </w:r>
          </w:p>
        </w:tc>
        <w:tc>
          <w:tcPr>
            <w:tcW w:w="3679" w:type="dxa"/>
          </w:tcPr>
          <w:p w14:paraId="3E9AC195" w14:textId="77777777" w:rsidR="00995E90" w:rsidRDefault="00995E90">
            <w:pPr>
              <w:cnfStyle w:val="000000100000" w:firstRow="0" w:lastRow="0" w:firstColumn="0" w:lastColumn="0" w:oddVBand="0" w:evenVBand="0" w:oddHBand="1" w:evenHBand="0" w:firstRowFirstColumn="0" w:firstRowLastColumn="0" w:lastRowFirstColumn="0" w:lastRowLastColumn="0"/>
            </w:pPr>
          </w:p>
        </w:tc>
      </w:tr>
    </w:tbl>
    <w:p w14:paraId="14CB4D79" w14:textId="51064854" w:rsidR="00D005E4" w:rsidRPr="00E35531" w:rsidRDefault="00281AE9" w:rsidP="00281AE9">
      <w:pPr>
        <w:pStyle w:val="Descripcin"/>
      </w:pPr>
      <w:bookmarkStart w:id="71" w:name="_Toc226138627"/>
      <w:r>
        <w:t xml:space="preserve">Tabla </w:t>
      </w:r>
      <w:fldSimple w:instr=" SEQ Tabla \* ARABIC ">
        <w:r w:rsidR="00B14334">
          <w:rPr>
            <w:noProof/>
          </w:rPr>
          <w:t>11</w:t>
        </w:r>
      </w:fldSimple>
      <w:r>
        <w:t>. Rugosidades de los materiales de conducciones</w:t>
      </w:r>
      <w:bookmarkEnd w:id="71"/>
    </w:p>
    <w:p w14:paraId="07397124" w14:textId="262D789C" w:rsidR="00281AE9" w:rsidRDefault="00791B70" w:rsidP="00281AE9">
      <w:pPr>
        <w:pStyle w:val="Ttulo3"/>
      </w:pPr>
      <w:bookmarkStart w:id="72" w:name="_Toc226138575"/>
      <w:r w:rsidRPr="00791B70">
        <w:t>Simplificaciones de la red</w:t>
      </w:r>
      <w:bookmarkEnd w:id="72"/>
    </w:p>
    <w:p w14:paraId="5FE09F2B" w14:textId="31A3E89A" w:rsidR="00791B70" w:rsidRDefault="008532EE" w:rsidP="00791B70">
      <w:r w:rsidRPr="008532EE">
        <w:t>En la construcci</w:t>
      </w:r>
      <w:r w:rsidRPr="008532EE">
        <w:rPr>
          <w:rFonts w:hint="eastAsia"/>
        </w:rPr>
        <w:t>ó</w:t>
      </w:r>
      <w:r w:rsidRPr="008532EE">
        <w:t>n del modelo hidr</w:t>
      </w:r>
      <w:r w:rsidRPr="008532EE">
        <w:rPr>
          <w:rFonts w:hint="eastAsia"/>
        </w:rPr>
        <w:t>á</w:t>
      </w:r>
      <w:r w:rsidRPr="008532EE">
        <w:t>ulico es habitual aplicar un criterio de simplificaci</w:t>
      </w:r>
      <w:r w:rsidRPr="008532EE">
        <w:rPr>
          <w:rFonts w:hint="eastAsia"/>
        </w:rPr>
        <w:t>ó</w:t>
      </w:r>
      <w:r w:rsidRPr="008532EE">
        <w:t>n de la red, consistente en excluir del modelo aquellos tramos de di</w:t>
      </w:r>
      <w:r w:rsidRPr="008532EE">
        <w:rPr>
          <w:rFonts w:hint="eastAsia"/>
        </w:rPr>
        <w:t>á</w:t>
      </w:r>
      <w:r w:rsidRPr="008532EE">
        <w:t>metro muy reducido cuya contribuci</w:t>
      </w:r>
      <w:r w:rsidRPr="008532EE">
        <w:rPr>
          <w:rFonts w:hint="eastAsia"/>
        </w:rPr>
        <w:t>ó</w:t>
      </w:r>
      <w:r w:rsidRPr="008532EE">
        <w:t>n al comportamiento hidr</w:t>
      </w:r>
      <w:r w:rsidRPr="008532EE">
        <w:rPr>
          <w:rFonts w:hint="eastAsia"/>
        </w:rPr>
        <w:t>á</w:t>
      </w:r>
      <w:r w:rsidRPr="008532EE">
        <w:t>ulico global es marginal. Esta simplificaci</w:t>
      </w:r>
      <w:r w:rsidRPr="008532EE">
        <w:rPr>
          <w:rFonts w:hint="eastAsia"/>
        </w:rPr>
        <w:t>ó</w:t>
      </w:r>
      <w:r w:rsidRPr="008532EE">
        <w:t>n reduce la complejidad computacional sin afectar significativamente a la precisi</w:t>
      </w:r>
      <w:r w:rsidRPr="008532EE">
        <w:rPr>
          <w:rFonts w:hint="eastAsia"/>
        </w:rPr>
        <w:t>ó</w:t>
      </w:r>
      <w:r w:rsidRPr="008532EE">
        <w:t>n de los resultados en los tramos principales.</w:t>
      </w:r>
    </w:p>
    <w:p w14:paraId="5F240535" w14:textId="357E70AB" w:rsidR="008532EE" w:rsidRDefault="00FF1259" w:rsidP="00791B70">
      <w:r w:rsidRPr="00FF1259">
        <w:t xml:space="preserve">En el presente modelo se han incluido todas las conducciones de la red primaria y secundaria inventariadas en el GIS. Las acometidas domiciliarias no se modelizan de forma individual, dado que su diámetro reducido y su escasa longitud tienen una influencia despreciable en el comportamiento hidráulico global de la red. Su demanda asociada se agrega y asigna al nodo de red más próximo durante el proceso de exportación desde </w:t>
      </w:r>
      <w:proofErr w:type="spellStart"/>
      <w:r w:rsidRPr="00FF1259">
        <w:t>Giswater</w:t>
      </w:r>
      <w:proofErr w:type="spellEnd"/>
      <w:r w:rsidRPr="00FF1259">
        <w:t xml:space="preserve">, tal y como se describe en el apartado </w:t>
      </w:r>
      <w:r>
        <w:fldChar w:fldCharType="begin"/>
      </w:r>
      <w:r>
        <w:instrText xml:space="preserve"> REF _Ref226042824 \r \h </w:instrText>
      </w:r>
      <w:r>
        <w:fldChar w:fldCharType="separate"/>
      </w:r>
      <w:r w:rsidR="00B14334">
        <w:t>3.5</w:t>
      </w:r>
      <w:r>
        <w:fldChar w:fldCharType="end"/>
      </w:r>
      <w:r w:rsidRPr="00FF1259">
        <w:t>.</w:t>
      </w:r>
    </w:p>
    <w:p w14:paraId="7252C5B9" w14:textId="477E40D0" w:rsidR="00BB1827" w:rsidRPr="00791B70" w:rsidRDefault="00BB1827" w:rsidP="00BB1827">
      <w:pPr>
        <w:pStyle w:val="Ttulo3"/>
      </w:pPr>
      <w:bookmarkStart w:id="73" w:name="_Toc226138576"/>
      <w:r w:rsidRPr="00BB1827">
        <w:t>Hipótesis sobre tramos sin datos</w:t>
      </w:r>
      <w:bookmarkEnd w:id="73"/>
    </w:p>
    <w:p w14:paraId="03E56919" w14:textId="15402940" w:rsidR="00281AE9" w:rsidRPr="00281AE9" w:rsidRDefault="00BB1827" w:rsidP="00281AE9">
      <w:r w:rsidRPr="00BB1827">
        <w:t xml:space="preserve">Los tramos codificados con el material SDT (Sin Determinar) son aquellos para los que no se dispone de información sobre el material real de la conducción. A estos tramos se les ha asignado el coeficiente C = 130, valor intermedio que refleja la incertidumbre existente y que será revisado durante el proceso de calibración. La localización y longitud acumulada de estos tramos se recoge en la tabla resumen del apartado </w:t>
      </w:r>
      <w:r w:rsidR="00B05C54">
        <w:fldChar w:fldCharType="begin"/>
      </w:r>
      <w:r w:rsidR="00B05C54">
        <w:instrText xml:space="preserve"> REF _Ref226041151 \r \h </w:instrText>
      </w:r>
      <w:r w:rsidR="00B05C54">
        <w:fldChar w:fldCharType="separate"/>
      </w:r>
      <w:r w:rsidR="00B14334">
        <w:t>3.7</w:t>
      </w:r>
      <w:r w:rsidR="00B05C54">
        <w:fldChar w:fldCharType="end"/>
      </w:r>
      <w:r w:rsidRPr="00BB1827">
        <w:t>.</w:t>
      </w:r>
    </w:p>
    <w:p w14:paraId="681F87A6" w14:textId="586A75E3" w:rsidR="00BD64D1" w:rsidRDefault="00BD64D1" w:rsidP="00BD64D1">
      <w:pPr>
        <w:pStyle w:val="Ttulo2"/>
      </w:pPr>
      <w:bookmarkStart w:id="74" w:name="_Ref226042824"/>
      <w:bookmarkStart w:id="75" w:name="_Toc226138577"/>
      <w:r>
        <w:t>Asignaci</w:t>
      </w:r>
      <w:r>
        <w:rPr>
          <w:rFonts w:hint="eastAsia"/>
        </w:rPr>
        <w:t>ó</w:t>
      </w:r>
      <w:r>
        <w:t>n de demandas</w:t>
      </w:r>
      <w:bookmarkEnd w:id="74"/>
      <w:bookmarkEnd w:id="75"/>
    </w:p>
    <w:p w14:paraId="246B6871" w14:textId="77777777" w:rsidR="00234614" w:rsidRDefault="00234614" w:rsidP="00234614">
      <w:r>
        <w:t>La demanda de consumo introducida en el modelo procede de los registros de facturaci</w:t>
      </w:r>
      <w:r>
        <w:rPr>
          <w:rFonts w:hint="eastAsia"/>
        </w:rPr>
        <w:t>ó</w:t>
      </w:r>
      <w:r>
        <w:t>n de Urbide, que proporcionan el volumen consumido por cada abonado con periodicidad trimestral. Estos datos han sido procesados y transformados en caudales medios diarios expresados en litros por segundo, que constituyen la demanda base asignada a cada nodo del modelo.</w:t>
      </w:r>
    </w:p>
    <w:p w14:paraId="15236833" w14:textId="695DDC26" w:rsidR="00DE065A" w:rsidRDefault="00234614" w:rsidP="00234614">
      <w:r>
        <w:t>El periodo de referencia utilizado para la caracterizaci</w:t>
      </w:r>
      <w:r>
        <w:rPr>
          <w:rFonts w:hint="eastAsia"/>
        </w:rPr>
        <w:t>ó</w:t>
      </w:r>
      <w:r>
        <w:t xml:space="preserve">n de la demanda corresponde a </w:t>
      </w:r>
      <w:fldSimple w:instr=" DOCPROPERTY  Periodo_Demanda  \* MERGEFORMAT ">
        <w:r w:rsidR="00B14334">
          <w:t>16/03/2025-23/03/2025</w:t>
        </w:r>
      </w:fldSimple>
      <w:r>
        <w:t>, seleccionado por ser el m</w:t>
      </w:r>
      <w:r>
        <w:rPr>
          <w:rFonts w:hint="eastAsia"/>
        </w:rPr>
        <w:t>á</w:t>
      </w:r>
      <w:r>
        <w:t>s completo y representativo disponible en el momento de construcci</w:t>
      </w:r>
      <w:r>
        <w:rPr>
          <w:rFonts w:hint="eastAsia"/>
        </w:rPr>
        <w:t>ó</w:t>
      </w:r>
      <w:r>
        <w:t>n del modelo.</w:t>
      </w:r>
    </w:p>
    <w:p w14:paraId="4EAF4385" w14:textId="5F959917" w:rsidR="00B349E9" w:rsidRDefault="00B349E9" w:rsidP="00B349E9">
      <w:r>
        <w:t xml:space="preserve">Como se ha indicado en el apartado </w:t>
      </w:r>
      <w:r>
        <w:fldChar w:fldCharType="begin"/>
      </w:r>
      <w:r>
        <w:instrText xml:space="preserve"> REF _Ref226043493 \r \h </w:instrText>
      </w:r>
      <w:r>
        <w:fldChar w:fldCharType="separate"/>
      </w:r>
      <w:r w:rsidR="00B14334">
        <w:t>3.4</w:t>
      </w:r>
      <w:r>
        <w:fldChar w:fldCharType="end"/>
      </w:r>
      <w:r>
        <w:t>, las acometidas domiciliarias no se modelizan de forma individual. El proceso de asignaci</w:t>
      </w:r>
      <w:r>
        <w:rPr>
          <w:rFonts w:hint="eastAsia"/>
        </w:rPr>
        <w:t>ó</w:t>
      </w:r>
      <w:r>
        <w:t>n de demandas a los nodos de red sigue los siguientes pasos:</w:t>
      </w:r>
    </w:p>
    <w:p w14:paraId="34BE1F62" w14:textId="77777777" w:rsidR="00B349E9" w:rsidRDefault="00B349E9" w:rsidP="00B349E9"/>
    <w:p w14:paraId="7CC6B2D0" w14:textId="77777777" w:rsidR="00B349E9" w:rsidRDefault="00B349E9" w:rsidP="00B349E9">
      <w:pPr>
        <w:pStyle w:val="Parrafodelista2"/>
      </w:pPr>
      <w:r>
        <w:t>A partir del registro de abonados y sus coordenadas geogr</w:t>
      </w:r>
      <w:r>
        <w:rPr>
          <w:rFonts w:hint="eastAsia"/>
        </w:rPr>
        <w:t>á</w:t>
      </w:r>
      <w:r>
        <w:t>ficas, cada acometida (</w:t>
      </w:r>
      <w:proofErr w:type="spellStart"/>
      <w:r>
        <w:t>connec</w:t>
      </w:r>
      <w:proofErr w:type="spellEnd"/>
      <w:r>
        <w:t>) se vincula al nodo de red m</w:t>
      </w:r>
      <w:r>
        <w:rPr>
          <w:rFonts w:hint="eastAsia"/>
        </w:rPr>
        <w:t>á</w:t>
      </w:r>
      <w:r>
        <w:t>s pr</w:t>
      </w:r>
      <w:r>
        <w:rPr>
          <w:rFonts w:hint="eastAsia"/>
        </w:rPr>
        <w:t>ó</w:t>
      </w:r>
      <w:r>
        <w:t>ximo mediante el proceso de exportaci</w:t>
      </w:r>
      <w:r>
        <w:rPr>
          <w:rFonts w:hint="eastAsia"/>
        </w:rPr>
        <w:t>ó</w:t>
      </w:r>
      <w:r>
        <w:t xml:space="preserve">n de </w:t>
      </w:r>
      <w:proofErr w:type="spellStart"/>
      <w:r>
        <w:t>Giswater</w:t>
      </w:r>
      <w:proofErr w:type="spellEnd"/>
      <w:r>
        <w:t>.</w:t>
      </w:r>
    </w:p>
    <w:p w14:paraId="6DC6C8F3" w14:textId="77777777" w:rsidR="00B349E9" w:rsidRDefault="00B349E9" w:rsidP="00B349E9">
      <w:pPr>
        <w:pStyle w:val="Parrafodelista2"/>
      </w:pPr>
      <w:r>
        <w:t>El consumo trimestral de cada abonado se transforma en caudal medio diario dividiendo el volumen registrado entre el n</w:t>
      </w:r>
      <w:r>
        <w:rPr>
          <w:rFonts w:hint="eastAsia"/>
        </w:rPr>
        <w:t>ú</w:t>
      </w:r>
      <w:r>
        <w:t>mero de d</w:t>
      </w:r>
      <w:r>
        <w:rPr>
          <w:rFonts w:hint="eastAsia"/>
        </w:rPr>
        <w:t>í</w:t>
      </w:r>
      <w:r>
        <w:t>as del trimestre.</w:t>
      </w:r>
    </w:p>
    <w:p w14:paraId="7E1807FC" w14:textId="77777777" w:rsidR="00B349E9" w:rsidRDefault="00B349E9" w:rsidP="00B349E9">
      <w:pPr>
        <w:pStyle w:val="Parrafodelista2"/>
      </w:pPr>
      <w:r>
        <w:lastRenderedPageBreak/>
        <w:t>Los caudales de todas las acometidas vinculadas a un mismo nodo se suman, obteniendo la demanda base de ese nodo en l/s.</w:t>
      </w:r>
    </w:p>
    <w:p w14:paraId="12494E48" w14:textId="7AF75C88" w:rsidR="002616E6" w:rsidRDefault="00B349E9" w:rsidP="00B349E9">
      <w:pPr>
        <w:pStyle w:val="Parrafodelista2"/>
      </w:pPr>
      <w:r>
        <w:t xml:space="preserve">Los nodos que no tienen acometidas asociadas reciben una demanda base de cero, actuando </w:t>
      </w:r>
      <w:r>
        <w:rPr>
          <w:rFonts w:hint="eastAsia"/>
        </w:rPr>
        <w:t>ú</w:t>
      </w:r>
      <w:r>
        <w:t>nicamente como puntos de la topolog</w:t>
      </w:r>
      <w:r>
        <w:rPr>
          <w:rFonts w:hint="eastAsia"/>
        </w:rPr>
        <w:t>í</w:t>
      </w:r>
      <w:r>
        <w:t>a de la red.</w:t>
      </w:r>
    </w:p>
    <w:p w14:paraId="34EA2789" w14:textId="35B5262C" w:rsidR="00C00813" w:rsidRDefault="00C00813" w:rsidP="00C00813">
      <w:r>
        <w:t xml:space="preserve">La demanda media total del sistema, obtenida como suma de las demandas base de todos los nodos del modelo, asciende a </w:t>
      </w:r>
      <w:fldSimple w:instr=" DOCPROPERTY  Demanda_Media_ls  \* MERGEFORMAT ">
        <w:r w:rsidR="00B14334">
          <w:t>0</w:t>
        </w:r>
      </w:fldSimple>
      <w:r>
        <w:t xml:space="preserve"> l/s, equivalente a un volumen anual de </w:t>
      </w:r>
      <w:fldSimple w:instr=" DOCPROPERTY  Demanda_Media_m3año  \* MERGEFORMAT ">
        <w:r w:rsidR="00B14334">
          <w:t>0</w:t>
        </w:r>
      </w:fldSimple>
      <w:r>
        <w:t xml:space="preserve"> m</w:t>
      </w:r>
      <w:r>
        <w:rPr>
          <w:rFonts w:hint="eastAsia"/>
        </w:rPr>
        <w:t>³</w:t>
      </w:r>
      <w:r>
        <w:t>/a</w:t>
      </w:r>
      <w:r>
        <w:rPr>
          <w:rFonts w:hint="eastAsia"/>
        </w:rPr>
        <w:t>ñ</w:t>
      </w:r>
      <w:r>
        <w:t>o. Este valor es coherente con los registros de facturaci</w:t>
      </w:r>
      <w:r>
        <w:rPr>
          <w:rFonts w:hint="eastAsia"/>
        </w:rPr>
        <w:t>ó</w:t>
      </w:r>
      <w:r>
        <w:t>n del periodo de referencia y constituye el escenario de demanda base sobre el que se aplican los factores de modulaci</w:t>
      </w:r>
      <w:r>
        <w:rPr>
          <w:rFonts w:hint="eastAsia"/>
        </w:rPr>
        <w:t>ó</w:t>
      </w:r>
      <w:r>
        <w:t xml:space="preserve">n descritos en el apartado </w:t>
      </w:r>
      <w:r w:rsidR="00FA0E10">
        <w:fldChar w:fldCharType="begin"/>
      </w:r>
      <w:r w:rsidR="00FA0E10">
        <w:instrText xml:space="preserve"> REF _Ref226043646 \r \h </w:instrText>
      </w:r>
      <w:r w:rsidR="00FA0E10">
        <w:fldChar w:fldCharType="separate"/>
      </w:r>
      <w:r w:rsidR="00B14334">
        <w:t>3.6</w:t>
      </w:r>
      <w:r w:rsidR="00FA0E10">
        <w:fldChar w:fldCharType="end"/>
      </w:r>
      <w:r>
        <w:t>.</w:t>
      </w:r>
    </w:p>
    <w:tbl>
      <w:tblPr>
        <w:tblStyle w:val="Tablaconcuadrcula4-nfasis5"/>
        <w:tblW w:w="0" w:type="auto"/>
        <w:tblLook w:val="04A0" w:firstRow="1" w:lastRow="0" w:firstColumn="1" w:lastColumn="0" w:noHBand="0" w:noVBand="1"/>
      </w:tblPr>
      <w:tblGrid>
        <w:gridCol w:w="1812"/>
        <w:gridCol w:w="1812"/>
        <w:gridCol w:w="1812"/>
        <w:gridCol w:w="1812"/>
        <w:gridCol w:w="1813"/>
      </w:tblGrid>
      <w:tr w:rsidR="00AB602F" w14:paraId="2452D96D" w14:textId="77777777" w:rsidTr="00AB602F">
        <w:trPr>
          <w:cnfStyle w:val="100000000000" w:firstRow="1" w:lastRow="0" w:firstColumn="0" w:lastColumn="0" w:oddVBand="0" w:evenVBand="0" w:oddHBand="0" w:evenHBand="0" w:firstRowFirstColumn="0" w:firstRowLastColumn="0" w:lastRowFirstColumn="0" w:lastRowLastColumn="0"/>
          <w:hidden/>
        </w:trPr>
        <w:tc>
          <w:tcPr>
            <w:cnfStyle w:val="001000000000" w:firstRow="0" w:lastRow="0" w:firstColumn="1" w:lastColumn="0" w:oddVBand="0" w:evenVBand="0" w:oddHBand="0" w:evenHBand="0" w:firstRowFirstColumn="0" w:firstRowLastColumn="0" w:lastRowFirstColumn="0" w:lastRowLastColumn="0"/>
            <w:tcW w:w="1812" w:type="dxa"/>
          </w:tcPr>
          <w:p w14:paraId="7D4CFEB5" w14:textId="57639757" w:rsidR="00AB602F" w:rsidRDefault="00936A9C" w:rsidP="00C00813">
            <w:r w:rsidRPr="0005475C">
              <w:rPr>
                <w:vanish/>
              </w:rPr>
              <w:t>{{TABLA_DEMANDAS</w:t>
            </w:r>
            <w:proofErr w:type="gramStart"/>
            <w:r w:rsidRPr="0005475C">
              <w:rPr>
                <w:vanish/>
              </w:rPr>
              <w:t>}}</w:t>
            </w:r>
            <w:r w:rsidR="00AB602F">
              <w:t>Sector</w:t>
            </w:r>
            <w:proofErr w:type="gramEnd"/>
          </w:p>
        </w:tc>
        <w:tc>
          <w:tcPr>
            <w:tcW w:w="1812" w:type="dxa"/>
          </w:tcPr>
          <w:p w14:paraId="0DD461D7" w14:textId="2700BC4F" w:rsidR="00AB602F" w:rsidRDefault="00AB602F" w:rsidP="00C00813">
            <w:pPr>
              <w:cnfStyle w:val="100000000000" w:firstRow="1" w:lastRow="0" w:firstColumn="0" w:lastColumn="0" w:oddVBand="0" w:evenVBand="0" w:oddHBand="0" w:evenHBand="0" w:firstRowFirstColumn="0" w:firstRowLastColumn="0" w:lastRowFirstColumn="0" w:lastRowLastColumn="0"/>
            </w:pPr>
            <w:proofErr w:type="spellStart"/>
            <w:r>
              <w:t>Nº</w:t>
            </w:r>
            <w:proofErr w:type="spellEnd"/>
            <w:r>
              <w:t xml:space="preserve"> abonados</w:t>
            </w:r>
          </w:p>
        </w:tc>
        <w:tc>
          <w:tcPr>
            <w:tcW w:w="1812" w:type="dxa"/>
          </w:tcPr>
          <w:p w14:paraId="27BA20CA" w14:textId="489260B5" w:rsidR="00AB602F" w:rsidRDefault="00AB602F" w:rsidP="00C00813">
            <w:pPr>
              <w:cnfStyle w:val="100000000000" w:firstRow="1" w:lastRow="0" w:firstColumn="0" w:lastColumn="0" w:oddVBand="0" w:evenVBand="0" w:oddHBand="0" w:evenHBand="0" w:firstRowFirstColumn="0" w:firstRowLastColumn="0" w:lastRowFirstColumn="0" w:lastRowLastColumn="0"/>
            </w:pPr>
            <w:r>
              <w:t>Demanda media (l/s)</w:t>
            </w:r>
          </w:p>
        </w:tc>
        <w:tc>
          <w:tcPr>
            <w:tcW w:w="1812" w:type="dxa"/>
          </w:tcPr>
          <w:p w14:paraId="2A88BB41" w14:textId="022457C4" w:rsidR="00AB602F" w:rsidRDefault="00AB602F" w:rsidP="00C00813">
            <w:pPr>
              <w:cnfStyle w:val="100000000000" w:firstRow="1" w:lastRow="0" w:firstColumn="0" w:lastColumn="0" w:oddVBand="0" w:evenVBand="0" w:oddHBand="0" w:evenHBand="0" w:firstRowFirstColumn="0" w:firstRowLastColumn="0" w:lastRowFirstColumn="0" w:lastRowLastColumn="0"/>
            </w:pPr>
            <w:r>
              <w:t>Demanda media (m</w:t>
            </w:r>
            <w:r w:rsidRPr="00AB602F">
              <w:rPr>
                <w:vertAlign w:val="superscript"/>
              </w:rPr>
              <w:t>3</w:t>
            </w:r>
            <w:r>
              <w:t>/día)</w:t>
            </w:r>
          </w:p>
        </w:tc>
        <w:tc>
          <w:tcPr>
            <w:tcW w:w="1813" w:type="dxa"/>
          </w:tcPr>
          <w:p w14:paraId="5A84663B" w14:textId="626445A3" w:rsidR="00AB602F" w:rsidRDefault="00E5506D" w:rsidP="00C00813">
            <w:pPr>
              <w:cnfStyle w:val="100000000000" w:firstRow="1" w:lastRow="0" w:firstColumn="0" w:lastColumn="0" w:oddVBand="0" w:evenVBand="0" w:oddHBand="0" w:evenHBand="0" w:firstRowFirstColumn="0" w:firstRowLastColumn="0" w:lastRowFirstColumn="0" w:lastRowLastColumn="0"/>
            </w:pPr>
            <w:r>
              <w:t>% sobre total</w:t>
            </w:r>
          </w:p>
        </w:tc>
      </w:tr>
      <w:tr w:rsidR="00995E90" w14:paraId="11D1BC32" w14:textId="77777777" w:rsidTr="00995E9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2" w:type="dxa"/>
          </w:tcPr>
          <w:p w14:paraId="1472771E" w14:textId="77777777" w:rsidR="00995E90" w:rsidRDefault="00000000">
            <w:r>
              <w:t xml:space="preserve">Amurrio - </w:t>
            </w:r>
            <w:proofErr w:type="spellStart"/>
            <w:r>
              <w:t>Delika</w:t>
            </w:r>
            <w:proofErr w:type="spellEnd"/>
            <w:r>
              <w:t xml:space="preserve"> Paul</w:t>
            </w:r>
          </w:p>
        </w:tc>
        <w:tc>
          <w:tcPr>
            <w:tcW w:w="1812" w:type="dxa"/>
          </w:tcPr>
          <w:p w14:paraId="06506F07" w14:textId="77777777" w:rsidR="00995E90" w:rsidRDefault="00000000">
            <w:pPr>
              <w:cnfStyle w:val="000000100000" w:firstRow="0" w:lastRow="0" w:firstColumn="0" w:lastColumn="0" w:oddVBand="0" w:evenVBand="0" w:oddHBand="1" w:evenHBand="0" w:firstRowFirstColumn="0" w:firstRowLastColumn="0" w:lastRowFirstColumn="0" w:lastRowLastColumn="0"/>
            </w:pPr>
            <w:r>
              <w:t>14</w:t>
            </w:r>
          </w:p>
        </w:tc>
        <w:tc>
          <w:tcPr>
            <w:tcW w:w="1812" w:type="dxa"/>
          </w:tcPr>
          <w:p w14:paraId="56C00AB3" w14:textId="77777777" w:rsidR="00995E90" w:rsidRDefault="00000000">
            <w:pPr>
              <w:cnfStyle w:val="000000100000" w:firstRow="0" w:lastRow="0" w:firstColumn="0" w:lastColumn="0" w:oddVBand="0" w:evenVBand="0" w:oddHBand="1" w:evenHBand="0" w:firstRowFirstColumn="0" w:firstRowLastColumn="0" w:lastRowFirstColumn="0" w:lastRowLastColumn="0"/>
            </w:pPr>
            <w:r>
              <w:t>0</w:t>
            </w:r>
          </w:p>
        </w:tc>
        <w:tc>
          <w:tcPr>
            <w:tcW w:w="1812" w:type="dxa"/>
          </w:tcPr>
          <w:p w14:paraId="206766D8" w14:textId="77777777" w:rsidR="00995E90" w:rsidRDefault="00000000">
            <w:pPr>
              <w:cnfStyle w:val="000000100000" w:firstRow="0" w:lastRow="0" w:firstColumn="0" w:lastColumn="0" w:oddVBand="0" w:evenVBand="0" w:oddHBand="1" w:evenHBand="0" w:firstRowFirstColumn="0" w:firstRowLastColumn="0" w:lastRowFirstColumn="0" w:lastRowLastColumn="0"/>
            </w:pPr>
            <w:r>
              <w:t>0</w:t>
            </w:r>
          </w:p>
        </w:tc>
        <w:tc>
          <w:tcPr>
            <w:tcW w:w="1813" w:type="dxa"/>
          </w:tcPr>
          <w:p w14:paraId="39E142F0" w14:textId="77777777" w:rsidR="00995E90" w:rsidRDefault="00000000">
            <w:pPr>
              <w:cnfStyle w:val="000000100000" w:firstRow="0" w:lastRow="0" w:firstColumn="0" w:lastColumn="0" w:oddVBand="0" w:evenVBand="0" w:oddHBand="1" w:evenHBand="0" w:firstRowFirstColumn="0" w:firstRowLastColumn="0" w:lastRowFirstColumn="0" w:lastRowLastColumn="0"/>
            </w:pPr>
            <w:r>
              <w:t>0</w:t>
            </w:r>
          </w:p>
        </w:tc>
      </w:tr>
      <w:tr w:rsidR="00995E90" w14:paraId="3ADBED59" w14:textId="77777777" w:rsidTr="00995E90">
        <w:tc>
          <w:tcPr>
            <w:cnfStyle w:val="001000000000" w:firstRow="0" w:lastRow="0" w:firstColumn="1" w:lastColumn="0" w:oddVBand="0" w:evenVBand="0" w:oddHBand="0" w:evenHBand="0" w:firstRowFirstColumn="0" w:firstRowLastColumn="0" w:lastRowFirstColumn="0" w:lastRowLastColumn="0"/>
            <w:tcW w:w="1812" w:type="dxa"/>
          </w:tcPr>
          <w:p w14:paraId="362D76D2" w14:textId="77777777" w:rsidR="00995E90" w:rsidRDefault="00000000">
            <w:r>
              <w:t xml:space="preserve">Amurrio - </w:t>
            </w:r>
            <w:proofErr w:type="spellStart"/>
            <w:r>
              <w:t>Delika</w:t>
            </w:r>
            <w:proofErr w:type="spellEnd"/>
            <w:r>
              <w:t xml:space="preserve"> Eulogio</w:t>
            </w:r>
          </w:p>
        </w:tc>
        <w:tc>
          <w:tcPr>
            <w:tcW w:w="1812" w:type="dxa"/>
          </w:tcPr>
          <w:p w14:paraId="09343A06" w14:textId="77777777" w:rsidR="00995E90" w:rsidRDefault="00000000">
            <w:pPr>
              <w:cnfStyle w:val="000000000000" w:firstRow="0" w:lastRow="0" w:firstColumn="0" w:lastColumn="0" w:oddVBand="0" w:evenVBand="0" w:oddHBand="0" w:evenHBand="0" w:firstRowFirstColumn="0" w:firstRowLastColumn="0" w:lastRowFirstColumn="0" w:lastRowLastColumn="0"/>
            </w:pPr>
            <w:r>
              <w:t>51</w:t>
            </w:r>
          </w:p>
        </w:tc>
        <w:tc>
          <w:tcPr>
            <w:tcW w:w="1812" w:type="dxa"/>
          </w:tcPr>
          <w:p w14:paraId="33A2A297" w14:textId="77777777" w:rsidR="00995E90" w:rsidRDefault="00000000">
            <w:pPr>
              <w:cnfStyle w:val="000000000000" w:firstRow="0" w:lastRow="0" w:firstColumn="0" w:lastColumn="0" w:oddVBand="0" w:evenVBand="0" w:oddHBand="0" w:evenHBand="0" w:firstRowFirstColumn="0" w:firstRowLastColumn="0" w:lastRowFirstColumn="0" w:lastRowLastColumn="0"/>
            </w:pPr>
            <w:r>
              <w:t>0</w:t>
            </w:r>
          </w:p>
        </w:tc>
        <w:tc>
          <w:tcPr>
            <w:tcW w:w="1812" w:type="dxa"/>
          </w:tcPr>
          <w:p w14:paraId="01444D5B" w14:textId="77777777" w:rsidR="00995E90" w:rsidRDefault="00000000">
            <w:pPr>
              <w:cnfStyle w:val="000000000000" w:firstRow="0" w:lastRow="0" w:firstColumn="0" w:lastColumn="0" w:oddVBand="0" w:evenVBand="0" w:oddHBand="0" w:evenHBand="0" w:firstRowFirstColumn="0" w:firstRowLastColumn="0" w:lastRowFirstColumn="0" w:lastRowLastColumn="0"/>
            </w:pPr>
            <w:r>
              <w:t>0</w:t>
            </w:r>
          </w:p>
        </w:tc>
        <w:tc>
          <w:tcPr>
            <w:tcW w:w="1813" w:type="dxa"/>
          </w:tcPr>
          <w:p w14:paraId="34584F03" w14:textId="77777777" w:rsidR="00995E90" w:rsidRDefault="00000000">
            <w:pPr>
              <w:cnfStyle w:val="000000000000" w:firstRow="0" w:lastRow="0" w:firstColumn="0" w:lastColumn="0" w:oddVBand="0" w:evenVBand="0" w:oddHBand="0" w:evenHBand="0" w:firstRowFirstColumn="0" w:firstRowLastColumn="0" w:lastRowFirstColumn="0" w:lastRowLastColumn="0"/>
            </w:pPr>
            <w:r>
              <w:t>0</w:t>
            </w:r>
          </w:p>
        </w:tc>
      </w:tr>
      <w:tr w:rsidR="00995E90" w14:paraId="73CCF2A2" w14:textId="77777777" w:rsidTr="00995E9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2" w:type="dxa"/>
          </w:tcPr>
          <w:p w14:paraId="222D4AB6" w14:textId="77777777" w:rsidR="00995E90" w:rsidRDefault="00000000">
            <w:r>
              <w:t xml:space="preserve">Amurrio - </w:t>
            </w:r>
            <w:proofErr w:type="spellStart"/>
            <w:r>
              <w:t>Delika</w:t>
            </w:r>
            <w:proofErr w:type="spellEnd"/>
            <w:r>
              <w:t xml:space="preserve"> Odia</w:t>
            </w:r>
          </w:p>
        </w:tc>
        <w:tc>
          <w:tcPr>
            <w:tcW w:w="1812" w:type="dxa"/>
          </w:tcPr>
          <w:p w14:paraId="3E97DBF8" w14:textId="77777777" w:rsidR="00995E90" w:rsidRDefault="00000000">
            <w:pPr>
              <w:cnfStyle w:val="000000100000" w:firstRow="0" w:lastRow="0" w:firstColumn="0" w:lastColumn="0" w:oddVBand="0" w:evenVBand="0" w:oddHBand="1" w:evenHBand="0" w:firstRowFirstColumn="0" w:firstRowLastColumn="0" w:lastRowFirstColumn="0" w:lastRowLastColumn="0"/>
            </w:pPr>
            <w:r>
              <w:t>49</w:t>
            </w:r>
          </w:p>
        </w:tc>
        <w:tc>
          <w:tcPr>
            <w:tcW w:w="1812" w:type="dxa"/>
          </w:tcPr>
          <w:p w14:paraId="62DE873E" w14:textId="77777777" w:rsidR="00995E90" w:rsidRDefault="00000000">
            <w:pPr>
              <w:cnfStyle w:val="000000100000" w:firstRow="0" w:lastRow="0" w:firstColumn="0" w:lastColumn="0" w:oddVBand="0" w:evenVBand="0" w:oddHBand="1" w:evenHBand="0" w:firstRowFirstColumn="0" w:firstRowLastColumn="0" w:lastRowFirstColumn="0" w:lastRowLastColumn="0"/>
            </w:pPr>
            <w:r>
              <w:t>0</w:t>
            </w:r>
          </w:p>
        </w:tc>
        <w:tc>
          <w:tcPr>
            <w:tcW w:w="1812" w:type="dxa"/>
          </w:tcPr>
          <w:p w14:paraId="0DF740AD" w14:textId="77777777" w:rsidR="00995E90" w:rsidRDefault="00000000">
            <w:pPr>
              <w:cnfStyle w:val="000000100000" w:firstRow="0" w:lastRow="0" w:firstColumn="0" w:lastColumn="0" w:oddVBand="0" w:evenVBand="0" w:oddHBand="1" w:evenHBand="0" w:firstRowFirstColumn="0" w:firstRowLastColumn="0" w:lastRowFirstColumn="0" w:lastRowLastColumn="0"/>
            </w:pPr>
            <w:r>
              <w:t>0</w:t>
            </w:r>
          </w:p>
        </w:tc>
        <w:tc>
          <w:tcPr>
            <w:tcW w:w="1813" w:type="dxa"/>
          </w:tcPr>
          <w:p w14:paraId="6178D695" w14:textId="77777777" w:rsidR="00995E90" w:rsidRDefault="00000000">
            <w:pPr>
              <w:cnfStyle w:val="000000100000" w:firstRow="0" w:lastRow="0" w:firstColumn="0" w:lastColumn="0" w:oddVBand="0" w:evenVBand="0" w:oddHBand="1" w:evenHBand="0" w:firstRowFirstColumn="0" w:firstRowLastColumn="0" w:lastRowFirstColumn="0" w:lastRowLastColumn="0"/>
            </w:pPr>
            <w:r>
              <w:t>0</w:t>
            </w:r>
          </w:p>
        </w:tc>
      </w:tr>
    </w:tbl>
    <w:p w14:paraId="2B455C9E" w14:textId="1A7624A9" w:rsidR="00FA0E10" w:rsidRDefault="00E5506D" w:rsidP="00E5506D">
      <w:pPr>
        <w:pStyle w:val="Descripcin"/>
      </w:pPr>
      <w:bookmarkStart w:id="76" w:name="_Toc226138628"/>
      <w:r>
        <w:t xml:space="preserve">Tabla </w:t>
      </w:r>
      <w:fldSimple w:instr=" SEQ Tabla \* ARABIC ">
        <w:r w:rsidR="00B14334">
          <w:rPr>
            <w:noProof/>
          </w:rPr>
          <w:t>12</w:t>
        </w:r>
      </w:fldSimple>
      <w:r>
        <w:t>. Resumen de demandas por sector</w:t>
      </w:r>
      <w:bookmarkEnd w:id="76"/>
    </w:p>
    <w:p w14:paraId="53501CC8" w14:textId="276A02C1" w:rsidR="00BD64D1" w:rsidRDefault="00BD64D1" w:rsidP="00BD64D1">
      <w:pPr>
        <w:pStyle w:val="Ttulo2"/>
      </w:pPr>
      <w:bookmarkStart w:id="77" w:name="_Ref226043646"/>
      <w:bookmarkStart w:id="78" w:name="_Toc226138578"/>
      <w:r>
        <w:t>Curvas de modulaci</w:t>
      </w:r>
      <w:r>
        <w:rPr>
          <w:rFonts w:hint="eastAsia"/>
        </w:rPr>
        <w:t>ó</w:t>
      </w:r>
      <w:r>
        <w:t>n de la demanda</w:t>
      </w:r>
      <w:bookmarkEnd w:id="77"/>
      <w:bookmarkEnd w:id="78"/>
    </w:p>
    <w:p w14:paraId="3DC55275" w14:textId="73148145" w:rsidR="00117DBF" w:rsidRDefault="00C51469" w:rsidP="00117DBF">
      <w:r w:rsidRPr="00C51469">
        <w:t>La demanda de agua en una red de abastecimiento no es constante a lo largo del d</w:t>
      </w:r>
      <w:r w:rsidRPr="00C51469">
        <w:rPr>
          <w:rFonts w:hint="eastAsia"/>
        </w:rPr>
        <w:t>í</w:t>
      </w:r>
      <w:r w:rsidRPr="00C51469">
        <w:t>a, sino que var</w:t>
      </w:r>
      <w:r w:rsidRPr="00C51469">
        <w:rPr>
          <w:rFonts w:hint="eastAsia"/>
        </w:rPr>
        <w:t>í</w:t>
      </w:r>
      <w:r w:rsidRPr="00C51469">
        <w:t>a siguiendo patrones relacionados con los h</w:t>
      </w:r>
      <w:r w:rsidRPr="00C51469">
        <w:rPr>
          <w:rFonts w:hint="eastAsia"/>
        </w:rPr>
        <w:t>á</w:t>
      </w:r>
      <w:r w:rsidRPr="00C51469">
        <w:t>bitos de consumo de la poblaci</w:t>
      </w:r>
      <w:r w:rsidRPr="00C51469">
        <w:rPr>
          <w:rFonts w:hint="eastAsia"/>
        </w:rPr>
        <w:t>ó</w:t>
      </w:r>
      <w:r w:rsidRPr="00C51469">
        <w:t>n. Para reproducir esta variaci</w:t>
      </w:r>
      <w:r w:rsidRPr="00C51469">
        <w:rPr>
          <w:rFonts w:hint="eastAsia"/>
        </w:rPr>
        <w:t>ó</w:t>
      </w:r>
      <w:r w:rsidRPr="00C51469">
        <w:t>n temporal en la simulaci</w:t>
      </w:r>
      <w:r w:rsidRPr="00C51469">
        <w:rPr>
          <w:rFonts w:hint="eastAsia"/>
        </w:rPr>
        <w:t>ó</w:t>
      </w:r>
      <w:r w:rsidRPr="00C51469">
        <w:t>n en periodo extendido, el modelo utiliza curvas de modulaci</w:t>
      </w:r>
      <w:r w:rsidRPr="00C51469">
        <w:rPr>
          <w:rFonts w:hint="eastAsia"/>
        </w:rPr>
        <w:t>ó</w:t>
      </w:r>
      <w:r w:rsidRPr="00C51469">
        <w:t>n horaria que expresan, para cada hora del d</w:t>
      </w:r>
      <w:r w:rsidRPr="00C51469">
        <w:rPr>
          <w:rFonts w:hint="eastAsia"/>
        </w:rPr>
        <w:t>í</w:t>
      </w:r>
      <w:r w:rsidRPr="00C51469">
        <w:t>a, el factor multiplicador que se aplica sobre la demanda base de cada nodo. Un factor superior a la unidad indica que el consumo en esa hora es superior a la media diaria, mientras que un factor inferior indica un consumo por debajo de la media. La integral de la curva a lo largo de las 24 horas es siempre igual a 24, garantizando que el volumen total consumido en un d</w:t>
      </w:r>
      <w:r w:rsidRPr="00C51469">
        <w:rPr>
          <w:rFonts w:hint="eastAsia"/>
        </w:rPr>
        <w:t>í</w:t>
      </w:r>
      <w:r w:rsidRPr="00C51469">
        <w:t>a completo coincide con el que resultar</w:t>
      </w:r>
      <w:r w:rsidRPr="00C51469">
        <w:rPr>
          <w:rFonts w:hint="eastAsia"/>
        </w:rPr>
        <w:t>í</w:t>
      </w:r>
      <w:r w:rsidRPr="00C51469">
        <w:t>a de mantener la demanda base constante.</w:t>
      </w:r>
    </w:p>
    <w:p w14:paraId="2801A409" w14:textId="77777777" w:rsidR="005E6348" w:rsidRPr="005E6348" w:rsidRDefault="005E6348" w:rsidP="005E6348">
      <w:r w:rsidRPr="005E6348">
        <w:t>A diferencia de otros enfoques en los que las curvas de modulación se adoptan a partir de valores de referencia bibliográficos, en el presente modelo las curvas se han construido a partir de registros reales del sistema SCADA de Urbide. Concretamente, se han utilizado los registros horarios de caudal medidos en los caudalímetros de salida de depósitos representativos del sistema, que reflejan la demanda real agregada de cada sector hidráulico a lo largo del día.</w:t>
      </w:r>
    </w:p>
    <w:p w14:paraId="61FEB473" w14:textId="77777777" w:rsidR="005E6348" w:rsidRPr="005E6348" w:rsidRDefault="005E6348" w:rsidP="005E6348">
      <w:r w:rsidRPr="005E6348">
        <w:t xml:space="preserve">El proceso de construcción de las curvas ha sido el siguiente: a partir de los registros de caudal instantáneo del SCADA, se ha calculado el caudal medio diario real de cada punto de medida. Dividiendo los valores horarios entre dicho caudal medio se obtienen los factores de modulación adimensionales, cuya media diaria es por definición igual a la unidad. Estos factores se introducen en la tabla </w:t>
      </w:r>
      <w:proofErr w:type="spellStart"/>
      <w:r w:rsidRPr="005E6348">
        <w:t>inp_pattern</w:t>
      </w:r>
      <w:proofErr w:type="spellEnd"/>
      <w:r w:rsidRPr="005E6348">
        <w:t xml:space="preserve"> de </w:t>
      </w:r>
      <w:proofErr w:type="spellStart"/>
      <w:r w:rsidRPr="005E6348">
        <w:t>Giswater</w:t>
      </w:r>
      <w:proofErr w:type="spellEnd"/>
      <w:r w:rsidRPr="005E6348">
        <w:t xml:space="preserve"> y se asignan a los nodos de la red durante el proceso de exportación a EPANET, de modo que todos los nodos de un mismo sector hidráulico reciben el mismo patrón temporal, aplicado sobre su demanda base particular.</w:t>
      </w:r>
    </w:p>
    <w:p w14:paraId="2A153BFB" w14:textId="77777777" w:rsidR="005E6348" w:rsidRPr="005E6348" w:rsidRDefault="005E6348" w:rsidP="005E6348">
      <w:r w:rsidRPr="005E6348">
        <w:t>Se han definido dos curvas de modulación, aplicadas en función del tamaño del sistema:</w:t>
      </w:r>
    </w:p>
    <w:p w14:paraId="0BAAD4A5" w14:textId="77777777" w:rsidR="005E6348" w:rsidRPr="005E6348" w:rsidRDefault="005E6348" w:rsidP="005E6348">
      <w:pPr>
        <w:pStyle w:val="Parrafodelista2"/>
      </w:pPr>
      <w:r w:rsidRPr="005E6348">
        <w:rPr>
          <w:rFonts w:eastAsiaTheme="majorEastAsia"/>
        </w:rPr>
        <w:lastRenderedPageBreak/>
        <w:t>Curva para sistemas grandes</w:t>
      </w:r>
      <w:r w:rsidRPr="005E6348">
        <w:t>, elaborada a partir de los registros del caudalímetro de salida de la ETAP de Laudio/Llodio, con un caudal medio diario de referencia de 56,7 l/s. Esta curva presenta una modulación relativamente suave, con un coeficiente punta de 1,14 y un mínimo nocturno de 0,60. Este comportamiento es característico de sistemas con un elevado número de abonados, en los que el efecto de agregación estadística de la demanda individual reduce la variabilidad relativa del consumo total.</w:t>
      </w:r>
    </w:p>
    <w:p w14:paraId="33AC63DB" w14:textId="77777777" w:rsidR="005E6348" w:rsidRPr="005E6348" w:rsidRDefault="005E6348" w:rsidP="005E6348">
      <w:pPr>
        <w:pStyle w:val="Parrafodelista2"/>
      </w:pPr>
      <w:r w:rsidRPr="005E6348">
        <w:rPr>
          <w:rFonts w:eastAsiaTheme="majorEastAsia"/>
        </w:rPr>
        <w:t>Curva para sistemas pequeños</w:t>
      </w:r>
      <w:r w:rsidRPr="005E6348">
        <w:t>, elaborada a partir de los registros del caudalímetro de salida del depósito de Respaldiza, con un caudal medio diario de referencia de 1,88 l/s. Esta curva presenta una modulación significativamente más pronunciada, con un coeficiente punta de 1,65 y un mínimo nocturno de 0,53. La mayor variabilidad relativa es característica de sistemas con pocos abonados, en los que las pautas de consumo individual tienen un impacto directo y apreciable sobre el caudal total del sistema.</w:t>
      </w:r>
    </w:p>
    <w:p w14:paraId="777F9EF3" w14:textId="77777777" w:rsidR="005E6348" w:rsidRPr="005E6348" w:rsidRDefault="005E6348" w:rsidP="005E6348">
      <w:r w:rsidRPr="005E6348">
        <w:t>Ambas curvas reflejan el patrón típico de demanda doméstica con dos picos diarios: uno matutino, entre las 8:00 y las 10:00 horas, asociado al inicio de la jornada, y otro vespertino, entre las 19:00 y las 21:00 horas. El consumo mínimo se produce durante las horas nocturnas, entre las 2:00 y las 5:00 horas. Los factores horarios de cada curva se recogen en la tabla siguiente y su representación gráfica se incluye en el Anexo 4.</w:t>
      </w:r>
    </w:p>
    <w:tbl>
      <w:tblPr>
        <w:tblStyle w:val="Tablaconcuadrcula4-nfasis5"/>
        <w:tblW w:w="0" w:type="auto"/>
        <w:jc w:val="center"/>
        <w:tblLook w:val="04E0" w:firstRow="1" w:lastRow="1" w:firstColumn="1" w:lastColumn="0" w:noHBand="0" w:noVBand="1"/>
      </w:tblPr>
      <w:tblGrid>
        <w:gridCol w:w="962"/>
        <w:gridCol w:w="3020"/>
        <w:gridCol w:w="3021"/>
      </w:tblGrid>
      <w:tr w:rsidR="00E727D8" w14:paraId="41E565F9" w14:textId="77777777" w:rsidTr="00C163DE">
        <w:trPr>
          <w:cnfStyle w:val="100000000000" w:firstRow="1" w:lastRow="0" w:firstColumn="0" w:lastColumn="0" w:oddVBand="0" w:evenVBand="0" w:oddHBand="0" w:evenHBand="0" w:firstRowFirstColumn="0" w:firstRowLastColumn="0" w:lastRowFirstColumn="0" w:lastRowLastColumn="0"/>
          <w:tblHeader/>
          <w:jc w:val="center"/>
        </w:trPr>
        <w:tc>
          <w:tcPr>
            <w:cnfStyle w:val="001000000000" w:firstRow="0" w:lastRow="0" w:firstColumn="1" w:lastColumn="0" w:oddVBand="0" w:evenVBand="0" w:oddHBand="0" w:evenHBand="0" w:firstRowFirstColumn="0" w:firstRowLastColumn="0" w:lastRowFirstColumn="0" w:lastRowLastColumn="0"/>
            <w:tcW w:w="962" w:type="dxa"/>
          </w:tcPr>
          <w:p w14:paraId="51AD5DF2" w14:textId="4DCEC8CC" w:rsidR="00E727D8" w:rsidRDefault="00E727D8" w:rsidP="00117DBF">
            <w:r>
              <w:t>Hora</w:t>
            </w:r>
          </w:p>
        </w:tc>
        <w:tc>
          <w:tcPr>
            <w:tcW w:w="3020" w:type="dxa"/>
          </w:tcPr>
          <w:p w14:paraId="02F9E243" w14:textId="496EFC43" w:rsidR="00E727D8" w:rsidRDefault="00E727D8" w:rsidP="00117DBF">
            <w:pPr>
              <w:cnfStyle w:val="100000000000" w:firstRow="1" w:lastRow="0" w:firstColumn="0" w:lastColumn="0" w:oddVBand="0" w:evenVBand="0" w:oddHBand="0" w:evenHBand="0" w:firstRowFirstColumn="0" w:firstRowLastColumn="0" w:lastRowFirstColumn="0" w:lastRowLastColumn="0"/>
            </w:pPr>
            <w:r>
              <w:t>Factor sectores grandes</w:t>
            </w:r>
          </w:p>
        </w:tc>
        <w:tc>
          <w:tcPr>
            <w:tcW w:w="3021" w:type="dxa"/>
          </w:tcPr>
          <w:p w14:paraId="4769D38B" w14:textId="329CC1F0" w:rsidR="00E727D8" w:rsidRDefault="00E727D8" w:rsidP="00117DBF">
            <w:pPr>
              <w:cnfStyle w:val="100000000000" w:firstRow="1" w:lastRow="0" w:firstColumn="0" w:lastColumn="0" w:oddVBand="0" w:evenVBand="0" w:oddHBand="0" w:evenHBand="0" w:firstRowFirstColumn="0" w:firstRowLastColumn="0" w:lastRowFirstColumn="0" w:lastRowLastColumn="0"/>
            </w:pPr>
            <w:r>
              <w:t xml:space="preserve">Factor sectores pequeños </w:t>
            </w:r>
          </w:p>
        </w:tc>
      </w:tr>
      <w:tr w:rsidR="00E727D8" w14:paraId="4BA38613" w14:textId="77777777" w:rsidTr="00C163D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62" w:type="dxa"/>
          </w:tcPr>
          <w:p w14:paraId="1885D036" w14:textId="479A2978" w:rsidR="00E727D8" w:rsidRDefault="00253C74" w:rsidP="00117DBF">
            <w:r>
              <w:t>00:00</w:t>
            </w:r>
          </w:p>
        </w:tc>
        <w:tc>
          <w:tcPr>
            <w:tcW w:w="3020" w:type="dxa"/>
          </w:tcPr>
          <w:p w14:paraId="6091576B" w14:textId="66324A45" w:rsidR="00E727D8" w:rsidRDefault="00E84168" w:rsidP="00117DBF">
            <w:pPr>
              <w:cnfStyle w:val="000000100000" w:firstRow="0" w:lastRow="0" w:firstColumn="0" w:lastColumn="0" w:oddVBand="0" w:evenVBand="0" w:oddHBand="1" w:evenHBand="0" w:firstRowFirstColumn="0" w:firstRowLastColumn="0" w:lastRowFirstColumn="0" w:lastRowLastColumn="0"/>
            </w:pPr>
            <w:r>
              <w:t>0,65</w:t>
            </w:r>
          </w:p>
        </w:tc>
        <w:tc>
          <w:tcPr>
            <w:tcW w:w="3021" w:type="dxa"/>
          </w:tcPr>
          <w:p w14:paraId="42D39FBA" w14:textId="28591D56" w:rsidR="00E727D8" w:rsidRDefault="00255F18" w:rsidP="00117DBF">
            <w:pPr>
              <w:cnfStyle w:val="000000100000" w:firstRow="0" w:lastRow="0" w:firstColumn="0" w:lastColumn="0" w:oddVBand="0" w:evenVBand="0" w:oddHBand="1" w:evenHBand="0" w:firstRowFirstColumn="0" w:firstRowLastColumn="0" w:lastRowFirstColumn="0" w:lastRowLastColumn="0"/>
            </w:pPr>
            <w:r>
              <w:t>0,57</w:t>
            </w:r>
          </w:p>
        </w:tc>
      </w:tr>
      <w:tr w:rsidR="00E727D8" w14:paraId="1887A606" w14:textId="77777777" w:rsidTr="00C163DE">
        <w:trPr>
          <w:jc w:val="center"/>
        </w:trPr>
        <w:tc>
          <w:tcPr>
            <w:cnfStyle w:val="001000000000" w:firstRow="0" w:lastRow="0" w:firstColumn="1" w:lastColumn="0" w:oddVBand="0" w:evenVBand="0" w:oddHBand="0" w:evenHBand="0" w:firstRowFirstColumn="0" w:firstRowLastColumn="0" w:lastRowFirstColumn="0" w:lastRowLastColumn="0"/>
            <w:tcW w:w="962" w:type="dxa"/>
          </w:tcPr>
          <w:p w14:paraId="5B5B6922" w14:textId="0611F316" w:rsidR="00E727D8" w:rsidRDefault="00253C74" w:rsidP="00117DBF">
            <w:r>
              <w:t>01:00</w:t>
            </w:r>
          </w:p>
        </w:tc>
        <w:tc>
          <w:tcPr>
            <w:tcW w:w="3020" w:type="dxa"/>
          </w:tcPr>
          <w:p w14:paraId="5CDD1C36" w14:textId="11218CA5" w:rsidR="00E727D8" w:rsidRDefault="00E84168" w:rsidP="00117DBF">
            <w:pPr>
              <w:cnfStyle w:val="000000000000" w:firstRow="0" w:lastRow="0" w:firstColumn="0" w:lastColumn="0" w:oddVBand="0" w:evenVBand="0" w:oddHBand="0" w:evenHBand="0" w:firstRowFirstColumn="0" w:firstRowLastColumn="0" w:lastRowFirstColumn="0" w:lastRowLastColumn="0"/>
            </w:pPr>
            <w:r>
              <w:t>0,62</w:t>
            </w:r>
          </w:p>
        </w:tc>
        <w:tc>
          <w:tcPr>
            <w:tcW w:w="3021" w:type="dxa"/>
          </w:tcPr>
          <w:p w14:paraId="29901BCF" w14:textId="677E5D40" w:rsidR="00E727D8" w:rsidRDefault="00255F18" w:rsidP="00117DBF">
            <w:pPr>
              <w:cnfStyle w:val="000000000000" w:firstRow="0" w:lastRow="0" w:firstColumn="0" w:lastColumn="0" w:oddVBand="0" w:evenVBand="0" w:oddHBand="0" w:evenHBand="0" w:firstRowFirstColumn="0" w:firstRowLastColumn="0" w:lastRowFirstColumn="0" w:lastRowLastColumn="0"/>
            </w:pPr>
            <w:r>
              <w:t>0,53</w:t>
            </w:r>
          </w:p>
        </w:tc>
      </w:tr>
      <w:tr w:rsidR="00E727D8" w14:paraId="2F256661" w14:textId="77777777" w:rsidTr="00C163D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62" w:type="dxa"/>
          </w:tcPr>
          <w:p w14:paraId="26F8F525" w14:textId="1E3A90C9" w:rsidR="00E727D8" w:rsidRDefault="00253C74" w:rsidP="00117DBF">
            <w:r>
              <w:t>02:00</w:t>
            </w:r>
          </w:p>
        </w:tc>
        <w:tc>
          <w:tcPr>
            <w:tcW w:w="3020" w:type="dxa"/>
          </w:tcPr>
          <w:p w14:paraId="37E1526D" w14:textId="6FD424BC" w:rsidR="00E727D8" w:rsidRDefault="00E84168" w:rsidP="00117DBF">
            <w:pPr>
              <w:cnfStyle w:val="000000100000" w:firstRow="0" w:lastRow="0" w:firstColumn="0" w:lastColumn="0" w:oddVBand="0" w:evenVBand="0" w:oddHBand="1" w:evenHBand="0" w:firstRowFirstColumn="0" w:firstRowLastColumn="0" w:lastRowFirstColumn="0" w:lastRowLastColumn="0"/>
            </w:pPr>
            <w:r>
              <w:t>0,60</w:t>
            </w:r>
          </w:p>
        </w:tc>
        <w:tc>
          <w:tcPr>
            <w:tcW w:w="3021" w:type="dxa"/>
          </w:tcPr>
          <w:p w14:paraId="5A23EC19" w14:textId="5B3057C8" w:rsidR="00E727D8" w:rsidRDefault="00255F18" w:rsidP="00117DBF">
            <w:pPr>
              <w:cnfStyle w:val="000000100000" w:firstRow="0" w:lastRow="0" w:firstColumn="0" w:lastColumn="0" w:oddVBand="0" w:evenVBand="0" w:oddHBand="1" w:evenHBand="0" w:firstRowFirstColumn="0" w:firstRowLastColumn="0" w:lastRowFirstColumn="0" w:lastRowLastColumn="0"/>
            </w:pPr>
            <w:r>
              <w:t>0,53</w:t>
            </w:r>
          </w:p>
        </w:tc>
      </w:tr>
      <w:tr w:rsidR="00E727D8" w14:paraId="5EDD9C58" w14:textId="77777777" w:rsidTr="00C163DE">
        <w:trPr>
          <w:jc w:val="center"/>
        </w:trPr>
        <w:tc>
          <w:tcPr>
            <w:cnfStyle w:val="001000000000" w:firstRow="0" w:lastRow="0" w:firstColumn="1" w:lastColumn="0" w:oddVBand="0" w:evenVBand="0" w:oddHBand="0" w:evenHBand="0" w:firstRowFirstColumn="0" w:firstRowLastColumn="0" w:lastRowFirstColumn="0" w:lastRowLastColumn="0"/>
            <w:tcW w:w="962" w:type="dxa"/>
          </w:tcPr>
          <w:p w14:paraId="48D57546" w14:textId="51F27999" w:rsidR="00E727D8" w:rsidRDefault="00253C74" w:rsidP="00117DBF">
            <w:r>
              <w:t>03:00</w:t>
            </w:r>
          </w:p>
        </w:tc>
        <w:tc>
          <w:tcPr>
            <w:tcW w:w="3020" w:type="dxa"/>
          </w:tcPr>
          <w:p w14:paraId="4000D6B2" w14:textId="51F25657" w:rsidR="00E727D8" w:rsidRDefault="00E84168" w:rsidP="00117DBF">
            <w:pPr>
              <w:cnfStyle w:val="000000000000" w:firstRow="0" w:lastRow="0" w:firstColumn="0" w:lastColumn="0" w:oddVBand="0" w:evenVBand="0" w:oddHBand="0" w:evenHBand="0" w:firstRowFirstColumn="0" w:firstRowLastColumn="0" w:lastRowFirstColumn="0" w:lastRowLastColumn="0"/>
            </w:pPr>
            <w:r>
              <w:t>0,60</w:t>
            </w:r>
          </w:p>
        </w:tc>
        <w:tc>
          <w:tcPr>
            <w:tcW w:w="3021" w:type="dxa"/>
          </w:tcPr>
          <w:p w14:paraId="7B394373" w14:textId="17A19F3B" w:rsidR="00E727D8" w:rsidRDefault="00255F18" w:rsidP="00117DBF">
            <w:pPr>
              <w:cnfStyle w:val="000000000000" w:firstRow="0" w:lastRow="0" w:firstColumn="0" w:lastColumn="0" w:oddVBand="0" w:evenVBand="0" w:oddHBand="0" w:evenHBand="0" w:firstRowFirstColumn="0" w:firstRowLastColumn="0" w:lastRowFirstColumn="0" w:lastRowLastColumn="0"/>
            </w:pPr>
            <w:r>
              <w:t>0,53</w:t>
            </w:r>
          </w:p>
        </w:tc>
      </w:tr>
      <w:tr w:rsidR="00E727D8" w14:paraId="5ACB337B" w14:textId="77777777" w:rsidTr="00C163D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62" w:type="dxa"/>
          </w:tcPr>
          <w:p w14:paraId="76C3C8B0" w14:textId="1CBB0012" w:rsidR="00E727D8" w:rsidRDefault="00253C74" w:rsidP="00117DBF">
            <w:r>
              <w:t>04:00</w:t>
            </w:r>
          </w:p>
        </w:tc>
        <w:tc>
          <w:tcPr>
            <w:tcW w:w="3020" w:type="dxa"/>
          </w:tcPr>
          <w:p w14:paraId="4FF6F748" w14:textId="3E00360E" w:rsidR="00E727D8" w:rsidRDefault="00E84168" w:rsidP="00117DBF">
            <w:pPr>
              <w:cnfStyle w:val="000000100000" w:firstRow="0" w:lastRow="0" w:firstColumn="0" w:lastColumn="0" w:oddVBand="0" w:evenVBand="0" w:oddHBand="1" w:evenHBand="0" w:firstRowFirstColumn="0" w:firstRowLastColumn="0" w:lastRowFirstColumn="0" w:lastRowLastColumn="0"/>
            </w:pPr>
            <w:r>
              <w:t>0,62</w:t>
            </w:r>
          </w:p>
        </w:tc>
        <w:tc>
          <w:tcPr>
            <w:tcW w:w="3021" w:type="dxa"/>
          </w:tcPr>
          <w:p w14:paraId="50795BFF" w14:textId="5C9570DB" w:rsidR="00E727D8" w:rsidRDefault="00255F18" w:rsidP="00117DBF">
            <w:pPr>
              <w:cnfStyle w:val="000000100000" w:firstRow="0" w:lastRow="0" w:firstColumn="0" w:lastColumn="0" w:oddVBand="0" w:evenVBand="0" w:oddHBand="1" w:evenHBand="0" w:firstRowFirstColumn="0" w:firstRowLastColumn="0" w:lastRowFirstColumn="0" w:lastRowLastColumn="0"/>
            </w:pPr>
            <w:r>
              <w:t>0,5</w:t>
            </w:r>
            <w:r w:rsidR="005525FE">
              <w:t>3</w:t>
            </w:r>
          </w:p>
        </w:tc>
      </w:tr>
      <w:tr w:rsidR="00E727D8" w14:paraId="7FD3B6E5" w14:textId="77777777" w:rsidTr="00C163DE">
        <w:trPr>
          <w:jc w:val="center"/>
        </w:trPr>
        <w:tc>
          <w:tcPr>
            <w:cnfStyle w:val="001000000000" w:firstRow="0" w:lastRow="0" w:firstColumn="1" w:lastColumn="0" w:oddVBand="0" w:evenVBand="0" w:oddHBand="0" w:evenHBand="0" w:firstRowFirstColumn="0" w:firstRowLastColumn="0" w:lastRowFirstColumn="0" w:lastRowLastColumn="0"/>
            <w:tcW w:w="962" w:type="dxa"/>
          </w:tcPr>
          <w:p w14:paraId="4082DA76" w14:textId="3958CE43" w:rsidR="00E727D8" w:rsidRDefault="00253C74" w:rsidP="00117DBF">
            <w:r>
              <w:t>05:00</w:t>
            </w:r>
          </w:p>
        </w:tc>
        <w:tc>
          <w:tcPr>
            <w:tcW w:w="3020" w:type="dxa"/>
          </w:tcPr>
          <w:p w14:paraId="7703C678" w14:textId="7A5C8B99" w:rsidR="00E727D8" w:rsidRDefault="00E84168" w:rsidP="00117DBF">
            <w:pPr>
              <w:cnfStyle w:val="000000000000" w:firstRow="0" w:lastRow="0" w:firstColumn="0" w:lastColumn="0" w:oddVBand="0" w:evenVBand="0" w:oddHBand="0" w:evenHBand="0" w:firstRowFirstColumn="0" w:firstRowLastColumn="0" w:lastRowFirstColumn="0" w:lastRowLastColumn="0"/>
            </w:pPr>
            <w:r>
              <w:t>0,67</w:t>
            </w:r>
          </w:p>
        </w:tc>
        <w:tc>
          <w:tcPr>
            <w:tcW w:w="3021" w:type="dxa"/>
          </w:tcPr>
          <w:p w14:paraId="66E1CF1F" w14:textId="41BF3B1E" w:rsidR="00E727D8" w:rsidRDefault="00255F18" w:rsidP="00117DBF">
            <w:pPr>
              <w:cnfStyle w:val="000000000000" w:firstRow="0" w:lastRow="0" w:firstColumn="0" w:lastColumn="0" w:oddVBand="0" w:evenVBand="0" w:oddHBand="0" w:evenHBand="0" w:firstRowFirstColumn="0" w:firstRowLastColumn="0" w:lastRowFirstColumn="0" w:lastRowLastColumn="0"/>
            </w:pPr>
            <w:r>
              <w:t>0,</w:t>
            </w:r>
            <w:r w:rsidR="005525FE">
              <w:t>57</w:t>
            </w:r>
          </w:p>
        </w:tc>
      </w:tr>
      <w:tr w:rsidR="00E727D8" w14:paraId="6DD6B744" w14:textId="77777777" w:rsidTr="00C163D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62" w:type="dxa"/>
          </w:tcPr>
          <w:p w14:paraId="781C58D6" w14:textId="19700995" w:rsidR="00E727D8" w:rsidRDefault="00253C74" w:rsidP="00117DBF">
            <w:r>
              <w:t>06:00</w:t>
            </w:r>
          </w:p>
        </w:tc>
        <w:tc>
          <w:tcPr>
            <w:tcW w:w="3020" w:type="dxa"/>
          </w:tcPr>
          <w:p w14:paraId="72890E70" w14:textId="44B4E15A" w:rsidR="00E727D8" w:rsidRDefault="00255F18" w:rsidP="00117DBF">
            <w:pPr>
              <w:cnfStyle w:val="000000100000" w:firstRow="0" w:lastRow="0" w:firstColumn="0" w:lastColumn="0" w:oddVBand="0" w:evenVBand="0" w:oddHBand="1" w:evenHBand="0" w:firstRowFirstColumn="0" w:firstRowLastColumn="0" w:lastRowFirstColumn="0" w:lastRowLastColumn="0"/>
            </w:pPr>
            <w:r>
              <w:t>0,78</w:t>
            </w:r>
          </w:p>
        </w:tc>
        <w:tc>
          <w:tcPr>
            <w:tcW w:w="3021" w:type="dxa"/>
          </w:tcPr>
          <w:p w14:paraId="0EFBD2E8" w14:textId="324A1E92" w:rsidR="00E727D8" w:rsidRDefault="005525FE" w:rsidP="00117DBF">
            <w:pPr>
              <w:cnfStyle w:val="000000100000" w:firstRow="0" w:lastRow="0" w:firstColumn="0" w:lastColumn="0" w:oddVBand="0" w:evenVBand="0" w:oddHBand="1" w:evenHBand="0" w:firstRowFirstColumn="0" w:firstRowLastColumn="0" w:lastRowFirstColumn="0" w:lastRowLastColumn="0"/>
            </w:pPr>
            <w:r>
              <w:t>0,74</w:t>
            </w:r>
          </w:p>
        </w:tc>
      </w:tr>
      <w:tr w:rsidR="00E727D8" w14:paraId="3A749834" w14:textId="77777777" w:rsidTr="00C163DE">
        <w:trPr>
          <w:jc w:val="center"/>
        </w:trPr>
        <w:tc>
          <w:tcPr>
            <w:cnfStyle w:val="001000000000" w:firstRow="0" w:lastRow="0" w:firstColumn="1" w:lastColumn="0" w:oddVBand="0" w:evenVBand="0" w:oddHBand="0" w:evenHBand="0" w:firstRowFirstColumn="0" w:firstRowLastColumn="0" w:lastRowFirstColumn="0" w:lastRowLastColumn="0"/>
            <w:tcW w:w="962" w:type="dxa"/>
          </w:tcPr>
          <w:p w14:paraId="61419341" w14:textId="6DA76C45" w:rsidR="00E727D8" w:rsidRDefault="00253C74" w:rsidP="00117DBF">
            <w:r>
              <w:t>07:00</w:t>
            </w:r>
          </w:p>
        </w:tc>
        <w:tc>
          <w:tcPr>
            <w:tcW w:w="3020" w:type="dxa"/>
          </w:tcPr>
          <w:p w14:paraId="2BBAFFA7" w14:textId="34D70D05" w:rsidR="00E727D8" w:rsidRDefault="00255F18" w:rsidP="00117DBF">
            <w:pPr>
              <w:cnfStyle w:val="000000000000" w:firstRow="0" w:lastRow="0" w:firstColumn="0" w:lastColumn="0" w:oddVBand="0" w:evenVBand="0" w:oddHBand="0" w:evenHBand="0" w:firstRowFirstColumn="0" w:firstRowLastColumn="0" w:lastRowFirstColumn="0" w:lastRowLastColumn="0"/>
            </w:pPr>
            <w:r>
              <w:t>0,96</w:t>
            </w:r>
          </w:p>
        </w:tc>
        <w:tc>
          <w:tcPr>
            <w:tcW w:w="3021" w:type="dxa"/>
          </w:tcPr>
          <w:p w14:paraId="3FEE77BE" w14:textId="186A6F39" w:rsidR="00E727D8" w:rsidRDefault="005525FE" w:rsidP="00117DBF">
            <w:pPr>
              <w:cnfStyle w:val="000000000000" w:firstRow="0" w:lastRow="0" w:firstColumn="0" w:lastColumn="0" w:oddVBand="0" w:evenVBand="0" w:oddHBand="0" w:evenHBand="0" w:firstRowFirstColumn="0" w:firstRowLastColumn="0" w:lastRowFirstColumn="0" w:lastRowLastColumn="0"/>
            </w:pPr>
            <w:r>
              <w:t>1,22</w:t>
            </w:r>
          </w:p>
        </w:tc>
      </w:tr>
      <w:tr w:rsidR="00E727D8" w14:paraId="3364240C" w14:textId="77777777" w:rsidTr="00C163D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62" w:type="dxa"/>
          </w:tcPr>
          <w:p w14:paraId="25FFD71D" w14:textId="5333E248" w:rsidR="00E727D8" w:rsidRDefault="00253C74" w:rsidP="00117DBF">
            <w:r>
              <w:t>08:00</w:t>
            </w:r>
          </w:p>
        </w:tc>
        <w:tc>
          <w:tcPr>
            <w:tcW w:w="3020" w:type="dxa"/>
          </w:tcPr>
          <w:p w14:paraId="62EC2D4E" w14:textId="6DE77392" w:rsidR="00E727D8" w:rsidRDefault="00255F18" w:rsidP="00117DBF">
            <w:pPr>
              <w:cnfStyle w:val="000000100000" w:firstRow="0" w:lastRow="0" w:firstColumn="0" w:lastColumn="0" w:oddVBand="0" w:evenVBand="0" w:oddHBand="1" w:evenHBand="0" w:firstRowFirstColumn="0" w:firstRowLastColumn="0" w:lastRowFirstColumn="0" w:lastRowLastColumn="0"/>
            </w:pPr>
            <w:r>
              <w:t>1,10</w:t>
            </w:r>
          </w:p>
        </w:tc>
        <w:tc>
          <w:tcPr>
            <w:tcW w:w="3021" w:type="dxa"/>
          </w:tcPr>
          <w:p w14:paraId="1992E4E7" w14:textId="43BCAC65" w:rsidR="00E727D8" w:rsidRDefault="005525FE" w:rsidP="00117DBF">
            <w:pPr>
              <w:cnfStyle w:val="000000100000" w:firstRow="0" w:lastRow="0" w:firstColumn="0" w:lastColumn="0" w:oddVBand="0" w:evenVBand="0" w:oddHBand="1" w:evenHBand="0" w:firstRowFirstColumn="0" w:firstRowLastColumn="0" w:lastRowFirstColumn="0" w:lastRowLastColumn="0"/>
            </w:pPr>
            <w:r>
              <w:t>1,60</w:t>
            </w:r>
          </w:p>
        </w:tc>
      </w:tr>
      <w:tr w:rsidR="00E727D8" w14:paraId="3FF35483" w14:textId="77777777" w:rsidTr="00C163DE">
        <w:trPr>
          <w:jc w:val="center"/>
        </w:trPr>
        <w:tc>
          <w:tcPr>
            <w:cnfStyle w:val="001000000000" w:firstRow="0" w:lastRow="0" w:firstColumn="1" w:lastColumn="0" w:oddVBand="0" w:evenVBand="0" w:oddHBand="0" w:evenHBand="0" w:firstRowFirstColumn="0" w:firstRowLastColumn="0" w:lastRowFirstColumn="0" w:lastRowLastColumn="0"/>
            <w:tcW w:w="962" w:type="dxa"/>
          </w:tcPr>
          <w:p w14:paraId="23C7A7B1" w14:textId="53B9B75C" w:rsidR="00E727D8" w:rsidRDefault="00253C74" w:rsidP="00117DBF">
            <w:r>
              <w:t>09:00</w:t>
            </w:r>
          </w:p>
        </w:tc>
        <w:tc>
          <w:tcPr>
            <w:tcW w:w="3020" w:type="dxa"/>
          </w:tcPr>
          <w:p w14:paraId="3D790825" w14:textId="2EB1ED3A" w:rsidR="00E727D8" w:rsidRDefault="00255F18" w:rsidP="00117DBF">
            <w:pPr>
              <w:cnfStyle w:val="000000000000" w:firstRow="0" w:lastRow="0" w:firstColumn="0" w:lastColumn="0" w:oddVBand="0" w:evenVBand="0" w:oddHBand="0" w:evenHBand="0" w:firstRowFirstColumn="0" w:firstRowLastColumn="0" w:lastRowFirstColumn="0" w:lastRowLastColumn="0"/>
            </w:pPr>
            <w:r>
              <w:t>1,14</w:t>
            </w:r>
          </w:p>
        </w:tc>
        <w:tc>
          <w:tcPr>
            <w:tcW w:w="3021" w:type="dxa"/>
          </w:tcPr>
          <w:p w14:paraId="673A3AEC" w14:textId="467AD2C1" w:rsidR="005525FE" w:rsidRDefault="005525FE" w:rsidP="00117DBF">
            <w:pPr>
              <w:cnfStyle w:val="000000000000" w:firstRow="0" w:lastRow="0" w:firstColumn="0" w:lastColumn="0" w:oddVBand="0" w:evenVBand="0" w:oddHBand="0" w:evenHBand="0" w:firstRowFirstColumn="0" w:firstRowLastColumn="0" w:lastRowFirstColumn="0" w:lastRowLastColumn="0"/>
            </w:pPr>
            <w:r>
              <w:t>1,65</w:t>
            </w:r>
          </w:p>
        </w:tc>
      </w:tr>
      <w:tr w:rsidR="00E727D8" w14:paraId="442B3874" w14:textId="77777777" w:rsidTr="00C163D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62" w:type="dxa"/>
          </w:tcPr>
          <w:p w14:paraId="74FE0B31" w14:textId="25FC7387" w:rsidR="00E727D8" w:rsidRDefault="00253C74" w:rsidP="00117DBF">
            <w:r>
              <w:t>10:00</w:t>
            </w:r>
          </w:p>
        </w:tc>
        <w:tc>
          <w:tcPr>
            <w:tcW w:w="3020" w:type="dxa"/>
          </w:tcPr>
          <w:p w14:paraId="51003C54" w14:textId="370CEB5B" w:rsidR="00E727D8" w:rsidRDefault="00255F18" w:rsidP="00117DBF">
            <w:pPr>
              <w:cnfStyle w:val="000000100000" w:firstRow="0" w:lastRow="0" w:firstColumn="0" w:lastColumn="0" w:oddVBand="0" w:evenVBand="0" w:oddHBand="1" w:evenHBand="0" w:firstRowFirstColumn="0" w:firstRowLastColumn="0" w:lastRowFirstColumn="0" w:lastRowLastColumn="0"/>
            </w:pPr>
            <w:r>
              <w:t>1,10</w:t>
            </w:r>
          </w:p>
        </w:tc>
        <w:tc>
          <w:tcPr>
            <w:tcW w:w="3021" w:type="dxa"/>
          </w:tcPr>
          <w:p w14:paraId="11174127" w14:textId="11892FAF" w:rsidR="00E727D8" w:rsidRDefault="005525FE" w:rsidP="00117DBF">
            <w:pPr>
              <w:cnfStyle w:val="000000100000" w:firstRow="0" w:lastRow="0" w:firstColumn="0" w:lastColumn="0" w:oddVBand="0" w:evenVBand="0" w:oddHBand="1" w:evenHBand="0" w:firstRowFirstColumn="0" w:firstRowLastColumn="0" w:lastRowFirstColumn="0" w:lastRowLastColumn="0"/>
            </w:pPr>
            <w:r>
              <w:t>1,54</w:t>
            </w:r>
          </w:p>
        </w:tc>
      </w:tr>
      <w:tr w:rsidR="00E727D8" w14:paraId="7A9C6342" w14:textId="77777777" w:rsidTr="00C163DE">
        <w:trPr>
          <w:jc w:val="center"/>
        </w:trPr>
        <w:tc>
          <w:tcPr>
            <w:cnfStyle w:val="001000000000" w:firstRow="0" w:lastRow="0" w:firstColumn="1" w:lastColumn="0" w:oddVBand="0" w:evenVBand="0" w:oddHBand="0" w:evenHBand="0" w:firstRowFirstColumn="0" w:firstRowLastColumn="0" w:lastRowFirstColumn="0" w:lastRowLastColumn="0"/>
            <w:tcW w:w="962" w:type="dxa"/>
          </w:tcPr>
          <w:p w14:paraId="49219853" w14:textId="17F317B9" w:rsidR="00E727D8" w:rsidRDefault="00253C74" w:rsidP="00117DBF">
            <w:r>
              <w:t>11:00</w:t>
            </w:r>
          </w:p>
        </w:tc>
        <w:tc>
          <w:tcPr>
            <w:tcW w:w="3020" w:type="dxa"/>
          </w:tcPr>
          <w:p w14:paraId="28DD8E5B" w14:textId="5B8D2075" w:rsidR="00E727D8" w:rsidRDefault="00255F18" w:rsidP="00117DBF">
            <w:pPr>
              <w:cnfStyle w:val="000000000000" w:firstRow="0" w:lastRow="0" w:firstColumn="0" w:lastColumn="0" w:oddVBand="0" w:evenVBand="0" w:oddHBand="0" w:evenHBand="0" w:firstRowFirstColumn="0" w:firstRowLastColumn="0" w:lastRowFirstColumn="0" w:lastRowLastColumn="0"/>
            </w:pPr>
            <w:r>
              <w:t>1,05</w:t>
            </w:r>
          </w:p>
        </w:tc>
        <w:tc>
          <w:tcPr>
            <w:tcW w:w="3021" w:type="dxa"/>
          </w:tcPr>
          <w:p w14:paraId="56AB099B" w14:textId="0ECA8AB7" w:rsidR="00E727D8" w:rsidRDefault="005525FE" w:rsidP="00117DBF">
            <w:pPr>
              <w:cnfStyle w:val="000000000000" w:firstRow="0" w:lastRow="0" w:firstColumn="0" w:lastColumn="0" w:oddVBand="0" w:evenVBand="0" w:oddHBand="0" w:evenHBand="0" w:firstRowFirstColumn="0" w:firstRowLastColumn="0" w:lastRowFirstColumn="0" w:lastRowLastColumn="0"/>
            </w:pPr>
            <w:r>
              <w:t>1,33</w:t>
            </w:r>
          </w:p>
        </w:tc>
      </w:tr>
      <w:tr w:rsidR="00E727D8" w14:paraId="56AF5D6D" w14:textId="77777777" w:rsidTr="00C163D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62" w:type="dxa"/>
          </w:tcPr>
          <w:p w14:paraId="5C98E704" w14:textId="109AB15C" w:rsidR="00E727D8" w:rsidRDefault="00253C74" w:rsidP="00117DBF">
            <w:r>
              <w:t>12:00</w:t>
            </w:r>
          </w:p>
        </w:tc>
        <w:tc>
          <w:tcPr>
            <w:tcW w:w="3020" w:type="dxa"/>
          </w:tcPr>
          <w:p w14:paraId="70E37106" w14:textId="7420B174" w:rsidR="00E727D8" w:rsidRDefault="00255F18" w:rsidP="00117DBF">
            <w:pPr>
              <w:cnfStyle w:val="000000100000" w:firstRow="0" w:lastRow="0" w:firstColumn="0" w:lastColumn="0" w:oddVBand="0" w:evenVBand="0" w:oddHBand="1" w:evenHBand="0" w:firstRowFirstColumn="0" w:firstRowLastColumn="0" w:lastRowFirstColumn="0" w:lastRowLastColumn="0"/>
            </w:pPr>
            <w:r>
              <w:t>1,00</w:t>
            </w:r>
          </w:p>
        </w:tc>
        <w:tc>
          <w:tcPr>
            <w:tcW w:w="3021" w:type="dxa"/>
          </w:tcPr>
          <w:p w14:paraId="6073D496" w14:textId="751F6F01" w:rsidR="00E727D8" w:rsidRDefault="005525FE" w:rsidP="00117DBF">
            <w:pPr>
              <w:cnfStyle w:val="000000100000" w:firstRow="0" w:lastRow="0" w:firstColumn="0" w:lastColumn="0" w:oddVBand="0" w:evenVBand="0" w:oddHBand="1" w:evenHBand="0" w:firstRowFirstColumn="0" w:firstRowLastColumn="0" w:lastRowFirstColumn="0" w:lastRowLastColumn="0"/>
            </w:pPr>
            <w:r>
              <w:t>1,17</w:t>
            </w:r>
          </w:p>
        </w:tc>
      </w:tr>
      <w:tr w:rsidR="00E727D8" w14:paraId="61DED42F" w14:textId="77777777" w:rsidTr="00C163DE">
        <w:trPr>
          <w:jc w:val="center"/>
        </w:trPr>
        <w:tc>
          <w:tcPr>
            <w:cnfStyle w:val="001000000000" w:firstRow="0" w:lastRow="0" w:firstColumn="1" w:lastColumn="0" w:oddVBand="0" w:evenVBand="0" w:oddHBand="0" w:evenHBand="0" w:firstRowFirstColumn="0" w:firstRowLastColumn="0" w:lastRowFirstColumn="0" w:lastRowLastColumn="0"/>
            <w:tcW w:w="962" w:type="dxa"/>
          </w:tcPr>
          <w:p w14:paraId="209FFDC2" w14:textId="798AF245" w:rsidR="00E727D8" w:rsidRDefault="00253C74" w:rsidP="00117DBF">
            <w:r>
              <w:t>13:00</w:t>
            </w:r>
          </w:p>
        </w:tc>
        <w:tc>
          <w:tcPr>
            <w:tcW w:w="3020" w:type="dxa"/>
          </w:tcPr>
          <w:p w14:paraId="34D6C92E" w14:textId="15DEB6AC" w:rsidR="00E727D8" w:rsidRDefault="00255F18" w:rsidP="00117DBF">
            <w:pPr>
              <w:cnfStyle w:val="000000000000" w:firstRow="0" w:lastRow="0" w:firstColumn="0" w:lastColumn="0" w:oddVBand="0" w:evenVBand="0" w:oddHBand="0" w:evenHBand="0" w:firstRowFirstColumn="0" w:firstRowLastColumn="0" w:lastRowFirstColumn="0" w:lastRowLastColumn="0"/>
            </w:pPr>
            <w:r>
              <w:t>0,96</w:t>
            </w:r>
          </w:p>
        </w:tc>
        <w:tc>
          <w:tcPr>
            <w:tcW w:w="3021" w:type="dxa"/>
          </w:tcPr>
          <w:p w14:paraId="2EF0AB0D" w14:textId="202C02C8" w:rsidR="00E727D8" w:rsidRDefault="005525FE" w:rsidP="00117DBF">
            <w:pPr>
              <w:cnfStyle w:val="000000000000" w:firstRow="0" w:lastRow="0" w:firstColumn="0" w:lastColumn="0" w:oddVBand="0" w:evenVBand="0" w:oddHBand="0" w:evenHBand="0" w:firstRowFirstColumn="0" w:firstRowLastColumn="0" w:lastRowFirstColumn="0" w:lastRowLastColumn="0"/>
            </w:pPr>
            <w:r>
              <w:t>1,06</w:t>
            </w:r>
          </w:p>
        </w:tc>
      </w:tr>
      <w:tr w:rsidR="00E727D8" w14:paraId="5E131422" w14:textId="77777777" w:rsidTr="00C163D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62" w:type="dxa"/>
          </w:tcPr>
          <w:p w14:paraId="3C7EED56" w14:textId="3369D42C" w:rsidR="00E727D8" w:rsidRDefault="00253C74" w:rsidP="00117DBF">
            <w:r>
              <w:t>14:00</w:t>
            </w:r>
          </w:p>
        </w:tc>
        <w:tc>
          <w:tcPr>
            <w:tcW w:w="3020" w:type="dxa"/>
          </w:tcPr>
          <w:p w14:paraId="6C63C30C" w14:textId="4D1C5416" w:rsidR="00E727D8" w:rsidRDefault="00255F18" w:rsidP="00117DBF">
            <w:pPr>
              <w:cnfStyle w:val="000000100000" w:firstRow="0" w:lastRow="0" w:firstColumn="0" w:lastColumn="0" w:oddVBand="0" w:evenVBand="0" w:oddHBand="1" w:evenHBand="0" w:firstRowFirstColumn="0" w:firstRowLastColumn="0" w:lastRowFirstColumn="0" w:lastRowLastColumn="0"/>
            </w:pPr>
            <w:r>
              <w:t>0,90</w:t>
            </w:r>
          </w:p>
        </w:tc>
        <w:tc>
          <w:tcPr>
            <w:tcW w:w="3021" w:type="dxa"/>
          </w:tcPr>
          <w:p w14:paraId="4A3E9626" w14:textId="23BD8575" w:rsidR="00E727D8" w:rsidRDefault="005525FE" w:rsidP="00117DBF">
            <w:pPr>
              <w:cnfStyle w:val="000000100000" w:firstRow="0" w:lastRow="0" w:firstColumn="0" w:lastColumn="0" w:oddVBand="0" w:evenVBand="0" w:oddHBand="1" w:evenHBand="0" w:firstRowFirstColumn="0" w:firstRowLastColumn="0" w:lastRowFirstColumn="0" w:lastRowLastColumn="0"/>
            </w:pPr>
            <w:r>
              <w:t>0,96</w:t>
            </w:r>
          </w:p>
        </w:tc>
      </w:tr>
      <w:tr w:rsidR="00E727D8" w14:paraId="35D65911" w14:textId="77777777" w:rsidTr="00C163DE">
        <w:trPr>
          <w:jc w:val="center"/>
        </w:trPr>
        <w:tc>
          <w:tcPr>
            <w:cnfStyle w:val="001000000000" w:firstRow="0" w:lastRow="0" w:firstColumn="1" w:lastColumn="0" w:oddVBand="0" w:evenVBand="0" w:oddHBand="0" w:evenHBand="0" w:firstRowFirstColumn="0" w:firstRowLastColumn="0" w:lastRowFirstColumn="0" w:lastRowLastColumn="0"/>
            <w:tcW w:w="962" w:type="dxa"/>
          </w:tcPr>
          <w:p w14:paraId="1CF83E83" w14:textId="11AFCA33" w:rsidR="00E727D8" w:rsidRDefault="00253C74" w:rsidP="00117DBF">
            <w:r>
              <w:t>15:00</w:t>
            </w:r>
          </w:p>
        </w:tc>
        <w:tc>
          <w:tcPr>
            <w:tcW w:w="3020" w:type="dxa"/>
          </w:tcPr>
          <w:p w14:paraId="7A82D91D" w14:textId="4DE4090E" w:rsidR="00E727D8" w:rsidRDefault="00255F18" w:rsidP="00117DBF">
            <w:pPr>
              <w:cnfStyle w:val="000000000000" w:firstRow="0" w:lastRow="0" w:firstColumn="0" w:lastColumn="0" w:oddVBand="0" w:evenVBand="0" w:oddHBand="0" w:evenHBand="0" w:firstRowFirstColumn="0" w:firstRowLastColumn="0" w:lastRowFirstColumn="0" w:lastRowLastColumn="0"/>
            </w:pPr>
            <w:r>
              <w:t>0,88</w:t>
            </w:r>
          </w:p>
        </w:tc>
        <w:tc>
          <w:tcPr>
            <w:tcW w:w="3021" w:type="dxa"/>
          </w:tcPr>
          <w:p w14:paraId="08D03037" w14:textId="45F6ECD1" w:rsidR="00E727D8" w:rsidRDefault="005525FE" w:rsidP="00117DBF">
            <w:pPr>
              <w:cnfStyle w:val="000000000000" w:firstRow="0" w:lastRow="0" w:firstColumn="0" w:lastColumn="0" w:oddVBand="0" w:evenVBand="0" w:oddHBand="0" w:evenHBand="0" w:firstRowFirstColumn="0" w:firstRowLastColumn="0" w:lastRowFirstColumn="0" w:lastRowLastColumn="0"/>
            </w:pPr>
            <w:r>
              <w:t>0,96</w:t>
            </w:r>
          </w:p>
        </w:tc>
      </w:tr>
      <w:tr w:rsidR="00E727D8" w14:paraId="505498C3" w14:textId="77777777" w:rsidTr="00C163D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62" w:type="dxa"/>
          </w:tcPr>
          <w:p w14:paraId="7B23A5A8" w14:textId="14CB032C" w:rsidR="00E727D8" w:rsidRDefault="00253C74" w:rsidP="00117DBF">
            <w:r>
              <w:lastRenderedPageBreak/>
              <w:t>16:00</w:t>
            </w:r>
          </w:p>
        </w:tc>
        <w:tc>
          <w:tcPr>
            <w:tcW w:w="3020" w:type="dxa"/>
          </w:tcPr>
          <w:p w14:paraId="21971EFC" w14:textId="2B16C01E" w:rsidR="00E727D8" w:rsidRDefault="00255F18" w:rsidP="00117DBF">
            <w:pPr>
              <w:cnfStyle w:val="000000100000" w:firstRow="0" w:lastRow="0" w:firstColumn="0" w:lastColumn="0" w:oddVBand="0" w:evenVBand="0" w:oddHBand="1" w:evenHBand="0" w:firstRowFirstColumn="0" w:firstRowLastColumn="0" w:lastRowFirstColumn="0" w:lastRowLastColumn="0"/>
            </w:pPr>
            <w:r>
              <w:t>0,92</w:t>
            </w:r>
          </w:p>
        </w:tc>
        <w:tc>
          <w:tcPr>
            <w:tcW w:w="3021" w:type="dxa"/>
          </w:tcPr>
          <w:p w14:paraId="3D8C7440" w14:textId="3D58E4D8" w:rsidR="00E727D8" w:rsidRDefault="005525FE" w:rsidP="00117DBF">
            <w:pPr>
              <w:cnfStyle w:val="000000100000" w:firstRow="0" w:lastRow="0" w:firstColumn="0" w:lastColumn="0" w:oddVBand="0" w:evenVBand="0" w:oddHBand="1" w:evenHBand="0" w:firstRowFirstColumn="0" w:firstRowLastColumn="0" w:lastRowFirstColumn="0" w:lastRowLastColumn="0"/>
            </w:pPr>
            <w:r>
              <w:t>1,01</w:t>
            </w:r>
          </w:p>
        </w:tc>
      </w:tr>
      <w:tr w:rsidR="00E727D8" w14:paraId="5887808E" w14:textId="77777777" w:rsidTr="00C163DE">
        <w:trPr>
          <w:jc w:val="center"/>
        </w:trPr>
        <w:tc>
          <w:tcPr>
            <w:cnfStyle w:val="001000000000" w:firstRow="0" w:lastRow="0" w:firstColumn="1" w:lastColumn="0" w:oddVBand="0" w:evenVBand="0" w:oddHBand="0" w:evenHBand="0" w:firstRowFirstColumn="0" w:firstRowLastColumn="0" w:lastRowFirstColumn="0" w:lastRowLastColumn="0"/>
            <w:tcW w:w="962" w:type="dxa"/>
          </w:tcPr>
          <w:p w14:paraId="58753EB0" w14:textId="6B43A9A7" w:rsidR="00E727D8" w:rsidRDefault="00253C74" w:rsidP="00117DBF">
            <w:r>
              <w:t>17:00</w:t>
            </w:r>
          </w:p>
        </w:tc>
        <w:tc>
          <w:tcPr>
            <w:tcW w:w="3020" w:type="dxa"/>
          </w:tcPr>
          <w:p w14:paraId="24F2DB94" w14:textId="563DCA21" w:rsidR="00E727D8" w:rsidRDefault="00255F18" w:rsidP="00117DBF">
            <w:pPr>
              <w:cnfStyle w:val="000000000000" w:firstRow="0" w:lastRow="0" w:firstColumn="0" w:lastColumn="0" w:oddVBand="0" w:evenVBand="0" w:oddHBand="0" w:evenHBand="0" w:firstRowFirstColumn="0" w:firstRowLastColumn="0" w:lastRowFirstColumn="0" w:lastRowLastColumn="0"/>
            </w:pPr>
            <w:r>
              <w:t>0,98</w:t>
            </w:r>
          </w:p>
        </w:tc>
        <w:tc>
          <w:tcPr>
            <w:tcW w:w="3021" w:type="dxa"/>
          </w:tcPr>
          <w:p w14:paraId="13DE76FD" w14:textId="3A616AA3" w:rsidR="00E727D8" w:rsidRDefault="005525FE" w:rsidP="00117DBF">
            <w:pPr>
              <w:cnfStyle w:val="000000000000" w:firstRow="0" w:lastRow="0" w:firstColumn="0" w:lastColumn="0" w:oddVBand="0" w:evenVBand="0" w:oddHBand="0" w:evenHBand="0" w:firstRowFirstColumn="0" w:firstRowLastColumn="0" w:lastRowFirstColumn="0" w:lastRowLastColumn="0"/>
            </w:pPr>
            <w:r>
              <w:t>1,12</w:t>
            </w:r>
          </w:p>
        </w:tc>
      </w:tr>
      <w:tr w:rsidR="00E727D8" w14:paraId="18CEEBFC" w14:textId="77777777" w:rsidTr="00C163D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62" w:type="dxa"/>
          </w:tcPr>
          <w:p w14:paraId="615BADB6" w14:textId="62B62BE3" w:rsidR="00E727D8" w:rsidRDefault="00253C74" w:rsidP="00117DBF">
            <w:r>
              <w:t>18:00</w:t>
            </w:r>
          </w:p>
        </w:tc>
        <w:tc>
          <w:tcPr>
            <w:tcW w:w="3020" w:type="dxa"/>
          </w:tcPr>
          <w:p w14:paraId="15240F10" w14:textId="75D5D434" w:rsidR="00E727D8" w:rsidRDefault="00255F18" w:rsidP="00117DBF">
            <w:pPr>
              <w:cnfStyle w:val="000000100000" w:firstRow="0" w:lastRow="0" w:firstColumn="0" w:lastColumn="0" w:oddVBand="0" w:evenVBand="0" w:oddHBand="1" w:evenHBand="0" w:firstRowFirstColumn="0" w:firstRowLastColumn="0" w:lastRowFirstColumn="0" w:lastRowLastColumn="0"/>
            </w:pPr>
            <w:r>
              <w:t>1,06</w:t>
            </w:r>
          </w:p>
        </w:tc>
        <w:tc>
          <w:tcPr>
            <w:tcW w:w="3021" w:type="dxa"/>
          </w:tcPr>
          <w:p w14:paraId="23629A87" w14:textId="2501966C" w:rsidR="00E727D8" w:rsidRDefault="005525FE" w:rsidP="00117DBF">
            <w:pPr>
              <w:cnfStyle w:val="000000100000" w:firstRow="0" w:lastRow="0" w:firstColumn="0" w:lastColumn="0" w:oddVBand="0" w:evenVBand="0" w:oddHBand="1" w:evenHBand="0" w:firstRowFirstColumn="0" w:firstRowLastColumn="0" w:lastRowFirstColumn="0" w:lastRowLastColumn="0"/>
            </w:pPr>
            <w:r>
              <w:t>1,28</w:t>
            </w:r>
          </w:p>
        </w:tc>
      </w:tr>
      <w:tr w:rsidR="00E727D8" w14:paraId="5ECFD5BC" w14:textId="77777777" w:rsidTr="00C163DE">
        <w:trPr>
          <w:jc w:val="center"/>
        </w:trPr>
        <w:tc>
          <w:tcPr>
            <w:cnfStyle w:val="001000000000" w:firstRow="0" w:lastRow="0" w:firstColumn="1" w:lastColumn="0" w:oddVBand="0" w:evenVBand="0" w:oddHBand="0" w:evenHBand="0" w:firstRowFirstColumn="0" w:firstRowLastColumn="0" w:lastRowFirstColumn="0" w:lastRowLastColumn="0"/>
            <w:tcW w:w="962" w:type="dxa"/>
          </w:tcPr>
          <w:p w14:paraId="553FEC33" w14:textId="15D17476" w:rsidR="00E727D8" w:rsidRDefault="00253C74" w:rsidP="00117DBF">
            <w:r>
              <w:t>19:00</w:t>
            </w:r>
          </w:p>
        </w:tc>
        <w:tc>
          <w:tcPr>
            <w:tcW w:w="3020" w:type="dxa"/>
          </w:tcPr>
          <w:p w14:paraId="10554F93" w14:textId="31AB29A3" w:rsidR="00E727D8" w:rsidRDefault="00255F18" w:rsidP="00117DBF">
            <w:pPr>
              <w:cnfStyle w:val="000000000000" w:firstRow="0" w:lastRow="0" w:firstColumn="0" w:lastColumn="0" w:oddVBand="0" w:evenVBand="0" w:oddHBand="0" w:evenHBand="0" w:firstRowFirstColumn="0" w:firstRowLastColumn="0" w:lastRowFirstColumn="0" w:lastRowLastColumn="0"/>
            </w:pPr>
            <w:r>
              <w:t>1,14</w:t>
            </w:r>
          </w:p>
        </w:tc>
        <w:tc>
          <w:tcPr>
            <w:tcW w:w="3021" w:type="dxa"/>
          </w:tcPr>
          <w:p w14:paraId="33DA7539" w14:textId="6E0D858D" w:rsidR="00E727D8" w:rsidRDefault="005525FE" w:rsidP="00117DBF">
            <w:pPr>
              <w:cnfStyle w:val="000000000000" w:firstRow="0" w:lastRow="0" w:firstColumn="0" w:lastColumn="0" w:oddVBand="0" w:evenVBand="0" w:oddHBand="0" w:evenHBand="0" w:firstRowFirstColumn="0" w:firstRowLastColumn="0" w:lastRowFirstColumn="0" w:lastRowLastColumn="0"/>
            </w:pPr>
            <w:r>
              <w:t>1,44</w:t>
            </w:r>
          </w:p>
        </w:tc>
      </w:tr>
      <w:tr w:rsidR="00E727D8" w14:paraId="4E588723" w14:textId="77777777" w:rsidTr="00C163D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62" w:type="dxa"/>
          </w:tcPr>
          <w:p w14:paraId="664778D1" w14:textId="53F66509" w:rsidR="00E727D8" w:rsidRDefault="00253C74" w:rsidP="00117DBF">
            <w:r>
              <w:t>20:00</w:t>
            </w:r>
          </w:p>
        </w:tc>
        <w:tc>
          <w:tcPr>
            <w:tcW w:w="3020" w:type="dxa"/>
          </w:tcPr>
          <w:p w14:paraId="5EF2DCDD" w14:textId="08BEEC6A" w:rsidR="00E727D8" w:rsidRDefault="00255F18" w:rsidP="00117DBF">
            <w:pPr>
              <w:cnfStyle w:val="000000100000" w:firstRow="0" w:lastRow="0" w:firstColumn="0" w:lastColumn="0" w:oddVBand="0" w:evenVBand="0" w:oddHBand="1" w:evenHBand="0" w:firstRowFirstColumn="0" w:firstRowLastColumn="0" w:lastRowFirstColumn="0" w:lastRowLastColumn="0"/>
            </w:pPr>
            <w:r>
              <w:t>1,10</w:t>
            </w:r>
          </w:p>
        </w:tc>
        <w:tc>
          <w:tcPr>
            <w:tcW w:w="3021" w:type="dxa"/>
          </w:tcPr>
          <w:p w14:paraId="260FFC8D" w14:textId="52C06480" w:rsidR="00E727D8" w:rsidRDefault="005525FE" w:rsidP="00117DBF">
            <w:pPr>
              <w:cnfStyle w:val="000000100000" w:firstRow="0" w:lastRow="0" w:firstColumn="0" w:lastColumn="0" w:oddVBand="0" w:evenVBand="0" w:oddHBand="1" w:evenHBand="0" w:firstRowFirstColumn="0" w:firstRowLastColumn="0" w:lastRowFirstColumn="0" w:lastRowLastColumn="0"/>
            </w:pPr>
            <w:r>
              <w:t>1,38</w:t>
            </w:r>
          </w:p>
        </w:tc>
      </w:tr>
      <w:tr w:rsidR="00E727D8" w14:paraId="2592DA22" w14:textId="77777777" w:rsidTr="00C163DE">
        <w:trPr>
          <w:jc w:val="center"/>
        </w:trPr>
        <w:tc>
          <w:tcPr>
            <w:cnfStyle w:val="001000000000" w:firstRow="0" w:lastRow="0" w:firstColumn="1" w:lastColumn="0" w:oddVBand="0" w:evenVBand="0" w:oddHBand="0" w:evenHBand="0" w:firstRowFirstColumn="0" w:firstRowLastColumn="0" w:lastRowFirstColumn="0" w:lastRowLastColumn="0"/>
            <w:tcW w:w="962" w:type="dxa"/>
          </w:tcPr>
          <w:p w14:paraId="3545225B" w14:textId="5AF4A8EA" w:rsidR="00E727D8" w:rsidRDefault="00253C74" w:rsidP="00117DBF">
            <w:r>
              <w:t>21:00</w:t>
            </w:r>
          </w:p>
        </w:tc>
        <w:tc>
          <w:tcPr>
            <w:tcW w:w="3020" w:type="dxa"/>
          </w:tcPr>
          <w:p w14:paraId="3843D254" w14:textId="3C22D03B" w:rsidR="00E727D8" w:rsidRDefault="00255F18" w:rsidP="00117DBF">
            <w:pPr>
              <w:cnfStyle w:val="000000000000" w:firstRow="0" w:lastRow="0" w:firstColumn="0" w:lastColumn="0" w:oddVBand="0" w:evenVBand="0" w:oddHBand="0" w:evenHBand="0" w:firstRowFirstColumn="0" w:firstRowLastColumn="0" w:lastRowFirstColumn="0" w:lastRowLastColumn="0"/>
            </w:pPr>
            <w:r>
              <w:t>1,02</w:t>
            </w:r>
          </w:p>
        </w:tc>
        <w:tc>
          <w:tcPr>
            <w:tcW w:w="3021" w:type="dxa"/>
          </w:tcPr>
          <w:p w14:paraId="1CE8AF1E" w14:textId="5EDAE914" w:rsidR="00E727D8" w:rsidRDefault="005525FE" w:rsidP="00117DBF">
            <w:pPr>
              <w:cnfStyle w:val="000000000000" w:firstRow="0" w:lastRow="0" w:firstColumn="0" w:lastColumn="0" w:oddVBand="0" w:evenVBand="0" w:oddHBand="0" w:evenHBand="0" w:firstRowFirstColumn="0" w:firstRowLastColumn="0" w:lastRowFirstColumn="0" w:lastRowLastColumn="0"/>
            </w:pPr>
            <w:r>
              <w:t>1,12</w:t>
            </w:r>
          </w:p>
        </w:tc>
      </w:tr>
      <w:tr w:rsidR="00E727D8" w14:paraId="629A1B48" w14:textId="77777777" w:rsidTr="00C163D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62" w:type="dxa"/>
          </w:tcPr>
          <w:p w14:paraId="0DC701BA" w14:textId="0CDCAAB4" w:rsidR="00E727D8" w:rsidRDefault="00E84168" w:rsidP="00117DBF">
            <w:r>
              <w:t>22:00</w:t>
            </w:r>
          </w:p>
        </w:tc>
        <w:tc>
          <w:tcPr>
            <w:tcW w:w="3020" w:type="dxa"/>
          </w:tcPr>
          <w:p w14:paraId="2699F8F7" w14:textId="1955BE28" w:rsidR="00E727D8" w:rsidRDefault="00255F18" w:rsidP="00117DBF">
            <w:pPr>
              <w:cnfStyle w:val="000000100000" w:firstRow="0" w:lastRow="0" w:firstColumn="0" w:lastColumn="0" w:oddVBand="0" w:evenVBand="0" w:oddHBand="1" w:evenHBand="0" w:firstRowFirstColumn="0" w:firstRowLastColumn="0" w:lastRowFirstColumn="0" w:lastRowLastColumn="0"/>
            </w:pPr>
            <w:r>
              <w:t>0,88</w:t>
            </w:r>
          </w:p>
        </w:tc>
        <w:tc>
          <w:tcPr>
            <w:tcW w:w="3021" w:type="dxa"/>
          </w:tcPr>
          <w:p w14:paraId="7BF0DEA3" w14:textId="7FAFB851" w:rsidR="00E727D8" w:rsidRDefault="005525FE" w:rsidP="00117DBF">
            <w:pPr>
              <w:cnfStyle w:val="000000100000" w:firstRow="0" w:lastRow="0" w:firstColumn="0" w:lastColumn="0" w:oddVBand="0" w:evenVBand="0" w:oddHBand="1" w:evenHBand="0" w:firstRowFirstColumn="0" w:firstRowLastColumn="0" w:lastRowFirstColumn="0" w:lastRowLastColumn="0"/>
            </w:pPr>
            <w:r>
              <w:t>0,80</w:t>
            </w:r>
          </w:p>
        </w:tc>
      </w:tr>
      <w:tr w:rsidR="00253C74" w14:paraId="0F5961F0" w14:textId="77777777" w:rsidTr="00C163DE">
        <w:trPr>
          <w:jc w:val="center"/>
        </w:trPr>
        <w:tc>
          <w:tcPr>
            <w:cnfStyle w:val="001000000000" w:firstRow="0" w:lastRow="0" w:firstColumn="1" w:lastColumn="0" w:oddVBand="0" w:evenVBand="0" w:oddHBand="0" w:evenHBand="0" w:firstRowFirstColumn="0" w:firstRowLastColumn="0" w:lastRowFirstColumn="0" w:lastRowLastColumn="0"/>
            <w:tcW w:w="962" w:type="dxa"/>
          </w:tcPr>
          <w:p w14:paraId="44E001F3" w14:textId="27A62A03" w:rsidR="00253C74" w:rsidRDefault="00E84168" w:rsidP="00117DBF">
            <w:r>
              <w:t>23:00</w:t>
            </w:r>
          </w:p>
        </w:tc>
        <w:tc>
          <w:tcPr>
            <w:tcW w:w="3020" w:type="dxa"/>
          </w:tcPr>
          <w:p w14:paraId="60B7AD1A" w14:textId="63A056A9" w:rsidR="00253C74" w:rsidRDefault="00255F18" w:rsidP="00117DBF">
            <w:pPr>
              <w:cnfStyle w:val="000000000000" w:firstRow="0" w:lastRow="0" w:firstColumn="0" w:lastColumn="0" w:oddVBand="0" w:evenVBand="0" w:oddHBand="0" w:evenHBand="0" w:firstRowFirstColumn="0" w:firstRowLastColumn="0" w:lastRowFirstColumn="0" w:lastRowLastColumn="0"/>
            </w:pPr>
            <w:r>
              <w:t>0,74</w:t>
            </w:r>
          </w:p>
        </w:tc>
        <w:tc>
          <w:tcPr>
            <w:tcW w:w="3021" w:type="dxa"/>
          </w:tcPr>
          <w:p w14:paraId="0178B8E2" w14:textId="28908D21" w:rsidR="00253C74" w:rsidRDefault="005525FE" w:rsidP="00117DBF">
            <w:pPr>
              <w:cnfStyle w:val="000000000000" w:firstRow="0" w:lastRow="0" w:firstColumn="0" w:lastColumn="0" w:oddVBand="0" w:evenVBand="0" w:oddHBand="0" w:evenHBand="0" w:firstRowFirstColumn="0" w:firstRowLastColumn="0" w:lastRowFirstColumn="0" w:lastRowLastColumn="0"/>
            </w:pPr>
            <w:r>
              <w:t>0,64</w:t>
            </w:r>
          </w:p>
        </w:tc>
      </w:tr>
      <w:tr w:rsidR="00E84168" w14:paraId="6FA7346D" w14:textId="77777777" w:rsidTr="00C163DE">
        <w:trPr>
          <w:cnfStyle w:val="010000000000" w:firstRow="0" w:lastRow="1"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62" w:type="dxa"/>
          </w:tcPr>
          <w:p w14:paraId="63B0EA74" w14:textId="5A2E9AB5" w:rsidR="00E84168" w:rsidRDefault="00E84168" w:rsidP="00117DBF">
            <w:r>
              <w:t>Media</w:t>
            </w:r>
          </w:p>
        </w:tc>
        <w:tc>
          <w:tcPr>
            <w:tcW w:w="3020" w:type="dxa"/>
          </w:tcPr>
          <w:p w14:paraId="151F5237" w14:textId="3BB8A87E" w:rsidR="00E84168" w:rsidRDefault="00255F18" w:rsidP="00117DBF">
            <w:pPr>
              <w:cnfStyle w:val="010000000000" w:firstRow="0" w:lastRow="1" w:firstColumn="0" w:lastColumn="0" w:oddVBand="0" w:evenVBand="0" w:oddHBand="0" w:evenHBand="0" w:firstRowFirstColumn="0" w:firstRowLastColumn="0" w:lastRowFirstColumn="0" w:lastRowLastColumn="0"/>
            </w:pPr>
            <w:r>
              <w:t>1,00</w:t>
            </w:r>
          </w:p>
        </w:tc>
        <w:tc>
          <w:tcPr>
            <w:tcW w:w="3021" w:type="dxa"/>
          </w:tcPr>
          <w:p w14:paraId="6DA1B4EF" w14:textId="040A4A1F" w:rsidR="00E84168" w:rsidRDefault="00C163DE" w:rsidP="00C163DE">
            <w:pPr>
              <w:keepNext/>
              <w:cnfStyle w:val="010000000000" w:firstRow="0" w:lastRow="1" w:firstColumn="0" w:lastColumn="0" w:oddVBand="0" w:evenVBand="0" w:oddHBand="0" w:evenHBand="0" w:firstRowFirstColumn="0" w:firstRowLastColumn="0" w:lastRowFirstColumn="0" w:lastRowLastColumn="0"/>
            </w:pPr>
            <w:r>
              <w:t>1,00</w:t>
            </w:r>
          </w:p>
        </w:tc>
      </w:tr>
    </w:tbl>
    <w:p w14:paraId="54D20FF9" w14:textId="7A0AA08D" w:rsidR="00C51469" w:rsidRPr="00117DBF" w:rsidRDefault="00C163DE" w:rsidP="00C163DE">
      <w:pPr>
        <w:pStyle w:val="Descripcin"/>
      </w:pPr>
      <w:bookmarkStart w:id="79" w:name="_Toc226138629"/>
      <w:r>
        <w:t xml:space="preserve">Tabla </w:t>
      </w:r>
      <w:fldSimple w:instr=" SEQ Tabla \* ARABIC ">
        <w:r w:rsidR="00B14334">
          <w:rPr>
            <w:noProof/>
          </w:rPr>
          <w:t>13</w:t>
        </w:r>
      </w:fldSimple>
      <w:r>
        <w:t xml:space="preserve">. Tabla de modulación diaria de la demanda. </w:t>
      </w:r>
      <w:proofErr w:type="gramStart"/>
      <w:r>
        <w:t>Patrón a considerar</w:t>
      </w:r>
      <w:proofErr w:type="gramEnd"/>
      <w:r>
        <w:t xml:space="preserve"> en los cálculos.</w:t>
      </w:r>
      <w:bookmarkEnd w:id="79"/>
    </w:p>
    <w:p w14:paraId="4AD5F87E" w14:textId="6D053B3C" w:rsidR="00BD64D1" w:rsidRDefault="00BD64D1" w:rsidP="00BD64D1">
      <w:pPr>
        <w:pStyle w:val="Ttulo2"/>
      </w:pPr>
      <w:bookmarkStart w:id="80" w:name="_Ref226041151"/>
      <w:bookmarkStart w:id="81" w:name="_Toc226138579"/>
      <w:r>
        <w:t>S</w:t>
      </w:r>
      <w:r>
        <w:rPr>
          <w:rFonts w:hint="eastAsia"/>
        </w:rPr>
        <w:t>í</w:t>
      </w:r>
      <w:r>
        <w:t>ntesis de hip</w:t>
      </w:r>
      <w:r>
        <w:rPr>
          <w:rFonts w:hint="eastAsia"/>
        </w:rPr>
        <w:t>ó</w:t>
      </w:r>
      <w:r>
        <w:t>tesis de modelizaci</w:t>
      </w:r>
      <w:r>
        <w:rPr>
          <w:rFonts w:hint="eastAsia"/>
        </w:rPr>
        <w:t>ó</w:t>
      </w:r>
      <w:r>
        <w:t>n</w:t>
      </w:r>
      <w:bookmarkEnd w:id="80"/>
      <w:bookmarkEnd w:id="81"/>
    </w:p>
    <w:bookmarkEnd w:id="54"/>
    <w:bookmarkEnd w:id="55"/>
    <w:p w14:paraId="60133491" w14:textId="77777777" w:rsidR="00445B00" w:rsidRDefault="00445B00" w:rsidP="00445B00">
      <w:r>
        <w:t>Este apartado recoge de forma sistem</w:t>
      </w:r>
      <w:r>
        <w:rPr>
          <w:rFonts w:hint="eastAsia"/>
        </w:rPr>
        <w:t>á</w:t>
      </w:r>
      <w:r>
        <w:t>tica todas las hip</w:t>
      </w:r>
      <w:r>
        <w:rPr>
          <w:rFonts w:hint="eastAsia"/>
        </w:rPr>
        <w:t>ó</w:t>
      </w:r>
      <w:r>
        <w:t>tesis y decisiones de modelizaci</w:t>
      </w:r>
      <w:r>
        <w:rPr>
          <w:rFonts w:hint="eastAsia"/>
        </w:rPr>
        <w:t>ó</w:t>
      </w:r>
      <w:r>
        <w:t>n adoptadas durante la construcci</w:t>
      </w:r>
      <w:r>
        <w:rPr>
          <w:rFonts w:hint="eastAsia"/>
        </w:rPr>
        <w:t>ó</w:t>
      </w:r>
      <w:r>
        <w:t>n del modelo hidr</w:t>
      </w:r>
      <w:r>
        <w:rPr>
          <w:rFonts w:hint="eastAsia"/>
        </w:rPr>
        <w:t>á</w:t>
      </w:r>
      <w:r>
        <w:t>ulico, con el fin de facilitar su revisi</w:t>
      </w:r>
      <w:r>
        <w:rPr>
          <w:rFonts w:hint="eastAsia"/>
        </w:rPr>
        <w:t>ó</w:t>
      </w:r>
      <w:r>
        <w:t>n, actualizaci</w:t>
      </w:r>
      <w:r>
        <w:rPr>
          <w:rFonts w:hint="eastAsia"/>
        </w:rPr>
        <w:t>ó</w:t>
      </w:r>
      <w:r>
        <w:t>n y calibraci</w:t>
      </w:r>
      <w:r>
        <w:rPr>
          <w:rFonts w:hint="eastAsia"/>
        </w:rPr>
        <w:t>ó</w:t>
      </w:r>
      <w:r>
        <w:t>n futura. La transparencia en la documentaci</w:t>
      </w:r>
      <w:r>
        <w:rPr>
          <w:rFonts w:hint="eastAsia"/>
        </w:rPr>
        <w:t>ó</w:t>
      </w:r>
      <w:r>
        <w:t>n de estas hip</w:t>
      </w:r>
      <w:r>
        <w:rPr>
          <w:rFonts w:hint="eastAsia"/>
        </w:rPr>
        <w:t>ó</w:t>
      </w:r>
      <w:r>
        <w:t>tesis es especialmente importante en la presente fase, dado que el modelo no ha sido sometido a</w:t>
      </w:r>
      <w:r>
        <w:rPr>
          <w:rFonts w:hint="eastAsia"/>
        </w:rPr>
        <w:t>ú</w:t>
      </w:r>
      <w:r>
        <w:t>n a un proceso formal de calibraci</w:t>
      </w:r>
      <w:r>
        <w:rPr>
          <w:rFonts w:hint="eastAsia"/>
        </w:rPr>
        <w:t>ó</w:t>
      </w:r>
      <w:r>
        <w:t>n de campo.</w:t>
      </w:r>
    </w:p>
    <w:p w14:paraId="5CA64567" w14:textId="5BD48926" w:rsidR="00A67EAA" w:rsidRDefault="00445B00" w:rsidP="00445B00">
      <w:r>
        <w:t>Las hip</w:t>
      </w:r>
      <w:r>
        <w:rPr>
          <w:rFonts w:hint="eastAsia"/>
        </w:rPr>
        <w:t>ó</w:t>
      </w:r>
      <w:r>
        <w:t>tesis se agrupan en cuatro categor</w:t>
      </w:r>
      <w:r>
        <w:rPr>
          <w:rFonts w:hint="eastAsia"/>
        </w:rPr>
        <w:t>í</w:t>
      </w:r>
      <w:r>
        <w:t>as: topolog</w:t>
      </w:r>
      <w:r>
        <w:rPr>
          <w:rFonts w:hint="eastAsia"/>
        </w:rPr>
        <w:t>í</w:t>
      </w:r>
      <w:r>
        <w:t>a y geometr</w:t>
      </w:r>
      <w:r>
        <w:rPr>
          <w:rFonts w:hint="eastAsia"/>
        </w:rPr>
        <w:t>í</w:t>
      </w:r>
      <w:r>
        <w:t>a de la red, caracterizaci</w:t>
      </w:r>
      <w:r>
        <w:rPr>
          <w:rFonts w:hint="eastAsia"/>
        </w:rPr>
        <w:t>ó</w:t>
      </w:r>
      <w:r>
        <w:t>n hidr</w:t>
      </w:r>
      <w:r>
        <w:rPr>
          <w:rFonts w:hint="eastAsia"/>
        </w:rPr>
        <w:t>á</w:t>
      </w:r>
      <w:r>
        <w:t>ulica de las conducciones, condiciones de contorno y operaci</w:t>
      </w:r>
      <w:r>
        <w:rPr>
          <w:rFonts w:hint="eastAsia"/>
        </w:rPr>
        <w:t>ó</w:t>
      </w:r>
      <w:r>
        <w:t>n, y asignaci</w:t>
      </w:r>
      <w:r>
        <w:rPr>
          <w:rFonts w:hint="eastAsia"/>
        </w:rPr>
        <w:t>ó</w:t>
      </w:r>
      <w:r>
        <w:t>n de demandas.</w:t>
      </w:r>
    </w:p>
    <w:tbl>
      <w:tblPr>
        <w:tblStyle w:val="Tablaconcuadrcula4-nfasis5"/>
        <w:tblW w:w="0" w:type="auto"/>
        <w:tblLook w:val="04A0" w:firstRow="1" w:lastRow="0" w:firstColumn="1" w:lastColumn="0" w:noHBand="0" w:noVBand="1"/>
      </w:tblPr>
      <w:tblGrid>
        <w:gridCol w:w="1480"/>
        <w:gridCol w:w="1485"/>
        <w:gridCol w:w="1768"/>
        <w:gridCol w:w="1445"/>
        <w:gridCol w:w="1507"/>
        <w:gridCol w:w="1376"/>
      </w:tblGrid>
      <w:tr w:rsidR="000C058E" w14:paraId="5AF55490" w14:textId="77777777" w:rsidTr="00970AA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90" w:type="dxa"/>
          </w:tcPr>
          <w:p w14:paraId="035C16EE" w14:textId="7DF20482" w:rsidR="000C058E" w:rsidRDefault="000C058E" w:rsidP="000C058E">
            <w:r>
              <w:rPr>
                <w:rFonts w:ascii="Arial" w:eastAsia="Arial" w:hAnsi="Arial" w:cs="Arial"/>
                <w:b w:val="0"/>
                <w:bCs w:val="0"/>
                <w:color w:val="FFFFFF"/>
                <w:sz w:val="18"/>
                <w:szCs w:val="18"/>
              </w:rPr>
              <w:t>Categoría</w:t>
            </w:r>
          </w:p>
        </w:tc>
        <w:tc>
          <w:tcPr>
            <w:tcW w:w="1494" w:type="dxa"/>
          </w:tcPr>
          <w:p w14:paraId="7EE847C7" w14:textId="48A3E05E" w:rsidR="000C058E" w:rsidRDefault="000C058E" w:rsidP="000C058E">
            <w:pPr>
              <w:cnfStyle w:val="100000000000" w:firstRow="1" w:lastRow="0" w:firstColumn="0" w:lastColumn="0" w:oddVBand="0" w:evenVBand="0" w:oddHBand="0" w:evenHBand="0" w:firstRowFirstColumn="0" w:firstRowLastColumn="0" w:lastRowFirstColumn="0" w:lastRowLastColumn="0"/>
            </w:pPr>
            <w:r>
              <w:rPr>
                <w:rFonts w:ascii="Arial" w:eastAsia="Arial" w:hAnsi="Arial" w:cs="Arial"/>
                <w:b w:val="0"/>
                <w:bCs w:val="0"/>
                <w:color w:val="FFFFFF"/>
                <w:sz w:val="18"/>
                <w:szCs w:val="18"/>
              </w:rPr>
              <w:t>Parámetro</w:t>
            </w:r>
          </w:p>
        </w:tc>
        <w:tc>
          <w:tcPr>
            <w:tcW w:w="1768" w:type="dxa"/>
          </w:tcPr>
          <w:p w14:paraId="30169AA6" w14:textId="51E35AC7" w:rsidR="000C058E" w:rsidRDefault="000C058E" w:rsidP="000C058E">
            <w:pPr>
              <w:cnfStyle w:val="100000000000" w:firstRow="1" w:lastRow="0" w:firstColumn="0" w:lastColumn="0" w:oddVBand="0" w:evenVBand="0" w:oddHBand="0" w:evenHBand="0" w:firstRowFirstColumn="0" w:firstRowLastColumn="0" w:lastRowFirstColumn="0" w:lastRowLastColumn="0"/>
            </w:pPr>
            <w:r>
              <w:rPr>
                <w:rFonts w:ascii="Arial" w:eastAsia="Arial" w:hAnsi="Arial" w:cs="Arial"/>
                <w:b w:val="0"/>
                <w:bCs w:val="0"/>
                <w:color w:val="FFFFFF"/>
                <w:sz w:val="18"/>
                <w:szCs w:val="18"/>
              </w:rPr>
              <w:t>Hipótesis adoptada</w:t>
            </w:r>
          </w:p>
        </w:tc>
        <w:tc>
          <w:tcPr>
            <w:tcW w:w="1468" w:type="dxa"/>
          </w:tcPr>
          <w:p w14:paraId="6E37A7CC" w14:textId="1A1E5BF6" w:rsidR="000C058E" w:rsidRDefault="000C058E" w:rsidP="000C058E">
            <w:pPr>
              <w:cnfStyle w:val="100000000000" w:firstRow="1" w:lastRow="0" w:firstColumn="0" w:lastColumn="0" w:oddVBand="0" w:evenVBand="0" w:oddHBand="0" w:evenHBand="0" w:firstRowFirstColumn="0" w:firstRowLastColumn="0" w:lastRowFirstColumn="0" w:lastRowLastColumn="0"/>
            </w:pPr>
            <w:r>
              <w:rPr>
                <w:rFonts w:ascii="Arial" w:eastAsia="Arial" w:hAnsi="Arial" w:cs="Arial"/>
                <w:b w:val="0"/>
                <w:bCs w:val="0"/>
                <w:color w:val="FFFFFF"/>
                <w:sz w:val="18"/>
                <w:szCs w:val="18"/>
              </w:rPr>
              <w:t>Justificación</w:t>
            </w:r>
          </w:p>
        </w:tc>
        <w:tc>
          <w:tcPr>
            <w:tcW w:w="1452" w:type="dxa"/>
          </w:tcPr>
          <w:p w14:paraId="682D209D" w14:textId="19BAB3C7" w:rsidR="000C058E" w:rsidRDefault="000C058E" w:rsidP="000C058E">
            <w:pPr>
              <w:cnfStyle w:val="100000000000" w:firstRow="1" w:lastRow="0" w:firstColumn="0" w:lastColumn="0" w:oddVBand="0" w:evenVBand="0" w:oddHBand="0" w:evenHBand="0" w:firstRowFirstColumn="0" w:firstRowLastColumn="0" w:lastRowFirstColumn="0" w:lastRowLastColumn="0"/>
            </w:pPr>
            <w:r>
              <w:rPr>
                <w:rFonts w:ascii="Arial" w:eastAsia="Arial" w:hAnsi="Arial" w:cs="Arial"/>
                <w:b w:val="0"/>
                <w:bCs w:val="0"/>
                <w:color w:val="FFFFFF"/>
                <w:sz w:val="18"/>
                <w:szCs w:val="18"/>
              </w:rPr>
              <w:t>Impacto esperado en resultados</w:t>
            </w:r>
          </w:p>
        </w:tc>
        <w:tc>
          <w:tcPr>
            <w:tcW w:w="1389" w:type="dxa"/>
          </w:tcPr>
          <w:p w14:paraId="26490945" w14:textId="2A8F90BE" w:rsidR="000C058E" w:rsidRDefault="000C058E" w:rsidP="000C058E">
            <w:pPr>
              <w:cnfStyle w:val="100000000000" w:firstRow="1" w:lastRow="0" w:firstColumn="0" w:lastColumn="0" w:oddVBand="0" w:evenVBand="0" w:oddHBand="0" w:evenHBand="0" w:firstRowFirstColumn="0" w:firstRowLastColumn="0" w:lastRowFirstColumn="0" w:lastRowLastColumn="0"/>
            </w:pPr>
            <w:r>
              <w:rPr>
                <w:rFonts w:ascii="Arial" w:eastAsia="Arial" w:hAnsi="Arial" w:cs="Arial"/>
                <w:b w:val="0"/>
                <w:bCs w:val="0"/>
                <w:color w:val="FFFFFF"/>
                <w:sz w:val="18"/>
                <w:szCs w:val="18"/>
              </w:rPr>
              <w:t>Revisable en calibración</w:t>
            </w:r>
          </w:p>
        </w:tc>
      </w:tr>
      <w:tr w:rsidR="00023FA4" w14:paraId="3135DAA8" w14:textId="77777777" w:rsidTr="00970AA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90" w:type="dxa"/>
          </w:tcPr>
          <w:p w14:paraId="10B9F082" w14:textId="792D5152" w:rsidR="00023FA4" w:rsidRDefault="00023FA4" w:rsidP="00023FA4">
            <w:r>
              <w:rPr>
                <w:rFonts w:ascii="Arial" w:eastAsia="Arial" w:hAnsi="Arial" w:cs="Arial"/>
                <w:sz w:val="18"/>
                <w:szCs w:val="18"/>
              </w:rPr>
              <w:t>Topología</w:t>
            </w:r>
          </w:p>
        </w:tc>
        <w:tc>
          <w:tcPr>
            <w:tcW w:w="1494" w:type="dxa"/>
          </w:tcPr>
          <w:p w14:paraId="484C56AF" w14:textId="5A95BA23" w:rsidR="00023FA4" w:rsidRDefault="00023FA4" w:rsidP="00023FA4">
            <w:pPr>
              <w:cnfStyle w:val="000000100000" w:firstRow="0" w:lastRow="0" w:firstColumn="0" w:lastColumn="0" w:oddVBand="0" w:evenVBand="0" w:oddHBand="1" w:evenHBand="0" w:firstRowFirstColumn="0" w:firstRowLastColumn="0" w:lastRowFirstColumn="0" w:lastRowLastColumn="0"/>
            </w:pPr>
            <w:r>
              <w:rPr>
                <w:rFonts w:ascii="Arial" w:eastAsia="Arial" w:hAnsi="Arial" w:cs="Arial"/>
                <w:sz w:val="18"/>
                <w:szCs w:val="18"/>
              </w:rPr>
              <w:t>Tramos sin material</w:t>
            </w:r>
          </w:p>
        </w:tc>
        <w:tc>
          <w:tcPr>
            <w:tcW w:w="1768" w:type="dxa"/>
          </w:tcPr>
          <w:p w14:paraId="33A65EE7" w14:textId="3D12BA97" w:rsidR="00023FA4" w:rsidRDefault="00023FA4" w:rsidP="00023FA4">
            <w:pPr>
              <w:cnfStyle w:val="000000100000" w:firstRow="0" w:lastRow="0" w:firstColumn="0" w:lastColumn="0" w:oddVBand="0" w:evenVBand="0" w:oddHBand="1" w:evenHBand="0" w:firstRowFirstColumn="0" w:firstRowLastColumn="0" w:lastRowFirstColumn="0" w:lastRowLastColumn="0"/>
            </w:pPr>
            <w:r>
              <w:rPr>
                <w:rFonts w:ascii="Arial" w:eastAsia="Arial" w:hAnsi="Arial" w:cs="Arial"/>
                <w:sz w:val="18"/>
                <w:szCs w:val="18"/>
              </w:rPr>
              <w:t>Material asignado por inferencia de tramos adyacentes o valor por defecto (SDT, C=130)</w:t>
            </w:r>
          </w:p>
        </w:tc>
        <w:tc>
          <w:tcPr>
            <w:tcW w:w="1468" w:type="dxa"/>
          </w:tcPr>
          <w:p w14:paraId="109389E7" w14:textId="128CFF96" w:rsidR="00023FA4" w:rsidRDefault="00023FA4" w:rsidP="00023FA4">
            <w:pPr>
              <w:cnfStyle w:val="000000100000" w:firstRow="0" w:lastRow="0" w:firstColumn="0" w:lastColumn="0" w:oddVBand="0" w:evenVBand="0" w:oddHBand="1" w:evenHBand="0" w:firstRowFirstColumn="0" w:firstRowLastColumn="0" w:lastRowFirstColumn="0" w:lastRowLastColumn="0"/>
            </w:pPr>
            <w:r>
              <w:rPr>
                <w:rFonts w:ascii="Arial" w:eastAsia="Arial" w:hAnsi="Arial" w:cs="Arial"/>
                <w:sz w:val="18"/>
                <w:szCs w:val="18"/>
              </w:rPr>
              <w:t>Ausencia de datos en GIS</w:t>
            </w:r>
          </w:p>
        </w:tc>
        <w:tc>
          <w:tcPr>
            <w:tcW w:w="1452" w:type="dxa"/>
          </w:tcPr>
          <w:p w14:paraId="071E2F6C" w14:textId="4635D0F8" w:rsidR="00023FA4" w:rsidRDefault="00023FA4" w:rsidP="00023FA4">
            <w:pPr>
              <w:cnfStyle w:val="000000100000" w:firstRow="0" w:lastRow="0" w:firstColumn="0" w:lastColumn="0" w:oddVBand="0" w:evenVBand="0" w:oddHBand="1" w:evenHBand="0" w:firstRowFirstColumn="0" w:firstRowLastColumn="0" w:lastRowFirstColumn="0" w:lastRowLastColumn="0"/>
            </w:pPr>
            <w:r>
              <w:rPr>
                <w:rFonts w:ascii="Arial" w:eastAsia="Arial" w:hAnsi="Arial" w:cs="Arial"/>
                <w:sz w:val="18"/>
                <w:szCs w:val="18"/>
              </w:rPr>
              <w:t>Medio: afecta a pérdidas de carga en tramos afectados</w:t>
            </w:r>
          </w:p>
        </w:tc>
        <w:tc>
          <w:tcPr>
            <w:tcW w:w="1389" w:type="dxa"/>
          </w:tcPr>
          <w:p w14:paraId="2C0E072C" w14:textId="199E8BC5" w:rsidR="00023FA4" w:rsidRDefault="00023FA4" w:rsidP="00023FA4">
            <w:pPr>
              <w:cnfStyle w:val="000000100000" w:firstRow="0" w:lastRow="0" w:firstColumn="0" w:lastColumn="0" w:oddVBand="0" w:evenVBand="0" w:oddHBand="1" w:evenHBand="0" w:firstRowFirstColumn="0" w:firstRowLastColumn="0" w:lastRowFirstColumn="0" w:lastRowLastColumn="0"/>
            </w:pPr>
            <w:r>
              <w:rPr>
                <w:rFonts w:ascii="Arial" w:eastAsia="Arial" w:hAnsi="Arial" w:cs="Arial"/>
                <w:sz w:val="18"/>
                <w:szCs w:val="18"/>
              </w:rPr>
              <w:t>Sí</w:t>
            </w:r>
          </w:p>
        </w:tc>
      </w:tr>
      <w:tr w:rsidR="00023FA4" w14:paraId="1397DA4D" w14:textId="77777777" w:rsidTr="00970AAB">
        <w:tc>
          <w:tcPr>
            <w:cnfStyle w:val="001000000000" w:firstRow="0" w:lastRow="0" w:firstColumn="1" w:lastColumn="0" w:oddVBand="0" w:evenVBand="0" w:oddHBand="0" w:evenHBand="0" w:firstRowFirstColumn="0" w:firstRowLastColumn="0" w:lastRowFirstColumn="0" w:lastRowLastColumn="0"/>
            <w:tcW w:w="1490" w:type="dxa"/>
          </w:tcPr>
          <w:p w14:paraId="7A12374B" w14:textId="7264B797" w:rsidR="00023FA4" w:rsidRDefault="00023FA4" w:rsidP="00023FA4">
            <w:r>
              <w:rPr>
                <w:rFonts w:ascii="Arial" w:eastAsia="Arial" w:hAnsi="Arial" w:cs="Arial"/>
                <w:sz w:val="18"/>
                <w:szCs w:val="18"/>
              </w:rPr>
              <w:t>Topología</w:t>
            </w:r>
          </w:p>
        </w:tc>
        <w:tc>
          <w:tcPr>
            <w:tcW w:w="1494" w:type="dxa"/>
          </w:tcPr>
          <w:p w14:paraId="27E03767" w14:textId="1CE41072" w:rsidR="00023FA4" w:rsidRDefault="00023FA4" w:rsidP="00023FA4">
            <w:pPr>
              <w:cnfStyle w:val="000000000000" w:firstRow="0" w:lastRow="0" w:firstColumn="0" w:lastColumn="0" w:oddVBand="0" w:evenVBand="0" w:oddHBand="0" w:evenHBand="0" w:firstRowFirstColumn="0" w:firstRowLastColumn="0" w:lastRowFirstColumn="0" w:lastRowLastColumn="0"/>
            </w:pPr>
            <w:r>
              <w:rPr>
                <w:rFonts w:ascii="Arial" w:eastAsia="Arial" w:hAnsi="Arial" w:cs="Arial"/>
                <w:sz w:val="18"/>
                <w:szCs w:val="18"/>
              </w:rPr>
              <w:t>Tramos sin diámetro</w:t>
            </w:r>
          </w:p>
        </w:tc>
        <w:tc>
          <w:tcPr>
            <w:tcW w:w="1768" w:type="dxa"/>
          </w:tcPr>
          <w:p w14:paraId="5FBA2755" w14:textId="7457B12A" w:rsidR="00023FA4" w:rsidRDefault="00023FA4" w:rsidP="00023FA4">
            <w:pPr>
              <w:cnfStyle w:val="000000000000" w:firstRow="0" w:lastRow="0" w:firstColumn="0" w:lastColumn="0" w:oddVBand="0" w:evenVBand="0" w:oddHBand="0" w:evenHBand="0" w:firstRowFirstColumn="0" w:firstRowLastColumn="0" w:lastRowFirstColumn="0" w:lastRowLastColumn="0"/>
            </w:pPr>
            <w:r>
              <w:rPr>
                <w:rFonts w:ascii="Arial" w:eastAsia="Arial" w:hAnsi="Arial" w:cs="Arial"/>
                <w:sz w:val="18"/>
                <w:szCs w:val="18"/>
              </w:rPr>
              <w:t>Diámetro asignado por inferencia de tramos adyacentes</w:t>
            </w:r>
          </w:p>
        </w:tc>
        <w:tc>
          <w:tcPr>
            <w:tcW w:w="1468" w:type="dxa"/>
          </w:tcPr>
          <w:p w14:paraId="0383DB92" w14:textId="63348A99" w:rsidR="00023FA4" w:rsidRDefault="00023FA4" w:rsidP="00023FA4">
            <w:pPr>
              <w:cnfStyle w:val="000000000000" w:firstRow="0" w:lastRow="0" w:firstColumn="0" w:lastColumn="0" w:oddVBand="0" w:evenVBand="0" w:oddHBand="0" w:evenHBand="0" w:firstRowFirstColumn="0" w:firstRowLastColumn="0" w:lastRowFirstColumn="0" w:lastRowLastColumn="0"/>
            </w:pPr>
            <w:r>
              <w:rPr>
                <w:rFonts w:ascii="Arial" w:eastAsia="Arial" w:hAnsi="Arial" w:cs="Arial"/>
                <w:sz w:val="18"/>
                <w:szCs w:val="18"/>
              </w:rPr>
              <w:t>Ausencia de datos en GIS</w:t>
            </w:r>
          </w:p>
        </w:tc>
        <w:tc>
          <w:tcPr>
            <w:tcW w:w="1452" w:type="dxa"/>
          </w:tcPr>
          <w:p w14:paraId="748B34E5" w14:textId="71B5F09D" w:rsidR="00023FA4" w:rsidRDefault="00023FA4" w:rsidP="00023FA4">
            <w:pPr>
              <w:cnfStyle w:val="000000000000" w:firstRow="0" w:lastRow="0" w:firstColumn="0" w:lastColumn="0" w:oddVBand="0" w:evenVBand="0" w:oddHBand="0" w:evenHBand="0" w:firstRowFirstColumn="0" w:firstRowLastColumn="0" w:lastRowFirstColumn="0" w:lastRowLastColumn="0"/>
            </w:pPr>
            <w:r>
              <w:rPr>
                <w:rFonts w:ascii="Arial" w:eastAsia="Arial" w:hAnsi="Arial" w:cs="Arial"/>
                <w:sz w:val="18"/>
                <w:szCs w:val="18"/>
              </w:rPr>
              <w:t>Alto: el diámetro es el parámetro más sensible del modelo</w:t>
            </w:r>
          </w:p>
        </w:tc>
        <w:tc>
          <w:tcPr>
            <w:tcW w:w="1389" w:type="dxa"/>
          </w:tcPr>
          <w:p w14:paraId="1B7932A0" w14:textId="6BDC997D" w:rsidR="00023FA4" w:rsidRDefault="00023FA4" w:rsidP="00023FA4">
            <w:pPr>
              <w:cnfStyle w:val="000000000000" w:firstRow="0" w:lastRow="0" w:firstColumn="0" w:lastColumn="0" w:oddVBand="0" w:evenVBand="0" w:oddHBand="0" w:evenHBand="0" w:firstRowFirstColumn="0" w:firstRowLastColumn="0" w:lastRowFirstColumn="0" w:lastRowLastColumn="0"/>
            </w:pPr>
            <w:r>
              <w:rPr>
                <w:rFonts w:ascii="Arial" w:eastAsia="Arial" w:hAnsi="Arial" w:cs="Arial"/>
                <w:sz w:val="18"/>
                <w:szCs w:val="18"/>
              </w:rPr>
              <w:t>Sí</w:t>
            </w:r>
          </w:p>
        </w:tc>
      </w:tr>
      <w:tr w:rsidR="00023FA4" w14:paraId="5621B445" w14:textId="77777777" w:rsidTr="00970AA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90" w:type="dxa"/>
          </w:tcPr>
          <w:p w14:paraId="439E7BF6" w14:textId="08F94454" w:rsidR="00023FA4" w:rsidRDefault="00023FA4" w:rsidP="00023FA4">
            <w:r>
              <w:rPr>
                <w:rFonts w:ascii="Arial" w:eastAsia="Arial" w:hAnsi="Arial" w:cs="Arial"/>
                <w:sz w:val="18"/>
                <w:szCs w:val="18"/>
              </w:rPr>
              <w:t>Topología</w:t>
            </w:r>
          </w:p>
        </w:tc>
        <w:tc>
          <w:tcPr>
            <w:tcW w:w="1494" w:type="dxa"/>
          </w:tcPr>
          <w:p w14:paraId="32066ADA" w14:textId="5DBEFDFD" w:rsidR="00023FA4" w:rsidRDefault="00023FA4" w:rsidP="00023FA4">
            <w:pPr>
              <w:cnfStyle w:val="000000100000" w:firstRow="0" w:lastRow="0" w:firstColumn="0" w:lastColumn="0" w:oddVBand="0" w:evenVBand="0" w:oddHBand="1" w:evenHBand="0" w:firstRowFirstColumn="0" w:firstRowLastColumn="0" w:lastRowFirstColumn="0" w:lastRowLastColumn="0"/>
            </w:pPr>
            <w:r>
              <w:rPr>
                <w:rFonts w:ascii="Arial" w:eastAsia="Arial" w:hAnsi="Arial" w:cs="Arial"/>
                <w:sz w:val="18"/>
                <w:szCs w:val="18"/>
              </w:rPr>
              <w:t>Cotas de nodos</w:t>
            </w:r>
          </w:p>
        </w:tc>
        <w:tc>
          <w:tcPr>
            <w:tcW w:w="1768" w:type="dxa"/>
          </w:tcPr>
          <w:p w14:paraId="3B3E08E8" w14:textId="0322CAF3" w:rsidR="00023FA4" w:rsidRDefault="00023FA4" w:rsidP="00023FA4">
            <w:pPr>
              <w:cnfStyle w:val="000000100000" w:firstRow="0" w:lastRow="0" w:firstColumn="0" w:lastColumn="0" w:oddVBand="0" w:evenVBand="0" w:oddHBand="1" w:evenHBand="0" w:firstRowFirstColumn="0" w:firstRowLastColumn="0" w:lastRowFirstColumn="0" w:lastRowLastColumn="0"/>
            </w:pPr>
            <w:r>
              <w:rPr>
                <w:rFonts w:ascii="Arial" w:eastAsia="Arial" w:hAnsi="Arial" w:cs="Arial"/>
                <w:sz w:val="18"/>
                <w:szCs w:val="18"/>
              </w:rPr>
              <w:t>Asignadas desde modelo digital del terreno</w:t>
            </w:r>
          </w:p>
        </w:tc>
        <w:tc>
          <w:tcPr>
            <w:tcW w:w="1468" w:type="dxa"/>
          </w:tcPr>
          <w:p w14:paraId="55E892B5" w14:textId="68D07F4D" w:rsidR="00023FA4" w:rsidRDefault="00023FA4" w:rsidP="00023FA4">
            <w:pPr>
              <w:cnfStyle w:val="000000100000" w:firstRow="0" w:lastRow="0" w:firstColumn="0" w:lastColumn="0" w:oddVBand="0" w:evenVBand="0" w:oddHBand="1" w:evenHBand="0" w:firstRowFirstColumn="0" w:firstRowLastColumn="0" w:lastRowFirstColumn="0" w:lastRowLastColumn="0"/>
            </w:pPr>
            <w:r>
              <w:rPr>
                <w:rFonts w:ascii="Arial" w:eastAsia="Arial" w:hAnsi="Arial" w:cs="Arial"/>
                <w:sz w:val="18"/>
                <w:szCs w:val="18"/>
              </w:rPr>
              <w:t>No se dispone de levantamiento topográfico específico</w:t>
            </w:r>
          </w:p>
        </w:tc>
        <w:tc>
          <w:tcPr>
            <w:tcW w:w="1452" w:type="dxa"/>
          </w:tcPr>
          <w:p w14:paraId="56510F35" w14:textId="21B0A191" w:rsidR="00023FA4" w:rsidRDefault="00023FA4" w:rsidP="00023FA4">
            <w:pPr>
              <w:cnfStyle w:val="000000100000" w:firstRow="0" w:lastRow="0" w:firstColumn="0" w:lastColumn="0" w:oddVBand="0" w:evenVBand="0" w:oddHBand="1" w:evenHBand="0" w:firstRowFirstColumn="0" w:firstRowLastColumn="0" w:lastRowFirstColumn="0" w:lastRowLastColumn="0"/>
            </w:pPr>
            <w:r>
              <w:rPr>
                <w:rFonts w:ascii="Arial" w:eastAsia="Arial" w:hAnsi="Arial" w:cs="Arial"/>
                <w:sz w:val="18"/>
                <w:szCs w:val="18"/>
              </w:rPr>
              <w:t>Bajo-medio: afecta a presiones estáticas</w:t>
            </w:r>
          </w:p>
        </w:tc>
        <w:tc>
          <w:tcPr>
            <w:tcW w:w="1389" w:type="dxa"/>
          </w:tcPr>
          <w:p w14:paraId="7EC13BD7" w14:textId="1032F412" w:rsidR="00023FA4" w:rsidRDefault="00023FA4" w:rsidP="00023FA4">
            <w:pPr>
              <w:cnfStyle w:val="000000100000" w:firstRow="0" w:lastRow="0" w:firstColumn="0" w:lastColumn="0" w:oddVBand="0" w:evenVBand="0" w:oddHBand="1" w:evenHBand="0" w:firstRowFirstColumn="0" w:firstRowLastColumn="0" w:lastRowFirstColumn="0" w:lastRowLastColumn="0"/>
            </w:pPr>
            <w:r>
              <w:rPr>
                <w:rFonts w:ascii="Arial" w:eastAsia="Arial" w:hAnsi="Arial" w:cs="Arial"/>
                <w:sz w:val="18"/>
                <w:szCs w:val="18"/>
              </w:rPr>
              <w:t>Sí</w:t>
            </w:r>
          </w:p>
        </w:tc>
      </w:tr>
      <w:tr w:rsidR="00023FA4" w14:paraId="556F0374" w14:textId="77777777" w:rsidTr="00970AAB">
        <w:tc>
          <w:tcPr>
            <w:cnfStyle w:val="001000000000" w:firstRow="0" w:lastRow="0" w:firstColumn="1" w:lastColumn="0" w:oddVBand="0" w:evenVBand="0" w:oddHBand="0" w:evenHBand="0" w:firstRowFirstColumn="0" w:firstRowLastColumn="0" w:lastRowFirstColumn="0" w:lastRowLastColumn="0"/>
            <w:tcW w:w="1490" w:type="dxa"/>
          </w:tcPr>
          <w:p w14:paraId="660D9CFF" w14:textId="0DCA1974" w:rsidR="00023FA4" w:rsidRDefault="00023FA4" w:rsidP="00023FA4">
            <w:r>
              <w:rPr>
                <w:rFonts w:ascii="Arial" w:eastAsia="Arial" w:hAnsi="Arial" w:cs="Arial"/>
                <w:sz w:val="18"/>
                <w:szCs w:val="18"/>
              </w:rPr>
              <w:t>Conducciones</w:t>
            </w:r>
          </w:p>
        </w:tc>
        <w:tc>
          <w:tcPr>
            <w:tcW w:w="1494" w:type="dxa"/>
          </w:tcPr>
          <w:p w14:paraId="334CCBFD" w14:textId="1D3F327C" w:rsidR="00023FA4" w:rsidRDefault="00023FA4" w:rsidP="00023FA4">
            <w:pPr>
              <w:cnfStyle w:val="000000000000" w:firstRow="0" w:lastRow="0" w:firstColumn="0" w:lastColumn="0" w:oddVBand="0" w:evenVBand="0" w:oddHBand="0" w:evenHBand="0" w:firstRowFirstColumn="0" w:firstRowLastColumn="0" w:lastRowFirstColumn="0" w:lastRowLastColumn="0"/>
            </w:pPr>
            <w:r>
              <w:rPr>
                <w:rFonts w:ascii="Arial" w:eastAsia="Arial" w:hAnsi="Arial" w:cs="Arial"/>
                <w:sz w:val="18"/>
                <w:szCs w:val="18"/>
              </w:rPr>
              <w:t>Coeficiente de Hazen-Williams</w:t>
            </w:r>
          </w:p>
        </w:tc>
        <w:tc>
          <w:tcPr>
            <w:tcW w:w="1768" w:type="dxa"/>
          </w:tcPr>
          <w:p w14:paraId="243A6B39" w14:textId="1C80937E" w:rsidR="00023FA4" w:rsidRDefault="00023FA4" w:rsidP="00023FA4">
            <w:pPr>
              <w:cnfStyle w:val="000000000000" w:firstRow="0" w:lastRow="0" w:firstColumn="0" w:lastColumn="0" w:oddVBand="0" w:evenVBand="0" w:oddHBand="0" w:evenHBand="0" w:firstRowFirstColumn="0" w:firstRowLastColumn="0" w:lastRowFirstColumn="0" w:lastRowLastColumn="0"/>
            </w:pPr>
            <w:r>
              <w:rPr>
                <w:rFonts w:ascii="Arial" w:eastAsia="Arial" w:hAnsi="Arial" w:cs="Arial"/>
                <w:sz w:val="18"/>
                <w:szCs w:val="18"/>
              </w:rPr>
              <w:t xml:space="preserve">Valor único por material, sin distinción por </w:t>
            </w:r>
            <w:r>
              <w:rPr>
                <w:rFonts w:ascii="Arial" w:eastAsia="Arial" w:hAnsi="Arial" w:cs="Arial"/>
                <w:sz w:val="18"/>
                <w:szCs w:val="18"/>
              </w:rPr>
              <w:lastRenderedPageBreak/>
              <w:t>antigüedad ni diámetro</w:t>
            </w:r>
          </w:p>
        </w:tc>
        <w:tc>
          <w:tcPr>
            <w:tcW w:w="1468" w:type="dxa"/>
          </w:tcPr>
          <w:p w14:paraId="70303A07" w14:textId="0BA71774" w:rsidR="00023FA4" w:rsidRDefault="00023FA4" w:rsidP="00023FA4">
            <w:pPr>
              <w:cnfStyle w:val="000000000000" w:firstRow="0" w:lastRow="0" w:firstColumn="0" w:lastColumn="0" w:oddVBand="0" w:evenVBand="0" w:oddHBand="0" w:evenHBand="0" w:firstRowFirstColumn="0" w:firstRowLastColumn="0" w:lastRowFirstColumn="0" w:lastRowLastColumn="0"/>
            </w:pPr>
            <w:r>
              <w:rPr>
                <w:rFonts w:ascii="Arial" w:eastAsia="Arial" w:hAnsi="Arial" w:cs="Arial"/>
                <w:sz w:val="18"/>
                <w:szCs w:val="18"/>
              </w:rPr>
              <w:lastRenderedPageBreak/>
              <w:t xml:space="preserve">Ausencia de datos de campo para </w:t>
            </w:r>
            <w:r>
              <w:rPr>
                <w:rFonts w:ascii="Arial" w:eastAsia="Arial" w:hAnsi="Arial" w:cs="Arial"/>
                <w:sz w:val="18"/>
                <w:szCs w:val="18"/>
              </w:rPr>
              <w:lastRenderedPageBreak/>
              <w:t>ajuste individualizado</w:t>
            </w:r>
          </w:p>
        </w:tc>
        <w:tc>
          <w:tcPr>
            <w:tcW w:w="1452" w:type="dxa"/>
          </w:tcPr>
          <w:p w14:paraId="052F13F6" w14:textId="243B65FB" w:rsidR="00023FA4" w:rsidRDefault="00023FA4" w:rsidP="00023FA4">
            <w:pPr>
              <w:cnfStyle w:val="000000000000" w:firstRow="0" w:lastRow="0" w:firstColumn="0" w:lastColumn="0" w:oddVBand="0" w:evenVBand="0" w:oddHBand="0" w:evenHBand="0" w:firstRowFirstColumn="0" w:firstRowLastColumn="0" w:lastRowFirstColumn="0" w:lastRowLastColumn="0"/>
            </w:pPr>
            <w:r>
              <w:rPr>
                <w:rFonts w:ascii="Arial" w:eastAsia="Arial" w:hAnsi="Arial" w:cs="Arial"/>
                <w:sz w:val="18"/>
                <w:szCs w:val="18"/>
              </w:rPr>
              <w:lastRenderedPageBreak/>
              <w:t xml:space="preserve">Medio: afecta a distribución de </w:t>
            </w:r>
            <w:r>
              <w:rPr>
                <w:rFonts w:ascii="Arial" w:eastAsia="Arial" w:hAnsi="Arial" w:cs="Arial"/>
                <w:sz w:val="18"/>
                <w:szCs w:val="18"/>
              </w:rPr>
              <w:lastRenderedPageBreak/>
              <w:t>pérdidas de carga</w:t>
            </w:r>
          </w:p>
        </w:tc>
        <w:tc>
          <w:tcPr>
            <w:tcW w:w="1389" w:type="dxa"/>
          </w:tcPr>
          <w:p w14:paraId="7A1D69C1" w14:textId="15C40170" w:rsidR="00023FA4" w:rsidRDefault="00023FA4" w:rsidP="00023FA4">
            <w:pPr>
              <w:cnfStyle w:val="000000000000" w:firstRow="0" w:lastRow="0" w:firstColumn="0" w:lastColumn="0" w:oddVBand="0" w:evenVBand="0" w:oddHBand="0" w:evenHBand="0" w:firstRowFirstColumn="0" w:firstRowLastColumn="0" w:lastRowFirstColumn="0" w:lastRowLastColumn="0"/>
            </w:pPr>
            <w:r>
              <w:rPr>
                <w:rFonts w:ascii="Arial" w:eastAsia="Arial" w:hAnsi="Arial" w:cs="Arial"/>
                <w:sz w:val="18"/>
                <w:szCs w:val="18"/>
              </w:rPr>
              <w:lastRenderedPageBreak/>
              <w:t>Sí, parámetro principal de calibración</w:t>
            </w:r>
          </w:p>
        </w:tc>
      </w:tr>
      <w:tr w:rsidR="00023FA4" w14:paraId="7BBA2195" w14:textId="77777777" w:rsidTr="00970AA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90" w:type="dxa"/>
          </w:tcPr>
          <w:p w14:paraId="1EE45A2D" w14:textId="1B77E275" w:rsidR="00023FA4" w:rsidRDefault="00023FA4" w:rsidP="00023FA4">
            <w:r>
              <w:rPr>
                <w:rFonts w:ascii="Arial" w:eastAsia="Arial" w:hAnsi="Arial" w:cs="Arial"/>
                <w:sz w:val="18"/>
                <w:szCs w:val="18"/>
              </w:rPr>
              <w:t>Depósitos</w:t>
            </w:r>
          </w:p>
        </w:tc>
        <w:tc>
          <w:tcPr>
            <w:tcW w:w="1494" w:type="dxa"/>
          </w:tcPr>
          <w:p w14:paraId="39642C71" w14:textId="613761E4" w:rsidR="00023FA4" w:rsidRDefault="00023FA4" w:rsidP="00023FA4">
            <w:pPr>
              <w:cnfStyle w:val="000000100000" w:firstRow="0" w:lastRow="0" w:firstColumn="0" w:lastColumn="0" w:oddVBand="0" w:evenVBand="0" w:oddHBand="1" w:evenHBand="0" w:firstRowFirstColumn="0" w:firstRowLastColumn="0" w:lastRowFirstColumn="0" w:lastRowLastColumn="0"/>
            </w:pPr>
            <w:r>
              <w:rPr>
                <w:rFonts w:ascii="Arial" w:eastAsia="Arial" w:hAnsi="Arial" w:cs="Arial"/>
                <w:sz w:val="18"/>
                <w:szCs w:val="18"/>
              </w:rPr>
              <w:t>Nivel mínimo operativo</w:t>
            </w:r>
          </w:p>
        </w:tc>
        <w:tc>
          <w:tcPr>
            <w:tcW w:w="1768" w:type="dxa"/>
          </w:tcPr>
          <w:p w14:paraId="5309B873" w14:textId="24B35B4B" w:rsidR="00023FA4" w:rsidRDefault="00023FA4" w:rsidP="00023FA4">
            <w:pPr>
              <w:cnfStyle w:val="000000100000" w:firstRow="0" w:lastRow="0" w:firstColumn="0" w:lastColumn="0" w:oddVBand="0" w:evenVBand="0" w:oddHBand="1" w:evenHBand="0" w:firstRowFirstColumn="0" w:firstRowLastColumn="0" w:lastRowFirstColumn="0" w:lastRowLastColumn="0"/>
            </w:pPr>
            <w:r>
              <w:rPr>
                <w:rFonts w:ascii="Arial" w:eastAsia="Arial" w:hAnsi="Arial" w:cs="Arial"/>
                <w:sz w:val="18"/>
                <w:szCs w:val="18"/>
              </w:rPr>
              <w:t>Cota de fondo + 0,5 m, o cota de salida</w:t>
            </w:r>
          </w:p>
        </w:tc>
        <w:tc>
          <w:tcPr>
            <w:tcW w:w="1468" w:type="dxa"/>
          </w:tcPr>
          <w:p w14:paraId="36F605F8" w14:textId="0FC22291" w:rsidR="00023FA4" w:rsidRDefault="00023FA4" w:rsidP="00023FA4">
            <w:pPr>
              <w:cnfStyle w:val="000000100000" w:firstRow="0" w:lastRow="0" w:firstColumn="0" w:lastColumn="0" w:oddVBand="0" w:evenVBand="0" w:oddHBand="1" w:evenHBand="0" w:firstRowFirstColumn="0" w:firstRowLastColumn="0" w:lastRowFirstColumn="0" w:lastRowLastColumn="0"/>
            </w:pPr>
            <w:r>
              <w:rPr>
                <w:rFonts w:ascii="Arial" w:eastAsia="Arial" w:hAnsi="Arial" w:cs="Arial"/>
                <w:sz w:val="18"/>
                <w:szCs w:val="18"/>
              </w:rPr>
              <w:t>Criterio técnico adoptado por el redactor</w:t>
            </w:r>
          </w:p>
        </w:tc>
        <w:tc>
          <w:tcPr>
            <w:tcW w:w="1452" w:type="dxa"/>
          </w:tcPr>
          <w:p w14:paraId="174FCE0B" w14:textId="25B4D1BF" w:rsidR="00023FA4" w:rsidRDefault="00023FA4" w:rsidP="00023FA4">
            <w:pPr>
              <w:cnfStyle w:val="000000100000" w:firstRow="0" w:lastRow="0" w:firstColumn="0" w:lastColumn="0" w:oddVBand="0" w:evenVBand="0" w:oddHBand="1" w:evenHBand="0" w:firstRowFirstColumn="0" w:firstRowLastColumn="0" w:lastRowFirstColumn="0" w:lastRowLastColumn="0"/>
            </w:pPr>
            <w:r>
              <w:rPr>
                <w:rFonts w:ascii="Arial" w:eastAsia="Arial" w:hAnsi="Arial" w:cs="Arial"/>
                <w:sz w:val="18"/>
                <w:szCs w:val="18"/>
              </w:rPr>
              <w:t>Bajo: solo afecta a simulaciones de vaciado extremo</w:t>
            </w:r>
          </w:p>
        </w:tc>
        <w:tc>
          <w:tcPr>
            <w:tcW w:w="1389" w:type="dxa"/>
          </w:tcPr>
          <w:p w14:paraId="6BA03264" w14:textId="24DF414A" w:rsidR="00023FA4" w:rsidRDefault="00023FA4" w:rsidP="00023FA4">
            <w:pPr>
              <w:cnfStyle w:val="000000100000" w:firstRow="0" w:lastRow="0" w:firstColumn="0" w:lastColumn="0" w:oddVBand="0" w:evenVBand="0" w:oddHBand="1" w:evenHBand="0" w:firstRowFirstColumn="0" w:firstRowLastColumn="0" w:lastRowFirstColumn="0" w:lastRowLastColumn="0"/>
            </w:pPr>
            <w:r>
              <w:rPr>
                <w:rFonts w:ascii="Arial" w:eastAsia="Arial" w:hAnsi="Arial" w:cs="Arial"/>
                <w:sz w:val="18"/>
                <w:szCs w:val="18"/>
              </w:rPr>
              <w:t>Verificable con datos SCADA</w:t>
            </w:r>
          </w:p>
        </w:tc>
      </w:tr>
      <w:tr w:rsidR="00023FA4" w14:paraId="6789BCB2" w14:textId="77777777" w:rsidTr="00970AAB">
        <w:tc>
          <w:tcPr>
            <w:cnfStyle w:val="001000000000" w:firstRow="0" w:lastRow="0" w:firstColumn="1" w:lastColumn="0" w:oddVBand="0" w:evenVBand="0" w:oddHBand="0" w:evenHBand="0" w:firstRowFirstColumn="0" w:firstRowLastColumn="0" w:lastRowFirstColumn="0" w:lastRowLastColumn="0"/>
            <w:tcW w:w="1490" w:type="dxa"/>
          </w:tcPr>
          <w:p w14:paraId="2EA749B1" w14:textId="23D87080" w:rsidR="00023FA4" w:rsidRDefault="00023FA4" w:rsidP="00023FA4">
            <w:r>
              <w:rPr>
                <w:rFonts w:ascii="Arial" w:eastAsia="Arial" w:hAnsi="Arial" w:cs="Arial"/>
                <w:sz w:val="18"/>
                <w:szCs w:val="18"/>
              </w:rPr>
              <w:t>Depósitos</w:t>
            </w:r>
          </w:p>
        </w:tc>
        <w:tc>
          <w:tcPr>
            <w:tcW w:w="1494" w:type="dxa"/>
          </w:tcPr>
          <w:p w14:paraId="62C2C8D1" w14:textId="4160B651" w:rsidR="00023FA4" w:rsidRDefault="00023FA4" w:rsidP="00023FA4">
            <w:pPr>
              <w:cnfStyle w:val="000000000000" w:firstRow="0" w:lastRow="0" w:firstColumn="0" w:lastColumn="0" w:oddVBand="0" w:evenVBand="0" w:oddHBand="0" w:evenHBand="0" w:firstRowFirstColumn="0" w:firstRowLastColumn="0" w:lastRowFirstColumn="0" w:lastRowLastColumn="0"/>
            </w:pPr>
            <w:r>
              <w:rPr>
                <w:rFonts w:ascii="Arial" w:eastAsia="Arial" w:hAnsi="Arial" w:cs="Arial"/>
                <w:sz w:val="18"/>
                <w:szCs w:val="18"/>
              </w:rPr>
              <w:t>Nivel máximo</w:t>
            </w:r>
          </w:p>
        </w:tc>
        <w:tc>
          <w:tcPr>
            <w:tcW w:w="1768" w:type="dxa"/>
          </w:tcPr>
          <w:p w14:paraId="659ED8A2" w14:textId="363F16C5" w:rsidR="00023FA4" w:rsidRDefault="00023FA4" w:rsidP="00023FA4">
            <w:pPr>
              <w:cnfStyle w:val="000000000000" w:firstRow="0" w:lastRow="0" w:firstColumn="0" w:lastColumn="0" w:oddVBand="0" w:evenVBand="0" w:oddHBand="0" w:evenHBand="0" w:firstRowFirstColumn="0" w:firstRowLastColumn="0" w:lastRowFirstColumn="0" w:lastRowLastColumn="0"/>
            </w:pPr>
            <w:r>
              <w:rPr>
                <w:rFonts w:ascii="Arial" w:eastAsia="Arial" w:hAnsi="Arial" w:cs="Arial"/>
                <w:sz w:val="18"/>
                <w:szCs w:val="18"/>
              </w:rPr>
              <w:t>Cota de rebose</w:t>
            </w:r>
          </w:p>
        </w:tc>
        <w:tc>
          <w:tcPr>
            <w:tcW w:w="1468" w:type="dxa"/>
          </w:tcPr>
          <w:p w14:paraId="19E9AF79" w14:textId="2D595923" w:rsidR="00023FA4" w:rsidRDefault="00023FA4" w:rsidP="00023FA4">
            <w:pPr>
              <w:cnfStyle w:val="000000000000" w:firstRow="0" w:lastRow="0" w:firstColumn="0" w:lastColumn="0" w:oddVBand="0" w:evenVBand="0" w:oddHBand="0" w:evenHBand="0" w:firstRowFirstColumn="0" w:firstRowLastColumn="0" w:lastRowFirstColumn="0" w:lastRowLastColumn="0"/>
            </w:pPr>
            <w:r>
              <w:rPr>
                <w:rFonts w:ascii="Arial" w:eastAsia="Arial" w:hAnsi="Arial" w:cs="Arial"/>
                <w:sz w:val="18"/>
                <w:szCs w:val="18"/>
              </w:rPr>
              <w:t>Dato geométrico obtenido en levantamiento de campo</w:t>
            </w:r>
          </w:p>
        </w:tc>
        <w:tc>
          <w:tcPr>
            <w:tcW w:w="1452" w:type="dxa"/>
          </w:tcPr>
          <w:p w14:paraId="34FD68A9" w14:textId="57BD57D3" w:rsidR="00023FA4" w:rsidRDefault="00023FA4" w:rsidP="00023FA4">
            <w:pPr>
              <w:cnfStyle w:val="000000000000" w:firstRow="0" w:lastRow="0" w:firstColumn="0" w:lastColumn="0" w:oddVBand="0" w:evenVBand="0" w:oddHBand="0" w:evenHBand="0" w:firstRowFirstColumn="0" w:firstRowLastColumn="0" w:lastRowFirstColumn="0" w:lastRowLastColumn="0"/>
            </w:pPr>
            <w:r>
              <w:rPr>
                <w:rFonts w:ascii="Arial" w:eastAsia="Arial" w:hAnsi="Arial" w:cs="Arial"/>
                <w:sz w:val="18"/>
                <w:szCs w:val="18"/>
              </w:rPr>
              <w:t>Nulo si el dato es correcto</w:t>
            </w:r>
          </w:p>
        </w:tc>
        <w:tc>
          <w:tcPr>
            <w:tcW w:w="1389" w:type="dxa"/>
          </w:tcPr>
          <w:p w14:paraId="78A4DB9B" w14:textId="15DF17C4" w:rsidR="00023FA4" w:rsidRDefault="00023FA4" w:rsidP="00023FA4">
            <w:pPr>
              <w:cnfStyle w:val="000000000000" w:firstRow="0" w:lastRow="0" w:firstColumn="0" w:lastColumn="0" w:oddVBand="0" w:evenVBand="0" w:oddHBand="0" w:evenHBand="0" w:firstRowFirstColumn="0" w:firstRowLastColumn="0" w:lastRowFirstColumn="0" w:lastRowLastColumn="0"/>
            </w:pPr>
            <w:r>
              <w:rPr>
                <w:rFonts w:ascii="Arial" w:eastAsia="Arial" w:hAnsi="Arial" w:cs="Arial"/>
                <w:sz w:val="18"/>
                <w:szCs w:val="18"/>
              </w:rPr>
              <w:t>No necesaria</w:t>
            </w:r>
          </w:p>
        </w:tc>
      </w:tr>
      <w:tr w:rsidR="00023FA4" w14:paraId="7674A04C" w14:textId="77777777" w:rsidTr="00970AA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90" w:type="dxa"/>
          </w:tcPr>
          <w:p w14:paraId="2A18EE61" w14:textId="2A9F7313" w:rsidR="00023FA4" w:rsidRDefault="00023FA4" w:rsidP="00023FA4">
            <w:r>
              <w:rPr>
                <w:rFonts w:ascii="Arial" w:eastAsia="Arial" w:hAnsi="Arial" w:cs="Arial"/>
                <w:sz w:val="18"/>
                <w:szCs w:val="18"/>
              </w:rPr>
              <w:t>Depósitos</w:t>
            </w:r>
          </w:p>
        </w:tc>
        <w:tc>
          <w:tcPr>
            <w:tcW w:w="1494" w:type="dxa"/>
          </w:tcPr>
          <w:p w14:paraId="197DC06E" w14:textId="420E7492" w:rsidR="00023FA4" w:rsidRDefault="00023FA4" w:rsidP="00023FA4">
            <w:pPr>
              <w:cnfStyle w:val="000000100000" w:firstRow="0" w:lastRow="0" w:firstColumn="0" w:lastColumn="0" w:oddVBand="0" w:evenVBand="0" w:oddHBand="1" w:evenHBand="0" w:firstRowFirstColumn="0" w:firstRowLastColumn="0" w:lastRowFirstColumn="0" w:lastRowLastColumn="0"/>
            </w:pPr>
            <w:r>
              <w:rPr>
                <w:rFonts w:ascii="Arial" w:eastAsia="Arial" w:hAnsi="Arial" w:cs="Arial"/>
                <w:sz w:val="18"/>
                <w:szCs w:val="18"/>
              </w:rPr>
              <w:t>Nivel inicial de simulación</w:t>
            </w:r>
          </w:p>
        </w:tc>
        <w:tc>
          <w:tcPr>
            <w:tcW w:w="1768" w:type="dxa"/>
          </w:tcPr>
          <w:p w14:paraId="084BF07D" w14:textId="3F9AE89E" w:rsidR="00023FA4" w:rsidRDefault="00023FA4" w:rsidP="00023FA4">
            <w:pPr>
              <w:cnfStyle w:val="000000100000" w:firstRow="0" w:lastRow="0" w:firstColumn="0" w:lastColumn="0" w:oddVBand="0" w:evenVBand="0" w:oddHBand="1" w:evenHBand="0" w:firstRowFirstColumn="0" w:firstRowLastColumn="0" w:lastRowFirstColumn="0" w:lastRowLastColumn="0"/>
            </w:pPr>
            <w:r>
              <w:rPr>
                <w:rFonts w:ascii="Arial" w:eastAsia="Arial" w:hAnsi="Arial" w:cs="Arial"/>
                <w:sz w:val="18"/>
                <w:szCs w:val="18"/>
              </w:rPr>
              <w:t>Nivel máximo − 0,3 m</w:t>
            </w:r>
          </w:p>
        </w:tc>
        <w:tc>
          <w:tcPr>
            <w:tcW w:w="1468" w:type="dxa"/>
          </w:tcPr>
          <w:p w14:paraId="6455AB8C" w14:textId="34DADE99" w:rsidR="00023FA4" w:rsidRDefault="00023FA4" w:rsidP="00023FA4">
            <w:pPr>
              <w:cnfStyle w:val="000000100000" w:firstRow="0" w:lastRow="0" w:firstColumn="0" w:lastColumn="0" w:oddVBand="0" w:evenVBand="0" w:oddHBand="1" w:evenHBand="0" w:firstRowFirstColumn="0" w:firstRowLastColumn="0" w:lastRowFirstColumn="0" w:lastRowLastColumn="0"/>
            </w:pPr>
            <w:r>
              <w:rPr>
                <w:rFonts w:ascii="Arial" w:eastAsia="Arial" w:hAnsi="Arial" w:cs="Arial"/>
                <w:sz w:val="18"/>
                <w:szCs w:val="18"/>
              </w:rPr>
              <w:t>Criterio técnico adoptado por el redactor</w:t>
            </w:r>
          </w:p>
        </w:tc>
        <w:tc>
          <w:tcPr>
            <w:tcW w:w="1452" w:type="dxa"/>
          </w:tcPr>
          <w:p w14:paraId="45A30648" w14:textId="4B9A6E52" w:rsidR="00023FA4" w:rsidRDefault="00023FA4" w:rsidP="00023FA4">
            <w:pPr>
              <w:cnfStyle w:val="000000100000" w:firstRow="0" w:lastRow="0" w:firstColumn="0" w:lastColumn="0" w:oddVBand="0" w:evenVBand="0" w:oddHBand="1" w:evenHBand="0" w:firstRowFirstColumn="0" w:firstRowLastColumn="0" w:lastRowFirstColumn="0" w:lastRowLastColumn="0"/>
            </w:pPr>
            <w:r>
              <w:rPr>
                <w:rFonts w:ascii="Arial" w:eastAsia="Arial" w:hAnsi="Arial" w:cs="Arial"/>
                <w:sz w:val="18"/>
                <w:szCs w:val="18"/>
              </w:rPr>
              <w:t>Bajo: el modelo estabiliza el nivel tras las primeras horas</w:t>
            </w:r>
          </w:p>
        </w:tc>
        <w:tc>
          <w:tcPr>
            <w:tcW w:w="1389" w:type="dxa"/>
          </w:tcPr>
          <w:p w14:paraId="1A34CBA1" w14:textId="7E87185A" w:rsidR="00023FA4" w:rsidRDefault="00023FA4" w:rsidP="00023FA4">
            <w:pPr>
              <w:cnfStyle w:val="000000100000" w:firstRow="0" w:lastRow="0" w:firstColumn="0" w:lastColumn="0" w:oddVBand="0" w:evenVBand="0" w:oddHBand="1" w:evenHBand="0" w:firstRowFirstColumn="0" w:firstRowLastColumn="0" w:lastRowFirstColumn="0" w:lastRowLastColumn="0"/>
            </w:pPr>
            <w:r>
              <w:rPr>
                <w:rFonts w:ascii="Arial" w:eastAsia="Arial" w:hAnsi="Arial" w:cs="Arial"/>
                <w:sz w:val="18"/>
                <w:szCs w:val="18"/>
              </w:rPr>
              <w:t>No necesaria</w:t>
            </w:r>
          </w:p>
        </w:tc>
      </w:tr>
      <w:tr w:rsidR="00023FA4" w14:paraId="4CE18859" w14:textId="77777777" w:rsidTr="00970AAB">
        <w:tc>
          <w:tcPr>
            <w:cnfStyle w:val="001000000000" w:firstRow="0" w:lastRow="0" w:firstColumn="1" w:lastColumn="0" w:oddVBand="0" w:evenVBand="0" w:oddHBand="0" w:evenHBand="0" w:firstRowFirstColumn="0" w:firstRowLastColumn="0" w:lastRowFirstColumn="0" w:lastRowLastColumn="0"/>
            <w:tcW w:w="1490" w:type="dxa"/>
          </w:tcPr>
          <w:p w14:paraId="73368861" w14:textId="1FBE295C" w:rsidR="00023FA4" w:rsidRDefault="00023FA4" w:rsidP="00023FA4">
            <w:r>
              <w:rPr>
                <w:rFonts w:ascii="Arial" w:eastAsia="Arial" w:hAnsi="Arial" w:cs="Arial"/>
                <w:sz w:val="18"/>
                <w:szCs w:val="18"/>
              </w:rPr>
              <w:t>Depósitos</w:t>
            </w:r>
          </w:p>
        </w:tc>
        <w:tc>
          <w:tcPr>
            <w:tcW w:w="1494" w:type="dxa"/>
          </w:tcPr>
          <w:p w14:paraId="0E1AEC59" w14:textId="5D458137" w:rsidR="00023FA4" w:rsidRDefault="00023FA4" w:rsidP="00023FA4">
            <w:pPr>
              <w:cnfStyle w:val="000000000000" w:firstRow="0" w:lastRow="0" w:firstColumn="0" w:lastColumn="0" w:oddVBand="0" w:evenVBand="0" w:oddHBand="0" w:evenHBand="0" w:firstRowFirstColumn="0" w:firstRowLastColumn="0" w:lastRowFirstColumn="0" w:lastRowLastColumn="0"/>
            </w:pPr>
            <w:r>
              <w:rPr>
                <w:rFonts w:ascii="Arial" w:eastAsia="Arial" w:hAnsi="Arial" w:cs="Arial"/>
                <w:sz w:val="18"/>
                <w:szCs w:val="18"/>
              </w:rPr>
              <w:t>Consigna de apertura de llenado</w:t>
            </w:r>
          </w:p>
        </w:tc>
        <w:tc>
          <w:tcPr>
            <w:tcW w:w="1768" w:type="dxa"/>
          </w:tcPr>
          <w:p w14:paraId="39E9D698" w14:textId="4E7B102B" w:rsidR="00023FA4" w:rsidRDefault="00023FA4" w:rsidP="00023FA4">
            <w:pPr>
              <w:cnfStyle w:val="000000000000" w:firstRow="0" w:lastRow="0" w:firstColumn="0" w:lastColumn="0" w:oddVBand="0" w:evenVBand="0" w:oddHBand="0" w:evenHBand="0" w:firstRowFirstColumn="0" w:firstRowLastColumn="0" w:lastRowFirstColumn="0" w:lastRowLastColumn="0"/>
            </w:pPr>
            <w:r>
              <w:rPr>
                <w:rFonts w:ascii="Arial" w:eastAsia="Arial" w:hAnsi="Arial" w:cs="Arial"/>
                <w:sz w:val="18"/>
                <w:szCs w:val="18"/>
              </w:rPr>
              <w:t>Nivel máximo − 0,5 m</w:t>
            </w:r>
          </w:p>
        </w:tc>
        <w:tc>
          <w:tcPr>
            <w:tcW w:w="1468" w:type="dxa"/>
          </w:tcPr>
          <w:p w14:paraId="5ADA4AE7" w14:textId="62281EC1" w:rsidR="00023FA4" w:rsidRDefault="00023FA4" w:rsidP="00023FA4">
            <w:pPr>
              <w:cnfStyle w:val="000000000000" w:firstRow="0" w:lastRow="0" w:firstColumn="0" w:lastColumn="0" w:oddVBand="0" w:evenVBand="0" w:oddHBand="0" w:evenHBand="0" w:firstRowFirstColumn="0" w:firstRowLastColumn="0" w:lastRowFirstColumn="0" w:lastRowLastColumn="0"/>
            </w:pPr>
            <w:r>
              <w:rPr>
                <w:rFonts w:ascii="Arial" w:eastAsia="Arial" w:hAnsi="Arial" w:cs="Arial"/>
                <w:sz w:val="18"/>
                <w:szCs w:val="18"/>
              </w:rPr>
              <w:t>Criterio técnico adoptado por el redactor</w:t>
            </w:r>
          </w:p>
        </w:tc>
        <w:tc>
          <w:tcPr>
            <w:tcW w:w="1452" w:type="dxa"/>
          </w:tcPr>
          <w:p w14:paraId="037856EA" w14:textId="3830C9D9" w:rsidR="00023FA4" w:rsidRDefault="00023FA4" w:rsidP="00023FA4">
            <w:pPr>
              <w:cnfStyle w:val="000000000000" w:firstRow="0" w:lastRow="0" w:firstColumn="0" w:lastColumn="0" w:oddVBand="0" w:evenVBand="0" w:oddHBand="0" w:evenHBand="0" w:firstRowFirstColumn="0" w:firstRowLastColumn="0" w:lastRowFirstColumn="0" w:lastRowLastColumn="0"/>
            </w:pPr>
            <w:r>
              <w:rPr>
                <w:rFonts w:ascii="Arial" w:eastAsia="Arial" w:hAnsi="Arial" w:cs="Arial"/>
                <w:sz w:val="18"/>
                <w:szCs w:val="18"/>
              </w:rPr>
              <w:t>Medio: condiciona los ciclos de bombeo</w:t>
            </w:r>
          </w:p>
        </w:tc>
        <w:tc>
          <w:tcPr>
            <w:tcW w:w="1389" w:type="dxa"/>
          </w:tcPr>
          <w:p w14:paraId="3AAAFE10" w14:textId="42BC6DB6" w:rsidR="00023FA4" w:rsidRDefault="00023FA4" w:rsidP="00023FA4">
            <w:pPr>
              <w:cnfStyle w:val="000000000000" w:firstRow="0" w:lastRow="0" w:firstColumn="0" w:lastColumn="0" w:oddVBand="0" w:evenVBand="0" w:oddHBand="0" w:evenHBand="0" w:firstRowFirstColumn="0" w:firstRowLastColumn="0" w:lastRowFirstColumn="0" w:lastRowLastColumn="0"/>
            </w:pPr>
            <w:r>
              <w:rPr>
                <w:rFonts w:ascii="Arial" w:eastAsia="Arial" w:hAnsi="Arial" w:cs="Arial"/>
                <w:sz w:val="18"/>
                <w:szCs w:val="18"/>
              </w:rPr>
              <w:t>Verificable con datos SCADA</w:t>
            </w:r>
          </w:p>
        </w:tc>
      </w:tr>
      <w:tr w:rsidR="00023FA4" w14:paraId="3274005E" w14:textId="77777777" w:rsidTr="00970AA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90" w:type="dxa"/>
          </w:tcPr>
          <w:p w14:paraId="0338A4B0" w14:textId="51C9BDD3" w:rsidR="00023FA4" w:rsidRDefault="00023FA4" w:rsidP="00023FA4">
            <w:r>
              <w:rPr>
                <w:rFonts w:ascii="Arial" w:eastAsia="Arial" w:hAnsi="Arial" w:cs="Arial"/>
                <w:sz w:val="18"/>
                <w:szCs w:val="18"/>
              </w:rPr>
              <w:t>Depósitos</w:t>
            </w:r>
          </w:p>
        </w:tc>
        <w:tc>
          <w:tcPr>
            <w:tcW w:w="1494" w:type="dxa"/>
          </w:tcPr>
          <w:p w14:paraId="2F12AC0F" w14:textId="43843845" w:rsidR="00023FA4" w:rsidRDefault="00023FA4" w:rsidP="00023FA4">
            <w:pPr>
              <w:cnfStyle w:val="000000100000" w:firstRow="0" w:lastRow="0" w:firstColumn="0" w:lastColumn="0" w:oddVBand="0" w:evenVBand="0" w:oddHBand="1" w:evenHBand="0" w:firstRowFirstColumn="0" w:firstRowLastColumn="0" w:lastRowFirstColumn="0" w:lastRowLastColumn="0"/>
            </w:pPr>
            <w:r>
              <w:rPr>
                <w:rFonts w:ascii="Arial" w:eastAsia="Arial" w:hAnsi="Arial" w:cs="Arial"/>
                <w:sz w:val="18"/>
                <w:szCs w:val="18"/>
              </w:rPr>
              <w:t>Consigna de cierre de llenado</w:t>
            </w:r>
          </w:p>
        </w:tc>
        <w:tc>
          <w:tcPr>
            <w:tcW w:w="1768" w:type="dxa"/>
          </w:tcPr>
          <w:p w14:paraId="7A5F9729" w14:textId="426F8921" w:rsidR="00023FA4" w:rsidRDefault="00023FA4" w:rsidP="00023FA4">
            <w:pPr>
              <w:cnfStyle w:val="000000100000" w:firstRow="0" w:lastRow="0" w:firstColumn="0" w:lastColumn="0" w:oddVBand="0" w:evenVBand="0" w:oddHBand="1" w:evenHBand="0" w:firstRowFirstColumn="0" w:firstRowLastColumn="0" w:lastRowFirstColumn="0" w:lastRowLastColumn="0"/>
            </w:pPr>
            <w:r>
              <w:rPr>
                <w:rFonts w:ascii="Arial" w:eastAsia="Arial" w:hAnsi="Arial" w:cs="Arial"/>
                <w:sz w:val="18"/>
                <w:szCs w:val="18"/>
              </w:rPr>
              <w:t>Nivel máximo − 0,1 m</w:t>
            </w:r>
          </w:p>
        </w:tc>
        <w:tc>
          <w:tcPr>
            <w:tcW w:w="1468" w:type="dxa"/>
          </w:tcPr>
          <w:p w14:paraId="4036FD53" w14:textId="4BEC9D91" w:rsidR="00023FA4" w:rsidRDefault="00023FA4" w:rsidP="00023FA4">
            <w:pPr>
              <w:cnfStyle w:val="000000100000" w:firstRow="0" w:lastRow="0" w:firstColumn="0" w:lastColumn="0" w:oddVBand="0" w:evenVBand="0" w:oddHBand="1" w:evenHBand="0" w:firstRowFirstColumn="0" w:firstRowLastColumn="0" w:lastRowFirstColumn="0" w:lastRowLastColumn="0"/>
            </w:pPr>
            <w:r>
              <w:rPr>
                <w:rFonts w:ascii="Arial" w:eastAsia="Arial" w:hAnsi="Arial" w:cs="Arial"/>
                <w:sz w:val="18"/>
                <w:szCs w:val="18"/>
              </w:rPr>
              <w:t>Criterio técnico adoptado por el redactor</w:t>
            </w:r>
          </w:p>
        </w:tc>
        <w:tc>
          <w:tcPr>
            <w:tcW w:w="1452" w:type="dxa"/>
          </w:tcPr>
          <w:p w14:paraId="18A135B1" w14:textId="4F6590B4" w:rsidR="00023FA4" w:rsidRDefault="00023FA4" w:rsidP="00023FA4">
            <w:pPr>
              <w:cnfStyle w:val="000000100000" w:firstRow="0" w:lastRow="0" w:firstColumn="0" w:lastColumn="0" w:oddVBand="0" w:evenVBand="0" w:oddHBand="1" w:evenHBand="0" w:firstRowFirstColumn="0" w:firstRowLastColumn="0" w:lastRowFirstColumn="0" w:lastRowLastColumn="0"/>
            </w:pPr>
            <w:r>
              <w:rPr>
                <w:rFonts w:ascii="Arial" w:eastAsia="Arial" w:hAnsi="Arial" w:cs="Arial"/>
                <w:sz w:val="18"/>
                <w:szCs w:val="18"/>
              </w:rPr>
              <w:t>Medio: condiciona los ciclos de bombeo</w:t>
            </w:r>
          </w:p>
        </w:tc>
        <w:tc>
          <w:tcPr>
            <w:tcW w:w="1389" w:type="dxa"/>
          </w:tcPr>
          <w:p w14:paraId="7B958749" w14:textId="066D18BE" w:rsidR="00023FA4" w:rsidRDefault="00023FA4" w:rsidP="00023FA4">
            <w:pPr>
              <w:cnfStyle w:val="000000100000" w:firstRow="0" w:lastRow="0" w:firstColumn="0" w:lastColumn="0" w:oddVBand="0" w:evenVBand="0" w:oddHBand="1" w:evenHBand="0" w:firstRowFirstColumn="0" w:firstRowLastColumn="0" w:lastRowFirstColumn="0" w:lastRowLastColumn="0"/>
            </w:pPr>
            <w:r>
              <w:rPr>
                <w:rFonts w:ascii="Arial" w:eastAsia="Arial" w:hAnsi="Arial" w:cs="Arial"/>
                <w:sz w:val="18"/>
                <w:szCs w:val="18"/>
              </w:rPr>
              <w:t>Verificable con datos SCADA</w:t>
            </w:r>
          </w:p>
        </w:tc>
      </w:tr>
      <w:tr w:rsidR="00023FA4" w14:paraId="6E828BF7" w14:textId="77777777" w:rsidTr="00970AAB">
        <w:tc>
          <w:tcPr>
            <w:cnfStyle w:val="001000000000" w:firstRow="0" w:lastRow="0" w:firstColumn="1" w:lastColumn="0" w:oddVBand="0" w:evenVBand="0" w:oddHBand="0" w:evenHBand="0" w:firstRowFirstColumn="0" w:firstRowLastColumn="0" w:lastRowFirstColumn="0" w:lastRowLastColumn="0"/>
            <w:tcW w:w="1490" w:type="dxa"/>
          </w:tcPr>
          <w:p w14:paraId="273EF1F0" w14:textId="225AF237" w:rsidR="00023FA4" w:rsidRDefault="00023FA4" w:rsidP="00023FA4">
            <w:r>
              <w:rPr>
                <w:rFonts w:ascii="Arial" w:eastAsia="Arial" w:hAnsi="Arial" w:cs="Arial"/>
                <w:sz w:val="18"/>
                <w:szCs w:val="18"/>
              </w:rPr>
              <w:t>Bombas</w:t>
            </w:r>
          </w:p>
        </w:tc>
        <w:tc>
          <w:tcPr>
            <w:tcW w:w="1494" w:type="dxa"/>
          </w:tcPr>
          <w:p w14:paraId="34D44B38" w14:textId="160ADC82" w:rsidR="00023FA4" w:rsidRDefault="00023FA4" w:rsidP="00023FA4">
            <w:pPr>
              <w:cnfStyle w:val="000000000000" w:firstRow="0" w:lastRow="0" w:firstColumn="0" w:lastColumn="0" w:oddVBand="0" w:evenVBand="0" w:oddHBand="0" w:evenHBand="0" w:firstRowFirstColumn="0" w:firstRowLastColumn="0" w:lastRowFirstColumn="0" w:lastRowLastColumn="0"/>
            </w:pPr>
            <w:r>
              <w:rPr>
                <w:rFonts w:ascii="Arial" w:eastAsia="Arial" w:hAnsi="Arial" w:cs="Arial"/>
                <w:sz w:val="18"/>
                <w:szCs w:val="18"/>
              </w:rPr>
              <w:t>Curva característica</w:t>
            </w:r>
          </w:p>
        </w:tc>
        <w:tc>
          <w:tcPr>
            <w:tcW w:w="1768" w:type="dxa"/>
          </w:tcPr>
          <w:p w14:paraId="4F5684AD" w14:textId="39BA275E" w:rsidR="00023FA4" w:rsidRDefault="00023FA4" w:rsidP="00023FA4">
            <w:pPr>
              <w:cnfStyle w:val="000000000000" w:firstRow="0" w:lastRow="0" w:firstColumn="0" w:lastColumn="0" w:oddVBand="0" w:evenVBand="0" w:oddHBand="0" w:evenHBand="0" w:firstRowFirstColumn="0" w:firstRowLastColumn="0" w:lastRowFirstColumn="0" w:lastRowLastColumn="0"/>
            </w:pPr>
            <w:r>
              <w:rPr>
                <w:rFonts w:ascii="Arial" w:eastAsia="Arial" w:hAnsi="Arial" w:cs="Arial"/>
                <w:sz w:val="18"/>
                <w:szCs w:val="18"/>
              </w:rPr>
              <w:t>Obtenida de los datos recopilados en el levantamiento de campo</w:t>
            </w:r>
          </w:p>
        </w:tc>
        <w:tc>
          <w:tcPr>
            <w:tcW w:w="1468" w:type="dxa"/>
          </w:tcPr>
          <w:p w14:paraId="452CB8D0" w14:textId="35850735" w:rsidR="00023FA4" w:rsidRDefault="00023FA4" w:rsidP="00023FA4">
            <w:pPr>
              <w:cnfStyle w:val="000000000000" w:firstRow="0" w:lastRow="0" w:firstColumn="0" w:lastColumn="0" w:oddVBand="0" w:evenVBand="0" w:oddHBand="0" w:evenHBand="0" w:firstRowFirstColumn="0" w:firstRowLastColumn="0" w:lastRowFirstColumn="0" w:lastRowLastColumn="0"/>
            </w:pPr>
            <w:r>
              <w:rPr>
                <w:rFonts w:ascii="Arial" w:eastAsia="Arial" w:hAnsi="Arial" w:cs="Arial"/>
                <w:sz w:val="18"/>
                <w:szCs w:val="18"/>
              </w:rPr>
              <w:t>No se dispone de fichas técnicas de los equipos</w:t>
            </w:r>
          </w:p>
        </w:tc>
        <w:tc>
          <w:tcPr>
            <w:tcW w:w="1452" w:type="dxa"/>
          </w:tcPr>
          <w:p w14:paraId="5FBAE6D7" w14:textId="4B724FB9" w:rsidR="00023FA4" w:rsidRDefault="00023FA4" w:rsidP="00023FA4">
            <w:pPr>
              <w:cnfStyle w:val="000000000000" w:firstRow="0" w:lastRow="0" w:firstColumn="0" w:lastColumn="0" w:oddVBand="0" w:evenVBand="0" w:oddHBand="0" w:evenHBand="0" w:firstRowFirstColumn="0" w:firstRowLastColumn="0" w:lastRowFirstColumn="0" w:lastRowLastColumn="0"/>
            </w:pPr>
            <w:r>
              <w:rPr>
                <w:rFonts w:ascii="Arial" w:eastAsia="Arial" w:hAnsi="Arial" w:cs="Arial"/>
                <w:sz w:val="18"/>
                <w:szCs w:val="18"/>
              </w:rPr>
              <w:t>Alto: afecta a caudales bombeados y presiones aguas abajo</w:t>
            </w:r>
          </w:p>
        </w:tc>
        <w:tc>
          <w:tcPr>
            <w:tcW w:w="1389" w:type="dxa"/>
          </w:tcPr>
          <w:p w14:paraId="2036B9CC" w14:textId="7B695361" w:rsidR="00023FA4" w:rsidRDefault="00023FA4" w:rsidP="00023FA4">
            <w:pPr>
              <w:cnfStyle w:val="000000000000" w:firstRow="0" w:lastRow="0" w:firstColumn="0" w:lastColumn="0" w:oddVBand="0" w:evenVBand="0" w:oddHBand="0" w:evenHBand="0" w:firstRowFirstColumn="0" w:firstRowLastColumn="0" w:lastRowFirstColumn="0" w:lastRowLastColumn="0"/>
            </w:pPr>
            <w:r>
              <w:rPr>
                <w:rFonts w:ascii="Arial" w:eastAsia="Arial" w:hAnsi="Arial" w:cs="Arial"/>
                <w:sz w:val="18"/>
                <w:szCs w:val="18"/>
              </w:rPr>
              <w:t>Sí, mediante medición de caudal y presión en bombeo</w:t>
            </w:r>
          </w:p>
        </w:tc>
      </w:tr>
      <w:tr w:rsidR="00023FA4" w14:paraId="04C02B94" w14:textId="77777777" w:rsidTr="00970AA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90" w:type="dxa"/>
          </w:tcPr>
          <w:p w14:paraId="2140802A" w14:textId="12B0B504" w:rsidR="00023FA4" w:rsidRDefault="00023FA4" w:rsidP="00023FA4">
            <w:r>
              <w:rPr>
                <w:rFonts w:ascii="Arial" w:eastAsia="Arial" w:hAnsi="Arial" w:cs="Arial"/>
                <w:sz w:val="18"/>
                <w:szCs w:val="18"/>
              </w:rPr>
              <w:t>Demandas</w:t>
            </w:r>
          </w:p>
        </w:tc>
        <w:tc>
          <w:tcPr>
            <w:tcW w:w="1494" w:type="dxa"/>
          </w:tcPr>
          <w:p w14:paraId="4281816E" w14:textId="201D08D6" w:rsidR="00023FA4" w:rsidRDefault="00023FA4" w:rsidP="00023FA4">
            <w:pPr>
              <w:cnfStyle w:val="000000100000" w:firstRow="0" w:lastRow="0" w:firstColumn="0" w:lastColumn="0" w:oddVBand="0" w:evenVBand="0" w:oddHBand="1" w:evenHBand="0" w:firstRowFirstColumn="0" w:firstRowLastColumn="0" w:lastRowFirstColumn="0" w:lastRowLastColumn="0"/>
            </w:pPr>
            <w:r>
              <w:rPr>
                <w:rFonts w:ascii="Arial" w:eastAsia="Arial" w:hAnsi="Arial" w:cs="Arial"/>
                <w:sz w:val="18"/>
                <w:szCs w:val="18"/>
              </w:rPr>
              <w:t>Periodo de referencia</w:t>
            </w:r>
          </w:p>
        </w:tc>
        <w:tc>
          <w:tcPr>
            <w:tcW w:w="1768" w:type="dxa"/>
          </w:tcPr>
          <w:p w14:paraId="7D4F3F4F" w14:textId="14E8BDEE" w:rsidR="00023FA4" w:rsidRDefault="00023FA4" w:rsidP="00023FA4">
            <w:pPr>
              <w:cnfStyle w:val="000000100000" w:firstRow="0" w:lastRow="0" w:firstColumn="0" w:lastColumn="0" w:oddVBand="0" w:evenVBand="0" w:oddHBand="1" w:evenHBand="0" w:firstRowFirstColumn="0" w:firstRowLastColumn="0" w:lastRowFirstColumn="0" w:lastRowLastColumn="0"/>
            </w:pPr>
            <w:r>
              <w:rPr>
                <w:rFonts w:ascii="Arial" w:eastAsia="Arial" w:hAnsi="Arial" w:cs="Arial"/>
                <w:sz w:val="18"/>
                <w:szCs w:val="18"/>
              </w:rPr>
              <w:t xml:space="preserve">[DOCPROPERTY </w:t>
            </w:r>
            <w:proofErr w:type="spellStart"/>
            <w:r>
              <w:rPr>
                <w:rFonts w:ascii="Arial" w:eastAsia="Arial" w:hAnsi="Arial" w:cs="Arial"/>
                <w:sz w:val="18"/>
                <w:szCs w:val="18"/>
              </w:rPr>
              <w:t>Periodo_Demanda</w:t>
            </w:r>
            <w:proofErr w:type="spellEnd"/>
            <w:r>
              <w:rPr>
                <w:rFonts w:ascii="Arial" w:eastAsia="Arial" w:hAnsi="Arial" w:cs="Arial"/>
                <w:sz w:val="18"/>
                <w:szCs w:val="18"/>
              </w:rPr>
              <w:t>]</w:t>
            </w:r>
          </w:p>
        </w:tc>
        <w:tc>
          <w:tcPr>
            <w:tcW w:w="1468" w:type="dxa"/>
          </w:tcPr>
          <w:p w14:paraId="643CBE8C" w14:textId="3FCB122D" w:rsidR="00023FA4" w:rsidRDefault="00023FA4" w:rsidP="00023FA4">
            <w:pPr>
              <w:cnfStyle w:val="000000100000" w:firstRow="0" w:lastRow="0" w:firstColumn="0" w:lastColumn="0" w:oddVBand="0" w:evenVBand="0" w:oddHBand="1" w:evenHBand="0" w:firstRowFirstColumn="0" w:firstRowLastColumn="0" w:lastRowFirstColumn="0" w:lastRowLastColumn="0"/>
            </w:pPr>
            <w:r>
              <w:rPr>
                <w:rFonts w:ascii="Arial" w:eastAsia="Arial" w:hAnsi="Arial" w:cs="Arial"/>
                <w:sz w:val="18"/>
                <w:szCs w:val="18"/>
              </w:rPr>
              <w:t>Periodo más completo disponible</w:t>
            </w:r>
          </w:p>
        </w:tc>
        <w:tc>
          <w:tcPr>
            <w:tcW w:w="1452" w:type="dxa"/>
          </w:tcPr>
          <w:p w14:paraId="0966DCA6" w14:textId="6C852375" w:rsidR="00023FA4" w:rsidRDefault="00023FA4" w:rsidP="00023FA4">
            <w:pPr>
              <w:cnfStyle w:val="000000100000" w:firstRow="0" w:lastRow="0" w:firstColumn="0" w:lastColumn="0" w:oddVBand="0" w:evenVBand="0" w:oddHBand="1" w:evenHBand="0" w:firstRowFirstColumn="0" w:firstRowLastColumn="0" w:lastRowFirstColumn="0" w:lastRowLastColumn="0"/>
            </w:pPr>
            <w:r>
              <w:rPr>
                <w:rFonts w:ascii="Arial" w:eastAsia="Arial" w:hAnsi="Arial" w:cs="Arial"/>
                <w:sz w:val="18"/>
                <w:szCs w:val="18"/>
              </w:rPr>
              <w:t>Medio: los consumos estacionales pueden diferir de la media anual</w:t>
            </w:r>
          </w:p>
        </w:tc>
        <w:tc>
          <w:tcPr>
            <w:tcW w:w="1389" w:type="dxa"/>
          </w:tcPr>
          <w:p w14:paraId="4A2B9356" w14:textId="4AAE3AE9" w:rsidR="00023FA4" w:rsidRDefault="00023FA4" w:rsidP="00023FA4">
            <w:pPr>
              <w:cnfStyle w:val="000000100000" w:firstRow="0" w:lastRow="0" w:firstColumn="0" w:lastColumn="0" w:oddVBand="0" w:evenVBand="0" w:oddHBand="1" w:evenHBand="0" w:firstRowFirstColumn="0" w:firstRowLastColumn="0" w:lastRowFirstColumn="0" w:lastRowLastColumn="0"/>
            </w:pPr>
            <w:r>
              <w:rPr>
                <w:rFonts w:ascii="Arial" w:eastAsia="Arial" w:hAnsi="Arial" w:cs="Arial"/>
                <w:sz w:val="18"/>
                <w:szCs w:val="18"/>
              </w:rPr>
              <w:t>Sí</w:t>
            </w:r>
          </w:p>
        </w:tc>
      </w:tr>
      <w:tr w:rsidR="00023FA4" w14:paraId="427AEA2E" w14:textId="77777777" w:rsidTr="00970AAB">
        <w:tc>
          <w:tcPr>
            <w:cnfStyle w:val="001000000000" w:firstRow="0" w:lastRow="0" w:firstColumn="1" w:lastColumn="0" w:oddVBand="0" w:evenVBand="0" w:oddHBand="0" w:evenHBand="0" w:firstRowFirstColumn="0" w:firstRowLastColumn="0" w:lastRowFirstColumn="0" w:lastRowLastColumn="0"/>
            <w:tcW w:w="1490" w:type="dxa"/>
          </w:tcPr>
          <w:p w14:paraId="5B547E5E" w14:textId="1916DCC8" w:rsidR="00023FA4" w:rsidRDefault="00023FA4" w:rsidP="00023FA4">
            <w:r>
              <w:rPr>
                <w:rFonts w:ascii="Arial" w:eastAsia="Arial" w:hAnsi="Arial" w:cs="Arial"/>
                <w:sz w:val="18"/>
                <w:szCs w:val="18"/>
              </w:rPr>
              <w:t>Demandas</w:t>
            </w:r>
          </w:p>
        </w:tc>
        <w:tc>
          <w:tcPr>
            <w:tcW w:w="1494" w:type="dxa"/>
          </w:tcPr>
          <w:p w14:paraId="5380BF6D" w14:textId="1D2099DC" w:rsidR="00023FA4" w:rsidRDefault="00023FA4" w:rsidP="00023FA4">
            <w:pPr>
              <w:cnfStyle w:val="000000000000" w:firstRow="0" w:lastRow="0" w:firstColumn="0" w:lastColumn="0" w:oddVBand="0" w:evenVBand="0" w:oddHBand="0" w:evenHBand="0" w:firstRowFirstColumn="0" w:firstRowLastColumn="0" w:lastRowFirstColumn="0" w:lastRowLastColumn="0"/>
            </w:pPr>
            <w:r>
              <w:rPr>
                <w:rFonts w:ascii="Arial" w:eastAsia="Arial" w:hAnsi="Arial" w:cs="Arial"/>
                <w:sz w:val="18"/>
                <w:szCs w:val="18"/>
              </w:rPr>
              <w:t>Transformación a caudal medio</w:t>
            </w:r>
          </w:p>
        </w:tc>
        <w:tc>
          <w:tcPr>
            <w:tcW w:w="1768" w:type="dxa"/>
          </w:tcPr>
          <w:p w14:paraId="0D3CAC4A" w14:textId="06BB3F0D" w:rsidR="00023FA4" w:rsidRDefault="00023FA4" w:rsidP="00023FA4">
            <w:pPr>
              <w:cnfStyle w:val="000000000000" w:firstRow="0" w:lastRow="0" w:firstColumn="0" w:lastColumn="0" w:oddVBand="0" w:evenVBand="0" w:oddHBand="0" w:evenHBand="0" w:firstRowFirstColumn="0" w:firstRowLastColumn="0" w:lastRowFirstColumn="0" w:lastRowLastColumn="0"/>
            </w:pPr>
            <w:r>
              <w:rPr>
                <w:rFonts w:ascii="Arial" w:eastAsia="Arial" w:hAnsi="Arial" w:cs="Arial"/>
                <w:sz w:val="18"/>
                <w:szCs w:val="18"/>
              </w:rPr>
              <w:t>División del volumen trimestral entre los días del trimestre</w:t>
            </w:r>
          </w:p>
        </w:tc>
        <w:tc>
          <w:tcPr>
            <w:tcW w:w="1468" w:type="dxa"/>
          </w:tcPr>
          <w:p w14:paraId="6BAA57BD" w14:textId="586E9D0E" w:rsidR="00023FA4" w:rsidRDefault="00023FA4" w:rsidP="00023FA4">
            <w:pPr>
              <w:cnfStyle w:val="000000000000" w:firstRow="0" w:lastRow="0" w:firstColumn="0" w:lastColumn="0" w:oddVBand="0" w:evenVBand="0" w:oddHBand="0" w:evenHBand="0" w:firstRowFirstColumn="0" w:firstRowLastColumn="0" w:lastRowFirstColumn="0" w:lastRowLastColumn="0"/>
            </w:pPr>
            <w:r>
              <w:rPr>
                <w:rFonts w:ascii="Arial" w:eastAsia="Arial" w:hAnsi="Arial" w:cs="Arial"/>
                <w:sz w:val="18"/>
                <w:szCs w:val="18"/>
              </w:rPr>
              <w:t>Periodicidad de los datos de facturación disponibles</w:t>
            </w:r>
          </w:p>
        </w:tc>
        <w:tc>
          <w:tcPr>
            <w:tcW w:w="1452" w:type="dxa"/>
          </w:tcPr>
          <w:p w14:paraId="00F4EB18" w14:textId="268BF8EE" w:rsidR="00023FA4" w:rsidRDefault="00023FA4" w:rsidP="00023FA4">
            <w:pPr>
              <w:cnfStyle w:val="000000000000" w:firstRow="0" w:lastRow="0" w:firstColumn="0" w:lastColumn="0" w:oddVBand="0" w:evenVBand="0" w:oddHBand="0" w:evenHBand="0" w:firstRowFirstColumn="0" w:firstRowLastColumn="0" w:lastRowFirstColumn="0" w:lastRowLastColumn="0"/>
            </w:pPr>
            <w:r>
              <w:rPr>
                <w:rFonts w:ascii="Arial" w:eastAsia="Arial" w:hAnsi="Arial" w:cs="Arial"/>
                <w:sz w:val="18"/>
                <w:szCs w:val="18"/>
              </w:rPr>
              <w:t>Bajo: la media trimestral es representativa de la demanda base</w:t>
            </w:r>
          </w:p>
        </w:tc>
        <w:tc>
          <w:tcPr>
            <w:tcW w:w="1389" w:type="dxa"/>
          </w:tcPr>
          <w:p w14:paraId="4EEBADE4" w14:textId="62D989F1" w:rsidR="00023FA4" w:rsidRDefault="00023FA4" w:rsidP="00023FA4">
            <w:pPr>
              <w:cnfStyle w:val="000000000000" w:firstRow="0" w:lastRow="0" w:firstColumn="0" w:lastColumn="0" w:oddVBand="0" w:evenVBand="0" w:oddHBand="0" w:evenHBand="0" w:firstRowFirstColumn="0" w:firstRowLastColumn="0" w:lastRowFirstColumn="0" w:lastRowLastColumn="0"/>
            </w:pPr>
            <w:r>
              <w:rPr>
                <w:rFonts w:ascii="Arial" w:eastAsia="Arial" w:hAnsi="Arial" w:cs="Arial"/>
                <w:sz w:val="18"/>
                <w:szCs w:val="18"/>
              </w:rPr>
              <w:t>Actualizable con nuevos periodos de facturación</w:t>
            </w:r>
          </w:p>
        </w:tc>
      </w:tr>
      <w:tr w:rsidR="00023FA4" w14:paraId="7028B665" w14:textId="77777777" w:rsidTr="00970AA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90" w:type="dxa"/>
          </w:tcPr>
          <w:p w14:paraId="0076D0AA" w14:textId="4E8DC754" w:rsidR="00023FA4" w:rsidRDefault="00023FA4" w:rsidP="00023FA4">
            <w:r>
              <w:rPr>
                <w:rFonts w:ascii="Arial" w:eastAsia="Arial" w:hAnsi="Arial" w:cs="Arial"/>
                <w:sz w:val="18"/>
                <w:szCs w:val="18"/>
              </w:rPr>
              <w:t>Modulación</w:t>
            </w:r>
          </w:p>
        </w:tc>
        <w:tc>
          <w:tcPr>
            <w:tcW w:w="1494" w:type="dxa"/>
          </w:tcPr>
          <w:p w14:paraId="692FB716" w14:textId="3024C71F" w:rsidR="00023FA4" w:rsidRDefault="00023FA4" w:rsidP="00023FA4">
            <w:pPr>
              <w:cnfStyle w:val="000000100000" w:firstRow="0" w:lastRow="0" w:firstColumn="0" w:lastColumn="0" w:oddVBand="0" w:evenVBand="0" w:oddHBand="1" w:evenHBand="0" w:firstRowFirstColumn="0" w:firstRowLastColumn="0" w:lastRowFirstColumn="0" w:lastRowLastColumn="0"/>
            </w:pPr>
            <w:r>
              <w:rPr>
                <w:rFonts w:ascii="Arial" w:eastAsia="Arial" w:hAnsi="Arial" w:cs="Arial"/>
                <w:sz w:val="18"/>
                <w:szCs w:val="18"/>
              </w:rPr>
              <w:t>Curva de modulación</w:t>
            </w:r>
          </w:p>
        </w:tc>
        <w:tc>
          <w:tcPr>
            <w:tcW w:w="1768" w:type="dxa"/>
          </w:tcPr>
          <w:p w14:paraId="668FC313" w14:textId="0DF7AF6E" w:rsidR="00023FA4" w:rsidRDefault="00023FA4" w:rsidP="00023FA4">
            <w:pPr>
              <w:cnfStyle w:val="000000100000" w:firstRow="0" w:lastRow="0" w:firstColumn="0" w:lastColumn="0" w:oddVBand="0" w:evenVBand="0" w:oddHBand="1" w:evenHBand="0" w:firstRowFirstColumn="0" w:firstRowLastColumn="0" w:lastRowFirstColumn="0" w:lastRowLastColumn="0"/>
            </w:pPr>
            <w:r>
              <w:rPr>
                <w:rFonts w:ascii="Arial" w:eastAsia="Arial" w:hAnsi="Arial" w:cs="Arial"/>
                <w:sz w:val="18"/>
                <w:szCs w:val="18"/>
              </w:rPr>
              <w:t>Curva de sistemas grandes (Llodio) o pequeños (Respaldiza) según tamaño del sistema</w:t>
            </w:r>
          </w:p>
        </w:tc>
        <w:tc>
          <w:tcPr>
            <w:tcW w:w="1468" w:type="dxa"/>
          </w:tcPr>
          <w:p w14:paraId="343B8D6A" w14:textId="7211C728" w:rsidR="00023FA4" w:rsidRDefault="00023FA4" w:rsidP="00023FA4">
            <w:pPr>
              <w:cnfStyle w:val="000000100000" w:firstRow="0" w:lastRow="0" w:firstColumn="0" w:lastColumn="0" w:oddVBand="0" w:evenVBand="0" w:oddHBand="1" w:evenHBand="0" w:firstRowFirstColumn="0" w:firstRowLastColumn="0" w:lastRowFirstColumn="0" w:lastRowLastColumn="0"/>
            </w:pPr>
            <w:r>
              <w:rPr>
                <w:rFonts w:ascii="Arial" w:eastAsia="Arial" w:hAnsi="Arial" w:cs="Arial"/>
                <w:sz w:val="18"/>
                <w:szCs w:val="18"/>
              </w:rPr>
              <w:t>Ausencia de registros horarios propios del municipio</w:t>
            </w:r>
          </w:p>
        </w:tc>
        <w:tc>
          <w:tcPr>
            <w:tcW w:w="1452" w:type="dxa"/>
          </w:tcPr>
          <w:p w14:paraId="6BACE95B" w14:textId="2F122C37" w:rsidR="00023FA4" w:rsidRDefault="00023FA4" w:rsidP="00023FA4">
            <w:pPr>
              <w:cnfStyle w:val="000000100000" w:firstRow="0" w:lastRow="0" w:firstColumn="0" w:lastColumn="0" w:oddVBand="0" w:evenVBand="0" w:oddHBand="1" w:evenHBand="0" w:firstRowFirstColumn="0" w:firstRowLastColumn="0" w:lastRowFirstColumn="0" w:lastRowLastColumn="0"/>
            </w:pPr>
            <w:r>
              <w:rPr>
                <w:rFonts w:ascii="Arial" w:eastAsia="Arial" w:hAnsi="Arial" w:cs="Arial"/>
                <w:sz w:val="18"/>
                <w:szCs w:val="18"/>
              </w:rPr>
              <w:t>Medio-alto: afecta a presiones punta y mínimas nocturnas</w:t>
            </w:r>
          </w:p>
        </w:tc>
        <w:tc>
          <w:tcPr>
            <w:tcW w:w="1389" w:type="dxa"/>
          </w:tcPr>
          <w:p w14:paraId="63813DB2" w14:textId="6736F5FF" w:rsidR="00023FA4" w:rsidRDefault="00023FA4" w:rsidP="00970AAB">
            <w:pPr>
              <w:keepNext/>
              <w:cnfStyle w:val="000000100000" w:firstRow="0" w:lastRow="0" w:firstColumn="0" w:lastColumn="0" w:oddVBand="0" w:evenVBand="0" w:oddHBand="1" w:evenHBand="0" w:firstRowFirstColumn="0" w:firstRowLastColumn="0" w:lastRowFirstColumn="0" w:lastRowLastColumn="0"/>
            </w:pPr>
            <w:r>
              <w:rPr>
                <w:rFonts w:ascii="Arial" w:eastAsia="Arial" w:hAnsi="Arial" w:cs="Arial"/>
                <w:sz w:val="18"/>
                <w:szCs w:val="18"/>
              </w:rPr>
              <w:t>Sí, una vez disponibles registros SCADA del propio municipio</w:t>
            </w:r>
          </w:p>
        </w:tc>
      </w:tr>
      <w:tr w:rsidR="00476858" w14:paraId="3DBE5144" w14:textId="77777777" w:rsidTr="00970AAB">
        <w:tc>
          <w:tcPr>
            <w:cnfStyle w:val="001000000000" w:firstRow="0" w:lastRow="0" w:firstColumn="1" w:lastColumn="0" w:oddVBand="0" w:evenVBand="0" w:oddHBand="0" w:evenHBand="0" w:firstRowFirstColumn="0" w:firstRowLastColumn="0" w:lastRowFirstColumn="0" w:lastRowLastColumn="0"/>
            <w:tcW w:w="1490" w:type="dxa"/>
          </w:tcPr>
          <w:p w14:paraId="1C7CA68D" w14:textId="74CB5610" w:rsidR="00476858" w:rsidRDefault="000C3F43" w:rsidP="00023FA4">
            <w:pPr>
              <w:rPr>
                <w:rFonts w:ascii="Arial" w:eastAsia="Arial" w:hAnsi="Arial" w:cs="Arial"/>
                <w:sz w:val="18"/>
                <w:szCs w:val="18"/>
              </w:rPr>
            </w:pPr>
            <w:r w:rsidRPr="000C3F43">
              <w:rPr>
                <w:rFonts w:ascii="Arial" w:eastAsia="Arial" w:hAnsi="Arial" w:cs="Arial"/>
                <w:sz w:val="18"/>
                <w:szCs w:val="18"/>
              </w:rPr>
              <w:t>Entradas al sistema</w:t>
            </w:r>
          </w:p>
        </w:tc>
        <w:tc>
          <w:tcPr>
            <w:tcW w:w="1494" w:type="dxa"/>
          </w:tcPr>
          <w:p w14:paraId="750E2BFD" w14:textId="1D5BD106" w:rsidR="00476858" w:rsidRDefault="000C3F43" w:rsidP="00023FA4">
            <w:pPr>
              <w:cnfStyle w:val="000000000000" w:firstRow="0" w:lastRow="0" w:firstColumn="0" w:lastColumn="0" w:oddVBand="0" w:evenVBand="0" w:oddHBand="0" w:evenHBand="0" w:firstRowFirstColumn="0" w:firstRowLastColumn="0" w:lastRowFirstColumn="0" w:lastRowLastColumn="0"/>
              <w:rPr>
                <w:rFonts w:ascii="Arial" w:eastAsia="Arial" w:hAnsi="Arial" w:cs="Arial"/>
                <w:sz w:val="18"/>
                <w:szCs w:val="18"/>
              </w:rPr>
            </w:pPr>
            <w:r w:rsidRPr="000C3F43">
              <w:rPr>
                <w:rFonts w:ascii="Arial" w:eastAsia="Arial" w:hAnsi="Arial" w:cs="Arial"/>
                <w:sz w:val="18"/>
                <w:szCs w:val="18"/>
              </w:rPr>
              <w:t>Caudal máximo de llenado de depósitos</w:t>
            </w:r>
          </w:p>
        </w:tc>
        <w:tc>
          <w:tcPr>
            <w:tcW w:w="1768" w:type="dxa"/>
          </w:tcPr>
          <w:p w14:paraId="3BBA6EAA" w14:textId="39440CC1" w:rsidR="00476858" w:rsidRDefault="000C3F43" w:rsidP="00023FA4">
            <w:pPr>
              <w:cnfStyle w:val="000000000000" w:firstRow="0" w:lastRow="0" w:firstColumn="0" w:lastColumn="0" w:oddVBand="0" w:evenVBand="0" w:oddHBand="0" w:evenHBand="0" w:firstRowFirstColumn="0" w:firstRowLastColumn="0" w:lastRowFirstColumn="0" w:lastRowLastColumn="0"/>
              <w:rPr>
                <w:rFonts w:ascii="Arial" w:eastAsia="Arial" w:hAnsi="Arial" w:cs="Arial"/>
                <w:sz w:val="18"/>
                <w:szCs w:val="18"/>
              </w:rPr>
            </w:pPr>
            <w:r w:rsidRPr="000C3F43">
              <w:rPr>
                <w:rFonts w:ascii="Arial" w:eastAsia="Arial" w:hAnsi="Arial" w:cs="Arial"/>
                <w:sz w:val="18"/>
                <w:szCs w:val="18"/>
              </w:rPr>
              <w:t xml:space="preserve">Tres veces el caudal medio diario registrado en el caudalímetro de entrada. Modelizado mediante FCV </w:t>
            </w:r>
            <w:r w:rsidRPr="000C3F43">
              <w:rPr>
                <w:rFonts w:ascii="Arial" w:eastAsia="Arial" w:hAnsi="Arial" w:cs="Arial"/>
                <w:sz w:val="18"/>
                <w:szCs w:val="18"/>
              </w:rPr>
              <w:lastRenderedPageBreak/>
              <w:t>aguas arriba de cada depósito</w:t>
            </w:r>
          </w:p>
        </w:tc>
        <w:tc>
          <w:tcPr>
            <w:tcW w:w="1468" w:type="dxa"/>
          </w:tcPr>
          <w:p w14:paraId="7A343D01" w14:textId="592B02A8" w:rsidR="00476858" w:rsidRDefault="000C3F43" w:rsidP="00023FA4">
            <w:pPr>
              <w:cnfStyle w:val="000000000000" w:firstRow="0" w:lastRow="0" w:firstColumn="0" w:lastColumn="0" w:oddVBand="0" w:evenVBand="0" w:oddHBand="0" w:evenHBand="0" w:firstRowFirstColumn="0" w:firstRowLastColumn="0" w:lastRowFirstColumn="0" w:lastRowLastColumn="0"/>
              <w:rPr>
                <w:rFonts w:ascii="Arial" w:eastAsia="Arial" w:hAnsi="Arial" w:cs="Arial"/>
                <w:sz w:val="18"/>
                <w:szCs w:val="18"/>
              </w:rPr>
            </w:pPr>
            <w:r w:rsidRPr="000C3F43">
              <w:rPr>
                <w:rFonts w:ascii="Arial" w:eastAsia="Arial" w:hAnsi="Arial" w:cs="Arial"/>
                <w:sz w:val="18"/>
                <w:szCs w:val="18"/>
              </w:rPr>
              <w:lastRenderedPageBreak/>
              <w:t xml:space="preserve">Ausencia de registros horarios de caudal de llenado. Datos disponibles de periodicidad </w:t>
            </w:r>
            <w:r w:rsidRPr="000C3F43">
              <w:rPr>
                <w:rFonts w:ascii="Arial" w:eastAsia="Arial" w:hAnsi="Arial" w:cs="Arial"/>
                <w:sz w:val="18"/>
                <w:szCs w:val="18"/>
              </w:rPr>
              <w:lastRenderedPageBreak/>
              <w:t>mensual o trimestral</w:t>
            </w:r>
          </w:p>
        </w:tc>
        <w:tc>
          <w:tcPr>
            <w:tcW w:w="1452" w:type="dxa"/>
          </w:tcPr>
          <w:p w14:paraId="411559FB" w14:textId="01F7C31F" w:rsidR="00476858" w:rsidRDefault="00312DFF" w:rsidP="00023FA4">
            <w:pPr>
              <w:cnfStyle w:val="000000000000" w:firstRow="0" w:lastRow="0" w:firstColumn="0" w:lastColumn="0" w:oddVBand="0" w:evenVBand="0" w:oddHBand="0" w:evenHBand="0" w:firstRowFirstColumn="0" w:firstRowLastColumn="0" w:lastRowFirstColumn="0" w:lastRowLastColumn="0"/>
              <w:rPr>
                <w:rFonts w:ascii="Arial" w:eastAsia="Arial" w:hAnsi="Arial" w:cs="Arial"/>
                <w:sz w:val="18"/>
                <w:szCs w:val="18"/>
              </w:rPr>
            </w:pPr>
            <w:r w:rsidRPr="00312DFF">
              <w:rPr>
                <w:rFonts w:ascii="Arial" w:eastAsia="Arial" w:hAnsi="Arial" w:cs="Arial"/>
                <w:sz w:val="18"/>
                <w:szCs w:val="18"/>
              </w:rPr>
              <w:lastRenderedPageBreak/>
              <w:t>Medio-alto: condiciona el comportamiento dinámico de los depósitos en la simulación en periodo extendido</w:t>
            </w:r>
          </w:p>
        </w:tc>
        <w:tc>
          <w:tcPr>
            <w:tcW w:w="1389" w:type="dxa"/>
          </w:tcPr>
          <w:p w14:paraId="6B29CD85" w14:textId="1540AC44" w:rsidR="00476858" w:rsidRDefault="00312DFF" w:rsidP="00970AAB">
            <w:pPr>
              <w:keepNext/>
              <w:cnfStyle w:val="000000000000" w:firstRow="0" w:lastRow="0" w:firstColumn="0" w:lastColumn="0" w:oddVBand="0" w:evenVBand="0" w:oddHBand="0" w:evenHBand="0" w:firstRowFirstColumn="0" w:firstRowLastColumn="0" w:lastRowFirstColumn="0" w:lastRowLastColumn="0"/>
              <w:rPr>
                <w:rFonts w:ascii="Arial" w:eastAsia="Arial" w:hAnsi="Arial" w:cs="Arial"/>
                <w:sz w:val="18"/>
                <w:szCs w:val="18"/>
              </w:rPr>
            </w:pPr>
            <w:r w:rsidRPr="00312DFF">
              <w:rPr>
                <w:rFonts w:ascii="Arial" w:eastAsia="Arial" w:hAnsi="Arial" w:cs="Arial"/>
                <w:sz w:val="18"/>
                <w:szCs w:val="18"/>
              </w:rPr>
              <w:t>Sí, una vez disponibles registros horarios del SCADA en los caudalímetros de entrada</w:t>
            </w:r>
          </w:p>
        </w:tc>
      </w:tr>
    </w:tbl>
    <w:p w14:paraId="1FFC3C2F" w14:textId="1802ED41" w:rsidR="00445B00" w:rsidRDefault="00970AAB" w:rsidP="00970AAB">
      <w:pPr>
        <w:pStyle w:val="Descripcin"/>
      </w:pPr>
      <w:bookmarkStart w:id="82" w:name="_Ref226128555"/>
      <w:bookmarkStart w:id="83" w:name="_Toc226138630"/>
      <w:r>
        <w:t xml:space="preserve">Tabla </w:t>
      </w:r>
      <w:fldSimple w:instr=" SEQ Tabla \* ARABIC ">
        <w:r w:rsidR="00B14334">
          <w:rPr>
            <w:noProof/>
          </w:rPr>
          <w:t>14</w:t>
        </w:r>
      </w:fldSimple>
      <w:bookmarkEnd w:id="82"/>
      <w:r>
        <w:t>. Compendio de criterios empleados en la modelización</w:t>
      </w:r>
      <w:bookmarkEnd w:id="83"/>
    </w:p>
    <w:p w14:paraId="79789DB7" w14:textId="0271A335" w:rsidR="00445B00" w:rsidRDefault="00445B00" w:rsidP="00445B00">
      <w:r w:rsidRPr="00445B00">
        <w:t>Las hipótesis marcadas como revisables en calibración serán objeto de ajuste durante el proceso de calibración del modelo, previsto una vez que los equipos de medida del Proyecto URBITIK estén instalados y operativos. Las hipótesis no marcadas como revisables corresponden a datos geométricos o criterios operativos que se consideran suficientemente bien conocidos en la presente fase.</w:t>
      </w:r>
    </w:p>
    <w:p w14:paraId="7A181EE4" w14:textId="0EA25298" w:rsidR="00D343CC" w:rsidRDefault="00F51BBF" w:rsidP="00D343CC">
      <w:pPr>
        <w:pStyle w:val="Ttulo2"/>
      </w:pPr>
      <w:bookmarkStart w:id="84" w:name="_Ref226095076"/>
      <w:bookmarkStart w:id="85" w:name="_Toc226138580"/>
      <w:r w:rsidRPr="00F51BBF">
        <w:t>Modelización de los puntos de entrada al sistema</w:t>
      </w:r>
      <w:bookmarkEnd w:id="84"/>
      <w:bookmarkEnd w:id="85"/>
    </w:p>
    <w:p w14:paraId="7FC64BC6" w14:textId="77777777" w:rsidR="00450EAF" w:rsidRDefault="00450EAF" w:rsidP="00450EAF">
      <w:r>
        <w:t xml:space="preserve">En EPANET, los puntos de suministro de agua al sistema </w:t>
      </w:r>
      <w:r>
        <w:rPr>
          <w:rFonts w:hint="eastAsia"/>
        </w:rPr>
        <w:t>—</w:t>
      </w:r>
      <w:r>
        <w:t xml:space="preserve">captaciones, </w:t>
      </w:r>
      <w:proofErr w:type="spellStart"/>
      <w:r>
        <w:t>ETAPs</w:t>
      </w:r>
      <w:proofErr w:type="spellEnd"/>
      <w:r>
        <w:t xml:space="preserve"> o conexiones con sistemas supramunicipales</w:t>
      </w:r>
      <w:r>
        <w:rPr>
          <w:rFonts w:hint="eastAsia"/>
        </w:rPr>
        <w:t>—</w:t>
      </w:r>
      <w:r>
        <w:t xml:space="preserve"> se representan mediante nodos de tipo reservorio (</w:t>
      </w:r>
      <w:proofErr w:type="spellStart"/>
      <w:r>
        <w:t>reservoir</w:t>
      </w:r>
      <w:proofErr w:type="spellEnd"/>
      <w:r>
        <w:t>), caracterizados por una carga hidr</w:t>
      </w:r>
      <w:r>
        <w:rPr>
          <w:rFonts w:hint="eastAsia"/>
        </w:rPr>
        <w:t>á</w:t>
      </w:r>
      <w:r>
        <w:t>ulica fija. El caudal que efectivamente circula desde el reservorio hacia la red queda determinado por las p</w:t>
      </w:r>
      <w:r>
        <w:rPr>
          <w:rFonts w:hint="eastAsia"/>
        </w:rPr>
        <w:t>é</w:t>
      </w:r>
      <w:r>
        <w:t>rdidas de carga de la conducci</w:t>
      </w:r>
      <w:r>
        <w:rPr>
          <w:rFonts w:hint="eastAsia"/>
        </w:rPr>
        <w:t>ó</w:t>
      </w:r>
      <w:r>
        <w:t>n de aducci</w:t>
      </w:r>
      <w:r>
        <w:rPr>
          <w:rFonts w:hint="eastAsia"/>
        </w:rPr>
        <w:t>ó</w:t>
      </w:r>
      <w:r>
        <w:t>n, calculadas por el modelo mediante la f</w:t>
      </w:r>
      <w:r>
        <w:rPr>
          <w:rFonts w:hint="eastAsia"/>
        </w:rPr>
        <w:t>ó</w:t>
      </w:r>
      <w:r>
        <w:t>rmula de Hazen-Williams en funci</w:t>
      </w:r>
      <w:r>
        <w:rPr>
          <w:rFonts w:hint="eastAsia"/>
        </w:rPr>
        <w:t>ó</w:t>
      </w:r>
      <w:r>
        <w:t>n del di</w:t>
      </w:r>
      <w:r>
        <w:rPr>
          <w:rFonts w:hint="eastAsia"/>
        </w:rPr>
        <w:t>á</w:t>
      </w:r>
      <w:r>
        <w:t>metro, longitud y rugosidad de la conducci</w:t>
      </w:r>
      <w:r>
        <w:rPr>
          <w:rFonts w:hint="eastAsia"/>
        </w:rPr>
        <w:t>ó</w:t>
      </w:r>
      <w:r>
        <w:t>n. En este sentido, la capacidad de transporte de la l</w:t>
      </w:r>
      <w:r>
        <w:rPr>
          <w:rFonts w:hint="eastAsia"/>
        </w:rPr>
        <w:t>í</w:t>
      </w:r>
      <w:r>
        <w:t>nea de aducci</w:t>
      </w:r>
      <w:r>
        <w:rPr>
          <w:rFonts w:hint="eastAsia"/>
        </w:rPr>
        <w:t>ó</w:t>
      </w:r>
      <w:r>
        <w:t>n s</w:t>
      </w:r>
      <w:r>
        <w:rPr>
          <w:rFonts w:hint="eastAsia"/>
        </w:rPr>
        <w:t>í</w:t>
      </w:r>
      <w:r>
        <w:t xml:space="preserve"> queda correctamente representada en el modelo.</w:t>
      </w:r>
    </w:p>
    <w:p w14:paraId="7555EB21" w14:textId="77777777" w:rsidR="00450EAF" w:rsidRDefault="00450EAF" w:rsidP="00450EAF">
      <w:r>
        <w:t>No obstante, existen dos situaciones habituales en los sistemas reales que el modelo no reproduce de forma autom</w:t>
      </w:r>
      <w:r>
        <w:rPr>
          <w:rFonts w:hint="eastAsia"/>
        </w:rPr>
        <w:t>á</w:t>
      </w:r>
      <w:r>
        <w:t>tica y que pueden llevar a sobreestimar la capacidad de reposici</w:t>
      </w:r>
      <w:r>
        <w:rPr>
          <w:rFonts w:hint="eastAsia"/>
        </w:rPr>
        <w:t>ó</w:t>
      </w:r>
      <w:r>
        <w:t>n del sistema:</w:t>
      </w:r>
    </w:p>
    <w:p w14:paraId="7C2A4918" w14:textId="058C883E" w:rsidR="00450EAF" w:rsidRDefault="00450EAF" w:rsidP="00403C31">
      <w:pPr>
        <w:pStyle w:val="Parrafodelista2"/>
      </w:pPr>
      <w:r>
        <w:t>Limitaci</w:t>
      </w:r>
      <w:r>
        <w:rPr>
          <w:rFonts w:hint="eastAsia"/>
        </w:rPr>
        <w:t>ó</w:t>
      </w:r>
      <w:r>
        <w:t>n por v</w:t>
      </w:r>
      <w:r>
        <w:rPr>
          <w:rFonts w:hint="eastAsia"/>
        </w:rPr>
        <w:t>á</w:t>
      </w:r>
      <w:r>
        <w:t xml:space="preserve">lvula reguladora de entrada. En </w:t>
      </w:r>
      <w:r w:rsidR="00403C31">
        <w:t>algunos</w:t>
      </w:r>
      <w:r>
        <w:t xml:space="preserve"> dep</w:t>
      </w:r>
      <w:r>
        <w:rPr>
          <w:rFonts w:hint="eastAsia"/>
        </w:rPr>
        <w:t>ó</w:t>
      </w:r>
      <w:r>
        <w:t>sitos existe una v</w:t>
      </w:r>
      <w:r>
        <w:rPr>
          <w:rFonts w:hint="eastAsia"/>
        </w:rPr>
        <w:t>á</w:t>
      </w:r>
      <w:r>
        <w:t>lvula reguladora de caudal a la entrada cuya consigna de operaci</w:t>
      </w:r>
      <w:r>
        <w:rPr>
          <w:rFonts w:hint="eastAsia"/>
        </w:rPr>
        <w:t>ó</w:t>
      </w:r>
      <w:r>
        <w:t>n limita el llenado a un valor inferior al que la conducci</w:t>
      </w:r>
      <w:r>
        <w:rPr>
          <w:rFonts w:hint="eastAsia"/>
        </w:rPr>
        <w:t>ó</w:t>
      </w:r>
      <w:r>
        <w:t>n podr</w:t>
      </w:r>
      <w:r>
        <w:rPr>
          <w:rFonts w:hint="eastAsia"/>
        </w:rPr>
        <w:t>í</w:t>
      </w:r>
      <w:r>
        <w:t>a transportar hidr</w:t>
      </w:r>
      <w:r>
        <w:rPr>
          <w:rFonts w:hint="eastAsia"/>
        </w:rPr>
        <w:t>á</w:t>
      </w:r>
      <w:r>
        <w:t>ulicamente. Si no se incorpora esta restricci</w:t>
      </w:r>
      <w:r>
        <w:rPr>
          <w:rFonts w:hint="eastAsia"/>
        </w:rPr>
        <w:t>ó</w:t>
      </w:r>
      <w:r>
        <w:t>n al modelo, EPANET calcular</w:t>
      </w:r>
      <w:r>
        <w:rPr>
          <w:rFonts w:hint="eastAsia"/>
        </w:rPr>
        <w:t>á</w:t>
      </w:r>
      <w:r>
        <w:t xml:space="preserve"> el llenado al m</w:t>
      </w:r>
      <w:r>
        <w:rPr>
          <w:rFonts w:hint="eastAsia"/>
        </w:rPr>
        <w:t>á</w:t>
      </w:r>
      <w:r>
        <w:t>ximo caudal que permite la conducci</w:t>
      </w:r>
      <w:r>
        <w:rPr>
          <w:rFonts w:hint="eastAsia"/>
        </w:rPr>
        <w:t>ó</w:t>
      </w:r>
      <w:r>
        <w:t>n, independientemente de la regulaci</w:t>
      </w:r>
      <w:r>
        <w:rPr>
          <w:rFonts w:hint="eastAsia"/>
        </w:rPr>
        <w:t>ó</w:t>
      </w:r>
      <w:r>
        <w:t>n real de la v</w:t>
      </w:r>
      <w:r>
        <w:rPr>
          <w:rFonts w:hint="eastAsia"/>
        </w:rPr>
        <w:t>á</w:t>
      </w:r>
      <w:r>
        <w:t>lvula.</w:t>
      </w:r>
    </w:p>
    <w:p w14:paraId="7D432483" w14:textId="77777777" w:rsidR="00450EAF" w:rsidRDefault="00450EAF" w:rsidP="00403C31">
      <w:pPr>
        <w:pStyle w:val="Parrafodelista2"/>
      </w:pPr>
      <w:r>
        <w:t>Limitaci</w:t>
      </w:r>
      <w:r>
        <w:rPr>
          <w:rFonts w:hint="eastAsia"/>
        </w:rPr>
        <w:t>ó</w:t>
      </w:r>
      <w:r>
        <w:t xml:space="preserve">n por capacidad de la fuente. En determinados sistemas, la fuente de suministro </w:t>
      </w:r>
      <w:r>
        <w:rPr>
          <w:rFonts w:hint="eastAsia"/>
        </w:rPr>
        <w:t>—</w:t>
      </w:r>
      <w:r>
        <w:t>una captaci</w:t>
      </w:r>
      <w:r>
        <w:rPr>
          <w:rFonts w:hint="eastAsia"/>
        </w:rPr>
        <w:t>ó</w:t>
      </w:r>
      <w:r>
        <w:t>n con aforo limitado, un manantial con caudal estacional o una ETAP con capacidad de tratamiento m</w:t>
      </w:r>
      <w:r>
        <w:rPr>
          <w:rFonts w:hint="eastAsia"/>
        </w:rPr>
        <w:t>á</w:t>
      </w:r>
      <w:r>
        <w:t>xima definida</w:t>
      </w:r>
      <w:r>
        <w:rPr>
          <w:rFonts w:hint="eastAsia"/>
        </w:rPr>
        <w:t>—</w:t>
      </w:r>
      <w:r>
        <w:t xml:space="preserve"> no puede aportar de forma indefinida el caudal que el sistema demanda. Bajo la hip</w:t>
      </w:r>
      <w:r>
        <w:rPr>
          <w:rFonts w:hint="eastAsia"/>
        </w:rPr>
        <w:t>ó</w:t>
      </w:r>
      <w:r>
        <w:t>tesis de reservorio de carga fija, EPANET no tiene en cuenta esta limitaci</w:t>
      </w:r>
      <w:r>
        <w:rPr>
          <w:rFonts w:hint="eastAsia"/>
        </w:rPr>
        <w:t>ó</w:t>
      </w:r>
      <w:r>
        <w:t>n y continuar</w:t>
      </w:r>
      <w:r>
        <w:rPr>
          <w:rFonts w:hint="eastAsia"/>
        </w:rPr>
        <w:t>á</w:t>
      </w:r>
      <w:r>
        <w:t xml:space="preserve"> suministrando agua al sistema m</w:t>
      </w:r>
      <w:r>
        <w:rPr>
          <w:rFonts w:hint="eastAsia"/>
        </w:rPr>
        <w:t>á</w:t>
      </w:r>
      <w:r>
        <w:t>s all</w:t>
      </w:r>
      <w:r>
        <w:rPr>
          <w:rFonts w:hint="eastAsia"/>
        </w:rPr>
        <w:t>á</w:t>
      </w:r>
      <w:r>
        <w:t xml:space="preserve"> de la capacidad real de la fuente.</w:t>
      </w:r>
    </w:p>
    <w:p w14:paraId="47606A4B" w14:textId="13DCAD1A" w:rsidR="00F51BBF" w:rsidRDefault="00450EAF" w:rsidP="00450EAF">
      <w:r>
        <w:t>En ambos casos, el resultado es que el modelo puede sobreestimar la disponibilidad de agua durante los episodios de demanda elevada, afectando principalmente a la simulaci</w:t>
      </w:r>
      <w:r>
        <w:rPr>
          <w:rFonts w:hint="eastAsia"/>
        </w:rPr>
        <w:t>ó</w:t>
      </w:r>
      <w:r>
        <w:t>n del comportamiento din</w:t>
      </w:r>
      <w:r>
        <w:rPr>
          <w:rFonts w:hint="eastAsia"/>
        </w:rPr>
        <w:t>á</w:t>
      </w:r>
      <w:r>
        <w:t>mico de los dep</w:t>
      </w:r>
      <w:r>
        <w:rPr>
          <w:rFonts w:hint="eastAsia"/>
        </w:rPr>
        <w:t>ó</w:t>
      </w:r>
      <w:r>
        <w:t>sitos en el periodo extendido. La hip</w:t>
      </w:r>
      <w:r>
        <w:rPr>
          <w:rFonts w:hint="eastAsia"/>
        </w:rPr>
        <w:t>ó</w:t>
      </w:r>
      <w:r>
        <w:t>tesis adoptada para corregir esta limitaci</w:t>
      </w:r>
      <w:r>
        <w:rPr>
          <w:rFonts w:hint="eastAsia"/>
        </w:rPr>
        <w:t>ó</w:t>
      </w:r>
      <w:r>
        <w:t>n se describe en el apartado 3.9.</w:t>
      </w:r>
    </w:p>
    <w:p w14:paraId="5823B0A6" w14:textId="00E8F0F2" w:rsidR="00F51BBF" w:rsidRDefault="00F51BBF" w:rsidP="00F51BBF">
      <w:pPr>
        <w:pStyle w:val="Ttulo2"/>
      </w:pPr>
      <w:bookmarkStart w:id="86" w:name="_Ref226095078"/>
      <w:bookmarkStart w:id="87" w:name="_Toc226138581"/>
      <w:r w:rsidRPr="00F51BBF">
        <w:t>Hipótesis adoptada para la modelización de entradas</w:t>
      </w:r>
      <w:bookmarkEnd w:id="86"/>
      <w:bookmarkEnd w:id="87"/>
    </w:p>
    <w:p w14:paraId="0D859A7E" w14:textId="77777777" w:rsidR="00CD1483" w:rsidRDefault="00CD1483" w:rsidP="00CD1483">
      <w:r>
        <w:t>Para corregir las limitaciones descritas en el apartado anterior, los puntos de entrada a cada dep</w:t>
      </w:r>
      <w:r>
        <w:rPr>
          <w:rFonts w:hint="eastAsia"/>
        </w:rPr>
        <w:t>ó</w:t>
      </w:r>
      <w:r>
        <w:t>sito se han modelizado mediante v</w:t>
      </w:r>
      <w:r>
        <w:rPr>
          <w:rFonts w:hint="eastAsia"/>
        </w:rPr>
        <w:t>á</w:t>
      </w:r>
      <w:r>
        <w:t>lvulas de control de caudal (FCV) situadas en la conducci</w:t>
      </w:r>
      <w:r>
        <w:rPr>
          <w:rFonts w:hint="eastAsia"/>
        </w:rPr>
        <w:t>ó</w:t>
      </w:r>
      <w:r>
        <w:t>n de aducci</w:t>
      </w:r>
      <w:r>
        <w:rPr>
          <w:rFonts w:hint="eastAsia"/>
        </w:rPr>
        <w:t>ó</w:t>
      </w:r>
      <w:r>
        <w:t>n inmediatamente aguas arriba del dep</w:t>
      </w:r>
      <w:r>
        <w:rPr>
          <w:rFonts w:hint="eastAsia"/>
        </w:rPr>
        <w:t>ó</w:t>
      </w:r>
      <w:r>
        <w:t>sito. Estas v</w:t>
      </w:r>
      <w:r>
        <w:rPr>
          <w:rFonts w:hint="eastAsia"/>
        </w:rPr>
        <w:t>á</w:t>
      </w:r>
      <w:r>
        <w:t>lvulas limitan el caudal de llenado a un valor m</w:t>
      </w:r>
      <w:r>
        <w:rPr>
          <w:rFonts w:hint="eastAsia"/>
        </w:rPr>
        <w:t>á</w:t>
      </w:r>
      <w:r>
        <w:t>ximo de consigna que se establece de forma individualizada para cada dep</w:t>
      </w:r>
      <w:r>
        <w:rPr>
          <w:rFonts w:hint="eastAsia"/>
        </w:rPr>
        <w:t>ó</w:t>
      </w:r>
      <w:r>
        <w:t>sito.</w:t>
      </w:r>
    </w:p>
    <w:p w14:paraId="59847B69" w14:textId="77777777" w:rsidR="00CD1483" w:rsidRDefault="00CD1483" w:rsidP="00CD1483">
      <w:r>
        <w:t>El valor de consigna adoptado para cada FCV corresponde al caudal m</w:t>
      </w:r>
      <w:r>
        <w:rPr>
          <w:rFonts w:hint="eastAsia"/>
        </w:rPr>
        <w:t>á</w:t>
      </w:r>
      <w:r>
        <w:t>ximo de llenado estimado, calculado como tres veces el caudal medio diario registrado en el caudal</w:t>
      </w:r>
      <w:r>
        <w:rPr>
          <w:rFonts w:hint="eastAsia"/>
        </w:rPr>
        <w:t>í</w:t>
      </w:r>
      <w:r>
        <w:t>metro de entrada de cada dep</w:t>
      </w:r>
      <w:r>
        <w:rPr>
          <w:rFonts w:hint="eastAsia"/>
        </w:rPr>
        <w:t>ó</w:t>
      </w:r>
      <w:r>
        <w:t>sito. Esta estimaci</w:t>
      </w:r>
      <w:r>
        <w:rPr>
          <w:rFonts w:hint="eastAsia"/>
        </w:rPr>
        <w:t>ó</w:t>
      </w:r>
      <w:r>
        <w:t>n se fundamenta en la hip</w:t>
      </w:r>
      <w:r>
        <w:rPr>
          <w:rFonts w:hint="eastAsia"/>
        </w:rPr>
        <w:t>ó</w:t>
      </w:r>
      <w:r>
        <w:t>tesis de que la v</w:t>
      </w:r>
      <w:r>
        <w:rPr>
          <w:rFonts w:hint="eastAsia"/>
        </w:rPr>
        <w:t>á</w:t>
      </w:r>
      <w:r>
        <w:t>lvula de entrada permanece abierta aproximadamente un tercio del d</w:t>
      </w:r>
      <w:r>
        <w:rPr>
          <w:rFonts w:hint="eastAsia"/>
        </w:rPr>
        <w:t>í</w:t>
      </w:r>
      <w:r>
        <w:t xml:space="preserve">a </w:t>
      </w:r>
      <w:r>
        <w:rPr>
          <w:rFonts w:hint="eastAsia"/>
        </w:rPr>
        <w:t>—</w:t>
      </w:r>
      <w:r>
        <w:t>unas 8 horas de cada 24</w:t>
      </w:r>
      <w:r>
        <w:rPr>
          <w:rFonts w:hint="eastAsia"/>
        </w:rPr>
        <w:t>—</w:t>
      </w:r>
      <w:r>
        <w:t xml:space="preserve"> para reponer el volumen consumido durante el ciclo diario completo. Bajo esta hip</w:t>
      </w:r>
      <w:r>
        <w:rPr>
          <w:rFonts w:hint="eastAsia"/>
        </w:rPr>
        <w:t>ó</w:t>
      </w:r>
      <w:r>
        <w:t xml:space="preserve">tesis, el </w:t>
      </w:r>
      <w:r>
        <w:lastRenderedPageBreak/>
        <w:t>caudal de llenado durante el periodo de apertura debe ser aproximadamente tres veces el caudal medio diario para garantizar el equilibrio volum</w:t>
      </w:r>
      <w:r>
        <w:rPr>
          <w:rFonts w:hint="eastAsia"/>
        </w:rPr>
        <w:t>é</w:t>
      </w:r>
      <w:r>
        <w:t>trico del dep</w:t>
      </w:r>
      <w:r>
        <w:rPr>
          <w:rFonts w:hint="eastAsia"/>
        </w:rPr>
        <w:t>ó</w:t>
      </w:r>
      <w:r>
        <w:t>sito.</w:t>
      </w:r>
    </w:p>
    <w:p w14:paraId="4A7F485B" w14:textId="77777777" w:rsidR="00CD1483" w:rsidRDefault="00CD1483" w:rsidP="00CD1483">
      <w:r>
        <w:t>El caudal medio diario de referencia se ha obtenido a partir de los registros de los caudal</w:t>
      </w:r>
      <w:r>
        <w:rPr>
          <w:rFonts w:hint="eastAsia"/>
        </w:rPr>
        <w:t>í</w:t>
      </w:r>
      <w:r>
        <w:t>metros de entrada disponibles, que en la presente fase tienen periodicidad mensual o trimestral. En aquellos dep</w:t>
      </w:r>
      <w:r>
        <w:rPr>
          <w:rFonts w:hint="eastAsia"/>
        </w:rPr>
        <w:t>ó</w:t>
      </w:r>
      <w:r>
        <w:t>sitos donde no se dispone de caudal</w:t>
      </w:r>
      <w:r>
        <w:rPr>
          <w:rFonts w:hint="eastAsia"/>
        </w:rPr>
        <w:t>í</w:t>
      </w:r>
      <w:r>
        <w:t>metro de entrada, el caudal medio se ha estimado a partir del balance h</w:t>
      </w:r>
      <w:r>
        <w:rPr>
          <w:rFonts w:hint="eastAsia"/>
        </w:rPr>
        <w:t>í</w:t>
      </w:r>
      <w:r>
        <w:t>drico del sector correspondiente elaborado en el marco de la Actuaci</w:t>
      </w:r>
      <w:r>
        <w:rPr>
          <w:rFonts w:hint="eastAsia"/>
        </w:rPr>
        <w:t>ó</w:t>
      </w:r>
      <w:r>
        <w:t>n A005.</w:t>
      </w:r>
    </w:p>
    <w:p w14:paraId="03BC0376" w14:textId="351A961E" w:rsidR="00403C31" w:rsidRPr="00403C31" w:rsidRDefault="00CD1483" w:rsidP="00CD1483">
      <w:r>
        <w:t>Los valores de caudal m</w:t>
      </w:r>
      <w:r>
        <w:rPr>
          <w:rFonts w:hint="eastAsia"/>
        </w:rPr>
        <w:t>á</w:t>
      </w:r>
      <w:r>
        <w:t>ximo de llenado adoptados para cada dep</w:t>
      </w:r>
      <w:r>
        <w:rPr>
          <w:rFonts w:hint="eastAsia"/>
        </w:rPr>
        <w:t>ó</w:t>
      </w:r>
      <w:r>
        <w:t xml:space="preserve">sito se recogen en la </w:t>
      </w:r>
      <w:r w:rsidR="009D36AA">
        <w:fldChar w:fldCharType="begin"/>
      </w:r>
      <w:r w:rsidR="009D36AA">
        <w:instrText xml:space="preserve"> REF _Ref226095645 \h </w:instrText>
      </w:r>
      <w:r w:rsidR="009D36AA">
        <w:fldChar w:fldCharType="separate"/>
      </w:r>
      <w:r w:rsidR="00B14334">
        <w:t xml:space="preserve">Tabla </w:t>
      </w:r>
      <w:r w:rsidR="00B14334">
        <w:rPr>
          <w:noProof/>
        </w:rPr>
        <w:t>9</w:t>
      </w:r>
      <w:r w:rsidR="009D36AA">
        <w:fldChar w:fldCharType="end"/>
      </w:r>
      <w:r>
        <w:t xml:space="preserve">, junto con el resto de </w:t>
      </w:r>
      <w:r w:rsidR="009D36AA">
        <w:t>las consignas</w:t>
      </w:r>
      <w:r>
        <w:t xml:space="preserve"> de operaci</w:t>
      </w:r>
      <w:r>
        <w:rPr>
          <w:rFonts w:hint="eastAsia"/>
        </w:rPr>
        <w:t>ó</w:t>
      </w:r>
      <w:r>
        <w:t>n del modelo. Esta hip</w:t>
      </w:r>
      <w:r>
        <w:rPr>
          <w:rFonts w:hint="eastAsia"/>
        </w:rPr>
        <w:t>ó</w:t>
      </w:r>
      <w:r>
        <w:t>tesis debe tenerse en cuenta en la interpretaci</w:t>
      </w:r>
      <w:r>
        <w:rPr>
          <w:rFonts w:hint="eastAsia"/>
        </w:rPr>
        <w:t>ó</w:t>
      </w:r>
      <w:r>
        <w:t>n de los resultados de la simulaci</w:t>
      </w:r>
      <w:r>
        <w:rPr>
          <w:rFonts w:hint="eastAsia"/>
        </w:rPr>
        <w:t>ó</w:t>
      </w:r>
      <w:r>
        <w:t>n en periodo extendido: el comportamiento simulado de los dep</w:t>
      </w:r>
      <w:r>
        <w:rPr>
          <w:rFonts w:hint="eastAsia"/>
        </w:rPr>
        <w:t>ó</w:t>
      </w:r>
      <w:r>
        <w:t>sitos es una aproximaci</w:t>
      </w:r>
      <w:r>
        <w:rPr>
          <w:rFonts w:hint="eastAsia"/>
        </w:rPr>
        <w:t>ó</w:t>
      </w:r>
      <w:r>
        <w:t>n al comportamiento real, que ser</w:t>
      </w:r>
      <w:r>
        <w:rPr>
          <w:rFonts w:hint="eastAsia"/>
        </w:rPr>
        <w:t>á</w:t>
      </w:r>
      <w:r>
        <w:t xml:space="preserve"> revisada y ajustada durante el proceso de calibraci</w:t>
      </w:r>
      <w:r>
        <w:rPr>
          <w:rFonts w:hint="eastAsia"/>
        </w:rPr>
        <w:t>ó</w:t>
      </w:r>
      <w:r>
        <w:t>n del modelo previsto en el marco del Proyecto URBITIK.</w:t>
      </w:r>
    </w:p>
    <w:p w14:paraId="234B7528" w14:textId="69639D22" w:rsidR="00A67EAA" w:rsidRDefault="0015463D" w:rsidP="00754616">
      <w:pPr>
        <w:pStyle w:val="Ttulo1"/>
      </w:pPr>
      <w:bookmarkStart w:id="88" w:name="_Toc226138582"/>
      <w:r>
        <w:lastRenderedPageBreak/>
        <w:t>CALIBRACION DEL MODELO</w:t>
      </w:r>
      <w:bookmarkEnd w:id="88"/>
    </w:p>
    <w:p w14:paraId="78B0223A" w14:textId="463AF547" w:rsidR="00DB5549" w:rsidRPr="00DB5549" w:rsidRDefault="00DB5549" w:rsidP="00DB5549">
      <w:pPr>
        <w:pStyle w:val="Ttulo2"/>
      </w:pPr>
      <w:bookmarkStart w:id="89" w:name="_Toc226138583"/>
      <w:r w:rsidRPr="00DB5549">
        <w:t>Concepto y necesidad de la calibración</w:t>
      </w:r>
      <w:bookmarkEnd w:id="89"/>
    </w:p>
    <w:p w14:paraId="181E05F5" w14:textId="77777777" w:rsidR="00DB5549" w:rsidRPr="00DB5549" w:rsidRDefault="00DB5549" w:rsidP="00DB5549">
      <w:r w:rsidRPr="00DB5549">
        <w:t>La construcción del modelo hidráulico a partir de datos cartográficos y de explotación produce una representación matemática de la red que, aunque topológicamente correcta, incorpora necesariamente hipótesis y aproximaciones en sus parámetros de entrada. La calibración es el proceso mediante el cual estos parámetros se ajustan hasta que los resultados del modelo reproducen con suficiente precisión las condiciones hidráulicas reales medidas en campo.</w:t>
      </w:r>
    </w:p>
    <w:p w14:paraId="52D73748" w14:textId="77777777" w:rsidR="00DB5549" w:rsidRPr="00DB5549" w:rsidRDefault="00DB5549" w:rsidP="00DB5549">
      <w:r w:rsidRPr="00DB5549">
        <w:t>Un modelo no calibrado puede identificar tendencias y detectar puntos críticos de forma cualitativa, pero no debe utilizarse para obtener valores cuantitativos precisos de presión o caudal. La calibración es, por tanto, el paso que transforma el modelo de una herramienta de diagnóstico orientativo en una herramienta de análisis y toma de decisiones con base técnica contrastada.</w:t>
      </w:r>
    </w:p>
    <w:p w14:paraId="2570B69A" w14:textId="14A0C70E" w:rsidR="00DB5549" w:rsidRPr="00DB5549" w:rsidRDefault="00DB5549" w:rsidP="00DB5549">
      <w:pPr>
        <w:pStyle w:val="Ttulo2"/>
      </w:pPr>
      <w:bookmarkStart w:id="90" w:name="_Toc226138584"/>
      <w:r w:rsidRPr="00DB5549">
        <w:t>Parámetros objeto de calibración</w:t>
      </w:r>
      <w:bookmarkEnd w:id="90"/>
    </w:p>
    <w:p w14:paraId="7019E591" w14:textId="77777777" w:rsidR="00DB5549" w:rsidRPr="00DB5549" w:rsidRDefault="00DB5549" w:rsidP="00DB5549">
      <w:r w:rsidRPr="00DB5549">
        <w:t>Los parámetros del modelo que serán objeto de ajuste durante el proceso de calibración son, ordenados de mayor a menor sensibilidad sobre los resultados:</w:t>
      </w:r>
    </w:p>
    <w:p w14:paraId="2C88F1A6" w14:textId="77777777" w:rsidR="00DB5549" w:rsidRPr="00DB5549" w:rsidRDefault="00DB5549" w:rsidP="00DB5549">
      <w:pPr>
        <w:pStyle w:val="Parrafodelista2"/>
      </w:pPr>
      <w:r w:rsidRPr="00DB5549">
        <w:rPr>
          <w:rFonts w:eastAsiaTheme="majorEastAsia"/>
        </w:rPr>
        <w:t>Coeficientes de Hazen-Williams.</w:t>
      </w:r>
      <w:r w:rsidRPr="00DB5549">
        <w:t xml:space="preserve"> Son el parámetro de mayor influencia sobre la distribución de pérdidas de carga y, por tanto, sobre las presiones calculadas en los nodos. Su ajuste permite corregir las desviaciones entre las rugosidades teóricas adoptadas por material y el comportamiento real de las conducciones, que puede verse afectado por el envejecimiento, la corrosión interior o la presencia de incrustaciones.</w:t>
      </w:r>
    </w:p>
    <w:p w14:paraId="1CAB3E74" w14:textId="77777777" w:rsidR="00DB5549" w:rsidRPr="00DB5549" w:rsidRDefault="00DB5549" w:rsidP="00DB5549">
      <w:pPr>
        <w:pStyle w:val="Parrafodelista2"/>
      </w:pPr>
      <w:r w:rsidRPr="00DB5549">
        <w:rPr>
          <w:rFonts w:eastAsiaTheme="majorEastAsia"/>
        </w:rPr>
        <w:t>Demandas nodales.</w:t>
      </w:r>
      <w:r w:rsidRPr="00DB5549">
        <w:t xml:space="preserve"> Los consumos asignados a cada nodo a partir de los datos de facturación trimestral pueden presentar desviaciones respecto a la demanda real instantánea, derivadas tanto de la resolución temporal de los datos como de posibles consumos no registrados. Su ajuste se realizará a partir de los balances sectoriales obtenidos de los caudalímetros.</w:t>
      </w:r>
    </w:p>
    <w:p w14:paraId="7087B71D" w14:textId="77777777" w:rsidR="00DB5549" w:rsidRPr="00DB5549" w:rsidRDefault="00DB5549" w:rsidP="00DB5549">
      <w:pPr>
        <w:pStyle w:val="Parrafodelista2"/>
      </w:pPr>
      <w:r w:rsidRPr="00DB5549">
        <w:rPr>
          <w:rFonts w:eastAsiaTheme="majorEastAsia"/>
        </w:rPr>
        <w:t>Curvas características de las bombas.</w:t>
      </w:r>
      <w:r w:rsidRPr="00DB5549">
        <w:t xml:space="preserve"> En aquellos casos en que las curvas han sido estimadas a partir del levantamiento de campo y no contrastadas mediante ensayo, su ajuste permitirá reproducir con mayor precisión los caudales bombeados y las presiones en los nodos aguas abajo.</w:t>
      </w:r>
    </w:p>
    <w:p w14:paraId="2188BE9C" w14:textId="77777777" w:rsidR="00DB5549" w:rsidRPr="00DB5549" w:rsidRDefault="00DB5549" w:rsidP="00DB5549">
      <w:pPr>
        <w:pStyle w:val="Parrafodelista2"/>
      </w:pPr>
      <w:r w:rsidRPr="00DB5549">
        <w:rPr>
          <w:rFonts w:eastAsiaTheme="majorEastAsia"/>
        </w:rPr>
        <w:t>Cotas de nodos.</w:t>
      </w:r>
      <w:r w:rsidRPr="00DB5549">
        <w:t xml:space="preserve"> Las cotas asignadas desde el modelo digital del terreno pueden presentar errores puntuales en zonas con orografía compleja o en la proximidad de edificaciones. Su corrección puede ser necesaria en nodos donde las presiones calculadas se desvíen sistemáticamente de las medidas.</w:t>
      </w:r>
    </w:p>
    <w:p w14:paraId="46C4A413" w14:textId="07C52191" w:rsidR="00971052" w:rsidRPr="00971052" w:rsidRDefault="00971052" w:rsidP="00971052">
      <w:pPr>
        <w:pStyle w:val="Ttulo2"/>
      </w:pPr>
      <w:bookmarkStart w:id="91" w:name="_Toc226138585"/>
      <w:r w:rsidRPr="00971052">
        <w:t>Datos de campo necesarios</w:t>
      </w:r>
      <w:bookmarkEnd w:id="91"/>
    </w:p>
    <w:p w14:paraId="00D75668" w14:textId="77777777" w:rsidR="00971052" w:rsidRPr="00971052" w:rsidRDefault="00971052" w:rsidP="00971052">
      <w:r w:rsidRPr="00971052">
        <w:t>Para llevar a cabo la calibración es necesario disponer de registros simultáneos de caudal y presión en un número suficiente de puntos de la red, durante un periodo representativo de las condiciones normales de operación. Los requisitos mínimos son:</w:t>
      </w:r>
    </w:p>
    <w:p w14:paraId="601A7DAA" w14:textId="77777777" w:rsidR="00971052" w:rsidRPr="00971052" w:rsidRDefault="00971052" w:rsidP="00971052">
      <w:pPr>
        <w:pStyle w:val="Parrafodelista2"/>
      </w:pPr>
      <w:r w:rsidRPr="00971052">
        <w:t>Registros continuos de caudal en los caudalímetros sectoriales existentes, con resolución temporal horaria o inferior, durante al menos siete días consecutivos.</w:t>
      </w:r>
    </w:p>
    <w:p w14:paraId="7353D133" w14:textId="77777777" w:rsidR="00971052" w:rsidRPr="00971052" w:rsidRDefault="00971052" w:rsidP="00971052">
      <w:pPr>
        <w:pStyle w:val="Parrafodelista2"/>
      </w:pPr>
      <w:r w:rsidRPr="00971052">
        <w:t>Registros de presión en un mínimo de tres a cinco puntos por sector hidráulico, seleccionados de forma que cubran zonas de presión alta, media y baja dentro de cada sector. Estos registros deben ser simultáneos entre sí y con los registros de caudal.</w:t>
      </w:r>
    </w:p>
    <w:p w14:paraId="718D9327" w14:textId="77777777" w:rsidR="00971052" w:rsidRPr="00971052" w:rsidRDefault="00971052" w:rsidP="00971052">
      <w:pPr>
        <w:pStyle w:val="Parrafodelista2"/>
      </w:pPr>
      <w:r w:rsidRPr="00971052">
        <w:lastRenderedPageBreak/>
        <w:t>Lectura del nivel en los depósitos de regulación durante el mismo periodo, para verificar el comportamiento dinámico de llenado y vaciado simulado.</w:t>
      </w:r>
    </w:p>
    <w:p w14:paraId="5F53224C" w14:textId="77777777" w:rsidR="00971052" w:rsidRPr="00971052" w:rsidRDefault="00971052" w:rsidP="00971052">
      <w:r w:rsidRPr="00971052">
        <w:t>La instalación de los equipos de medida previstos en el Proyecto URBITIK proporcionará de forma permanente gran parte de esta información, eliminando la necesidad de campañas de medición puntuales.</w:t>
      </w:r>
    </w:p>
    <w:p w14:paraId="1357A371" w14:textId="75771931" w:rsidR="00971052" w:rsidRPr="00971052" w:rsidRDefault="00971052" w:rsidP="00971052">
      <w:pPr>
        <w:pStyle w:val="Ttulo2"/>
      </w:pPr>
      <w:bookmarkStart w:id="92" w:name="_Toc226138586"/>
      <w:r w:rsidRPr="00971052">
        <w:t>Criterios de aceptación</w:t>
      </w:r>
      <w:bookmarkEnd w:id="92"/>
    </w:p>
    <w:p w14:paraId="2425D3C2" w14:textId="77777777" w:rsidR="00971052" w:rsidRPr="00971052" w:rsidRDefault="00971052" w:rsidP="00971052">
      <w:r w:rsidRPr="00971052">
        <w:t>El modelo se considerará calibrado cuando los resultados de la simulación cumplan simultáneamente los siguientes criterios estadísticos, evaluados sobre el conjunto de puntos de medida disponibles:</w:t>
      </w:r>
    </w:p>
    <w:p w14:paraId="5A398BAC" w14:textId="77777777" w:rsidR="00971052" w:rsidRPr="00971052" w:rsidRDefault="00971052" w:rsidP="00971052">
      <w:pPr>
        <w:pStyle w:val="Parrafodelista2"/>
      </w:pPr>
      <w:r w:rsidRPr="00971052">
        <w:t xml:space="preserve">Error medio (ME): valor absoluto inferior a 0,5 </w:t>
      </w:r>
      <w:proofErr w:type="spellStart"/>
      <w:r w:rsidRPr="00971052">
        <w:t>m.c.a</w:t>
      </w:r>
      <w:proofErr w:type="spellEnd"/>
      <w:r w:rsidRPr="00971052">
        <w:t>. para presiones e inferior al 5% del caudal medio para caudales.</w:t>
      </w:r>
    </w:p>
    <w:p w14:paraId="6CB02949" w14:textId="77777777" w:rsidR="00971052" w:rsidRPr="00971052" w:rsidRDefault="00971052" w:rsidP="00971052">
      <w:pPr>
        <w:pStyle w:val="Parrafodelista2"/>
      </w:pPr>
      <w:r w:rsidRPr="00971052">
        <w:t xml:space="preserve">Error cuadrático medio (RMSE): inferior a 2,0 </w:t>
      </w:r>
      <w:proofErr w:type="spellStart"/>
      <w:r w:rsidRPr="00971052">
        <w:t>m.c.a</w:t>
      </w:r>
      <w:proofErr w:type="spellEnd"/>
      <w:r w:rsidRPr="00971052">
        <w:t>. para presiones e inferior al 10% del caudal medio para caudales.</w:t>
      </w:r>
    </w:p>
    <w:p w14:paraId="3D2CD3A0" w14:textId="77777777" w:rsidR="00971052" w:rsidRPr="00971052" w:rsidRDefault="00971052" w:rsidP="00971052">
      <w:pPr>
        <w:pStyle w:val="Parrafodelista2"/>
      </w:pPr>
      <w:r w:rsidRPr="00971052">
        <w:t>Coeficiente de determinación (R²): superior a 0,95 para la correlación entre valores simulados y medidos, tanto para presiones como para caudales.</w:t>
      </w:r>
    </w:p>
    <w:p w14:paraId="7BBF6F92" w14:textId="77777777" w:rsidR="00971052" w:rsidRPr="00971052" w:rsidRDefault="00971052" w:rsidP="00971052">
      <w:r w:rsidRPr="00971052">
        <w:t>Estos criterios son coherentes con los estándares internacionales recomendados por la IWA y con los requisitos establecidos en el pliego técnico de la Actuación A006.</w:t>
      </w:r>
    </w:p>
    <w:p w14:paraId="7A283B0E" w14:textId="2C4F2E0D" w:rsidR="00971052" w:rsidRPr="00971052" w:rsidRDefault="00971052" w:rsidP="003A4FB0">
      <w:pPr>
        <w:pStyle w:val="Ttulo2"/>
      </w:pPr>
      <w:bookmarkStart w:id="93" w:name="_Toc226138587"/>
      <w:r w:rsidRPr="00971052">
        <w:t>Situación actual y hoja de ruta</w:t>
      </w:r>
      <w:bookmarkEnd w:id="93"/>
    </w:p>
    <w:p w14:paraId="746E9493" w14:textId="3C21B080" w:rsidR="00971052" w:rsidRPr="00971052" w:rsidRDefault="00971052" w:rsidP="00971052">
      <w:r w:rsidRPr="00971052">
        <w:t xml:space="preserve">En la presente fase del proyecto el modelo se encuentra construido y operativo, pero pendiente de calibración de campo. Los resultados obtenidos tienen por tanto carácter orientativo, tal como se ha indicado en el apartado </w:t>
      </w:r>
      <w:r w:rsidR="003A4FB0">
        <w:fldChar w:fldCharType="begin"/>
      </w:r>
      <w:r w:rsidR="003A4FB0">
        <w:instrText xml:space="preserve"> REF _Ref226047853 \r \h </w:instrText>
      </w:r>
      <w:r w:rsidR="003A4FB0">
        <w:fldChar w:fldCharType="separate"/>
      </w:r>
      <w:r w:rsidR="00B14334">
        <w:t>1.3</w:t>
      </w:r>
      <w:r w:rsidR="003A4FB0">
        <w:fldChar w:fldCharType="end"/>
      </w:r>
      <w:r w:rsidRPr="00971052">
        <w:t>.</w:t>
      </w:r>
    </w:p>
    <w:p w14:paraId="5146BB6B" w14:textId="5F3C8617" w:rsidR="00971052" w:rsidRPr="00971052" w:rsidRDefault="00971052" w:rsidP="00971052">
      <w:r w:rsidRPr="00971052">
        <w:t xml:space="preserve">La calibración se </w:t>
      </w:r>
      <w:r w:rsidR="000D620F">
        <w:t xml:space="preserve">podría </w:t>
      </w:r>
      <w:r w:rsidRPr="00971052">
        <w:t xml:space="preserve">llevar a cabo en dos etapas. En una primera etapa, </w:t>
      </w:r>
      <w:r w:rsidR="00873DB0">
        <w:t>tras</w:t>
      </w:r>
      <w:r w:rsidRPr="00971052">
        <w:t xml:space="preserve"> la finalización del Proyecto URBITIK, se realizará una calibración preliminar con los datos disponibles en el SCADA y con campañas puntuales de medición de presión en puntos estratégicos de la red. En una segunda etapa, una vez instalados y operativos los equipos de medida del Proyecto URBITIK, se </w:t>
      </w:r>
      <w:r w:rsidR="00873DB0">
        <w:t>podrá realizar</w:t>
      </w:r>
      <w:r w:rsidRPr="00971052">
        <w:t xml:space="preserve"> una calibración completa y continua del modelo, que permitirá actualizar los parámetros ajustados y validar los resultados frente a un conjunto independiente de datos de campo.</w:t>
      </w:r>
    </w:p>
    <w:p w14:paraId="51EA61BD" w14:textId="41359A79" w:rsidR="002B128D" w:rsidRDefault="006F5433" w:rsidP="006F5433">
      <w:pPr>
        <w:pStyle w:val="Ttulo1"/>
      </w:pPr>
      <w:bookmarkStart w:id="94" w:name="_Toc226138588"/>
      <w:r>
        <w:lastRenderedPageBreak/>
        <w:t>ANALISIS HIDRAULICO DE LA RED</w:t>
      </w:r>
      <w:bookmarkEnd w:id="94"/>
    </w:p>
    <w:p w14:paraId="04206831" w14:textId="234854EE" w:rsidR="0067357C" w:rsidRDefault="0067357C" w:rsidP="0067357C">
      <w:pPr>
        <w:pStyle w:val="Ttulo2"/>
      </w:pPr>
      <w:bookmarkStart w:id="95" w:name="_Toc226138589"/>
      <w:r w:rsidRPr="0067357C">
        <w:t>Introducción y escenarios analizados</w:t>
      </w:r>
      <w:bookmarkEnd w:id="95"/>
    </w:p>
    <w:p w14:paraId="5014F8BC" w14:textId="15CEFE1C" w:rsidR="00114E6C" w:rsidRPr="00114E6C" w:rsidRDefault="00114E6C" w:rsidP="00114E6C">
      <w:r w:rsidRPr="00114E6C">
        <w:t>El análisis hidráulico se ha realizado mediante una simulación en periodo extendido de 168 horas de duración, equivalente a siete días consecutivos a partir del lunes, tal como establece el pliego técnico de la Actuación A006. Este tipo de simulación permite obtener la evolución temporal completa de presiones, caudales y niveles de depósito a lo largo de un ciclo semanal representativo, capturando tanto las condiciones de operación habituales como los extremos diarios de demanda.</w:t>
      </w:r>
    </w:p>
    <w:p w14:paraId="4F971D16" w14:textId="77777777" w:rsidR="00114E6C" w:rsidRPr="00114E6C" w:rsidRDefault="00114E6C" w:rsidP="00114E6C">
      <w:r w:rsidRPr="00114E6C">
        <w:t>A partir de los resultados de la simulación en periodo extendido se han extraído y analizado los tres instantes de mayor interés hidráulico:</w:t>
      </w:r>
    </w:p>
    <w:p w14:paraId="7343B832" w14:textId="77777777" w:rsidR="00114E6C" w:rsidRPr="00114E6C" w:rsidRDefault="00114E6C" w:rsidP="00114E6C">
      <w:pPr>
        <w:pStyle w:val="Parrafodelista2"/>
      </w:pPr>
      <w:r w:rsidRPr="00114E6C">
        <w:rPr>
          <w:rFonts w:eastAsiaTheme="majorEastAsia"/>
        </w:rPr>
        <w:t>Escenario de demanda media:</w:t>
      </w:r>
      <w:r w:rsidRPr="00114E6C">
        <w:t xml:space="preserve"> corresponde a la hora del ciclo simulado en que el caudal total inyectado en la red se aproxima más a la demanda media diaria. Representa las condiciones de operación habituales del sistema.</w:t>
      </w:r>
    </w:p>
    <w:p w14:paraId="07FE42E4" w14:textId="1E413CE8" w:rsidR="00114E6C" w:rsidRPr="00114E6C" w:rsidRDefault="00114E6C" w:rsidP="00114E6C">
      <w:pPr>
        <w:pStyle w:val="Parrafodelista2"/>
      </w:pPr>
      <w:r w:rsidRPr="00114E6C">
        <w:rPr>
          <w:rFonts w:eastAsiaTheme="majorEastAsia"/>
        </w:rPr>
        <w:t>Escenario de demanda máxima:</w:t>
      </w:r>
      <w:r w:rsidRPr="00114E6C">
        <w:t xml:space="preserve"> corresponde a la hora de máximo consumo del ciclo simulado, que se produce en torno a las </w:t>
      </w:r>
      <w:r w:rsidR="00633122">
        <w:rPr>
          <w:rFonts w:eastAsiaTheme="majorEastAsia"/>
        </w:rPr>
        <w:fldChar w:fldCharType="begin"/>
      </w:r>
      <w:r w:rsidR="00633122">
        <w:rPr>
          <w:rFonts w:eastAsiaTheme="majorEastAsia"/>
        </w:rPr>
        <w:instrText xml:space="preserve"> DOCPROPERTY  Hora_Punta  \* MERGEFORMAT </w:instrText>
      </w:r>
      <w:r w:rsidR="00633122">
        <w:rPr>
          <w:rFonts w:eastAsiaTheme="majorEastAsia"/>
        </w:rPr>
        <w:fldChar w:fldCharType="separate"/>
      </w:r>
      <w:r w:rsidR="00B14334">
        <w:rPr>
          <w:rFonts w:eastAsiaTheme="majorEastAsia"/>
        </w:rPr>
        <w:t>29:00:00</w:t>
      </w:r>
      <w:r w:rsidR="00633122">
        <w:rPr>
          <w:rFonts w:eastAsiaTheme="majorEastAsia"/>
        </w:rPr>
        <w:fldChar w:fldCharType="end"/>
      </w:r>
      <w:r w:rsidRPr="00114E6C">
        <w:t xml:space="preserve"> horas. Representa la situación más exigente para la red desde el punto de vista de las pérdidas de carga y las presiones mínimas.</w:t>
      </w:r>
    </w:p>
    <w:p w14:paraId="4058C785" w14:textId="37EC2040" w:rsidR="00114E6C" w:rsidRPr="00114E6C" w:rsidRDefault="00114E6C" w:rsidP="00114E6C">
      <w:pPr>
        <w:pStyle w:val="Parrafodelista2"/>
      </w:pPr>
      <w:r w:rsidRPr="00114E6C">
        <w:rPr>
          <w:rFonts w:eastAsiaTheme="majorEastAsia"/>
        </w:rPr>
        <w:t>Escenario de demanda mínima nocturna:</w:t>
      </w:r>
      <w:r w:rsidRPr="00114E6C">
        <w:t xml:space="preserve"> corresponde a la hora de mínimo consumo del ciclo simulado, que se produce en torno a las </w:t>
      </w:r>
      <w:r w:rsidR="00633122">
        <w:rPr>
          <w:rFonts w:eastAsiaTheme="majorEastAsia"/>
        </w:rPr>
        <w:fldChar w:fldCharType="begin"/>
      </w:r>
      <w:r w:rsidR="00633122">
        <w:rPr>
          <w:rFonts w:eastAsiaTheme="majorEastAsia"/>
        </w:rPr>
        <w:instrText xml:space="preserve"> DOCPROPERTY  Hora_Minimo  \* MERGEFORMAT </w:instrText>
      </w:r>
      <w:r w:rsidR="00633122">
        <w:rPr>
          <w:rFonts w:eastAsiaTheme="majorEastAsia"/>
        </w:rPr>
        <w:fldChar w:fldCharType="separate"/>
      </w:r>
      <w:r w:rsidR="00B14334">
        <w:rPr>
          <w:rFonts w:eastAsiaTheme="majorEastAsia"/>
        </w:rPr>
        <w:t>24:00:00</w:t>
      </w:r>
      <w:r w:rsidR="00633122">
        <w:rPr>
          <w:rFonts w:eastAsiaTheme="majorEastAsia"/>
        </w:rPr>
        <w:fldChar w:fldCharType="end"/>
      </w:r>
      <w:r w:rsidRPr="00114E6C">
        <w:t xml:space="preserve"> horas. Representa la situación más desfavorable desde el punto de vista de las sobrepresiones y es la referencia para el análisis de fugas potenciales.</w:t>
      </w:r>
    </w:p>
    <w:p w14:paraId="18230E7F" w14:textId="1C8F6CA0" w:rsidR="0067357C" w:rsidRDefault="001F2DF5" w:rsidP="00976442">
      <w:pPr>
        <w:pStyle w:val="Ttulo2"/>
      </w:pPr>
      <w:bookmarkStart w:id="96" w:name="_Toc226138590"/>
      <w:r w:rsidRPr="001F2DF5">
        <w:t>Resumen de resultados globales</w:t>
      </w:r>
      <w:bookmarkEnd w:id="96"/>
    </w:p>
    <w:p w14:paraId="76541726" w14:textId="2583CDBE" w:rsidR="0067357C" w:rsidRDefault="00796876" w:rsidP="0067357C">
      <w:r w:rsidRPr="00796876">
        <w:t>Los principales indicadores hidráulicos globales del sistema, extraídos de la simulación en periodo extendido, se resumen en la tabla siguiente.</w:t>
      </w:r>
    </w:p>
    <w:tbl>
      <w:tblPr>
        <w:tblStyle w:val="Tablaconcuadrcula4-nfasis5"/>
        <w:tblW w:w="0" w:type="auto"/>
        <w:tblLook w:val="04A0" w:firstRow="1" w:lastRow="0" w:firstColumn="1" w:lastColumn="0" w:noHBand="0" w:noVBand="1"/>
      </w:tblPr>
      <w:tblGrid>
        <w:gridCol w:w="4106"/>
        <w:gridCol w:w="1134"/>
        <w:gridCol w:w="1276"/>
        <w:gridCol w:w="1276"/>
        <w:gridCol w:w="1269"/>
      </w:tblGrid>
      <w:tr w:rsidR="000B6B03" w14:paraId="41FC173C" w14:textId="77777777" w:rsidTr="00C3297A">
        <w:trPr>
          <w:cnfStyle w:val="100000000000" w:firstRow="1" w:lastRow="0" w:firstColumn="0" w:lastColumn="0" w:oddVBand="0" w:evenVBand="0" w:oddHBand="0" w:evenHBand="0" w:firstRowFirstColumn="0" w:firstRowLastColumn="0" w:lastRowFirstColumn="0" w:lastRowLastColumn="0"/>
          <w:tblHeader/>
          <w:hidden/>
        </w:trPr>
        <w:tc>
          <w:tcPr>
            <w:cnfStyle w:val="001000000000" w:firstRow="0" w:lastRow="0" w:firstColumn="1" w:lastColumn="0" w:oddVBand="0" w:evenVBand="0" w:oddHBand="0" w:evenHBand="0" w:firstRowFirstColumn="0" w:firstRowLastColumn="0" w:lastRowFirstColumn="0" w:lastRowLastColumn="0"/>
            <w:tcW w:w="4106" w:type="dxa"/>
          </w:tcPr>
          <w:p w14:paraId="2C0A7161" w14:textId="70320F82" w:rsidR="000B6B03" w:rsidRDefault="008D5D9F" w:rsidP="0067357C">
            <w:r w:rsidRPr="008D5D9F">
              <w:rPr>
                <w:vanish/>
              </w:rPr>
              <w:t>{{TABLA_RESULTADOS_GLOBALES</w:t>
            </w:r>
            <w:proofErr w:type="gramStart"/>
            <w:r w:rsidRPr="008D5D9F">
              <w:rPr>
                <w:vanish/>
              </w:rPr>
              <w:t>}}</w:t>
            </w:r>
            <w:r w:rsidR="000B6B03">
              <w:t>Indicador</w:t>
            </w:r>
            <w:proofErr w:type="gramEnd"/>
          </w:p>
        </w:tc>
        <w:tc>
          <w:tcPr>
            <w:tcW w:w="1134" w:type="dxa"/>
          </w:tcPr>
          <w:p w14:paraId="10A5D76A" w14:textId="0DF077CC" w:rsidR="000B6B03" w:rsidRDefault="000B6B03" w:rsidP="0067357C">
            <w:pPr>
              <w:cnfStyle w:val="100000000000" w:firstRow="1" w:lastRow="0" w:firstColumn="0" w:lastColumn="0" w:oddVBand="0" w:evenVBand="0" w:oddHBand="0" w:evenHBand="0" w:firstRowFirstColumn="0" w:firstRowLastColumn="0" w:lastRowFirstColumn="0" w:lastRowLastColumn="0"/>
            </w:pPr>
            <w:r>
              <w:t>Unidad</w:t>
            </w:r>
          </w:p>
        </w:tc>
        <w:tc>
          <w:tcPr>
            <w:tcW w:w="1276" w:type="dxa"/>
          </w:tcPr>
          <w:p w14:paraId="27AC50C2" w14:textId="31472010" w:rsidR="000B6B03" w:rsidRDefault="000B6B03" w:rsidP="0067357C">
            <w:pPr>
              <w:cnfStyle w:val="100000000000" w:firstRow="1" w:lastRow="0" w:firstColumn="0" w:lastColumn="0" w:oddVBand="0" w:evenVBand="0" w:oddHBand="0" w:evenHBand="0" w:firstRowFirstColumn="0" w:firstRowLastColumn="0" w:lastRowFirstColumn="0" w:lastRowLastColumn="0"/>
            </w:pPr>
            <w:r>
              <w:t>Demanda media</w:t>
            </w:r>
          </w:p>
        </w:tc>
        <w:tc>
          <w:tcPr>
            <w:tcW w:w="1276" w:type="dxa"/>
          </w:tcPr>
          <w:p w14:paraId="18A2F700" w14:textId="517EE6F8" w:rsidR="000B6B03" w:rsidRDefault="000B6B03" w:rsidP="0067357C">
            <w:pPr>
              <w:cnfStyle w:val="100000000000" w:firstRow="1" w:lastRow="0" w:firstColumn="0" w:lastColumn="0" w:oddVBand="0" w:evenVBand="0" w:oddHBand="0" w:evenHBand="0" w:firstRowFirstColumn="0" w:firstRowLastColumn="0" w:lastRowFirstColumn="0" w:lastRowLastColumn="0"/>
            </w:pPr>
            <w:r>
              <w:t>Demanda máxima</w:t>
            </w:r>
          </w:p>
        </w:tc>
        <w:tc>
          <w:tcPr>
            <w:tcW w:w="1269" w:type="dxa"/>
          </w:tcPr>
          <w:p w14:paraId="3EEA6A48" w14:textId="39D2BA3B" w:rsidR="000B6B03" w:rsidRDefault="000B6B03" w:rsidP="0067357C">
            <w:pPr>
              <w:cnfStyle w:val="100000000000" w:firstRow="1" w:lastRow="0" w:firstColumn="0" w:lastColumn="0" w:oddVBand="0" w:evenVBand="0" w:oddHBand="0" w:evenHBand="0" w:firstRowFirstColumn="0" w:firstRowLastColumn="0" w:lastRowFirstColumn="0" w:lastRowLastColumn="0"/>
            </w:pPr>
            <w:r>
              <w:t>Demanda mínima nocturna</w:t>
            </w:r>
          </w:p>
        </w:tc>
      </w:tr>
      <w:tr w:rsidR="00995E90" w14:paraId="03421874" w14:textId="77777777" w:rsidTr="00995E9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106" w:type="dxa"/>
          </w:tcPr>
          <w:p w14:paraId="18852F42" w14:textId="77777777" w:rsidR="00995E90" w:rsidRDefault="00000000">
            <w:r>
              <w:t>Caudal total inyectado (l/s)</w:t>
            </w:r>
          </w:p>
        </w:tc>
        <w:tc>
          <w:tcPr>
            <w:tcW w:w="1134" w:type="dxa"/>
          </w:tcPr>
          <w:p w14:paraId="4872BAF0" w14:textId="77777777" w:rsidR="00995E90" w:rsidRDefault="00000000">
            <w:pPr>
              <w:cnfStyle w:val="000000100000" w:firstRow="0" w:lastRow="0" w:firstColumn="0" w:lastColumn="0" w:oddVBand="0" w:evenVBand="0" w:oddHBand="1" w:evenHBand="0" w:firstRowFirstColumn="0" w:firstRowLastColumn="0" w:lastRowFirstColumn="0" w:lastRowLastColumn="0"/>
            </w:pPr>
            <w:r>
              <w:t>77.14</w:t>
            </w:r>
          </w:p>
        </w:tc>
        <w:tc>
          <w:tcPr>
            <w:tcW w:w="1276" w:type="dxa"/>
          </w:tcPr>
          <w:p w14:paraId="747A595C" w14:textId="77777777" w:rsidR="00995E90" w:rsidRDefault="00000000">
            <w:pPr>
              <w:cnfStyle w:val="000000100000" w:firstRow="0" w:lastRow="0" w:firstColumn="0" w:lastColumn="0" w:oddVBand="0" w:evenVBand="0" w:oddHBand="1" w:evenHBand="0" w:firstRowFirstColumn="0" w:firstRowLastColumn="0" w:lastRowFirstColumn="0" w:lastRowLastColumn="0"/>
            </w:pPr>
            <w:r>
              <w:t>2672.84</w:t>
            </w:r>
          </w:p>
        </w:tc>
        <w:tc>
          <w:tcPr>
            <w:tcW w:w="1276" w:type="dxa"/>
          </w:tcPr>
          <w:p w14:paraId="14C305E7" w14:textId="77777777" w:rsidR="00995E90" w:rsidRDefault="00000000">
            <w:pPr>
              <w:cnfStyle w:val="000000100000" w:firstRow="0" w:lastRow="0" w:firstColumn="0" w:lastColumn="0" w:oddVBand="0" w:evenVBand="0" w:oddHBand="1" w:evenHBand="0" w:firstRowFirstColumn="0" w:firstRowLastColumn="0" w:lastRowFirstColumn="0" w:lastRowLastColumn="0"/>
            </w:pPr>
            <w:r>
              <w:t>59.08</w:t>
            </w:r>
          </w:p>
        </w:tc>
        <w:tc>
          <w:tcPr>
            <w:tcW w:w="1269" w:type="dxa"/>
          </w:tcPr>
          <w:p w14:paraId="18C61C8D" w14:textId="77777777" w:rsidR="00995E90" w:rsidRDefault="00995E90">
            <w:pPr>
              <w:cnfStyle w:val="000000100000" w:firstRow="0" w:lastRow="0" w:firstColumn="0" w:lastColumn="0" w:oddVBand="0" w:evenVBand="0" w:oddHBand="1" w:evenHBand="0" w:firstRowFirstColumn="0" w:firstRowLastColumn="0" w:lastRowFirstColumn="0" w:lastRowLastColumn="0"/>
            </w:pPr>
          </w:p>
        </w:tc>
      </w:tr>
      <w:tr w:rsidR="00995E90" w14:paraId="7C0BA8EF" w14:textId="77777777" w:rsidTr="00995E90">
        <w:tc>
          <w:tcPr>
            <w:cnfStyle w:val="001000000000" w:firstRow="0" w:lastRow="0" w:firstColumn="1" w:lastColumn="0" w:oddVBand="0" w:evenVBand="0" w:oddHBand="0" w:evenHBand="0" w:firstRowFirstColumn="0" w:firstRowLastColumn="0" w:lastRowFirstColumn="0" w:lastRowLastColumn="0"/>
            <w:tcW w:w="4106" w:type="dxa"/>
          </w:tcPr>
          <w:p w14:paraId="19B0DBB5" w14:textId="77777777" w:rsidR="00995E90" w:rsidRDefault="00000000">
            <w:r>
              <w:t>Presión media en la red (</w:t>
            </w:r>
            <w:proofErr w:type="spellStart"/>
            <w:r>
              <w:t>m.c.a</w:t>
            </w:r>
            <w:proofErr w:type="spellEnd"/>
            <w:r>
              <w:t>.)</w:t>
            </w:r>
          </w:p>
        </w:tc>
        <w:tc>
          <w:tcPr>
            <w:tcW w:w="1134" w:type="dxa"/>
          </w:tcPr>
          <w:p w14:paraId="30E95FC3" w14:textId="77777777" w:rsidR="00995E90" w:rsidRDefault="00000000">
            <w:pPr>
              <w:cnfStyle w:val="000000000000" w:firstRow="0" w:lastRow="0" w:firstColumn="0" w:lastColumn="0" w:oddVBand="0" w:evenVBand="0" w:oddHBand="0" w:evenHBand="0" w:firstRowFirstColumn="0" w:firstRowLastColumn="0" w:lastRowFirstColumn="0" w:lastRowLastColumn="0"/>
            </w:pPr>
            <w:r>
              <w:t>33.87</w:t>
            </w:r>
          </w:p>
        </w:tc>
        <w:tc>
          <w:tcPr>
            <w:tcW w:w="1276" w:type="dxa"/>
          </w:tcPr>
          <w:p w14:paraId="040B7E61" w14:textId="77777777" w:rsidR="00995E90" w:rsidRDefault="00000000">
            <w:pPr>
              <w:cnfStyle w:val="000000000000" w:firstRow="0" w:lastRow="0" w:firstColumn="0" w:lastColumn="0" w:oddVBand="0" w:evenVBand="0" w:oddHBand="0" w:evenHBand="0" w:firstRowFirstColumn="0" w:firstRowLastColumn="0" w:lastRowFirstColumn="0" w:lastRowLastColumn="0"/>
            </w:pPr>
            <w:r>
              <w:t>34.46</w:t>
            </w:r>
          </w:p>
        </w:tc>
        <w:tc>
          <w:tcPr>
            <w:tcW w:w="1276" w:type="dxa"/>
          </w:tcPr>
          <w:p w14:paraId="47FC0E1A" w14:textId="77777777" w:rsidR="00995E90" w:rsidRDefault="00000000">
            <w:pPr>
              <w:cnfStyle w:val="000000000000" w:firstRow="0" w:lastRow="0" w:firstColumn="0" w:lastColumn="0" w:oddVBand="0" w:evenVBand="0" w:oddHBand="0" w:evenHBand="0" w:firstRowFirstColumn="0" w:firstRowLastColumn="0" w:lastRowFirstColumn="0" w:lastRowLastColumn="0"/>
            </w:pPr>
            <w:r>
              <w:t>34.55</w:t>
            </w:r>
          </w:p>
        </w:tc>
        <w:tc>
          <w:tcPr>
            <w:tcW w:w="1269" w:type="dxa"/>
          </w:tcPr>
          <w:p w14:paraId="2BB5E47F" w14:textId="77777777" w:rsidR="00995E90" w:rsidRDefault="00995E90">
            <w:pPr>
              <w:cnfStyle w:val="000000000000" w:firstRow="0" w:lastRow="0" w:firstColumn="0" w:lastColumn="0" w:oddVBand="0" w:evenVBand="0" w:oddHBand="0" w:evenHBand="0" w:firstRowFirstColumn="0" w:firstRowLastColumn="0" w:lastRowFirstColumn="0" w:lastRowLastColumn="0"/>
            </w:pPr>
          </w:p>
        </w:tc>
      </w:tr>
      <w:tr w:rsidR="00995E90" w14:paraId="679A52C8" w14:textId="77777777" w:rsidTr="00995E9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106" w:type="dxa"/>
          </w:tcPr>
          <w:p w14:paraId="665CDFFE" w14:textId="77777777" w:rsidR="00995E90" w:rsidRDefault="00000000">
            <w:r>
              <w:t>Presión mínima en la red (</w:t>
            </w:r>
            <w:proofErr w:type="spellStart"/>
            <w:r>
              <w:t>m.c.a</w:t>
            </w:r>
            <w:proofErr w:type="spellEnd"/>
            <w:r>
              <w:t>.)</w:t>
            </w:r>
          </w:p>
        </w:tc>
        <w:tc>
          <w:tcPr>
            <w:tcW w:w="1134" w:type="dxa"/>
          </w:tcPr>
          <w:p w14:paraId="140A0731" w14:textId="77777777" w:rsidR="00995E90" w:rsidRDefault="00000000">
            <w:pPr>
              <w:cnfStyle w:val="000000100000" w:firstRow="0" w:lastRow="0" w:firstColumn="0" w:lastColumn="0" w:oddVBand="0" w:evenVBand="0" w:oddHBand="1" w:evenHBand="0" w:firstRowFirstColumn="0" w:firstRowLastColumn="0" w:lastRowFirstColumn="0" w:lastRowLastColumn="0"/>
            </w:pPr>
            <w:r>
              <w:t>1.15</w:t>
            </w:r>
          </w:p>
        </w:tc>
        <w:tc>
          <w:tcPr>
            <w:tcW w:w="1276" w:type="dxa"/>
          </w:tcPr>
          <w:p w14:paraId="5FC29633" w14:textId="77777777" w:rsidR="00995E90" w:rsidRDefault="00000000">
            <w:pPr>
              <w:cnfStyle w:val="000000100000" w:firstRow="0" w:lastRow="0" w:firstColumn="0" w:lastColumn="0" w:oddVBand="0" w:evenVBand="0" w:oddHBand="1" w:evenHBand="0" w:firstRowFirstColumn="0" w:firstRowLastColumn="0" w:lastRowFirstColumn="0" w:lastRowLastColumn="0"/>
            </w:pPr>
            <w:r>
              <w:t>1.00</w:t>
            </w:r>
          </w:p>
        </w:tc>
        <w:tc>
          <w:tcPr>
            <w:tcW w:w="1276" w:type="dxa"/>
          </w:tcPr>
          <w:p w14:paraId="47091398" w14:textId="77777777" w:rsidR="00995E90" w:rsidRDefault="00000000">
            <w:pPr>
              <w:cnfStyle w:val="000000100000" w:firstRow="0" w:lastRow="0" w:firstColumn="0" w:lastColumn="0" w:oddVBand="0" w:evenVBand="0" w:oddHBand="1" w:evenHBand="0" w:firstRowFirstColumn="0" w:firstRowLastColumn="0" w:lastRowFirstColumn="0" w:lastRowLastColumn="0"/>
            </w:pPr>
            <w:r>
              <w:t>1.13</w:t>
            </w:r>
          </w:p>
        </w:tc>
        <w:tc>
          <w:tcPr>
            <w:tcW w:w="1269" w:type="dxa"/>
          </w:tcPr>
          <w:p w14:paraId="42418BBB" w14:textId="77777777" w:rsidR="00995E90" w:rsidRDefault="00995E90">
            <w:pPr>
              <w:cnfStyle w:val="000000100000" w:firstRow="0" w:lastRow="0" w:firstColumn="0" w:lastColumn="0" w:oddVBand="0" w:evenVBand="0" w:oddHBand="1" w:evenHBand="0" w:firstRowFirstColumn="0" w:firstRowLastColumn="0" w:lastRowFirstColumn="0" w:lastRowLastColumn="0"/>
            </w:pPr>
          </w:p>
        </w:tc>
      </w:tr>
      <w:tr w:rsidR="00995E90" w14:paraId="4ECD1105" w14:textId="77777777" w:rsidTr="00995E90">
        <w:tc>
          <w:tcPr>
            <w:cnfStyle w:val="001000000000" w:firstRow="0" w:lastRow="0" w:firstColumn="1" w:lastColumn="0" w:oddVBand="0" w:evenVBand="0" w:oddHBand="0" w:evenHBand="0" w:firstRowFirstColumn="0" w:firstRowLastColumn="0" w:lastRowFirstColumn="0" w:lastRowLastColumn="0"/>
            <w:tcW w:w="4106" w:type="dxa"/>
          </w:tcPr>
          <w:p w14:paraId="2666B84C" w14:textId="77777777" w:rsidR="00995E90" w:rsidRDefault="00000000">
            <w:r>
              <w:t>Presión máxima en la red (</w:t>
            </w:r>
            <w:proofErr w:type="spellStart"/>
            <w:r>
              <w:t>m.c.a</w:t>
            </w:r>
            <w:proofErr w:type="spellEnd"/>
            <w:r>
              <w:t>.)</w:t>
            </w:r>
          </w:p>
        </w:tc>
        <w:tc>
          <w:tcPr>
            <w:tcW w:w="1134" w:type="dxa"/>
          </w:tcPr>
          <w:p w14:paraId="4DB8F5D4" w14:textId="77777777" w:rsidR="00995E90" w:rsidRDefault="00000000">
            <w:pPr>
              <w:cnfStyle w:val="000000000000" w:firstRow="0" w:lastRow="0" w:firstColumn="0" w:lastColumn="0" w:oddVBand="0" w:evenVBand="0" w:oddHBand="0" w:evenHBand="0" w:firstRowFirstColumn="0" w:firstRowLastColumn="0" w:lastRowFirstColumn="0" w:lastRowLastColumn="0"/>
            </w:pPr>
            <w:r>
              <w:t>81.74</w:t>
            </w:r>
          </w:p>
        </w:tc>
        <w:tc>
          <w:tcPr>
            <w:tcW w:w="1276" w:type="dxa"/>
          </w:tcPr>
          <w:p w14:paraId="4BBBA506" w14:textId="77777777" w:rsidR="00995E90" w:rsidRDefault="00000000">
            <w:pPr>
              <w:cnfStyle w:val="000000000000" w:firstRow="0" w:lastRow="0" w:firstColumn="0" w:lastColumn="0" w:oddVBand="0" w:evenVBand="0" w:oddHBand="0" w:evenHBand="0" w:firstRowFirstColumn="0" w:firstRowLastColumn="0" w:lastRowFirstColumn="0" w:lastRowLastColumn="0"/>
            </w:pPr>
            <w:r>
              <w:t>88.26</w:t>
            </w:r>
          </w:p>
        </w:tc>
        <w:tc>
          <w:tcPr>
            <w:tcW w:w="1276" w:type="dxa"/>
          </w:tcPr>
          <w:p w14:paraId="78B6BD4E" w14:textId="77777777" w:rsidR="00995E90" w:rsidRDefault="00000000">
            <w:pPr>
              <w:cnfStyle w:val="000000000000" w:firstRow="0" w:lastRow="0" w:firstColumn="0" w:lastColumn="0" w:oddVBand="0" w:evenVBand="0" w:oddHBand="0" w:evenHBand="0" w:firstRowFirstColumn="0" w:firstRowLastColumn="0" w:lastRowFirstColumn="0" w:lastRowLastColumn="0"/>
            </w:pPr>
            <w:r>
              <w:t>88.26</w:t>
            </w:r>
          </w:p>
        </w:tc>
        <w:tc>
          <w:tcPr>
            <w:tcW w:w="1269" w:type="dxa"/>
          </w:tcPr>
          <w:p w14:paraId="15894948" w14:textId="77777777" w:rsidR="00995E90" w:rsidRDefault="00995E90">
            <w:pPr>
              <w:cnfStyle w:val="000000000000" w:firstRow="0" w:lastRow="0" w:firstColumn="0" w:lastColumn="0" w:oddVBand="0" w:evenVBand="0" w:oddHBand="0" w:evenHBand="0" w:firstRowFirstColumn="0" w:firstRowLastColumn="0" w:lastRowFirstColumn="0" w:lastRowLastColumn="0"/>
            </w:pPr>
          </w:p>
        </w:tc>
      </w:tr>
      <w:tr w:rsidR="00995E90" w14:paraId="35B607B9" w14:textId="77777777" w:rsidTr="00995E9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106" w:type="dxa"/>
          </w:tcPr>
          <w:p w14:paraId="2C12B9B2" w14:textId="77777777" w:rsidR="00995E90" w:rsidRDefault="00000000">
            <w:r>
              <w:t>Velocidad media en la red (m/s)</w:t>
            </w:r>
          </w:p>
        </w:tc>
        <w:tc>
          <w:tcPr>
            <w:tcW w:w="1134" w:type="dxa"/>
          </w:tcPr>
          <w:p w14:paraId="656AA313" w14:textId="77777777" w:rsidR="00995E90" w:rsidRDefault="00000000">
            <w:pPr>
              <w:cnfStyle w:val="000000100000" w:firstRow="0" w:lastRow="0" w:firstColumn="0" w:lastColumn="0" w:oddVBand="0" w:evenVBand="0" w:oddHBand="1" w:evenHBand="0" w:firstRowFirstColumn="0" w:firstRowLastColumn="0" w:lastRowFirstColumn="0" w:lastRowLastColumn="0"/>
            </w:pPr>
            <w:r>
              <w:t>0.402</w:t>
            </w:r>
          </w:p>
        </w:tc>
        <w:tc>
          <w:tcPr>
            <w:tcW w:w="1276" w:type="dxa"/>
          </w:tcPr>
          <w:p w14:paraId="46FEFFB2" w14:textId="77777777" w:rsidR="00995E90" w:rsidRDefault="00000000">
            <w:pPr>
              <w:cnfStyle w:val="000000100000" w:firstRow="0" w:lastRow="0" w:firstColumn="0" w:lastColumn="0" w:oddVBand="0" w:evenVBand="0" w:oddHBand="1" w:evenHBand="0" w:firstRowFirstColumn="0" w:firstRowLastColumn="0" w:lastRowFirstColumn="0" w:lastRowLastColumn="0"/>
            </w:pPr>
            <w:r>
              <w:t>0.300</w:t>
            </w:r>
          </w:p>
        </w:tc>
        <w:tc>
          <w:tcPr>
            <w:tcW w:w="1276" w:type="dxa"/>
          </w:tcPr>
          <w:p w14:paraId="3FA429CE" w14:textId="77777777" w:rsidR="00995E90" w:rsidRDefault="00000000">
            <w:pPr>
              <w:cnfStyle w:val="000000100000" w:firstRow="0" w:lastRow="0" w:firstColumn="0" w:lastColumn="0" w:oddVBand="0" w:evenVBand="0" w:oddHBand="1" w:evenHBand="0" w:firstRowFirstColumn="0" w:firstRowLastColumn="0" w:lastRowFirstColumn="0" w:lastRowLastColumn="0"/>
            </w:pPr>
            <w:r>
              <w:t>0.289</w:t>
            </w:r>
          </w:p>
        </w:tc>
        <w:tc>
          <w:tcPr>
            <w:tcW w:w="1269" w:type="dxa"/>
          </w:tcPr>
          <w:p w14:paraId="17E48B05" w14:textId="77777777" w:rsidR="00995E90" w:rsidRDefault="00995E90">
            <w:pPr>
              <w:cnfStyle w:val="000000100000" w:firstRow="0" w:lastRow="0" w:firstColumn="0" w:lastColumn="0" w:oddVBand="0" w:evenVBand="0" w:oddHBand="1" w:evenHBand="0" w:firstRowFirstColumn="0" w:firstRowLastColumn="0" w:lastRowFirstColumn="0" w:lastRowLastColumn="0"/>
            </w:pPr>
          </w:p>
        </w:tc>
      </w:tr>
      <w:tr w:rsidR="00995E90" w14:paraId="659D2D9D" w14:textId="77777777" w:rsidTr="00995E90">
        <w:tc>
          <w:tcPr>
            <w:cnfStyle w:val="001000000000" w:firstRow="0" w:lastRow="0" w:firstColumn="1" w:lastColumn="0" w:oddVBand="0" w:evenVBand="0" w:oddHBand="0" w:evenHBand="0" w:firstRowFirstColumn="0" w:firstRowLastColumn="0" w:lastRowFirstColumn="0" w:lastRowLastColumn="0"/>
            <w:tcW w:w="4106" w:type="dxa"/>
          </w:tcPr>
          <w:p w14:paraId="235313EF" w14:textId="77777777" w:rsidR="00995E90" w:rsidRDefault="00000000">
            <w:r>
              <w:t>Velocidad máxima en la red (m/s)</w:t>
            </w:r>
          </w:p>
        </w:tc>
        <w:tc>
          <w:tcPr>
            <w:tcW w:w="1134" w:type="dxa"/>
          </w:tcPr>
          <w:p w14:paraId="4530757D" w14:textId="77777777" w:rsidR="00995E90" w:rsidRDefault="00000000">
            <w:pPr>
              <w:cnfStyle w:val="000000000000" w:firstRow="0" w:lastRow="0" w:firstColumn="0" w:lastColumn="0" w:oddVBand="0" w:evenVBand="0" w:oddHBand="0" w:evenHBand="0" w:firstRowFirstColumn="0" w:firstRowLastColumn="0" w:lastRowFirstColumn="0" w:lastRowLastColumn="0"/>
            </w:pPr>
            <w:r>
              <w:t>5.290</w:t>
            </w:r>
          </w:p>
        </w:tc>
        <w:tc>
          <w:tcPr>
            <w:tcW w:w="1276" w:type="dxa"/>
          </w:tcPr>
          <w:p w14:paraId="6F18290E" w14:textId="77777777" w:rsidR="00995E90" w:rsidRDefault="00000000">
            <w:pPr>
              <w:cnfStyle w:val="000000000000" w:firstRow="0" w:lastRow="0" w:firstColumn="0" w:lastColumn="0" w:oddVBand="0" w:evenVBand="0" w:oddHBand="0" w:evenHBand="0" w:firstRowFirstColumn="0" w:firstRowLastColumn="0" w:lastRowFirstColumn="0" w:lastRowLastColumn="0"/>
            </w:pPr>
            <w:r>
              <w:t>5.290</w:t>
            </w:r>
          </w:p>
        </w:tc>
        <w:tc>
          <w:tcPr>
            <w:tcW w:w="1276" w:type="dxa"/>
          </w:tcPr>
          <w:p w14:paraId="0CEBE677" w14:textId="77777777" w:rsidR="00995E90" w:rsidRDefault="00000000">
            <w:pPr>
              <w:cnfStyle w:val="000000000000" w:firstRow="0" w:lastRow="0" w:firstColumn="0" w:lastColumn="0" w:oddVBand="0" w:evenVBand="0" w:oddHBand="0" w:evenHBand="0" w:firstRowFirstColumn="0" w:firstRowLastColumn="0" w:lastRowFirstColumn="0" w:lastRowLastColumn="0"/>
            </w:pPr>
            <w:r>
              <w:t>5.290</w:t>
            </w:r>
          </w:p>
        </w:tc>
        <w:tc>
          <w:tcPr>
            <w:tcW w:w="1269" w:type="dxa"/>
          </w:tcPr>
          <w:p w14:paraId="50F517C1" w14:textId="77777777" w:rsidR="00995E90" w:rsidRDefault="00995E90">
            <w:pPr>
              <w:cnfStyle w:val="000000000000" w:firstRow="0" w:lastRow="0" w:firstColumn="0" w:lastColumn="0" w:oddVBand="0" w:evenVBand="0" w:oddHBand="0" w:evenHBand="0" w:firstRowFirstColumn="0" w:firstRowLastColumn="0" w:lastRowFirstColumn="0" w:lastRowLastColumn="0"/>
            </w:pPr>
          </w:p>
        </w:tc>
      </w:tr>
      <w:tr w:rsidR="00995E90" w14:paraId="12685A2E" w14:textId="77777777" w:rsidTr="00995E9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106" w:type="dxa"/>
          </w:tcPr>
          <w:p w14:paraId="59EBCC75" w14:textId="77777777" w:rsidR="00995E90" w:rsidRDefault="00000000">
            <w:r>
              <w:t>% tramos con velocidad &lt; 0,05 m/s</w:t>
            </w:r>
          </w:p>
        </w:tc>
        <w:tc>
          <w:tcPr>
            <w:tcW w:w="1134" w:type="dxa"/>
          </w:tcPr>
          <w:p w14:paraId="460F77F9" w14:textId="77777777" w:rsidR="00995E90" w:rsidRDefault="00000000">
            <w:pPr>
              <w:cnfStyle w:val="000000100000" w:firstRow="0" w:lastRow="0" w:firstColumn="0" w:lastColumn="0" w:oddVBand="0" w:evenVBand="0" w:oddHBand="1" w:evenHBand="0" w:firstRowFirstColumn="0" w:firstRowLastColumn="0" w:lastRowFirstColumn="0" w:lastRowLastColumn="0"/>
            </w:pPr>
            <w:r>
              <w:t>61.4</w:t>
            </w:r>
          </w:p>
        </w:tc>
        <w:tc>
          <w:tcPr>
            <w:tcW w:w="1276" w:type="dxa"/>
          </w:tcPr>
          <w:p w14:paraId="5A7A72A2" w14:textId="77777777" w:rsidR="00995E90" w:rsidRDefault="00000000">
            <w:pPr>
              <w:cnfStyle w:val="000000100000" w:firstRow="0" w:lastRow="0" w:firstColumn="0" w:lastColumn="0" w:oddVBand="0" w:evenVBand="0" w:oddHBand="1" w:evenHBand="0" w:firstRowFirstColumn="0" w:firstRowLastColumn="0" w:lastRowFirstColumn="0" w:lastRowLastColumn="0"/>
            </w:pPr>
            <w:r>
              <w:t>80.0</w:t>
            </w:r>
          </w:p>
        </w:tc>
        <w:tc>
          <w:tcPr>
            <w:tcW w:w="1276" w:type="dxa"/>
          </w:tcPr>
          <w:p w14:paraId="268C8F43" w14:textId="77777777" w:rsidR="00995E90" w:rsidRDefault="00000000">
            <w:pPr>
              <w:cnfStyle w:val="000000100000" w:firstRow="0" w:lastRow="0" w:firstColumn="0" w:lastColumn="0" w:oddVBand="0" w:evenVBand="0" w:oddHBand="1" w:evenHBand="0" w:firstRowFirstColumn="0" w:firstRowLastColumn="0" w:lastRowFirstColumn="0" w:lastRowLastColumn="0"/>
            </w:pPr>
            <w:r>
              <w:t>81.8</w:t>
            </w:r>
          </w:p>
        </w:tc>
        <w:tc>
          <w:tcPr>
            <w:tcW w:w="1269" w:type="dxa"/>
          </w:tcPr>
          <w:p w14:paraId="7960D215" w14:textId="77777777" w:rsidR="00995E90" w:rsidRDefault="00995E90">
            <w:pPr>
              <w:cnfStyle w:val="000000100000" w:firstRow="0" w:lastRow="0" w:firstColumn="0" w:lastColumn="0" w:oddVBand="0" w:evenVBand="0" w:oddHBand="1" w:evenHBand="0" w:firstRowFirstColumn="0" w:firstRowLastColumn="0" w:lastRowFirstColumn="0" w:lastRowLastColumn="0"/>
            </w:pPr>
          </w:p>
        </w:tc>
      </w:tr>
      <w:tr w:rsidR="00995E90" w14:paraId="3532071D" w14:textId="77777777" w:rsidTr="00995E90">
        <w:tc>
          <w:tcPr>
            <w:cnfStyle w:val="001000000000" w:firstRow="0" w:lastRow="0" w:firstColumn="1" w:lastColumn="0" w:oddVBand="0" w:evenVBand="0" w:oddHBand="0" w:evenHBand="0" w:firstRowFirstColumn="0" w:firstRowLastColumn="0" w:lastRowFirstColumn="0" w:lastRowLastColumn="0"/>
            <w:tcW w:w="4106" w:type="dxa"/>
          </w:tcPr>
          <w:p w14:paraId="48585593" w14:textId="77777777" w:rsidR="00995E90" w:rsidRDefault="00000000">
            <w:r>
              <w:t xml:space="preserve">% tramos con presión &lt; 10 </w:t>
            </w:r>
            <w:proofErr w:type="spellStart"/>
            <w:r>
              <w:t>m.c.a</w:t>
            </w:r>
            <w:proofErr w:type="spellEnd"/>
            <w:r>
              <w:t>.</w:t>
            </w:r>
          </w:p>
        </w:tc>
        <w:tc>
          <w:tcPr>
            <w:tcW w:w="1134" w:type="dxa"/>
          </w:tcPr>
          <w:p w14:paraId="7FD7D173" w14:textId="77777777" w:rsidR="00995E90" w:rsidRDefault="00000000">
            <w:pPr>
              <w:cnfStyle w:val="000000000000" w:firstRow="0" w:lastRow="0" w:firstColumn="0" w:lastColumn="0" w:oddVBand="0" w:evenVBand="0" w:oddHBand="0" w:evenHBand="0" w:firstRowFirstColumn="0" w:firstRowLastColumn="0" w:lastRowFirstColumn="0" w:lastRowLastColumn="0"/>
            </w:pPr>
            <w:r>
              <w:t>27.0</w:t>
            </w:r>
          </w:p>
        </w:tc>
        <w:tc>
          <w:tcPr>
            <w:tcW w:w="1276" w:type="dxa"/>
          </w:tcPr>
          <w:p w14:paraId="158B1BF2" w14:textId="77777777" w:rsidR="00995E90" w:rsidRDefault="00000000">
            <w:pPr>
              <w:cnfStyle w:val="000000000000" w:firstRow="0" w:lastRow="0" w:firstColumn="0" w:lastColumn="0" w:oddVBand="0" w:evenVBand="0" w:oddHBand="0" w:evenHBand="0" w:firstRowFirstColumn="0" w:firstRowLastColumn="0" w:lastRowFirstColumn="0" w:lastRowLastColumn="0"/>
            </w:pPr>
            <w:r>
              <w:t>27.0</w:t>
            </w:r>
          </w:p>
        </w:tc>
        <w:tc>
          <w:tcPr>
            <w:tcW w:w="1276" w:type="dxa"/>
          </w:tcPr>
          <w:p w14:paraId="14BBCD70" w14:textId="77777777" w:rsidR="00995E90" w:rsidRDefault="00000000">
            <w:pPr>
              <w:cnfStyle w:val="000000000000" w:firstRow="0" w:lastRow="0" w:firstColumn="0" w:lastColumn="0" w:oddVBand="0" w:evenVBand="0" w:oddHBand="0" w:evenHBand="0" w:firstRowFirstColumn="0" w:firstRowLastColumn="0" w:lastRowFirstColumn="0" w:lastRowLastColumn="0"/>
            </w:pPr>
            <w:r>
              <w:t>27.0</w:t>
            </w:r>
          </w:p>
        </w:tc>
        <w:tc>
          <w:tcPr>
            <w:tcW w:w="1269" w:type="dxa"/>
          </w:tcPr>
          <w:p w14:paraId="03C4EFD9" w14:textId="77777777" w:rsidR="00995E90" w:rsidRDefault="00995E90">
            <w:pPr>
              <w:cnfStyle w:val="000000000000" w:firstRow="0" w:lastRow="0" w:firstColumn="0" w:lastColumn="0" w:oddVBand="0" w:evenVBand="0" w:oddHBand="0" w:evenHBand="0" w:firstRowFirstColumn="0" w:firstRowLastColumn="0" w:lastRowFirstColumn="0" w:lastRowLastColumn="0"/>
            </w:pPr>
          </w:p>
        </w:tc>
      </w:tr>
      <w:tr w:rsidR="00995E90" w14:paraId="6E674A4F" w14:textId="77777777" w:rsidTr="00995E9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106" w:type="dxa"/>
          </w:tcPr>
          <w:p w14:paraId="5B47AE9D" w14:textId="77777777" w:rsidR="00995E90" w:rsidRDefault="00000000">
            <w:r>
              <w:t xml:space="preserve">% tramos con presión &gt; 60 </w:t>
            </w:r>
            <w:proofErr w:type="spellStart"/>
            <w:r>
              <w:t>m.c.a</w:t>
            </w:r>
            <w:proofErr w:type="spellEnd"/>
            <w:r>
              <w:t>.</w:t>
            </w:r>
          </w:p>
        </w:tc>
        <w:tc>
          <w:tcPr>
            <w:tcW w:w="1134" w:type="dxa"/>
          </w:tcPr>
          <w:p w14:paraId="68029706" w14:textId="77777777" w:rsidR="00995E90" w:rsidRDefault="00000000">
            <w:pPr>
              <w:cnfStyle w:val="000000100000" w:firstRow="0" w:lastRow="0" w:firstColumn="0" w:lastColumn="0" w:oddVBand="0" w:evenVBand="0" w:oddHBand="1" w:evenHBand="0" w:firstRowFirstColumn="0" w:firstRowLastColumn="0" w:lastRowFirstColumn="0" w:lastRowLastColumn="0"/>
            </w:pPr>
            <w:r>
              <w:t>14.9</w:t>
            </w:r>
          </w:p>
        </w:tc>
        <w:tc>
          <w:tcPr>
            <w:tcW w:w="1276" w:type="dxa"/>
          </w:tcPr>
          <w:p w14:paraId="4668A0CA" w14:textId="77777777" w:rsidR="00995E90" w:rsidRDefault="00000000">
            <w:pPr>
              <w:cnfStyle w:val="000000100000" w:firstRow="0" w:lastRow="0" w:firstColumn="0" w:lastColumn="0" w:oddVBand="0" w:evenVBand="0" w:oddHBand="1" w:evenHBand="0" w:firstRowFirstColumn="0" w:firstRowLastColumn="0" w:lastRowFirstColumn="0" w:lastRowLastColumn="0"/>
            </w:pPr>
            <w:r>
              <w:t>14.9</w:t>
            </w:r>
          </w:p>
        </w:tc>
        <w:tc>
          <w:tcPr>
            <w:tcW w:w="1276" w:type="dxa"/>
          </w:tcPr>
          <w:p w14:paraId="36ED3688" w14:textId="77777777" w:rsidR="00995E90" w:rsidRDefault="00000000">
            <w:pPr>
              <w:cnfStyle w:val="000000100000" w:firstRow="0" w:lastRow="0" w:firstColumn="0" w:lastColumn="0" w:oddVBand="0" w:evenVBand="0" w:oddHBand="1" w:evenHBand="0" w:firstRowFirstColumn="0" w:firstRowLastColumn="0" w:lastRowFirstColumn="0" w:lastRowLastColumn="0"/>
            </w:pPr>
            <w:r>
              <w:t>14.9</w:t>
            </w:r>
          </w:p>
        </w:tc>
        <w:tc>
          <w:tcPr>
            <w:tcW w:w="1269" w:type="dxa"/>
          </w:tcPr>
          <w:p w14:paraId="4551CE61" w14:textId="77777777" w:rsidR="00995E90" w:rsidRDefault="00995E90">
            <w:pPr>
              <w:cnfStyle w:val="000000100000" w:firstRow="0" w:lastRow="0" w:firstColumn="0" w:lastColumn="0" w:oddVBand="0" w:evenVBand="0" w:oddHBand="1" w:evenHBand="0" w:firstRowFirstColumn="0" w:firstRowLastColumn="0" w:lastRowFirstColumn="0" w:lastRowLastColumn="0"/>
            </w:pPr>
          </w:p>
        </w:tc>
      </w:tr>
    </w:tbl>
    <w:p w14:paraId="5956C4BC" w14:textId="04229810" w:rsidR="0067357C" w:rsidRDefault="00175C05" w:rsidP="00EF5126">
      <w:pPr>
        <w:pStyle w:val="Ttulo2"/>
      </w:pPr>
      <w:bookmarkStart w:id="97" w:name="_Toc226130097_1"/>
      <w:bookmarkStart w:id="98" w:name="_Toc226138591"/>
      <w:r w:rsidRPr="00175C05">
        <w:lastRenderedPageBreak/>
        <w:t xml:space="preserve">5.3.1. Sector Amurrio - </w:t>
      </w:r>
      <w:proofErr w:type="spellStart"/>
      <w:r w:rsidRPr="00175C05">
        <w:t>Delika</w:t>
      </w:r>
      <w:proofErr w:type="spellEnd"/>
      <w:r w:rsidRPr="00175C05">
        <w:t xml:space="preserve"> Paul</w:t>
      </w:r>
      <w:bookmarkEnd w:id="97"/>
      <w:bookmarkEnd w:id="98"/>
    </w:p>
    <w:p w14:paraId="2808F439" w14:textId="60F74890" w:rsidR="00175C05" w:rsidRDefault="00175C05" w:rsidP="00175C05">
      <w:r w:rsidRPr="00175C05">
        <w:t>A continuación</w:t>
      </w:r>
      <w:r w:rsidR="00F22D10">
        <w:t>,</w:t>
      </w:r>
      <w:r w:rsidRPr="00175C05">
        <w:t xml:space="preserve"> se presenta el análisis detallado de los resultados para cada uno de los</w:t>
      </w:r>
      <w:r w:rsidR="00723C1E">
        <w:t xml:space="preserve"> </w:t>
      </w:r>
      <w:fldSimple w:instr=" DOCPROPERTY  Num_Sectores  \* MERGEFORMAT ">
        <w:r w:rsidR="00B14334">
          <w:t>3</w:t>
        </w:r>
      </w:fldSimple>
      <w:r w:rsidRPr="00175C05">
        <w:t xml:space="preserve"> sectores hidráulicos definidos en el apartado 2.6. Para cada sector se evalúan las condiciones de presión, las velocidades de circulación y el comportamiento de los depósitos de regulación asociados.</w:t>
      </w:r>
    </w:p>
    <w:p w14:paraId="7B0A1757" w14:textId="77777777" w:rsidR="00C56D42" w:rsidRPr="00C56D42" w:rsidRDefault="00C56D42" w:rsidP="00C56D42">
      <w:r w:rsidRPr="00C56D42">
        <w:t>Para la interpretación de los resultados se adoptan los siguientes criterios de referencia, coherentes con las recomendaciones de la normativa técnica española y con los estándares de la IWA:</w:t>
      </w:r>
    </w:p>
    <w:p w14:paraId="4D2E7152" w14:textId="77777777" w:rsidR="00C56D42" w:rsidRPr="00C56D42" w:rsidRDefault="00C56D42" w:rsidP="00C56D42">
      <w:r w:rsidRPr="00C56D42">
        <w:rPr>
          <w:b/>
          <w:bCs/>
        </w:rPr>
        <w:t>Presiones:</w:t>
      </w:r>
    </w:p>
    <w:p w14:paraId="09BE356D" w14:textId="77777777" w:rsidR="00C56D42" w:rsidRPr="00C56D42" w:rsidRDefault="00C56D42" w:rsidP="00C56D42">
      <w:pPr>
        <w:pStyle w:val="Parrafodelista1"/>
      </w:pPr>
      <w:r w:rsidRPr="00C56D42">
        <w:t xml:space="preserve">Presión mínima de servicio: 10 </w:t>
      </w:r>
      <w:proofErr w:type="spellStart"/>
      <w:r w:rsidRPr="00C56D42">
        <w:t>m.c.a</w:t>
      </w:r>
      <w:proofErr w:type="spellEnd"/>
      <w:r w:rsidRPr="00C56D42">
        <w:t>. (valor mínimo recomendado para garantizar el suministro en planta baja)</w:t>
      </w:r>
    </w:p>
    <w:p w14:paraId="611459E2" w14:textId="77777777" w:rsidR="00C56D42" w:rsidRPr="00C56D42" w:rsidRDefault="00C56D42" w:rsidP="00C56D42">
      <w:pPr>
        <w:pStyle w:val="Parrafodelista1"/>
      </w:pPr>
      <w:r w:rsidRPr="00C56D42">
        <w:t xml:space="preserve">Presión máxima admisible: 60 </w:t>
      </w:r>
      <w:proofErr w:type="spellStart"/>
      <w:r w:rsidRPr="00C56D42">
        <w:t>m.c.a</w:t>
      </w:r>
      <w:proofErr w:type="spellEnd"/>
      <w:r w:rsidRPr="00C56D42">
        <w:t>. (valor a partir del cual se incrementa significativamente la tasa de fugas)</w:t>
      </w:r>
    </w:p>
    <w:p w14:paraId="64C91149" w14:textId="77777777" w:rsidR="00C56D42" w:rsidRPr="00C56D42" w:rsidRDefault="00C56D42" w:rsidP="00C56D42">
      <w:r w:rsidRPr="00C56D42">
        <w:rPr>
          <w:b/>
          <w:bCs/>
        </w:rPr>
        <w:t>Velocidades:</w:t>
      </w:r>
    </w:p>
    <w:p w14:paraId="10A903BA" w14:textId="77777777" w:rsidR="00C56D42" w:rsidRPr="00C56D42" w:rsidRDefault="00C56D42" w:rsidP="00C56D42">
      <w:pPr>
        <w:pStyle w:val="Parrafodelista1"/>
      </w:pPr>
      <w:r w:rsidRPr="00C56D42">
        <w:t>Velocidad mínima recomendada: 0,05 m/s (por debajo de este valor existe riesgo de sedimentación y baja renovación del agua)</w:t>
      </w:r>
    </w:p>
    <w:p w14:paraId="3F00A0C1" w14:textId="77777777" w:rsidR="00C56D42" w:rsidRPr="00C56D42" w:rsidRDefault="00C56D42" w:rsidP="00C56D42">
      <w:pPr>
        <w:pStyle w:val="Parrafodelista1"/>
      </w:pPr>
      <w:r w:rsidRPr="00C56D42">
        <w:t>Velocidad máxima recomendada: 1,5 m/s en red secundaria y 2,0 m/s en red primaria (por encima de estos valores pueden producirse golpes de ariete y desgaste acelerado)</w:t>
      </w:r>
    </w:p>
    <w:p w14:paraId="041ACF91" w14:textId="30750428" w:rsidR="0067357C" w:rsidRDefault="00527086" w:rsidP="005D57F9">
      <w:pPr>
        <w:pStyle w:val="Ttulo3"/>
      </w:pPr>
      <w:bookmarkStart w:id="99" w:name="_Ref900001"/>
      <w:bookmarkStart w:id="100" w:name="_Toc226130098_1"/>
      <w:bookmarkStart w:id="101" w:name="_Toc226138592"/>
      <w:r>
        <w:t xml:space="preserve">Sector </w:t>
      </w:r>
      <w:r w:rsidRPr="00527086">
        <w:rPr>
          <w:highlight w:val="yellow"/>
        </w:rPr>
        <w:t>XXXX</w:t>
      </w:r>
      <w:bookmarkEnd w:id="99"/>
      <w:bookmarkEnd w:id="100"/>
      <w:bookmarkEnd w:id="101"/>
    </w:p>
    <w:p w14:paraId="51D0865A" w14:textId="655586D7" w:rsidR="00527086" w:rsidRPr="00035303" w:rsidRDefault="00441F06" w:rsidP="00527086">
      <w:pPr>
        <w:pStyle w:val="Parrafodelista2"/>
        <w:rPr>
          <w:vanish/>
        </w:rPr>
      </w:pPr>
      <w:bookmarkStart w:id="102" w:name="sector_1_presiones"/>
      <w:r w:rsidRPr="00035303">
        <w:rPr>
          <w:vanish/>
        </w:rPr>
        <w:t>sector_1_presiones</w:t>
      </w:r>
      <w:bookmarkEnd w:id="102"/>
    </w:p>
    <w:p w14:paraId="47BF00F0" w14:textId="43DC63DC" w:rsidR="00527086" w:rsidRPr="00035303" w:rsidRDefault="00441F06" w:rsidP="00527086">
      <w:pPr>
        <w:pStyle w:val="Parrafodelista2"/>
        <w:rPr>
          <w:vanish/>
        </w:rPr>
      </w:pPr>
      <w:bookmarkStart w:id="103" w:name="sector_1_velocidades"/>
      <w:r w:rsidRPr="00035303">
        <w:rPr>
          <w:vanish/>
        </w:rPr>
        <w:t>sector_1_velocidades</w:t>
      </w:r>
      <w:bookmarkEnd w:id="103"/>
    </w:p>
    <w:p w14:paraId="252E9459" w14:textId="7271A3B1" w:rsidR="00527086" w:rsidRPr="00035303" w:rsidRDefault="00441F06" w:rsidP="00527086">
      <w:pPr>
        <w:pStyle w:val="Parrafodelista2"/>
        <w:rPr>
          <w:vanish/>
        </w:rPr>
      </w:pPr>
      <w:bookmarkStart w:id="104" w:name="sector_1_deposito"/>
      <w:r w:rsidRPr="00035303">
        <w:rPr>
          <w:vanish/>
        </w:rPr>
        <w:t>sector_1_deposito</w:t>
      </w:r>
      <w:bookmarkEnd w:id="104"/>
    </w:p>
    <w:tbl>
      <w:tblPr>
        <w:tblStyle w:val="Tablaconcuadrcula4-nfasis5"/>
        <w:tblW w:w="0" w:type="auto"/>
        <w:tblLook w:val="04A0" w:firstRow="1" w:lastRow="0" w:firstColumn="1" w:lastColumn="0" w:noHBand="0" w:noVBand="1"/>
      </w:tblPr>
      <w:tblGrid>
        <w:gridCol w:w="1294"/>
        <w:gridCol w:w="1294"/>
        <w:gridCol w:w="1294"/>
        <w:gridCol w:w="1294"/>
        <w:gridCol w:w="1295"/>
        <w:gridCol w:w="1295"/>
        <w:gridCol w:w="1295"/>
      </w:tblGrid>
      <w:tr w:rsidR="00122FA7" w14:paraId="7C37CD8C" w14:textId="77777777" w:rsidTr="00122FA7">
        <w:trPr>
          <w:cnfStyle w:val="100000000000" w:firstRow="1" w:lastRow="0" w:firstColumn="0" w:lastColumn="0" w:oddVBand="0" w:evenVBand="0" w:oddHBand="0" w:evenHBand="0" w:firstRowFirstColumn="0" w:firstRowLastColumn="0" w:lastRowFirstColumn="0" w:lastRowLastColumn="0"/>
          <w:hidden/>
        </w:trPr>
        <w:tc>
          <w:tcPr>
            <w:cnfStyle w:val="001000000000" w:firstRow="0" w:lastRow="0" w:firstColumn="1" w:lastColumn="0" w:oddVBand="0" w:evenVBand="0" w:oddHBand="0" w:evenHBand="0" w:firstRowFirstColumn="0" w:firstRowLastColumn="0" w:lastRowFirstColumn="0" w:lastRowLastColumn="0"/>
            <w:tcW w:w="1294" w:type="dxa"/>
          </w:tcPr>
          <w:p w14:paraId="62E7FF59" w14:textId="2245428A" w:rsidR="00122FA7" w:rsidRDefault="00894F7C" w:rsidP="00527086">
            <w:r w:rsidRPr="00894F7C">
              <w:rPr>
                <w:vanish/>
              </w:rPr>
              <w:t>{{TABLA_SECTOR_MEDIA</w:t>
            </w:r>
            <w:proofErr w:type="gramStart"/>
            <w:r w:rsidRPr="00894F7C">
              <w:rPr>
                <w:vanish/>
              </w:rPr>
              <w:t>}}</w:t>
            </w:r>
            <w:r w:rsidR="00122FA7">
              <w:t>Sector</w:t>
            </w:r>
            <w:proofErr w:type="gramEnd"/>
          </w:p>
        </w:tc>
        <w:tc>
          <w:tcPr>
            <w:tcW w:w="1294" w:type="dxa"/>
          </w:tcPr>
          <w:p w14:paraId="793BDC02" w14:textId="2793D0CC" w:rsidR="00122FA7" w:rsidRDefault="00122FA7" w:rsidP="00527086">
            <w:pPr>
              <w:cnfStyle w:val="100000000000" w:firstRow="1" w:lastRow="0" w:firstColumn="0" w:lastColumn="0" w:oddVBand="0" w:evenVBand="0" w:oddHBand="0" w:evenHBand="0" w:firstRowFirstColumn="0" w:firstRowLastColumn="0" w:lastRowFirstColumn="0" w:lastRowLastColumn="0"/>
            </w:pPr>
            <w:r>
              <w:t>Presión mínima (</w:t>
            </w:r>
            <w:proofErr w:type="spellStart"/>
            <w:r>
              <w:t>m.c.a</w:t>
            </w:r>
            <w:proofErr w:type="spellEnd"/>
            <w:r>
              <w:t>.)</w:t>
            </w:r>
          </w:p>
        </w:tc>
        <w:tc>
          <w:tcPr>
            <w:tcW w:w="1294" w:type="dxa"/>
          </w:tcPr>
          <w:p w14:paraId="08744166" w14:textId="37A92688" w:rsidR="00122FA7" w:rsidRDefault="00EA58E9" w:rsidP="00527086">
            <w:pPr>
              <w:cnfStyle w:val="100000000000" w:firstRow="1" w:lastRow="0" w:firstColumn="0" w:lastColumn="0" w:oddVBand="0" w:evenVBand="0" w:oddHBand="0" w:evenHBand="0" w:firstRowFirstColumn="0" w:firstRowLastColumn="0" w:lastRowFirstColumn="0" w:lastRowLastColumn="0"/>
            </w:pPr>
            <w:r>
              <w:t>Presión media (</w:t>
            </w:r>
            <w:proofErr w:type="spellStart"/>
            <w:r>
              <w:t>m.c.a</w:t>
            </w:r>
            <w:proofErr w:type="spellEnd"/>
            <w:r>
              <w:t>.)</w:t>
            </w:r>
          </w:p>
        </w:tc>
        <w:tc>
          <w:tcPr>
            <w:tcW w:w="1294" w:type="dxa"/>
          </w:tcPr>
          <w:p w14:paraId="6EFDA584" w14:textId="63FBD805" w:rsidR="00122FA7" w:rsidRDefault="00EA58E9" w:rsidP="00527086">
            <w:pPr>
              <w:cnfStyle w:val="100000000000" w:firstRow="1" w:lastRow="0" w:firstColumn="0" w:lastColumn="0" w:oddVBand="0" w:evenVBand="0" w:oddHBand="0" w:evenHBand="0" w:firstRowFirstColumn="0" w:firstRowLastColumn="0" w:lastRowFirstColumn="0" w:lastRowLastColumn="0"/>
            </w:pPr>
            <w:r>
              <w:t>Presión máxima (</w:t>
            </w:r>
            <w:proofErr w:type="spellStart"/>
            <w:r>
              <w:t>m.c.a</w:t>
            </w:r>
            <w:proofErr w:type="spellEnd"/>
            <w:r>
              <w:t>.)</w:t>
            </w:r>
          </w:p>
        </w:tc>
        <w:tc>
          <w:tcPr>
            <w:tcW w:w="1295" w:type="dxa"/>
          </w:tcPr>
          <w:p w14:paraId="13C3B364" w14:textId="2DD780FA" w:rsidR="00122FA7" w:rsidRDefault="00EA58E9" w:rsidP="00527086">
            <w:pPr>
              <w:cnfStyle w:val="100000000000" w:firstRow="1" w:lastRow="0" w:firstColumn="0" w:lastColumn="0" w:oddVBand="0" w:evenVBand="0" w:oddHBand="0" w:evenHBand="0" w:firstRowFirstColumn="0" w:firstRowLastColumn="0" w:lastRowFirstColumn="0" w:lastRowLastColumn="0"/>
            </w:pPr>
            <w:r>
              <w:t>Velocidad media (m/s)</w:t>
            </w:r>
          </w:p>
        </w:tc>
        <w:tc>
          <w:tcPr>
            <w:tcW w:w="1295" w:type="dxa"/>
          </w:tcPr>
          <w:p w14:paraId="55C5AF4F" w14:textId="0F207092" w:rsidR="00122FA7" w:rsidRDefault="00EA58E9" w:rsidP="00527086">
            <w:pPr>
              <w:cnfStyle w:val="100000000000" w:firstRow="1" w:lastRow="0" w:firstColumn="0" w:lastColumn="0" w:oddVBand="0" w:evenVBand="0" w:oddHBand="0" w:evenHBand="0" w:firstRowFirstColumn="0" w:firstRowLastColumn="0" w:lastRowFirstColumn="0" w:lastRowLastColumn="0"/>
            </w:pPr>
            <w:r>
              <w:t>Velocidad máxima (m/s)</w:t>
            </w:r>
          </w:p>
        </w:tc>
        <w:tc>
          <w:tcPr>
            <w:tcW w:w="1295" w:type="dxa"/>
          </w:tcPr>
          <w:p w14:paraId="1BE35B71" w14:textId="5FA5FE1F" w:rsidR="00122FA7" w:rsidRDefault="00B9023C" w:rsidP="00527086">
            <w:pPr>
              <w:cnfStyle w:val="100000000000" w:firstRow="1" w:lastRow="0" w:firstColumn="0" w:lastColumn="0" w:oddVBand="0" w:evenVBand="0" w:oddHBand="0" w:evenHBand="0" w:firstRowFirstColumn="0" w:firstRowLastColumn="0" w:lastRowFirstColumn="0" w:lastRowLastColumn="0"/>
            </w:pPr>
            <w:r>
              <w:t>% tramos v&lt;0,05 m/s</w:t>
            </w:r>
          </w:p>
        </w:tc>
      </w:tr>
      <w:tr w:rsidR="00995E90" w14:paraId="1C88FFA8" w14:textId="77777777" w:rsidTr="00995E9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94" w:type="dxa"/>
          </w:tcPr>
          <w:p w14:paraId="0B9AA832" w14:textId="77777777" w:rsidR="00995E90" w:rsidRDefault="00000000">
            <w:r>
              <w:t xml:space="preserve">Amurrio - </w:t>
            </w:r>
            <w:proofErr w:type="spellStart"/>
            <w:r>
              <w:t>Delika</w:t>
            </w:r>
            <w:proofErr w:type="spellEnd"/>
            <w:r>
              <w:t xml:space="preserve"> Paul</w:t>
            </w:r>
          </w:p>
        </w:tc>
        <w:tc>
          <w:tcPr>
            <w:tcW w:w="1294" w:type="dxa"/>
          </w:tcPr>
          <w:p w14:paraId="4733446E" w14:textId="77777777" w:rsidR="00995E90" w:rsidRDefault="00000000">
            <w:pPr>
              <w:cnfStyle w:val="000000100000" w:firstRow="0" w:lastRow="0" w:firstColumn="0" w:lastColumn="0" w:oddVBand="0" w:evenVBand="0" w:oddHBand="1" w:evenHBand="0" w:firstRowFirstColumn="0" w:firstRowLastColumn="0" w:lastRowFirstColumn="0" w:lastRowLastColumn="0"/>
            </w:pPr>
            <w:r>
              <w:t>1.15</w:t>
            </w:r>
          </w:p>
        </w:tc>
        <w:tc>
          <w:tcPr>
            <w:tcW w:w="1294" w:type="dxa"/>
          </w:tcPr>
          <w:p w14:paraId="14D507A1" w14:textId="77777777" w:rsidR="00995E90" w:rsidRDefault="00000000">
            <w:pPr>
              <w:cnfStyle w:val="000000100000" w:firstRow="0" w:lastRow="0" w:firstColumn="0" w:lastColumn="0" w:oddVBand="0" w:evenVBand="0" w:oddHBand="1" w:evenHBand="0" w:firstRowFirstColumn="0" w:firstRowLastColumn="0" w:lastRowFirstColumn="0" w:lastRowLastColumn="0"/>
            </w:pPr>
            <w:r>
              <w:t>12.58</w:t>
            </w:r>
          </w:p>
        </w:tc>
        <w:tc>
          <w:tcPr>
            <w:tcW w:w="1294" w:type="dxa"/>
          </w:tcPr>
          <w:p w14:paraId="4B9272E5" w14:textId="77777777" w:rsidR="00995E90" w:rsidRDefault="00000000">
            <w:pPr>
              <w:cnfStyle w:val="000000100000" w:firstRow="0" w:lastRow="0" w:firstColumn="0" w:lastColumn="0" w:oddVBand="0" w:evenVBand="0" w:oddHBand="1" w:evenHBand="0" w:firstRowFirstColumn="0" w:firstRowLastColumn="0" w:lastRowFirstColumn="0" w:lastRowLastColumn="0"/>
            </w:pPr>
            <w:r>
              <w:t>30.80</w:t>
            </w:r>
          </w:p>
        </w:tc>
        <w:tc>
          <w:tcPr>
            <w:tcW w:w="1295" w:type="dxa"/>
          </w:tcPr>
          <w:p w14:paraId="4C4E9900" w14:textId="77777777" w:rsidR="00995E90" w:rsidRDefault="00000000">
            <w:pPr>
              <w:cnfStyle w:val="000000100000" w:firstRow="0" w:lastRow="0" w:firstColumn="0" w:lastColumn="0" w:oddVBand="0" w:evenVBand="0" w:oddHBand="1" w:evenHBand="0" w:firstRowFirstColumn="0" w:firstRowLastColumn="0" w:lastRowFirstColumn="0" w:lastRowLastColumn="0"/>
            </w:pPr>
            <w:r>
              <w:t>0.001</w:t>
            </w:r>
          </w:p>
        </w:tc>
        <w:tc>
          <w:tcPr>
            <w:tcW w:w="1295" w:type="dxa"/>
          </w:tcPr>
          <w:p w14:paraId="7E507EB8" w14:textId="77777777" w:rsidR="00995E90" w:rsidRDefault="00000000">
            <w:pPr>
              <w:cnfStyle w:val="000000100000" w:firstRow="0" w:lastRow="0" w:firstColumn="0" w:lastColumn="0" w:oddVBand="0" w:evenVBand="0" w:oddHBand="1" w:evenHBand="0" w:firstRowFirstColumn="0" w:firstRowLastColumn="0" w:lastRowFirstColumn="0" w:lastRowLastColumn="0"/>
            </w:pPr>
            <w:r>
              <w:t>0.010</w:t>
            </w:r>
          </w:p>
        </w:tc>
        <w:tc>
          <w:tcPr>
            <w:tcW w:w="1295" w:type="dxa"/>
          </w:tcPr>
          <w:p w14:paraId="711A645C" w14:textId="77777777" w:rsidR="00995E90" w:rsidRDefault="00000000">
            <w:pPr>
              <w:cnfStyle w:val="000000100000" w:firstRow="0" w:lastRow="0" w:firstColumn="0" w:lastColumn="0" w:oddVBand="0" w:evenVBand="0" w:oddHBand="1" w:evenHBand="0" w:firstRowFirstColumn="0" w:firstRowLastColumn="0" w:lastRowFirstColumn="0" w:lastRowLastColumn="0"/>
            </w:pPr>
            <w:r>
              <w:t>100.0</w:t>
            </w:r>
          </w:p>
        </w:tc>
      </w:tr>
      <w:tr w:rsidR="00995E90" w14:paraId="77CE03D6" w14:textId="77777777" w:rsidTr="00995E90">
        <w:tc>
          <w:tcPr>
            <w:cnfStyle w:val="001000000000" w:firstRow="0" w:lastRow="0" w:firstColumn="1" w:lastColumn="0" w:oddVBand="0" w:evenVBand="0" w:oddHBand="0" w:evenHBand="0" w:firstRowFirstColumn="0" w:firstRowLastColumn="0" w:lastRowFirstColumn="0" w:lastRowLastColumn="0"/>
            <w:tcW w:w="1294" w:type="dxa"/>
          </w:tcPr>
          <w:p w14:paraId="4EC4889A" w14:textId="77777777" w:rsidR="00995E90" w:rsidRDefault="00000000">
            <w:r>
              <w:t xml:space="preserve">Amurrio - </w:t>
            </w:r>
            <w:proofErr w:type="spellStart"/>
            <w:r>
              <w:t>Delika</w:t>
            </w:r>
            <w:proofErr w:type="spellEnd"/>
            <w:r>
              <w:t xml:space="preserve"> Eulogio</w:t>
            </w:r>
          </w:p>
        </w:tc>
        <w:tc>
          <w:tcPr>
            <w:tcW w:w="1294" w:type="dxa"/>
          </w:tcPr>
          <w:p w14:paraId="64B95B1A" w14:textId="77777777" w:rsidR="00995E90" w:rsidRDefault="00000000">
            <w:pPr>
              <w:cnfStyle w:val="000000000000" w:firstRow="0" w:lastRow="0" w:firstColumn="0" w:lastColumn="0" w:oddVBand="0" w:evenVBand="0" w:oddHBand="0" w:evenHBand="0" w:firstRowFirstColumn="0" w:firstRowLastColumn="0" w:lastRowFirstColumn="0" w:lastRowLastColumn="0"/>
            </w:pPr>
            <w:r>
              <w:t>1.33</w:t>
            </w:r>
          </w:p>
        </w:tc>
        <w:tc>
          <w:tcPr>
            <w:tcW w:w="1294" w:type="dxa"/>
          </w:tcPr>
          <w:p w14:paraId="35E8E883" w14:textId="77777777" w:rsidR="00995E90" w:rsidRDefault="00000000">
            <w:pPr>
              <w:cnfStyle w:val="000000000000" w:firstRow="0" w:lastRow="0" w:firstColumn="0" w:lastColumn="0" w:oddVBand="0" w:evenVBand="0" w:oddHBand="0" w:evenHBand="0" w:firstRowFirstColumn="0" w:firstRowLastColumn="0" w:lastRowFirstColumn="0" w:lastRowLastColumn="0"/>
            </w:pPr>
            <w:r>
              <w:t>25.80</w:t>
            </w:r>
          </w:p>
        </w:tc>
        <w:tc>
          <w:tcPr>
            <w:tcW w:w="1294" w:type="dxa"/>
          </w:tcPr>
          <w:p w14:paraId="432CAAED" w14:textId="77777777" w:rsidR="00995E90" w:rsidRDefault="00000000">
            <w:pPr>
              <w:cnfStyle w:val="000000000000" w:firstRow="0" w:lastRow="0" w:firstColumn="0" w:lastColumn="0" w:oddVBand="0" w:evenVBand="0" w:oddHBand="0" w:evenHBand="0" w:firstRowFirstColumn="0" w:firstRowLastColumn="0" w:lastRowFirstColumn="0" w:lastRowLastColumn="0"/>
            </w:pPr>
            <w:r>
              <w:t>43.78</w:t>
            </w:r>
          </w:p>
        </w:tc>
        <w:tc>
          <w:tcPr>
            <w:tcW w:w="1295" w:type="dxa"/>
          </w:tcPr>
          <w:p w14:paraId="23A62EED" w14:textId="77777777" w:rsidR="00995E90" w:rsidRDefault="00000000">
            <w:pPr>
              <w:cnfStyle w:val="000000000000" w:firstRow="0" w:lastRow="0" w:firstColumn="0" w:lastColumn="0" w:oddVBand="0" w:evenVBand="0" w:oddHBand="0" w:evenHBand="0" w:firstRowFirstColumn="0" w:firstRowLastColumn="0" w:lastRowFirstColumn="0" w:lastRowLastColumn="0"/>
            </w:pPr>
            <w:r>
              <w:t>0.896</w:t>
            </w:r>
          </w:p>
        </w:tc>
        <w:tc>
          <w:tcPr>
            <w:tcW w:w="1295" w:type="dxa"/>
          </w:tcPr>
          <w:p w14:paraId="3962F1FF" w14:textId="77777777" w:rsidR="00995E90" w:rsidRDefault="00000000">
            <w:pPr>
              <w:cnfStyle w:val="000000000000" w:firstRow="0" w:lastRow="0" w:firstColumn="0" w:lastColumn="0" w:oddVBand="0" w:evenVBand="0" w:oddHBand="0" w:evenHBand="0" w:firstRowFirstColumn="0" w:firstRowLastColumn="0" w:lastRowFirstColumn="0" w:lastRowLastColumn="0"/>
            </w:pPr>
            <w:r>
              <w:t>4.900</w:t>
            </w:r>
          </w:p>
        </w:tc>
        <w:tc>
          <w:tcPr>
            <w:tcW w:w="1295" w:type="dxa"/>
          </w:tcPr>
          <w:p w14:paraId="23EA8A72" w14:textId="77777777" w:rsidR="00995E90" w:rsidRDefault="00000000">
            <w:pPr>
              <w:cnfStyle w:val="000000000000" w:firstRow="0" w:lastRow="0" w:firstColumn="0" w:lastColumn="0" w:oddVBand="0" w:evenVBand="0" w:oddHBand="0" w:evenHBand="0" w:firstRowFirstColumn="0" w:firstRowLastColumn="0" w:lastRowFirstColumn="0" w:lastRowLastColumn="0"/>
            </w:pPr>
            <w:r>
              <w:t>45.5</w:t>
            </w:r>
          </w:p>
        </w:tc>
      </w:tr>
      <w:tr w:rsidR="00995E90" w14:paraId="75EB88A5" w14:textId="77777777" w:rsidTr="00995E9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94" w:type="dxa"/>
          </w:tcPr>
          <w:p w14:paraId="3576336F" w14:textId="77777777" w:rsidR="00995E90" w:rsidRDefault="00000000">
            <w:r>
              <w:t xml:space="preserve">Amurrio - </w:t>
            </w:r>
            <w:proofErr w:type="spellStart"/>
            <w:r>
              <w:t>Delika</w:t>
            </w:r>
            <w:proofErr w:type="spellEnd"/>
            <w:r>
              <w:t xml:space="preserve"> Odia</w:t>
            </w:r>
          </w:p>
        </w:tc>
        <w:tc>
          <w:tcPr>
            <w:tcW w:w="1294" w:type="dxa"/>
          </w:tcPr>
          <w:p w14:paraId="12A00B8F" w14:textId="77777777" w:rsidR="00995E90" w:rsidRDefault="00000000">
            <w:pPr>
              <w:cnfStyle w:val="000000100000" w:firstRow="0" w:lastRow="0" w:firstColumn="0" w:lastColumn="0" w:oddVBand="0" w:evenVBand="0" w:oddHBand="1" w:evenHBand="0" w:firstRowFirstColumn="0" w:firstRowLastColumn="0" w:lastRowFirstColumn="0" w:lastRowLastColumn="0"/>
            </w:pPr>
            <w:r>
              <w:t>1.52</w:t>
            </w:r>
          </w:p>
        </w:tc>
        <w:tc>
          <w:tcPr>
            <w:tcW w:w="1294" w:type="dxa"/>
          </w:tcPr>
          <w:p w14:paraId="20E82573" w14:textId="77777777" w:rsidR="00995E90" w:rsidRDefault="00000000">
            <w:pPr>
              <w:cnfStyle w:val="000000100000" w:firstRow="0" w:lastRow="0" w:firstColumn="0" w:lastColumn="0" w:oddVBand="0" w:evenVBand="0" w:oddHBand="1" w:evenHBand="0" w:firstRowFirstColumn="0" w:firstRowLastColumn="0" w:lastRowFirstColumn="0" w:lastRowLastColumn="0"/>
            </w:pPr>
            <w:r>
              <w:t>43.38</w:t>
            </w:r>
          </w:p>
        </w:tc>
        <w:tc>
          <w:tcPr>
            <w:tcW w:w="1294" w:type="dxa"/>
          </w:tcPr>
          <w:p w14:paraId="04F15E9C" w14:textId="77777777" w:rsidR="00995E90" w:rsidRDefault="00000000">
            <w:pPr>
              <w:cnfStyle w:val="000000100000" w:firstRow="0" w:lastRow="0" w:firstColumn="0" w:lastColumn="0" w:oddVBand="0" w:evenVBand="0" w:oddHBand="1" w:evenHBand="0" w:firstRowFirstColumn="0" w:firstRowLastColumn="0" w:lastRowFirstColumn="0" w:lastRowLastColumn="0"/>
            </w:pPr>
            <w:r>
              <w:t>81.74</w:t>
            </w:r>
          </w:p>
        </w:tc>
        <w:tc>
          <w:tcPr>
            <w:tcW w:w="1295" w:type="dxa"/>
          </w:tcPr>
          <w:p w14:paraId="3AC73222" w14:textId="77777777" w:rsidR="00995E90" w:rsidRDefault="00000000">
            <w:pPr>
              <w:cnfStyle w:val="000000100000" w:firstRow="0" w:lastRow="0" w:firstColumn="0" w:lastColumn="0" w:oddVBand="0" w:evenVBand="0" w:oddHBand="1" w:evenHBand="0" w:firstRowFirstColumn="0" w:firstRowLastColumn="0" w:lastRowFirstColumn="0" w:lastRowLastColumn="0"/>
            </w:pPr>
            <w:r>
              <w:t>0.340</w:t>
            </w:r>
          </w:p>
        </w:tc>
        <w:tc>
          <w:tcPr>
            <w:tcW w:w="1295" w:type="dxa"/>
          </w:tcPr>
          <w:p w14:paraId="06DB0351" w14:textId="77777777" w:rsidR="00995E90" w:rsidRDefault="00000000">
            <w:pPr>
              <w:cnfStyle w:val="000000100000" w:firstRow="0" w:lastRow="0" w:firstColumn="0" w:lastColumn="0" w:oddVBand="0" w:evenVBand="0" w:oddHBand="1" w:evenHBand="0" w:firstRowFirstColumn="0" w:firstRowLastColumn="0" w:lastRowFirstColumn="0" w:lastRowLastColumn="0"/>
            </w:pPr>
            <w:r>
              <w:t>5.290</w:t>
            </w:r>
          </w:p>
        </w:tc>
        <w:tc>
          <w:tcPr>
            <w:tcW w:w="1295" w:type="dxa"/>
          </w:tcPr>
          <w:p w14:paraId="1B1B0069" w14:textId="77777777" w:rsidR="00995E90" w:rsidRDefault="00000000">
            <w:pPr>
              <w:cnfStyle w:val="000000100000" w:firstRow="0" w:lastRow="0" w:firstColumn="0" w:lastColumn="0" w:oddVBand="0" w:evenVBand="0" w:oddHBand="1" w:evenHBand="0" w:firstRowFirstColumn="0" w:firstRowLastColumn="0" w:lastRowFirstColumn="0" w:lastRowLastColumn="0"/>
            </w:pPr>
            <w:r>
              <w:t>52.2</w:t>
            </w:r>
          </w:p>
        </w:tc>
      </w:tr>
    </w:tbl>
    <w:p w14:paraId="64EBFC73" w14:textId="14A81D51" w:rsidR="00527086" w:rsidRDefault="00B9023C" w:rsidP="00B9023C">
      <w:pPr>
        <w:pStyle w:val="Descripcin"/>
      </w:pPr>
      <w:bookmarkStart w:id="105" w:name="_Toc226130133_1"/>
      <w:bookmarkStart w:id="106" w:name="_Toc226138631"/>
      <w:r>
        <w:t xml:space="preserve">Tabla </w:t>
      </w:r>
      <w:fldSimple w:instr=" SEQ Tabla \* ARABIC ">
        <w:r w:rsidR="00B14334">
          <w:rPr>
            <w:noProof/>
          </w:rPr>
          <w:t>15</w:t>
        </w:r>
      </w:fldSimple>
      <w:r>
        <w:t xml:space="preserve">. Resultados de demanda media del </w:t>
      </w:r>
      <w:r>
        <w:fldChar w:fldCharType="begin"/>
      </w:r>
      <w:r>
        <w:instrText xml:space="preserve"> REF _Ref900001 \h </w:instrText>
      </w:r>
      <w:r>
        <w:fldChar w:fldCharType="separate"/>
      </w:r>
      <w:r w:rsidR="00B14334">
        <w:t xml:space="preserve">Sector </w:t>
      </w:r>
      <w:r w:rsidR="00B14334" w:rsidRPr="00527086">
        <w:rPr>
          <w:highlight w:val="yellow"/>
        </w:rPr>
        <w:t>XXXX</w:t>
      </w:r>
      <w:bookmarkEnd w:id="105"/>
      <w:bookmarkEnd w:id="106"/>
      <w:r>
        <w:fldChar w:fldCharType="end"/>
      </w:r>
    </w:p>
    <w:tbl>
      <w:tblPr>
        <w:tblStyle w:val="Tablaconcuadrcula4-nfasis5"/>
        <w:tblW w:w="0" w:type="auto"/>
        <w:tblLook w:val="04A0" w:firstRow="1" w:lastRow="0" w:firstColumn="1" w:lastColumn="0" w:noHBand="0" w:noVBand="1"/>
      </w:tblPr>
      <w:tblGrid>
        <w:gridCol w:w="1294"/>
        <w:gridCol w:w="1294"/>
        <w:gridCol w:w="1294"/>
        <w:gridCol w:w="1294"/>
        <w:gridCol w:w="1295"/>
        <w:gridCol w:w="1295"/>
        <w:gridCol w:w="1295"/>
      </w:tblGrid>
      <w:tr w:rsidR="00B9023C" w14:paraId="2C82DDFC" w14:textId="77777777" w:rsidTr="00CF2BFC">
        <w:trPr>
          <w:cnfStyle w:val="100000000000" w:firstRow="1" w:lastRow="0" w:firstColumn="0" w:lastColumn="0" w:oddVBand="0" w:evenVBand="0" w:oddHBand="0" w:evenHBand="0" w:firstRowFirstColumn="0" w:firstRowLastColumn="0" w:lastRowFirstColumn="0" w:lastRowLastColumn="0"/>
          <w:hidden/>
        </w:trPr>
        <w:tc>
          <w:tcPr>
            <w:cnfStyle w:val="001000000000" w:firstRow="0" w:lastRow="0" w:firstColumn="1" w:lastColumn="0" w:oddVBand="0" w:evenVBand="0" w:oddHBand="0" w:evenHBand="0" w:firstRowFirstColumn="0" w:firstRowLastColumn="0" w:lastRowFirstColumn="0" w:lastRowLastColumn="0"/>
            <w:tcW w:w="1294" w:type="dxa"/>
          </w:tcPr>
          <w:p w14:paraId="07D548B5" w14:textId="67A46DAF" w:rsidR="00B9023C" w:rsidRDefault="00432C4A" w:rsidP="00CF2BFC">
            <w:r w:rsidRPr="00432C4A">
              <w:rPr>
                <w:vanish/>
              </w:rPr>
              <w:t>{{TABLA_SECTOR_MAXIMA</w:t>
            </w:r>
            <w:proofErr w:type="gramStart"/>
            <w:r w:rsidRPr="00432C4A">
              <w:rPr>
                <w:vanish/>
              </w:rPr>
              <w:t>}}</w:t>
            </w:r>
            <w:r w:rsidR="00B9023C">
              <w:t>Sector</w:t>
            </w:r>
            <w:proofErr w:type="gramEnd"/>
          </w:p>
        </w:tc>
        <w:tc>
          <w:tcPr>
            <w:tcW w:w="1294" w:type="dxa"/>
          </w:tcPr>
          <w:p w14:paraId="1C52F649" w14:textId="77777777" w:rsidR="00B9023C" w:rsidRDefault="00B9023C" w:rsidP="00CF2BFC">
            <w:pPr>
              <w:cnfStyle w:val="100000000000" w:firstRow="1" w:lastRow="0" w:firstColumn="0" w:lastColumn="0" w:oddVBand="0" w:evenVBand="0" w:oddHBand="0" w:evenHBand="0" w:firstRowFirstColumn="0" w:firstRowLastColumn="0" w:lastRowFirstColumn="0" w:lastRowLastColumn="0"/>
            </w:pPr>
            <w:r>
              <w:t>Presión mínima (</w:t>
            </w:r>
            <w:proofErr w:type="spellStart"/>
            <w:r>
              <w:t>m.c.a</w:t>
            </w:r>
            <w:proofErr w:type="spellEnd"/>
            <w:r>
              <w:t>.)</w:t>
            </w:r>
          </w:p>
        </w:tc>
        <w:tc>
          <w:tcPr>
            <w:tcW w:w="1294" w:type="dxa"/>
          </w:tcPr>
          <w:p w14:paraId="35BF20A4" w14:textId="77777777" w:rsidR="00B9023C" w:rsidRDefault="00B9023C" w:rsidP="00CF2BFC">
            <w:pPr>
              <w:cnfStyle w:val="100000000000" w:firstRow="1" w:lastRow="0" w:firstColumn="0" w:lastColumn="0" w:oddVBand="0" w:evenVBand="0" w:oddHBand="0" w:evenHBand="0" w:firstRowFirstColumn="0" w:firstRowLastColumn="0" w:lastRowFirstColumn="0" w:lastRowLastColumn="0"/>
            </w:pPr>
            <w:r>
              <w:t>Presión media (</w:t>
            </w:r>
            <w:proofErr w:type="spellStart"/>
            <w:r>
              <w:t>m.c.a</w:t>
            </w:r>
            <w:proofErr w:type="spellEnd"/>
            <w:r>
              <w:t>.)</w:t>
            </w:r>
          </w:p>
        </w:tc>
        <w:tc>
          <w:tcPr>
            <w:tcW w:w="1294" w:type="dxa"/>
          </w:tcPr>
          <w:p w14:paraId="0054106B" w14:textId="77777777" w:rsidR="00B9023C" w:rsidRDefault="00B9023C" w:rsidP="00CF2BFC">
            <w:pPr>
              <w:cnfStyle w:val="100000000000" w:firstRow="1" w:lastRow="0" w:firstColumn="0" w:lastColumn="0" w:oddVBand="0" w:evenVBand="0" w:oddHBand="0" w:evenHBand="0" w:firstRowFirstColumn="0" w:firstRowLastColumn="0" w:lastRowFirstColumn="0" w:lastRowLastColumn="0"/>
            </w:pPr>
            <w:r>
              <w:t>Presión máxima (</w:t>
            </w:r>
            <w:proofErr w:type="spellStart"/>
            <w:r>
              <w:t>m.c.a</w:t>
            </w:r>
            <w:proofErr w:type="spellEnd"/>
            <w:r>
              <w:t>.)</w:t>
            </w:r>
          </w:p>
        </w:tc>
        <w:tc>
          <w:tcPr>
            <w:tcW w:w="1295" w:type="dxa"/>
          </w:tcPr>
          <w:p w14:paraId="34068E5F" w14:textId="77777777" w:rsidR="00B9023C" w:rsidRDefault="00B9023C" w:rsidP="00CF2BFC">
            <w:pPr>
              <w:cnfStyle w:val="100000000000" w:firstRow="1" w:lastRow="0" w:firstColumn="0" w:lastColumn="0" w:oddVBand="0" w:evenVBand="0" w:oddHBand="0" w:evenHBand="0" w:firstRowFirstColumn="0" w:firstRowLastColumn="0" w:lastRowFirstColumn="0" w:lastRowLastColumn="0"/>
            </w:pPr>
            <w:r>
              <w:t>Velocidad media (m/s)</w:t>
            </w:r>
          </w:p>
        </w:tc>
        <w:tc>
          <w:tcPr>
            <w:tcW w:w="1295" w:type="dxa"/>
          </w:tcPr>
          <w:p w14:paraId="7A90A083" w14:textId="77777777" w:rsidR="00B9023C" w:rsidRDefault="00B9023C" w:rsidP="00CF2BFC">
            <w:pPr>
              <w:cnfStyle w:val="100000000000" w:firstRow="1" w:lastRow="0" w:firstColumn="0" w:lastColumn="0" w:oddVBand="0" w:evenVBand="0" w:oddHBand="0" w:evenHBand="0" w:firstRowFirstColumn="0" w:firstRowLastColumn="0" w:lastRowFirstColumn="0" w:lastRowLastColumn="0"/>
            </w:pPr>
            <w:r>
              <w:t>Velocidad máxima (m/s)</w:t>
            </w:r>
          </w:p>
        </w:tc>
        <w:tc>
          <w:tcPr>
            <w:tcW w:w="1295" w:type="dxa"/>
          </w:tcPr>
          <w:p w14:paraId="196AAD31" w14:textId="77777777" w:rsidR="00B9023C" w:rsidRDefault="00B9023C" w:rsidP="00CF2BFC">
            <w:pPr>
              <w:cnfStyle w:val="100000000000" w:firstRow="1" w:lastRow="0" w:firstColumn="0" w:lastColumn="0" w:oddVBand="0" w:evenVBand="0" w:oddHBand="0" w:evenHBand="0" w:firstRowFirstColumn="0" w:firstRowLastColumn="0" w:lastRowFirstColumn="0" w:lastRowLastColumn="0"/>
            </w:pPr>
            <w:r>
              <w:t>% tramos v&lt;0,05 m/s</w:t>
            </w:r>
          </w:p>
        </w:tc>
      </w:tr>
      <w:tr w:rsidR="00995E90" w14:paraId="7F937269" w14:textId="77777777" w:rsidTr="00995E9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94" w:type="dxa"/>
          </w:tcPr>
          <w:p w14:paraId="67E60D3D" w14:textId="77777777" w:rsidR="00995E90" w:rsidRDefault="00000000">
            <w:r>
              <w:lastRenderedPageBreak/>
              <w:t xml:space="preserve">Amurrio - </w:t>
            </w:r>
            <w:proofErr w:type="spellStart"/>
            <w:r>
              <w:t>Delika</w:t>
            </w:r>
            <w:proofErr w:type="spellEnd"/>
            <w:r>
              <w:t xml:space="preserve"> Paul</w:t>
            </w:r>
          </w:p>
        </w:tc>
        <w:tc>
          <w:tcPr>
            <w:tcW w:w="1294" w:type="dxa"/>
          </w:tcPr>
          <w:p w14:paraId="7F96BB31" w14:textId="77777777" w:rsidR="00995E90" w:rsidRDefault="00000000">
            <w:pPr>
              <w:cnfStyle w:val="000000100000" w:firstRow="0" w:lastRow="0" w:firstColumn="0" w:lastColumn="0" w:oddVBand="0" w:evenVBand="0" w:oddHBand="1" w:evenHBand="0" w:firstRowFirstColumn="0" w:firstRowLastColumn="0" w:lastRowFirstColumn="0" w:lastRowLastColumn="0"/>
            </w:pPr>
            <w:r>
              <w:t>1.00</w:t>
            </w:r>
          </w:p>
        </w:tc>
        <w:tc>
          <w:tcPr>
            <w:tcW w:w="1294" w:type="dxa"/>
          </w:tcPr>
          <w:p w14:paraId="5498456E" w14:textId="77777777" w:rsidR="00995E90" w:rsidRDefault="00000000">
            <w:pPr>
              <w:cnfStyle w:val="000000100000" w:firstRow="0" w:lastRow="0" w:firstColumn="0" w:lastColumn="0" w:oddVBand="0" w:evenVBand="0" w:oddHBand="1" w:evenHBand="0" w:firstRowFirstColumn="0" w:firstRowLastColumn="0" w:lastRowFirstColumn="0" w:lastRowLastColumn="0"/>
            </w:pPr>
            <w:r>
              <w:t>12.52</w:t>
            </w:r>
          </w:p>
        </w:tc>
        <w:tc>
          <w:tcPr>
            <w:tcW w:w="1294" w:type="dxa"/>
          </w:tcPr>
          <w:p w14:paraId="70AC65E6" w14:textId="77777777" w:rsidR="00995E90" w:rsidRDefault="00000000">
            <w:pPr>
              <w:cnfStyle w:val="000000100000" w:firstRow="0" w:lastRow="0" w:firstColumn="0" w:lastColumn="0" w:oddVBand="0" w:evenVBand="0" w:oddHBand="1" w:evenHBand="0" w:firstRowFirstColumn="0" w:firstRowLastColumn="0" w:lastRowFirstColumn="0" w:lastRowLastColumn="0"/>
            </w:pPr>
            <w:r>
              <w:t>30.85</w:t>
            </w:r>
          </w:p>
        </w:tc>
        <w:tc>
          <w:tcPr>
            <w:tcW w:w="1295" w:type="dxa"/>
          </w:tcPr>
          <w:p w14:paraId="20CE19B3" w14:textId="77777777" w:rsidR="00995E90" w:rsidRDefault="00000000">
            <w:pPr>
              <w:cnfStyle w:val="000000100000" w:firstRow="0" w:lastRow="0" w:firstColumn="0" w:lastColumn="0" w:oddVBand="0" w:evenVBand="0" w:oddHBand="1" w:evenHBand="0" w:firstRowFirstColumn="0" w:firstRowLastColumn="0" w:lastRowFirstColumn="0" w:lastRowLastColumn="0"/>
            </w:pPr>
            <w:r>
              <w:t>0.001</w:t>
            </w:r>
          </w:p>
        </w:tc>
        <w:tc>
          <w:tcPr>
            <w:tcW w:w="1295" w:type="dxa"/>
          </w:tcPr>
          <w:p w14:paraId="1DBCA64C" w14:textId="77777777" w:rsidR="00995E90" w:rsidRDefault="00000000">
            <w:pPr>
              <w:cnfStyle w:val="000000100000" w:firstRow="0" w:lastRow="0" w:firstColumn="0" w:lastColumn="0" w:oddVBand="0" w:evenVBand="0" w:oddHBand="1" w:evenHBand="0" w:firstRowFirstColumn="0" w:firstRowLastColumn="0" w:lastRowFirstColumn="0" w:lastRowLastColumn="0"/>
            </w:pPr>
            <w:r>
              <w:t>0.010</w:t>
            </w:r>
          </w:p>
        </w:tc>
        <w:tc>
          <w:tcPr>
            <w:tcW w:w="1295" w:type="dxa"/>
          </w:tcPr>
          <w:p w14:paraId="694462E9" w14:textId="77777777" w:rsidR="00995E90" w:rsidRDefault="00000000">
            <w:pPr>
              <w:cnfStyle w:val="000000100000" w:firstRow="0" w:lastRow="0" w:firstColumn="0" w:lastColumn="0" w:oddVBand="0" w:evenVBand="0" w:oddHBand="1" w:evenHBand="0" w:firstRowFirstColumn="0" w:firstRowLastColumn="0" w:lastRowFirstColumn="0" w:lastRowLastColumn="0"/>
            </w:pPr>
            <w:r>
              <w:t>100.0</w:t>
            </w:r>
          </w:p>
        </w:tc>
      </w:tr>
      <w:tr w:rsidR="00995E90" w14:paraId="2F1496A2" w14:textId="77777777" w:rsidTr="00995E90">
        <w:tc>
          <w:tcPr>
            <w:cnfStyle w:val="001000000000" w:firstRow="0" w:lastRow="0" w:firstColumn="1" w:lastColumn="0" w:oddVBand="0" w:evenVBand="0" w:oddHBand="0" w:evenHBand="0" w:firstRowFirstColumn="0" w:firstRowLastColumn="0" w:lastRowFirstColumn="0" w:lastRowLastColumn="0"/>
            <w:tcW w:w="1294" w:type="dxa"/>
          </w:tcPr>
          <w:p w14:paraId="56992A51" w14:textId="77777777" w:rsidR="00995E90" w:rsidRDefault="00000000">
            <w:r>
              <w:t xml:space="preserve">Amurrio - </w:t>
            </w:r>
            <w:proofErr w:type="spellStart"/>
            <w:r>
              <w:t>Delika</w:t>
            </w:r>
            <w:proofErr w:type="spellEnd"/>
            <w:r>
              <w:t xml:space="preserve"> Eulogio</w:t>
            </w:r>
          </w:p>
        </w:tc>
        <w:tc>
          <w:tcPr>
            <w:tcW w:w="1294" w:type="dxa"/>
          </w:tcPr>
          <w:p w14:paraId="4CF94F26" w14:textId="77777777" w:rsidR="00995E90" w:rsidRDefault="00000000">
            <w:pPr>
              <w:cnfStyle w:val="000000000000" w:firstRow="0" w:lastRow="0" w:firstColumn="0" w:lastColumn="0" w:oddVBand="0" w:evenVBand="0" w:oddHBand="0" w:evenHBand="0" w:firstRowFirstColumn="0" w:firstRowLastColumn="0" w:lastRowFirstColumn="0" w:lastRowLastColumn="0"/>
            </w:pPr>
            <w:r>
              <w:t>1.33</w:t>
            </w:r>
          </w:p>
        </w:tc>
        <w:tc>
          <w:tcPr>
            <w:tcW w:w="1294" w:type="dxa"/>
          </w:tcPr>
          <w:p w14:paraId="135E49F6" w14:textId="77777777" w:rsidR="00995E90" w:rsidRDefault="00000000">
            <w:pPr>
              <w:cnfStyle w:val="000000000000" w:firstRow="0" w:lastRow="0" w:firstColumn="0" w:lastColumn="0" w:oddVBand="0" w:evenVBand="0" w:oddHBand="0" w:evenHBand="0" w:firstRowFirstColumn="0" w:firstRowLastColumn="0" w:lastRowFirstColumn="0" w:lastRowLastColumn="0"/>
            </w:pPr>
            <w:r>
              <w:t>25.80</w:t>
            </w:r>
          </w:p>
        </w:tc>
        <w:tc>
          <w:tcPr>
            <w:tcW w:w="1294" w:type="dxa"/>
          </w:tcPr>
          <w:p w14:paraId="23481E16" w14:textId="77777777" w:rsidR="00995E90" w:rsidRDefault="00000000">
            <w:pPr>
              <w:cnfStyle w:val="000000000000" w:firstRow="0" w:lastRow="0" w:firstColumn="0" w:lastColumn="0" w:oddVBand="0" w:evenVBand="0" w:oddHBand="0" w:evenHBand="0" w:firstRowFirstColumn="0" w:firstRowLastColumn="0" w:lastRowFirstColumn="0" w:lastRowLastColumn="0"/>
            </w:pPr>
            <w:r>
              <w:t>43.78</w:t>
            </w:r>
          </w:p>
        </w:tc>
        <w:tc>
          <w:tcPr>
            <w:tcW w:w="1295" w:type="dxa"/>
          </w:tcPr>
          <w:p w14:paraId="20B702EB" w14:textId="77777777" w:rsidR="00995E90" w:rsidRDefault="00000000">
            <w:pPr>
              <w:cnfStyle w:val="000000000000" w:firstRow="0" w:lastRow="0" w:firstColumn="0" w:lastColumn="0" w:oddVBand="0" w:evenVBand="0" w:oddHBand="0" w:evenHBand="0" w:firstRowFirstColumn="0" w:firstRowLastColumn="0" w:lastRowFirstColumn="0" w:lastRowLastColumn="0"/>
            </w:pPr>
            <w:r>
              <w:t>0.896</w:t>
            </w:r>
          </w:p>
        </w:tc>
        <w:tc>
          <w:tcPr>
            <w:tcW w:w="1295" w:type="dxa"/>
          </w:tcPr>
          <w:p w14:paraId="27F7AB71" w14:textId="77777777" w:rsidR="00995E90" w:rsidRDefault="00000000">
            <w:pPr>
              <w:cnfStyle w:val="000000000000" w:firstRow="0" w:lastRow="0" w:firstColumn="0" w:lastColumn="0" w:oddVBand="0" w:evenVBand="0" w:oddHBand="0" w:evenHBand="0" w:firstRowFirstColumn="0" w:firstRowLastColumn="0" w:lastRowFirstColumn="0" w:lastRowLastColumn="0"/>
            </w:pPr>
            <w:r>
              <w:t>4.900</w:t>
            </w:r>
          </w:p>
        </w:tc>
        <w:tc>
          <w:tcPr>
            <w:tcW w:w="1295" w:type="dxa"/>
          </w:tcPr>
          <w:p w14:paraId="6378DF1F" w14:textId="77777777" w:rsidR="00995E90" w:rsidRDefault="00000000">
            <w:pPr>
              <w:cnfStyle w:val="000000000000" w:firstRow="0" w:lastRow="0" w:firstColumn="0" w:lastColumn="0" w:oddVBand="0" w:evenVBand="0" w:oddHBand="0" w:evenHBand="0" w:firstRowFirstColumn="0" w:firstRowLastColumn="0" w:lastRowFirstColumn="0" w:lastRowLastColumn="0"/>
            </w:pPr>
            <w:r>
              <w:t>45.5</w:t>
            </w:r>
          </w:p>
        </w:tc>
      </w:tr>
      <w:tr w:rsidR="00995E90" w14:paraId="4C2E7B88" w14:textId="77777777" w:rsidTr="00995E9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94" w:type="dxa"/>
          </w:tcPr>
          <w:p w14:paraId="43E38DAF" w14:textId="77777777" w:rsidR="00995E90" w:rsidRDefault="00000000">
            <w:r>
              <w:t xml:space="preserve">Amurrio - </w:t>
            </w:r>
            <w:proofErr w:type="spellStart"/>
            <w:r>
              <w:t>Delika</w:t>
            </w:r>
            <w:proofErr w:type="spellEnd"/>
            <w:r>
              <w:t xml:space="preserve"> Odia</w:t>
            </w:r>
          </w:p>
        </w:tc>
        <w:tc>
          <w:tcPr>
            <w:tcW w:w="1294" w:type="dxa"/>
          </w:tcPr>
          <w:p w14:paraId="0BBF3B55" w14:textId="77777777" w:rsidR="00995E90" w:rsidRDefault="00000000">
            <w:pPr>
              <w:cnfStyle w:val="000000100000" w:firstRow="0" w:lastRow="0" w:firstColumn="0" w:lastColumn="0" w:oddVBand="0" w:evenVBand="0" w:oddHBand="1" w:evenHBand="0" w:firstRowFirstColumn="0" w:firstRowLastColumn="0" w:lastRowFirstColumn="0" w:lastRowLastColumn="0"/>
            </w:pPr>
            <w:r>
              <w:t>1.22</w:t>
            </w:r>
          </w:p>
        </w:tc>
        <w:tc>
          <w:tcPr>
            <w:tcW w:w="1294" w:type="dxa"/>
          </w:tcPr>
          <w:p w14:paraId="4253EDAB" w14:textId="77777777" w:rsidR="00995E90" w:rsidRDefault="00000000">
            <w:pPr>
              <w:cnfStyle w:val="000000100000" w:firstRow="0" w:lastRow="0" w:firstColumn="0" w:lastColumn="0" w:oddVBand="0" w:evenVBand="0" w:oddHBand="1" w:evenHBand="0" w:firstRowFirstColumn="0" w:firstRowLastColumn="0" w:lastRowFirstColumn="0" w:lastRowLastColumn="0"/>
            </w:pPr>
            <w:r>
              <w:t>44.41</w:t>
            </w:r>
          </w:p>
        </w:tc>
        <w:tc>
          <w:tcPr>
            <w:tcW w:w="1294" w:type="dxa"/>
          </w:tcPr>
          <w:p w14:paraId="28D17F08" w14:textId="77777777" w:rsidR="00995E90" w:rsidRDefault="00000000">
            <w:pPr>
              <w:cnfStyle w:val="000000100000" w:firstRow="0" w:lastRow="0" w:firstColumn="0" w:lastColumn="0" w:oddVBand="0" w:evenVBand="0" w:oddHBand="1" w:evenHBand="0" w:firstRowFirstColumn="0" w:firstRowLastColumn="0" w:lastRowFirstColumn="0" w:lastRowLastColumn="0"/>
            </w:pPr>
            <w:r>
              <w:t>88.26</w:t>
            </w:r>
          </w:p>
        </w:tc>
        <w:tc>
          <w:tcPr>
            <w:tcW w:w="1295" w:type="dxa"/>
          </w:tcPr>
          <w:p w14:paraId="08031B72" w14:textId="77777777" w:rsidR="00995E90" w:rsidRDefault="00000000">
            <w:pPr>
              <w:cnfStyle w:val="000000100000" w:firstRow="0" w:lastRow="0" w:firstColumn="0" w:lastColumn="0" w:oddVBand="0" w:evenVBand="0" w:oddHBand="1" w:evenHBand="0" w:firstRowFirstColumn="0" w:firstRowLastColumn="0" w:lastRowFirstColumn="0" w:lastRowLastColumn="0"/>
            </w:pPr>
            <w:r>
              <w:t>0.144</w:t>
            </w:r>
          </w:p>
        </w:tc>
        <w:tc>
          <w:tcPr>
            <w:tcW w:w="1295" w:type="dxa"/>
          </w:tcPr>
          <w:p w14:paraId="7A40871A" w14:textId="77777777" w:rsidR="00995E90" w:rsidRDefault="00000000">
            <w:pPr>
              <w:cnfStyle w:val="000000100000" w:firstRow="0" w:lastRow="0" w:firstColumn="0" w:lastColumn="0" w:oddVBand="0" w:evenVBand="0" w:oddHBand="1" w:evenHBand="0" w:firstRowFirstColumn="0" w:firstRowLastColumn="0" w:lastRowFirstColumn="0" w:lastRowLastColumn="0"/>
            </w:pPr>
            <w:r>
              <w:t>5.290</w:t>
            </w:r>
          </w:p>
        </w:tc>
        <w:tc>
          <w:tcPr>
            <w:tcW w:w="1295" w:type="dxa"/>
          </w:tcPr>
          <w:p w14:paraId="188BF479" w14:textId="77777777" w:rsidR="00995E90" w:rsidRDefault="00000000">
            <w:pPr>
              <w:cnfStyle w:val="000000100000" w:firstRow="0" w:lastRow="0" w:firstColumn="0" w:lastColumn="0" w:oddVBand="0" w:evenVBand="0" w:oddHBand="1" w:evenHBand="0" w:firstRowFirstColumn="0" w:firstRowLastColumn="0" w:lastRowFirstColumn="0" w:lastRowLastColumn="0"/>
            </w:pPr>
            <w:r>
              <w:t>87.7</w:t>
            </w:r>
          </w:p>
        </w:tc>
      </w:tr>
    </w:tbl>
    <w:p w14:paraId="30BFDB69" w14:textId="38C9877A" w:rsidR="00B9023C" w:rsidRDefault="00B9023C" w:rsidP="00B9023C">
      <w:pPr>
        <w:pStyle w:val="Descripcin"/>
      </w:pPr>
      <w:bookmarkStart w:id="107" w:name="_Toc226130134_1"/>
      <w:bookmarkStart w:id="108" w:name="_Toc226138632"/>
      <w:r>
        <w:t xml:space="preserve">Tabla </w:t>
      </w:r>
      <w:fldSimple w:instr=" SEQ Tabla \* ARABIC ">
        <w:r w:rsidR="00B14334">
          <w:rPr>
            <w:noProof/>
          </w:rPr>
          <w:t>16</w:t>
        </w:r>
      </w:fldSimple>
      <w:r>
        <w:t xml:space="preserve">. Resultados de demanda </w:t>
      </w:r>
      <w:r w:rsidR="00487F48">
        <w:t>máxima</w:t>
      </w:r>
      <w:r>
        <w:t xml:space="preserve"> del </w:t>
      </w:r>
      <w:r>
        <w:fldChar w:fldCharType="begin"/>
      </w:r>
      <w:r>
        <w:instrText xml:space="preserve"> REF _Ref900001 \h </w:instrText>
      </w:r>
      <w:r>
        <w:fldChar w:fldCharType="separate"/>
      </w:r>
      <w:r w:rsidR="00B14334">
        <w:t xml:space="preserve">Sector </w:t>
      </w:r>
      <w:r w:rsidR="00B14334" w:rsidRPr="00527086">
        <w:rPr>
          <w:highlight w:val="yellow"/>
        </w:rPr>
        <w:t>XXXX</w:t>
      </w:r>
      <w:bookmarkEnd w:id="107"/>
      <w:bookmarkEnd w:id="108"/>
      <w:r>
        <w:fldChar w:fldCharType="end"/>
      </w:r>
    </w:p>
    <w:tbl>
      <w:tblPr>
        <w:tblStyle w:val="Tablaconcuadrcula4-nfasis5"/>
        <w:tblW w:w="0" w:type="auto"/>
        <w:tblLook w:val="04A0" w:firstRow="1" w:lastRow="0" w:firstColumn="1" w:lastColumn="0" w:noHBand="0" w:noVBand="1"/>
      </w:tblPr>
      <w:tblGrid>
        <w:gridCol w:w="1294"/>
        <w:gridCol w:w="1294"/>
        <w:gridCol w:w="1294"/>
        <w:gridCol w:w="1294"/>
        <w:gridCol w:w="1295"/>
        <w:gridCol w:w="1295"/>
        <w:gridCol w:w="1295"/>
      </w:tblGrid>
      <w:tr w:rsidR="00487F48" w14:paraId="2073574F" w14:textId="77777777" w:rsidTr="00CF2BFC">
        <w:trPr>
          <w:cnfStyle w:val="100000000000" w:firstRow="1" w:lastRow="0" w:firstColumn="0" w:lastColumn="0" w:oddVBand="0" w:evenVBand="0" w:oddHBand="0" w:evenHBand="0" w:firstRowFirstColumn="0" w:firstRowLastColumn="0" w:lastRowFirstColumn="0" w:lastRowLastColumn="0"/>
          <w:hidden/>
        </w:trPr>
        <w:tc>
          <w:tcPr>
            <w:cnfStyle w:val="001000000000" w:firstRow="0" w:lastRow="0" w:firstColumn="1" w:lastColumn="0" w:oddVBand="0" w:evenVBand="0" w:oddHBand="0" w:evenHBand="0" w:firstRowFirstColumn="0" w:firstRowLastColumn="0" w:lastRowFirstColumn="0" w:lastRowLastColumn="0"/>
            <w:tcW w:w="1294" w:type="dxa"/>
          </w:tcPr>
          <w:p w14:paraId="0D293B03" w14:textId="7A991B2E" w:rsidR="00487F48" w:rsidRDefault="00376666" w:rsidP="00CF2BFC">
            <w:r w:rsidRPr="00376666">
              <w:rPr>
                <w:vanish/>
              </w:rPr>
              <w:t>{{TABLA_SECTOR_MINIMA</w:t>
            </w:r>
            <w:proofErr w:type="gramStart"/>
            <w:r w:rsidRPr="00376666">
              <w:rPr>
                <w:vanish/>
              </w:rPr>
              <w:t>}}</w:t>
            </w:r>
            <w:r w:rsidR="00487F48">
              <w:t>Sector</w:t>
            </w:r>
            <w:proofErr w:type="gramEnd"/>
          </w:p>
        </w:tc>
        <w:tc>
          <w:tcPr>
            <w:tcW w:w="1294" w:type="dxa"/>
          </w:tcPr>
          <w:p w14:paraId="01C9908D" w14:textId="77777777" w:rsidR="00487F48" w:rsidRDefault="00487F48" w:rsidP="00CF2BFC">
            <w:pPr>
              <w:cnfStyle w:val="100000000000" w:firstRow="1" w:lastRow="0" w:firstColumn="0" w:lastColumn="0" w:oddVBand="0" w:evenVBand="0" w:oddHBand="0" w:evenHBand="0" w:firstRowFirstColumn="0" w:firstRowLastColumn="0" w:lastRowFirstColumn="0" w:lastRowLastColumn="0"/>
            </w:pPr>
            <w:r>
              <w:t>Presión mínima (</w:t>
            </w:r>
            <w:proofErr w:type="spellStart"/>
            <w:r>
              <w:t>m.c.a</w:t>
            </w:r>
            <w:proofErr w:type="spellEnd"/>
            <w:r>
              <w:t>.)</w:t>
            </w:r>
          </w:p>
        </w:tc>
        <w:tc>
          <w:tcPr>
            <w:tcW w:w="1294" w:type="dxa"/>
          </w:tcPr>
          <w:p w14:paraId="2CBB1604" w14:textId="77777777" w:rsidR="00487F48" w:rsidRDefault="00487F48" w:rsidP="00CF2BFC">
            <w:pPr>
              <w:cnfStyle w:val="100000000000" w:firstRow="1" w:lastRow="0" w:firstColumn="0" w:lastColumn="0" w:oddVBand="0" w:evenVBand="0" w:oddHBand="0" w:evenHBand="0" w:firstRowFirstColumn="0" w:firstRowLastColumn="0" w:lastRowFirstColumn="0" w:lastRowLastColumn="0"/>
            </w:pPr>
            <w:r>
              <w:t>Presión media (</w:t>
            </w:r>
            <w:proofErr w:type="spellStart"/>
            <w:r>
              <w:t>m.c.a</w:t>
            </w:r>
            <w:proofErr w:type="spellEnd"/>
            <w:r>
              <w:t>.)</w:t>
            </w:r>
          </w:p>
        </w:tc>
        <w:tc>
          <w:tcPr>
            <w:tcW w:w="1294" w:type="dxa"/>
          </w:tcPr>
          <w:p w14:paraId="2048520D" w14:textId="77777777" w:rsidR="00487F48" w:rsidRDefault="00487F48" w:rsidP="00CF2BFC">
            <w:pPr>
              <w:cnfStyle w:val="100000000000" w:firstRow="1" w:lastRow="0" w:firstColumn="0" w:lastColumn="0" w:oddVBand="0" w:evenVBand="0" w:oddHBand="0" w:evenHBand="0" w:firstRowFirstColumn="0" w:firstRowLastColumn="0" w:lastRowFirstColumn="0" w:lastRowLastColumn="0"/>
            </w:pPr>
            <w:r>
              <w:t>Presión máxima (</w:t>
            </w:r>
            <w:proofErr w:type="spellStart"/>
            <w:r>
              <w:t>m.c.a</w:t>
            </w:r>
            <w:proofErr w:type="spellEnd"/>
            <w:r>
              <w:t>.)</w:t>
            </w:r>
          </w:p>
        </w:tc>
        <w:tc>
          <w:tcPr>
            <w:tcW w:w="1295" w:type="dxa"/>
          </w:tcPr>
          <w:p w14:paraId="118088DA" w14:textId="77777777" w:rsidR="00487F48" w:rsidRDefault="00487F48" w:rsidP="00CF2BFC">
            <w:pPr>
              <w:cnfStyle w:val="100000000000" w:firstRow="1" w:lastRow="0" w:firstColumn="0" w:lastColumn="0" w:oddVBand="0" w:evenVBand="0" w:oddHBand="0" w:evenHBand="0" w:firstRowFirstColumn="0" w:firstRowLastColumn="0" w:lastRowFirstColumn="0" w:lastRowLastColumn="0"/>
            </w:pPr>
            <w:r>
              <w:t>Velocidad media (m/s)</w:t>
            </w:r>
          </w:p>
        </w:tc>
        <w:tc>
          <w:tcPr>
            <w:tcW w:w="1295" w:type="dxa"/>
          </w:tcPr>
          <w:p w14:paraId="0B0EDBA8" w14:textId="77777777" w:rsidR="00487F48" w:rsidRDefault="00487F48" w:rsidP="00CF2BFC">
            <w:pPr>
              <w:cnfStyle w:val="100000000000" w:firstRow="1" w:lastRow="0" w:firstColumn="0" w:lastColumn="0" w:oddVBand="0" w:evenVBand="0" w:oddHBand="0" w:evenHBand="0" w:firstRowFirstColumn="0" w:firstRowLastColumn="0" w:lastRowFirstColumn="0" w:lastRowLastColumn="0"/>
            </w:pPr>
            <w:r>
              <w:t>Velocidad máxima (m/s)</w:t>
            </w:r>
          </w:p>
        </w:tc>
        <w:tc>
          <w:tcPr>
            <w:tcW w:w="1295" w:type="dxa"/>
          </w:tcPr>
          <w:p w14:paraId="540D61F2" w14:textId="77777777" w:rsidR="00487F48" w:rsidRDefault="00487F48" w:rsidP="00CF2BFC">
            <w:pPr>
              <w:cnfStyle w:val="100000000000" w:firstRow="1" w:lastRow="0" w:firstColumn="0" w:lastColumn="0" w:oddVBand="0" w:evenVBand="0" w:oddHBand="0" w:evenHBand="0" w:firstRowFirstColumn="0" w:firstRowLastColumn="0" w:lastRowFirstColumn="0" w:lastRowLastColumn="0"/>
            </w:pPr>
            <w:r>
              <w:t>% tramos v&lt;0,05 m/s</w:t>
            </w:r>
          </w:p>
        </w:tc>
      </w:tr>
      <w:tr w:rsidR="00995E90" w14:paraId="607AED92" w14:textId="77777777" w:rsidTr="00995E9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94" w:type="dxa"/>
          </w:tcPr>
          <w:p w14:paraId="2E45E560" w14:textId="77777777" w:rsidR="00995E90" w:rsidRDefault="00000000">
            <w:r>
              <w:t xml:space="preserve">Amurrio - </w:t>
            </w:r>
            <w:proofErr w:type="spellStart"/>
            <w:r>
              <w:t>Delika</w:t>
            </w:r>
            <w:proofErr w:type="spellEnd"/>
            <w:r>
              <w:t xml:space="preserve"> Paul</w:t>
            </w:r>
          </w:p>
        </w:tc>
        <w:tc>
          <w:tcPr>
            <w:tcW w:w="1294" w:type="dxa"/>
          </w:tcPr>
          <w:p w14:paraId="4A7D6CF7" w14:textId="77777777" w:rsidR="00995E90" w:rsidRDefault="00000000">
            <w:pPr>
              <w:cnfStyle w:val="000000100000" w:firstRow="0" w:lastRow="0" w:firstColumn="0" w:lastColumn="0" w:oddVBand="0" w:evenVBand="0" w:oddHBand="1" w:evenHBand="0" w:firstRowFirstColumn="0" w:firstRowLastColumn="0" w:lastRowFirstColumn="0" w:lastRowLastColumn="0"/>
            </w:pPr>
            <w:r>
              <w:t>1.13</w:t>
            </w:r>
          </w:p>
        </w:tc>
        <w:tc>
          <w:tcPr>
            <w:tcW w:w="1294" w:type="dxa"/>
          </w:tcPr>
          <w:p w14:paraId="48CA1872" w14:textId="77777777" w:rsidR="00995E90" w:rsidRDefault="00000000">
            <w:pPr>
              <w:cnfStyle w:val="000000100000" w:firstRow="0" w:lastRow="0" w:firstColumn="0" w:lastColumn="0" w:oddVBand="0" w:evenVBand="0" w:oddHBand="1" w:evenHBand="0" w:firstRowFirstColumn="0" w:firstRowLastColumn="0" w:lastRowFirstColumn="0" w:lastRowLastColumn="0"/>
            </w:pPr>
            <w:r>
              <w:t>12.56</w:t>
            </w:r>
          </w:p>
        </w:tc>
        <w:tc>
          <w:tcPr>
            <w:tcW w:w="1294" w:type="dxa"/>
          </w:tcPr>
          <w:p w14:paraId="0C18A9A7" w14:textId="77777777" w:rsidR="00995E90" w:rsidRDefault="00000000">
            <w:pPr>
              <w:cnfStyle w:val="000000100000" w:firstRow="0" w:lastRow="0" w:firstColumn="0" w:lastColumn="0" w:oddVBand="0" w:evenVBand="0" w:oddHBand="1" w:evenHBand="0" w:firstRowFirstColumn="0" w:firstRowLastColumn="0" w:lastRowFirstColumn="0" w:lastRowLastColumn="0"/>
            </w:pPr>
            <w:r>
              <w:t>30.78</w:t>
            </w:r>
          </w:p>
        </w:tc>
        <w:tc>
          <w:tcPr>
            <w:tcW w:w="1295" w:type="dxa"/>
          </w:tcPr>
          <w:p w14:paraId="29313626" w14:textId="77777777" w:rsidR="00995E90" w:rsidRDefault="00000000">
            <w:pPr>
              <w:cnfStyle w:val="000000100000" w:firstRow="0" w:lastRow="0" w:firstColumn="0" w:lastColumn="0" w:oddVBand="0" w:evenVBand="0" w:oddHBand="1" w:evenHBand="0" w:firstRowFirstColumn="0" w:firstRowLastColumn="0" w:lastRowFirstColumn="0" w:lastRowLastColumn="0"/>
            </w:pPr>
            <w:r>
              <w:t>0.001</w:t>
            </w:r>
          </w:p>
        </w:tc>
        <w:tc>
          <w:tcPr>
            <w:tcW w:w="1295" w:type="dxa"/>
          </w:tcPr>
          <w:p w14:paraId="5FF71869" w14:textId="77777777" w:rsidR="00995E90" w:rsidRDefault="00000000">
            <w:pPr>
              <w:cnfStyle w:val="000000100000" w:firstRow="0" w:lastRow="0" w:firstColumn="0" w:lastColumn="0" w:oddVBand="0" w:evenVBand="0" w:oddHBand="1" w:evenHBand="0" w:firstRowFirstColumn="0" w:firstRowLastColumn="0" w:lastRowFirstColumn="0" w:lastRowLastColumn="0"/>
            </w:pPr>
            <w:r>
              <w:t>0.010</w:t>
            </w:r>
          </w:p>
        </w:tc>
        <w:tc>
          <w:tcPr>
            <w:tcW w:w="1295" w:type="dxa"/>
          </w:tcPr>
          <w:p w14:paraId="25704E5C" w14:textId="77777777" w:rsidR="00995E90" w:rsidRDefault="00000000">
            <w:pPr>
              <w:cnfStyle w:val="000000100000" w:firstRow="0" w:lastRow="0" w:firstColumn="0" w:lastColumn="0" w:oddVBand="0" w:evenVBand="0" w:oddHBand="1" w:evenHBand="0" w:firstRowFirstColumn="0" w:firstRowLastColumn="0" w:lastRowFirstColumn="0" w:lastRowLastColumn="0"/>
            </w:pPr>
            <w:r>
              <w:t>100.0</w:t>
            </w:r>
          </w:p>
        </w:tc>
      </w:tr>
      <w:tr w:rsidR="00995E90" w14:paraId="4A610719" w14:textId="77777777" w:rsidTr="00995E90">
        <w:tc>
          <w:tcPr>
            <w:cnfStyle w:val="001000000000" w:firstRow="0" w:lastRow="0" w:firstColumn="1" w:lastColumn="0" w:oddVBand="0" w:evenVBand="0" w:oddHBand="0" w:evenHBand="0" w:firstRowFirstColumn="0" w:firstRowLastColumn="0" w:lastRowFirstColumn="0" w:lastRowLastColumn="0"/>
            <w:tcW w:w="1294" w:type="dxa"/>
          </w:tcPr>
          <w:p w14:paraId="66F8E52F" w14:textId="77777777" w:rsidR="00995E90" w:rsidRDefault="00000000">
            <w:r>
              <w:t xml:space="preserve">Amurrio - </w:t>
            </w:r>
            <w:proofErr w:type="spellStart"/>
            <w:r>
              <w:t>Delika</w:t>
            </w:r>
            <w:proofErr w:type="spellEnd"/>
            <w:r>
              <w:t xml:space="preserve"> Eulogio</w:t>
            </w:r>
          </w:p>
        </w:tc>
        <w:tc>
          <w:tcPr>
            <w:tcW w:w="1294" w:type="dxa"/>
          </w:tcPr>
          <w:p w14:paraId="757D3288" w14:textId="77777777" w:rsidR="00995E90" w:rsidRDefault="00000000">
            <w:pPr>
              <w:cnfStyle w:val="000000000000" w:firstRow="0" w:lastRow="0" w:firstColumn="0" w:lastColumn="0" w:oddVBand="0" w:evenVBand="0" w:oddHBand="0" w:evenHBand="0" w:firstRowFirstColumn="0" w:firstRowLastColumn="0" w:lastRowFirstColumn="0" w:lastRowLastColumn="0"/>
            </w:pPr>
            <w:r>
              <w:t>1.33</w:t>
            </w:r>
          </w:p>
        </w:tc>
        <w:tc>
          <w:tcPr>
            <w:tcW w:w="1294" w:type="dxa"/>
          </w:tcPr>
          <w:p w14:paraId="5F089247" w14:textId="77777777" w:rsidR="00995E90" w:rsidRDefault="00000000">
            <w:pPr>
              <w:cnfStyle w:val="000000000000" w:firstRow="0" w:lastRow="0" w:firstColumn="0" w:lastColumn="0" w:oddVBand="0" w:evenVBand="0" w:oddHBand="0" w:evenHBand="0" w:firstRowFirstColumn="0" w:firstRowLastColumn="0" w:lastRowFirstColumn="0" w:lastRowLastColumn="0"/>
            </w:pPr>
            <w:r>
              <w:t>25.80</w:t>
            </w:r>
          </w:p>
        </w:tc>
        <w:tc>
          <w:tcPr>
            <w:tcW w:w="1294" w:type="dxa"/>
          </w:tcPr>
          <w:p w14:paraId="66E085D5" w14:textId="77777777" w:rsidR="00995E90" w:rsidRDefault="00000000">
            <w:pPr>
              <w:cnfStyle w:val="000000000000" w:firstRow="0" w:lastRow="0" w:firstColumn="0" w:lastColumn="0" w:oddVBand="0" w:evenVBand="0" w:oddHBand="0" w:evenHBand="0" w:firstRowFirstColumn="0" w:firstRowLastColumn="0" w:lastRowFirstColumn="0" w:lastRowLastColumn="0"/>
            </w:pPr>
            <w:r>
              <w:t>43.78</w:t>
            </w:r>
          </w:p>
        </w:tc>
        <w:tc>
          <w:tcPr>
            <w:tcW w:w="1295" w:type="dxa"/>
          </w:tcPr>
          <w:p w14:paraId="4E7B26A0" w14:textId="77777777" w:rsidR="00995E90" w:rsidRDefault="00000000">
            <w:pPr>
              <w:cnfStyle w:val="000000000000" w:firstRow="0" w:lastRow="0" w:firstColumn="0" w:lastColumn="0" w:oddVBand="0" w:evenVBand="0" w:oddHBand="0" w:evenHBand="0" w:firstRowFirstColumn="0" w:firstRowLastColumn="0" w:lastRowFirstColumn="0" w:lastRowLastColumn="0"/>
            </w:pPr>
            <w:r>
              <w:t>0.896</w:t>
            </w:r>
          </w:p>
        </w:tc>
        <w:tc>
          <w:tcPr>
            <w:tcW w:w="1295" w:type="dxa"/>
          </w:tcPr>
          <w:p w14:paraId="6585B7B1" w14:textId="77777777" w:rsidR="00995E90" w:rsidRDefault="00000000">
            <w:pPr>
              <w:cnfStyle w:val="000000000000" w:firstRow="0" w:lastRow="0" w:firstColumn="0" w:lastColumn="0" w:oddVBand="0" w:evenVBand="0" w:oddHBand="0" w:evenHBand="0" w:firstRowFirstColumn="0" w:firstRowLastColumn="0" w:lastRowFirstColumn="0" w:lastRowLastColumn="0"/>
            </w:pPr>
            <w:r>
              <w:t>4.900</w:t>
            </w:r>
          </w:p>
        </w:tc>
        <w:tc>
          <w:tcPr>
            <w:tcW w:w="1295" w:type="dxa"/>
          </w:tcPr>
          <w:p w14:paraId="55E4ECE6" w14:textId="77777777" w:rsidR="00995E90" w:rsidRDefault="00000000">
            <w:pPr>
              <w:cnfStyle w:val="000000000000" w:firstRow="0" w:lastRow="0" w:firstColumn="0" w:lastColumn="0" w:oddVBand="0" w:evenVBand="0" w:oddHBand="0" w:evenHBand="0" w:firstRowFirstColumn="0" w:firstRowLastColumn="0" w:lastRowFirstColumn="0" w:lastRowLastColumn="0"/>
            </w:pPr>
            <w:r>
              <w:t>45.5</w:t>
            </w:r>
          </w:p>
        </w:tc>
      </w:tr>
      <w:tr w:rsidR="00995E90" w14:paraId="7D05E1CB" w14:textId="77777777" w:rsidTr="00995E9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94" w:type="dxa"/>
          </w:tcPr>
          <w:p w14:paraId="075A383B" w14:textId="77777777" w:rsidR="00995E90" w:rsidRDefault="00000000">
            <w:r>
              <w:t xml:space="preserve">Amurrio - </w:t>
            </w:r>
            <w:proofErr w:type="spellStart"/>
            <w:r>
              <w:t>Delika</w:t>
            </w:r>
            <w:proofErr w:type="spellEnd"/>
            <w:r>
              <w:t xml:space="preserve"> Odia</w:t>
            </w:r>
          </w:p>
        </w:tc>
        <w:tc>
          <w:tcPr>
            <w:tcW w:w="1294" w:type="dxa"/>
          </w:tcPr>
          <w:p w14:paraId="2B2BE35C" w14:textId="77777777" w:rsidR="00995E90" w:rsidRDefault="00000000">
            <w:pPr>
              <w:cnfStyle w:val="000000100000" w:firstRow="0" w:lastRow="0" w:firstColumn="0" w:lastColumn="0" w:oddVBand="0" w:evenVBand="0" w:oddHBand="1" w:evenHBand="0" w:firstRowFirstColumn="0" w:firstRowLastColumn="0" w:lastRowFirstColumn="0" w:lastRowLastColumn="0"/>
            </w:pPr>
            <w:r>
              <w:t>1.45</w:t>
            </w:r>
          </w:p>
        </w:tc>
        <w:tc>
          <w:tcPr>
            <w:tcW w:w="1294" w:type="dxa"/>
          </w:tcPr>
          <w:p w14:paraId="4DBE158A" w14:textId="77777777" w:rsidR="00995E90" w:rsidRDefault="00000000">
            <w:pPr>
              <w:cnfStyle w:val="000000100000" w:firstRow="0" w:lastRow="0" w:firstColumn="0" w:lastColumn="0" w:oddVBand="0" w:evenVBand="0" w:oddHBand="1" w:evenHBand="0" w:firstRowFirstColumn="0" w:firstRowLastColumn="0" w:lastRowFirstColumn="0" w:lastRowLastColumn="0"/>
            </w:pPr>
            <w:r>
              <w:t>44.55</w:t>
            </w:r>
          </w:p>
        </w:tc>
        <w:tc>
          <w:tcPr>
            <w:tcW w:w="1294" w:type="dxa"/>
          </w:tcPr>
          <w:p w14:paraId="104D362A" w14:textId="77777777" w:rsidR="00995E90" w:rsidRDefault="00000000">
            <w:pPr>
              <w:cnfStyle w:val="000000100000" w:firstRow="0" w:lastRow="0" w:firstColumn="0" w:lastColumn="0" w:oddVBand="0" w:evenVBand="0" w:oddHBand="1" w:evenHBand="0" w:firstRowFirstColumn="0" w:firstRowLastColumn="0" w:lastRowFirstColumn="0" w:lastRowLastColumn="0"/>
            </w:pPr>
            <w:r>
              <w:t>88.26</w:t>
            </w:r>
          </w:p>
        </w:tc>
        <w:tc>
          <w:tcPr>
            <w:tcW w:w="1295" w:type="dxa"/>
          </w:tcPr>
          <w:p w14:paraId="7D23935D" w14:textId="77777777" w:rsidR="00995E90" w:rsidRDefault="00000000">
            <w:pPr>
              <w:cnfStyle w:val="000000100000" w:firstRow="0" w:lastRow="0" w:firstColumn="0" w:lastColumn="0" w:oddVBand="0" w:evenVBand="0" w:oddHBand="1" w:evenHBand="0" w:firstRowFirstColumn="0" w:firstRowLastColumn="0" w:lastRowFirstColumn="0" w:lastRowLastColumn="0"/>
            </w:pPr>
            <w:r>
              <w:t>0.125</w:t>
            </w:r>
          </w:p>
        </w:tc>
        <w:tc>
          <w:tcPr>
            <w:tcW w:w="1295" w:type="dxa"/>
          </w:tcPr>
          <w:p w14:paraId="58D95A22" w14:textId="77777777" w:rsidR="00995E90" w:rsidRDefault="00000000">
            <w:pPr>
              <w:cnfStyle w:val="000000100000" w:firstRow="0" w:lastRow="0" w:firstColumn="0" w:lastColumn="0" w:oddVBand="0" w:evenVBand="0" w:oddHBand="1" w:evenHBand="0" w:firstRowFirstColumn="0" w:firstRowLastColumn="0" w:lastRowFirstColumn="0" w:lastRowLastColumn="0"/>
            </w:pPr>
            <w:r>
              <w:t>5.290</w:t>
            </w:r>
          </w:p>
        </w:tc>
        <w:tc>
          <w:tcPr>
            <w:tcW w:w="1295" w:type="dxa"/>
          </w:tcPr>
          <w:p w14:paraId="2563B43A" w14:textId="77777777" w:rsidR="00995E90" w:rsidRDefault="00000000">
            <w:pPr>
              <w:cnfStyle w:val="000000100000" w:firstRow="0" w:lastRow="0" w:firstColumn="0" w:lastColumn="0" w:oddVBand="0" w:evenVBand="0" w:oddHBand="1" w:evenHBand="0" w:firstRowFirstColumn="0" w:firstRowLastColumn="0" w:lastRowFirstColumn="0" w:lastRowLastColumn="0"/>
            </w:pPr>
            <w:r>
              <w:t>91.3</w:t>
            </w:r>
          </w:p>
        </w:tc>
      </w:tr>
    </w:tbl>
    <w:p w14:paraId="02E07F0D" w14:textId="32238EEB" w:rsidR="00487F48" w:rsidRDefault="00487F48" w:rsidP="00487F48">
      <w:pPr>
        <w:pStyle w:val="Descripcin"/>
      </w:pPr>
      <w:bookmarkStart w:id="109" w:name="_Toc226130135_1"/>
      <w:bookmarkStart w:id="110" w:name="_Toc226138633"/>
      <w:r>
        <w:t xml:space="preserve">Tabla </w:t>
      </w:r>
      <w:fldSimple w:instr=" SEQ Tabla \* ARABIC ">
        <w:r w:rsidR="00B14334">
          <w:rPr>
            <w:noProof/>
          </w:rPr>
          <w:t>17</w:t>
        </w:r>
      </w:fldSimple>
      <w:r>
        <w:t xml:space="preserve">. Resultados de demanda mínima del </w:t>
      </w:r>
      <w:r>
        <w:fldChar w:fldCharType="begin"/>
      </w:r>
      <w:r>
        <w:instrText xml:space="preserve"> REF _Ref900001 \h </w:instrText>
      </w:r>
      <w:r>
        <w:fldChar w:fldCharType="separate"/>
      </w:r>
      <w:r w:rsidR="00B14334">
        <w:t xml:space="preserve">Sector </w:t>
      </w:r>
      <w:r w:rsidR="00B14334" w:rsidRPr="00527086">
        <w:rPr>
          <w:highlight w:val="yellow"/>
        </w:rPr>
        <w:t>XXXX</w:t>
      </w:r>
      <w:bookmarkEnd w:id="109"/>
      <w:bookmarkEnd w:id="110"/>
      <w:r>
        <w:fldChar w:fldCharType="end"/>
      </w:r>
    </w:p>
    <w:tbl>
      <w:tblPr>
        <w:tblStyle w:val="Tablaconcuadrcula4-nfasis5"/>
        <w:tblW w:w="0" w:type="auto"/>
        <w:tblLook w:val="04A0" w:firstRow="1" w:lastRow="0" w:firstColumn="1" w:lastColumn="0" w:noHBand="0" w:noVBand="1"/>
      </w:tblPr>
      <w:tblGrid>
        <w:gridCol w:w="1427"/>
        <w:gridCol w:w="1386"/>
        <w:gridCol w:w="1455"/>
        <w:gridCol w:w="1455"/>
        <w:gridCol w:w="1867"/>
        <w:gridCol w:w="1471"/>
      </w:tblGrid>
      <w:tr w:rsidR="00C03227" w14:paraId="2430589B" w14:textId="77777777" w:rsidTr="00283524">
        <w:trPr>
          <w:cnfStyle w:val="100000000000" w:firstRow="1" w:lastRow="0" w:firstColumn="0" w:lastColumn="0" w:oddVBand="0" w:evenVBand="0" w:oddHBand="0" w:evenHBand="0" w:firstRowFirstColumn="0" w:firstRowLastColumn="0" w:lastRowFirstColumn="0" w:lastRowLastColumn="0"/>
          <w:hidden/>
        </w:trPr>
        <w:tc>
          <w:tcPr>
            <w:cnfStyle w:val="001000000000" w:firstRow="0" w:lastRow="0" w:firstColumn="1" w:lastColumn="0" w:oddVBand="0" w:evenVBand="0" w:oddHBand="0" w:evenHBand="0" w:firstRowFirstColumn="0" w:firstRowLastColumn="0" w:lastRowFirstColumn="0" w:lastRowLastColumn="0"/>
            <w:tcW w:w="1510" w:type="dxa"/>
          </w:tcPr>
          <w:p w14:paraId="662A0C57" w14:textId="6421473A" w:rsidR="00283524" w:rsidRDefault="00376666" w:rsidP="00527086">
            <w:r w:rsidRPr="00376666">
              <w:rPr>
                <w:vanish/>
              </w:rPr>
              <w:t>{{TABLA_SECTOR_DEPOSITOS</w:t>
            </w:r>
            <w:proofErr w:type="gramStart"/>
            <w:r w:rsidRPr="00376666">
              <w:rPr>
                <w:vanish/>
              </w:rPr>
              <w:t>}}</w:t>
            </w:r>
            <w:r w:rsidR="00283524">
              <w:t>Deposito</w:t>
            </w:r>
            <w:proofErr w:type="gramEnd"/>
          </w:p>
        </w:tc>
        <w:tc>
          <w:tcPr>
            <w:tcW w:w="1510" w:type="dxa"/>
          </w:tcPr>
          <w:p w14:paraId="76285BFD" w14:textId="11730BCF" w:rsidR="00283524" w:rsidRDefault="00283524" w:rsidP="00527086">
            <w:pPr>
              <w:cnfStyle w:val="100000000000" w:firstRow="1" w:lastRow="0" w:firstColumn="0" w:lastColumn="0" w:oddVBand="0" w:evenVBand="0" w:oddHBand="0" w:evenHBand="0" w:firstRowFirstColumn="0" w:firstRowLastColumn="0" w:lastRowFirstColumn="0" w:lastRowLastColumn="0"/>
            </w:pPr>
            <w:r>
              <w:t>Nivel inicial (m)</w:t>
            </w:r>
          </w:p>
        </w:tc>
        <w:tc>
          <w:tcPr>
            <w:tcW w:w="1510" w:type="dxa"/>
          </w:tcPr>
          <w:p w14:paraId="055DF8D1" w14:textId="480DABA9" w:rsidR="00283524" w:rsidRDefault="00283524" w:rsidP="00527086">
            <w:pPr>
              <w:cnfStyle w:val="100000000000" w:firstRow="1" w:lastRow="0" w:firstColumn="0" w:lastColumn="0" w:oddVBand="0" w:evenVBand="0" w:oddHBand="0" w:evenHBand="0" w:firstRowFirstColumn="0" w:firstRowLastColumn="0" w:lastRowFirstColumn="0" w:lastRowLastColumn="0"/>
            </w:pPr>
            <w:r>
              <w:t>Nivel mínimo alcanzado (m)</w:t>
            </w:r>
          </w:p>
        </w:tc>
        <w:tc>
          <w:tcPr>
            <w:tcW w:w="1510" w:type="dxa"/>
          </w:tcPr>
          <w:p w14:paraId="011F1FCE" w14:textId="1AD0E855" w:rsidR="00283524" w:rsidRDefault="00C03227" w:rsidP="00527086">
            <w:pPr>
              <w:cnfStyle w:val="100000000000" w:firstRow="1" w:lastRow="0" w:firstColumn="0" w:lastColumn="0" w:oddVBand="0" w:evenVBand="0" w:oddHBand="0" w:evenHBand="0" w:firstRowFirstColumn="0" w:firstRowLastColumn="0" w:lastRowFirstColumn="0" w:lastRowLastColumn="0"/>
            </w:pPr>
            <w:r>
              <w:t>Nivel máximo alcanzado (m)</w:t>
            </w:r>
          </w:p>
        </w:tc>
        <w:tc>
          <w:tcPr>
            <w:tcW w:w="1510" w:type="dxa"/>
          </w:tcPr>
          <w:p w14:paraId="2213C5F4" w14:textId="5CB35534" w:rsidR="00283524" w:rsidRDefault="00C03227" w:rsidP="00527086">
            <w:pPr>
              <w:cnfStyle w:val="100000000000" w:firstRow="1" w:lastRow="0" w:firstColumn="0" w:lastColumn="0" w:oddVBand="0" w:evenVBand="0" w:oddHBand="0" w:evenHBand="0" w:firstRowFirstColumn="0" w:firstRowLastColumn="0" w:lastRowFirstColumn="0" w:lastRowLastColumn="0"/>
            </w:pPr>
            <w:proofErr w:type="spellStart"/>
            <w:r>
              <w:t>Nª</w:t>
            </w:r>
            <w:proofErr w:type="spellEnd"/>
            <w:r>
              <w:t xml:space="preserve"> ciclos llenado/vaciado</w:t>
            </w:r>
          </w:p>
        </w:tc>
        <w:tc>
          <w:tcPr>
            <w:tcW w:w="1511" w:type="dxa"/>
          </w:tcPr>
          <w:p w14:paraId="6B9DEA3F" w14:textId="164C3D22" w:rsidR="00283524" w:rsidRDefault="00C03227" w:rsidP="00527086">
            <w:pPr>
              <w:cnfStyle w:val="100000000000" w:firstRow="1" w:lastRow="0" w:firstColumn="0" w:lastColumn="0" w:oddVBand="0" w:evenVBand="0" w:oddHBand="0" w:evenHBand="0" w:firstRowFirstColumn="0" w:firstRowLastColumn="0" w:lastRowFirstColumn="0" w:lastRowLastColumn="0"/>
            </w:pPr>
            <w:proofErr w:type="gramStart"/>
            <w:r>
              <w:t xml:space="preserve">Alcanza nivel </w:t>
            </w:r>
            <w:r w:rsidR="00B533CC">
              <w:t>mínimo</w:t>
            </w:r>
            <w:r>
              <w:t xml:space="preserve"> operativo?</w:t>
            </w:r>
            <w:proofErr w:type="gramEnd"/>
          </w:p>
        </w:tc>
      </w:tr>
      <w:tr w:rsidR="00995E90" w14:paraId="1C9C24C7" w14:textId="77777777" w:rsidTr="00995E9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35" w:type="dxa"/>
          </w:tcPr>
          <w:p w14:paraId="65B428F2" w14:textId="77777777" w:rsidR="00995E90" w:rsidRDefault="00000000">
            <w:r>
              <w:t>DETE-00110</w:t>
            </w:r>
          </w:p>
        </w:tc>
        <w:tc>
          <w:tcPr>
            <w:tcW w:w="1365" w:type="dxa"/>
          </w:tcPr>
          <w:p w14:paraId="4B93C406" w14:textId="77777777" w:rsidR="00995E90" w:rsidRDefault="00000000">
            <w:pPr>
              <w:cnfStyle w:val="000000100000" w:firstRow="0" w:lastRow="0" w:firstColumn="0" w:lastColumn="0" w:oddVBand="0" w:evenVBand="0" w:oddHBand="1" w:evenHBand="0" w:firstRowFirstColumn="0" w:firstRowLastColumn="0" w:lastRowFirstColumn="0" w:lastRowLastColumn="0"/>
            </w:pPr>
            <w:r>
              <w:t xml:space="preserve">Amurrio - </w:t>
            </w:r>
            <w:proofErr w:type="spellStart"/>
            <w:r>
              <w:t>Delika</w:t>
            </w:r>
            <w:proofErr w:type="spellEnd"/>
            <w:r>
              <w:t xml:space="preserve"> Eulogio</w:t>
            </w:r>
          </w:p>
        </w:tc>
        <w:tc>
          <w:tcPr>
            <w:tcW w:w="1460" w:type="dxa"/>
          </w:tcPr>
          <w:p w14:paraId="7ED3FA89" w14:textId="77777777" w:rsidR="00995E90" w:rsidRDefault="00000000">
            <w:pPr>
              <w:cnfStyle w:val="000000100000" w:firstRow="0" w:lastRow="0" w:firstColumn="0" w:lastColumn="0" w:oddVBand="0" w:evenVBand="0" w:oddHBand="1" w:evenHBand="0" w:firstRowFirstColumn="0" w:firstRowLastColumn="0" w:lastRowFirstColumn="0" w:lastRowLastColumn="0"/>
            </w:pPr>
            <w:r>
              <w:t>1.27</w:t>
            </w:r>
          </w:p>
        </w:tc>
        <w:tc>
          <w:tcPr>
            <w:tcW w:w="1460" w:type="dxa"/>
          </w:tcPr>
          <w:p w14:paraId="253F4A3D" w14:textId="77777777" w:rsidR="00995E90" w:rsidRDefault="00000000">
            <w:pPr>
              <w:cnfStyle w:val="000000100000" w:firstRow="0" w:lastRow="0" w:firstColumn="0" w:lastColumn="0" w:oddVBand="0" w:evenVBand="0" w:oddHBand="1" w:evenHBand="0" w:firstRowFirstColumn="0" w:firstRowLastColumn="0" w:lastRowFirstColumn="0" w:lastRowLastColumn="0"/>
            </w:pPr>
            <w:r>
              <w:t>1.77</w:t>
            </w:r>
          </w:p>
        </w:tc>
        <w:tc>
          <w:tcPr>
            <w:tcW w:w="1867" w:type="dxa"/>
          </w:tcPr>
          <w:p w14:paraId="080FD25E" w14:textId="77777777" w:rsidR="00995E90" w:rsidRDefault="00000000">
            <w:pPr>
              <w:cnfStyle w:val="000000100000" w:firstRow="0" w:lastRow="0" w:firstColumn="0" w:lastColumn="0" w:oddVBand="0" w:evenVBand="0" w:oddHBand="1" w:evenHBand="0" w:firstRowFirstColumn="0" w:firstRowLastColumn="0" w:lastRowFirstColumn="0" w:lastRowLastColumn="0"/>
            </w:pPr>
            <w:r>
              <w:t>1.76</w:t>
            </w:r>
          </w:p>
        </w:tc>
        <w:tc>
          <w:tcPr>
            <w:tcW w:w="1474" w:type="dxa"/>
          </w:tcPr>
          <w:p w14:paraId="62060935" w14:textId="77777777" w:rsidR="00995E90" w:rsidRDefault="00000000">
            <w:pPr>
              <w:cnfStyle w:val="000000100000" w:firstRow="0" w:lastRow="0" w:firstColumn="0" w:lastColumn="0" w:oddVBand="0" w:evenVBand="0" w:oddHBand="1" w:evenHBand="0" w:firstRowFirstColumn="0" w:firstRowLastColumn="0" w:lastRowFirstColumn="0" w:lastRowLastColumn="0"/>
            </w:pPr>
            <w:r>
              <w:t>50.0000</w:t>
            </w:r>
          </w:p>
        </w:tc>
      </w:tr>
      <w:tr w:rsidR="00995E90" w14:paraId="2C9B5627" w14:textId="77777777" w:rsidTr="00995E90">
        <w:tc>
          <w:tcPr>
            <w:cnfStyle w:val="001000000000" w:firstRow="0" w:lastRow="0" w:firstColumn="1" w:lastColumn="0" w:oddVBand="0" w:evenVBand="0" w:oddHBand="0" w:evenHBand="0" w:firstRowFirstColumn="0" w:firstRowLastColumn="0" w:lastRowFirstColumn="0" w:lastRowLastColumn="0"/>
            <w:tcW w:w="1435" w:type="dxa"/>
          </w:tcPr>
          <w:p w14:paraId="2D3B96B3" w14:textId="77777777" w:rsidR="00995E90" w:rsidRDefault="00000000">
            <w:r>
              <w:t>AARO-00013</w:t>
            </w:r>
          </w:p>
        </w:tc>
        <w:tc>
          <w:tcPr>
            <w:tcW w:w="1365" w:type="dxa"/>
          </w:tcPr>
          <w:p w14:paraId="6211118A" w14:textId="77777777" w:rsidR="00995E90" w:rsidRDefault="00000000">
            <w:pPr>
              <w:cnfStyle w:val="000000000000" w:firstRow="0" w:lastRow="0" w:firstColumn="0" w:lastColumn="0" w:oddVBand="0" w:evenVBand="0" w:oddHBand="0" w:evenHBand="0" w:firstRowFirstColumn="0" w:firstRowLastColumn="0" w:lastRowFirstColumn="0" w:lastRowLastColumn="0"/>
            </w:pPr>
            <w:r>
              <w:t xml:space="preserve">Amurrio - </w:t>
            </w:r>
            <w:proofErr w:type="spellStart"/>
            <w:r>
              <w:t>Delika</w:t>
            </w:r>
            <w:proofErr w:type="spellEnd"/>
            <w:r>
              <w:t xml:space="preserve"> Odia</w:t>
            </w:r>
          </w:p>
        </w:tc>
        <w:tc>
          <w:tcPr>
            <w:tcW w:w="1460" w:type="dxa"/>
          </w:tcPr>
          <w:p w14:paraId="43DAC408" w14:textId="77777777" w:rsidR="00995E90" w:rsidRDefault="00000000">
            <w:pPr>
              <w:cnfStyle w:val="000000000000" w:firstRow="0" w:lastRow="0" w:firstColumn="0" w:lastColumn="0" w:oddVBand="0" w:evenVBand="0" w:oddHBand="0" w:evenHBand="0" w:firstRowFirstColumn="0" w:firstRowLastColumn="0" w:lastRowFirstColumn="0" w:lastRowLastColumn="0"/>
            </w:pPr>
            <w:r>
              <w:t>1.00</w:t>
            </w:r>
          </w:p>
        </w:tc>
        <w:tc>
          <w:tcPr>
            <w:tcW w:w="1460" w:type="dxa"/>
          </w:tcPr>
          <w:p w14:paraId="3A9F4C23" w14:textId="77777777" w:rsidR="00995E90" w:rsidRDefault="00000000">
            <w:pPr>
              <w:cnfStyle w:val="000000000000" w:firstRow="0" w:lastRow="0" w:firstColumn="0" w:lastColumn="0" w:oddVBand="0" w:evenVBand="0" w:oddHBand="0" w:evenHBand="0" w:firstRowFirstColumn="0" w:firstRowLastColumn="0" w:lastRowFirstColumn="0" w:lastRowLastColumn="0"/>
            </w:pPr>
            <w:r>
              <w:t>1.00</w:t>
            </w:r>
          </w:p>
        </w:tc>
        <w:tc>
          <w:tcPr>
            <w:tcW w:w="1867" w:type="dxa"/>
          </w:tcPr>
          <w:p w14:paraId="0C389D68" w14:textId="77777777" w:rsidR="00995E90" w:rsidRDefault="00000000">
            <w:pPr>
              <w:cnfStyle w:val="000000000000" w:firstRow="0" w:lastRow="0" w:firstColumn="0" w:lastColumn="0" w:oddVBand="0" w:evenVBand="0" w:oddHBand="0" w:evenHBand="0" w:firstRowFirstColumn="0" w:firstRowLastColumn="0" w:lastRowFirstColumn="0" w:lastRowLastColumn="0"/>
            </w:pPr>
            <w:r>
              <w:t>1.00</w:t>
            </w:r>
          </w:p>
        </w:tc>
        <w:tc>
          <w:tcPr>
            <w:tcW w:w="1474" w:type="dxa"/>
          </w:tcPr>
          <w:p w14:paraId="72FB4537" w14:textId="77777777" w:rsidR="00995E90" w:rsidRDefault="00000000">
            <w:pPr>
              <w:cnfStyle w:val="000000000000" w:firstRow="0" w:lastRow="0" w:firstColumn="0" w:lastColumn="0" w:oddVBand="0" w:evenVBand="0" w:oddHBand="0" w:evenHBand="0" w:firstRowFirstColumn="0" w:firstRowLastColumn="0" w:lastRowFirstColumn="0" w:lastRowLastColumn="0"/>
            </w:pPr>
            <w:r>
              <w:t>0</w:t>
            </w:r>
          </w:p>
        </w:tc>
      </w:tr>
      <w:tr w:rsidR="00995E90" w14:paraId="534EFF1C" w14:textId="77777777" w:rsidTr="00995E9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35" w:type="dxa"/>
          </w:tcPr>
          <w:p w14:paraId="5E44E3B8" w14:textId="77777777" w:rsidR="00995E90" w:rsidRDefault="00000000">
            <w:r>
              <w:t>DETE-00105</w:t>
            </w:r>
          </w:p>
        </w:tc>
        <w:tc>
          <w:tcPr>
            <w:tcW w:w="1365" w:type="dxa"/>
          </w:tcPr>
          <w:p w14:paraId="13E0E39C" w14:textId="77777777" w:rsidR="00995E90" w:rsidRDefault="00000000">
            <w:pPr>
              <w:cnfStyle w:val="000000100000" w:firstRow="0" w:lastRow="0" w:firstColumn="0" w:lastColumn="0" w:oddVBand="0" w:evenVBand="0" w:oddHBand="1" w:evenHBand="0" w:firstRowFirstColumn="0" w:firstRowLastColumn="0" w:lastRowFirstColumn="0" w:lastRowLastColumn="0"/>
            </w:pPr>
            <w:r>
              <w:t xml:space="preserve">Amurrio - </w:t>
            </w:r>
            <w:proofErr w:type="spellStart"/>
            <w:r>
              <w:t>Delika</w:t>
            </w:r>
            <w:proofErr w:type="spellEnd"/>
            <w:r>
              <w:t xml:space="preserve"> Odia</w:t>
            </w:r>
          </w:p>
        </w:tc>
        <w:tc>
          <w:tcPr>
            <w:tcW w:w="1460" w:type="dxa"/>
          </w:tcPr>
          <w:p w14:paraId="3588A260" w14:textId="77777777" w:rsidR="00995E90" w:rsidRDefault="00000000">
            <w:pPr>
              <w:cnfStyle w:val="000000100000" w:firstRow="0" w:lastRow="0" w:firstColumn="0" w:lastColumn="0" w:oddVBand="0" w:evenVBand="0" w:oddHBand="1" w:evenHBand="0" w:firstRowFirstColumn="0" w:firstRowLastColumn="0" w:lastRowFirstColumn="0" w:lastRowLastColumn="0"/>
            </w:pPr>
            <w:r>
              <w:t>1.22</w:t>
            </w:r>
          </w:p>
        </w:tc>
        <w:tc>
          <w:tcPr>
            <w:tcW w:w="1460" w:type="dxa"/>
          </w:tcPr>
          <w:p w14:paraId="55CA1A62" w14:textId="77777777" w:rsidR="00995E90" w:rsidRDefault="00000000">
            <w:pPr>
              <w:cnfStyle w:val="000000100000" w:firstRow="0" w:lastRow="0" w:firstColumn="0" w:lastColumn="0" w:oddVBand="0" w:evenVBand="0" w:oddHBand="1" w:evenHBand="0" w:firstRowFirstColumn="0" w:firstRowLastColumn="0" w:lastRowFirstColumn="0" w:lastRowLastColumn="0"/>
            </w:pPr>
            <w:r>
              <w:t>1.62</w:t>
            </w:r>
          </w:p>
        </w:tc>
        <w:tc>
          <w:tcPr>
            <w:tcW w:w="1867" w:type="dxa"/>
          </w:tcPr>
          <w:p w14:paraId="456315D1" w14:textId="77777777" w:rsidR="00995E90" w:rsidRDefault="00000000">
            <w:pPr>
              <w:cnfStyle w:val="000000100000" w:firstRow="0" w:lastRow="0" w:firstColumn="0" w:lastColumn="0" w:oddVBand="0" w:evenVBand="0" w:oddHBand="1" w:evenHBand="0" w:firstRowFirstColumn="0" w:firstRowLastColumn="0" w:lastRowFirstColumn="0" w:lastRowLastColumn="0"/>
            </w:pPr>
            <w:r>
              <w:t>1.43</w:t>
            </w:r>
          </w:p>
        </w:tc>
        <w:tc>
          <w:tcPr>
            <w:tcW w:w="1474" w:type="dxa"/>
          </w:tcPr>
          <w:p w14:paraId="0548C234" w14:textId="77777777" w:rsidR="00995E90" w:rsidRDefault="00000000">
            <w:pPr>
              <w:cnfStyle w:val="000000100000" w:firstRow="0" w:lastRow="0" w:firstColumn="0" w:lastColumn="0" w:oddVBand="0" w:evenVBand="0" w:oddHBand="1" w:evenHBand="0" w:firstRowFirstColumn="0" w:firstRowLastColumn="0" w:lastRowFirstColumn="0" w:lastRowLastColumn="0"/>
            </w:pPr>
            <w:r>
              <w:t>53.0000</w:t>
            </w:r>
          </w:p>
        </w:tc>
      </w:tr>
      <w:tr w:rsidR="00995E90" w14:paraId="2371647F" w14:textId="77777777" w:rsidTr="00995E90">
        <w:tc>
          <w:tcPr>
            <w:cnfStyle w:val="001000000000" w:firstRow="0" w:lastRow="0" w:firstColumn="1" w:lastColumn="0" w:oddVBand="0" w:evenVBand="0" w:oddHBand="0" w:evenHBand="0" w:firstRowFirstColumn="0" w:firstRowLastColumn="0" w:lastRowFirstColumn="0" w:lastRowLastColumn="0"/>
            <w:tcW w:w="1435" w:type="dxa"/>
          </w:tcPr>
          <w:p w14:paraId="189DB42F" w14:textId="77777777" w:rsidR="00995E90" w:rsidRDefault="00000000">
            <w:r>
              <w:t>DETE-00108</w:t>
            </w:r>
          </w:p>
        </w:tc>
        <w:tc>
          <w:tcPr>
            <w:tcW w:w="1365" w:type="dxa"/>
          </w:tcPr>
          <w:p w14:paraId="75162ED6" w14:textId="77777777" w:rsidR="00995E90" w:rsidRDefault="00000000">
            <w:pPr>
              <w:cnfStyle w:val="000000000000" w:firstRow="0" w:lastRow="0" w:firstColumn="0" w:lastColumn="0" w:oddVBand="0" w:evenVBand="0" w:oddHBand="0" w:evenHBand="0" w:firstRowFirstColumn="0" w:firstRowLastColumn="0" w:lastRowFirstColumn="0" w:lastRowLastColumn="0"/>
            </w:pPr>
            <w:r>
              <w:t xml:space="preserve">Amurrio - </w:t>
            </w:r>
            <w:proofErr w:type="spellStart"/>
            <w:r>
              <w:t>Delika</w:t>
            </w:r>
            <w:proofErr w:type="spellEnd"/>
            <w:r>
              <w:t xml:space="preserve"> Paul</w:t>
            </w:r>
          </w:p>
        </w:tc>
        <w:tc>
          <w:tcPr>
            <w:tcW w:w="1460" w:type="dxa"/>
          </w:tcPr>
          <w:p w14:paraId="6F0FB7AF" w14:textId="77777777" w:rsidR="00995E90" w:rsidRDefault="00000000">
            <w:pPr>
              <w:cnfStyle w:val="000000000000" w:firstRow="0" w:lastRow="0" w:firstColumn="0" w:lastColumn="0" w:oddVBand="0" w:evenVBand="0" w:oddHBand="0" w:evenHBand="0" w:firstRowFirstColumn="0" w:firstRowLastColumn="0" w:lastRowFirstColumn="0" w:lastRowLastColumn="0"/>
            </w:pPr>
            <w:r>
              <w:t>2.01</w:t>
            </w:r>
          </w:p>
        </w:tc>
        <w:tc>
          <w:tcPr>
            <w:tcW w:w="1460" w:type="dxa"/>
          </w:tcPr>
          <w:p w14:paraId="49069CCD" w14:textId="77777777" w:rsidR="00995E90" w:rsidRDefault="00000000">
            <w:pPr>
              <w:cnfStyle w:val="000000000000" w:firstRow="0" w:lastRow="0" w:firstColumn="0" w:lastColumn="0" w:oddVBand="0" w:evenVBand="0" w:oddHBand="0" w:evenHBand="0" w:firstRowFirstColumn="0" w:firstRowLastColumn="0" w:lastRowFirstColumn="0" w:lastRowLastColumn="0"/>
            </w:pPr>
            <w:r>
              <w:t>2.31</w:t>
            </w:r>
          </w:p>
        </w:tc>
        <w:tc>
          <w:tcPr>
            <w:tcW w:w="1867" w:type="dxa"/>
          </w:tcPr>
          <w:p w14:paraId="1DBA316D" w14:textId="77777777" w:rsidR="00995E90" w:rsidRDefault="00000000">
            <w:pPr>
              <w:cnfStyle w:val="000000000000" w:firstRow="0" w:lastRow="0" w:firstColumn="0" w:lastColumn="0" w:oddVBand="0" w:evenVBand="0" w:oddHBand="0" w:evenHBand="0" w:firstRowFirstColumn="0" w:firstRowLastColumn="0" w:lastRowFirstColumn="0" w:lastRowLastColumn="0"/>
            </w:pPr>
            <w:r>
              <w:t>2.28</w:t>
            </w:r>
          </w:p>
        </w:tc>
        <w:tc>
          <w:tcPr>
            <w:tcW w:w="1474" w:type="dxa"/>
          </w:tcPr>
          <w:p w14:paraId="0B06EAFB" w14:textId="77777777" w:rsidR="00995E90" w:rsidRDefault="00000000">
            <w:pPr>
              <w:cnfStyle w:val="000000000000" w:firstRow="0" w:lastRow="0" w:firstColumn="0" w:lastColumn="0" w:oddVBand="0" w:evenVBand="0" w:oddHBand="0" w:evenHBand="0" w:firstRowFirstColumn="0" w:firstRowLastColumn="0" w:lastRowFirstColumn="0" w:lastRowLastColumn="0"/>
            </w:pPr>
            <w:r>
              <w:t>51.0000</w:t>
            </w:r>
          </w:p>
        </w:tc>
      </w:tr>
      <w:tr w:rsidR="00995E90" w14:paraId="68D0DFF7" w14:textId="77777777" w:rsidTr="00995E9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35" w:type="dxa"/>
          </w:tcPr>
          <w:p w14:paraId="50291049" w14:textId="77777777" w:rsidR="00995E90" w:rsidRDefault="00000000">
            <w:r>
              <w:t>DETE-00109</w:t>
            </w:r>
          </w:p>
        </w:tc>
        <w:tc>
          <w:tcPr>
            <w:tcW w:w="1365" w:type="dxa"/>
          </w:tcPr>
          <w:p w14:paraId="5262AA8B" w14:textId="77777777" w:rsidR="00995E90" w:rsidRDefault="00000000">
            <w:pPr>
              <w:cnfStyle w:val="000000100000" w:firstRow="0" w:lastRow="0" w:firstColumn="0" w:lastColumn="0" w:oddVBand="0" w:evenVBand="0" w:oddHBand="1" w:evenHBand="0" w:firstRowFirstColumn="0" w:firstRowLastColumn="0" w:lastRowFirstColumn="0" w:lastRowLastColumn="0"/>
            </w:pPr>
            <w:r>
              <w:t xml:space="preserve">Amurrio - </w:t>
            </w:r>
            <w:proofErr w:type="spellStart"/>
            <w:r>
              <w:t>Delika</w:t>
            </w:r>
            <w:proofErr w:type="spellEnd"/>
            <w:r>
              <w:t xml:space="preserve"> Paul</w:t>
            </w:r>
          </w:p>
        </w:tc>
        <w:tc>
          <w:tcPr>
            <w:tcW w:w="1460" w:type="dxa"/>
          </w:tcPr>
          <w:p w14:paraId="2E357129" w14:textId="77777777" w:rsidR="00995E90" w:rsidRDefault="00000000">
            <w:pPr>
              <w:cnfStyle w:val="000000100000" w:firstRow="0" w:lastRow="0" w:firstColumn="0" w:lastColumn="0" w:oddVBand="0" w:evenVBand="0" w:oddHBand="1" w:evenHBand="0" w:firstRowFirstColumn="0" w:firstRowLastColumn="0" w:lastRowFirstColumn="0" w:lastRowLastColumn="0"/>
            </w:pPr>
            <w:r>
              <w:t>1.50</w:t>
            </w:r>
          </w:p>
        </w:tc>
        <w:tc>
          <w:tcPr>
            <w:tcW w:w="1460" w:type="dxa"/>
          </w:tcPr>
          <w:p w14:paraId="5343037E" w14:textId="77777777" w:rsidR="00995E90" w:rsidRDefault="00000000">
            <w:pPr>
              <w:cnfStyle w:val="000000100000" w:firstRow="0" w:lastRow="0" w:firstColumn="0" w:lastColumn="0" w:oddVBand="0" w:evenVBand="0" w:oddHBand="1" w:evenHBand="0" w:firstRowFirstColumn="0" w:firstRowLastColumn="0" w:lastRowFirstColumn="0" w:lastRowLastColumn="0"/>
            </w:pPr>
            <w:r>
              <w:t>1.90</w:t>
            </w:r>
          </w:p>
        </w:tc>
        <w:tc>
          <w:tcPr>
            <w:tcW w:w="1867" w:type="dxa"/>
          </w:tcPr>
          <w:p w14:paraId="4CE9CB32" w14:textId="77777777" w:rsidR="00995E90" w:rsidRDefault="00000000">
            <w:pPr>
              <w:cnfStyle w:val="000000100000" w:firstRow="0" w:lastRow="0" w:firstColumn="0" w:lastColumn="0" w:oddVBand="0" w:evenVBand="0" w:oddHBand="1" w:evenHBand="0" w:firstRowFirstColumn="0" w:firstRowLastColumn="0" w:lastRowFirstColumn="0" w:lastRowLastColumn="0"/>
            </w:pPr>
            <w:r>
              <w:t>1.80</w:t>
            </w:r>
          </w:p>
        </w:tc>
        <w:tc>
          <w:tcPr>
            <w:tcW w:w="1474" w:type="dxa"/>
          </w:tcPr>
          <w:p w14:paraId="40250F83" w14:textId="77777777" w:rsidR="00995E90" w:rsidRDefault="00000000">
            <w:pPr>
              <w:cnfStyle w:val="000000100000" w:firstRow="0" w:lastRow="0" w:firstColumn="0" w:lastColumn="0" w:oddVBand="0" w:evenVBand="0" w:oddHBand="1" w:evenHBand="0" w:firstRowFirstColumn="0" w:firstRowLastColumn="0" w:lastRowFirstColumn="0" w:lastRowLastColumn="0"/>
            </w:pPr>
            <w:r>
              <w:t>999.0000</w:t>
            </w:r>
          </w:p>
        </w:tc>
      </w:tr>
    </w:tbl>
    <w:p w14:paraId="2ACAEF5E" w14:textId="2DEF6497" w:rsidR="00540F02" w:rsidRDefault="00540F02">
      <w:pPr>
        <w:pStyle w:val="Descripcin"/>
      </w:pPr>
      <w:bookmarkStart w:id="111" w:name="_Toc226130136_1"/>
      <w:bookmarkStart w:id="112" w:name="_Toc226138634"/>
      <w:r>
        <w:lastRenderedPageBreak/>
        <w:t xml:space="preserve">Tabla </w:t>
      </w:r>
      <w:fldSimple w:instr=" SEQ Tabla \* ARABIC ">
        <w:r w:rsidR="00B14334">
          <w:rPr>
            <w:noProof/>
          </w:rPr>
          <w:t>18</w:t>
        </w:r>
      </w:fldSimple>
      <w:r>
        <w:t>. Resultados de operación de depósito</w:t>
      </w:r>
      <w:bookmarkEnd w:id="111"/>
      <w:r w:rsidR="00460837">
        <w:t xml:space="preserve"> en el </w:t>
      </w:r>
      <w:r w:rsidR="00460837">
        <w:fldChar w:fldCharType="begin"/>
      </w:r>
      <w:r w:rsidR="00460837">
        <w:instrText xml:space="preserve"> REF _Ref900001 \h </w:instrText>
      </w:r>
      <w:r w:rsidR="00460837">
        <w:fldChar w:fldCharType="separate"/>
      </w:r>
      <w:r w:rsidR="00B14334">
        <w:t xml:space="preserve">Sector </w:t>
      </w:r>
      <w:r w:rsidR="00B14334" w:rsidRPr="00527086">
        <w:rPr>
          <w:highlight w:val="yellow"/>
        </w:rPr>
        <w:t>XXXX</w:t>
      </w:r>
      <w:bookmarkEnd w:id="112"/>
      <w:r w:rsidR="00460837">
        <w:fldChar w:fldCharType="end"/>
      </w:r>
    </w:p>
    <w:p w14:paraId="302CFC98" w14:textId="77777777" w:rsidR="0067357C" w:rsidRDefault="00175C05" w:rsidP="00EF5126">
      <w:pPr>
        <w:pStyle w:val="Ttulo2"/>
      </w:pPr>
      <w:bookmarkStart w:id="113" w:name="_Toc226130097_2"/>
      <w:bookmarkStart w:id="114" w:name="_Toc226138593"/>
      <w:r w:rsidRPr="00175C05">
        <w:t xml:space="preserve">5.3.2. Sector Amurrio - </w:t>
      </w:r>
      <w:proofErr w:type="spellStart"/>
      <w:r w:rsidRPr="00175C05">
        <w:t>Delika</w:t>
      </w:r>
      <w:proofErr w:type="spellEnd"/>
      <w:r w:rsidRPr="00175C05">
        <w:t xml:space="preserve"> Eulogio</w:t>
      </w:r>
      <w:bookmarkEnd w:id="113"/>
      <w:bookmarkEnd w:id="114"/>
    </w:p>
    <w:p w14:paraId="48E32258" w14:textId="25A84C10" w:rsidR="00175C05" w:rsidRDefault="00175C05" w:rsidP="00175C05">
      <w:r w:rsidRPr="00175C05">
        <w:t>A continuación</w:t>
      </w:r>
      <w:r w:rsidR="00F22D10">
        <w:t>,</w:t>
      </w:r>
      <w:r w:rsidRPr="00175C05">
        <w:t xml:space="preserve"> se presenta el análisis detallado de los resultados para cada uno de los</w:t>
      </w:r>
      <w:r w:rsidR="00723C1E">
        <w:t xml:space="preserve"> </w:t>
      </w:r>
      <w:fldSimple w:instr=" DOCPROPERTY  Num_Sectores  \* MERGEFORMAT ">
        <w:r w:rsidR="00B14334">
          <w:t>3</w:t>
        </w:r>
      </w:fldSimple>
      <w:r w:rsidRPr="00175C05">
        <w:t xml:space="preserve"> sectores hidráulicos definidos en el apartado 2.6. Para cada sector se evalúan las condiciones de presión, las velocidades de circulación y el comportamiento de los depósitos de regulación asociados.</w:t>
      </w:r>
    </w:p>
    <w:p w14:paraId="4CA95C9D" w14:textId="77777777" w:rsidR="00C56D42" w:rsidRPr="00C56D42" w:rsidRDefault="00C56D42" w:rsidP="00C56D42">
      <w:r w:rsidRPr="00C56D42">
        <w:t>Para la interpretación de los resultados se adoptan los siguientes criterios de referencia, coherentes con las recomendaciones de la normativa técnica española y con los estándares de la IWA:</w:t>
      </w:r>
    </w:p>
    <w:p w14:paraId="1852DA4A" w14:textId="77777777" w:rsidR="00C56D42" w:rsidRPr="00C56D42" w:rsidRDefault="00C56D42" w:rsidP="00C56D42">
      <w:r w:rsidRPr="00C56D42">
        <w:rPr>
          <w:b/>
          <w:bCs/>
        </w:rPr>
        <w:t>Presiones:</w:t>
      </w:r>
    </w:p>
    <w:p w14:paraId="3D8D07E6" w14:textId="77777777" w:rsidR="00C56D42" w:rsidRPr="00C56D42" w:rsidRDefault="00C56D42" w:rsidP="00C56D42">
      <w:pPr>
        <w:pStyle w:val="Parrafodelista1"/>
      </w:pPr>
      <w:r w:rsidRPr="00C56D42">
        <w:t xml:space="preserve">Presión mínima de servicio: 10 </w:t>
      </w:r>
      <w:proofErr w:type="spellStart"/>
      <w:r w:rsidRPr="00C56D42">
        <w:t>m.c.a</w:t>
      </w:r>
      <w:proofErr w:type="spellEnd"/>
      <w:r w:rsidRPr="00C56D42">
        <w:t>. (valor mínimo recomendado para garantizar el suministro en planta baja)</w:t>
      </w:r>
    </w:p>
    <w:p w14:paraId="6674D32D" w14:textId="77777777" w:rsidR="00C56D42" w:rsidRPr="00C56D42" w:rsidRDefault="00C56D42" w:rsidP="00C56D42">
      <w:pPr>
        <w:pStyle w:val="Parrafodelista1"/>
      </w:pPr>
      <w:r w:rsidRPr="00C56D42">
        <w:t xml:space="preserve">Presión máxima admisible: 60 </w:t>
      </w:r>
      <w:proofErr w:type="spellStart"/>
      <w:r w:rsidRPr="00C56D42">
        <w:t>m.c.a</w:t>
      </w:r>
      <w:proofErr w:type="spellEnd"/>
      <w:r w:rsidRPr="00C56D42">
        <w:t>. (valor a partir del cual se incrementa significativamente la tasa de fugas)</w:t>
      </w:r>
    </w:p>
    <w:p w14:paraId="2AD65046" w14:textId="77777777" w:rsidR="00C56D42" w:rsidRPr="00C56D42" w:rsidRDefault="00C56D42" w:rsidP="00C56D42">
      <w:r w:rsidRPr="00C56D42">
        <w:rPr>
          <w:b/>
          <w:bCs/>
        </w:rPr>
        <w:t>Velocidades:</w:t>
      </w:r>
    </w:p>
    <w:p w14:paraId="7AD2489F" w14:textId="77777777" w:rsidR="00C56D42" w:rsidRPr="00C56D42" w:rsidRDefault="00C56D42" w:rsidP="00C56D42">
      <w:pPr>
        <w:pStyle w:val="Parrafodelista1"/>
      </w:pPr>
      <w:r w:rsidRPr="00C56D42">
        <w:t>Velocidad mínima recomendada: 0,05 m/s (por debajo de este valor existe riesgo de sedimentación y baja renovación del agua)</w:t>
      </w:r>
    </w:p>
    <w:p w14:paraId="7038E8A1" w14:textId="77777777" w:rsidR="00C56D42" w:rsidRPr="00C56D42" w:rsidRDefault="00C56D42" w:rsidP="00C56D42">
      <w:pPr>
        <w:pStyle w:val="Parrafodelista1"/>
      </w:pPr>
      <w:r w:rsidRPr="00C56D42">
        <w:t>Velocidad máxima recomendada: 1,5 m/s en red secundaria y 2,0 m/s en red primaria (por encima de estos valores pueden producirse golpes de ariete y desgaste acelerado)</w:t>
      </w:r>
    </w:p>
    <w:p w14:paraId="524165D8" w14:textId="77777777" w:rsidR="0067357C" w:rsidRDefault="00527086" w:rsidP="005D57F9">
      <w:pPr>
        <w:pStyle w:val="Ttulo3"/>
      </w:pPr>
      <w:bookmarkStart w:id="115" w:name="_Ref900002"/>
      <w:bookmarkStart w:id="116" w:name="_Toc226130098_2"/>
      <w:bookmarkStart w:id="117" w:name="_Toc226138594"/>
      <w:r>
        <w:t xml:space="preserve">Sector </w:t>
      </w:r>
      <w:r w:rsidRPr="00527086">
        <w:rPr>
          <w:highlight w:val="yellow"/>
        </w:rPr>
        <w:t>XXXX</w:t>
      </w:r>
      <w:bookmarkEnd w:id="115"/>
      <w:bookmarkEnd w:id="116"/>
      <w:bookmarkEnd w:id="117"/>
    </w:p>
    <w:p w14:paraId="31ECE4F7" w14:textId="77777777" w:rsidR="00527086" w:rsidRPr="00035303" w:rsidRDefault="00441F06" w:rsidP="00527086">
      <w:pPr>
        <w:pStyle w:val="Parrafodelista2"/>
        <w:rPr>
          <w:vanish/>
        </w:rPr>
      </w:pPr>
      <w:bookmarkStart w:id="118" w:name="sector_2_presiones"/>
      <w:r w:rsidRPr="00035303">
        <w:rPr>
          <w:vanish/>
        </w:rPr>
        <w:t>sector_2_presiones</w:t>
      </w:r>
      <w:bookmarkEnd w:id="118"/>
    </w:p>
    <w:p w14:paraId="681894DF" w14:textId="77777777" w:rsidR="00527086" w:rsidRPr="00035303" w:rsidRDefault="00441F06" w:rsidP="00527086">
      <w:pPr>
        <w:pStyle w:val="Parrafodelista2"/>
        <w:rPr>
          <w:vanish/>
        </w:rPr>
      </w:pPr>
      <w:bookmarkStart w:id="119" w:name="sector_2_velocidades"/>
      <w:r w:rsidRPr="00035303">
        <w:rPr>
          <w:vanish/>
        </w:rPr>
        <w:t>sector_2_velocidades</w:t>
      </w:r>
      <w:bookmarkEnd w:id="119"/>
    </w:p>
    <w:p w14:paraId="1214113F" w14:textId="77777777" w:rsidR="00527086" w:rsidRPr="00035303" w:rsidRDefault="00441F06" w:rsidP="00527086">
      <w:pPr>
        <w:pStyle w:val="Parrafodelista2"/>
        <w:rPr>
          <w:vanish/>
        </w:rPr>
      </w:pPr>
      <w:bookmarkStart w:id="120" w:name="sector_2_deposito"/>
      <w:r w:rsidRPr="00035303">
        <w:rPr>
          <w:vanish/>
        </w:rPr>
        <w:t>sector_2_deposito</w:t>
      </w:r>
      <w:bookmarkEnd w:id="120"/>
    </w:p>
    <w:tbl>
      <w:tblPr>
        <w:tblStyle w:val="Tablaconcuadrcula4-nfasis5"/>
        <w:tblW w:w="0" w:type="auto"/>
        <w:tblLook w:val="04A0" w:firstRow="1" w:lastRow="0" w:firstColumn="1" w:lastColumn="0" w:noHBand="0" w:noVBand="1"/>
      </w:tblPr>
      <w:tblGrid>
        <w:gridCol w:w="1294"/>
        <w:gridCol w:w="1294"/>
        <w:gridCol w:w="1294"/>
        <w:gridCol w:w="1294"/>
        <w:gridCol w:w="1295"/>
        <w:gridCol w:w="1295"/>
        <w:gridCol w:w="1295"/>
      </w:tblGrid>
      <w:tr w:rsidR="00122FA7" w14:paraId="568ACEE2" w14:textId="77777777" w:rsidTr="00122FA7">
        <w:trPr>
          <w:cnfStyle w:val="100000000000" w:firstRow="1" w:lastRow="0" w:firstColumn="0" w:lastColumn="0" w:oddVBand="0" w:evenVBand="0" w:oddHBand="0" w:evenHBand="0" w:firstRowFirstColumn="0" w:firstRowLastColumn="0" w:lastRowFirstColumn="0" w:lastRowLastColumn="0"/>
          <w:hidden/>
        </w:trPr>
        <w:tc>
          <w:tcPr>
            <w:cnfStyle w:val="001000000000" w:firstRow="0" w:lastRow="0" w:firstColumn="1" w:lastColumn="0" w:oddVBand="0" w:evenVBand="0" w:oddHBand="0" w:evenHBand="0" w:firstRowFirstColumn="0" w:firstRowLastColumn="0" w:lastRowFirstColumn="0" w:lastRowLastColumn="0"/>
            <w:tcW w:w="1294" w:type="dxa"/>
          </w:tcPr>
          <w:p w14:paraId="26E65662" w14:textId="77777777" w:rsidR="00122FA7" w:rsidRDefault="00894F7C" w:rsidP="00527086">
            <w:r w:rsidRPr="00894F7C">
              <w:rPr>
                <w:vanish/>
              </w:rPr>
              <w:t>{{TABLA_SECTOR_MEDIA</w:t>
            </w:r>
            <w:proofErr w:type="gramStart"/>
            <w:r w:rsidRPr="00894F7C">
              <w:rPr>
                <w:vanish/>
              </w:rPr>
              <w:t>}}</w:t>
            </w:r>
            <w:r w:rsidR="00122FA7">
              <w:t>Sector</w:t>
            </w:r>
            <w:proofErr w:type="gramEnd"/>
          </w:p>
        </w:tc>
        <w:tc>
          <w:tcPr>
            <w:tcW w:w="1294" w:type="dxa"/>
          </w:tcPr>
          <w:p w14:paraId="6D8CC5CA" w14:textId="77777777" w:rsidR="00122FA7" w:rsidRDefault="00122FA7" w:rsidP="00527086">
            <w:pPr>
              <w:cnfStyle w:val="100000000000" w:firstRow="1" w:lastRow="0" w:firstColumn="0" w:lastColumn="0" w:oddVBand="0" w:evenVBand="0" w:oddHBand="0" w:evenHBand="0" w:firstRowFirstColumn="0" w:firstRowLastColumn="0" w:lastRowFirstColumn="0" w:lastRowLastColumn="0"/>
            </w:pPr>
            <w:r>
              <w:t>Presión mínima (</w:t>
            </w:r>
            <w:proofErr w:type="spellStart"/>
            <w:r>
              <w:t>m.c.a</w:t>
            </w:r>
            <w:proofErr w:type="spellEnd"/>
            <w:r>
              <w:t>.)</w:t>
            </w:r>
          </w:p>
        </w:tc>
        <w:tc>
          <w:tcPr>
            <w:tcW w:w="1294" w:type="dxa"/>
          </w:tcPr>
          <w:p w14:paraId="4C8CCE91" w14:textId="77777777" w:rsidR="00122FA7" w:rsidRDefault="00EA58E9" w:rsidP="00527086">
            <w:pPr>
              <w:cnfStyle w:val="100000000000" w:firstRow="1" w:lastRow="0" w:firstColumn="0" w:lastColumn="0" w:oddVBand="0" w:evenVBand="0" w:oddHBand="0" w:evenHBand="0" w:firstRowFirstColumn="0" w:firstRowLastColumn="0" w:lastRowFirstColumn="0" w:lastRowLastColumn="0"/>
            </w:pPr>
            <w:r>
              <w:t>Presión media (</w:t>
            </w:r>
            <w:proofErr w:type="spellStart"/>
            <w:r>
              <w:t>m.c.a</w:t>
            </w:r>
            <w:proofErr w:type="spellEnd"/>
            <w:r>
              <w:t>.)</w:t>
            </w:r>
          </w:p>
        </w:tc>
        <w:tc>
          <w:tcPr>
            <w:tcW w:w="1294" w:type="dxa"/>
          </w:tcPr>
          <w:p w14:paraId="50DD7800" w14:textId="77777777" w:rsidR="00122FA7" w:rsidRDefault="00EA58E9" w:rsidP="00527086">
            <w:pPr>
              <w:cnfStyle w:val="100000000000" w:firstRow="1" w:lastRow="0" w:firstColumn="0" w:lastColumn="0" w:oddVBand="0" w:evenVBand="0" w:oddHBand="0" w:evenHBand="0" w:firstRowFirstColumn="0" w:firstRowLastColumn="0" w:lastRowFirstColumn="0" w:lastRowLastColumn="0"/>
            </w:pPr>
            <w:r>
              <w:t>Presión máxima (</w:t>
            </w:r>
            <w:proofErr w:type="spellStart"/>
            <w:r>
              <w:t>m.c.a</w:t>
            </w:r>
            <w:proofErr w:type="spellEnd"/>
            <w:r>
              <w:t>.)</w:t>
            </w:r>
          </w:p>
        </w:tc>
        <w:tc>
          <w:tcPr>
            <w:tcW w:w="1295" w:type="dxa"/>
          </w:tcPr>
          <w:p w14:paraId="5B518458" w14:textId="77777777" w:rsidR="00122FA7" w:rsidRDefault="00EA58E9" w:rsidP="00527086">
            <w:pPr>
              <w:cnfStyle w:val="100000000000" w:firstRow="1" w:lastRow="0" w:firstColumn="0" w:lastColumn="0" w:oddVBand="0" w:evenVBand="0" w:oddHBand="0" w:evenHBand="0" w:firstRowFirstColumn="0" w:firstRowLastColumn="0" w:lastRowFirstColumn="0" w:lastRowLastColumn="0"/>
            </w:pPr>
            <w:r>
              <w:t>Velocidad media (m/s)</w:t>
            </w:r>
          </w:p>
        </w:tc>
        <w:tc>
          <w:tcPr>
            <w:tcW w:w="1295" w:type="dxa"/>
          </w:tcPr>
          <w:p w14:paraId="614F16D5" w14:textId="77777777" w:rsidR="00122FA7" w:rsidRDefault="00EA58E9" w:rsidP="00527086">
            <w:pPr>
              <w:cnfStyle w:val="100000000000" w:firstRow="1" w:lastRow="0" w:firstColumn="0" w:lastColumn="0" w:oddVBand="0" w:evenVBand="0" w:oddHBand="0" w:evenHBand="0" w:firstRowFirstColumn="0" w:firstRowLastColumn="0" w:lastRowFirstColumn="0" w:lastRowLastColumn="0"/>
            </w:pPr>
            <w:r>
              <w:t>Velocidad máxima (m/s)</w:t>
            </w:r>
          </w:p>
        </w:tc>
        <w:tc>
          <w:tcPr>
            <w:tcW w:w="1295" w:type="dxa"/>
          </w:tcPr>
          <w:p w14:paraId="322BD4AD" w14:textId="77777777" w:rsidR="00122FA7" w:rsidRDefault="00B9023C" w:rsidP="00527086">
            <w:pPr>
              <w:cnfStyle w:val="100000000000" w:firstRow="1" w:lastRow="0" w:firstColumn="0" w:lastColumn="0" w:oddVBand="0" w:evenVBand="0" w:oddHBand="0" w:evenHBand="0" w:firstRowFirstColumn="0" w:firstRowLastColumn="0" w:lastRowFirstColumn="0" w:lastRowLastColumn="0"/>
            </w:pPr>
            <w:r>
              <w:t>% tramos v&lt;0,05 m/s</w:t>
            </w:r>
          </w:p>
        </w:tc>
      </w:tr>
      <w:tr w:rsidR="00995E90" w14:paraId="152751FF" w14:textId="77777777" w:rsidTr="00995E9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94" w:type="dxa"/>
          </w:tcPr>
          <w:p w14:paraId="262F8C5E" w14:textId="77777777" w:rsidR="00995E90" w:rsidRDefault="00000000">
            <w:r>
              <w:t xml:space="preserve">Amurrio - </w:t>
            </w:r>
            <w:proofErr w:type="spellStart"/>
            <w:r>
              <w:t>Delika</w:t>
            </w:r>
            <w:proofErr w:type="spellEnd"/>
            <w:r>
              <w:t xml:space="preserve"> Paul</w:t>
            </w:r>
          </w:p>
        </w:tc>
        <w:tc>
          <w:tcPr>
            <w:tcW w:w="1294" w:type="dxa"/>
          </w:tcPr>
          <w:p w14:paraId="0928CAF1" w14:textId="77777777" w:rsidR="00995E90" w:rsidRDefault="00000000">
            <w:pPr>
              <w:cnfStyle w:val="000000100000" w:firstRow="0" w:lastRow="0" w:firstColumn="0" w:lastColumn="0" w:oddVBand="0" w:evenVBand="0" w:oddHBand="1" w:evenHBand="0" w:firstRowFirstColumn="0" w:firstRowLastColumn="0" w:lastRowFirstColumn="0" w:lastRowLastColumn="0"/>
            </w:pPr>
            <w:r>
              <w:t>1.15</w:t>
            </w:r>
          </w:p>
        </w:tc>
        <w:tc>
          <w:tcPr>
            <w:tcW w:w="1294" w:type="dxa"/>
          </w:tcPr>
          <w:p w14:paraId="7CFE3C64" w14:textId="77777777" w:rsidR="00995E90" w:rsidRDefault="00000000">
            <w:pPr>
              <w:cnfStyle w:val="000000100000" w:firstRow="0" w:lastRow="0" w:firstColumn="0" w:lastColumn="0" w:oddVBand="0" w:evenVBand="0" w:oddHBand="1" w:evenHBand="0" w:firstRowFirstColumn="0" w:firstRowLastColumn="0" w:lastRowFirstColumn="0" w:lastRowLastColumn="0"/>
            </w:pPr>
            <w:r>
              <w:t>12.58</w:t>
            </w:r>
          </w:p>
        </w:tc>
        <w:tc>
          <w:tcPr>
            <w:tcW w:w="1294" w:type="dxa"/>
          </w:tcPr>
          <w:p w14:paraId="405FB50D" w14:textId="77777777" w:rsidR="00995E90" w:rsidRDefault="00000000">
            <w:pPr>
              <w:cnfStyle w:val="000000100000" w:firstRow="0" w:lastRow="0" w:firstColumn="0" w:lastColumn="0" w:oddVBand="0" w:evenVBand="0" w:oddHBand="1" w:evenHBand="0" w:firstRowFirstColumn="0" w:firstRowLastColumn="0" w:lastRowFirstColumn="0" w:lastRowLastColumn="0"/>
            </w:pPr>
            <w:r>
              <w:t>30.80</w:t>
            </w:r>
          </w:p>
        </w:tc>
        <w:tc>
          <w:tcPr>
            <w:tcW w:w="1295" w:type="dxa"/>
          </w:tcPr>
          <w:p w14:paraId="32B17CC7" w14:textId="77777777" w:rsidR="00995E90" w:rsidRDefault="00000000">
            <w:pPr>
              <w:cnfStyle w:val="000000100000" w:firstRow="0" w:lastRow="0" w:firstColumn="0" w:lastColumn="0" w:oddVBand="0" w:evenVBand="0" w:oddHBand="1" w:evenHBand="0" w:firstRowFirstColumn="0" w:firstRowLastColumn="0" w:lastRowFirstColumn="0" w:lastRowLastColumn="0"/>
            </w:pPr>
            <w:r>
              <w:t>0.001</w:t>
            </w:r>
          </w:p>
        </w:tc>
        <w:tc>
          <w:tcPr>
            <w:tcW w:w="1295" w:type="dxa"/>
          </w:tcPr>
          <w:p w14:paraId="5E0CBBF4" w14:textId="77777777" w:rsidR="00995E90" w:rsidRDefault="00000000">
            <w:pPr>
              <w:cnfStyle w:val="000000100000" w:firstRow="0" w:lastRow="0" w:firstColumn="0" w:lastColumn="0" w:oddVBand="0" w:evenVBand="0" w:oddHBand="1" w:evenHBand="0" w:firstRowFirstColumn="0" w:firstRowLastColumn="0" w:lastRowFirstColumn="0" w:lastRowLastColumn="0"/>
            </w:pPr>
            <w:r>
              <w:t>0.010</w:t>
            </w:r>
          </w:p>
        </w:tc>
        <w:tc>
          <w:tcPr>
            <w:tcW w:w="1295" w:type="dxa"/>
          </w:tcPr>
          <w:p w14:paraId="29935B6E" w14:textId="77777777" w:rsidR="00995E90" w:rsidRDefault="00000000">
            <w:pPr>
              <w:cnfStyle w:val="000000100000" w:firstRow="0" w:lastRow="0" w:firstColumn="0" w:lastColumn="0" w:oddVBand="0" w:evenVBand="0" w:oddHBand="1" w:evenHBand="0" w:firstRowFirstColumn="0" w:firstRowLastColumn="0" w:lastRowFirstColumn="0" w:lastRowLastColumn="0"/>
            </w:pPr>
            <w:r>
              <w:t>100.0</w:t>
            </w:r>
          </w:p>
        </w:tc>
      </w:tr>
      <w:tr w:rsidR="00995E90" w14:paraId="62571BDB" w14:textId="77777777" w:rsidTr="00995E90">
        <w:tc>
          <w:tcPr>
            <w:cnfStyle w:val="001000000000" w:firstRow="0" w:lastRow="0" w:firstColumn="1" w:lastColumn="0" w:oddVBand="0" w:evenVBand="0" w:oddHBand="0" w:evenHBand="0" w:firstRowFirstColumn="0" w:firstRowLastColumn="0" w:lastRowFirstColumn="0" w:lastRowLastColumn="0"/>
            <w:tcW w:w="1294" w:type="dxa"/>
          </w:tcPr>
          <w:p w14:paraId="20815E9C" w14:textId="77777777" w:rsidR="00995E90" w:rsidRDefault="00000000">
            <w:r>
              <w:t xml:space="preserve">Amurrio - </w:t>
            </w:r>
            <w:proofErr w:type="spellStart"/>
            <w:r>
              <w:t>Delika</w:t>
            </w:r>
            <w:proofErr w:type="spellEnd"/>
            <w:r>
              <w:t xml:space="preserve"> Eulogio</w:t>
            </w:r>
          </w:p>
        </w:tc>
        <w:tc>
          <w:tcPr>
            <w:tcW w:w="1294" w:type="dxa"/>
          </w:tcPr>
          <w:p w14:paraId="1E173847" w14:textId="77777777" w:rsidR="00995E90" w:rsidRDefault="00000000">
            <w:pPr>
              <w:cnfStyle w:val="000000000000" w:firstRow="0" w:lastRow="0" w:firstColumn="0" w:lastColumn="0" w:oddVBand="0" w:evenVBand="0" w:oddHBand="0" w:evenHBand="0" w:firstRowFirstColumn="0" w:firstRowLastColumn="0" w:lastRowFirstColumn="0" w:lastRowLastColumn="0"/>
            </w:pPr>
            <w:r>
              <w:t>1.33</w:t>
            </w:r>
          </w:p>
        </w:tc>
        <w:tc>
          <w:tcPr>
            <w:tcW w:w="1294" w:type="dxa"/>
          </w:tcPr>
          <w:p w14:paraId="7BD6B8B5" w14:textId="77777777" w:rsidR="00995E90" w:rsidRDefault="00000000">
            <w:pPr>
              <w:cnfStyle w:val="000000000000" w:firstRow="0" w:lastRow="0" w:firstColumn="0" w:lastColumn="0" w:oddVBand="0" w:evenVBand="0" w:oddHBand="0" w:evenHBand="0" w:firstRowFirstColumn="0" w:firstRowLastColumn="0" w:lastRowFirstColumn="0" w:lastRowLastColumn="0"/>
            </w:pPr>
            <w:r>
              <w:t>25.80</w:t>
            </w:r>
          </w:p>
        </w:tc>
        <w:tc>
          <w:tcPr>
            <w:tcW w:w="1294" w:type="dxa"/>
          </w:tcPr>
          <w:p w14:paraId="7778EB71" w14:textId="77777777" w:rsidR="00995E90" w:rsidRDefault="00000000">
            <w:pPr>
              <w:cnfStyle w:val="000000000000" w:firstRow="0" w:lastRow="0" w:firstColumn="0" w:lastColumn="0" w:oddVBand="0" w:evenVBand="0" w:oddHBand="0" w:evenHBand="0" w:firstRowFirstColumn="0" w:firstRowLastColumn="0" w:lastRowFirstColumn="0" w:lastRowLastColumn="0"/>
            </w:pPr>
            <w:r>
              <w:t>43.78</w:t>
            </w:r>
          </w:p>
        </w:tc>
        <w:tc>
          <w:tcPr>
            <w:tcW w:w="1295" w:type="dxa"/>
          </w:tcPr>
          <w:p w14:paraId="74ED3945" w14:textId="77777777" w:rsidR="00995E90" w:rsidRDefault="00000000">
            <w:pPr>
              <w:cnfStyle w:val="000000000000" w:firstRow="0" w:lastRow="0" w:firstColumn="0" w:lastColumn="0" w:oddVBand="0" w:evenVBand="0" w:oddHBand="0" w:evenHBand="0" w:firstRowFirstColumn="0" w:firstRowLastColumn="0" w:lastRowFirstColumn="0" w:lastRowLastColumn="0"/>
            </w:pPr>
            <w:r>
              <w:t>0.896</w:t>
            </w:r>
          </w:p>
        </w:tc>
        <w:tc>
          <w:tcPr>
            <w:tcW w:w="1295" w:type="dxa"/>
          </w:tcPr>
          <w:p w14:paraId="4BBB0992" w14:textId="77777777" w:rsidR="00995E90" w:rsidRDefault="00000000">
            <w:pPr>
              <w:cnfStyle w:val="000000000000" w:firstRow="0" w:lastRow="0" w:firstColumn="0" w:lastColumn="0" w:oddVBand="0" w:evenVBand="0" w:oddHBand="0" w:evenHBand="0" w:firstRowFirstColumn="0" w:firstRowLastColumn="0" w:lastRowFirstColumn="0" w:lastRowLastColumn="0"/>
            </w:pPr>
            <w:r>
              <w:t>4.900</w:t>
            </w:r>
          </w:p>
        </w:tc>
        <w:tc>
          <w:tcPr>
            <w:tcW w:w="1295" w:type="dxa"/>
          </w:tcPr>
          <w:p w14:paraId="616B0978" w14:textId="77777777" w:rsidR="00995E90" w:rsidRDefault="00000000">
            <w:pPr>
              <w:cnfStyle w:val="000000000000" w:firstRow="0" w:lastRow="0" w:firstColumn="0" w:lastColumn="0" w:oddVBand="0" w:evenVBand="0" w:oddHBand="0" w:evenHBand="0" w:firstRowFirstColumn="0" w:firstRowLastColumn="0" w:lastRowFirstColumn="0" w:lastRowLastColumn="0"/>
            </w:pPr>
            <w:r>
              <w:t>45.5</w:t>
            </w:r>
          </w:p>
        </w:tc>
      </w:tr>
      <w:tr w:rsidR="00995E90" w14:paraId="3C3CF1C3" w14:textId="77777777" w:rsidTr="00995E9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94" w:type="dxa"/>
          </w:tcPr>
          <w:p w14:paraId="42D4838A" w14:textId="77777777" w:rsidR="00995E90" w:rsidRDefault="00000000">
            <w:r>
              <w:t xml:space="preserve">Amurrio - </w:t>
            </w:r>
            <w:proofErr w:type="spellStart"/>
            <w:r>
              <w:t>Delika</w:t>
            </w:r>
            <w:proofErr w:type="spellEnd"/>
            <w:r>
              <w:t xml:space="preserve"> Odia</w:t>
            </w:r>
          </w:p>
        </w:tc>
        <w:tc>
          <w:tcPr>
            <w:tcW w:w="1294" w:type="dxa"/>
          </w:tcPr>
          <w:p w14:paraId="6DC71CF2" w14:textId="77777777" w:rsidR="00995E90" w:rsidRDefault="00000000">
            <w:pPr>
              <w:cnfStyle w:val="000000100000" w:firstRow="0" w:lastRow="0" w:firstColumn="0" w:lastColumn="0" w:oddVBand="0" w:evenVBand="0" w:oddHBand="1" w:evenHBand="0" w:firstRowFirstColumn="0" w:firstRowLastColumn="0" w:lastRowFirstColumn="0" w:lastRowLastColumn="0"/>
            </w:pPr>
            <w:r>
              <w:t>1.52</w:t>
            </w:r>
          </w:p>
        </w:tc>
        <w:tc>
          <w:tcPr>
            <w:tcW w:w="1294" w:type="dxa"/>
          </w:tcPr>
          <w:p w14:paraId="0AAE6BA0" w14:textId="77777777" w:rsidR="00995E90" w:rsidRDefault="00000000">
            <w:pPr>
              <w:cnfStyle w:val="000000100000" w:firstRow="0" w:lastRow="0" w:firstColumn="0" w:lastColumn="0" w:oddVBand="0" w:evenVBand="0" w:oddHBand="1" w:evenHBand="0" w:firstRowFirstColumn="0" w:firstRowLastColumn="0" w:lastRowFirstColumn="0" w:lastRowLastColumn="0"/>
            </w:pPr>
            <w:r>
              <w:t>43.38</w:t>
            </w:r>
          </w:p>
        </w:tc>
        <w:tc>
          <w:tcPr>
            <w:tcW w:w="1294" w:type="dxa"/>
          </w:tcPr>
          <w:p w14:paraId="60638867" w14:textId="77777777" w:rsidR="00995E90" w:rsidRDefault="00000000">
            <w:pPr>
              <w:cnfStyle w:val="000000100000" w:firstRow="0" w:lastRow="0" w:firstColumn="0" w:lastColumn="0" w:oddVBand="0" w:evenVBand="0" w:oddHBand="1" w:evenHBand="0" w:firstRowFirstColumn="0" w:firstRowLastColumn="0" w:lastRowFirstColumn="0" w:lastRowLastColumn="0"/>
            </w:pPr>
            <w:r>
              <w:t>81.74</w:t>
            </w:r>
          </w:p>
        </w:tc>
        <w:tc>
          <w:tcPr>
            <w:tcW w:w="1295" w:type="dxa"/>
          </w:tcPr>
          <w:p w14:paraId="6574C8DC" w14:textId="77777777" w:rsidR="00995E90" w:rsidRDefault="00000000">
            <w:pPr>
              <w:cnfStyle w:val="000000100000" w:firstRow="0" w:lastRow="0" w:firstColumn="0" w:lastColumn="0" w:oddVBand="0" w:evenVBand="0" w:oddHBand="1" w:evenHBand="0" w:firstRowFirstColumn="0" w:firstRowLastColumn="0" w:lastRowFirstColumn="0" w:lastRowLastColumn="0"/>
            </w:pPr>
            <w:r>
              <w:t>0.340</w:t>
            </w:r>
          </w:p>
        </w:tc>
        <w:tc>
          <w:tcPr>
            <w:tcW w:w="1295" w:type="dxa"/>
          </w:tcPr>
          <w:p w14:paraId="4C4A79E9" w14:textId="77777777" w:rsidR="00995E90" w:rsidRDefault="00000000">
            <w:pPr>
              <w:cnfStyle w:val="000000100000" w:firstRow="0" w:lastRow="0" w:firstColumn="0" w:lastColumn="0" w:oddVBand="0" w:evenVBand="0" w:oddHBand="1" w:evenHBand="0" w:firstRowFirstColumn="0" w:firstRowLastColumn="0" w:lastRowFirstColumn="0" w:lastRowLastColumn="0"/>
            </w:pPr>
            <w:r>
              <w:t>5.290</w:t>
            </w:r>
          </w:p>
        </w:tc>
        <w:tc>
          <w:tcPr>
            <w:tcW w:w="1295" w:type="dxa"/>
          </w:tcPr>
          <w:p w14:paraId="6033BF40" w14:textId="77777777" w:rsidR="00995E90" w:rsidRDefault="00000000">
            <w:pPr>
              <w:cnfStyle w:val="000000100000" w:firstRow="0" w:lastRow="0" w:firstColumn="0" w:lastColumn="0" w:oddVBand="0" w:evenVBand="0" w:oddHBand="1" w:evenHBand="0" w:firstRowFirstColumn="0" w:firstRowLastColumn="0" w:lastRowFirstColumn="0" w:lastRowLastColumn="0"/>
            </w:pPr>
            <w:r>
              <w:t>52.2</w:t>
            </w:r>
          </w:p>
        </w:tc>
      </w:tr>
    </w:tbl>
    <w:p w14:paraId="091394D1" w14:textId="56801004" w:rsidR="00527086" w:rsidRDefault="00B9023C" w:rsidP="00B9023C">
      <w:pPr>
        <w:pStyle w:val="Descripcin"/>
      </w:pPr>
      <w:bookmarkStart w:id="121" w:name="_Toc226130133_2"/>
      <w:bookmarkStart w:id="122" w:name="_Toc226138635"/>
      <w:r>
        <w:t xml:space="preserve">Tabla </w:t>
      </w:r>
      <w:fldSimple w:instr=" SEQ Tabla \* ARABIC ">
        <w:r w:rsidR="00B14334">
          <w:rPr>
            <w:noProof/>
          </w:rPr>
          <w:t>19</w:t>
        </w:r>
      </w:fldSimple>
      <w:r>
        <w:t xml:space="preserve">. Resultados de demanda media del </w:t>
      </w:r>
      <w:r>
        <w:fldChar w:fldCharType="begin"/>
      </w:r>
      <w:r>
        <w:instrText xml:space="preserve"> REF _Ref900002 \h </w:instrText>
      </w:r>
      <w:r>
        <w:fldChar w:fldCharType="separate"/>
      </w:r>
      <w:r w:rsidR="00B14334">
        <w:t xml:space="preserve">Sector </w:t>
      </w:r>
      <w:r w:rsidR="00B14334" w:rsidRPr="00527086">
        <w:rPr>
          <w:highlight w:val="yellow"/>
        </w:rPr>
        <w:t>XXXX</w:t>
      </w:r>
      <w:bookmarkEnd w:id="121"/>
      <w:bookmarkEnd w:id="122"/>
      <w:r>
        <w:fldChar w:fldCharType="end"/>
      </w:r>
    </w:p>
    <w:tbl>
      <w:tblPr>
        <w:tblStyle w:val="Tablaconcuadrcula4-nfasis5"/>
        <w:tblW w:w="0" w:type="auto"/>
        <w:tblLook w:val="04A0" w:firstRow="1" w:lastRow="0" w:firstColumn="1" w:lastColumn="0" w:noHBand="0" w:noVBand="1"/>
      </w:tblPr>
      <w:tblGrid>
        <w:gridCol w:w="1294"/>
        <w:gridCol w:w="1294"/>
        <w:gridCol w:w="1294"/>
        <w:gridCol w:w="1294"/>
        <w:gridCol w:w="1295"/>
        <w:gridCol w:w="1295"/>
        <w:gridCol w:w="1295"/>
      </w:tblGrid>
      <w:tr w:rsidR="00B9023C" w14:paraId="7AFCD82A" w14:textId="77777777" w:rsidTr="00CF2BFC">
        <w:trPr>
          <w:cnfStyle w:val="100000000000" w:firstRow="1" w:lastRow="0" w:firstColumn="0" w:lastColumn="0" w:oddVBand="0" w:evenVBand="0" w:oddHBand="0" w:evenHBand="0" w:firstRowFirstColumn="0" w:firstRowLastColumn="0" w:lastRowFirstColumn="0" w:lastRowLastColumn="0"/>
          <w:hidden/>
        </w:trPr>
        <w:tc>
          <w:tcPr>
            <w:cnfStyle w:val="001000000000" w:firstRow="0" w:lastRow="0" w:firstColumn="1" w:lastColumn="0" w:oddVBand="0" w:evenVBand="0" w:oddHBand="0" w:evenHBand="0" w:firstRowFirstColumn="0" w:firstRowLastColumn="0" w:lastRowFirstColumn="0" w:lastRowLastColumn="0"/>
            <w:tcW w:w="1294" w:type="dxa"/>
          </w:tcPr>
          <w:p w14:paraId="4F40DAA2" w14:textId="77777777" w:rsidR="00B9023C" w:rsidRDefault="00432C4A" w:rsidP="00CF2BFC">
            <w:r w:rsidRPr="00432C4A">
              <w:rPr>
                <w:vanish/>
              </w:rPr>
              <w:t>{{TABLA_SECTOR_</w:t>
            </w:r>
            <w:r w:rsidRPr="00432C4A">
              <w:rPr>
                <w:vanish/>
              </w:rPr>
              <w:lastRenderedPageBreak/>
              <w:t>MAXIMA</w:t>
            </w:r>
            <w:proofErr w:type="gramStart"/>
            <w:r w:rsidRPr="00432C4A">
              <w:rPr>
                <w:vanish/>
              </w:rPr>
              <w:t>}}</w:t>
            </w:r>
            <w:r w:rsidR="00B9023C">
              <w:t>Sector</w:t>
            </w:r>
            <w:proofErr w:type="gramEnd"/>
          </w:p>
        </w:tc>
        <w:tc>
          <w:tcPr>
            <w:tcW w:w="1294" w:type="dxa"/>
          </w:tcPr>
          <w:p w14:paraId="06106859" w14:textId="77777777" w:rsidR="00B9023C" w:rsidRDefault="00B9023C" w:rsidP="00CF2BFC">
            <w:pPr>
              <w:cnfStyle w:val="100000000000" w:firstRow="1" w:lastRow="0" w:firstColumn="0" w:lastColumn="0" w:oddVBand="0" w:evenVBand="0" w:oddHBand="0" w:evenHBand="0" w:firstRowFirstColumn="0" w:firstRowLastColumn="0" w:lastRowFirstColumn="0" w:lastRowLastColumn="0"/>
            </w:pPr>
            <w:r>
              <w:lastRenderedPageBreak/>
              <w:t>Presión mínima (</w:t>
            </w:r>
            <w:proofErr w:type="spellStart"/>
            <w:r>
              <w:t>m.c.a</w:t>
            </w:r>
            <w:proofErr w:type="spellEnd"/>
            <w:r>
              <w:t>.)</w:t>
            </w:r>
          </w:p>
        </w:tc>
        <w:tc>
          <w:tcPr>
            <w:tcW w:w="1294" w:type="dxa"/>
          </w:tcPr>
          <w:p w14:paraId="3E7FDC99" w14:textId="77777777" w:rsidR="00B9023C" w:rsidRDefault="00B9023C" w:rsidP="00CF2BFC">
            <w:pPr>
              <w:cnfStyle w:val="100000000000" w:firstRow="1" w:lastRow="0" w:firstColumn="0" w:lastColumn="0" w:oddVBand="0" w:evenVBand="0" w:oddHBand="0" w:evenHBand="0" w:firstRowFirstColumn="0" w:firstRowLastColumn="0" w:lastRowFirstColumn="0" w:lastRowLastColumn="0"/>
            </w:pPr>
            <w:r>
              <w:t>Presión media (</w:t>
            </w:r>
            <w:proofErr w:type="spellStart"/>
            <w:r>
              <w:t>m.c.a</w:t>
            </w:r>
            <w:proofErr w:type="spellEnd"/>
            <w:r>
              <w:t>.)</w:t>
            </w:r>
          </w:p>
        </w:tc>
        <w:tc>
          <w:tcPr>
            <w:tcW w:w="1294" w:type="dxa"/>
          </w:tcPr>
          <w:p w14:paraId="4A3EB13F" w14:textId="77777777" w:rsidR="00B9023C" w:rsidRDefault="00B9023C" w:rsidP="00CF2BFC">
            <w:pPr>
              <w:cnfStyle w:val="100000000000" w:firstRow="1" w:lastRow="0" w:firstColumn="0" w:lastColumn="0" w:oddVBand="0" w:evenVBand="0" w:oddHBand="0" w:evenHBand="0" w:firstRowFirstColumn="0" w:firstRowLastColumn="0" w:lastRowFirstColumn="0" w:lastRowLastColumn="0"/>
            </w:pPr>
            <w:r>
              <w:t>Presión máxima (</w:t>
            </w:r>
            <w:proofErr w:type="spellStart"/>
            <w:r>
              <w:t>m.c.a</w:t>
            </w:r>
            <w:proofErr w:type="spellEnd"/>
            <w:r>
              <w:t>.)</w:t>
            </w:r>
          </w:p>
        </w:tc>
        <w:tc>
          <w:tcPr>
            <w:tcW w:w="1295" w:type="dxa"/>
          </w:tcPr>
          <w:p w14:paraId="6222ABA8" w14:textId="77777777" w:rsidR="00B9023C" w:rsidRDefault="00B9023C" w:rsidP="00CF2BFC">
            <w:pPr>
              <w:cnfStyle w:val="100000000000" w:firstRow="1" w:lastRow="0" w:firstColumn="0" w:lastColumn="0" w:oddVBand="0" w:evenVBand="0" w:oddHBand="0" w:evenHBand="0" w:firstRowFirstColumn="0" w:firstRowLastColumn="0" w:lastRowFirstColumn="0" w:lastRowLastColumn="0"/>
            </w:pPr>
            <w:r>
              <w:t>Velocidad media (m/s)</w:t>
            </w:r>
          </w:p>
        </w:tc>
        <w:tc>
          <w:tcPr>
            <w:tcW w:w="1295" w:type="dxa"/>
          </w:tcPr>
          <w:p w14:paraId="672029D7" w14:textId="77777777" w:rsidR="00B9023C" w:rsidRDefault="00B9023C" w:rsidP="00CF2BFC">
            <w:pPr>
              <w:cnfStyle w:val="100000000000" w:firstRow="1" w:lastRow="0" w:firstColumn="0" w:lastColumn="0" w:oddVBand="0" w:evenVBand="0" w:oddHBand="0" w:evenHBand="0" w:firstRowFirstColumn="0" w:firstRowLastColumn="0" w:lastRowFirstColumn="0" w:lastRowLastColumn="0"/>
            </w:pPr>
            <w:r>
              <w:t>Velocidad máxima (m/s)</w:t>
            </w:r>
          </w:p>
        </w:tc>
        <w:tc>
          <w:tcPr>
            <w:tcW w:w="1295" w:type="dxa"/>
          </w:tcPr>
          <w:p w14:paraId="57F206D4" w14:textId="77777777" w:rsidR="00B9023C" w:rsidRDefault="00B9023C" w:rsidP="00CF2BFC">
            <w:pPr>
              <w:cnfStyle w:val="100000000000" w:firstRow="1" w:lastRow="0" w:firstColumn="0" w:lastColumn="0" w:oddVBand="0" w:evenVBand="0" w:oddHBand="0" w:evenHBand="0" w:firstRowFirstColumn="0" w:firstRowLastColumn="0" w:lastRowFirstColumn="0" w:lastRowLastColumn="0"/>
            </w:pPr>
            <w:r>
              <w:t>% tramos v&lt;0,05 m/s</w:t>
            </w:r>
          </w:p>
        </w:tc>
      </w:tr>
      <w:tr w:rsidR="00995E90" w14:paraId="2AE68DA7" w14:textId="77777777" w:rsidTr="00995E9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94" w:type="dxa"/>
          </w:tcPr>
          <w:p w14:paraId="50FDCBB4" w14:textId="77777777" w:rsidR="00995E90" w:rsidRDefault="00000000">
            <w:r>
              <w:t xml:space="preserve">Amurrio - </w:t>
            </w:r>
            <w:proofErr w:type="spellStart"/>
            <w:r>
              <w:t>Delika</w:t>
            </w:r>
            <w:proofErr w:type="spellEnd"/>
            <w:r>
              <w:t xml:space="preserve"> Paul</w:t>
            </w:r>
          </w:p>
        </w:tc>
        <w:tc>
          <w:tcPr>
            <w:tcW w:w="1294" w:type="dxa"/>
          </w:tcPr>
          <w:p w14:paraId="337C8964" w14:textId="77777777" w:rsidR="00995E90" w:rsidRDefault="00000000">
            <w:pPr>
              <w:cnfStyle w:val="000000100000" w:firstRow="0" w:lastRow="0" w:firstColumn="0" w:lastColumn="0" w:oddVBand="0" w:evenVBand="0" w:oddHBand="1" w:evenHBand="0" w:firstRowFirstColumn="0" w:firstRowLastColumn="0" w:lastRowFirstColumn="0" w:lastRowLastColumn="0"/>
            </w:pPr>
            <w:r>
              <w:t>1.00</w:t>
            </w:r>
          </w:p>
        </w:tc>
        <w:tc>
          <w:tcPr>
            <w:tcW w:w="1294" w:type="dxa"/>
          </w:tcPr>
          <w:p w14:paraId="4BAF825E" w14:textId="77777777" w:rsidR="00995E90" w:rsidRDefault="00000000">
            <w:pPr>
              <w:cnfStyle w:val="000000100000" w:firstRow="0" w:lastRow="0" w:firstColumn="0" w:lastColumn="0" w:oddVBand="0" w:evenVBand="0" w:oddHBand="1" w:evenHBand="0" w:firstRowFirstColumn="0" w:firstRowLastColumn="0" w:lastRowFirstColumn="0" w:lastRowLastColumn="0"/>
            </w:pPr>
            <w:r>
              <w:t>12.52</w:t>
            </w:r>
          </w:p>
        </w:tc>
        <w:tc>
          <w:tcPr>
            <w:tcW w:w="1294" w:type="dxa"/>
          </w:tcPr>
          <w:p w14:paraId="27291D1A" w14:textId="77777777" w:rsidR="00995E90" w:rsidRDefault="00000000">
            <w:pPr>
              <w:cnfStyle w:val="000000100000" w:firstRow="0" w:lastRow="0" w:firstColumn="0" w:lastColumn="0" w:oddVBand="0" w:evenVBand="0" w:oddHBand="1" w:evenHBand="0" w:firstRowFirstColumn="0" w:firstRowLastColumn="0" w:lastRowFirstColumn="0" w:lastRowLastColumn="0"/>
            </w:pPr>
            <w:r>
              <w:t>30.85</w:t>
            </w:r>
          </w:p>
        </w:tc>
        <w:tc>
          <w:tcPr>
            <w:tcW w:w="1295" w:type="dxa"/>
          </w:tcPr>
          <w:p w14:paraId="6F4E36D3" w14:textId="77777777" w:rsidR="00995E90" w:rsidRDefault="00000000">
            <w:pPr>
              <w:cnfStyle w:val="000000100000" w:firstRow="0" w:lastRow="0" w:firstColumn="0" w:lastColumn="0" w:oddVBand="0" w:evenVBand="0" w:oddHBand="1" w:evenHBand="0" w:firstRowFirstColumn="0" w:firstRowLastColumn="0" w:lastRowFirstColumn="0" w:lastRowLastColumn="0"/>
            </w:pPr>
            <w:r>
              <w:t>0.001</w:t>
            </w:r>
          </w:p>
        </w:tc>
        <w:tc>
          <w:tcPr>
            <w:tcW w:w="1295" w:type="dxa"/>
          </w:tcPr>
          <w:p w14:paraId="269A2854" w14:textId="77777777" w:rsidR="00995E90" w:rsidRDefault="00000000">
            <w:pPr>
              <w:cnfStyle w:val="000000100000" w:firstRow="0" w:lastRow="0" w:firstColumn="0" w:lastColumn="0" w:oddVBand="0" w:evenVBand="0" w:oddHBand="1" w:evenHBand="0" w:firstRowFirstColumn="0" w:firstRowLastColumn="0" w:lastRowFirstColumn="0" w:lastRowLastColumn="0"/>
            </w:pPr>
            <w:r>
              <w:t>0.010</w:t>
            </w:r>
          </w:p>
        </w:tc>
        <w:tc>
          <w:tcPr>
            <w:tcW w:w="1295" w:type="dxa"/>
          </w:tcPr>
          <w:p w14:paraId="0309D2BF" w14:textId="77777777" w:rsidR="00995E90" w:rsidRDefault="00000000">
            <w:pPr>
              <w:cnfStyle w:val="000000100000" w:firstRow="0" w:lastRow="0" w:firstColumn="0" w:lastColumn="0" w:oddVBand="0" w:evenVBand="0" w:oddHBand="1" w:evenHBand="0" w:firstRowFirstColumn="0" w:firstRowLastColumn="0" w:lastRowFirstColumn="0" w:lastRowLastColumn="0"/>
            </w:pPr>
            <w:r>
              <w:t>100.0</w:t>
            </w:r>
          </w:p>
        </w:tc>
      </w:tr>
      <w:tr w:rsidR="00995E90" w14:paraId="117B19E0" w14:textId="77777777" w:rsidTr="00995E90">
        <w:tc>
          <w:tcPr>
            <w:cnfStyle w:val="001000000000" w:firstRow="0" w:lastRow="0" w:firstColumn="1" w:lastColumn="0" w:oddVBand="0" w:evenVBand="0" w:oddHBand="0" w:evenHBand="0" w:firstRowFirstColumn="0" w:firstRowLastColumn="0" w:lastRowFirstColumn="0" w:lastRowLastColumn="0"/>
            <w:tcW w:w="1294" w:type="dxa"/>
          </w:tcPr>
          <w:p w14:paraId="69D51636" w14:textId="77777777" w:rsidR="00995E90" w:rsidRDefault="00000000">
            <w:r>
              <w:t xml:space="preserve">Amurrio - </w:t>
            </w:r>
            <w:proofErr w:type="spellStart"/>
            <w:r>
              <w:t>Delika</w:t>
            </w:r>
            <w:proofErr w:type="spellEnd"/>
            <w:r>
              <w:t xml:space="preserve"> Eulogio</w:t>
            </w:r>
          </w:p>
        </w:tc>
        <w:tc>
          <w:tcPr>
            <w:tcW w:w="1294" w:type="dxa"/>
          </w:tcPr>
          <w:p w14:paraId="2EC1FE98" w14:textId="77777777" w:rsidR="00995E90" w:rsidRDefault="00000000">
            <w:pPr>
              <w:cnfStyle w:val="000000000000" w:firstRow="0" w:lastRow="0" w:firstColumn="0" w:lastColumn="0" w:oddVBand="0" w:evenVBand="0" w:oddHBand="0" w:evenHBand="0" w:firstRowFirstColumn="0" w:firstRowLastColumn="0" w:lastRowFirstColumn="0" w:lastRowLastColumn="0"/>
            </w:pPr>
            <w:r>
              <w:t>1.33</w:t>
            </w:r>
          </w:p>
        </w:tc>
        <w:tc>
          <w:tcPr>
            <w:tcW w:w="1294" w:type="dxa"/>
          </w:tcPr>
          <w:p w14:paraId="6350D30D" w14:textId="77777777" w:rsidR="00995E90" w:rsidRDefault="00000000">
            <w:pPr>
              <w:cnfStyle w:val="000000000000" w:firstRow="0" w:lastRow="0" w:firstColumn="0" w:lastColumn="0" w:oddVBand="0" w:evenVBand="0" w:oddHBand="0" w:evenHBand="0" w:firstRowFirstColumn="0" w:firstRowLastColumn="0" w:lastRowFirstColumn="0" w:lastRowLastColumn="0"/>
            </w:pPr>
            <w:r>
              <w:t>25.80</w:t>
            </w:r>
          </w:p>
        </w:tc>
        <w:tc>
          <w:tcPr>
            <w:tcW w:w="1294" w:type="dxa"/>
          </w:tcPr>
          <w:p w14:paraId="2EBD7EA7" w14:textId="77777777" w:rsidR="00995E90" w:rsidRDefault="00000000">
            <w:pPr>
              <w:cnfStyle w:val="000000000000" w:firstRow="0" w:lastRow="0" w:firstColumn="0" w:lastColumn="0" w:oddVBand="0" w:evenVBand="0" w:oddHBand="0" w:evenHBand="0" w:firstRowFirstColumn="0" w:firstRowLastColumn="0" w:lastRowFirstColumn="0" w:lastRowLastColumn="0"/>
            </w:pPr>
            <w:r>
              <w:t>43.78</w:t>
            </w:r>
          </w:p>
        </w:tc>
        <w:tc>
          <w:tcPr>
            <w:tcW w:w="1295" w:type="dxa"/>
          </w:tcPr>
          <w:p w14:paraId="36B099D8" w14:textId="77777777" w:rsidR="00995E90" w:rsidRDefault="00000000">
            <w:pPr>
              <w:cnfStyle w:val="000000000000" w:firstRow="0" w:lastRow="0" w:firstColumn="0" w:lastColumn="0" w:oddVBand="0" w:evenVBand="0" w:oddHBand="0" w:evenHBand="0" w:firstRowFirstColumn="0" w:firstRowLastColumn="0" w:lastRowFirstColumn="0" w:lastRowLastColumn="0"/>
            </w:pPr>
            <w:r>
              <w:t>0.896</w:t>
            </w:r>
          </w:p>
        </w:tc>
        <w:tc>
          <w:tcPr>
            <w:tcW w:w="1295" w:type="dxa"/>
          </w:tcPr>
          <w:p w14:paraId="300AD0C1" w14:textId="77777777" w:rsidR="00995E90" w:rsidRDefault="00000000">
            <w:pPr>
              <w:cnfStyle w:val="000000000000" w:firstRow="0" w:lastRow="0" w:firstColumn="0" w:lastColumn="0" w:oddVBand="0" w:evenVBand="0" w:oddHBand="0" w:evenHBand="0" w:firstRowFirstColumn="0" w:firstRowLastColumn="0" w:lastRowFirstColumn="0" w:lastRowLastColumn="0"/>
            </w:pPr>
            <w:r>
              <w:t>4.900</w:t>
            </w:r>
          </w:p>
        </w:tc>
        <w:tc>
          <w:tcPr>
            <w:tcW w:w="1295" w:type="dxa"/>
          </w:tcPr>
          <w:p w14:paraId="29F75B6C" w14:textId="77777777" w:rsidR="00995E90" w:rsidRDefault="00000000">
            <w:pPr>
              <w:cnfStyle w:val="000000000000" w:firstRow="0" w:lastRow="0" w:firstColumn="0" w:lastColumn="0" w:oddVBand="0" w:evenVBand="0" w:oddHBand="0" w:evenHBand="0" w:firstRowFirstColumn="0" w:firstRowLastColumn="0" w:lastRowFirstColumn="0" w:lastRowLastColumn="0"/>
            </w:pPr>
            <w:r>
              <w:t>45.5</w:t>
            </w:r>
          </w:p>
        </w:tc>
      </w:tr>
      <w:tr w:rsidR="00995E90" w14:paraId="3D185B64" w14:textId="77777777" w:rsidTr="00995E9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94" w:type="dxa"/>
          </w:tcPr>
          <w:p w14:paraId="3A9C5F79" w14:textId="77777777" w:rsidR="00995E90" w:rsidRDefault="00000000">
            <w:r>
              <w:t xml:space="preserve">Amurrio - </w:t>
            </w:r>
            <w:proofErr w:type="spellStart"/>
            <w:r>
              <w:t>Delika</w:t>
            </w:r>
            <w:proofErr w:type="spellEnd"/>
            <w:r>
              <w:t xml:space="preserve"> Odia</w:t>
            </w:r>
          </w:p>
        </w:tc>
        <w:tc>
          <w:tcPr>
            <w:tcW w:w="1294" w:type="dxa"/>
          </w:tcPr>
          <w:p w14:paraId="1C07682C" w14:textId="77777777" w:rsidR="00995E90" w:rsidRDefault="00000000">
            <w:pPr>
              <w:cnfStyle w:val="000000100000" w:firstRow="0" w:lastRow="0" w:firstColumn="0" w:lastColumn="0" w:oddVBand="0" w:evenVBand="0" w:oddHBand="1" w:evenHBand="0" w:firstRowFirstColumn="0" w:firstRowLastColumn="0" w:lastRowFirstColumn="0" w:lastRowLastColumn="0"/>
            </w:pPr>
            <w:r>
              <w:t>1.22</w:t>
            </w:r>
          </w:p>
        </w:tc>
        <w:tc>
          <w:tcPr>
            <w:tcW w:w="1294" w:type="dxa"/>
          </w:tcPr>
          <w:p w14:paraId="633410D6" w14:textId="77777777" w:rsidR="00995E90" w:rsidRDefault="00000000">
            <w:pPr>
              <w:cnfStyle w:val="000000100000" w:firstRow="0" w:lastRow="0" w:firstColumn="0" w:lastColumn="0" w:oddVBand="0" w:evenVBand="0" w:oddHBand="1" w:evenHBand="0" w:firstRowFirstColumn="0" w:firstRowLastColumn="0" w:lastRowFirstColumn="0" w:lastRowLastColumn="0"/>
            </w:pPr>
            <w:r>
              <w:t>44.41</w:t>
            </w:r>
          </w:p>
        </w:tc>
        <w:tc>
          <w:tcPr>
            <w:tcW w:w="1294" w:type="dxa"/>
          </w:tcPr>
          <w:p w14:paraId="5F76CC10" w14:textId="77777777" w:rsidR="00995E90" w:rsidRDefault="00000000">
            <w:pPr>
              <w:cnfStyle w:val="000000100000" w:firstRow="0" w:lastRow="0" w:firstColumn="0" w:lastColumn="0" w:oddVBand="0" w:evenVBand="0" w:oddHBand="1" w:evenHBand="0" w:firstRowFirstColumn="0" w:firstRowLastColumn="0" w:lastRowFirstColumn="0" w:lastRowLastColumn="0"/>
            </w:pPr>
            <w:r>
              <w:t>88.26</w:t>
            </w:r>
          </w:p>
        </w:tc>
        <w:tc>
          <w:tcPr>
            <w:tcW w:w="1295" w:type="dxa"/>
          </w:tcPr>
          <w:p w14:paraId="6B7F7859" w14:textId="77777777" w:rsidR="00995E90" w:rsidRDefault="00000000">
            <w:pPr>
              <w:cnfStyle w:val="000000100000" w:firstRow="0" w:lastRow="0" w:firstColumn="0" w:lastColumn="0" w:oddVBand="0" w:evenVBand="0" w:oddHBand="1" w:evenHBand="0" w:firstRowFirstColumn="0" w:firstRowLastColumn="0" w:lastRowFirstColumn="0" w:lastRowLastColumn="0"/>
            </w:pPr>
            <w:r>
              <w:t>0.144</w:t>
            </w:r>
          </w:p>
        </w:tc>
        <w:tc>
          <w:tcPr>
            <w:tcW w:w="1295" w:type="dxa"/>
          </w:tcPr>
          <w:p w14:paraId="1438D5D0" w14:textId="77777777" w:rsidR="00995E90" w:rsidRDefault="00000000">
            <w:pPr>
              <w:cnfStyle w:val="000000100000" w:firstRow="0" w:lastRow="0" w:firstColumn="0" w:lastColumn="0" w:oddVBand="0" w:evenVBand="0" w:oddHBand="1" w:evenHBand="0" w:firstRowFirstColumn="0" w:firstRowLastColumn="0" w:lastRowFirstColumn="0" w:lastRowLastColumn="0"/>
            </w:pPr>
            <w:r>
              <w:t>5.290</w:t>
            </w:r>
          </w:p>
        </w:tc>
        <w:tc>
          <w:tcPr>
            <w:tcW w:w="1295" w:type="dxa"/>
          </w:tcPr>
          <w:p w14:paraId="636F3A31" w14:textId="77777777" w:rsidR="00995E90" w:rsidRDefault="00000000">
            <w:pPr>
              <w:cnfStyle w:val="000000100000" w:firstRow="0" w:lastRow="0" w:firstColumn="0" w:lastColumn="0" w:oddVBand="0" w:evenVBand="0" w:oddHBand="1" w:evenHBand="0" w:firstRowFirstColumn="0" w:firstRowLastColumn="0" w:lastRowFirstColumn="0" w:lastRowLastColumn="0"/>
            </w:pPr>
            <w:r>
              <w:t>87.7</w:t>
            </w:r>
          </w:p>
        </w:tc>
      </w:tr>
    </w:tbl>
    <w:p w14:paraId="6A76F340" w14:textId="3F336C7C" w:rsidR="00B9023C" w:rsidRDefault="00B9023C" w:rsidP="00B9023C">
      <w:pPr>
        <w:pStyle w:val="Descripcin"/>
      </w:pPr>
      <w:bookmarkStart w:id="123" w:name="_Toc226130134_2"/>
      <w:bookmarkStart w:id="124" w:name="_Toc226138636"/>
      <w:r>
        <w:t xml:space="preserve">Tabla </w:t>
      </w:r>
      <w:fldSimple w:instr=" SEQ Tabla \* ARABIC ">
        <w:r w:rsidR="00B14334">
          <w:rPr>
            <w:noProof/>
          </w:rPr>
          <w:t>20</w:t>
        </w:r>
      </w:fldSimple>
      <w:r>
        <w:t xml:space="preserve">. Resultados de demanda </w:t>
      </w:r>
      <w:r w:rsidR="00487F48">
        <w:t>máxima</w:t>
      </w:r>
      <w:r>
        <w:t xml:space="preserve"> del </w:t>
      </w:r>
      <w:r>
        <w:fldChar w:fldCharType="begin"/>
      </w:r>
      <w:r>
        <w:instrText xml:space="preserve"> REF _Ref900002 \h </w:instrText>
      </w:r>
      <w:r>
        <w:fldChar w:fldCharType="separate"/>
      </w:r>
      <w:r w:rsidR="00B14334">
        <w:t xml:space="preserve">Sector </w:t>
      </w:r>
      <w:r w:rsidR="00B14334" w:rsidRPr="00527086">
        <w:rPr>
          <w:highlight w:val="yellow"/>
        </w:rPr>
        <w:t>XXXX</w:t>
      </w:r>
      <w:bookmarkEnd w:id="123"/>
      <w:bookmarkEnd w:id="124"/>
      <w:r>
        <w:fldChar w:fldCharType="end"/>
      </w:r>
    </w:p>
    <w:tbl>
      <w:tblPr>
        <w:tblStyle w:val="Tablaconcuadrcula4-nfasis5"/>
        <w:tblW w:w="0" w:type="auto"/>
        <w:tblLook w:val="04A0" w:firstRow="1" w:lastRow="0" w:firstColumn="1" w:lastColumn="0" w:noHBand="0" w:noVBand="1"/>
      </w:tblPr>
      <w:tblGrid>
        <w:gridCol w:w="1294"/>
        <w:gridCol w:w="1294"/>
        <w:gridCol w:w="1294"/>
        <w:gridCol w:w="1294"/>
        <w:gridCol w:w="1295"/>
        <w:gridCol w:w="1295"/>
        <w:gridCol w:w="1295"/>
      </w:tblGrid>
      <w:tr w:rsidR="00487F48" w14:paraId="39B57BE7" w14:textId="77777777" w:rsidTr="00CF2BFC">
        <w:trPr>
          <w:cnfStyle w:val="100000000000" w:firstRow="1" w:lastRow="0" w:firstColumn="0" w:lastColumn="0" w:oddVBand="0" w:evenVBand="0" w:oddHBand="0" w:evenHBand="0" w:firstRowFirstColumn="0" w:firstRowLastColumn="0" w:lastRowFirstColumn="0" w:lastRowLastColumn="0"/>
          <w:hidden/>
        </w:trPr>
        <w:tc>
          <w:tcPr>
            <w:cnfStyle w:val="001000000000" w:firstRow="0" w:lastRow="0" w:firstColumn="1" w:lastColumn="0" w:oddVBand="0" w:evenVBand="0" w:oddHBand="0" w:evenHBand="0" w:firstRowFirstColumn="0" w:firstRowLastColumn="0" w:lastRowFirstColumn="0" w:lastRowLastColumn="0"/>
            <w:tcW w:w="1294" w:type="dxa"/>
          </w:tcPr>
          <w:p w14:paraId="705EDBFA" w14:textId="77777777" w:rsidR="00487F48" w:rsidRDefault="00376666" w:rsidP="00CF2BFC">
            <w:r w:rsidRPr="00376666">
              <w:rPr>
                <w:vanish/>
              </w:rPr>
              <w:t>{{TABLA_SECTOR_MINIMA</w:t>
            </w:r>
            <w:proofErr w:type="gramStart"/>
            <w:r w:rsidRPr="00376666">
              <w:rPr>
                <w:vanish/>
              </w:rPr>
              <w:t>}}</w:t>
            </w:r>
            <w:r w:rsidR="00487F48">
              <w:t>Sector</w:t>
            </w:r>
            <w:proofErr w:type="gramEnd"/>
          </w:p>
        </w:tc>
        <w:tc>
          <w:tcPr>
            <w:tcW w:w="1294" w:type="dxa"/>
          </w:tcPr>
          <w:p w14:paraId="0229FE16" w14:textId="77777777" w:rsidR="00487F48" w:rsidRDefault="00487F48" w:rsidP="00CF2BFC">
            <w:pPr>
              <w:cnfStyle w:val="100000000000" w:firstRow="1" w:lastRow="0" w:firstColumn="0" w:lastColumn="0" w:oddVBand="0" w:evenVBand="0" w:oddHBand="0" w:evenHBand="0" w:firstRowFirstColumn="0" w:firstRowLastColumn="0" w:lastRowFirstColumn="0" w:lastRowLastColumn="0"/>
            </w:pPr>
            <w:r>
              <w:t>Presión mínima (</w:t>
            </w:r>
            <w:proofErr w:type="spellStart"/>
            <w:r>
              <w:t>m.c.a</w:t>
            </w:r>
            <w:proofErr w:type="spellEnd"/>
            <w:r>
              <w:t>.)</w:t>
            </w:r>
          </w:p>
        </w:tc>
        <w:tc>
          <w:tcPr>
            <w:tcW w:w="1294" w:type="dxa"/>
          </w:tcPr>
          <w:p w14:paraId="200533A3" w14:textId="77777777" w:rsidR="00487F48" w:rsidRDefault="00487F48" w:rsidP="00CF2BFC">
            <w:pPr>
              <w:cnfStyle w:val="100000000000" w:firstRow="1" w:lastRow="0" w:firstColumn="0" w:lastColumn="0" w:oddVBand="0" w:evenVBand="0" w:oddHBand="0" w:evenHBand="0" w:firstRowFirstColumn="0" w:firstRowLastColumn="0" w:lastRowFirstColumn="0" w:lastRowLastColumn="0"/>
            </w:pPr>
            <w:r>
              <w:t>Presión media (</w:t>
            </w:r>
            <w:proofErr w:type="spellStart"/>
            <w:r>
              <w:t>m.c.a</w:t>
            </w:r>
            <w:proofErr w:type="spellEnd"/>
            <w:r>
              <w:t>.)</w:t>
            </w:r>
          </w:p>
        </w:tc>
        <w:tc>
          <w:tcPr>
            <w:tcW w:w="1294" w:type="dxa"/>
          </w:tcPr>
          <w:p w14:paraId="029ABD0D" w14:textId="77777777" w:rsidR="00487F48" w:rsidRDefault="00487F48" w:rsidP="00CF2BFC">
            <w:pPr>
              <w:cnfStyle w:val="100000000000" w:firstRow="1" w:lastRow="0" w:firstColumn="0" w:lastColumn="0" w:oddVBand="0" w:evenVBand="0" w:oddHBand="0" w:evenHBand="0" w:firstRowFirstColumn="0" w:firstRowLastColumn="0" w:lastRowFirstColumn="0" w:lastRowLastColumn="0"/>
            </w:pPr>
            <w:r>
              <w:t>Presión máxima (</w:t>
            </w:r>
            <w:proofErr w:type="spellStart"/>
            <w:r>
              <w:t>m.c.a</w:t>
            </w:r>
            <w:proofErr w:type="spellEnd"/>
            <w:r>
              <w:t>.)</w:t>
            </w:r>
          </w:p>
        </w:tc>
        <w:tc>
          <w:tcPr>
            <w:tcW w:w="1295" w:type="dxa"/>
          </w:tcPr>
          <w:p w14:paraId="0553551F" w14:textId="77777777" w:rsidR="00487F48" w:rsidRDefault="00487F48" w:rsidP="00CF2BFC">
            <w:pPr>
              <w:cnfStyle w:val="100000000000" w:firstRow="1" w:lastRow="0" w:firstColumn="0" w:lastColumn="0" w:oddVBand="0" w:evenVBand="0" w:oddHBand="0" w:evenHBand="0" w:firstRowFirstColumn="0" w:firstRowLastColumn="0" w:lastRowFirstColumn="0" w:lastRowLastColumn="0"/>
            </w:pPr>
            <w:r>
              <w:t>Velocidad media (m/s)</w:t>
            </w:r>
          </w:p>
        </w:tc>
        <w:tc>
          <w:tcPr>
            <w:tcW w:w="1295" w:type="dxa"/>
          </w:tcPr>
          <w:p w14:paraId="68F53EFC" w14:textId="77777777" w:rsidR="00487F48" w:rsidRDefault="00487F48" w:rsidP="00CF2BFC">
            <w:pPr>
              <w:cnfStyle w:val="100000000000" w:firstRow="1" w:lastRow="0" w:firstColumn="0" w:lastColumn="0" w:oddVBand="0" w:evenVBand="0" w:oddHBand="0" w:evenHBand="0" w:firstRowFirstColumn="0" w:firstRowLastColumn="0" w:lastRowFirstColumn="0" w:lastRowLastColumn="0"/>
            </w:pPr>
            <w:r>
              <w:t>Velocidad máxima (m/s)</w:t>
            </w:r>
          </w:p>
        </w:tc>
        <w:tc>
          <w:tcPr>
            <w:tcW w:w="1295" w:type="dxa"/>
          </w:tcPr>
          <w:p w14:paraId="237E2746" w14:textId="77777777" w:rsidR="00487F48" w:rsidRDefault="00487F48" w:rsidP="00CF2BFC">
            <w:pPr>
              <w:cnfStyle w:val="100000000000" w:firstRow="1" w:lastRow="0" w:firstColumn="0" w:lastColumn="0" w:oddVBand="0" w:evenVBand="0" w:oddHBand="0" w:evenHBand="0" w:firstRowFirstColumn="0" w:firstRowLastColumn="0" w:lastRowFirstColumn="0" w:lastRowLastColumn="0"/>
            </w:pPr>
            <w:r>
              <w:t>% tramos v&lt;0,05 m/s</w:t>
            </w:r>
          </w:p>
        </w:tc>
      </w:tr>
      <w:tr w:rsidR="00995E90" w14:paraId="6022E349" w14:textId="77777777" w:rsidTr="00995E9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94" w:type="dxa"/>
          </w:tcPr>
          <w:p w14:paraId="025F0DBC" w14:textId="77777777" w:rsidR="00995E90" w:rsidRDefault="00000000">
            <w:r>
              <w:t xml:space="preserve">Amurrio - </w:t>
            </w:r>
            <w:proofErr w:type="spellStart"/>
            <w:r>
              <w:t>Delika</w:t>
            </w:r>
            <w:proofErr w:type="spellEnd"/>
            <w:r>
              <w:t xml:space="preserve"> Paul</w:t>
            </w:r>
          </w:p>
        </w:tc>
        <w:tc>
          <w:tcPr>
            <w:tcW w:w="1294" w:type="dxa"/>
          </w:tcPr>
          <w:p w14:paraId="139E9D59" w14:textId="77777777" w:rsidR="00995E90" w:rsidRDefault="00000000">
            <w:pPr>
              <w:cnfStyle w:val="000000100000" w:firstRow="0" w:lastRow="0" w:firstColumn="0" w:lastColumn="0" w:oddVBand="0" w:evenVBand="0" w:oddHBand="1" w:evenHBand="0" w:firstRowFirstColumn="0" w:firstRowLastColumn="0" w:lastRowFirstColumn="0" w:lastRowLastColumn="0"/>
            </w:pPr>
            <w:r>
              <w:t>1.13</w:t>
            </w:r>
          </w:p>
        </w:tc>
        <w:tc>
          <w:tcPr>
            <w:tcW w:w="1294" w:type="dxa"/>
          </w:tcPr>
          <w:p w14:paraId="47070DB7" w14:textId="77777777" w:rsidR="00995E90" w:rsidRDefault="00000000">
            <w:pPr>
              <w:cnfStyle w:val="000000100000" w:firstRow="0" w:lastRow="0" w:firstColumn="0" w:lastColumn="0" w:oddVBand="0" w:evenVBand="0" w:oddHBand="1" w:evenHBand="0" w:firstRowFirstColumn="0" w:firstRowLastColumn="0" w:lastRowFirstColumn="0" w:lastRowLastColumn="0"/>
            </w:pPr>
            <w:r>
              <w:t>12.56</w:t>
            </w:r>
          </w:p>
        </w:tc>
        <w:tc>
          <w:tcPr>
            <w:tcW w:w="1294" w:type="dxa"/>
          </w:tcPr>
          <w:p w14:paraId="74A600AA" w14:textId="77777777" w:rsidR="00995E90" w:rsidRDefault="00000000">
            <w:pPr>
              <w:cnfStyle w:val="000000100000" w:firstRow="0" w:lastRow="0" w:firstColumn="0" w:lastColumn="0" w:oddVBand="0" w:evenVBand="0" w:oddHBand="1" w:evenHBand="0" w:firstRowFirstColumn="0" w:firstRowLastColumn="0" w:lastRowFirstColumn="0" w:lastRowLastColumn="0"/>
            </w:pPr>
            <w:r>
              <w:t>30.78</w:t>
            </w:r>
          </w:p>
        </w:tc>
        <w:tc>
          <w:tcPr>
            <w:tcW w:w="1295" w:type="dxa"/>
          </w:tcPr>
          <w:p w14:paraId="1F747C23" w14:textId="77777777" w:rsidR="00995E90" w:rsidRDefault="00000000">
            <w:pPr>
              <w:cnfStyle w:val="000000100000" w:firstRow="0" w:lastRow="0" w:firstColumn="0" w:lastColumn="0" w:oddVBand="0" w:evenVBand="0" w:oddHBand="1" w:evenHBand="0" w:firstRowFirstColumn="0" w:firstRowLastColumn="0" w:lastRowFirstColumn="0" w:lastRowLastColumn="0"/>
            </w:pPr>
            <w:r>
              <w:t>0.001</w:t>
            </w:r>
          </w:p>
        </w:tc>
        <w:tc>
          <w:tcPr>
            <w:tcW w:w="1295" w:type="dxa"/>
          </w:tcPr>
          <w:p w14:paraId="52CB004A" w14:textId="77777777" w:rsidR="00995E90" w:rsidRDefault="00000000">
            <w:pPr>
              <w:cnfStyle w:val="000000100000" w:firstRow="0" w:lastRow="0" w:firstColumn="0" w:lastColumn="0" w:oddVBand="0" w:evenVBand="0" w:oddHBand="1" w:evenHBand="0" w:firstRowFirstColumn="0" w:firstRowLastColumn="0" w:lastRowFirstColumn="0" w:lastRowLastColumn="0"/>
            </w:pPr>
            <w:r>
              <w:t>0.010</w:t>
            </w:r>
          </w:p>
        </w:tc>
        <w:tc>
          <w:tcPr>
            <w:tcW w:w="1295" w:type="dxa"/>
          </w:tcPr>
          <w:p w14:paraId="50D6EBDA" w14:textId="77777777" w:rsidR="00995E90" w:rsidRDefault="00000000">
            <w:pPr>
              <w:cnfStyle w:val="000000100000" w:firstRow="0" w:lastRow="0" w:firstColumn="0" w:lastColumn="0" w:oddVBand="0" w:evenVBand="0" w:oddHBand="1" w:evenHBand="0" w:firstRowFirstColumn="0" w:firstRowLastColumn="0" w:lastRowFirstColumn="0" w:lastRowLastColumn="0"/>
            </w:pPr>
            <w:r>
              <w:t>100.0</w:t>
            </w:r>
          </w:p>
        </w:tc>
      </w:tr>
      <w:tr w:rsidR="00995E90" w14:paraId="3EE6ABFA" w14:textId="77777777" w:rsidTr="00995E90">
        <w:tc>
          <w:tcPr>
            <w:cnfStyle w:val="001000000000" w:firstRow="0" w:lastRow="0" w:firstColumn="1" w:lastColumn="0" w:oddVBand="0" w:evenVBand="0" w:oddHBand="0" w:evenHBand="0" w:firstRowFirstColumn="0" w:firstRowLastColumn="0" w:lastRowFirstColumn="0" w:lastRowLastColumn="0"/>
            <w:tcW w:w="1294" w:type="dxa"/>
          </w:tcPr>
          <w:p w14:paraId="3576403C" w14:textId="77777777" w:rsidR="00995E90" w:rsidRDefault="00000000">
            <w:r>
              <w:t xml:space="preserve">Amurrio - </w:t>
            </w:r>
            <w:proofErr w:type="spellStart"/>
            <w:r>
              <w:t>Delika</w:t>
            </w:r>
            <w:proofErr w:type="spellEnd"/>
            <w:r>
              <w:t xml:space="preserve"> Eulogio</w:t>
            </w:r>
          </w:p>
        </w:tc>
        <w:tc>
          <w:tcPr>
            <w:tcW w:w="1294" w:type="dxa"/>
          </w:tcPr>
          <w:p w14:paraId="148B1A09" w14:textId="77777777" w:rsidR="00995E90" w:rsidRDefault="00000000">
            <w:pPr>
              <w:cnfStyle w:val="000000000000" w:firstRow="0" w:lastRow="0" w:firstColumn="0" w:lastColumn="0" w:oddVBand="0" w:evenVBand="0" w:oddHBand="0" w:evenHBand="0" w:firstRowFirstColumn="0" w:firstRowLastColumn="0" w:lastRowFirstColumn="0" w:lastRowLastColumn="0"/>
            </w:pPr>
            <w:r>
              <w:t>1.33</w:t>
            </w:r>
          </w:p>
        </w:tc>
        <w:tc>
          <w:tcPr>
            <w:tcW w:w="1294" w:type="dxa"/>
          </w:tcPr>
          <w:p w14:paraId="377295C0" w14:textId="77777777" w:rsidR="00995E90" w:rsidRDefault="00000000">
            <w:pPr>
              <w:cnfStyle w:val="000000000000" w:firstRow="0" w:lastRow="0" w:firstColumn="0" w:lastColumn="0" w:oddVBand="0" w:evenVBand="0" w:oddHBand="0" w:evenHBand="0" w:firstRowFirstColumn="0" w:firstRowLastColumn="0" w:lastRowFirstColumn="0" w:lastRowLastColumn="0"/>
            </w:pPr>
            <w:r>
              <w:t>25.80</w:t>
            </w:r>
          </w:p>
        </w:tc>
        <w:tc>
          <w:tcPr>
            <w:tcW w:w="1294" w:type="dxa"/>
          </w:tcPr>
          <w:p w14:paraId="41E7AF5B" w14:textId="77777777" w:rsidR="00995E90" w:rsidRDefault="00000000">
            <w:pPr>
              <w:cnfStyle w:val="000000000000" w:firstRow="0" w:lastRow="0" w:firstColumn="0" w:lastColumn="0" w:oddVBand="0" w:evenVBand="0" w:oddHBand="0" w:evenHBand="0" w:firstRowFirstColumn="0" w:firstRowLastColumn="0" w:lastRowFirstColumn="0" w:lastRowLastColumn="0"/>
            </w:pPr>
            <w:r>
              <w:t>43.78</w:t>
            </w:r>
          </w:p>
        </w:tc>
        <w:tc>
          <w:tcPr>
            <w:tcW w:w="1295" w:type="dxa"/>
          </w:tcPr>
          <w:p w14:paraId="703F1045" w14:textId="77777777" w:rsidR="00995E90" w:rsidRDefault="00000000">
            <w:pPr>
              <w:cnfStyle w:val="000000000000" w:firstRow="0" w:lastRow="0" w:firstColumn="0" w:lastColumn="0" w:oddVBand="0" w:evenVBand="0" w:oddHBand="0" w:evenHBand="0" w:firstRowFirstColumn="0" w:firstRowLastColumn="0" w:lastRowFirstColumn="0" w:lastRowLastColumn="0"/>
            </w:pPr>
            <w:r>
              <w:t>0.896</w:t>
            </w:r>
          </w:p>
        </w:tc>
        <w:tc>
          <w:tcPr>
            <w:tcW w:w="1295" w:type="dxa"/>
          </w:tcPr>
          <w:p w14:paraId="3E601B95" w14:textId="77777777" w:rsidR="00995E90" w:rsidRDefault="00000000">
            <w:pPr>
              <w:cnfStyle w:val="000000000000" w:firstRow="0" w:lastRow="0" w:firstColumn="0" w:lastColumn="0" w:oddVBand="0" w:evenVBand="0" w:oddHBand="0" w:evenHBand="0" w:firstRowFirstColumn="0" w:firstRowLastColumn="0" w:lastRowFirstColumn="0" w:lastRowLastColumn="0"/>
            </w:pPr>
            <w:r>
              <w:t>4.900</w:t>
            </w:r>
          </w:p>
        </w:tc>
        <w:tc>
          <w:tcPr>
            <w:tcW w:w="1295" w:type="dxa"/>
          </w:tcPr>
          <w:p w14:paraId="080EE7FE" w14:textId="77777777" w:rsidR="00995E90" w:rsidRDefault="00000000">
            <w:pPr>
              <w:cnfStyle w:val="000000000000" w:firstRow="0" w:lastRow="0" w:firstColumn="0" w:lastColumn="0" w:oddVBand="0" w:evenVBand="0" w:oddHBand="0" w:evenHBand="0" w:firstRowFirstColumn="0" w:firstRowLastColumn="0" w:lastRowFirstColumn="0" w:lastRowLastColumn="0"/>
            </w:pPr>
            <w:r>
              <w:t>45.5</w:t>
            </w:r>
          </w:p>
        </w:tc>
      </w:tr>
      <w:tr w:rsidR="00995E90" w14:paraId="1BE374A8" w14:textId="77777777" w:rsidTr="00995E9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94" w:type="dxa"/>
          </w:tcPr>
          <w:p w14:paraId="32607235" w14:textId="77777777" w:rsidR="00995E90" w:rsidRDefault="00000000">
            <w:r>
              <w:t xml:space="preserve">Amurrio - </w:t>
            </w:r>
            <w:proofErr w:type="spellStart"/>
            <w:r>
              <w:t>Delika</w:t>
            </w:r>
            <w:proofErr w:type="spellEnd"/>
            <w:r>
              <w:t xml:space="preserve"> Odia</w:t>
            </w:r>
          </w:p>
        </w:tc>
        <w:tc>
          <w:tcPr>
            <w:tcW w:w="1294" w:type="dxa"/>
          </w:tcPr>
          <w:p w14:paraId="390A33AC" w14:textId="77777777" w:rsidR="00995E90" w:rsidRDefault="00000000">
            <w:pPr>
              <w:cnfStyle w:val="000000100000" w:firstRow="0" w:lastRow="0" w:firstColumn="0" w:lastColumn="0" w:oddVBand="0" w:evenVBand="0" w:oddHBand="1" w:evenHBand="0" w:firstRowFirstColumn="0" w:firstRowLastColumn="0" w:lastRowFirstColumn="0" w:lastRowLastColumn="0"/>
            </w:pPr>
            <w:r>
              <w:t>1.45</w:t>
            </w:r>
          </w:p>
        </w:tc>
        <w:tc>
          <w:tcPr>
            <w:tcW w:w="1294" w:type="dxa"/>
          </w:tcPr>
          <w:p w14:paraId="576D0DD9" w14:textId="77777777" w:rsidR="00995E90" w:rsidRDefault="00000000">
            <w:pPr>
              <w:cnfStyle w:val="000000100000" w:firstRow="0" w:lastRow="0" w:firstColumn="0" w:lastColumn="0" w:oddVBand="0" w:evenVBand="0" w:oddHBand="1" w:evenHBand="0" w:firstRowFirstColumn="0" w:firstRowLastColumn="0" w:lastRowFirstColumn="0" w:lastRowLastColumn="0"/>
            </w:pPr>
            <w:r>
              <w:t>44.55</w:t>
            </w:r>
          </w:p>
        </w:tc>
        <w:tc>
          <w:tcPr>
            <w:tcW w:w="1294" w:type="dxa"/>
          </w:tcPr>
          <w:p w14:paraId="0DB918CC" w14:textId="77777777" w:rsidR="00995E90" w:rsidRDefault="00000000">
            <w:pPr>
              <w:cnfStyle w:val="000000100000" w:firstRow="0" w:lastRow="0" w:firstColumn="0" w:lastColumn="0" w:oddVBand="0" w:evenVBand="0" w:oddHBand="1" w:evenHBand="0" w:firstRowFirstColumn="0" w:firstRowLastColumn="0" w:lastRowFirstColumn="0" w:lastRowLastColumn="0"/>
            </w:pPr>
            <w:r>
              <w:t>88.26</w:t>
            </w:r>
          </w:p>
        </w:tc>
        <w:tc>
          <w:tcPr>
            <w:tcW w:w="1295" w:type="dxa"/>
          </w:tcPr>
          <w:p w14:paraId="10F91138" w14:textId="77777777" w:rsidR="00995E90" w:rsidRDefault="00000000">
            <w:pPr>
              <w:cnfStyle w:val="000000100000" w:firstRow="0" w:lastRow="0" w:firstColumn="0" w:lastColumn="0" w:oddVBand="0" w:evenVBand="0" w:oddHBand="1" w:evenHBand="0" w:firstRowFirstColumn="0" w:firstRowLastColumn="0" w:lastRowFirstColumn="0" w:lastRowLastColumn="0"/>
            </w:pPr>
            <w:r>
              <w:t>0.125</w:t>
            </w:r>
          </w:p>
        </w:tc>
        <w:tc>
          <w:tcPr>
            <w:tcW w:w="1295" w:type="dxa"/>
          </w:tcPr>
          <w:p w14:paraId="3E165348" w14:textId="77777777" w:rsidR="00995E90" w:rsidRDefault="00000000">
            <w:pPr>
              <w:cnfStyle w:val="000000100000" w:firstRow="0" w:lastRow="0" w:firstColumn="0" w:lastColumn="0" w:oddVBand="0" w:evenVBand="0" w:oddHBand="1" w:evenHBand="0" w:firstRowFirstColumn="0" w:firstRowLastColumn="0" w:lastRowFirstColumn="0" w:lastRowLastColumn="0"/>
            </w:pPr>
            <w:r>
              <w:t>5.290</w:t>
            </w:r>
          </w:p>
        </w:tc>
        <w:tc>
          <w:tcPr>
            <w:tcW w:w="1295" w:type="dxa"/>
          </w:tcPr>
          <w:p w14:paraId="7985C4FF" w14:textId="77777777" w:rsidR="00995E90" w:rsidRDefault="00000000">
            <w:pPr>
              <w:cnfStyle w:val="000000100000" w:firstRow="0" w:lastRow="0" w:firstColumn="0" w:lastColumn="0" w:oddVBand="0" w:evenVBand="0" w:oddHBand="1" w:evenHBand="0" w:firstRowFirstColumn="0" w:firstRowLastColumn="0" w:lastRowFirstColumn="0" w:lastRowLastColumn="0"/>
            </w:pPr>
            <w:r>
              <w:t>91.3</w:t>
            </w:r>
          </w:p>
        </w:tc>
      </w:tr>
    </w:tbl>
    <w:p w14:paraId="7FFF1AFB" w14:textId="648E4F05" w:rsidR="00487F48" w:rsidRDefault="00487F48" w:rsidP="00487F48">
      <w:pPr>
        <w:pStyle w:val="Descripcin"/>
      </w:pPr>
      <w:bookmarkStart w:id="125" w:name="_Toc226130135_2"/>
      <w:bookmarkStart w:id="126" w:name="_Toc226138637"/>
      <w:r>
        <w:t xml:space="preserve">Tabla </w:t>
      </w:r>
      <w:fldSimple w:instr=" SEQ Tabla \* ARABIC ">
        <w:r w:rsidR="00B14334">
          <w:rPr>
            <w:noProof/>
          </w:rPr>
          <w:t>21</w:t>
        </w:r>
      </w:fldSimple>
      <w:r>
        <w:t xml:space="preserve">. Resultados de demanda mínima del </w:t>
      </w:r>
      <w:r>
        <w:fldChar w:fldCharType="begin"/>
      </w:r>
      <w:r>
        <w:instrText xml:space="preserve"> REF _Ref900002 \h </w:instrText>
      </w:r>
      <w:r>
        <w:fldChar w:fldCharType="separate"/>
      </w:r>
      <w:r w:rsidR="00B14334">
        <w:t xml:space="preserve">Sector </w:t>
      </w:r>
      <w:r w:rsidR="00B14334" w:rsidRPr="00527086">
        <w:rPr>
          <w:highlight w:val="yellow"/>
        </w:rPr>
        <w:t>XXXX</w:t>
      </w:r>
      <w:bookmarkEnd w:id="125"/>
      <w:bookmarkEnd w:id="126"/>
      <w:r>
        <w:fldChar w:fldCharType="end"/>
      </w:r>
    </w:p>
    <w:tbl>
      <w:tblPr>
        <w:tblStyle w:val="Tablaconcuadrcula4-nfasis5"/>
        <w:tblW w:w="0" w:type="auto"/>
        <w:tblLook w:val="04A0" w:firstRow="1" w:lastRow="0" w:firstColumn="1" w:lastColumn="0" w:noHBand="0" w:noVBand="1"/>
      </w:tblPr>
      <w:tblGrid>
        <w:gridCol w:w="1427"/>
        <w:gridCol w:w="1386"/>
        <w:gridCol w:w="1455"/>
        <w:gridCol w:w="1455"/>
        <w:gridCol w:w="1867"/>
        <w:gridCol w:w="1471"/>
      </w:tblGrid>
      <w:tr w:rsidR="00C03227" w14:paraId="2D0BAC30" w14:textId="77777777" w:rsidTr="00283524">
        <w:trPr>
          <w:cnfStyle w:val="100000000000" w:firstRow="1" w:lastRow="0" w:firstColumn="0" w:lastColumn="0" w:oddVBand="0" w:evenVBand="0" w:oddHBand="0" w:evenHBand="0" w:firstRowFirstColumn="0" w:firstRowLastColumn="0" w:lastRowFirstColumn="0" w:lastRowLastColumn="0"/>
          <w:hidden/>
        </w:trPr>
        <w:tc>
          <w:tcPr>
            <w:cnfStyle w:val="001000000000" w:firstRow="0" w:lastRow="0" w:firstColumn="1" w:lastColumn="0" w:oddVBand="0" w:evenVBand="0" w:oddHBand="0" w:evenHBand="0" w:firstRowFirstColumn="0" w:firstRowLastColumn="0" w:lastRowFirstColumn="0" w:lastRowLastColumn="0"/>
            <w:tcW w:w="1510" w:type="dxa"/>
          </w:tcPr>
          <w:p w14:paraId="78BB1A19" w14:textId="77777777" w:rsidR="00283524" w:rsidRDefault="00376666" w:rsidP="00527086">
            <w:r w:rsidRPr="00376666">
              <w:rPr>
                <w:vanish/>
              </w:rPr>
              <w:t>{{TABLA_SECTOR_DEPOSITOS</w:t>
            </w:r>
            <w:proofErr w:type="gramStart"/>
            <w:r w:rsidRPr="00376666">
              <w:rPr>
                <w:vanish/>
              </w:rPr>
              <w:t>}}</w:t>
            </w:r>
            <w:r w:rsidR="00283524">
              <w:t>Deposito</w:t>
            </w:r>
            <w:proofErr w:type="gramEnd"/>
          </w:p>
        </w:tc>
        <w:tc>
          <w:tcPr>
            <w:tcW w:w="1510" w:type="dxa"/>
          </w:tcPr>
          <w:p w14:paraId="3CE5284B" w14:textId="77777777" w:rsidR="00283524" w:rsidRDefault="00283524" w:rsidP="00527086">
            <w:pPr>
              <w:cnfStyle w:val="100000000000" w:firstRow="1" w:lastRow="0" w:firstColumn="0" w:lastColumn="0" w:oddVBand="0" w:evenVBand="0" w:oddHBand="0" w:evenHBand="0" w:firstRowFirstColumn="0" w:firstRowLastColumn="0" w:lastRowFirstColumn="0" w:lastRowLastColumn="0"/>
            </w:pPr>
            <w:r>
              <w:t>Nivel inicial (m)</w:t>
            </w:r>
          </w:p>
        </w:tc>
        <w:tc>
          <w:tcPr>
            <w:tcW w:w="1510" w:type="dxa"/>
          </w:tcPr>
          <w:p w14:paraId="3E479EC9" w14:textId="77777777" w:rsidR="00283524" w:rsidRDefault="00283524" w:rsidP="00527086">
            <w:pPr>
              <w:cnfStyle w:val="100000000000" w:firstRow="1" w:lastRow="0" w:firstColumn="0" w:lastColumn="0" w:oddVBand="0" w:evenVBand="0" w:oddHBand="0" w:evenHBand="0" w:firstRowFirstColumn="0" w:firstRowLastColumn="0" w:lastRowFirstColumn="0" w:lastRowLastColumn="0"/>
            </w:pPr>
            <w:r>
              <w:t>Nivel mínimo alcanzado (m)</w:t>
            </w:r>
          </w:p>
        </w:tc>
        <w:tc>
          <w:tcPr>
            <w:tcW w:w="1510" w:type="dxa"/>
          </w:tcPr>
          <w:p w14:paraId="5CA3612E" w14:textId="77777777" w:rsidR="00283524" w:rsidRDefault="00C03227" w:rsidP="00527086">
            <w:pPr>
              <w:cnfStyle w:val="100000000000" w:firstRow="1" w:lastRow="0" w:firstColumn="0" w:lastColumn="0" w:oddVBand="0" w:evenVBand="0" w:oddHBand="0" w:evenHBand="0" w:firstRowFirstColumn="0" w:firstRowLastColumn="0" w:lastRowFirstColumn="0" w:lastRowLastColumn="0"/>
            </w:pPr>
            <w:r>
              <w:t>Nivel máximo alcanzado (m)</w:t>
            </w:r>
          </w:p>
        </w:tc>
        <w:tc>
          <w:tcPr>
            <w:tcW w:w="1510" w:type="dxa"/>
          </w:tcPr>
          <w:p w14:paraId="02D40B97" w14:textId="77777777" w:rsidR="00283524" w:rsidRDefault="00C03227" w:rsidP="00527086">
            <w:pPr>
              <w:cnfStyle w:val="100000000000" w:firstRow="1" w:lastRow="0" w:firstColumn="0" w:lastColumn="0" w:oddVBand="0" w:evenVBand="0" w:oddHBand="0" w:evenHBand="0" w:firstRowFirstColumn="0" w:firstRowLastColumn="0" w:lastRowFirstColumn="0" w:lastRowLastColumn="0"/>
            </w:pPr>
            <w:proofErr w:type="spellStart"/>
            <w:r>
              <w:t>Nª</w:t>
            </w:r>
            <w:proofErr w:type="spellEnd"/>
            <w:r>
              <w:t xml:space="preserve"> ciclos llenado/vaciado</w:t>
            </w:r>
          </w:p>
        </w:tc>
        <w:tc>
          <w:tcPr>
            <w:tcW w:w="1511" w:type="dxa"/>
          </w:tcPr>
          <w:p w14:paraId="1BCD4639" w14:textId="77777777" w:rsidR="00283524" w:rsidRDefault="00C03227" w:rsidP="00527086">
            <w:pPr>
              <w:cnfStyle w:val="100000000000" w:firstRow="1" w:lastRow="0" w:firstColumn="0" w:lastColumn="0" w:oddVBand="0" w:evenVBand="0" w:oddHBand="0" w:evenHBand="0" w:firstRowFirstColumn="0" w:firstRowLastColumn="0" w:lastRowFirstColumn="0" w:lastRowLastColumn="0"/>
            </w:pPr>
            <w:proofErr w:type="gramStart"/>
            <w:r>
              <w:t xml:space="preserve">Alcanza nivel </w:t>
            </w:r>
            <w:r w:rsidR="00B533CC">
              <w:t>mínimo</w:t>
            </w:r>
            <w:r>
              <w:t xml:space="preserve"> operativo?</w:t>
            </w:r>
            <w:proofErr w:type="gramEnd"/>
          </w:p>
        </w:tc>
      </w:tr>
      <w:tr w:rsidR="00995E90" w14:paraId="5E6A3DAE" w14:textId="77777777" w:rsidTr="00995E9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35" w:type="dxa"/>
          </w:tcPr>
          <w:p w14:paraId="33D96FC0" w14:textId="77777777" w:rsidR="00995E90" w:rsidRDefault="00000000">
            <w:r>
              <w:t>DETE-00110</w:t>
            </w:r>
          </w:p>
        </w:tc>
        <w:tc>
          <w:tcPr>
            <w:tcW w:w="1365" w:type="dxa"/>
          </w:tcPr>
          <w:p w14:paraId="37A0E913" w14:textId="77777777" w:rsidR="00995E90" w:rsidRDefault="00000000">
            <w:pPr>
              <w:cnfStyle w:val="000000100000" w:firstRow="0" w:lastRow="0" w:firstColumn="0" w:lastColumn="0" w:oddVBand="0" w:evenVBand="0" w:oddHBand="1" w:evenHBand="0" w:firstRowFirstColumn="0" w:firstRowLastColumn="0" w:lastRowFirstColumn="0" w:lastRowLastColumn="0"/>
            </w:pPr>
            <w:r>
              <w:t xml:space="preserve">Amurrio - </w:t>
            </w:r>
            <w:proofErr w:type="spellStart"/>
            <w:r>
              <w:t>Delika</w:t>
            </w:r>
            <w:proofErr w:type="spellEnd"/>
            <w:r>
              <w:t xml:space="preserve"> Eulogio</w:t>
            </w:r>
          </w:p>
        </w:tc>
        <w:tc>
          <w:tcPr>
            <w:tcW w:w="1460" w:type="dxa"/>
          </w:tcPr>
          <w:p w14:paraId="331A4CF4" w14:textId="77777777" w:rsidR="00995E90" w:rsidRDefault="00000000">
            <w:pPr>
              <w:cnfStyle w:val="000000100000" w:firstRow="0" w:lastRow="0" w:firstColumn="0" w:lastColumn="0" w:oddVBand="0" w:evenVBand="0" w:oddHBand="1" w:evenHBand="0" w:firstRowFirstColumn="0" w:firstRowLastColumn="0" w:lastRowFirstColumn="0" w:lastRowLastColumn="0"/>
            </w:pPr>
            <w:r>
              <w:t>1.27</w:t>
            </w:r>
          </w:p>
        </w:tc>
        <w:tc>
          <w:tcPr>
            <w:tcW w:w="1460" w:type="dxa"/>
          </w:tcPr>
          <w:p w14:paraId="1306F852" w14:textId="77777777" w:rsidR="00995E90" w:rsidRDefault="00000000">
            <w:pPr>
              <w:cnfStyle w:val="000000100000" w:firstRow="0" w:lastRow="0" w:firstColumn="0" w:lastColumn="0" w:oddVBand="0" w:evenVBand="0" w:oddHBand="1" w:evenHBand="0" w:firstRowFirstColumn="0" w:firstRowLastColumn="0" w:lastRowFirstColumn="0" w:lastRowLastColumn="0"/>
            </w:pPr>
            <w:r>
              <w:t>1.77</w:t>
            </w:r>
          </w:p>
        </w:tc>
        <w:tc>
          <w:tcPr>
            <w:tcW w:w="1867" w:type="dxa"/>
          </w:tcPr>
          <w:p w14:paraId="0D7126CD" w14:textId="77777777" w:rsidR="00995E90" w:rsidRDefault="00000000">
            <w:pPr>
              <w:cnfStyle w:val="000000100000" w:firstRow="0" w:lastRow="0" w:firstColumn="0" w:lastColumn="0" w:oddVBand="0" w:evenVBand="0" w:oddHBand="1" w:evenHBand="0" w:firstRowFirstColumn="0" w:firstRowLastColumn="0" w:lastRowFirstColumn="0" w:lastRowLastColumn="0"/>
            </w:pPr>
            <w:r>
              <w:t>1.76</w:t>
            </w:r>
          </w:p>
        </w:tc>
        <w:tc>
          <w:tcPr>
            <w:tcW w:w="1474" w:type="dxa"/>
          </w:tcPr>
          <w:p w14:paraId="48EA451D" w14:textId="77777777" w:rsidR="00995E90" w:rsidRDefault="00000000">
            <w:pPr>
              <w:cnfStyle w:val="000000100000" w:firstRow="0" w:lastRow="0" w:firstColumn="0" w:lastColumn="0" w:oddVBand="0" w:evenVBand="0" w:oddHBand="1" w:evenHBand="0" w:firstRowFirstColumn="0" w:firstRowLastColumn="0" w:lastRowFirstColumn="0" w:lastRowLastColumn="0"/>
            </w:pPr>
            <w:r>
              <w:t>50.0000</w:t>
            </w:r>
          </w:p>
        </w:tc>
      </w:tr>
      <w:tr w:rsidR="00995E90" w14:paraId="2ACAFE34" w14:textId="77777777" w:rsidTr="00995E90">
        <w:tc>
          <w:tcPr>
            <w:cnfStyle w:val="001000000000" w:firstRow="0" w:lastRow="0" w:firstColumn="1" w:lastColumn="0" w:oddVBand="0" w:evenVBand="0" w:oddHBand="0" w:evenHBand="0" w:firstRowFirstColumn="0" w:firstRowLastColumn="0" w:lastRowFirstColumn="0" w:lastRowLastColumn="0"/>
            <w:tcW w:w="1435" w:type="dxa"/>
          </w:tcPr>
          <w:p w14:paraId="2CCD1561" w14:textId="77777777" w:rsidR="00995E90" w:rsidRDefault="00000000">
            <w:r>
              <w:t>AARO-00013</w:t>
            </w:r>
          </w:p>
        </w:tc>
        <w:tc>
          <w:tcPr>
            <w:tcW w:w="1365" w:type="dxa"/>
          </w:tcPr>
          <w:p w14:paraId="52B9E38F" w14:textId="77777777" w:rsidR="00995E90" w:rsidRDefault="00000000">
            <w:pPr>
              <w:cnfStyle w:val="000000000000" w:firstRow="0" w:lastRow="0" w:firstColumn="0" w:lastColumn="0" w:oddVBand="0" w:evenVBand="0" w:oddHBand="0" w:evenHBand="0" w:firstRowFirstColumn="0" w:firstRowLastColumn="0" w:lastRowFirstColumn="0" w:lastRowLastColumn="0"/>
            </w:pPr>
            <w:r>
              <w:t xml:space="preserve">Amurrio - </w:t>
            </w:r>
            <w:proofErr w:type="spellStart"/>
            <w:r>
              <w:t>Delika</w:t>
            </w:r>
            <w:proofErr w:type="spellEnd"/>
            <w:r>
              <w:t xml:space="preserve"> Odia</w:t>
            </w:r>
          </w:p>
        </w:tc>
        <w:tc>
          <w:tcPr>
            <w:tcW w:w="1460" w:type="dxa"/>
          </w:tcPr>
          <w:p w14:paraId="405BBD11" w14:textId="77777777" w:rsidR="00995E90" w:rsidRDefault="00000000">
            <w:pPr>
              <w:cnfStyle w:val="000000000000" w:firstRow="0" w:lastRow="0" w:firstColumn="0" w:lastColumn="0" w:oddVBand="0" w:evenVBand="0" w:oddHBand="0" w:evenHBand="0" w:firstRowFirstColumn="0" w:firstRowLastColumn="0" w:lastRowFirstColumn="0" w:lastRowLastColumn="0"/>
            </w:pPr>
            <w:r>
              <w:t>1.00</w:t>
            </w:r>
          </w:p>
        </w:tc>
        <w:tc>
          <w:tcPr>
            <w:tcW w:w="1460" w:type="dxa"/>
          </w:tcPr>
          <w:p w14:paraId="1A710008" w14:textId="77777777" w:rsidR="00995E90" w:rsidRDefault="00000000">
            <w:pPr>
              <w:cnfStyle w:val="000000000000" w:firstRow="0" w:lastRow="0" w:firstColumn="0" w:lastColumn="0" w:oddVBand="0" w:evenVBand="0" w:oddHBand="0" w:evenHBand="0" w:firstRowFirstColumn="0" w:firstRowLastColumn="0" w:lastRowFirstColumn="0" w:lastRowLastColumn="0"/>
            </w:pPr>
            <w:r>
              <w:t>1.00</w:t>
            </w:r>
          </w:p>
        </w:tc>
        <w:tc>
          <w:tcPr>
            <w:tcW w:w="1867" w:type="dxa"/>
          </w:tcPr>
          <w:p w14:paraId="7C1AF7FD" w14:textId="77777777" w:rsidR="00995E90" w:rsidRDefault="00000000">
            <w:pPr>
              <w:cnfStyle w:val="000000000000" w:firstRow="0" w:lastRow="0" w:firstColumn="0" w:lastColumn="0" w:oddVBand="0" w:evenVBand="0" w:oddHBand="0" w:evenHBand="0" w:firstRowFirstColumn="0" w:firstRowLastColumn="0" w:lastRowFirstColumn="0" w:lastRowLastColumn="0"/>
            </w:pPr>
            <w:r>
              <w:t>1.00</w:t>
            </w:r>
          </w:p>
        </w:tc>
        <w:tc>
          <w:tcPr>
            <w:tcW w:w="1474" w:type="dxa"/>
          </w:tcPr>
          <w:p w14:paraId="31A890E2" w14:textId="77777777" w:rsidR="00995E90" w:rsidRDefault="00000000">
            <w:pPr>
              <w:cnfStyle w:val="000000000000" w:firstRow="0" w:lastRow="0" w:firstColumn="0" w:lastColumn="0" w:oddVBand="0" w:evenVBand="0" w:oddHBand="0" w:evenHBand="0" w:firstRowFirstColumn="0" w:firstRowLastColumn="0" w:lastRowFirstColumn="0" w:lastRowLastColumn="0"/>
            </w:pPr>
            <w:r>
              <w:t>0</w:t>
            </w:r>
          </w:p>
        </w:tc>
      </w:tr>
      <w:tr w:rsidR="00995E90" w14:paraId="6C774D56" w14:textId="77777777" w:rsidTr="00995E9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35" w:type="dxa"/>
          </w:tcPr>
          <w:p w14:paraId="4886CB09" w14:textId="77777777" w:rsidR="00995E90" w:rsidRDefault="00000000">
            <w:r>
              <w:t>DETE-00105</w:t>
            </w:r>
          </w:p>
        </w:tc>
        <w:tc>
          <w:tcPr>
            <w:tcW w:w="1365" w:type="dxa"/>
          </w:tcPr>
          <w:p w14:paraId="7627F04F" w14:textId="77777777" w:rsidR="00995E90" w:rsidRDefault="00000000">
            <w:pPr>
              <w:cnfStyle w:val="000000100000" w:firstRow="0" w:lastRow="0" w:firstColumn="0" w:lastColumn="0" w:oddVBand="0" w:evenVBand="0" w:oddHBand="1" w:evenHBand="0" w:firstRowFirstColumn="0" w:firstRowLastColumn="0" w:lastRowFirstColumn="0" w:lastRowLastColumn="0"/>
            </w:pPr>
            <w:r>
              <w:t xml:space="preserve">Amurrio - </w:t>
            </w:r>
            <w:proofErr w:type="spellStart"/>
            <w:r>
              <w:t>Delika</w:t>
            </w:r>
            <w:proofErr w:type="spellEnd"/>
            <w:r>
              <w:t xml:space="preserve"> Odia</w:t>
            </w:r>
          </w:p>
        </w:tc>
        <w:tc>
          <w:tcPr>
            <w:tcW w:w="1460" w:type="dxa"/>
          </w:tcPr>
          <w:p w14:paraId="753AF0F2" w14:textId="77777777" w:rsidR="00995E90" w:rsidRDefault="00000000">
            <w:pPr>
              <w:cnfStyle w:val="000000100000" w:firstRow="0" w:lastRow="0" w:firstColumn="0" w:lastColumn="0" w:oddVBand="0" w:evenVBand="0" w:oddHBand="1" w:evenHBand="0" w:firstRowFirstColumn="0" w:firstRowLastColumn="0" w:lastRowFirstColumn="0" w:lastRowLastColumn="0"/>
            </w:pPr>
            <w:r>
              <w:t>1.22</w:t>
            </w:r>
          </w:p>
        </w:tc>
        <w:tc>
          <w:tcPr>
            <w:tcW w:w="1460" w:type="dxa"/>
          </w:tcPr>
          <w:p w14:paraId="713A63A1" w14:textId="77777777" w:rsidR="00995E90" w:rsidRDefault="00000000">
            <w:pPr>
              <w:cnfStyle w:val="000000100000" w:firstRow="0" w:lastRow="0" w:firstColumn="0" w:lastColumn="0" w:oddVBand="0" w:evenVBand="0" w:oddHBand="1" w:evenHBand="0" w:firstRowFirstColumn="0" w:firstRowLastColumn="0" w:lastRowFirstColumn="0" w:lastRowLastColumn="0"/>
            </w:pPr>
            <w:r>
              <w:t>1.62</w:t>
            </w:r>
          </w:p>
        </w:tc>
        <w:tc>
          <w:tcPr>
            <w:tcW w:w="1867" w:type="dxa"/>
          </w:tcPr>
          <w:p w14:paraId="680D1118" w14:textId="77777777" w:rsidR="00995E90" w:rsidRDefault="00000000">
            <w:pPr>
              <w:cnfStyle w:val="000000100000" w:firstRow="0" w:lastRow="0" w:firstColumn="0" w:lastColumn="0" w:oddVBand="0" w:evenVBand="0" w:oddHBand="1" w:evenHBand="0" w:firstRowFirstColumn="0" w:firstRowLastColumn="0" w:lastRowFirstColumn="0" w:lastRowLastColumn="0"/>
            </w:pPr>
            <w:r>
              <w:t>1.43</w:t>
            </w:r>
          </w:p>
        </w:tc>
        <w:tc>
          <w:tcPr>
            <w:tcW w:w="1474" w:type="dxa"/>
          </w:tcPr>
          <w:p w14:paraId="5855BE6D" w14:textId="77777777" w:rsidR="00995E90" w:rsidRDefault="00000000">
            <w:pPr>
              <w:cnfStyle w:val="000000100000" w:firstRow="0" w:lastRow="0" w:firstColumn="0" w:lastColumn="0" w:oddVBand="0" w:evenVBand="0" w:oddHBand="1" w:evenHBand="0" w:firstRowFirstColumn="0" w:firstRowLastColumn="0" w:lastRowFirstColumn="0" w:lastRowLastColumn="0"/>
            </w:pPr>
            <w:r>
              <w:t>53.0000</w:t>
            </w:r>
          </w:p>
        </w:tc>
      </w:tr>
      <w:tr w:rsidR="00995E90" w14:paraId="706A46DC" w14:textId="77777777" w:rsidTr="00995E90">
        <w:tc>
          <w:tcPr>
            <w:cnfStyle w:val="001000000000" w:firstRow="0" w:lastRow="0" w:firstColumn="1" w:lastColumn="0" w:oddVBand="0" w:evenVBand="0" w:oddHBand="0" w:evenHBand="0" w:firstRowFirstColumn="0" w:firstRowLastColumn="0" w:lastRowFirstColumn="0" w:lastRowLastColumn="0"/>
            <w:tcW w:w="1435" w:type="dxa"/>
          </w:tcPr>
          <w:p w14:paraId="37DED21B" w14:textId="77777777" w:rsidR="00995E90" w:rsidRDefault="00000000">
            <w:r>
              <w:t>DETE-00108</w:t>
            </w:r>
          </w:p>
        </w:tc>
        <w:tc>
          <w:tcPr>
            <w:tcW w:w="1365" w:type="dxa"/>
          </w:tcPr>
          <w:p w14:paraId="7A2F2501" w14:textId="77777777" w:rsidR="00995E90" w:rsidRDefault="00000000">
            <w:pPr>
              <w:cnfStyle w:val="000000000000" w:firstRow="0" w:lastRow="0" w:firstColumn="0" w:lastColumn="0" w:oddVBand="0" w:evenVBand="0" w:oddHBand="0" w:evenHBand="0" w:firstRowFirstColumn="0" w:firstRowLastColumn="0" w:lastRowFirstColumn="0" w:lastRowLastColumn="0"/>
            </w:pPr>
            <w:r>
              <w:t xml:space="preserve">Amurrio - </w:t>
            </w:r>
            <w:proofErr w:type="spellStart"/>
            <w:r>
              <w:t>Delika</w:t>
            </w:r>
            <w:proofErr w:type="spellEnd"/>
            <w:r>
              <w:t xml:space="preserve"> Paul</w:t>
            </w:r>
          </w:p>
        </w:tc>
        <w:tc>
          <w:tcPr>
            <w:tcW w:w="1460" w:type="dxa"/>
          </w:tcPr>
          <w:p w14:paraId="7DAB9756" w14:textId="77777777" w:rsidR="00995E90" w:rsidRDefault="00000000">
            <w:pPr>
              <w:cnfStyle w:val="000000000000" w:firstRow="0" w:lastRow="0" w:firstColumn="0" w:lastColumn="0" w:oddVBand="0" w:evenVBand="0" w:oddHBand="0" w:evenHBand="0" w:firstRowFirstColumn="0" w:firstRowLastColumn="0" w:lastRowFirstColumn="0" w:lastRowLastColumn="0"/>
            </w:pPr>
            <w:r>
              <w:t>2.01</w:t>
            </w:r>
          </w:p>
        </w:tc>
        <w:tc>
          <w:tcPr>
            <w:tcW w:w="1460" w:type="dxa"/>
          </w:tcPr>
          <w:p w14:paraId="3AD9C7BC" w14:textId="77777777" w:rsidR="00995E90" w:rsidRDefault="00000000">
            <w:pPr>
              <w:cnfStyle w:val="000000000000" w:firstRow="0" w:lastRow="0" w:firstColumn="0" w:lastColumn="0" w:oddVBand="0" w:evenVBand="0" w:oddHBand="0" w:evenHBand="0" w:firstRowFirstColumn="0" w:firstRowLastColumn="0" w:lastRowFirstColumn="0" w:lastRowLastColumn="0"/>
            </w:pPr>
            <w:r>
              <w:t>2.31</w:t>
            </w:r>
          </w:p>
        </w:tc>
        <w:tc>
          <w:tcPr>
            <w:tcW w:w="1867" w:type="dxa"/>
          </w:tcPr>
          <w:p w14:paraId="4FD05D20" w14:textId="77777777" w:rsidR="00995E90" w:rsidRDefault="00000000">
            <w:pPr>
              <w:cnfStyle w:val="000000000000" w:firstRow="0" w:lastRow="0" w:firstColumn="0" w:lastColumn="0" w:oddVBand="0" w:evenVBand="0" w:oddHBand="0" w:evenHBand="0" w:firstRowFirstColumn="0" w:firstRowLastColumn="0" w:lastRowFirstColumn="0" w:lastRowLastColumn="0"/>
            </w:pPr>
            <w:r>
              <w:t>2.28</w:t>
            </w:r>
          </w:p>
        </w:tc>
        <w:tc>
          <w:tcPr>
            <w:tcW w:w="1474" w:type="dxa"/>
          </w:tcPr>
          <w:p w14:paraId="079168B3" w14:textId="77777777" w:rsidR="00995E90" w:rsidRDefault="00000000">
            <w:pPr>
              <w:cnfStyle w:val="000000000000" w:firstRow="0" w:lastRow="0" w:firstColumn="0" w:lastColumn="0" w:oddVBand="0" w:evenVBand="0" w:oddHBand="0" w:evenHBand="0" w:firstRowFirstColumn="0" w:firstRowLastColumn="0" w:lastRowFirstColumn="0" w:lastRowLastColumn="0"/>
            </w:pPr>
            <w:r>
              <w:t>51.0000</w:t>
            </w:r>
          </w:p>
        </w:tc>
      </w:tr>
      <w:tr w:rsidR="00995E90" w14:paraId="622386D4" w14:textId="77777777" w:rsidTr="00995E9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35" w:type="dxa"/>
          </w:tcPr>
          <w:p w14:paraId="382D49BA" w14:textId="77777777" w:rsidR="00995E90" w:rsidRDefault="00000000">
            <w:r>
              <w:lastRenderedPageBreak/>
              <w:t>DETE-00109</w:t>
            </w:r>
          </w:p>
        </w:tc>
        <w:tc>
          <w:tcPr>
            <w:tcW w:w="1365" w:type="dxa"/>
          </w:tcPr>
          <w:p w14:paraId="3C723C50" w14:textId="77777777" w:rsidR="00995E90" w:rsidRDefault="00000000">
            <w:pPr>
              <w:cnfStyle w:val="000000100000" w:firstRow="0" w:lastRow="0" w:firstColumn="0" w:lastColumn="0" w:oddVBand="0" w:evenVBand="0" w:oddHBand="1" w:evenHBand="0" w:firstRowFirstColumn="0" w:firstRowLastColumn="0" w:lastRowFirstColumn="0" w:lastRowLastColumn="0"/>
            </w:pPr>
            <w:r>
              <w:t xml:space="preserve">Amurrio - </w:t>
            </w:r>
            <w:proofErr w:type="spellStart"/>
            <w:r>
              <w:t>Delika</w:t>
            </w:r>
            <w:proofErr w:type="spellEnd"/>
            <w:r>
              <w:t xml:space="preserve"> Paul</w:t>
            </w:r>
          </w:p>
        </w:tc>
        <w:tc>
          <w:tcPr>
            <w:tcW w:w="1460" w:type="dxa"/>
          </w:tcPr>
          <w:p w14:paraId="05809771" w14:textId="77777777" w:rsidR="00995E90" w:rsidRDefault="00000000">
            <w:pPr>
              <w:cnfStyle w:val="000000100000" w:firstRow="0" w:lastRow="0" w:firstColumn="0" w:lastColumn="0" w:oddVBand="0" w:evenVBand="0" w:oddHBand="1" w:evenHBand="0" w:firstRowFirstColumn="0" w:firstRowLastColumn="0" w:lastRowFirstColumn="0" w:lastRowLastColumn="0"/>
            </w:pPr>
            <w:r>
              <w:t>1.50</w:t>
            </w:r>
          </w:p>
        </w:tc>
        <w:tc>
          <w:tcPr>
            <w:tcW w:w="1460" w:type="dxa"/>
          </w:tcPr>
          <w:p w14:paraId="313E7D61" w14:textId="77777777" w:rsidR="00995E90" w:rsidRDefault="00000000">
            <w:pPr>
              <w:cnfStyle w:val="000000100000" w:firstRow="0" w:lastRow="0" w:firstColumn="0" w:lastColumn="0" w:oddVBand="0" w:evenVBand="0" w:oddHBand="1" w:evenHBand="0" w:firstRowFirstColumn="0" w:firstRowLastColumn="0" w:lastRowFirstColumn="0" w:lastRowLastColumn="0"/>
            </w:pPr>
            <w:r>
              <w:t>1.90</w:t>
            </w:r>
          </w:p>
        </w:tc>
        <w:tc>
          <w:tcPr>
            <w:tcW w:w="1867" w:type="dxa"/>
          </w:tcPr>
          <w:p w14:paraId="455CB5F9" w14:textId="77777777" w:rsidR="00995E90" w:rsidRDefault="00000000">
            <w:pPr>
              <w:cnfStyle w:val="000000100000" w:firstRow="0" w:lastRow="0" w:firstColumn="0" w:lastColumn="0" w:oddVBand="0" w:evenVBand="0" w:oddHBand="1" w:evenHBand="0" w:firstRowFirstColumn="0" w:firstRowLastColumn="0" w:lastRowFirstColumn="0" w:lastRowLastColumn="0"/>
            </w:pPr>
            <w:r>
              <w:t>1.80</w:t>
            </w:r>
          </w:p>
        </w:tc>
        <w:tc>
          <w:tcPr>
            <w:tcW w:w="1474" w:type="dxa"/>
          </w:tcPr>
          <w:p w14:paraId="10BDF318" w14:textId="77777777" w:rsidR="00995E90" w:rsidRDefault="00000000">
            <w:pPr>
              <w:cnfStyle w:val="000000100000" w:firstRow="0" w:lastRow="0" w:firstColumn="0" w:lastColumn="0" w:oddVBand="0" w:evenVBand="0" w:oddHBand="1" w:evenHBand="0" w:firstRowFirstColumn="0" w:firstRowLastColumn="0" w:lastRowFirstColumn="0" w:lastRowLastColumn="0"/>
            </w:pPr>
            <w:r>
              <w:t>999.0000</w:t>
            </w:r>
          </w:p>
        </w:tc>
      </w:tr>
    </w:tbl>
    <w:p w14:paraId="07F86C2E" w14:textId="68F37690" w:rsidR="00540F02" w:rsidRDefault="00540F02">
      <w:pPr>
        <w:pStyle w:val="Descripcin"/>
      </w:pPr>
      <w:bookmarkStart w:id="127" w:name="_Toc226130136_2"/>
      <w:bookmarkStart w:id="128" w:name="_Toc226138638"/>
      <w:r>
        <w:t xml:space="preserve">Tabla </w:t>
      </w:r>
      <w:fldSimple w:instr=" SEQ Tabla \* ARABIC ">
        <w:r w:rsidR="00B14334">
          <w:rPr>
            <w:noProof/>
          </w:rPr>
          <w:t>22</w:t>
        </w:r>
      </w:fldSimple>
      <w:r>
        <w:t>. Resultados de operación de depósito</w:t>
      </w:r>
      <w:bookmarkEnd w:id="127"/>
      <w:r w:rsidR="00460837">
        <w:t xml:space="preserve"> en el </w:t>
      </w:r>
      <w:r w:rsidR="00460837">
        <w:fldChar w:fldCharType="begin"/>
      </w:r>
      <w:r w:rsidR="00460837">
        <w:instrText xml:space="preserve"> REF _Ref900002 \h </w:instrText>
      </w:r>
      <w:r w:rsidR="00460837">
        <w:fldChar w:fldCharType="separate"/>
      </w:r>
      <w:r w:rsidR="00B14334">
        <w:t xml:space="preserve">Sector </w:t>
      </w:r>
      <w:r w:rsidR="00B14334" w:rsidRPr="00527086">
        <w:rPr>
          <w:highlight w:val="yellow"/>
        </w:rPr>
        <w:t>XXXX</w:t>
      </w:r>
      <w:bookmarkEnd w:id="128"/>
      <w:r w:rsidR="00460837">
        <w:fldChar w:fldCharType="end"/>
      </w:r>
    </w:p>
    <w:p w14:paraId="605AC92C" w14:textId="77777777" w:rsidR="0067357C" w:rsidRDefault="00175C05" w:rsidP="00EF5126">
      <w:pPr>
        <w:pStyle w:val="Ttulo2"/>
      </w:pPr>
      <w:bookmarkStart w:id="129" w:name="_Toc226130097_3"/>
      <w:bookmarkStart w:id="130" w:name="_Toc226138595"/>
      <w:r w:rsidRPr="00175C05">
        <w:t xml:space="preserve">5.3.3. Sector Amurrio - </w:t>
      </w:r>
      <w:proofErr w:type="spellStart"/>
      <w:r w:rsidRPr="00175C05">
        <w:t>Delika</w:t>
      </w:r>
      <w:proofErr w:type="spellEnd"/>
      <w:r w:rsidRPr="00175C05">
        <w:t xml:space="preserve"> Odia</w:t>
      </w:r>
      <w:bookmarkEnd w:id="129"/>
      <w:bookmarkEnd w:id="130"/>
    </w:p>
    <w:p w14:paraId="15E47A20" w14:textId="480222B8" w:rsidR="00175C05" w:rsidRDefault="00175C05" w:rsidP="00175C05">
      <w:r w:rsidRPr="00175C05">
        <w:t>A continuación</w:t>
      </w:r>
      <w:r w:rsidR="00F22D10">
        <w:t>,</w:t>
      </w:r>
      <w:r w:rsidRPr="00175C05">
        <w:t xml:space="preserve"> se presenta el análisis detallado de los resultados para cada uno de los</w:t>
      </w:r>
      <w:r w:rsidR="00723C1E">
        <w:t xml:space="preserve"> </w:t>
      </w:r>
      <w:fldSimple w:instr=" DOCPROPERTY  Num_Sectores  \* MERGEFORMAT ">
        <w:r w:rsidR="00B14334">
          <w:t>3</w:t>
        </w:r>
      </w:fldSimple>
      <w:r w:rsidRPr="00175C05">
        <w:t xml:space="preserve"> sectores hidráulicos definidos en el apartado 2.6. Para cada sector se evalúan las condiciones de presión, las velocidades de circulación y el comportamiento de los depósitos de regulación asociados.</w:t>
      </w:r>
    </w:p>
    <w:p w14:paraId="792DC8A1" w14:textId="77777777" w:rsidR="00C56D42" w:rsidRPr="00C56D42" w:rsidRDefault="00C56D42" w:rsidP="00C56D42">
      <w:r w:rsidRPr="00C56D42">
        <w:t>Para la interpretación de los resultados se adoptan los siguientes criterios de referencia, coherentes con las recomendaciones de la normativa técnica española y con los estándares de la IWA:</w:t>
      </w:r>
    </w:p>
    <w:p w14:paraId="6C76D2BB" w14:textId="77777777" w:rsidR="00C56D42" w:rsidRPr="00C56D42" w:rsidRDefault="00C56D42" w:rsidP="00C56D42">
      <w:r w:rsidRPr="00C56D42">
        <w:rPr>
          <w:b/>
          <w:bCs/>
        </w:rPr>
        <w:t>Presiones:</w:t>
      </w:r>
    </w:p>
    <w:p w14:paraId="257F2EB8" w14:textId="77777777" w:rsidR="00C56D42" w:rsidRPr="00C56D42" w:rsidRDefault="00C56D42" w:rsidP="00C56D42">
      <w:pPr>
        <w:pStyle w:val="Parrafodelista1"/>
      </w:pPr>
      <w:r w:rsidRPr="00C56D42">
        <w:t xml:space="preserve">Presión mínima de servicio: 10 </w:t>
      </w:r>
      <w:proofErr w:type="spellStart"/>
      <w:r w:rsidRPr="00C56D42">
        <w:t>m.c.a</w:t>
      </w:r>
      <w:proofErr w:type="spellEnd"/>
      <w:r w:rsidRPr="00C56D42">
        <w:t>. (valor mínimo recomendado para garantizar el suministro en planta baja)</w:t>
      </w:r>
    </w:p>
    <w:p w14:paraId="1B301A25" w14:textId="77777777" w:rsidR="00C56D42" w:rsidRPr="00C56D42" w:rsidRDefault="00C56D42" w:rsidP="00C56D42">
      <w:pPr>
        <w:pStyle w:val="Parrafodelista1"/>
      </w:pPr>
      <w:r w:rsidRPr="00C56D42">
        <w:t xml:space="preserve">Presión máxima admisible: 60 </w:t>
      </w:r>
      <w:proofErr w:type="spellStart"/>
      <w:r w:rsidRPr="00C56D42">
        <w:t>m.c.a</w:t>
      </w:r>
      <w:proofErr w:type="spellEnd"/>
      <w:r w:rsidRPr="00C56D42">
        <w:t>. (valor a partir del cual se incrementa significativamente la tasa de fugas)</w:t>
      </w:r>
    </w:p>
    <w:p w14:paraId="1F67B3FE" w14:textId="77777777" w:rsidR="00C56D42" w:rsidRPr="00C56D42" w:rsidRDefault="00C56D42" w:rsidP="00C56D42">
      <w:r w:rsidRPr="00C56D42">
        <w:rPr>
          <w:b/>
          <w:bCs/>
        </w:rPr>
        <w:t>Velocidades:</w:t>
      </w:r>
    </w:p>
    <w:p w14:paraId="6870D3BD" w14:textId="77777777" w:rsidR="00C56D42" w:rsidRPr="00C56D42" w:rsidRDefault="00C56D42" w:rsidP="00C56D42">
      <w:pPr>
        <w:pStyle w:val="Parrafodelista1"/>
      </w:pPr>
      <w:r w:rsidRPr="00C56D42">
        <w:t>Velocidad mínima recomendada: 0,05 m/s (por debajo de este valor existe riesgo de sedimentación y baja renovación del agua)</w:t>
      </w:r>
    </w:p>
    <w:p w14:paraId="4B77E9E7" w14:textId="77777777" w:rsidR="00C56D42" w:rsidRPr="00C56D42" w:rsidRDefault="00C56D42" w:rsidP="00C56D42">
      <w:pPr>
        <w:pStyle w:val="Parrafodelista1"/>
      </w:pPr>
      <w:r w:rsidRPr="00C56D42">
        <w:t>Velocidad máxima recomendada: 1,5 m/s en red secundaria y 2,0 m/s en red primaria (por encima de estos valores pueden producirse golpes de ariete y desgaste acelerado)</w:t>
      </w:r>
    </w:p>
    <w:p w14:paraId="52552081" w14:textId="77777777" w:rsidR="0067357C" w:rsidRDefault="00527086" w:rsidP="005D57F9">
      <w:pPr>
        <w:pStyle w:val="Ttulo3"/>
      </w:pPr>
      <w:bookmarkStart w:id="131" w:name="_Ref900003"/>
      <w:bookmarkStart w:id="132" w:name="_Toc226130098_3"/>
      <w:bookmarkStart w:id="133" w:name="_Toc226138596"/>
      <w:r>
        <w:t xml:space="preserve">Sector </w:t>
      </w:r>
      <w:r w:rsidRPr="00527086">
        <w:rPr>
          <w:highlight w:val="yellow"/>
        </w:rPr>
        <w:t>XXXX</w:t>
      </w:r>
      <w:bookmarkEnd w:id="131"/>
      <w:bookmarkEnd w:id="132"/>
      <w:bookmarkEnd w:id="133"/>
    </w:p>
    <w:p w14:paraId="26CCC9AF" w14:textId="77777777" w:rsidR="00527086" w:rsidRPr="00035303" w:rsidRDefault="00441F06" w:rsidP="00527086">
      <w:pPr>
        <w:pStyle w:val="Parrafodelista2"/>
        <w:rPr>
          <w:vanish/>
        </w:rPr>
      </w:pPr>
      <w:bookmarkStart w:id="134" w:name="sector_3_presiones"/>
      <w:r w:rsidRPr="00035303">
        <w:rPr>
          <w:vanish/>
        </w:rPr>
        <w:t>sector_3_presiones</w:t>
      </w:r>
      <w:bookmarkEnd w:id="134"/>
    </w:p>
    <w:p w14:paraId="196209BB" w14:textId="77777777" w:rsidR="00527086" w:rsidRPr="00035303" w:rsidRDefault="00441F06" w:rsidP="00527086">
      <w:pPr>
        <w:pStyle w:val="Parrafodelista2"/>
        <w:rPr>
          <w:vanish/>
        </w:rPr>
      </w:pPr>
      <w:bookmarkStart w:id="135" w:name="sector_3_velocidades"/>
      <w:r w:rsidRPr="00035303">
        <w:rPr>
          <w:vanish/>
        </w:rPr>
        <w:t>sector_3_velocidades</w:t>
      </w:r>
      <w:bookmarkEnd w:id="135"/>
    </w:p>
    <w:p w14:paraId="611C0587" w14:textId="77777777" w:rsidR="00527086" w:rsidRPr="00035303" w:rsidRDefault="00441F06" w:rsidP="00527086">
      <w:pPr>
        <w:pStyle w:val="Parrafodelista2"/>
        <w:rPr>
          <w:vanish/>
        </w:rPr>
      </w:pPr>
      <w:bookmarkStart w:id="136" w:name="sector_3_deposito"/>
      <w:r w:rsidRPr="00035303">
        <w:rPr>
          <w:vanish/>
        </w:rPr>
        <w:t>sector_3_deposito</w:t>
      </w:r>
      <w:bookmarkEnd w:id="136"/>
    </w:p>
    <w:tbl>
      <w:tblPr>
        <w:tblStyle w:val="Tablaconcuadrcula4-nfasis5"/>
        <w:tblW w:w="0" w:type="auto"/>
        <w:tblLook w:val="04A0" w:firstRow="1" w:lastRow="0" w:firstColumn="1" w:lastColumn="0" w:noHBand="0" w:noVBand="1"/>
      </w:tblPr>
      <w:tblGrid>
        <w:gridCol w:w="1294"/>
        <w:gridCol w:w="1294"/>
        <w:gridCol w:w="1294"/>
        <w:gridCol w:w="1294"/>
        <w:gridCol w:w="1295"/>
        <w:gridCol w:w="1295"/>
        <w:gridCol w:w="1295"/>
      </w:tblGrid>
      <w:tr w:rsidR="00122FA7" w14:paraId="4827ADB3" w14:textId="77777777" w:rsidTr="00122FA7">
        <w:trPr>
          <w:cnfStyle w:val="100000000000" w:firstRow="1" w:lastRow="0" w:firstColumn="0" w:lastColumn="0" w:oddVBand="0" w:evenVBand="0" w:oddHBand="0" w:evenHBand="0" w:firstRowFirstColumn="0" w:firstRowLastColumn="0" w:lastRowFirstColumn="0" w:lastRowLastColumn="0"/>
          <w:hidden/>
        </w:trPr>
        <w:tc>
          <w:tcPr>
            <w:cnfStyle w:val="001000000000" w:firstRow="0" w:lastRow="0" w:firstColumn="1" w:lastColumn="0" w:oddVBand="0" w:evenVBand="0" w:oddHBand="0" w:evenHBand="0" w:firstRowFirstColumn="0" w:firstRowLastColumn="0" w:lastRowFirstColumn="0" w:lastRowLastColumn="0"/>
            <w:tcW w:w="1294" w:type="dxa"/>
          </w:tcPr>
          <w:p w14:paraId="0B0CE789" w14:textId="77777777" w:rsidR="00122FA7" w:rsidRDefault="00894F7C" w:rsidP="00527086">
            <w:r w:rsidRPr="00894F7C">
              <w:rPr>
                <w:vanish/>
              </w:rPr>
              <w:t>{{TABLA_SECTOR_MEDIA</w:t>
            </w:r>
            <w:proofErr w:type="gramStart"/>
            <w:r w:rsidRPr="00894F7C">
              <w:rPr>
                <w:vanish/>
              </w:rPr>
              <w:t>}}</w:t>
            </w:r>
            <w:r w:rsidR="00122FA7">
              <w:t>Sector</w:t>
            </w:r>
            <w:proofErr w:type="gramEnd"/>
          </w:p>
        </w:tc>
        <w:tc>
          <w:tcPr>
            <w:tcW w:w="1294" w:type="dxa"/>
          </w:tcPr>
          <w:p w14:paraId="091B1DEF" w14:textId="77777777" w:rsidR="00122FA7" w:rsidRDefault="00122FA7" w:rsidP="00527086">
            <w:pPr>
              <w:cnfStyle w:val="100000000000" w:firstRow="1" w:lastRow="0" w:firstColumn="0" w:lastColumn="0" w:oddVBand="0" w:evenVBand="0" w:oddHBand="0" w:evenHBand="0" w:firstRowFirstColumn="0" w:firstRowLastColumn="0" w:lastRowFirstColumn="0" w:lastRowLastColumn="0"/>
            </w:pPr>
            <w:r>
              <w:t>Presión mínima (</w:t>
            </w:r>
            <w:proofErr w:type="spellStart"/>
            <w:r>
              <w:t>m.c.a</w:t>
            </w:r>
            <w:proofErr w:type="spellEnd"/>
            <w:r>
              <w:t>.)</w:t>
            </w:r>
          </w:p>
        </w:tc>
        <w:tc>
          <w:tcPr>
            <w:tcW w:w="1294" w:type="dxa"/>
          </w:tcPr>
          <w:p w14:paraId="7057FEE9" w14:textId="77777777" w:rsidR="00122FA7" w:rsidRDefault="00EA58E9" w:rsidP="00527086">
            <w:pPr>
              <w:cnfStyle w:val="100000000000" w:firstRow="1" w:lastRow="0" w:firstColumn="0" w:lastColumn="0" w:oddVBand="0" w:evenVBand="0" w:oddHBand="0" w:evenHBand="0" w:firstRowFirstColumn="0" w:firstRowLastColumn="0" w:lastRowFirstColumn="0" w:lastRowLastColumn="0"/>
            </w:pPr>
            <w:r>
              <w:t>Presión media (</w:t>
            </w:r>
            <w:proofErr w:type="spellStart"/>
            <w:r>
              <w:t>m.c.a</w:t>
            </w:r>
            <w:proofErr w:type="spellEnd"/>
            <w:r>
              <w:t>.)</w:t>
            </w:r>
          </w:p>
        </w:tc>
        <w:tc>
          <w:tcPr>
            <w:tcW w:w="1294" w:type="dxa"/>
          </w:tcPr>
          <w:p w14:paraId="7ADB2D79" w14:textId="77777777" w:rsidR="00122FA7" w:rsidRDefault="00EA58E9" w:rsidP="00527086">
            <w:pPr>
              <w:cnfStyle w:val="100000000000" w:firstRow="1" w:lastRow="0" w:firstColumn="0" w:lastColumn="0" w:oddVBand="0" w:evenVBand="0" w:oddHBand="0" w:evenHBand="0" w:firstRowFirstColumn="0" w:firstRowLastColumn="0" w:lastRowFirstColumn="0" w:lastRowLastColumn="0"/>
            </w:pPr>
            <w:r>
              <w:t>Presión máxima (</w:t>
            </w:r>
            <w:proofErr w:type="spellStart"/>
            <w:r>
              <w:t>m.c.a</w:t>
            </w:r>
            <w:proofErr w:type="spellEnd"/>
            <w:r>
              <w:t>.)</w:t>
            </w:r>
          </w:p>
        </w:tc>
        <w:tc>
          <w:tcPr>
            <w:tcW w:w="1295" w:type="dxa"/>
          </w:tcPr>
          <w:p w14:paraId="456C6C79" w14:textId="77777777" w:rsidR="00122FA7" w:rsidRDefault="00EA58E9" w:rsidP="00527086">
            <w:pPr>
              <w:cnfStyle w:val="100000000000" w:firstRow="1" w:lastRow="0" w:firstColumn="0" w:lastColumn="0" w:oddVBand="0" w:evenVBand="0" w:oddHBand="0" w:evenHBand="0" w:firstRowFirstColumn="0" w:firstRowLastColumn="0" w:lastRowFirstColumn="0" w:lastRowLastColumn="0"/>
            </w:pPr>
            <w:r>
              <w:t>Velocidad media (m/s)</w:t>
            </w:r>
          </w:p>
        </w:tc>
        <w:tc>
          <w:tcPr>
            <w:tcW w:w="1295" w:type="dxa"/>
          </w:tcPr>
          <w:p w14:paraId="6B8A3EFD" w14:textId="77777777" w:rsidR="00122FA7" w:rsidRDefault="00EA58E9" w:rsidP="00527086">
            <w:pPr>
              <w:cnfStyle w:val="100000000000" w:firstRow="1" w:lastRow="0" w:firstColumn="0" w:lastColumn="0" w:oddVBand="0" w:evenVBand="0" w:oddHBand="0" w:evenHBand="0" w:firstRowFirstColumn="0" w:firstRowLastColumn="0" w:lastRowFirstColumn="0" w:lastRowLastColumn="0"/>
            </w:pPr>
            <w:r>
              <w:t>Velocidad máxima (m/s)</w:t>
            </w:r>
          </w:p>
        </w:tc>
        <w:tc>
          <w:tcPr>
            <w:tcW w:w="1295" w:type="dxa"/>
          </w:tcPr>
          <w:p w14:paraId="319F525E" w14:textId="77777777" w:rsidR="00122FA7" w:rsidRDefault="00B9023C" w:rsidP="00527086">
            <w:pPr>
              <w:cnfStyle w:val="100000000000" w:firstRow="1" w:lastRow="0" w:firstColumn="0" w:lastColumn="0" w:oddVBand="0" w:evenVBand="0" w:oddHBand="0" w:evenHBand="0" w:firstRowFirstColumn="0" w:firstRowLastColumn="0" w:lastRowFirstColumn="0" w:lastRowLastColumn="0"/>
            </w:pPr>
            <w:r>
              <w:t>% tramos v&lt;0,05 m/s</w:t>
            </w:r>
          </w:p>
        </w:tc>
      </w:tr>
      <w:tr w:rsidR="00995E90" w14:paraId="0465FDB3" w14:textId="77777777" w:rsidTr="00995E9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94" w:type="dxa"/>
          </w:tcPr>
          <w:p w14:paraId="353F85CB" w14:textId="77777777" w:rsidR="00995E90" w:rsidRDefault="00000000">
            <w:r>
              <w:t xml:space="preserve">Amurrio - </w:t>
            </w:r>
            <w:proofErr w:type="spellStart"/>
            <w:r>
              <w:t>Delika</w:t>
            </w:r>
            <w:proofErr w:type="spellEnd"/>
            <w:r>
              <w:t xml:space="preserve"> Paul</w:t>
            </w:r>
          </w:p>
        </w:tc>
        <w:tc>
          <w:tcPr>
            <w:tcW w:w="1294" w:type="dxa"/>
          </w:tcPr>
          <w:p w14:paraId="60FC8773" w14:textId="77777777" w:rsidR="00995E90" w:rsidRDefault="00000000">
            <w:pPr>
              <w:cnfStyle w:val="000000100000" w:firstRow="0" w:lastRow="0" w:firstColumn="0" w:lastColumn="0" w:oddVBand="0" w:evenVBand="0" w:oddHBand="1" w:evenHBand="0" w:firstRowFirstColumn="0" w:firstRowLastColumn="0" w:lastRowFirstColumn="0" w:lastRowLastColumn="0"/>
            </w:pPr>
            <w:r>
              <w:t>1.15</w:t>
            </w:r>
          </w:p>
        </w:tc>
        <w:tc>
          <w:tcPr>
            <w:tcW w:w="1294" w:type="dxa"/>
          </w:tcPr>
          <w:p w14:paraId="52E52449" w14:textId="77777777" w:rsidR="00995E90" w:rsidRDefault="00000000">
            <w:pPr>
              <w:cnfStyle w:val="000000100000" w:firstRow="0" w:lastRow="0" w:firstColumn="0" w:lastColumn="0" w:oddVBand="0" w:evenVBand="0" w:oddHBand="1" w:evenHBand="0" w:firstRowFirstColumn="0" w:firstRowLastColumn="0" w:lastRowFirstColumn="0" w:lastRowLastColumn="0"/>
            </w:pPr>
            <w:r>
              <w:t>12.58</w:t>
            </w:r>
          </w:p>
        </w:tc>
        <w:tc>
          <w:tcPr>
            <w:tcW w:w="1294" w:type="dxa"/>
          </w:tcPr>
          <w:p w14:paraId="3BADF8BC" w14:textId="77777777" w:rsidR="00995E90" w:rsidRDefault="00000000">
            <w:pPr>
              <w:cnfStyle w:val="000000100000" w:firstRow="0" w:lastRow="0" w:firstColumn="0" w:lastColumn="0" w:oddVBand="0" w:evenVBand="0" w:oddHBand="1" w:evenHBand="0" w:firstRowFirstColumn="0" w:firstRowLastColumn="0" w:lastRowFirstColumn="0" w:lastRowLastColumn="0"/>
            </w:pPr>
            <w:r>
              <w:t>30.80</w:t>
            </w:r>
          </w:p>
        </w:tc>
        <w:tc>
          <w:tcPr>
            <w:tcW w:w="1295" w:type="dxa"/>
          </w:tcPr>
          <w:p w14:paraId="1C2C1393" w14:textId="77777777" w:rsidR="00995E90" w:rsidRDefault="00000000">
            <w:pPr>
              <w:cnfStyle w:val="000000100000" w:firstRow="0" w:lastRow="0" w:firstColumn="0" w:lastColumn="0" w:oddVBand="0" w:evenVBand="0" w:oddHBand="1" w:evenHBand="0" w:firstRowFirstColumn="0" w:firstRowLastColumn="0" w:lastRowFirstColumn="0" w:lastRowLastColumn="0"/>
            </w:pPr>
            <w:r>
              <w:t>0.001</w:t>
            </w:r>
          </w:p>
        </w:tc>
        <w:tc>
          <w:tcPr>
            <w:tcW w:w="1295" w:type="dxa"/>
          </w:tcPr>
          <w:p w14:paraId="61F7A89F" w14:textId="77777777" w:rsidR="00995E90" w:rsidRDefault="00000000">
            <w:pPr>
              <w:cnfStyle w:val="000000100000" w:firstRow="0" w:lastRow="0" w:firstColumn="0" w:lastColumn="0" w:oddVBand="0" w:evenVBand="0" w:oddHBand="1" w:evenHBand="0" w:firstRowFirstColumn="0" w:firstRowLastColumn="0" w:lastRowFirstColumn="0" w:lastRowLastColumn="0"/>
            </w:pPr>
            <w:r>
              <w:t>0.010</w:t>
            </w:r>
          </w:p>
        </w:tc>
        <w:tc>
          <w:tcPr>
            <w:tcW w:w="1295" w:type="dxa"/>
          </w:tcPr>
          <w:p w14:paraId="750CBAC5" w14:textId="77777777" w:rsidR="00995E90" w:rsidRDefault="00000000">
            <w:pPr>
              <w:cnfStyle w:val="000000100000" w:firstRow="0" w:lastRow="0" w:firstColumn="0" w:lastColumn="0" w:oddVBand="0" w:evenVBand="0" w:oddHBand="1" w:evenHBand="0" w:firstRowFirstColumn="0" w:firstRowLastColumn="0" w:lastRowFirstColumn="0" w:lastRowLastColumn="0"/>
            </w:pPr>
            <w:r>
              <w:t>100.0</w:t>
            </w:r>
          </w:p>
        </w:tc>
      </w:tr>
      <w:tr w:rsidR="00995E90" w14:paraId="21923A9A" w14:textId="77777777" w:rsidTr="00995E90">
        <w:tc>
          <w:tcPr>
            <w:cnfStyle w:val="001000000000" w:firstRow="0" w:lastRow="0" w:firstColumn="1" w:lastColumn="0" w:oddVBand="0" w:evenVBand="0" w:oddHBand="0" w:evenHBand="0" w:firstRowFirstColumn="0" w:firstRowLastColumn="0" w:lastRowFirstColumn="0" w:lastRowLastColumn="0"/>
            <w:tcW w:w="1294" w:type="dxa"/>
          </w:tcPr>
          <w:p w14:paraId="57C25F51" w14:textId="77777777" w:rsidR="00995E90" w:rsidRDefault="00000000">
            <w:r>
              <w:t xml:space="preserve">Amurrio - </w:t>
            </w:r>
            <w:proofErr w:type="spellStart"/>
            <w:r>
              <w:t>Delika</w:t>
            </w:r>
            <w:proofErr w:type="spellEnd"/>
            <w:r>
              <w:t xml:space="preserve"> Eulogio</w:t>
            </w:r>
          </w:p>
        </w:tc>
        <w:tc>
          <w:tcPr>
            <w:tcW w:w="1294" w:type="dxa"/>
          </w:tcPr>
          <w:p w14:paraId="56CF9578" w14:textId="77777777" w:rsidR="00995E90" w:rsidRDefault="00000000">
            <w:pPr>
              <w:cnfStyle w:val="000000000000" w:firstRow="0" w:lastRow="0" w:firstColumn="0" w:lastColumn="0" w:oddVBand="0" w:evenVBand="0" w:oddHBand="0" w:evenHBand="0" w:firstRowFirstColumn="0" w:firstRowLastColumn="0" w:lastRowFirstColumn="0" w:lastRowLastColumn="0"/>
            </w:pPr>
            <w:r>
              <w:t>1.33</w:t>
            </w:r>
          </w:p>
        </w:tc>
        <w:tc>
          <w:tcPr>
            <w:tcW w:w="1294" w:type="dxa"/>
          </w:tcPr>
          <w:p w14:paraId="74A5FDC6" w14:textId="77777777" w:rsidR="00995E90" w:rsidRDefault="00000000">
            <w:pPr>
              <w:cnfStyle w:val="000000000000" w:firstRow="0" w:lastRow="0" w:firstColumn="0" w:lastColumn="0" w:oddVBand="0" w:evenVBand="0" w:oddHBand="0" w:evenHBand="0" w:firstRowFirstColumn="0" w:firstRowLastColumn="0" w:lastRowFirstColumn="0" w:lastRowLastColumn="0"/>
            </w:pPr>
            <w:r>
              <w:t>25.80</w:t>
            </w:r>
          </w:p>
        </w:tc>
        <w:tc>
          <w:tcPr>
            <w:tcW w:w="1294" w:type="dxa"/>
          </w:tcPr>
          <w:p w14:paraId="1F058553" w14:textId="77777777" w:rsidR="00995E90" w:rsidRDefault="00000000">
            <w:pPr>
              <w:cnfStyle w:val="000000000000" w:firstRow="0" w:lastRow="0" w:firstColumn="0" w:lastColumn="0" w:oddVBand="0" w:evenVBand="0" w:oddHBand="0" w:evenHBand="0" w:firstRowFirstColumn="0" w:firstRowLastColumn="0" w:lastRowFirstColumn="0" w:lastRowLastColumn="0"/>
            </w:pPr>
            <w:r>
              <w:t>43.78</w:t>
            </w:r>
          </w:p>
        </w:tc>
        <w:tc>
          <w:tcPr>
            <w:tcW w:w="1295" w:type="dxa"/>
          </w:tcPr>
          <w:p w14:paraId="31D88650" w14:textId="77777777" w:rsidR="00995E90" w:rsidRDefault="00000000">
            <w:pPr>
              <w:cnfStyle w:val="000000000000" w:firstRow="0" w:lastRow="0" w:firstColumn="0" w:lastColumn="0" w:oddVBand="0" w:evenVBand="0" w:oddHBand="0" w:evenHBand="0" w:firstRowFirstColumn="0" w:firstRowLastColumn="0" w:lastRowFirstColumn="0" w:lastRowLastColumn="0"/>
            </w:pPr>
            <w:r>
              <w:t>0.896</w:t>
            </w:r>
          </w:p>
        </w:tc>
        <w:tc>
          <w:tcPr>
            <w:tcW w:w="1295" w:type="dxa"/>
          </w:tcPr>
          <w:p w14:paraId="5AA577A3" w14:textId="77777777" w:rsidR="00995E90" w:rsidRDefault="00000000">
            <w:pPr>
              <w:cnfStyle w:val="000000000000" w:firstRow="0" w:lastRow="0" w:firstColumn="0" w:lastColumn="0" w:oddVBand="0" w:evenVBand="0" w:oddHBand="0" w:evenHBand="0" w:firstRowFirstColumn="0" w:firstRowLastColumn="0" w:lastRowFirstColumn="0" w:lastRowLastColumn="0"/>
            </w:pPr>
            <w:r>
              <w:t>4.900</w:t>
            </w:r>
          </w:p>
        </w:tc>
        <w:tc>
          <w:tcPr>
            <w:tcW w:w="1295" w:type="dxa"/>
          </w:tcPr>
          <w:p w14:paraId="18EB9A7C" w14:textId="77777777" w:rsidR="00995E90" w:rsidRDefault="00000000">
            <w:pPr>
              <w:cnfStyle w:val="000000000000" w:firstRow="0" w:lastRow="0" w:firstColumn="0" w:lastColumn="0" w:oddVBand="0" w:evenVBand="0" w:oddHBand="0" w:evenHBand="0" w:firstRowFirstColumn="0" w:firstRowLastColumn="0" w:lastRowFirstColumn="0" w:lastRowLastColumn="0"/>
            </w:pPr>
            <w:r>
              <w:t>45.5</w:t>
            </w:r>
          </w:p>
        </w:tc>
      </w:tr>
      <w:tr w:rsidR="00995E90" w14:paraId="0A3AAEA7" w14:textId="77777777" w:rsidTr="00995E9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94" w:type="dxa"/>
          </w:tcPr>
          <w:p w14:paraId="01DED83A" w14:textId="77777777" w:rsidR="00995E90" w:rsidRDefault="00000000">
            <w:r>
              <w:t xml:space="preserve">Amurrio - </w:t>
            </w:r>
            <w:proofErr w:type="spellStart"/>
            <w:r>
              <w:t>Delika</w:t>
            </w:r>
            <w:proofErr w:type="spellEnd"/>
            <w:r>
              <w:t xml:space="preserve"> Odia</w:t>
            </w:r>
          </w:p>
        </w:tc>
        <w:tc>
          <w:tcPr>
            <w:tcW w:w="1294" w:type="dxa"/>
          </w:tcPr>
          <w:p w14:paraId="5D19D7F9" w14:textId="77777777" w:rsidR="00995E90" w:rsidRDefault="00000000">
            <w:pPr>
              <w:cnfStyle w:val="000000100000" w:firstRow="0" w:lastRow="0" w:firstColumn="0" w:lastColumn="0" w:oddVBand="0" w:evenVBand="0" w:oddHBand="1" w:evenHBand="0" w:firstRowFirstColumn="0" w:firstRowLastColumn="0" w:lastRowFirstColumn="0" w:lastRowLastColumn="0"/>
            </w:pPr>
            <w:r>
              <w:t>1.52</w:t>
            </w:r>
          </w:p>
        </w:tc>
        <w:tc>
          <w:tcPr>
            <w:tcW w:w="1294" w:type="dxa"/>
          </w:tcPr>
          <w:p w14:paraId="437F606C" w14:textId="77777777" w:rsidR="00995E90" w:rsidRDefault="00000000">
            <w:pPr>
              <w:cnfStyle w:val="000000100000" w:firstRow="0" w:lastRow="0" w:firstColumn="0" w:lastColumn="0" w:oddVBand="0" w:evenVBand="0" w:oddHBand="1" w:evenHBand="0" w:firstRowFirstColumn="0" w:firstRowLastColumn="0" w:lastRowFirstColumn="0" w:lastRowLastColumn="0"/>
            </w:pPr>
            <w:r>
              <w:t>43.38</w:t>
            </w:r>
          </w:p>
        </w:tc>
        <w:tc>
          <w:tcPr>
            <w:tcW w:w="1294" w:type="dxa"/>
          </w:tcPr>
          <w:p w14:paraId="08A2EE79" w14:textId="77777777" w:rsidR="00995E90" w:rsidRDefault="00000000">
            <w:pPr>
              <w:cnfStyle w:val="000000100000" w:firstRow="0" w:lastRow="0" w:firstColumn="0" w:lastColumn="0" w:oddVBand="0" w:evenVBand="0" w:oddHBand="1" w:evenHBand="0" w:firstRowFirstColumn="0" w:firstRowLastColumn="0" w:lastRowFirstColumn="0" w:lastRowLastColumn="0"/>
            </w:pPr>
            <w:r>
              <w:t>81.74</w:t>
            </w:r>
          </w:p>
        </w:tc>
        <w:tc>
          <w:tcPr>
            <w:tcW w:w="1295" w:type="dxa"/>
          </w:tcPr>
          <w:p w14:paraId="6DA34643" w14:textId="77777777" w:rsidR="00995E90" w:rsidRDefault="00000000">
            <w:pPr>
              <w:cnfStyle w:val="000000100000" w:firstRow="0" w:lastRow="0" w:firstColumn="0" w:lastColumn="0" w:oddVBand="0" w:evenVBand="0" w:oddHBand="1" w:evenHBand="0" w:firstRowFirstColumn="0" w:firstRowLastColumn="0" w:lastRowFirstColumn="0" w:lastRowLastColumn="0"/>
            </w:pPr>
            <w:r>
              <w:t>0.340</w:t>
            </w:r>
          </w:p>
        </w:tc>
        <w:tc>
          <w:tcPr>
            <w:tcW w:w="1295" w:type="dxa"/>
          </w:tcPr>
          <w:p w14:paraId="2BCB5BEC" w14:textId="77777777" w:rsidR="00995E90" w:rsidRDefault="00000000">
            <w:pPr>
              <w:cnfStyle w:val="000000100000" w:firstRow="0" w:lastRow="0" w:firstColumn="0" w:lastColumn="0" w:oddVBand="0" w:evenVBand="0" w:oddHBand="1" w:evenHBand="0" w:firstRowFirstColumn="0" w:firstRowLastColumn="0" w:lastRowFirstColumn="0" w:lastRowLastColumn="0"/>
            </w:pPr>
            <w:r>
              <w:t>5.290</w:t>
            </w:r>
          </w:p>
        </w:tc>
        <w:tc>
          <w:tcPr>
            <w:tcW w:w="1295" w:type="dxa"/>
          </w:tcPr>
          <w:p w14:paraId="33922FA5" w14:textId="77777777" w:rsidR="00995E90" w:rsidRDefault="00000000">
            <w:pPr>
              <w:cnfStyle w:val="000000100000" w:firstRow="0" w:lastRow="0" w:firstColumn="0" w:lastColumn="0" w:oddVBand="0" w:evenVBand="0" w:oddHBand="1" w:evenHBand="0" w:firstRowFirstColumn="0" w:firstRowLastColumn="0" w:lastRowFirstColumn="0" w:lastRowLastColumn="0"/>
            </w:pPr>
            <w:r>
              <w:t>52.2</w:t>
            </w:r>
          </w:p>
        </w:tc>
      </w:tr>
    </w:tbl>
    <w:p w14:paraId="084AEAC1" w14:textId="5BFCE532" w:rsidR="00527086" w:rsidRDefault="00B9023C" w:rsidP="00B9023C">
      <w:pPr>
        <w:pStyle w:val="Descripcin"/>
      </w:pPr>
      <w:bookmarkStart w:id="137" w:name="_Toc226130133_3"/>
      <w:bookmarkStart w:id="138" w:name="_Toc226138639"/>
      <w:r>
        <w:t xml:space="preserve">Tabla </w:t>
      </w:r>
      <w:fldSimple w:instr=" SEQ Tabla \* ARABIC ">
        <w:r w:rsidR="00B14334">
          <w:rPr>
            <w:noProof/>
          </w:rPr>
          <w:t>23</w:t>
        </w:r>
      </w:fldSimple>
      <w:r>
        <w:t xml:space="preserve">. Resultados de demanda media del </w:t>
      </w:r>
      <w:r>
        <w:fldChar w:fldCharType="begin"/>
      </w:r>
      <w:r>
        <w:instrText xml:space="preserve"> REF _Ref900003 \h </w:instrText>
      </w:r>
      <w:r>
        <w:fldChar w:fldCharType="separate"/>
      </w:r>
      <w:r w:rsidR="00B14334">
        <w:t xml:space="preserve">Sector </w:t>
      </w:r>
      <w:r w:rsidR="00B14334" w:rsidRPr="00527086">
        <w:rPr>
          <w:highlight w:val="yellow"/>
        </w:rPr>
        <w:t>XXXX</w:t>
      </w:r>
      <w:bookmarkEnd w:id="137"/>
      <w:bookmarkEnd w:id="138"/>
      <w:r>
        <w:fldChar w:fldCharType="end"/>
      </w:r>
    </w:p>
    <w:tbl>
      <w:tblPr>
        <w:tblStyle w:val="Tablaconcuadrcula4-nfasis5"/>
        <w:tblW w:w="0" w:type="auto"/>
        <w:tblLook w:val="04A0" w:firstRow="1" w:lastRow="0" w:firstColumn="1" w:lastColumn="0" w:noHBand="0" w:noVBand="1"/>
      </w:tblPr>
      <w:tblGrid>
        <w:gridCol w:w="1294"/>
        <w:gridCol w:w="1294"/>
        <w:gridCol w:w="1294"/>
        <w:gridCol w:w="1294"/>
        <w:gridCol w:w="1295"/>
        <w:gridCol w:w="1295"/>
        <w:gridCol w:w="1295"/>
      </w:tblGrid>
      <w:tr w:rsidR="00B9023C" w14:paraId="7D87623F" w14:textId="77777777" w:rsidTr="00CF2BFC">
        <w:trPr>
          <w:cnfStyle w:val="100000000000" w:firstRow="1" w:lastRow="0" w:firstColumn="0" w:lastColumn="0" w:oddVBand="0" w:evenVBand="0" w:oddHBand="0" w:evenHBand="0" w:firstRowFirstColumn="0" w:firstRowLastColumn="0" w:lastRowFirstColumn="0" w:lastRowLastColumn="0"/>
          <w:hidden/>
        </w:trPr>
        <w:tc>
          <w:tcPr>
            <w:cnfStyle w:val="001000000000" w:firstRow="0" w:lastRow="0" w:firstColumn="1" w:lastColumn="0" w:oddVBand="0" w:evenVBand="0" w:oddHBand="0" w:evenHBand="0" w:firstRowFirstColumn="0" w:firstRowLastColumn="0" w:lastRowFirstColumn="0" w:lastRowLastColumn="0"/>
            <w:tcW w:w="1294" w:type="dxa"/>
          </w:tcPr>
          <w:p w14:paraId="3D1C966D" w14:textId="77777777" w:rsidR="00B9023C" w:rsidRDefault="00432C4A" w:rsidP="00CF2BFC">
            <w:r w:rsidRPr="00432C4A">
              <w:rPr>
                <w:vanish/>
              </w:rPr>
              <w:lastRenderedPageBreak/>
              <w:t>{{TABLA_SECTOR_MAXIMA</w:t>
            </w:r>
            <w:proofErr w:type="gramStart"/>
            <w:r w:rsidRPr="00432C4A">
              <w:rPr>
                <w:vanish/>
              </w:rPr>
              <w:t>}}</w:t>
            </w:r>
            <w:r w:rsidR="00B9023C">
              <w:t>Sector</w:t>
            </w:r>
            <w:proofErr w:type="gramEnd"/>
          </w:p>
        </w:tc>
        <w:tc>
          <w:tcPr>
            <w:tcW w:w="1294" w:type="dxa"/>
          </w:tcPr>
          <w:p w14:paraId="0CC3A2CD" w14:textId="77777777" w:rsidR="00B9023C" w:rsidRDefault="00B9023C" w:rsidP="00CF2BFC">
            <w:pPr>
              <w:cnfStyle w:val="100000000000" w:firstRow="1" w:lastRow="0" w:firstColumn="0" w:lastColumn="0" w:oddVBand="0" w:evenVBand="0" w:oddHBand="0" w:evenHBand="0" w:firstRowFirstColumn="0" w:firstRowLastColumn="0" w:lastRowFirstColumn="0" w:lastRowLastColumn="0"/>
            </w:pPr>
            <w:r>
              <w:t>Presión mínima (</w:t>
            </w:r>
            <w:proofErr w:type="spellStart"/>
            <w:r>
              <w:t>m.c.a</w:t>
            </w:r>
            <w:proofErr w:type="spellEnd"/>
            <w:r>
              <w:t>.)</w:t>
            </w:r>
          </w:p>
        </w:tc>
        <w:tc>
          <w:tcPr>
            <w:tcW w:w="1294" w:type="dxa"/>
          </w:tcPr>
          <w:p w14:paraId="484945B9" w14:textId="77777777" w:rsidR="00B9023C" w:rsidRDefault="00B9023C" w:rsidP="00CF2BFC">
            <w:pPr>
              <w:cnfStyle w:val="100000000000" w:firstRow="1" w:lastRow="0" w:firstColumn="0" w:lastColumn="0" w:oddVBand="0" w:evenVBand="0" w:oddHBand="0" w:evenHBand="0" w:firstRowFirstColumn="0" w:firstRowLastColumn="0" w:lastRowFirstColumn="0" w:lastRowLastColumn="0"/>
            </w:pPr>
            <w:r>
              <w:t>Presión media (</w:t>
            </w:r>
            <w:proofErr w:type="spellStart"/>
            <w:r>
              <w:t>m.c.a</w:t>
            </w:r>
            <w:proofErr w:type="spellEnd"/>
            <w:r>
              <w:t>.)</w:t>
            </w:r>
          </w:p>
        </w:tc>
        <w:tc>
          <w:tcPr>
            <w:tcW w:w="1294" w:type="dxa"/>
          </w:tcPr>
          <w:p w14:paraId="3E04AD56" w14:textId="77777777" w:rsidR="00B9023C" w:rsidRDefault="00B9023C" w:rsidP="00CF2BFC">
            <w:pPr>
              <w:cnfStyle w:val="100000000000" w:firstRow="1" w:lastRow="0" w:firstColumn="0" w:lastColumn="0" w:oddVBand="0" w:evenVBand="0" w:oddHBand="0" w:evenHBand="0" w:firstRowFirstColumn="0" w:firstRowLastColumn="0" w:lastRowFirstColumn="0" w:lastRowLastColumn="0"/>
            </w:pPr>
            <w:r>
              <w:t>Presión máxima (</w:t>
            </w:r>
            <w:proofErr w:type="spellStart"/>
            <w:r>
              <w:t>m.c.a</w:t>
            </w:r>
            <w:proofErr w:type="spellEnd"/>
            <w:r>
              <w:t>.)</w:t>
            </w:r>
          </w:p>
        </w:tc>
        <w:tc>
          <w:tcPr>
            <w:tcW w:w="1295" w:type="dxa"/>
          </w:tcPr>
          <w:p w14:paraId="547AA1FE" w14:textId="77777777" w:rsidR="00B9023C" w:rsidRDefault="00B9023C" w:rsidP="00CF2BFC">
            <w:pPr>
              <w:cnfStyle w:val="100000000000" w:firstRow="1" w:lastRow="0" w:firstColumn="0" w:lastColumn="0" w:oddVBand="0" w:evenVBand="0" w:oddHBand="0" w:evenHBand="0" w:firstRowFirstColumn="0" w:firstRowLastColumn="0" w:lastRowFirstColumn="0" w:lastRowLastColumn="0"/>
            </w:pPr>
            <w:r>
              <w:t>Velocidad media (m/s)</w:t>
            </w:r>
          </w:p>
        </w:tc>
        <w:tc>
          <w:tcPr>
            <w:tcW w:w="1295" w:type="dxa"/>
          </w:tcPr>
          <w:p w14:paraId="7FA580BC" w14:textId="77777777" w:rsidR="00B9023C" w:rsidRDefault="00B9023C" w:rsidP="00CF2BFC">
            <w:pPr>
              <w:cnfStyle w:val="100000000000" w:firstRow="1" w:lastRow="0" w:firstColumn="0" w:lastColumn="0" w:oddVBand="0" w:evenVBand="0" w:oddHBand="0" w:evenHBand="0" w:firstRowFirstColumn="0" w:firstRowLastColumn="0" w:lastRowFirstColumn="0" w:lastRowLastColumn="0"/>
            </w:pPr>
            <w:r>
              <w:t>Velocidad máxima (m/s)</w:t>
            </w:r>
          </w:p>
        </w:tc>
        <w:tc>
          <w:tcPr>
            <w:tcW w:w="1295" w:type="dxa"/>
          </w:tcPr>
          <w:p w14:paraId="0B48A8FB" w14:textId="77777777" w:rsidR="00B9023C" w:rsidRDefault="00B9023C" w:rsidP="00CF2BFC">
            <w:pPr>
              <w:cnfStyle w:val="100000000000" w:firstRow="1" w:lastRow="0" w:firstColumn="0" w:lastColumn="0" w:oddVBand="0" w:evenVBand="0" w:oddHBand="0" w:evenHBand="0" w:firstRowFirstColumn="0" w:firstRowLastColumn="0" w:lastRowFirstColumn="0" w:lastRowLastColumn="0"/>
            </w:pPr>
            <w:r>
              <w:t>% tramos v&lt;0,05 m/s</w:t>
            </w:r>
          </w:p>
        </w:tc>
      </w:tr>
      <w:tr w:rsidR="00995E90" w14:paraId="01558525" w14:textId="77777777" w:rsidTr="00995E9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94" w:type="dxa"/>
          </w:tcPr>
          <w:p w14:paraId="4DD10C83" w14:textId="77777777" w:rsidR="00995E90" w:rsidRDefault="00000000">
            <w:r>
              <w:t xml:space="preserve">Amurrio - </w:t>
            </w:r>
            <w:proofErr w:type="spellStart"/>
            <w:r>
              <w:t>Delika</w:t>
            </w:r>
            <w:proofErr w:type="spellEnd"/>
            <w:r>
              <w:t xml:space="preserve"> Paul</w:t>
            </w:r>
          </w:p>
        </w:tc>
        <w:tc>
          <w:tcPr>
            <w:tcW w:w="1294" w:type="dxa"/>
          </w:tcPr>
          <w:p w14:paraId="67D9E0B8" w14:textId="77777777" w:rsidR="00995E90" w:rsidRDefault="00000000">
            <w:pPr>
              <w:cnfStyle w:val="000000100000" w:firstRow="0" w:lastRow="0" w:firstColumn="0" w:lastColumn="0" w:oddVBand="0" w:evenVBand="0" w:oddHBand="1" w:evenHBand="0" w:firstRowFirstColumn="0" w:firstRowLastColumn="0" w:lastRowFirstColumn="0" w:lastRowLastColumn="0"/>
            </w:pPr>
            <w:r>
              <w:t>1.00</w:t>
            </w:r>
          </w:p>
        </w:tc>
        <w:tc>
          <w:tcPr>
            <w:tcW w:w="1294" w:type="dxa"/>
          </w:tcPr>
          <w:p w14:paraId="2C8ED899" w14:textId="77777777" w:rsidR="00995E90" w:rsidRDefault="00000000">
            <w:pPr>
              <w:cnfStyle w:val="000000100000" w:firstRow="0" w:lastRow="0" w:firstColumn="0" w:lastColumn="0" w:oddVBand="0" w:evenVBand="0" w:oddHBand="1" w:evenHBand="0" w:firstRowFirstColumn="0" w:firstRowLastColumn="0" w:lastRowFirstColumn="0" w:lastRowLastColumn="0"/>
            </w:pPr>
            <w:r>
              <w:t>12.52</w:t>
            </w:r>
          </w:p>
        </w:tc>
        <w:tc>
          <w:tcPr>
            <w:tcW w:w="1294" w:type="dxa"/>
          </w:tcPr>
          <w:p w14:paraId="7F1832AE" w14:textId="77777777" w:rsidR="00995E90" w:rsidRDefault="00000000">
            <w:pPr>
              <w:cnfStyle w:val="000000100000" w:firstRow="0" w:lastRow="0" w:firstColumn="0" w:lastColumn="0" w:oddVBand="0" w:evenVBand="0" w:oddHBand="1" w:evenHBand="0" w:firstRowFirstColumn="0" w:firstRowLastColumn="0" w:lastRowFirstColumn="0" w:lastRowLastColumn="0"/>
            </w:pPr>
            <w:r>
              <w:t>30.85</w:t>
            </w:r>
          </w:p>
        </w:tc>
        <w:tc>
          <w:tcPr>
            <w:tcW w:w="1295" w:type="dxa"/>
          </w:tcPr>
          <w:p w14:paraId="5E5D39E4" w14:textId="77777777" w:rsidR="00995E90" w:rsidRDefault="00000000">
            <w:pPr>
              <w:cnfStyle w:val="000000100000" w:firstRow="0" w:lastRow="0" w:firstColumn="0" w:lastColumn="0" w:oddVBand="0" w:evenVBand="0" w:oddHBand="1" w:evenHBand="0" w:firstRowFirstColumn="0" w:firstRowLastColumn="0" w:lastRowFirstColumn="0" w:lastRowLastColumn="0"/>
            </w:pPr>
            <w:r>
              <w:t>0.001</w:t>
            </w:r>
          </w:p>
        </w:tc>
        <w:tc>
          <w:tcPr>
            <w:tcW w:w="1295" w:type="dxa"/>
          </w:tcPr>
          <w:p w14:paraId="3982C342" w14:textId="77777777" w:rsidR="00995E90" w:rsidRDefault="00000000">
            <w:pPr>
              <w:cnfStyle w:val="000000100000" w:firstRow="0" w:lastRow="0" w:firstColumn="0" w:lastColumn="0" w:oddVBand="0" w:evenVBand="0" w:oddHBand="1" w:evenHBand="0" w:firstRowFirstColumn="0" w:firstRowLastColumn="0" w:lastRowFirstColumn="0" w:lastRowLastColumn="0"/>
            </w:pPr>
            <w:r>
              <w:t>0.010</w:t>
            </w:r>
          </w:p>
        </w:tc>
        <w:tc>
          <w:tcPr>
            <w:tcW w:w="1295" w:type="dxa"/>
          </w:tcPr>
          <w:p w14:paraId="6889963D" w14:textId="77777777" w:rsidR="00995E90" w:rsidRDefault="00000000">
            <w:pPr>
              <w:cnfStyle w:val="000000100000" w:firstRow="0" w:lastRow="0" w:firstColumn="0" w:lastColumn="0" w:oddVBand="0" w:evenVBand="0" w:oddHBand="1" w:evenHBand="0" w:firstRowFirstColumn="0" w:firstRowLastColumn="0" w:lastRowFirstColumn="0" w:lastRowLastColumn="0"/>
            </w:pPr>
            <w:r>
              <w:t>100.0</w:t>
            </w:r>
          </w:p>
        </w:tc>
      </w:tr>
      <w:tr w:rsidR="00995E90" w14:paraId="6969E0D9" w14:textId="77777777" w:rsidTr="00995E90">
        <w:tc>
          <w:tcPr>
            <w:cnfStyle w:val="001000000000" w:firstRow="0" w:lastRow="0" w:firstColumn="1" w:lastColumn="0" w:oddVBand="0" w:evenVBand="0" w:oddHBand="0" w:evenHBand="0" w:firstRowFirstColumn="0" w:firstRowLastColumn="0" w:lastRowFirstColumn="0" w:lastRowLastColumn="0"/>
            <w:tcW w:w="1294" w:type="dxa"/>
          </w:tcPr>
          <w:p w14:paraId="48E18DE5" w14:textId="77777777" w:rsidR="00995E90" w:rsidRDefault="00000000">
            <w:r>
              <w:t xml:space="preserve">Amurrio - </w:t>
            </w:r>
            <w:proofErr w:type="spellStart"/>
            <w:r>
              <w:t>Delika</w:t>
            </w:r>
            <w:proofErr w:type="spellEnd"/>
            <w:r>
              <w:t xml:space="preserve"> Eulogio</w:t>
            </w:r>
          </w:p>
        </w:tc>
        <w:tc>
          <w:tcPr>
            <w:tcW w:w="1294" w:type="dxa"/>
          </w:tcPr>
          <w:p w14:paraId="100D5F8A" w14:textId="77777777" w:rsidR="00995E90" w:rsidRDefault="00000000">
            <w:pPr>
              <w:cnfStyle w:val="000000000000" w:firstRow="0" w:lastRow="0" w:firstColumn="0" w:lastColumn="0" w:oddVBand="0" w:evenVBand="0" w:oddHBand="0" w:evenHBand="0" w:firstRowFirstColumn="0" w:firstRowLastColumn="0" w:lastRowFirstColumn="0" w:lastRowLastColumn="0"/>
            </w:pPr>
            <w:r>
              <w:t>1.33</w:t>
            </w:r>
          </w:p>
        </w:tc>
        <w:tc>
          <w:tcPr>
            <w:tcW w:w="1294" w:type="dxa"/>
          </w:tcPr>
          <w:p w14:paraId="6C16EBCD" w14:textId="77777777" w:rsidR="00995E90" w:rsidRDefault="00000000">
            <w:pPr>
              <w:cnfStyle w:val="000000000000" w:firstRow="0" w:lastRow="0" w:firstColumn="0" w:lastColumn="0" w:oddVBand="0" w:evenVBand="0" w:oddHBand="0" w:evenHBand="0" w:firstRowFirstColumn="0" w:firstRowLastColumn="0" w:lastRowFirstColumn="0" w:lastRowLastColumn="0"/>
            </w:pPr>
            <w:r>
              <w:t>25.80</w:t>
            </w:r>
          </w:p>
        </w:tc>
        <w:tc>
          <w:tcPr>
            <w:tcW w:w="1294" w:type="dxa"/>
          </w:tcPr>
          <w:p w14:paraId="4660F9EE" w14:textId="77777777" w:rsidR="00995E90" w:rsidRDefault="00000000">
            <w:pPr>
              <w:cnfStyle w:val="000000000000" w:firstRow="0" w:lastRow="0" w:firstColumn="0" w:lastColumn="0" w:oddVBand="0" w:evenVBand="0" w:oddHBand="0" w:evenHBand="0" w:firstRowFirstColumn="0" w:firstRowLastColumn="0" w:lastRowFirstColumn="0" w:lastRowLastColumn="0"/>
            </w:pPr>
            <w:r>
              <w:t>43.78</w:t>
            </w:r>
          </w:p>
        </w:tc>
        <w:tc>
          <w:tcPr>
            <w:tcW w:w="1295" w:type="dxa"/>
          </w:tcPr>
          <w:p w14:paraId="1160ED04" w14:textId="77777777" w:rsidR="00995E90" w:rsidRDefault="00000000">
            <w:pPr>
              <w:cnfStyle w:val="000000000000" w:firstRow="0" w:lastRow="0" w:firstColumn="0" w:lastColumn="0" w:oddVBand="0" w:evenVBand="0" w:oddHBand="0" w:evenHBand="0" w:firstRowFirstColumn="0" w:firstRowLastColumn="0" w:lastRowFirstColumn="0" w:lastRowLastColumn="0"/>
            </w:pPr>
            <w:r>
              <w:t>0.896</w:t>
            </w:r>
          </w:p>
        </w:tc>
        <w:tc>
          <w:tcPr>
            <w:tcW w:w="1295" w:type="dxa"/>
          </w:tcPr>
          <w:p w14:paraId="4E7165DA" w14:textId="77777777" w:rsidR="00995E90" w:rsidRDefault="00000000">
            <w:pPr>
              <w:cnfStyle w:val="000000000000" w:firstRow="0" w:lastRow="0" w:firstColumn="0" w:lastColumn="0" w:oddVBand="0" w:evenVBand="0" w:oddHBand="0" w:evenHBand="0" w:firstRowFirstColumn="0" w:firstRowLastColumn="0" w:lastRowFirstColumn="0" w:lastRowLastColumn="0"/>
            </w:pPr>
            <w:r>
              <w:t>4.900</w:t>
            </w:r>
          </w:p>
        </w:tc>
        <w:tc>
          <w:tcPr>
            <w:tcW w:w="1295" w:type="dxa"/>
          </w:tcPr>
          <w:p w14:paraId="6F5D4D42" w14:textId="77777777" w:rsidR="00995E90" w:rsidRDefault="00000000">
            <w:pPr>
              <w:cnfStyle w:val="000000000000" w:firstRow="0" w:lastRow="0" w:firstColumn="0" w:lastColumn="0" w:oddVBand="0" w:evenVBand="0" w:oddHBand="0" w:evenHBand="0" w:firstRowFirstColumn="0" w:firstRowLastColumn="0" w:lastRowFirstColumn="0" w:lastRowLastColumn="0"/>
            </w:pPr>
            <w:r>
              <w:t>45.5</w:t>
            </w:r>
          </w:p>
        </w:tc>
      </w:tr>
      <w:tr w:rsidR="00995E90" w14:paraId="2D03AA73" w14:textId="77777777" w:rsidTr="00995E9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94" w:type="dxa"/>
          </w:tcPr>
          <w:p w14:paraId="1DE3D90C" w14:textId="77777777" w:rsidR="00995E90" w:rsidRDefault="00000000">
            <w:r>
              <w:t xml:space="preserve">Amurrio - </w:t>
            </w:r>
            <w:proofErr w:type="spellStart"/>
            <w:r>
              <w:t>Delika</w:t>
            </w:r>
            <w:proofErr w:type="spellEnd"/>
            <w:r>
              <w:t xml:space="preserve"> Odia</w:t>
            </w:r>
          </w:p>
        </w:tc>
        <w:tc>
          <w:tcPr>
            <w:tcW w:w="1294" w:type="dxa"/>
          </w:tcPr>
          <w:p w14:paraId="490A70A2" w14:textId="77777777" w:rsidR="00995E90" w:rsidRDefault="00000000">
            <w:pPr>
              <w:cnfStyle w:val="000000100000" w:firstRow="0" w:lastRow="0" w:firstColumn="0" w:lastColumn="0" w:oddVBand="0" w:evenVBand="0" w:oddHBand="1" w:evenHBand="0" w:firstRowFirstColumn="0" w:firstRowLastColumn="0" w:lastRowFirstColumn="0" w:lastRowLastColumn="0"/>
            </w:pPr>
            <w:r>
              <w:t>1.22</w:t>
            </w:r>
          </w:p>
        </w:tc>
        <w:tc>
          <w:tcPr>
            <w:tcW w:w="1294" w:type="dxa"/>
          </w:tcPr>
          <w:p w14:paraId="308FD76F" w14:textId="77777777" w:rsidR="00995E90" w:rsidRDefault="00000000">
            <w:pPr>
              <w:cnfStyle w:val="000000100000" w:firstRow="0" w:lastRow="0" w:firstColumn="0" w:lastColumn="0" w:oddVBand="0" w:evenVBand="0" w:oddHBand="1" w:evenHBand="0" w:firstRowFirstColumn="0" w:firstRowLastColumn="0" w:lastRowFirstColumn="0" w:lastRowLastColumn="0"/>
            </w:pPr>
            <w:r>
              <w:t>44.41</w:t>
            </w:r>
          </w:p>
        </w:tc>
        <w:tc>
          <w:tcPr>
            <w:tcW w:w="1294" w:type="dxa"/>
          </w:tcPr>
          <w:p w14:paraId="19489C56" w14:textId="77777777" w:rsidR="00995E90" w:rsidRDefault="00000000">
            <w:pPr>
              <w:cnfStyle w:val="000000100000" w:firstRow="0" w:lastRow="0" w:firstColumn="0" w:lastColumn="0" w:oddVBand="0" w:evenVBand="0" w:oddHBand="1" w:evenHBand="0" w:firstRowFirstColumn="0" w:firstRowLastColumn="0" w:lastRowFirstColumn="0" w:lastRowLastColumn="0"/>
            </w:pPr>
            <w:r>
              <w:t>88.26</w:t>
            </w:r>
          </w:p>
        </w:tc>
        <w:tc>
          <w:tcPr>
            <w:tcW w:w="1295" w:type="dxa"/>
          </w:tcPr>
          <w:p w14:paraId="11A24F02" w14:textId="77777777" w:rsidR="00995E90" w:rsidRDefault="00000000">
            <w:pPr>
              <w:cnfStyle w:val="000000100000" w:firstRow="0" w:lastRow="0" w:firstColumn="0" w:lastColumn="0" w:oddVBand="0" w:evenVBand="0" w:oddHBand="1" w:evenHBand="0" w:firstRowFirstColumn="0" w:firstRowLastColumn="0" w:lastRowFirstColumn="0" w:lastRowLastColumn="0"/>
            </w:pPr>
            <w:r>
              <w:t>0.144</w:t>
            </w:r>
          </w:p>
        </w:tc>
        <w:tc>
          <w:tcPr>
            <w:tcW w:w="1295" w:type="dxa"/>
          </w:tcPr>
          <w:p w14:paraId="1ABDC94F" w14:textId="77777777" w:rsidR="00995E90" w:rsidRDefault="00000000">
            <w:pPr>
              <w:cnfStyle w:val="000000100000" w:firstRow="0" w:lastRow="0" w:firstColumn="0" w:lastColumn="0" w:oddVBand="0" w:evenVBand="0" w:oddHBand="1" w:evenHBand="0" w:firstRowFirstColumn="0" w:firstRowLastColumn="0" w:lastRowFirstColumn="0" w:lastRowLastColumn="0"/>
            </w:pPr>
            <w:r>
              <w:t>5.290</w:t>
            </w:r>
          </w:p>
        </w:tc>
        <w:tc>
          <w:tcPr>
            <w:tcW w:w="1295" w:type="dxa"/>
          </w:tcPr>
          <w:p w14:paraId="7DE09D68" w14:textId="77777777" w:rsidR="00995E90" w:rsidRDefault="00000000">
            <w:pPr>
              <w:cnfStyle w:val="000000100000" w:firstRow="0" w:lastRow="0" w:firstColumn="0" w:lastColumn="0" w:oddVBand="0" w:evenVBand="0" w:oddHBand="1" w:evenHBand="0" w:firstRowFirstColumn="0" w:firstRowLastColumn="0" w:lastRowFirstColumn="0" w:lastRowLastColumn="0"/>
            </w:pPr>
            <w:r>
              <w:t>87.7</w:t>
            </w:r>
          </w:p>
        </w:tc>
      </w:tr>
    </w:tbl>
    <w:p w14:paraId="00AEC770" w14:textId="2AB31D98" w:rsidR="00B9023C" w:rsidRDefault="00B9023C" w:rsidP="00B9023C">
      <w:pPr>
        <w:pStyle w:val="Descripcin"/>
      </w:pPr>
      <w:bookmarkStart w:id="139" w:name="_Toc226130134_3"/>
      <w:bookmarkStart w:id="140" w:name="_Toc226138640"/>
      <w:r>
        <w:t xml:space="preserve">Tabla </w:t>
      </w:r>
      <w:fldSimple w:instr=" SEQ Tabla \* ARABIC ">
        <w:r w:rsidR="00B14334">
          <w:rPr>
            <w:noProof/>
          </w:rPr>
          <w:t>24</w:t>
        </w:r>
      </w:fldSimple>
      <w:r>
        <w:t xml:space="preserve">. Resultados de demanda </w:t>
      </w:r>
      <w:r w:rsidR="00487F48">
        <w:t>máxima</w:t>
      </w:r>
      <w:r>
        <w:t xml:space="preserve"> del </w:t>
      </w:r>
      <w:r>
        <w:fldChar w:fldCharType="begin"/>
      </w:r>
      <w:r>
        <w:instrText xml:space="preserve"> REF _Ref900003 \h </w:instrText>
      </w:r>
      <w:r>
        <w:fldChar w:fldCharType="separate"/>
      </w:r>
      <w:r w:rsidR="00B14334">
        <w:t xml:space="preserve">Sector </w:t>
      </w:r>
      <w:r w:rsidR="00B14334" w:rsidRPr="00527086">
        <w:rPr>
          <w:highlight w:val="yellow"/>
        </w:rPr>
        <w:t>XXXX</w:t>
      </w:r>
      <w:bookmarkEnd w:id="139"/>
      <w:bookmarkEnd w:id="140"/>
      <w:r>
        <w:fldChar w:fldCharType="end"/>
      </w:r>
    </w:p>
    <w:tbl>
      <w:tblPr>
        <w:tblStyle w:val="Tablaconcuadrcula4-nfasis5"/>
        <w:tblW w:w="0" w:type="auto"/>
        <w:tblLook w:val="04A0" w:firstRow="1" w:lastRow="0" w:firstColumn="1" w:lastColumn="0" w:noHBand="0" w:noVBand="1"/>
      </w:tblPr>
      <w:tblGrid>
        <w:gridCol w:w="1294"/>
        <w:gridCol w:w="1294"/>
        <w:gridCol w:w="1294"/>
        <w:gridCol w:w="1294"/>
        <w:gridCol w:w="1295"/>
        <w:gridCol w:w="1295"/>
        <w:gridCol w:w="1295"/>
      </w:tblGrid>
      <w:tr w:rsidR="00487F48" w14:paraId="3097C726" w14:textId="77777777" w:rsidTr="00CF2BFC">
        <w:trPr>
          <w:cnfStyle w:val="100000000000" w:firstRow="1" w:lastRow="0" w:firstColumn="0" w:lastColumn="0" w:oddVBand="0" w:evenVBand="0" w:oddHBand="0" w:evenHBand="0" w:firstRowFirstColumn="0" w:firstRowLastColumn="0" w:lastRowFirstColumn="0" w:lastRowLastColumn="0"/>
          <w:hidden/>
        </w:trPr>
        <w:tc>
          <w:tcPr>
            <w:cnfStyle w:val="001000000000" w:firstRow="0" w:lastRow="0" w:firstColumn="1" w:lastColumn="0" w:oddVBand="0" w:evenVBand="0" w:oddHBand="0" w:evenHBand="0" w:firstRowFirstColumn="0" w:firstRowLastColumn="0" w:lastRowFirstColumn="0" w:lastRowLastColumn="0"/>
            <w:tcW w:w="1294" w:type="dxa"/>
          </w:tcPr>
          <w:p w14:paraId="4C25B601" w14:textId="77777777" w:rsidR="00487F48" w:rsidRDefault="00376666" w:rsidP="00CF2BFC">
            <w:r w:rsidRPr="00376666">
              <w:rPr>
                <w:vanish/>
              </w:rPr>
              <w:t>{{TABLA_SECTOR_MINIMA</w:t>
            </w:r>
            <w:proofErr w:type="gramStart"/>
            <w:r w:rsidRPr="00376666">
              <w:rPr>
                <w:vanish/>
              </w:rPr>
              <w:t>}}</w:t>
            </w:r>
            <w:r w:rsidR="00487F48">
              <w:t>Sector</w:t>
            </w:r>
            <w:proofErr w:type="gramEnd"/>
          </w:p>
        </w:tc>
        <w:tc>
          <w:tcPr>
            <w:tcW w:w="1294" w:type="dxa"/>
          </w:tcPr>
          <w:p w14:paraId="5DC4258C" w14:textId="77777777" w:rsidR="00487F48" w:rsidRDefault="00487F48" w:rsidP="00CF2BFC">
            <w:pPr>
              <w:cnfStyle w:val="100000000000" w:firstRow="1" w:lastRow="0" w:firstColumn="0" w:lastColumn="0" w:oddVBand="0" w:evenVBand="0" w:oddHBand="0" w:evenHBand="0" w:firstRowFirstColumn="0" w:firstRowLastColumn="0" w:lastRowFirstColumn="0" w:lastRowLastColumn="0"/>
            </w:pPr>
            <w:r>
              <w:t>Presión mínima (</w:t>
            </w:r>
            <w:proofErr w:type="spellStart"/>
            <w:r>
              <w:t>m.c.a</w:t>
            </w:r>
            <w:proofErr w:type="spellEnd"/>
            <w:r>
              <w:t>.)</w:t>
            </w:r>
          </w:p>
        </w:tc>
        <w:tc>
          <w:tcPr>
            <w:tcW w:w="1294" w:type="dxa"/>
          </w:tcPr>
          <w:p w14:paraId="48E1415A" w14:textId="77777777" w:rsidR="00487F48" w:rsidRDefault="00487F48" w:rsidP="00CF2BFC">
            <w:pPr>
              <w:cnfStyle w:val="100000000000" w:firstRow="1" w:lastRow="0" w:firstColumn="0" w:lastColumn="0" w:oddVBand="0" w:evenVBand="0" w:oddHBand="0" w:evenHBand="0" w:firstRowFirstColumn="0" w:firstRowLastColumn="0" w:lastRowFirstColumn="0" w:lastRowLastColumn="0"/>
            </w:pPr>
            <w:r>
              <w:t>Presión media (</w:t>
            </w:r>
            <w:proofErr w:type="spellStart"/>
            <w:r>
              <w:t>m.c.a</w:t>
            </w:r>
            <w:proofErr w:type="spellEnd"/>
            <w:r>
              <w:t>.)</w:t>
            </w:r>
          </w:p>
        </w:tc>
        <w:tc>
          <w:tcPr>
            <w:tcW w:w="1294" w:type="dxa"/>
          </w:tcPr>
          <w:p w14:paraId="0494FD34" w14:textId="77777777" w:rsidR="00487F48" w:rsidRDefault="00487F48" w:rsidP="00CF2BFC">
            <w:pPr>
              <w:cnfStyle w:val="100000000000" w:firstRow="1" w:lastRow="0" w:firstColumn="0" w:lastColumn="0" w:oddVBand="0" w:evenVBand="0" w:oddHBand="0" w:evenHBand="0" w:firstRowFirstColumn="0" w:firstRowLastColumn="0" w:lastRowFirstColumn="0" w:lastRowLastColumn="0"/>
            </w:pPr>
            <w:r>
              <w:t>Presión máxima (</w:t>
            </w:r>
            <w:proofErr w:type="spellStart"/>
            <w:r>
              <w:t>m.c.a</w:t>
            </w:r>
            <w:proofErr w:type="spellEnd"/>
            <w:r>
              <w:t>.)</w:t>
            </w:r>
          </w:p>
        </w:tc>
        <w:tc>
          <w:tcPr>
            <w:tcW w:w="1295" w:type="dxa"/>
          </w:tcPr>
          <w:p w14:paraId="62C26FC2" w14:textId="77777777" w:rsidR="00487F48" w:rsidRDefault="00487F48" w:rsidP="00CF2BFC">
            <w:pPr>
              <w:cnfStyle w:val="100000000000" w:firstRow="1" w:lastRow="0" w:firstColumn="0" w:lastColumn="0" w:oddVBand="0" w:evenVBand="0" w:oddHBand="0" w:evenHBand="0" w:firstRowFirstColumn="0" w:firstRowLastColumn="0" w:lastRowFirstColumn="0" w:lastRowLastColumn="0"/>
            </w:pPr>
            <w:r>
              <w:t>Velocidad media (m/s)</w:t>
            </w:r>
          </w:p>
        </w:tc>
        <w:tc>
          <w:tcPr>
            <w:tcW w:w="1295" w:type="dxa"/>
          </w:tcPr>
          <w:p w14:paraId="58464456" w14:textId="77777777" w:rsidR="00487F48" w:rsidRDefault="00487F48" w:rsidP="00CF2BFC">
            <w:pPr>
              <w:cnfStyle w:val="100000000000" w:firstRow="1" w:lastRow="0" w:firstColumn="0" w:lastColumn="0" w:oddVBand="0" w:evenVBand="0" w:oddHBand="0" w:evenHBand="0" w:firstRowFirstColumn="0" w:firstRowLastColumn="0" w:lastRowFirstColumn="0" w:lastRowLastColumn="0"/>
            </w:pPr>
            <w:r>
              <w:t>Velocidad máxima (m/s)</w:t>
            </w:r>
          </w:p>
        </w:tc>
        <w:tc>
          <w:tcPr>
            <w:tcW w:w="1295" w:type="dxa"/>
          </w:tcPr>
          <w:p w14:paraId="1AB86F6F" w14:textId="77777777" w:rsidR="00487F48" w:rsidRDefault="00487F48" w:rsidP="00CF2BFC">
            <w:pPr>
              <w:cnfStyle w:val="100000000000" w:firstRow="1" w:lastRow="0" w:firstColumn="0" w:lastColumn="0" w:oddVBand="0" w:evenVBand="0" w:oddHBand="0" w:evenHBand="0" w:firstRowFirstColumn="0" w:firstRowLastColumn="0" w:lastRowFirstColumn="0" w:lastRowLastColumn="0"/>
            </w:pPr>
            <w:r>
              <w:t>% tramos v&lt;0,05 m/s</w:t>
            </w:r>
          </w:p>
        </w:tc>
      </w:tr>
      <w:tr w:rsidR="00995E90" w14:paraId="0115717A" w14:textId="77777777" w:rsidTr="00995E9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94" w:type="dxa"/>
          </w:tcPr>
          <w:p w14:paraId="49BFBDC4" w14:textId="77777777" w:rsidR="00995E90" w:rsidRDefault="00000000">
            <w:r>
              <w:t xml:space="preserve">Amurrio - </w:t>
            </w:r>
            <w:proofErr w:type="spellStart"/>
            <w:r>
              <w:t>Delika</w:t>
            </w:r>
            <w:proofErr w:type="spellEnd"/>
            <w:r>
              <w:t xml:space="preserve"> Paul</w:t>
            </w:r>
          </w:p>
        </w:tc>
        <w:tc>
          <w:tcPr>
            <w:tcW w:w="1294" w:type="dxa"/>
          </w:tcPr>
          <w:p w14:paraId="5BDFF48C" w14:textId="77777777" w:rsidR="00995E90" w:rsidRDefault="00000000">
            <w:pPr>
              <w:cnfStyle w:val="000000100000" w:firstRow="0" w:lastRow="0" w:firstColumn="0" w:lastColumn="0" w:oddVBand="0" w:evenVBand="0" w:oddHBand="1" w:evenHBand="0" w:firstRowFirstColumn="0" w:firstRowLastColumn="0" w:lastRowFirstColumn="0" w:lastRowLastColumn="0"/>
            </w:pPr>
            <w:r>
              <w:t>1.13</w:t>
            </w:r>
          </w:p>
        </w:tc>
        <w:tc>
          <w:tcPr>
            <w:tcW w:w="1294" w:type="dxa"/>
          </w:tcPr>
          <w:p w14:paraId="39B591BA" w14:textId="77777777" w:rsidR="00995E90" w:rsidRDefault="00000000">
            <w:pPr>
              <w:cnfStyle w:val="000000100000" w:firstRow="0" w:lastRow="0" w:firstColumn="0" w:lastColumn="0" w:oddVBand="0" w:evenVBand="0" w:oddHBand="1" w:evenHBand="0" w:firstRowFirstColumn="0" w:firstRowLastColumn="0" w:lastRowFirstColumn="0" w:lastRowLastColumn="0"/>
            </w:pPr>
            <w:r>
              <w:t>12.56</w:t>
            </w:r>
          </w:p>
        </w:tc>
        <w:tc>
          <w:tcPr>
            <w:tcW w:w="1294" w:type="dxa"/>
          </w:tcPr>
          <w:p w14:paraId="05A45182" w14:textId="77777777" w:rsidR="00995E90" w:rsidRDefault="00000000">
            <w:pPr>
              <w:cnfStyle w:val="000000100000" w:firstRow="0" w:lastRow="0" w:firstColumn="0" w:lastColumn="0" w:oddVBand="0" w:evenVBand="0" w:oddHBand="1" w:evenHBand="0" w:firstRowFirstColumn="0" w:firstRowLastColumn="0" w:lastRowFirstColumn="0" w:lastRowLastColumn="0"/>
            </w:pPr>
            <w:r>
              <w:t>30.78</w:t>
            </w:r>
          </w:p>
        </w:tc>
        <w:tc>
          <w:tcPr>
            <w:tcW w:w="1295" w:type="dxa"/>
          </w:tcPr>
          <w:p w14:paraId="0BD79FE7" w14:textId="77777777" w:rsidR="00995E90" w:rsidRDefault="00000000">
            <w:pPr>
              <w:cnfStyle w:val="000000100000" w:firstRow="0" w:lastRow="0" w:firstColumn="0" w:lastColumn="0" w:oddVBand="0" w:evenVBand="0" w:oddHBand="1" w:evenHBand="0" w:firstRowFirstColumn="0" w:firstRowLastColumn="0" w:lastRowFirstColumn="0" w:lastRowLastColumn="0"/>
            </w:pPr>
            <w:r>
              <w:t>0.001</w:t>
            </w:r>
          </w:p>
        </w:tc>
        <w:tc>
          <w:tcPr>
            <w:tcW w:w="1295" w:type="dxa"/>
          </w:tcPr>
          <w:p w14:paraId="6A1E12D1" w14:textId="77777777" w:rsidR="00995E90" w:rsidRDefault="00000000">
            <w:pPr>
              <w:cnfStyle w:val="000000100000" w:firstRow="0" w:lastRow="0" w:firstColumn="0" w:lastColumn="0" w:oddVBand="0" w:evenVBand="0" w:oddHBand="1" w:evenHBand="0" w:firstRowFirstColumn="0" w:firstRowLastColumn="0" w:lastRowFirstColumn="0" w:lastRowLastColumn="0"/>
            </w:pPr>
            <w:r>
              <w:t>0.010</w:t>
            </w:r>
          </w:p>
        </w:tc>
        <w:tc>
          <w:tcPr>
            <w:tcW w:w="1295" w:type="dxa"/>
          </w:tcPr>
          <w:p w14:paraId="1EC4DB15" w14:textId="77777777" w:rsidR="00995E90" w:rsidRDefault="00000000">
            <w:pPr>
              <w:cnfStyle w:val="000000100000" w:firstRow="0" w:lastRow="0" w:firstColumn="0" w:lastColumn="0" w:oddVBand="0" w:evenVBand="0" w:oddHBand="1" w:evenHBand="0" w:firstRowFirstColumn="0" w:firstRowLastColumn="0" w:lastRowFirstColumn="0" w:lastRowLastColumn="0"/>
            </w:pPr>
            <w:r>
              <w:t>100.0</w:t>
            </w:r>
          </w:p>
        </w:tc>
      </w:tr>
      <w:tr w:rsidR="00995E90" w14:paraId="2FC2302C" w14:textId="77777777" w:rsidTr="00995E90">
        <w:tc>
          <w:tcPr>
            <w:cnfStyle w:val="001000000000" w:firstRow="0" w:lastRow="0" w:firstColumn="1" w:lastColumn="0" w:oddVBand="0" w:evenVBand="0" w:oddHBand="0" w:evenHBand="0" w:firstRowFirstColumn="0" w:firstRowLastColumn="0" w:lastRowFirstColumn="0" w:lastRowLastColumn="0"/>
            <w:tcW w:w="1294" w:type="dxa"/>
          </w:tcPr>
          <w:p w14:paraId="2EAEF551" w14:textId="77777777" w:rsidR="00995E90" w:rsidRDefault="00000000">
            <w:r>
              <w:t xml:space="preserve">Amurrio - </w:t>
            </w:r>
            <w:proofErr w:type="spellStart"/>
            <w:r>
              <w:t>Delika</w:t>
            </w:r>
            <w:proofErr w:type="spellEnd"/>
            <w:r>
              <w:t xml:space="preserve"> Eulogio</w:t>
            </w:r>
          </w:p>
        </w:tc>
        <w:tc>
          <w:tcPr>
            <w:tcW w:w="1294" w:type="dxa"/>
          </w:tcPr>
          <w:p w14:paraId="0905ED69" w14:textId="77777777" w:rsidR="00995E90" w:rsidRDefault="00000000">
            <w:pPr>
              <w:cnfStyle w:val="000000000000" w:firstRow="0" w:lastRow="0" w:firstColumn="0" w:lastColumn="0" w:oddVBand="0" w:evenVBand="0" w:oddHBand="0" w:evenHBand="0" w:firstRowFirstColumn="0" w:firstRowLastColumn="0" w:lastRowFirstColumn="0" w:lastRowLastColumn="0"/>
            </w:pPr>
            <w:r>
              <w:t>1.33</w:t>
            </w:r>
          </w:p>
        </w:tc>
        <w:tc>
          <w:tcPr>
            <w:tcW w:w="1294" w:type="dxa"/>
          </w:tcPr>
          <w:p w14:paraId="437190FA" w14:textId="77777777" w:rsidR="00995E90" w:rsidRDefault="00000000">
            <w:pPr>
              <w:cnfStyle w:val="000000000000" w:firstRow="0" w:lastRow="0" w:firstColumn="0" w:lastColumn="0" w:oddVBand="0" w:evenVBand="0" w:oddHBand="0" w:evenHBand="0" w:firstRowFirstColumn="0" w:firstRowLastColumn="0" w:lastRowFirstColumn="0" w:lastRowLastColumn="0"/>
            </w:pPr>
            <w:r>
              <w:t>25.80</w:t>
            </w:r>
          </w:p>
        </w:tc>
        <w:tc>
          <w:tcPr>
            <w:tcW w:w="1294" w:type="dxa"/>
          </w:tcPr>
          <w:p w14:paraId="76D38F03" w14:textId="77777777" w:rsidR="00995E90" w:rsidRDefault="00000000">
            <w:pPr>
              <w:cnfStyle w:val="000000000000" w:firstRow="0" w:lastRow="0" w:firstColumn="0" w:lastColumn="0" w:oddVBand="0" w:evenVBand="0" w:oddHBand="0" w:evenHBand="0" w:firstRowFirstColumn="0" w:firstRowLastColumn="0" w:lastRowFirstColumn="0" w:lastRowLastColumn="0"/>
            </w:pPr>
            <w:r>
              <w:t>43.78</w:t>
            </w:r>
          </w:p>
        </w:tc>
        <w:tc>
          <w:tcPr>
            <w:tcW w:w="1295" w:type="dxa"/>
          </w:tcPr>
          <w:p w14:paraId="2D22537D" w14:textId="77777777" w:rsidR="00995E90" w:rsidRDefault="00000000">
            <w:pPr>
              <w:cnfStyle w:val="000000000000" w:firstRow="0" w:lastRow="0" w:firstColumn="0" w:lastColumn="0" w:oddVBand="0" w:evenVBand="0" w:oddHBand="0" w:evenHBand="0" w:firstRowFirstColumn="0" w:firstRowLastColumn="0" w:lastRowFirstColumn="0" w:lastRowLastColumn="0"/>
            </w:pPr>
            <w:r>
              <w:t>0.896</w:t>
            </w:r>
          </w:p>
        </w:tc>
        <w:tc>
          <w:tcPr>
            <w:tcW w:w="1295" w:type="dxa"/>
          </w:tcPr>
          <w:p w14:paraId="18E99D62" w14:textId="77777777" w:rsidR="00995E90" w:rsidRDefault="00000000">
            <w:pPr>
              <w:cnfStyle w:val="000000000000" w:firstRow="0" w:lastRow="0" w:firstColumn="0" w:lastColumn="0" w:oddVBand="0" w:evenVBand="0" w:oddHBand="0" w:evenHBand="0" w:firstRowFirstColumn="0" w:firstRowLastColumn="0" w:lastRowFirstColumn="0" w:lastRowLastColumn="0"/>
            </w:pPr>
            <w:r>
              <w:t>4.900</w:t>
            </w:r>
          </w:p>
        </w:tc>
        <w:tc>
          <w:tcPr>
            <w:tcW w:w="1295" w:type="dxa"/>
          </w:tcPr>
          <w:p w14:paraId="55476A34" w14:textId="77777777" w:rsidR="00995E90" w:rsidRDefault="00000000">
            <w:pPr>
              <w:cnfStyle w:val="000000000000" w:firstRow="0" w:lastRow="0" w:firstColumn="0" w:lastColumn="0" w:oddVBand="0" w:evenVBand="0" w:oddHBand="0" w:evenHBand="0" w:firstRowFirstColumn="0" w:firstRowLastColumn="0" w:lastRowFirstColumn="0" w:lastRowLastColumn="0"/>
            </w:pPr>
            <w:r>
              <w:t>45.5</w:t>
            </w:r>
          </w:p>
        </w:tc>
      </w:tr>
      <w:tr w:rsidR="00995E90" w14:paraId="6ED0B14B" w14:textId="77777777" w:rsidTr="00995E9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94" w:type="dxa"/>
          </w:tcPr>
          <w:p w14:paraId="47BED54F" w14:textId="77777777" w:rsidR="00995E90" w:rsidRDefault="00000000">
            <w:r>
              <w:t xml:space="preserve">Amurrio - </w:t>
            </w:r>
            <w:proofErr w:type="spellStart"/>
            <w:r>
              <w:t>Delika</w:t>
            </w:r>
            <w:proofErr w:type="spellEnd"/>
            <w:r>
              <w:t xml:space="preserve"> Odia</w:t>
            </w:r>
          </w:p>
        </w:tc>
        <w:tc>
          <w:tcPr>
            <w:tcW w:w="1294" w:type="dxa"/>
          </w:tcPr>
          <w:p w14:paraId="7F0A22EB" w14:textId="77777777" w:rsidR="00995E90" w:rsidRDefault="00000000">
            <w:pPr>
              <w:cnfStyle w:val="000000100000" w:firstRow="0" w:lastRow="0" w:firstColumn="0" w:lastColumn="0" w:oddVBand="0" w:evenVBand="0" w:oddHBand="1" w:evenHBand="0" w:firstRowFirstColumn="0" w:firstRowLastColumn="0" w:lastRowFirstColumn="0" w:lastRowLastColumn="0"/>
            </w:pPr>
            <w:r>
              <w:t>1.45</w:t>
            </w:r>
          </w:p>
        </w:tc>
        <w:tc>
          <w:tcPr>
            <w:tcW w:w="1294" w:type="dxa"/>
          </w:tcPr>
          <w:p w14:paraId="42EA8ECD" w14:textId="77777777" w:rsidR="00995E90" w:rsidRDefault="00000000">
            <w:pPr>
              <w:cnfStyle w:val="000000100000" w:firstRow="0" w:lastRow="0" w:firstColumn="0" w:lastColumn="0" w:oddVBand="0" w:evenVBand="0" w:oddHBand="1" w:evenHBand="0" w:firstRowFirstColumn="0" w:firstRowLastColumn="0" w:lastRowFirstColumn="0" w:lastRowLastColumn="0"/>
            </w:pPr>
            <w:r>
              <w:t>44.55</w:t>
            </w:r>
          </w:p>
        </w:tc>
        <w:tc>
          <w:tcPr>
            <w:tcW w:w="1294" w:type="dxa"/>
          </w:tcPr>
          <w:p w14:paraId="3B752B02" w14:textId="77777777" w:rsidR="00995E90" w:rsidRDefault="00000000">
            <w:pPr>
              <w:cnfStyle w:val="000000100000" w:firstRow="0" w:lastRow="0" w:firstColumn="0" w:lastColumn="0" w:oddVBand="0" w:evenVBand="0" w:oddHBand="1" w:evenHBand="0" w:firstRowFirstColumn="0" w:firstRowLastColumn="0" w:lastRowFirstColumn="0" w:lastRowLastColumn="0"/>
            </w:pPr>
            <w:r>
              <w:t>88.26</w:t>
            </w:r>
          </w:p>
        </w:tc>
        <w:tc>
          <w:tcPr>
            <w:tcW w:w="1295" w:type="dxa"/>
          </w:tcPr>
          <w:p w14:paraId="18FFD215" w14:textId="77777777" w:rsidR="00995E90" w:rsidRDefault="00000000">
            <w:pPr>
              <w:cnfStyle w:val="000000100000" w:firstRow="0" w:lastRow="0" w:firstColumn="0" w:lastColumn="0" w:oddVBand="0" w:evenVBand="0" w:oddHBand="1" w:evenHBand="0" w:firstRowFirstColumn="0" w:firstRowLastColumn="0" w:lastRowFirstColumn="0" w:lastRowLastColumn="0"/>
            </w:pPr>
            <w:r>
              <w:t>0.125</w:t>
            </w:r>
          </w:p>
        </w:tc>
        <w:tc>
          <w:tcPr>
            <w:tcW w:w="1295" w:type="dxa"/>
          </w:tcPr>
          <w:p w14:paraId="292B27C0" w14:textId="77777777" w:rsidR="00995E90" w:rsidRDefault="00000000">
            <w:pPr>
              <w:cnfStyle w:val="000000100000" w:firstRow="0" w:lastRow="0" w:firstColumn="0" w:lastColumn="0" w:oddVBand="0" w:evenVBand="0" w:oddHBand="1" w:evenHBand="0" w:firstRowFirstColumn="0" w:firstRowLastColumn="0" w:lastRowFirstColumn="0" w:lastRowLastColumn="0"/>
            </w:pPr>
            <w:r>
              <w:t>5.290</w:t>
            </w:r>
          </w:p>
        </w:tc>
        <w:tc>
          <w:tcPr>
            <w:tcW w:w="1295" w:type="dxa"/>
          </w:tcPr>
          <w:p w14:paraId="77A0CC76" w14:textId="77777777" w:rsidR="00995E90" w:rsidRDefault="00000000">
            <w:pPr>
              <w:cnfStyle w:val="000000100000" w:firstRow="0" w:lastRow="0" w:firstColumn="0" w:lastColumn="0" w:oddVBand="0" w:evenVBand="0" w:oddHBand="1" w:evenHBand="0" w:firstRowFirstColumn="0" w:firstRowLastColumn="0" w:lastRowFirstColumn="0" w:lastRowLastColumn="0"/>
            </w:pPr>
            <w:r>
              <w:t>91.3</w:t>
            </w:r>
          </w:p>
        </w:tc>
      </w:tr>
    </w:tbl>
    <w:p w14:paraId="572E6FC6" w14:textId="0AFE4B39" w:rsidR="00487F48" w:rsidRDefault="00487F48" w:rsidP="00487F48">
      <w:pPr>
        <w:pStyle w:val="Descripcin"/>
      </w:pPr>
      <w:bookmarkStart w:id="141" w:name="_Toc226130135_3"/>
      <w:bookmarkStart w:id="142" w:name="_Toc226138641"/>
      <w:r>
        <w:t xml:space="preserve">Tabla </w:t>
      </w:r>
      <w:fldSimple w:instr=" SEQ Tabla \* ARABIC ">
        <w:r w:rsidR="00B14334">
          <w:rPr>
            <w:noProof/>
          </w:rPr>
          <w:t>25</w:t>
        </w:r>
      </w:fldSimple>
      <w:r>
        <w:t xml:space="preserve">. Resultados de demanda mínima del </w:t>
      </w:r>
      <w:r>
        <w:fldChar w:fldCharType="begin"/>
      </w:r>
      <w:r>
        <w:instrText xml:space="preserve"> REF _Ref900003 \h </w:instrText>
      </w:r>
      <w:r>
        <w:fldChar w:fldCharType="separate"/>
      </w:r>
      <w:r w:rsidR="00B14334">
        <w:t xml:space="preserve">Sector </w:t>
      </w:r>
      <w:r w:rsidR="00B14334" w:rsidRPr="00527086">
        <w:rPr>
          <w:highlight w:val="yellow"/>
        </w:rPr>
        <w:t>XXXX</w:t>
      </w:r>
      <w:bookmarkEnd w:id="141"/>
      <w:bookmarkEnd w:id="142"/>
      <w:r>
        <w:fldChar w:fldCharType="end"/>
      </w:r>
    </w:p>
    <w:tbl>
      <w:tblPr>
        <w:tblStyle w:val="Tablaconcuadrcula4-nfasis5"/>
        <w:tblW w:w="0" w:type="auto"/>
        <w:tblLook w:val="04A0" w:firstRow="1" w:lastRow="0" w:firstColumn="1" w:lastColumn="0" w:noHBand="0" w:noVBand="1"/>
      </w:tblPr>
      <w:tblGrid>
        <w:gridCol w:w="1427"/>
        <w:gridCol w:w="1386"/>
        <w:gridCol w:w="1455"/>
        <w:gridCol w:w="1455"/>
        <w:gridCol w:w="1867"/>
        <w:gridCol w:w="1471"/>
      </w:tblGrid>
      <w:tr w:rsidR="00C03227" w14:paraId="1B434D5F" w14:textId="77777777" w:rsidTr="00283524">
        <w:trPr>
          <w:cnfStyle w:val="100000000000" w:firstRow="1" w:lastRow="0" w:firstColumn="0" w:lastColumn="0" w:oddVBand="0" w:evenVBand="0" w:oddHBand="0" w:evenHBand="0" w:firstRowFirstColumn="0" w:firstRowLastColumn="0" w:lastRowFirstColumn="0" w:lastRowLastColumn="0"/>
          <w:hidden/>
        </w:trPr>
        <w:tc>
          <w:tcPr>
            <w:cnfStyle w:val="001000000000" w:firstRow="0" w:lastRow="0" w:firstColumn="1" w:lastColumn="0" w:oddVBand="0" w:evenVBand="0" w:oddHBand="0" w:evenHBand="0" w:firstRowFirstColumn="0" w:firstRowLastColumn="0" w:lastRowFirstColumn="0" w:lastRowLastColumn="0"/>
            <w:tcW w:w="1510" w:type="dxa"/>
          </w:tcPr>
          <w:p w14:paraId="2B82DD91" w14:textId="77777777" w:rsidR="00283524" w:rsidRDefault="00376666" w:rsidP="00527086">
            <w:r w:rsidRPr="00376666">
              <w:rPr>
                <w:vanish/>
              </w:rPr>
              <w:t>{{TABLA_SECTOR_DEPOSITOS</w:t>
            </w:r>
            <w:proofErr w:type="gramStart"/>
            <w:r w:rsidRPr="00376666">
              <w:rPr>
                <w:vanish/>
              </w:rPr>
              <w:t>}}</w:t>
            </w:r>
            <w:r w:rsidR="00283524">
              <w:t>Deposito</w:t>
            </w:r>
            <w:proofErr w:type="gramEnd"/>
          </w:p>
        </w:tc>
        <w:tc>
          <w:tcPr>
            <w:tcW w:w="1510" w:type="dxa"/>
          </w:tcPr>
          <w:p w14:paraId="567AC6F6" w14:textId="77777777" w:rsidR="00283524" w:rsidRDefault="00283524" w:rsidP="00527086">
            <w:pPr>
              <w:cnfStyle w:val="100000000000" w:firstRow="1" w:lastRow="0" w:firstColumn="0" w:lastColumn="0" w:oddVBand="0" w:evenVBand="0" w:oddHBand="0" w:evenHBand="0" w:firstRowFirstColumn="0" w:firstRowLastColumn="0" w:lastRowFirstColumn="0" w:lastRowLastColumn="0"/>
            </w:pPr>
            <w:r>
              <w:t>Nivel inicial (m)</w:t>
            </w:r>
          </w:p>
        </w:tc>
        <w:tc>
          <w:tcPr>
            <w:tcW w:w="1510" w:type="dxa"/>
          </w:tcPr>
          <w:p w14:paraId="3F2FA98D" w14:textId="77777777" w:rsidR="00283524" w:rsidRDefault="00283524" w:rsidP="00527086">
            <w:pPr>
              <w:cnfStyle w:val="100000000000" w:firstRow="1" w:lastRow="0" w:firstColumn="0" w:lastColumn="0" w:oddVBand="0" w:evenVBand="0" w:oddHBand="0" w:evenHBand="0" w:firstRowFirstColumn="0" w:firstRowLastColumn="0" w:lastRowFirstColumn="0" w:lastRowLastColumn="0"/>
            </w:pPr>
            <w:r>
              <w:t>Nivel mínimo alcanzado (m)</w:t>
            </w:r>
          </w:p>
        </w:tc>
        <w:tc>
          <w:tcPr>
            <w:tcW w:w="1510" w:type="dxa"/>
          </w:tcPr>
          <w:p w14:paraId="22886C6D" w14:textId="77777777" w:rsidR="00283524" w:rsidRDefault="00C03227" w:rsidP="00527086">
            <w:pPr>
              <w:cnfStyle w:val="100000000000" w:firstRow="1" w:lastRow="0" w:firstColumn="0" w:lastColumn="0" w:oddVBand="0" w:evenVBand="0" w:oddHBand="0" w:evenHBand="0" w:firstRowFirstColumn="0" w:firstRowLastColumn="0" w:lastRowFirstColumn="0" w:lastRowLastColumn="0"/>
            </w:pPr>
            <w:r>
              <w:t>Nivel máximo alcanzado (m)</w:t>
            </w:r>
          </w:p>
        </w:tc>
        <w:tc>
          <w:tcPr>
            <w:tcW w:w="1510" w:type="dxa"/>
          </w:tcPr>
          <w:p w14:paraId="66B46225" w14:textId="77777777" w:rsidR="00283524" w:rsidRDefault="00C03227" w:rsidP="00527086">
            <w:pPr>
              <w:cnfStyle w:val="100000000000" w:firstRow="1" w:lastRow="0" w:firstColumn="0" w:lastColumn="0" w:oddVBand="0" w:evenVBand="0" w:oddHBand="0" w:evenHBand="0" w:firstRowFirstColumn="0" w:firstRowLastColumn="0" w:lastRowFirstColumn="0" w:lastRowLastColumn="0"/>
            </w:pPr>
            <w:proofErr w:type="spellStart"/>
            <w:r>
              <w:t>Nª</w:t>
            </w:r>
            <w:proofErr w:type="spellEnd"/>
            <w:r>
              <w:t xml:space="preserve"> ciclos llenado/vaciado</w:t>
            </w:r>
          </w:p>
        </w:tc>
        <w:tc>
          <w:tcPr>
            <w:tcW w:w="1511" w:type="dxa"/>
          </w:tcPr>
          <w:p w14:paraId="31260966" w14:textId="77777777" w:rsidR="00283524" w:rsidRDefault="00C03227" w:rsidP="00527086">
            <w:pPr>
              <w:cnfStyle w:val="100000000000" w:firstRow="1" w:lastRow="0" w:firstColumn="0" w:lastColumn="0" w:oddVBand="0" w:evenVBand="0" w:oddHBand="0" w:evenHBand="0" w:firstRowFirstColumn="0" w:firstRowLastColumn="0" w:lastRowFirstColumn="0" w:lastRowLastColumn="0"/>
            </w:pPr>
            <w:proofErr w:type="gramStart"/>
            <w:r>
              <w:t xml:space="preserve">Alcanza nivel </w:t>
            </w:r>
            <w:r w:rsidR="00B533CC">
              <w:t>mínimo</w:t>
            </w:r>
            <w:r>
              <w:t xml:space="preserve"> operativo?</w:t>
            </w:r>
            <w:proofErr w:type="gramEnd"/>
          </w:p>
        </w:tc>
      </w:tr>
      <w:tr w:rsidR="00995E90" w14:paraId="2610600E" w14:textId="77777777" w:rsidTr="00995E9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35" w:type="dxa"/>
          </w:tcPr>
          <w:p w14:paraId="7FFBFBA4" w14:textId="77777777" w:rsidR="00995E90" w:rsidRDefault="00000000">
            <w:r>
              <w:t>DETE-00110</w:t>
            </w:r>
          </w:p>
        </w:tc>
        <w:tc>
          <w:tcPr>
            <w:tcW w:w="1365" w:type="dxa"/>
          </w:tcPr>
          <w:p w14:paraId="00F1C362" w14:textId="77777777" w:rsidR="00995E90" w:rsidRDefault="00000000">
            <w:pPr>
              <w:cnfStyle w:val="000000100000" w:firstRow="0" w:lastRow="0" w:firstColumn="0" w:lastColumn="0" w:oddVBand="0" w:evenVBand="0" w:oddHBand="1" w:evenHBand="0" w:firstRowFirstColumn="0" w:firstRowLastColumn="0" w:lastRowFirstColumn="0" w:lastRowLastColumn="0"/>
            </w:pPr>
            <w:r>
              <w:t xml:space="preserve">Amurrio - </w:t>
            </w:r>
            <w:proofErr w:type="spellStart"/>
            <w:r>
              <w:t>Delika</w:t>
            </w:r>
            <w:proofErr w:type="spellEnd"/>
            <w:r>
              <w:t xml:space="preserve"> Eulogio</w:t>
            </w:r>
          </w:p>
        </w:tc>
        <w:tc>
          <w:tcPr>
            <w:tcW w:w="1460" w:type="dxa"/>
          </w:tcPr>
          <w:p w14:paraId="55E1435E" w14:textId="77777777" w:rsidR="00995E90" w:rsidRDefault="00000000">
            <w:pPr>
              <w:cnfStyle w:val="000000100000" w:firstRow="0" w:lastRow="0" w:firstColumn="0" w:lastColumn="0" w:oddVBand="0" w:evenVBand="0" w:oddHBand="1" w:evenHBand="0" w:firstRowFirstColumn="0" w:firstRowLastColumn="0" w:lastRowFirstColumn="0" w:lastRowLastColumn="0"/>
            </w:pPr>
            <w:r>
              <w:t>1.27</w:t>
            </w:r>
          </w:p>
        </w:tc>
        <w:tc>
          <w:tcPr>
            <w:tcW w:w="1460" w:type="dxa"/>
          </w:tcPr>
          <w:p w14:paraId="3DE252E7" w14:textId="77777777" w:rsidR="00995E90" w:rsidRDefault="00000000">
            <w:pPr>
              <w:cnfStyle w:val="000000100000" w:firstRow="0" w:lastRow="0" w:firstColumn="0" w:lastColumn="0" w:oddVBand="0" w:evenVBand="0" w:oddHBand="1" w:evenHBand="0" w:firstRowFirstColumn="0" w:firstRowLastColumn="0" w:lastRowFirstColumn="0" w:lastRowLastColumn="0"/>
            </w:pPr>
            <w:r>
              <w:t>1.77</w:t>
            </w:r>
          </w:p>
        </w:tc>
        <w:tc>
          <w:tcPr>
            <w:tcW w:w="1867" w:type="dxa"/>
          </w:tcPr>
          <w:p w14:paraId="2E93407C" w14:textId="77777777" w:rsidR="00995E90" w:rsidRDefault="00000000">
            <w:pPr>
              <w:cnfStyle w:val="000000100000" w:firstRow="0" w:lastRow="0" w:firstColumn="0" w:lastColumn="0" w:oddVBand="0" w:evenVBand="0" w:oddHBand="1" w:evenHBand="0" w:firstRowFirstColumn="0" w:firstRowLastColumn="0" w:lastRowFirstColumn="0" w:lastRowLastColumn="0"/>
            </w:pPr>
            <w:r>
              <w:t>1.76</w:t>
            </w:r>
          </w:p>
        </w:tc>
        <w:tc>
          <w:tcPr>
            <w:tcW w:w="1474" w:type="dxa"/>
          </w:tcPr>
          <w:p w14:paraId="621DA358" w14:textId="77777777" w:rsidR="00995E90" w:rsidRDefault="00000000">
            <w:pPr>
              <w:cnfStyle w:val="000000100000" w:firstRow="0" w:lastRow="0" w:firstColumn="0" w:lastColumn="0" w:oddVBand="0" w:evenVBand="0" w:oddHBand="1" w:evenHBand="0" w:firstRowFirstColumn="0" w:firstRowLastColumn="0" w:lastRowFirstColumn="0" w:lastRowLastColumn="0"/>
            </w:pPr>
            <w:r>
              <w:t>50.0000</w:t>
            </w:r>
          </w:p>
        </w:tc>
      </w:tr>
      <w:tr w:rsidR="00995E90" w14:paraId="5050EC31" w14:textId="77777777" w:rsidTr="00995E90">
        <w:tc>
          <w:tcPr>
            <w:cnfStyle w:val="001000000000" w:firstRow="0" w:lastRow="0" w:firstColumn="1" w:lastColumn="0" w:oddVBand="0" w:evenVBand="0" w:oddHBand="0" w:evenHBand="0" w:firstRowFirstColumn="0" w:firstRowLastColumn="0" w:lastRowFirstColumn="0" w:lastRowLastColumn="0"/>
            <w:tcW w:w="1435" w:type="dxa"/>
          </w:tcPr>
          <w:p w14:paraId="5D41C0F1" w14:textId="77777777" w:rsidR="00995E90" w:rsidRDefault="00000000">
            <w:r>
              <w:t>AARO-00013</w:t>
            </w:r>
          </w:p>
        </w:tc>
        <w:tc>
          <w:tcPr>
            <w:tcW w:w="1365" w:type="dxa"/>
          </w:tcPr>
          <w:p w14:paraId="3E93BECF" w14:textId="77777777" w:rsidR="00995E90" w:rsidRDefault="00000000">
            <w:pPr>
              <w:cnfStyle w:val="000000000000" w:firstRow="0" w:lastRow="0" w:firstColumn="0" w:lastColumn="0" w:oddVBand="0" w:evenVBand="0" w:oddHBand="0" w:evenHBand="0" w:firstRowFirstColumn="0" w:firstRowLastColumn="0" w:lastRowFirstColumn="0" w:lastRowLastColumn="0"/>
            </w:pPr>
            <w:r>
              <w:t xml:space="preserve">Amurrio - </w:t>
            </w:r>
            <w:proofErr w:type="spellStart"/>
            <w:r>
              <w:t>Delika</w:t>
            </w:r>
            <w:proofErr w:type="spellEnd"/>
            <w:r>
              <w:t xml:space="preserve"> Odia</w:t>
            </w:r>
          </w:p>
        </w:tc>
        <w:tc>
          <w:tcPr>
            <w:tcW w:w="1460" w:type="dxa"/>
          </w:tcPr>
          <w:p w14:paraId="450BDC32" w14:textId="77777777" w:rsidR="00995E90" w:rsidRDefault="00000000">
            <w:pPr>
              <w:cnfStyle w:val="000000000000" w:firstRow="0" w:lastRow="0" w:firstColumn="0" w:lastColumn="0" w:oddVBand="0" w:evenVBand="0" w:oddHBand="0" w:evenHBand="0" w:firstRowFirstColumn="0" w:firstRowLastColumn="0" w:lastRowFirstColumn="0" w:lastRowLastColumn="0"/>
            </w:pPr>
            <w:r>
              <w:t>1.00</w:t>
            </w:r>
          </w:p>
        </w:tc>
        <w:tc>
          <w:tcPr>
            <w:tcW w:w="1460" w:type="dxa"/>
          </w:tcPr>
          <w:p w14:paraId="730B5190" w14:textId="77777777" w:rsidR="00995E90" w:rsidRDefault="00000000">
            <w:pPr>
              <w:cnfStyle w:val="000000000000" w:firstRow="0" w:lastRow="0" w:firstColumn="0" w:lastColumn="0" w:oddVBand="0" w:evenVBand="0" w:oddHBand="0" w:evenHBand="0" w:firstRowFirstColumn="0" w:firstRowLastColumn="0" w:lastRowFirstColumn="0" w:lastRowLastColumn="0"/>
            </w:pPr>
            <w:r>
              <w:t>1.00</w:t>
            </w:r>
          </w:p>
        </w:tc>
        <w:tc>
          <w:tcPr>
            <w:tcW w:w="1867" w:type="dxa"/>
          </w:tcPr>
          <w:p w14:paraId="1444F4A1" w14:textId="77777777" w:rsidR="00995E90" w:rsidRDefault="00000000">
            <w:pPr>
              <w:cnfStyle w:val="000000000000" w:firstRow="0" w:lastRow="0" w:firstColumn="0" w:lastColumn="0" w:oddVBand="0" w:evenVBand="0" w:oddHBand="0" w:evenHBand="0" w:firstRowFirstColumn="0" w:firstRowLastColumn="0" w:lastRowFirstColumn="0" w:lastRowLastColumn="0"/>
            </w:pPr>
            <w:r>
              <w:t>1.00</w:t>
            </w:r>
          </w:p>
        </w:tc>
        <w:tc>
          <w:tcPr>
            <w:tcW w:w="1474" w:type="dxa"/>
          </w:tcPr>
          <w:p w14:paraId="34698CF2" w14:textId="77777777" w:rsidR="00995E90" w:rsidRDefault="00000000">
            <w:pPr>
              <w:cnfStyle w:val="000000000000" w:firstRow="0" w:lastRow="0" w:firstColumn="0" w:lastColumn="0" w:oddVBand="0" w:evenVBand="0" w:oddHBand="0" w:evenHBand="0" w:firstRowFirstColumn="0" w:firstRowLastColumn="0" w:lastRowFirstColumn="0" w:lastRowLastColumn="0"/>
            </w:pPr>
            <w:r>
              <w:t>0</w:t>
            </w:r>
          </w:p>
        </w:tc>
      </w:tr>
      <w:tr w:rsidR="00995E90" w14:paraId="2511F628" w14:textId="77777777" w:rsidTr="00995E9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35" w:type="dxa"/>
          </w:tcPr>
          <w:p w14:paraId="4B81EA31" w14:textId="77777777" w:rsidR="00995E90" w:rsidRDefault="00000000">
            <w:r>
              <w:t>DETE-00105</w:t>
            </w:r>
          </w:p>
        </w:tc>
        <w:tc>
          <w:tcPr>
            <w:tcW w:w="1365" w:type="dxa"/>
          </w:tcPr>
          <w:p w14:paraId="52024433" w14:textId="77777777" w:rsidR="00995E90" w:rsidRDefault="00000000">
            <w:pPr>
              <w:cnfStyle w:val="000000100000" w:firstRow="0" w:lastRow="0" w:firstColumn="0" w:lastColumn="0" w:oddVBand="0" w:evenVBand="0" w:oddHBand="1" w:evenHBand="0" w:firstRowFirstColumn="0" w:firstRowLastColumn="0" w:lastRowFirstColumn="0" w:lastRowLastColumn="0"/>
            </w:pPr>
            <w:r>
              <w:t xml:space="preserve">Amurrio - </w:t>
            </w:r>
            <w:proofErr w:type="spellStart"/>
            <w:r>
              <w:t>Delika</w:t>
            </w:r>
            <w:proofErr w:type="spellEnd"/>
            <w:r>
              <w:t xml:space="preserve"> Odia</w:t>
            </w:r>
          </w:p>
        </w:tc>
        <w:tc>
          <w:tcPr>
            <w:tcW w:w="1460" w:type="dxa"/>
          </w:tcPr>
          <w:p w14:paraId="3BFF2FAB" w14:textId="77777777" w:rsidR="00995E90" w:rsidRDefault="00000000">
            <w:pPr>
              <w:cnfStyle w:val="000000100000" w:firstRow="0" w:lastRow="0" w:firstColumn="0" w:lastColumn="0" w:oddVBand="0" w:evenVBand="0" w:oddHBand="1" w:evenHBand="0" w:firstRowFirstColumn="0" w:firstRowLastColumn="0" w:lastRowFirstColumn="0" w:lastRowLastColumn="0"/>
            </w:pPr>
            <w:r>
              <w:t>1.22</w:t>
            </w:r>
          </w:p>
        </w:tc>
        <w:tc>
          <w:tcPr>
            <w:tcW w:w="1460" w:type="dxa"/>
          </w:tcPr>
          <w:p w14:paraId="47D4967A" w14:textId="77777777" w:rsidR="00995E90" w:rsidRDefault="00000000">
            <w:pPr>
              <w:cnfStyle w:val="000000100000" w:firstRow="0" w:lastRow="0" w:firstColumn="0" w:lastColumn="0" w:oddVBand="0" w:evenVBand="0" w:oddHBand="1" w:evenHBand="0" w:firstRowFirstColumn="0" w:firstRowLastColumn="0" w:lastRowFirstColumn="0" w:lastRowLastColumn="0"/>
            </w:pPr>
            <w:r>
              <w:t>1.62</w:t>
            </w:r>
          </w:p>
        </w:tc>
        <w:tc>
          <w:tcPr>
            <w:tcW w:w="1867" w:type="dxa"/>
          </w:tcPr>
          <w:p w14:paraId="419D9A9D" w14:textId="77777777" w:rsidR="00995E90" w:rsidRDefault="00000000">
            <w:pPr>
              <w:cnfStyle w:val="000000100000" w:firstRow="0" w:lastRow="0" w:firstColumn="0" w:lastColumn="0" w:oddVBand="0" w:evenVBand="0" w:oddHBand="1" w:evenHBand="0" w:firstRowFirstColumn="0" w:firstRowLastColumn="0" w:lastRowFirstColumn="0" w:lastRowLastColumn="0"/>
            </w:pPr>
            <w:r>
              <w:t>1.43</w:t>
            </w:r>
          </w:p>
        </w:tc>
        <w:tc>
          <w:tcPr>
            <w:tcW w:w="1474" w:type="dxa"/>
          </w:tcPr>
          <w:p w14:paraId="56416023" w14:textId="77777777" w:rsidR="00995E90" w:rsidRDefault="00000000">
            <w:pPr>
              <w:cnfStyle w:val="000000100000" w:firstRow="0" w:lastRow="0" w:firstColumn="0" w:lastColumn="0" w:oddVBand="0" w:evenVBand="0" w:oddHBand="1" w:evenHBand="0" w:firstRowFirstColumn="0" w:firstRowLastColumn="0" w:lastRowFirstColumn="0" w:lastRowLastColumn="0"/>
            </w:pPr>
            <w:r>
              <w:t>53.0000</w:t>
            </w:r>
          </w:p>
        </w:tc>
      </w:tr>
      <w:tr w:rsidR="00995E90" w14:paraId="132D8542" w14:textId="77777777" w:rsidTr="00995E90">
        <w:tc>
          <w:tcPr>
            <w:cnfStyle w:val="001000000000" w:firstRow="0" w:lastRow="0" w:firstColumn="1" w:lastColumn="0" w:oddVBand="0" w:evenVBand="0" w:oddHBand="0" w:evenHBand="0" w:firstRowFirstColumn="0" w:firstRowLastColumn="0" w:lastRowFirstColumn="0" w:lastRowLastColumn="0"/>
            <w:tcW w:w="1435" w:type="dxa"/>
          </w:tcPr>
          <w:p w14:paraId="3D1D3566" w14:textId="77777777" w:rsidR="00995E90" w:rsidRDefault="00000000">
            <w:r>
              <w:lastRenderedPageBreak/>
              <w:t>DETE-00108</w:t>
            </w:r>
          </w:p>
        </w:tc>
        <w:tc>
          <w:tcPr>
            <w:tcW w:w="1365" w:type="dxa"/>
          </w:tcPr>
          <w:p w14:paraId="24964DDE" w14:textId="77777777" w:rsidR="00995E90" w:rsidRDefault="00000000">
            <w:pPr>
              <w:cnfStyle w:val="000000000000" w:firstRow="0" w:lastRow="0" w:firstColumn="0" w:lastColumn="0" w:oddVBand="0" w:evenVBand="0" w:oddHBand="0" w:evenHBand="0" w:firstRowFirstColumn="0" w:firstRowLastColumn="0" w:lastRowFirstColumn="0" w:lastRowLastColumn="0"/>
            </w:pPr>
            <w:r>
              <w:t xml:space="preserve">Amurrio - </w:t>
            </w:r>
            <w:proofErr w:type="spellStart"/>
            <w:r>
              <w:t>Delika</w:t>
            </w:r>
            <w:proofErr w:type="spellEnd"/>
            <w:r>
              <w:t xml:space="preserve"> Paul</w:t>
            </w:r>
          </w:p>
        </w:tc>
        <w:tc>
          <w:tcPr>
            <w:tcW w:w="1460" w:type="dxa"/>
          </w:tcPr>
          <w:p w14:paraId="3535FFE3" w14:textId="77777777" w:rsidR="00995E90" w:rsidRDefault="00000000">
            <w:pPr>
              <w:cnfStyle w:val="000000000000" w:firstRow="0" w:lastRow="0" w:firstColumn="0" w:lastColumn="0" w:oddVBand="0" w:evenVBand="0" w:oddHBand="0" w:evenHBand="0" w:firstRowFirstColumn="0" w:firstRowLastColumn="0" w:lastRowFirstColumn="0" w:lastRowLastColumn="0"/>
            </w:pPr>
            <w:r>
              <w:t>2.01</w:t>
            </w:r>
          </w:p>
        </w:tc>
        <w:tc>
          <w:tcPr>
            <w:tcW w:w="1460" w:type="dxa"/>
          </w:tcPr>
          <w:p w14:paraId="73A670D1" w14:textId="77777777" w:rsidR="00995E90" w:rsidRDefault="00000000">
            <w:pPr>
              <w:cnfStyle w:val="000000000000" w:firstRow="0" w:lastRow="0" w:firstColumn="0" w:lastColumn="0" w:oddVBand="0" w:evenVBand="0" w:oddHBand="0" w:evenHBand="0" w:firstRowFirstColumn="0" w:firstRowLastColumn="0" w:lastRowFirstColumn="0" w:lastRowLastColumn="0"/>
            </w:pPr>
            <w:r>
              <w:t>2.31</w:t>
            </w:r>
          </w:p>
        </w:tc>
        <w:tc>
          <w:tcPr>
            <w:tcW w:w="1867" w:type="dxa"/>
          </w:tcPr>
          <w:p w14:paraId="5342FB75" w14:textId="77777777" w:rsidR="00995E90" w:rsidRDefault="00000000">
            <w:pPr>
              <w:cnfStyle w:val="000000000000" w:firstRow="0" w:lastRow="0" w:firstColumn="0" w:lastColumn="0" w:oddVBand="0" w:evenVBand="0" w:oddHBand="0" w:evenHBand="0" w:firstRowFirstColumn="0" w:firstRowLastColumn="0" w:lastRowFirstColumn="0" w:lastRowLastColumn="0"/>
            </w:pPr>
            <w:r>
              <w:t>2.28</w:t>
            </w:r>
          </w:p>
        </w:tc>
        <w:tc>
          <w:tcPr>
            <w:tcW w:w="1474" w:type="dxa"/>
          </w:tcPr>
          <w:p w14:paraId="4BB5A952" w14:textId="77777777" w:rsidR="00995E90" w:rsidRDefault="00000000">
            <w:pPr>
              <w:cnfStyle w:val="000000000000" w:firstRow="0" w:lastRow="0" w:firstColumn="0" w:lastColumn="0" w:oddVBand="0" w:evenVBand="0" w:oddHBand="0" w:evenHBand="0" w:firstRowFirstColumn="0" w:firstRowLastColumn="0" w:lastRowFirstColumn="0" w:lastRowLastColumn="0"/>
            </w:pPr>
            <w:r>
              <w:t>51.0000</w:t>
            </w:r>
          </w:p>
        </w:tc>
      </w:tr>
      <w:tr w:rsidR="00995E90" w14:paraId="61978BF1" w14:textId="77777777" w:rsidTr="00995E9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35" w:type="dxa"/>
          </w:tcPr>
          <w:p w14:paraId="545DFFFB" w14:textId="77777777" w:rsidR="00995E90" w:rsidRDefault="00000000">
            <w:r>
              <w:t>DETE-00109</w:t>
            </w:r>
          </w:p>
        </w:tc>
        <w:tc>
          <w:tcPr>
            <w:tcW w:w="1365" w:type="dxa"/>
          </w:tcPr>
          <w:p w14:paraId="35321335" w14:textId="77777777" w:rsidR="00995E90" w:rsidRDefault="00000000">
            <w:pPr>
              <w:cnfStyle w:val="000000100000" w:firstRow="0" w:lastRow="0" w:firstColumn="0" w:lastColumn="0" w:oddVBand="0" w:evenVBand="0" w:oddHBand="1" w:evenHBand="0" w:firstRowFirstColumn="0" w:firstRowLastColumn="0" w:lastRowFirstColumn="0" w:lastRowLastColumn="0"/>
            </w:pPr>
            <w:r>
              <w:t xml:space="preserve">Amurrio - </w:t>
            </w:r>
            <w:proofErr w:type="spellStart"/>
            <w:r>
              <w:t>Delika</w:t>
            </w:r>
            <w:proofErr w:type="spellEnd"/>
            <w:r>
              <w:t xml:space="preserve"> Paul</w:t>
            </w:r>
          </w:p>
        </w:tc>
        <w:tc>
          <w:tcPr>
            <w:tcW w:w="1460" w:type="dxa"/>
          </w:tcPr>
          <w:p w14:paraId="5D17959E" w14:textId="77777777" w:rsidR="00995E90" w:rsidRDefault="00000000">
            <w:pPr>
              <w:cnfStyle w:val="000000100000" w:firstRow="0" w:lastRow="0" w:firstColumn="0" w:lastColumn="0" w:oddVBand="0" w:evenVBand="0" w:oddHBand="1" w:evenHBand="0" w:firstRowFirstColumn="0" w:firstRowLastColumn="0" w:lastRowFirstColumn="0" w:lastRowLastColumn="0"/>
            </w:pPr>
            <w:r>
              <w:t>1.50</w:t>
            </w:r>
          </w:p>
        </w:tc>
        <w:tc>
          <w:tcPr>
            <w:tcW w:w="1460" w:type="dxa"/>
          </w:tcPr>
          <w:p w14:paraId="6CD3C588" w14:textId="77777777" w:rsidR="00995E90" w:rsidRDefault="00000000">
            <w:pPr>
              <w:cnfStyle w:val="000000100000" w:firstRow="0" w:lastRow="0" w:firstColumn="0" w:lastColumn="0" w:oddVBand="0" w:evenVBand="0" w:oddHBand="1" w:evenHBand="0" w:firstRowFirstColumn="0" w:firstRowLastColumn="0" w:lastRowFirstColumn="0" w:lastRowLastColumn="0"/>
            </w:pPr>
            <w:r>
              <w:t>1.90</w:t>
            </w:r>
          </w:p>
        </w:tc>
        <w:tc>
          <w:tcPr>
            <w:tcW w:w="1867" w:type="dxa"/>
          </w:tcPr>
          <w:p w14:paraId="134DEB45" w14:textId="77777777" w:rsidR="00995E90" w:rsidRDefault="00000000">
            <w:pPr>
              <w:cnfStyle w:val="000000100000" w:firstRow="0" w:lastRow="0" w:firstColumn="0" w:lastColumn="0" w:oddVBand="0" w:evenVBand="0" w:oddHBand="1" w:evenHBand="0" w:firstRowFirstColumn="0" w:firstRowLastColumn="0" w:lastRowFirstColumn="0" w:lastRowLastColumn="0"/>
            </w:pPr>
            <w:r>
              <w:t>1.80</w:t>
            </w:r>
          </w:p>
        </w:tc>
        <w:tc>
          <w:tcPr>
            <w:tcW w:w="1474" w:type="dxa"/>
          </w:tcPr>
          <w:p w14:paraId="2F476918" w14:textId="77777777" w:rsidR="00995E90" w:rsidRDefault="00000000">
            <w:pPr>
              <w:cnfStyle w:val="000000100000" w:firstRow="0" w:lastRow="0" w:firstColumn="0" w:lastColumn="0" w:oddVBand="0" w:evenVBand="0" w:oddHBand="1" w:evenHBand="0" w:firstRowFirstColumn="0" w:firstRowLastColumn="0" w:lastRowFirstColumn="0" w:lastRowLastColumn="0"/>
            </w:pPr>
            <w:r>
              <w:t>999.0000</w:t>
            </w:r>
          </w:p>
        </w:tc>
      </w:tr>
    </w:tbl>
    <w:p w14:paraId="0DE08EAC" w14:textId="2F82DF8D" w:rsidR="00540F02" w:rsidRDefault="00540F02">
      <w:pPr>
        <w:pStyle w:val="Descripcin"/>
      </w:pPr>
      <w:bookmarkStart w:id="143" w:name="_Toc226130136_3"/>
      <w:bookmarkStart w:id="144" w:name="_Toc226138642"/>
      <w:r>
        <w:t xml:space="preserve">Tabla </w:t>
      </w:r>
      <w:fldSimple w:instr=" SEQ Tabla \* ARABIC ">
        <w:r w:rsidR="00B14334">
          <w:rPr>
            <w:noProof/>
          </w:rPr>
          <w:t>26</w:t>
        </w:r>
      </w:fldSimple>
      <w:r>
        <w:t>. Resultados de operación de depósito</w:t>
      </w:r>
      <w:bookmarkEnd w:id="143"/>
      <w:r w:rsidR="00460837">
        <w:t xml:space="preserve"> en el </w:t>
      </w:r>
      <w:r w:rsidR="00460837">
        <w:fldChar w:fldCharType="begin"/>
      </w:r>
      <w:r w:rsidR="00460837">
        <w:instrText xml:space="preserve"> REF _Ref900003 \h </w:instrText>
      </w:r>
      <w:r w:rsidR="00460837">
        <w:fldChar w:fldCharType="separate"/>
      </w:r>
      <w:r w:rsidR="00B14334">
        <w:t xml:space="preserve">Sector </w:t>
      </w:r>
      <w:r w:rsidR="00B14334" w:rsidRPr="00527086">
        <w:rPr>
          <w:highlight w:val="yellow"/>
        </w:rPr>
        <w:t>XXXX</w:t>
      </w:r>
      <w:bookmarkEnd w:id="144"/>
      <w:r w:rsidR="00460837">
        <w:fldChar w:fldCharType="end"/>
      </w:r>
    </w:p>
    <w:p w14:paraId="25141CCC" w14:textId="63930A1F" w:rsidR="00122FA7" w:rsidRDefault="00324DB4" w:rsidP="00324DB4">
      <w:pPr>
        <w:pStyle w:val="Ttulo1"/>
      </w:pPr>
      <w:bookmarkStart w:id="145" w:name="_Toc226138597"/>
      <w:r>
        <w:lastRenderedPageBreak/>
        <w:t>INDICADORES DE LA RED</w:t>
      </w:r>
      <w:bookmarkEnd w:id="145"/>
    </w:p>
    <w:p w14:paraId="3F98ABE6" w14:textId="579AC833" w:rsidR="00324DB4" w:rsidRDefault="00841213" w:rsidP="00324DB4">
      <w:pPr>
        <w:pStyle w:val="Ttulo2"/>
      </w:pPr>
      <w:bookmarkStart w:id="146" w:name="_Toc226138598"/>
      <w:r w:rsidRPr="00841213">
        <w:t>Criterios de clasificación y referencia</w:t>
      </w:r>
      <w:bookmarkEnd w:id="146"/>
    </w:p>
    <w:p w14:paraId="1188CCEC" w14:textId="4D589124" w:rsidR="00841213" w:rsidRDefault="00841213" w:rsidP="00841213">
      <w:r>
        <w:t>Con el fin de evaluar el estado hidr</w:t>
      </w:r>
      <w:r>
        <w:rPr>
          <w:rFonts w:hint="eastAsia"/>
        </w:rPr>
        <w:t>á</w:t>
      </w:r>
      <w:r>
        <w:t xml:space="preserve">ulico del sistema de abastecimiento de </w:t>
      </w:r>
      <w:fldSimple w:instr=" DOCPROPERTY  Municipio  \* MERGEFORMAT ">
        <w:r w:rsidR="00B14334">
          <w:t>Amurrio</w:t>
        </w:r>
      </w:fldSimple>
      <w:r>
        <w:t xml:space="preserve"> de forma objetiva y comparable, se han definido una serie de indicadores calculados a partir de los resultados de la simulaci</w:t>
      </w:r>
      <w:r>
        <w:rPr>
          <w:rFonts w:hint="eastAsia"/>
        </w:rPr>
        <w:t>ó</w:t>
      </w:r>
      <w:r>
        <w:t>n hidr</w:t>
      </w:r>
      <w:r>
        <w:rPr>
          <w:rFonts w:hint="eastAsia"/>
        </w:rPr>
        <w:t>á</w:t>
      </w:r>
      <w:r>
        <w:t>ulica. Estos indicadores se presentan agregados por sector hidr</w:t>
      </w:r>
      <w:r>
        <w:rPr>
          <w:rFonts w:hint="eastAsia"/>
        </w:rPr>
        <w:t>á</w:t>
      </w:r>
      <w:r>
        <w:t>ulico, proporcionando una visi</w:t>
      </w:r>
      <w:r>
        <w:rPr>
          <w:rFonts w:hint="eastAsia"/>
        </w:rPr>
        <w:t>ó</w:t>
      </w:r>
      <w:r>
        <w:t>n de conjunto del comportamiento de cada zona del sistema. Para un an</w:t>
      </w:r>
      <w:r>
        <w:rPr>
          <w:rFonts w:hint="eastAsia"/>
        </w:rPr>
        <w:t>á</w:t>
      </w:r>
      <w:r>
        <w:t>lisis m</w:t>
      </w:r>
      <w:r>
        <w:rPr>
          <w:rFonts w:hint="eastAsia"/>
        </w:rPr>
        <w:t>á</w:t>
      </w:r>
      <w:r>
        <w:t>s detallado a nivel de tramo individual, el modelo hidr</w:t>
      </w:r>
      <w:r>
        <w:rPr>
          <w:rFonts w:hint="eastAsia"/>
        </w:rPr>
        <w:t>á</w:t>
      </w:r>
      <w:r>
        <w:t xml:space="preserve">ulico disponible en </w:t>
      </w:r>
      <w:proofErr w:type="spellStart"/>
      <w:r>
        <w:t>Giswater</w:t>
      </w:r>
      <w:proofErr w:type="spellEnd"/>
      <w:r>
        <w:t xml:space="preserve"> permite consultar los resultados para cada conducci</w:t>
      </w:r>
      <w:r>
        <w:rPr>
          <w:rFonts w:hint="eastAsia"/>
        </w:rPr>
        <w:t>ó</w:t>
      </w:r>
      <w:r>
        <w:t>n y nodo de la red.</w:t>
      </w:r>
    </w:p>
    <w:p w14:paraId="56FBCB64" w14:textId="482A3082" w:rsidR="00841213" w:rsidRDefault="00841213" w:rsidP="00841213">
      <w:r>
        <w:t>Los umbrales de referencia adoptados para la clasificaci</w:t>
      </w:r>
      <w:r>
        <w:rPr>
          <w:rFonts w:hint="eastAsia"/>
        </w:rPr>
        <w:t>ó</w:t>
      </w:r>
      <w:r>
        <w:t>n del estado hidr</w:t>
      </w:r>
      <w:r>
        <w:rPr>
          <w:rFonts w:hint="eastAsia"/>
        </w:rPr>
        <w:t>á</w:t>
      </w:r>
      <w:r>
        <w:t>ulico son los siguientes:</w:t>
      </w:r>
    </w:p>
    <w:tbl>
      <w:tblPr>
        <w:tblStyle w:val="Tablaconcuadrcula4-nfasis5"/>
        <w:tblW w:w="0" w:type="auto"/>
        <w:tblLook w:val="04A0" w:firstRow="1" w:lastRow="0" w:firstColumn="1" w:lastColumn="0" w:noHBand="0" w:noVBand="1"/>
      </w:tblPr>
      <w:tblGrid>
        <w:gridCol w:w="3020"/>
        <w:gridCol w:w="3020"/>
        <w:gridCol w:w="3021"/>
      </w:tblGrid>
      <w:tr w:rsidR="00E95004" w14:paraId="22A26964" w14:textId="77777777" w:rsidTr="00E9500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0" w:type="dxa"/>
          </w:tcPr>
          <w:p w14:paraId="23241441" w14:textId="408695B7" w:rsidR="00E95004" w:rsidRDefault="00E95004" w:rsidP="00841213">
            <w:r>
              <w:t>Clasificaci</w:t>
            </w:r>
            <w:r>
              <w:rPr>
                <w:rFonts w:hint="eastAsia"/>
              </w:rPr>
              <w:t>ó</w:t>
            </w:r>
            <w:r>
              <w:t>n</w:t>
            </w:r>
          </w:p>
        </w:tc>
        <w:tc>
          <w:tcPr>
            <w:tcW w:w="3020" w:type="dxa"/>
          </w:tcPr>
          <w:p w14:paraId="3A29BBD6" w14:textId="7ECD2128" w:rsidR="00E95004" w:rsidRDefault="00E95004" w:rsidP="00841213">
            <w:pPr>
              <w:cnfStyle w:val="100000000000" w:firstRow="1" w:lastRow="0" w:firstColumn="0" w:lastColumn="0" w:oddVBand="0" w:evenVBand="0" w:oddHBand="0" w:evenHBand="0" w:firstRowFirstColumn="0" w:firstRowLastColumn="0" w:lastRowFirstColumn="0" w:lastRowLastColumn="0"/>
            </w:pPr>
            <w:r>
              <w:t>Presión mínima (</w:t>
            </w:r>
            <w:proofErr w:type="spellStart"/>
            <w:r>
              <w:t>m.c.a</w:t>
            </w:r>
            <w:proofErr w:type="spellEnd"/>
            <w:r>
              <w:t>.)</w:t>
            </w:r>
          </w:p>
        </w:tc>
        <w:tc>
          <w:tcPr>
            <w:tcW w:w="3021" w:type="dxa"/>
          </w:tcPr>
          <w:p w14:paraId="6E17D063" w14:textId="57E187D1" w:rsidR="00E95004" w:rsidRDefault="00E95004" w:rsidP="00841213">
            <w:pPr>
              <w:cnfStyle w:val="100000000000" w:firstRow="1" w:lastRow="0" w:firstColumn="0" w:lastColumn="0" w:oddVBand="0" w:evenVBand="0" w:oddHBand="0" w:evenHBand="0" w:firstRowFirstColumn="0" w:firstRowLastColumn="0" w:lastRowFirstColumn="0" w:lastRowLastColumn="0"/>
            </w:pPr>
            <w:r>
              <w:t>Presión máxima (</w:t>
            </w:r>
            <w:proofErr w:type="spellStart"/>
            <w:r>
              <w:t>m.c.a</w:t>
            </w:r>
            <w:proofErr w:type="spellEnd"/>
            <w:r>
              <w:t>.)</w:t>
            </w:r>
          </w:p>
        </w:tc>
      </w:tr>
      <w:tr w:rsidR="00E95004" w14:paraId="4481D213" w14:textId="77777777" w:rsidTr="00E9500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0" w:type="dxa"/>
          </w:tcPr>
          <w:p w14:paraId="4BB1EBE2" w14:textId="0F27C0E7" w:rsidR="00E95004" w:rsidRDefault="00E95004" w:rsidP="00841213">
            <w:r>
              <w:t>Óptimo</w:t>
            </w:r>
          </w:p>
        </w:tc>
        <w:tc>
          <w:tcPr>
            <w:tcW w:w="3020" w:type="dxa"/>
          </w:tcPr>
          <w:p w14:paraId="03B30CAE" w14:textId="1D2D7CAB" w:rsidR="00E95004" w:rsidRDefault="00E95004" w:rsidP="00841213">
            <w:pPr>
              <w:cnfStyle w:val="000000100000" w:firstRow="0" w:lastRow="0" w:firstColumn="0" w:lastColumn="0" w:oddVBand="0" w:evenVBand="0" w:oddHBand="1" w:evenHBand="0" w:firstRowFirstColumn="0" w:firstRowLastColumn="0" w:lastRowFirstColumn="0" w:lastRowLastColumn="0"/>
            </w:pPr>
            <w:r>
              <w:t>20-40</w:t>
            </w:r>
          </w:p>
        </w:tc>
        <w:tc>
          <w:tcPr>
            <w:tcW w:w="3021" w:type="dxa"/>
          </w:tcPr>
          <w:p w14:paraId="06FA1EF2" w14:textId="1E0B994A" w:rsidR="00E95004" w:rsidRDefault="00E95004" w:rsidP="00841213">
            <w:pPr>
              <w:cnfStyle w:val="000000100000" w:firstRow="0" w:lastRow="0" w:firstColumn="0" w:lastColumn="0" w:oddVBand="0" w:evenVBand="0" w:oddHBand="1" w:evenHBand="0" w:firstRowFirstColumn="0" w:firstRowLastColumn="0" w:lastRowFirstColumn="0" w:lastRowLastColumn="0"/>
            </w:pPr>
            <w:r>
              <w:t>20-40</w:t>
            </w:r>
          </w:p>
        </w:tc>
      </w:tr>
      <w:tr w:rsidR="00E95004" w14:paraId="240E409F" w14:textId="77777777" w:rsidTr="00E95004">
        <w:tc>
          <w:tcPr>
            <w:cnfStyle w:val="001000000000" w:firstRow="0" w:lastRow="0" w:firstColumn="1" w:lastColumn="0" w:oddVBand="0" w:evenVBand="0" w:oddHBand="0" w:evenHBand="0" w:firstRowFirstColumn="0" w:firstRowLastColumn="0" w:lastRowFirstColumn="0" w:lastRowLastColumn="0"/>
            <w:tcW w:w="3020" w:type="dxa"/>
          </w:tcPr>
          <w:p w14:paraId="43650A87" w14:textId="60B5287E" w:rsidR="00E95004" w:rsidRDefault="00E95004" w:rsidP="00841213">
            <w:r>
              <w:t>Aceptable</w:t>
            </w:r>
          </w:p>
        </w:tc>
        <w:tc>
          <w:tcPr>
            <w:tcW w:w="3020" w:type="dxa"/>
          </w:tcPr>
          <w:p w14:paraId="1651BEE7" w14:textId="6EC4B078" w:rsidR="00E95004" w:rsidRDefault="00E95004" w:rsidP="00841213">
            <w:pPr>
              <w:cnfStyle w:val="000000000000" w:firstRow="0" w:lastRow="0" w:firstColumn="0" w:lastColumn="0" w:oddVBand="0" w:evenVBand="0" w:oddHBand="0" w:evenHBand="0" w:firstRowFirstColumn="0" w:firstRowLastColumn="0" w:lastRowFirstColumn="0" w:lastRowLastColumn="0"/>
            </w:pPr>
            <w:r>
              <w:t>10-20</w:t>
            </w:r>
          </w:p>
        </w:tc>
        <w:tc>
          <w:tcPr>
            <w:tcW w:w="3021" w:type="dxa"/>
          </w:tcPr>
          <w:p w14:paraId="59155FEF" w14:textId="05D965A0" w:rsidR="00E95004" w:rsidRDefault="00E95004" w:rsidP="00841213">
            <w:pPr>
              <w:cnfStyle w:val="000000000000" w:firstRow="0" w:lastRow="0" w:firstColumn="0" w:lastColumn="0" w:oddVBand="0" w:evenVBand="0" w:oddHBand="0" w:evenHBand="0" w:firstRowFirstColumn="0" w:firstRowLastColumn="0" w:lastRowFirstColumn="0" w:lastRowLastColumn="0"/>
            </w:pPr>
            <w:r>
              <w:t>40-50</w:t>
            </w:r>
          </w:p>
        </w:tc>
      </w:tr>
      <w:tr w:rsidR="00E95004" w14:paraId="4B7BD4EB" w14:textId="77777777" w:rsidTr="00E9500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0" w:type="dxa"/>
          </w:tcPr>
          <w:p w14:paraId="51D1E3B6" w14:textId="497F755F" w:rsidR="00E95004" w:rsidRDefault="00E95004" w:rsidP="00841213">
            <w:r>
              <w:t>Deficiente</w:t>
            </w:r>
          </w:p>
        </w:tc>
        <w:tc>
          <w:tcPr>
            <w:tcW w:w="3020" w:type="dxa"/>
          </w:tcPr>
          <w:p w14:paraId="7C198FAF" w14:textId="48741308" w:rsidR="00E95004" w:rsidRDefault="00E95004" w:rsidP="00841213">
            <w:pPr>
              <w:cnfStyle w:val="000000100000" w:firstRow="0" w:lastRow="0" w:firstColumn="0" w:lastColumn="0" w:oddVBand="0" w:evenVBand="0" w:oddHBand="1" w:evenHBand="0" w:firstRowFirstColumn="0" w:firstRowLastColumn="0" w:lastRowFirstColumn="0" w:lastRowLastColumn="0"/>
            </w:pPr>
            <w:r>
              <w:t>5-10</w:t>
            </w:r>
          </w:p>
        </w:tc>
        <w:tc>
          <w:tcPr>
            <w:tcW w:w="3021" w:type="dxa"/>
          </w:tcPr>
          <w:p w14:paraId="7BAA3338" w14:textId="1DFB6375" w:rsidR="00E95004" w:rsidRDefault="00E95004" w:rsidP="00841213">
            <w:pPr>
              <w:cnfStyle w:val="000000100000" w:firstRow="0" w:lastRow="0" w:firstColumn="0" w:lastColumn="0" w:oddVBand="0" w:evenVBand="0" w:oddHBand="1" w:evenHBand="0" w:firstRowFirstColumn="0" w:firstRowLastColumn="0" w:lastRowFirstColumn="0" w:lastRowLastColumn="0"/>
            </w:pPr>
            <w:r>
              <w:t>50-60</w:t>
            </w:r>
          </w:p>
        </w:tc>
      </w:tr>
      <w:tr w:rsidR="00E95004" w14:paraId="0975DFC5" w14:textId="77777777" w:rsidTr="00E95004">
        <w:tc>
          <w:tcPr>
            <w:cnfStyle w:val="001000000000" w:firstRow="0" w:lastRow="0" w:firstColumn="1" w:lastColumn="0" w:oddVBand="0" w:evenVBand="0" w:oddHBand="0" w:evenHBand="0" w:firstRowFirstColumn="0" w:firstRowLastColumn="0" w:lastRowFirstColumn="0" w:lastRowLastColumn="0"/>
            <w:tcW w:w="3020" w:type="dxa"/>
          </w:tcPr>
          <w:p w14:paraId="1504984B" w14:textId="5011741C" w:rsidR="00E95004" w:rsidRDefault="00E95004" w:rsidP="00841213">
            <w:r>
              <w:t>Crítico</w:t>
            </w:r>
          </w:p>
        </w:tc>
        <w:tc>
          <w:tcPr>
            <w:tcW w:w="3020" w:type="dxa"/>
          </w:tcPr>
          <w:p w14:paraId="6C53451E" w14:textId="477DD0CF" w:rsidR="00E95004" w:rsidRDefault="00E95004" w:rsidP="00841213">
            <w:pPr>
              <w:cnfStyle w:val="000000000000" w:firstRow="0" w:lastRow="0" w:firstColumn="0" w:lastColumn="0" w:oddVBand="0" w:evenVBand="0" w:oddHBand="0" w:evenHBand="0" w:firstRowFirstColumn="0" w:firstRowLastColumn="0" w:lastRowFirstColumn="0" w:lastRowLastColumn="0"/>
            </w:pPr>
            <w:r>
              <w:t>&lt;5</w:t>
            </w:r>
          </w:p>
        </w:tc>
        <w:tc>
          <w:tcPr>
            <w:tcW w:w="3021" w:type="dxa"/>
          </w:tcPr>
          <w:p w14:paraId="518F81DD" w14:textId="5AF696BA" w:rsidR="00E95004" w:rsidRDefault="00E95004" w:rsidP="00E95004">
            <w:pPr>
              <w:keepNext/>
              <w:cnfStyle w:val="000000000000" w:firstRow="0" w:lastRow="0" w:firstColumn="0" w:lastColumn="0" w:oddVBand="0" w:evenVBand="0" w:oddHBand="0" w:evenHBand="0" w:firstRowFirstColumn="0" w:firstRowLastColumn="0" w:lastRowFirstColumn="0" w:lastRowLastColumn="0"/>
            </w:pPr>
            <w:r>
              <w:t>&gt;60</w:t>
            </w:r>
          </w:p>
        </w:tc>
      </w:tr>
    </w:tbl>
    <w:p w14:paraId="7001F57A" w14:textId="7C51301C" w:rsidR="00841213" w:rsidRPr="00841213" w:rsidRDefault="00E95004" w:rsidP="00E95004">
      <w:pPr>
        <w:pStyle w:val="Descripcin"/>
      </w:pPr>
      <w:bookmarkStart w:id="147" w:name="_Toc226138643"/>
      <w:r>
        <w:t xml:space="preserve">Tabla </w:t>
      </w:r>
      <w:fldSimple w:instr=" SEQ Tabla \* ARABIC ">
        <w:r w:rsidR="00B14334">
          <w:rPr>
            <w:noProof/>
          </w:rPr>
          <w:t>27</w:t>
        </w:r>
      </w:fldSimple>
      <w:r>
        <w:t>. Indicadores de presión de la red</w:t>
      </w:r>
      <w:bookmarkEnd w:id="147"/>
    </w:p>
    <w:tbl>
      <w:tblPr>
        <w:tblStyle w:val="Tablaconcuadrcula4-nfasis5"/>
        <w:tblW w:w="0" w:type="auto"/>
        <w:tblLook w:val="04A0" w:firstRow="1" w:lastRow="0" w:firstColumn="1" w:lastColumn="0" w:noHBand="0" w:noVBand="1"/>
      </w:tblPr>
      <w:tblGrid>
        <w:gridCol w:w="3020"/>
        <w:gridCol w:w="3020"/>
      </w:tblGrid>
      <w:tr w:rsidR="0011458E" w14:paraId="568AB9B0" w14:textId="77777777" w:rsidTr="00CF2BF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0" w:type="dxa"/>
          </w:tcPr>
          <w:p w14:paraId="572DA93E" w14:textId="77777777" w:rsidR="0011458E" w:rsidRDefault="0011458E" w:rsidP="00CF2BFC">
            <w:r>
              <w:t>Clasificaci</w:t>
            </w:r>
            <w:r>
              <w:rPr>
                <w:rFonts w:hint="eastAsia"/>
              </w:rPr>
              <w:t>ó</w:t>
            </w:r>
            <w:r>
              <w:t>n</w:t>
            </w:r>
          </w:p>
        </w:tc>
        <w:tc>
          <w:tcPr>
            <w:tcW w:w="3020" w:type="dxa"/>
          </w:tcPr>
          <w:p w14:paraId="0DC2A64A" w14:textId="710636E7" w:rsidR="0011458E" w:rsidRDefault="0011458E" w:rsidP="00CF2BFC">
            <w:pPr>
              <w:cnfStyle w:val="100000000000" w:firstRow="1" w:lastRow="0" w:firstColumn="0" w:lastColumn="0" w:oddVBand="0" w:evenVBand="0" w:oddHBand="0" w:evenHBand="0" w:firstRowFirstColumn="0" w:firstRowLastColumn="0" w:lastRowFirstColumn="0" w:lastRowLastColumn="0"/>
            </w:pPr>
            <w:r>
              <w:t>Velocidad media (m/s)</w:t>
            </w:r>
          </w:p>
        </w:tc>
      </w:tr>
      <w:tr w:rsidR="0011458E" w14:paraId="25550E27" w14:textId="77777777" w:rsidTr="00CF2BF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0" w:type="dxa"/>
          </w:tcPr>
          <w:p w14:paraId="230280C3" w14:textId="77777777" w:rsidR="0011458E" w:rsidRDefault="0011458E" w:rsidP="00CF2BFC">
            <w:r>
              <w:t>Óptimo</w:t>
            </w:r>
          </w:p>
        </w:tc>
        <w:tc>
          <w:tcPr>
            <w:tcW w:w="3020" w:type="dxa"/>
          </w:tcPr>
          <w:p w14:paraId="32127AEE" w14:textId="1A6441F5" w:rsidR="0011458E" w:rsidRDefault="0011458E" w:rsidP="00CF2BFC">
            <w:pPr>
              <w:cnfStyle w:val="000000100000" w:firstRow="0" w:lastRow="0" w:firstColumn="0" w:lastColumn="0" w:oddVBand="0" w:evenVBand="0" w:oddHBand="1" w:evenHBand="0" w:firstRowFirstColumn="0" w:firstRowLastColumn="0" w:lastRowFirstColumn="0" w:lastRowLastColumn="0"/>
            </w:pPr>
            <w:r>
              <w:t>0,30-1,00</w:t>
            </w:r>
          </w:p>
        </w:tc>
      </w:tr>
      <w:tr w:rsidR="0011458E" w14:paraId="1A84CA47" w14:textId="77777777" w:rsidTr="00CF2BFC">
        <w:tc>
          <w:tcPr>
            <w:cnfStyle w:val="001000000000" w:firstRow="0" w:lastRow="0" w:firstColumn="1" w:lastColumn="0" w:oddVBand="0" w:evenVBand="0" w:oddHBand="0" w:evenHBand="0" w:firstRowFirstColumn="0" w:firstRowLastColumn="0" w:lastRowFirstColumn="0" w:lastRowLastColumn="0"/>
            <w:tcW w:w="3020" w:type="dxa"/>
          </w:tcPr>
          <w:p w14:paraId="4B0CB8B9" w14:textId="77777777" w:rsidR="0011458E" w:rsidRDefault="0011458E" w:rsidP="00CF2BFC">
            <w:r>
              <w:t>Aceptable</w:t>
            </w:r>
          </w:p>
        </w:tc>
        <w:tc>
          <w:tcPr>
            <w:tcW w:w="3020" w:type="dxa"/>
          </w:tcPr>
          <w:p w14:paraId="421760C8" w14:textId="0F803F74" w:rsidR="0011458E" w:rsidRDefault="0011458E" w:rsidP="00CF2BFC">
            <w:pPr>
              <w:cnfStyle w:val="000000000000" w:firstRow="0" w:lastRow="0" w:firstColumn="0" w:lastColumn="0" w:oddVBand="0" w:evenVBand="0" w:oddHBand="0" w:evenHBand="0" w:firstRowFirstColumn="0" w:firstRowLastColumn="0" w:lastRowFirstColumn="0" w:lastRowLastColumn="0"/>
            </w:pPr>
            <w:r>
              <w:t>0,05-0,30</w:t>
            </w:r>
          </w:p>
        </w:tc>
      </w:tr>
      <w:tr w:rsidR="0011458E" w14:paraId="763D2712" w14:textId="77777777" w:rsidTr="00CF2BF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0" w:type="dxa"/>
          </w:tcPr>
          <w:p w14:paraId="7350C70D" w14:textId="77777777" w:rsidR="0011458E" w:rsidRDefault="0011458E" w:rsidP="00CF2BFC">
            <w:r>
              <w:t>Deficiente</w:t>
            </w:r>
          </w:p>
        </w:tc>
        <w:tc>
          <w:tcPr>
            <w:tcW w:w="3020" w:type="dxa"/>
          </w:tcPr>
          <w:p w14:paraId="7CF145F0" w14:textId="1B3A8D4C" w:rsidR="0011458E" w:rsidRDefault="0011458E" w:rsidP="00CF2BFC">
            <w:pPr>
              <w:cnfStyle w:val="000000100000" w:firstRow="0" w:lastRow="0" w:firstColumn="0" w:lastColumn="0" w:oddVBand="0" w:evenVBand="0" w:oddHBand="1" w:evenHBand="0" w:firstRowFirstColumn="0" w:firstRowLastColumn="0" w:lastRowFirstColumn="0" w:lastRowLastColumn="0"/>
            </w:pPr>
            <w:r>
              <w:t>&lt;0,05</w:t>
            </w:r>
          </w:p>
        </w:tc>
      </w:tr>
      <w:tr w:rsidR="0011458E" w14:paraId="4F7A25E1" w14:textId="77777777" w:rsidTr="00CF2BFC">
        <w:tc>
          <w:tcPr>
            <w:cnfStyle w:val="001000000000" w:firstRow="0" w:lastRow="0" w:firstColumn="1" w:lastColumn="0" w:oddVBand="0" w:evenVBand="0" w:oddHBand="0" w:evenHBand="0" w:firstRowFirstColumn="0" w:firstRowLastColumn="0" w:lastRowFirstColumn="0" w:lastRowLastColumn="0"/>
            <w:tcW w:w="3020" w:type="dxa"/>
          </w:tcPr>
          <w:p w14:paraId="2310D294" w14:textId="77777777" w:rsidR="0011458E" w:rsidRDefault="0011458E" w:rsidP="00CF2BFC">
            <w:r>
              <w:t>Crítico</w:t>
            </w:r>
          </w:p>
        </w:tc>
        <w:tc>
          <w:tcPr>
            <w:tcW w:w="3020" w:type="dxa"/>
          </w:tcPr>
          <w:p w14:paraId="576B471D" w14:textId="628A2A2E" w:rsidR="0011458E" w:rsidRDefault="0011458E" w:rsidP="003E5F55">
            <w:pPr>
              <w:keepNext/>
              <w:cnfStyle w:val="000000000000" w:firstRow="0" w:lastRow="0" w:firstColumn="0" w:lastColumn="0" w:oddVBand="0" w:evenVBand="0" w:oddHBand="0" w:evenHBand="0" w:firstRowFirstColumn="0" w:firstRowLastColumn="0" w:lastRowFirstColumn="0" w:lastRowLastColumn="0"/>
            </w:pPr>
            <w:r>
              <w:t>&gt;1,5</w:t>
            </w:r>
          </w:p>
        </w:tc>
      </w:tr>
    </w:tbl>
    <w:p w14:paraId="437A8C08" w14:textId="777E2560" w:rsidR="00122FA7" w:rsidRDefault="003E5F55" w:rsidP="003E5F55">
      <w:pPr>
        <w:pStyle w:val="Descripcin"/>
      </w:pPr>
      <w:bookmarkStart w:id="148" w:name="_Toc226138644"/>
      <w:r>
        <w:t xml:space="preserve">Tabla </w:t>
      </w:r>
      <w:fldSimple w:instr=" SEQ Tabla \* ARABIC ">
        <w:r w:rsidR="00B14334">
          <w:rPr>
            <w:noProof/>
          </w:rPr>
          <w:t>28</w:t>
        </w:r>
      </w:fldSimple>
      <w:r>
        <w:t>. Indicadores de velocidad en la red</w:t>
      </w:r>
      <w:bookmarkEnd w:id="148"/>
    </w:p>
    <w:tbl>
      <w:tblPr>
        <w:tblStyle w:val="Tablaconcuadrcula4-nfasis5"/>
        <w:tblW w:w="0" w:type="auto"/>
        <w:tblLook w:val="04A0" w:firstRow="1" w:lastRow="0" w:firstColumn="1" w:lastColumn="0" w:noHBand="0" w:noVBand="1"/>
      </w:tblPr>
      <w:tblGrid>
        <w:gridCol w:w="3020"/>
        <w:gridCol w:w="3020"/>
      </w:tblGrid>
      <w:tr w:rsidR="00AD7B05" w14:paraId="1127D073" w14:textId="77777777" w:rsidTr="00A6788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0" w:type="dxa"/>
          </w:tcPr>
          <w:p w14:paraId="732340E0" w14:textId="77777777" w:rsidR="00AD7B05" w:rsidRDefault="00AD7B05" w:rsidP="00A67884">
            <w:r>
              <w:t>Clasificaci</w:t>
            </w:r>
            <w:r>
              <w:rPr>
                <w:rFonts w:hint="eastAsia"/>
              </w:rPr>
              <w:t>ó</w:t>
            </w:r>
            <w:r>
              <w:t>n</w:t>
            </w:r>
          </w:p>
        </w:tc>
        <w:tc>
          <w:tcPr>
            <w:tcW w:w="3020" w:type="dxa"/>
          </w:tcPr>
          <w:p w14:paraId="2A7CCF42" w14:textId="255306A7" w:rsidR="00AD7B05" w:rsidRDefault="009922BC" w:rsidP="00A67884">
            <w:pPr>
              <w:cnfStyle w:val="100000000000" w:firstRow="1" w:lastRow="0" w:firstColumn="0" w:lastColumn="0" w:oddVBand="0" w:evenVBand="0" w:oddHBand="0" w:evenHBand="0" w:firstRowFirstColumn="0" w:firstRowLastColumn="0" w:lastRowFirstColumn="0" w:lastRowLastColumn="0"/>
            </w:pPr>
            <w:r>
              <w:t>Tiempo de retención</w:t>
            </w:r>
            <w:r w:rsidR="00AD7B05">
              <w:t xml:space="preserve"> (</w:t>
            </w:r>
            <w:r w:rsidR="003359B1">
              <w:t>h</w:t>
            </w:r>
            <w:r w:rsidR="00AD7B05">
              <w:t>)</w:t>
            </w:r>
          </w:p>
        </w:tc>
      </w:tr>
      <w:tr w:rsidR="00AD7B05" w14:paraId="1793E017" w14:textId="77777777" w:rsidTr="00A6788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0" w:type="dxa"/>
          </w:tcPr>
          <w:p w14:paraId="3F748B77" w14:textId="77777777" w:rsidR="00AD7B05" w:rsidRDefault="00AD7B05" w:rsidP="00A67884">
            <w:r>
              <w:t>Óptimo</w:t>
            </w:r>
          </w:p>
        </w:tc>
        <w:tc>
          <w:tcPr>
            <w:tcW w:w="3020" w:type="dxa"/>
          </w:tcPr>
          <w:p w14:paraId="75173D34" w14:textId="2A61872B" w:rsidR="00AD7B05" w:rsidRDefault="00A526A7" w:rsidP="00A67884">
            <w:pPr>
              <w:cnfStyle w:val="000000100000" w:firstRow="0" w:lastRow="0" w:firstColumn="0" w:lastColumn="0" w:oddVBand="0" w:evenVBand="0" w:oddHBand="1" w:evenHBand="0" w:firstRowFirstColumn="0" w:firstRowLastColumn="0" w:lastRowFirstColumn="0" w:lastRowLastColumn="0"/>
            </w:pPr>
            <w:r>
              <w:t>&lt; 24</w:t>
            </w:r>
          </w:p>
        </w:tc>
      </w:tr>
      <w:tr w:rsidR="00AD7B05" w14:paraId="41F419EE" w14:textId="77777777" w:rsidTr="00A67884">
        <w:tc>
          <w:tcPr>
            <w:cnfStyle w:val="001000000000" w:firstRow="0" w:lastRow="0" w:firstColumn="1" w:lastColumn="0" w:oddVBand="0" w:evenVBand="0" w:oddHBand="0" w:evenHBand="0" w:firstRowFirstColumn="0" w:firstRowLastColumn="0" w:lastRowFirstColumn="0" w:lastRowLastColumn="0"/>
            <w:tcW w:w="3020" w:type="dxa"/>
          </w:tcPr>
          <w:p w14:paraId="1F0890EC" w14:textId="77777777" w:rsidR="00AD7B05" w:rsidRDefault="00AD7B05" w:rsidP="00A67884">
            <w:r>
              <w:t>Aceptable</w:t>
            </w:r>
          </w:p>
        </w:tc>
        <w:tc>
          <w:tcPr>
            <w:tcW w:w="3020" w:type="dxa"/>
          </w:tcPr>
          <w:p w14:paraId="26AC7AEA" w14:textId="4BD49D51" w:rsidR="00AD7B05" w:rsidRDefault="00A526A7" w:rsidP="00A67884">
            <w:pPr>
              <w:cnfStyle w:val="000000000000" w:firstRow="0" w:lastRow="0" w:firstColumn="0" w:lastColumn="0" w:oddVBand="0" w:evenVBand="0" w:oddHBand="0" w:evenHBand="0" w:firstRowFirstColumn="0" w:firstRowLastColumn="0" w:lastRowFirstColumn="0" w:lastRowLastColumn="0"/>
            </w:pPr>
            <w:r>
              <w:t xml:space="preserve">24 – </w:t>
            </w:r>
            <w:r w:rsidR="00B60295">
              <w:t>72</w:t>
            </w:r>
          </w:p>
        </w:tc>
      </w:tr>
      <w:tr w:rsidR="00AD7B05" w14:paraId="416CF559" w14:textId="77777777" w:rsidTr="00A6788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0" w:type="dxa"/>
          </w:tcPr>
          <w:p w14:paraId="4C939EC5" w14:textId="77777777" w:rsidR="00AD7B05" w:rsidRDefault="00AD7B05" w:rsidP="00A67884">
            <w:r>
              <w:t>Deficiente</w:t>
            </w:r>
          </w:p>
        </w:tc>
        <w:tc>
          <w:tcPr>
            <w:tcW w:w="3020" w:type="dxa"/>
          </w:tcPr>
          <w:p w14:paraId="563EC734" w14:textId="50C18BA5" w:rsidR="00AD7B05" w:rsidRDefault="00B60295" w:rsidP="00A67884">
            <w:pPr>
              <w:cnfStyle w:val="000000100000" w:firstRow="0" w:lastRow="0" w:firstColumn="0" w:lastColumn="0" w:oddVBand="0" w:evenVBand="0" w:oddHBand="1" w:evenHBand="0" w:firstRowFirstColumn="0" w:firstRowLastColumn="0" w:lastRowFirstColumn="0" w:lastRowLastColumn="0"/>
            </w:pPr>
            <w:r>
              <w:t>72 – 144</w:t>
            </w:r>
          </w:p>
        </w:tc>
      </w:tr>
      <w:tr w:rsidR="00AD7B05" w14:paraId="0B148177" w14:textId="77777777" w:rsidTr="00A67884">
        <w:tc>
          <w:tcPr>
            <w:cnfStyle w:val="001000000000" w:firstRow="0" w:lastRow="0" w:firstColumn="1" w:lastColumn="0" w:oddVBand="0" w:evenVBand="0" w:oddHBand="0" w:evenHBand="0" w:firstRowFirstColumn="0" w:firstRowLastColumn="0" w:lastRowFirstColumn="0" w:lastRowLastColumn="0"/>
            <w:tcW w:w="3020" w:type="dxa"/>
          </w:tcPr>
          <w:p w14:paraId="0C0D40E9" w14:textId="77777777" w:rsidR="00AD7B05" w:rsidRDefault="00AD7B05" w:rsidP="00A67884">
            <w:r>
              <w:t>Crítico</w:t>
            </w:r>
          </w:p>
        </w:tc>
        <w:tc>
          <w:tcPr>
            <w:tcW w:w="3020" w:type="dxa"/>
          </w:tcPr>
          <w:p w14:paraId="737FDB7F" w14:textId="0EFB7484" w:rsidR="00AD7B05" w:rsidRDefault="00AD7B05" w:rsidP="0012689C">
            <w:pPr>
              <w:keepNext/>
              <w:cnfStyle w:val="000000000000" w:firstRow="0" w:lastRow="0" w:firstColumn="0" w:lastColumn="0" w:oddVBand="0" w:evenVBand="0" w:oddHBand="0" w:evenHBand="0" w:firstRowFirstColumn="0" w:firstRowLastColumn="0" w:lastRowFirstColumn="0" w:lastRowLastColumn="0"/>
            </w:pPr>
            <w:r>
              <w:t>&gt;</w:t>
            </w:r>
            <w:r w:rsidR="00B60295">
              <w:t xml:space="preserve"> 144</w:t>
            </w:r>
          </w:p>
        </w:tc>
      </w:tr>
    </w:tbl>
    <w:p w14:paraId="6B5B2081" w14:textId="45D708D2" w:rsidR="00DA0862" w:rsidRPr="00DA0862" w:rsidRDefault="0012689C" w:rsidP="0012689C">
      <w:pPr>
        <w:pStyle w:val="Descripcin"/>
      </w:pPr>
      <w:bookmarkStart w:id="149" w:name="_Toc226138645"/>
      <w:r>
        <w:t xml:space="preserve">Tabla </w:t>
      </w:r>
      <w:fldSimple w:instr=" SEQ Tabla \* ARABIC ">
        <w:r w:rsidR="00B14334">
          <w:rPr>
            <w:noProof/>
          </w:rPr>
          <w:t>29</w:t>
        </w:r>
      </w:fldSimple>
      <w:r>
        <w:t>. Indicadores de tiempo de retención</w:t>
      </w:r>
      <w:bookmarkEnd w:id="149"/>
    </w:p>
    <w:p w14:paraId="6C34A4EB" w14:textId="4FAF57A3" w:rsidR="003E5F55" w:rsidRDefault="003E5F55" w:rsidP="003E5F55">
      <w:pPr>
        <w:pStyle w:val="Ttulo2"/>
        <w:rPr>
          <w:lang w:eastAsia="es-ES"/>
        </w:rPr>
      </w:pPr>
      <w:bookmarkStart w:id="150" w:name="_Toc226138599"/>
      <w:r>
        <w:rPr>
          <w:lang w:eastAsia="es-ES"/>
        </w:rPr>
        <w:t>Indicadores de presión</w:t>
      </w:r>
      <w:bookmarkEnd w:id="150"/>
    </w:p>
    <w:p w14:paraId="6E743476" w14:textId="7D754284" w:rsidR="003E5F55" w:rsidRDefault="00EA0C3B" w:rsidP="003E5F55">
      <w:pPr>
        <w:rPr>
          <w:lang w:eastAsia="es-ES"/>
        </w:rPr>
      </w:pPr>
      <w:r w:rsidRPr="00EA0C3B">
        <w:rPr>
          <w:lang w:eastAsia="es-ES"/>
        </w:rPr>
        <w:t xml:space="preserve">Los indicadores de presión se evalúan para los tres escenarios de análisis, prestando especial atención al escenario de demanda máxima —que determina las presiones mínimas de </w:t>
      </w:r>
      <w:r w:rsidRPr="00EA0C3B">
        <w:rPr>
          <w:lang w:eastAsia="es-ES"/>
        </w:rPr>
        <w:lastRenderedPageBreak/>
        <w:t>servicio— y al escenario de demanda mínima nocturna —que determina las sobrepresiones máximas.</w:t>
      </w:r>
    </w:p>
    <w:tbl>
      <w:tblPr>
        <w:tblStyle w:val="Tablaconcuadrcula4-nfasis5"/>
        <w:tblW w:w="0" w:type="auto"/>
        <w:tblLook w:val="04A0" w:firstRow="1" w:lastRow="0" w:firstColumn="1" w:lastColumn="0" w:noHBand="0" w:noVBand="1"/>
      </w:tblPr>
      <w:tblGrid>
        <w:gridCol w:w="1244"/>
        <w:gridCol w:w="1283"/>
        <w:gridCol w:w="1282"/>
        <w:gridCol w:w="1282"/>
        <w:gridCol w:w="1198"/>
        <w:gridCol w:w="1198"/>
        <w:gridCol w:w="1574"/>
      </w:tblGrid>
      <w:tr w:rsidR="00EA0C3B" w14:paraId="6FF09037" w14:textId="77777777" w:rsidTr="00EA0C3B">
        <w:trPr>
          <w:cnfStyle w:val="100000000000" w:firstRow="1" w:lastRow="0" w:firstColumn="0" w:lastColumn="0" w:oddVBand="0" w:evenVBand="0" w:oddHBand="0" w:evenHBand="0" w:firstRowFirstColumn="0" w:firstRowLastColumn="0" w:lastRowFirstColumn="0" w:lastRowLastColumn="0"/>
          <w:hidden/>
        </w:trPr>
        <w:tc>
          <w:tcPr>
            <w:cnfStyle w:val="001000000000" w:firstRow="0" w:lastRow="0" w:firstColumn="1" w:lastColumn="0" w:oddVBand="0" w:evenVBand="0" w:oddHBand="0" w:evenHBand="0" w:firstRowFirstColumn="0" w:firstRowLastColumn="0" w:lastRowFirstColumn="0" w:lastRowLastColumn="0"/>
            <w:tcW w:w="1294" w:type="dxa"/>
          </w:tcPr>
          <w:p w14:paraId="31375308" w14:textId="7359B6F8" w:rsidR="00EA0C3B" w:rsidRDefault="007E196B" w:rsidP="003E5F55">
            <w:pPr>
              <w:rPr>
                <w:lang w:eastAsia="es-ES"/>
              </w:rPr>
            </w:pPr>
            <w:r w:rsidRPr="007E196B">
              <w:rPr>
                <w:vanish/>
                <w:lang w:eastAsia="es-ES"/>
              </w:rPr>
              <w:t>{{TABLA_INDICADORES_PRESION</w:t>
            </w:r>
            <w:proofErr w:type="gramStart"/>
            <w:r w:rsidRPr="007E196B">
              <w:rPr>
                <w:vanish/>
                <w:lang w:eastAsia="es-ES"/>
              </w:rPr>
              <w:t>}}</w:t>
            </w:r>
            <w:r w:rsidR="00EA0C3B">
              <w:rPr>
                <w:lang w:eastAsia="es-ES"/>
              </w:rPr>
              <w:t>Sector</w:t>
            </w:r>
            <w:proofErr w:type="gramEnd"/>
          </w:p>
        </w:tc>
        <w:tc>
          <w:tcPr>
            <w:tcW w:w="1294" w:type="dxa"/>
          </w:tcPr>
          <w:p w14:paraId="32792908" w14:textId="1BDE6AD6" w:rsidR="00EA0C3B" w:rsidRDefault="00511F36" w:rsidP="003E5F55">
            <w:pPr>
              <w:cnfStyle w:val="100000000000" w:firstRow="1" w:lastRow="0" w:firstColumn="0" w:lastColumn="0" w:oddVBand="0" w:evenVBand="0" w:oddHBand="0" w:evenHBand="0" w:firstRowFirstColumn="0" w:firstRowLastColumn="0" w:lastRowFirstColumn="0" w:lastRowLastColumn="0"/>
              <w:rPr>
                <w:lang w:eastAsia="es-ES"/>
              </w:rPr>
            </w:pPr>
            <w:r w:rsidRPr="00511F36">
              <w:rPr>
                <w:lang w:eastAsia="es-ES"/>
              </w:rPr>
              <w:t>Presión mínima escenario punta (</w:t>
            </w:r>
            <w:proofErr w:type="spellStart"/>
            <w:r w:rsidRPr="00511F36">
              <w:rPr>
                <w:lang w:eastAsia="es-ES"/>
              </w:rPr>
              <w:t>m.c.a</w:t>
            </w:r>
            <w:proofErr w:type="spellEnd"/>
            <w:r w:rsidRPr="00511F36">
              <w:rPr>
                <w:lang w:eastAsia="es-ES"/>
              </w:rPr>
              <w:t>.)</w:t>
            </w:r>
          </w:p>
        </w:tc>
        <w:tc>
          <w:tcPr>
            <w:tcW w:w="1294" w:type="dxa"/>
          </w:tcPr>
          <w:p w14:paraId="6D27EA8D" w14:textId="32195310" w:rsidR="00EA0C3B" w:rsidRDefault="00511F36" w:rsidP="003E5F55">
            <w:pPr>
              <w:cnfStyle w:val="100000000000" w:firstRow="1" w:lastRow="0" w:firstColumn="0" w:lastColumn="0" w:oddVBand="0" w:evenVBand="0" w:oddHBand="0" w:evenHBand="0" w:firstRowFirstColumn="0" w:firstRowLastColumn="0" w:lastRowFirstColumn="0" w:lastRowLastColumn="0"/>
              <w:rPr>
                <w:lang w:eastAsia="es-ES"/>
              </w:rPr>
            </w:pPr>
            <w:r w:rsidRPr="00511F36">
              <w:rPr>
                <w:lang w:eastAsia="es-ES"/>
              </w:rPr>
              <w:t>Presión media escenario medio (</w:t>
            </w:r>
            <w:proofErr w:type="spellStart"/>
            <w:r w:rsidRPr="00511F36">
              <w:rPr>
                <w:lang w:eastAsia="es-ES"/>
              </w:rPr>
              <w:t>m.c.a</w:t>
            </w:r>
            <w:proofErr w:type="spellEnd"/>
            <w:r w:rsidRPr="00511F36">
              <w:rPr>
                <w:lang w:eastAsia="es-ES"/>
              </w:rPr>
              <w:t>.)</w:t>
            </w:r>
          </w:p>
        </w:tc>
        <w:tc>
          <w:tcPr>
            <w:tcW w:w="1294" w:type="dxa"/>
          </w:tcPr>
          <w:p w14:paraId="2F5E0A7A" w14:textId="012E34EE" w:rsidR="00EA0C3B" w:rsidRDefault="00511F36" w:rsidP="003E5F55">
            <w:pPr>
              <w:cnfStyle w:val="100000000000" w:firstRow="1" w:lastRow="0" w:firstColumn="0" w:lastColumn="0" w:oddVBand="0" w:evenVBand="0" w:oddHBand="0" w:evenHBand="0" w:firstRowFirstColumn="0" w:firstRowLastColumn="0" w:lastRowFirstColumn="0" w:lastRowLastColumn="0"/>
              <w:rPr>
                <w:lang w:eastAsia="es-ES"/>
              </w:rPr>
            </w:pPr>
            <w:r w:rsidRPr="00511F36">
              <w:rPr>
                <w:lang w:eastAsia="es-ES"/>
              </w:rPr>
              <w:t>Presión máxima escenario nocturno (</w:t>
            </w:r>
            <w:proofErr w:type="spellStart"/>
            <w:r w:rsidRPr="00511F36">
              <w:rPr>
                <w:lang w:eastAsia="es-ES"/>
              </w:rPr>
              <w:t>m.c.a</w:t>
            </w:r>
            <w:proofErr w:type="spellEnd"/>
            <w:r w:rsidRPr="00511F36">
              <w:rPr>
                <w:lang w:eastAsia="es-ES"/>
              </w:rPr>
              <w:t>.)</w:t>
            </w:r>
          </w:p>
        </w:tc>
        <w:tc>
          <w:tcPr>
            <w:tcW w:w="1295" w:type="dxa"/>
          </w:tcPr>
          <w:p w14:paraId="45C4A97C" w14:textId="7F1FBF83" w:rsidR="00EA0C3B" w:rsidRDefault="00511F36" w:rsidP="003E5F55">
            <w:pPr>
              <w:cnfStyle w:val="100000000000" w:firstRow="1" w:lastRow="0" w:firstColumn="0" w:lastColumn="0" w:oddVBand="0" w:evenVBand="0" w:oddHBand="0" w:evenHBand="0" w:firstRowFirstColumn="0" w:firstRowLastColumn="0" w:lastRowFirstColumn="0" w:lastRowLastColumn="0"/>
              <w:rPr>
                <w:lang w:eastAsia="es-ES"/>
              </w:rPr>
            </w:pPr>
            <w:r w:rsidRPr="00511F36">
              <w:rPr>
                <w:lang w:eastAsia="es-ES"/>
              </w:rPr>
              <w:t xml:space="preserve">% nodos &lt; 10 </w:t>
            </w:r>
            <w:proofErr w:type="spellStart"/>
            <w:r w:rsidRPr="00511F36">
              <w:rPr>
                <w:lang w:eastAsia="es-ES"/>
              </w:rPr>
              <w:t>m.c.a</w:t>
            </w:r>
            <w:proofErr w:type="spellEnd"/>
            <w:r w:rsidRPr="00511F36">
              <w:rPr>
                <w:lang w:eastAsia="es-ES"/>
              </w:rPr>
              <w:t>.</w:t>
            </w:r>
          </w:p>
        </w:tc>
        <w:tc>
          <w:tcPr>
            <w:tcW w:w="1295" w:type="dxa"/>
          </w:tcPr>
          <w:p w14:paraId="24A6D89C" w14:textId="7A22C618" w:rsidR="00EA0C3B" w:rsidRDefault="00511F36" w:rsidP="003E5F55">
            <w:pPr>
              <w:cnfStyle w:val="100000000000" w:firstRow="1" w:lastRow="0" w:firstColumn="0" w:lastColumn="0" w:oddVBand="0" w:evenVBand="0" w:oddHBand="0" w:evenHBand="0" w:firstRowFirstColumn="0" w:firstRowLastColumn="0" w:lastRowFirstColumn="0" w:lastRowLastColumn="0"/>
              <w:rPr>
                <w:lang w:eastAsia="es-ES"/>
              </w:rPr>
            </w:pPr>
            <w:r w:rsidRPr="00511F36">
              <w:rPr>
                <w:lang w:eastAsia="es-ES"/>
              </w:rPr>
              <w:t xml:space="preserve">% nodos &gt; 60 </w:t>
            </w:r>
            <w:proofErr w:type="spellStart"/>
            <w:r w:rsidRPr="00511F36">
              <w:rPr>
                <w:lang w:eastAsia="es-ES"/>
              </w:rPr>
              <w:t>m.c.a</w:t>
            </w:r>
            <w:proofErr w:type="spellEnd"/>
            <w:r w:rsidRPr="00511F36">
              <w:rPr>
                <w:lang w:eastAsia="es-ES"/>
              </w:rPr>
              <w:t>.</w:t>
            </w:r>
          </w:p>
        </w:tc>
        <w:tc>
          <w:tcPr>
            <w:tcW w:w="1295" w:type="dxa"/>
          </w:tcPr>
          <w:p w14:paraId="2FD094FE" w14:textId="6F0A56FE" w:rsidR="00EA0C3B" w:rsidRDefault="00511F36" w:rsidP="003E5F55">
            <w:pPr>
              <w:cnfStyle w:val="100000000000" w:firstRow="1" w:lastRow="0" w:firstColumn="0" w:lastColumn="0" w:oddVBand="0" w:evenVBand="0" w:oddHBand="0" w:evenHBand="0" w:firstRowFirstColumn="0" w:firstRowLastColumn="0" w:lastRowFirstColumn="0" w:lastRowLastColumn="0"/>
              <w:rPr>
                <w:lang w:eastAsia="es-ES"/>
              </w:rPr>
            </w:pPr>
            <w:r w:rsidRPr="00511F36">
              <w:rPr>
                <w:lang w:eastAsia="es-ES"/>
              </w:rPr>
              <w:t>Clasificación</w:t>
            </w:r>
          </w:p>
        </w:tc>
      </w:tr>
      <w:tr w:rsidR="00995E90" w14:paraId="6EDC7275" w14:textId="77777777" w:rsidTr="00995E9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15" w:type="dxa"/>
          </w:tcPr>
          <w:p w14:paraId="7ACE0218" w14:textId="77777777" w:rsidR="00995E90" w:rsidRDefault="00000000">
            <w:r>
              <w:t xml:space="preserve">Amurrio - </w:t>
            </w:r>
            <w:proofErr w:type="spellStart"/>
            <w:r>
              <w:t>Delika</w:t>
            </w:r>
            <w:proofErr w:type="spellEnd"/>
            <w:r>
              <w:t xml:space="preserve"> Paul</w:t>
            </w:r>
          </w:p>
        </w:tc>
        <w:tc>
          <w:tcPr>
            <w:tcW w:w="1284" w:type="dxa"/>
          </w:tcPr>
          <w:p w14:paraId="4C3359F7" w14:textId="77777777" w:rsidR="00995E90" w:rsidRDefault="00000000">
            <w:pPr>
              <w:cnfStyle w:val="000000100000" w:firstRow="0" w:lastRow="0" w:firstColumn="0" w:lastColumn="0" w:oddVBand="0" w:evenVBand="0" w:oddHBand="1" w:evenHBand="0" w:firstRowFirstColumn="0" w:firstRowLastColumn="0" w:lastRowFirstColumn="0" w:lastRowLastColumn="0"/>
            </w:pPr>
            <w:r>
              <w:t>1.00</w:t>
            </w:r>
          </w:p>
        </w:tc>
        <w:tc>
          <w:tcPr>
            <w:tcW w:w="1284" w:type="dxa"/>
          </w:tcPr>
          <w:p w14:paraId="690F2D53" w14:textId="77777777" w:rsidR="00995E90" w:rsidRDefault="00000000">
            <w:pPr>
              <w:cnfStyle w:val="000000100000" w:firstRow="0" w:lastRow="0" w:firstColumn="0" w:lastColumn="0" w:oddVBand="0" w:evenVBand="0" w:oddHBand="1" w:evenHBand="0" w:firstRowFirstColumn="0" w:firstRowLastColumn="0" w:lastRowFirstColumn="0" w:lastRowLastColumn="0"/>
            </w:pPr>
            <w:r>
              <w:t>12.58</w:t>
            </w:r>
          </w:p>
        </w:tc>
        <w:tc>
          <w:tcPr>
            <w:tcW w:w="1284" w:type="dxa"/>
          </w:tcPr>
          <w:p w14:paraId="064AA5C4" w14:textId="77777777" w:rsidR="00995E90" w:rsidRDefault="00000000">
            <w:pPr>
              <w:cnfStyle w:val="000000100000" w:firstRow="0" w:lastRow="0" w:firstColumn="0" w:lastColumn="0" w:oddVBand="0" w:evenVBand="0" w:oddHBand="1" w:evenHBand="0" w:firstRowFirstColumn="0" w:firstRowLastColumn="0" w:lastRowFirstColumn="0" w:lastRowLastColumn="0"/>
            </w:pPr>
            <w:r>
              <w:t>30.78</w:t>
            </w:r>
          </w:p>
        </w:tc>
        <w:tc>
          <w:tcPr>
            <w:tcW w:w="1210" w:type="dxa"/>
          </w:tcPr>
          <w:p w14:paraId="78C61728" w14:textId="77777777" w:rsidR="00995E90" w:rsidRDefault="00000000">
            <w:pPr>
              <w:cnfStyle w:val="000000100000" w:firstRow="0" w:lastRow="0" w:firstColumn="0" w:lastColumn="0" w:oddVBand="0" w:evenVBand="0" w:oddHBand="1" w:evenHBand="0" w:firstRowFirstColumn="0" w:firstRowLastColumn="0" w:lastRowFirstColumn="0" w:lastRowLastColumn="0"/>
            </w:pPr>
            <w:r>
              <w:t>58,3</w:t>
            </w:r>
          </w:p>
        </w:tc>
        <w:tc>
          <w:tcPr>
            <w:tcW w:w="1210" w:type="dxa"/>
          </w:tcPr>
          <w:p w14:paraId="62735A42" w14:textId="77777777" w:rsidR="00995E90" w:rsidRDefault="00000000">
            <w:pPr>
              <w:cnfStyle w:val="000000100000" w:firstRow="0" w:lastRow="0" w:firstColumn="0" w:lastColumn="0" w:oddVBand="0" w:evenVBand="0" w:oddHBand="1" w:evenHBand="0" w:firstRowFirstColumn="0" w:firstRowLastColumn="0" w:lastRowFirstColumn="0" w:lastRowLastColumn="0"/>
            </w:pPr>
            <w:r>
              <w:t>0</w:t>
            </w:r>
          </w:p>
        </w:tc>
        <w:tc>
          <w:tcPr>
            <w:tcW w:w="1574" w:type="dxa"/>
          </w:tcPr>
          <w:p w14:paraId="7E5A7236" w14:textId="77777777" w:rsidR="00995E90" w:rsidRDefault="00000000">
            <w:pPr>
              <w:cnfStyle w:val="000000100000" w:firstRow="0" w:lastRow="0" w:firstColumn="0" w:lastColumn="0" w:oddVBand="0" w:evenVBand="0" w:oddHBand="1" w:evenHBand="0" w:firstRowFirstColumn="0" w:firstRowLastColumn="0" w:lastRowFirstColumn="0" w:lastRowLastColumn="0"/>
            </w:pPr>
            <w:r>
              <w:t>Crítico</w:t>
            </w:r>
          </w:p>
        </w:tc>
      </w:tr>
      <w:tr w:rsidR="00995E90" w14:paraId="5313AF17" w14:textId="77777777" w:rsidTr="00995E90">
        <w:tc>
          <w:tcPr>
            <w:cnfStyle w:val="001000000000" w:firstRow="0" w:lastRow="0" w:firstColumn="1" w:lastColumn="0" w:oddVBand="0" w:evenVBand="0" w:oddHBand="0" w:evenHBand="0" w:firstRowFirstColumn="0" w:firstRowLastColumn="0" w:lastRowFirstColumn="0" w:lastRowLastColumn="0"/>
            <w:tcW w:w="1215" w:type="dxa"/>
          </w:tcPr>
          <w:p w14:paraId="1A1FE1A0" w14:textId="77777777" w:rsidR="00995E90" w:rsidRDefault="00000000">
            <w:r>
              <w:t xml:space="preserve">Amurrio - </w:t>
            </w:r>
            <w:proofErr w:type="spellStart"/>
            <w:r>
              <w:t>Delika</w:t>
            </w:r>
            <w:proofErr w:type="spellEnd"/>
            <w:r>
              <w:t xml:space="preserve"> Eulogio</w:t>
            </w:r>
          </w:p>
        </w:tc>
        <w:tc>
          <w:tcPr>
            <w:tcW w:w="1284" w:type="dxa"/>
          </w:tcPr>
          <w:p w14:paraId="541F78FC" w14:textId="77777777" w:rsidR="00995E90" w:rsidRDefault="00000000">
            <w:pPr>
              <w:cnfStyle w:val="000000000000" w:firstRow="0" w:lastRow="0" w:firstColumn="0" w:lastColumn="0" w:oddVBand="0" w:evenVBand="0" w:oddHBand="0" w:evenHBand="0" w:firstRowFirstColumn="0" w:firstRowLastColumn="0" w:lastRowFirstColumn="0" w:lastRowLastColumn="0"/>
            </w:pPr>
            <w:r>
              <w:t>1.33</w:t>
            </w:r>
          </w:p>
        </w:tc>
        <w:tc>
          <w:tcPr>
            <w:tcW w:w="1284" w:type="dxa"/>
          </w:tcPr>
          <w:p w14:paraId="56714EC9" w14:textId="77777777" w:rsidR="00995E90" w:rsidRDefault="00000000">
            <w:pPr>
              <w:cnfStyle w:val="000000000000" w:firstRow="0" w:lastRow="0" w:firstColumn="0" w:lastColumn="0" w:oddVBand="0" w:evenVBand="0" w:oddHBand="0" w:evenHBand="0" w:firstRowFirstColumn="0" w:firstRowLastColumn="0" w:lastRowFirstColumn="0" w:lastRowLastColumn="0"/>
            </w:pPr>
            <w:r>
              <w:t>25.80</w:t>
            </w:r>
          </w:p>
        </w:tc>
        <w:tc>
          <w:tcPr>
            <w:tcW w:w="1284" w:type="dxa"/>
          </w:tcPr>
          <w:p w14:paraId="53E85CCB" w14:textId="77777777" w:rsidR="00995E90" w:rsidRDefault="00000000">
            <w:pPr>
              <w:cnfStyle w:val="000000000000" w:firstRow="0" w:lastRow="0" w:firstColumn="0" w:lastColumn="0" w:oddVBand="0" w:evenVBand="0" w:oddHBand="0" w:evenHBand="0" w:firstRowFirstColumn="0" w:firstRowLastColumn="0" w:lastRowFirstColumn="0" w:lastRowLastColumn="0"/>
            </w:pPr>
            <w:r>
              <w:t>43.78</w:t>
            </w:r>
          </w:p>
        </w:tc>
        <w:tc>
          <w:tcPr>
            <w:tcW w:w="1210" w:type="dxa"/>
          </w:tcPr>
          <w:p w14:paraId="143CC78B" w14:textId="77777777" w:rsidR="00995E90" w:rsidRDefault="00000000">
            <w:pPr>
              <w:cnfStyle w:val="000000000000" w:firstRow="0" w:lastRow="0" w:firstColumn="0" w:lastColumn="0" w:oddVBand="0" w:evenVBand="0" w:oddHBand="0" w:evenHBand="0" w:firstRowFirstColumn="0" w:firstRowLastColumn="0" w:lastRowFirstColumn="0" w:lastRowLastColumn="0"/>
            </w:pPr>
            <w:r>
              <w:t>26,3</w:t>
            </w:r>
          </w:p>
        </w:tc>
        <w:tc>
          <w:tcPr>
            <w:tcW w:w="1210" w:type="dxa"/>
          </w:tcPr>
          <w:p w14:paraId="7ABFD345" w14:textId="77777777" w:rsidR="00995E90" w:rsidRDefault="00000000">
            <w:pPr>
              <w:cnfStyle w:val="000000000000" w:firstRow="0" w:lastRow="0" w:firstColumn="0" w:lastColumn="0" w:oddVBand="0" w:evenVBand="0" w:oddHBand="0" w:evenHBand="0" w:firstRowFirstColumn="0" w:firstRowLastColumn="0" w:lastRowFirstColumn="0" w:lastRowLastColumn="0"/>
            </w:pPr>
            <w:r>
              <w:t>0</w:t>
            </w:r>
          </w:p>
        </w:tc>
        <w:tc>
          <w:tcPr>
            <w:tcW w:w="1574" w:type="dxa"/>
          </w:tcPr>
          <w:p w14:paraId="2C18EB9D" w14:textId="77777777" w:rsidR="00995E90" w:rsidRDefault="00000000">
            <w:pPr>
              <w:cnfStyle w:val="000000000000" w:firstRow="0" w:lastRow="0" w:firstColumn="0" w:lastColumn="0" w:oddVBand="0" w:evenVBand="0" w:oddHBand="0" w:evenHBand="0" w:firstRowFirstColumn="0" w:firstRowLastColumn="0" w:lastRowFirstColumn="0" w:lastRowLastColumn="0"/>
            </w:pPr>
            <w:r>
              <w:t>Crítico</w:t>
            </w:r>
          </w:p>
        </w:tc>
      </w:tr>
      <w:tr w:rsidR="00995E90" w14:paraId="5AF25D96" w14:textId="77777777" w:rsidTr="00995E9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15" w:type="dxa"/>
          </w:tcPr>
          <w:p w14:paraId="3530E304" w14:textId="77777777" w:rsidR="00995E90" w:rsidRDefault="00000000">
            <w:r>
              <w:t xml:space="preserve">Amurrio - </w:t>
            </w:r>
            <w:proofErr w:type="spellStart"/>
            <w:r>
              <w:t>Delika</w:t>
            </w:r>
            <w:proofErr w:type="spellEnd"/>
            <w:r>
              <w:t xml:space="preserve"> Odia</w:t>
            </w:r>
          </w:p>
        </w:tc>
        <w:tc>
          <w:tcPr>
            <w:tcW w:w="1284" w:type="dxa"/>
          </w:tcPr>
          <w:p w14:paraId="2F81EC3E" w14:textId="77777777" w:rsidR="00995E90" w:rsidRDefault="00000000">
            <w:pPr>
              <w:cnfStyle w:val="000000100000" w:firstRow="0" w:lastRow="0" w:firstColumn="0" w:lastColumn="0" w:oddVBand="0" w:evenVBand="0" w:oddHBand="1" w:evenHBand="0" w:firstRowFirstColumn="0" w:firstRowLastColumn="0" w:lastRowFirstColumn="0" w:lastRowLastColumn="0"/>
            </w:pPr>
            <w:r>
              <w:t>1.22</w:t>
            </w:r>
          </w:p>
        </w:tc>
        <w:tc>
          <w:tcPr>
            <w:tcW w:w="1284" w:type="dxa"/>
          </w:tcPr>
          <w:p w14:paraId="2650CD8F" w14:textId="77777777" w:rsidR="00995E90" w:rsidRDefault="00000000">
            <w:pPr>
              <w:cnfStyle w:val="000000100000" w:firstRow="0" w:lastRow="0" w:firstColumn="0" w:lastColumn="0" w:oddVBand="0" w:evenVBand="0" w:oddHBand="1" w:evenHBand="0" w:firstRowFirstColumn="0" w:firstRowLastColumn="0" w:lastRowFirstColumn="0" w:lastRowLastColumn="0"/>
            </w:pPr>
            <w:r>
              <w:t>43.38</w:t>
            </w:r>
          </w:p>
        </w:tc>
        <w:tc>
          <w:tcPr>
            <w:tcW w:w="1284" w:type="dxa"/>
          </w:tcPr>
          <w:p w14:paraId="04EAA1EC" w14:textId="77777777" w:rsidR="00995E90" w:rsidRDefault="00000000">
            <w:pPr>
              <w:cnfStyle w:val="000000100000" w:firstRow="0" w:lastRow="0" w:firstColumn="0" w:lastColumn="0" w:oddVBand="0" w:evenVBand="0" w:oddHBand="1" w:evenHBand="0" w:firstRowFirstColumn="0" w:firstRowLastColumn="0" w:lastRowFirstColumn="0" w:lastRowLastColumn="0"/>
            </w:pPr>
            <w:r>
              <w:t>88.26</w:t>
            </w:r>
          </w:p>
        </w:tc>
        <w:tc>
          <w:tcPr>
            <w:tcW w:w="1210" w:type="dxa"/>
          </w:tcPr>
          <w:p w14:paraId="38528C56" w14:textId="77777777" w:rsidR="00995E90" w:rsidRDefault="00000000">
            <w:pPr>
              <w:cnfStyle w:val="000000100000" w:firstRow="0" w:lastRow="0" w:firstColumn="0" w:lastColumn="0" w:oddVBand="0" w:evenVBand="0" w:oddHBand="1" w:evenHBand="0" w:firstRowFirstColumn="0" w:firstRowLastColumn="0" w:lastRowFirstColumn="0" w:lastRowLastColumn="0"/>
            </w:pPr>
            <w:r>
              <w:t>18,6</w:t>
            </w:r>
          </w:p>
        </w:tc>
        <w:tc>
          <w:tcPr>
            <w:tcW w:w="1210" w:type="dxa"/>
          </w:tcPr>
          <w:p w14:paraId="51DEA285" w14:textId="77777777" w:rsidR="00995E90" w:rsidRDefault="00000000">
            <w:pPr>
              <w:cnfStyle w:val="000000100000" w:firstRow="0" w:lastRow="0" w:firstColumn="0" w:lastColumn="0" w:oddVBand="0" w:evenVBand="0" w:oddHBand="1" w:evenHBand="0" w:firstRowFirstColumn="0" w:firstRowLastColumn="0" w:lastRowFirstColumn="0" w:lastRowLastColumn="0"/>
            </w:pPr>
            <w:r>
              <w:t>25,6</w:t>
            </w:r>
          </w:p>
        </w:tc>
        <w:tc>
          <w:tcPr>
            <w:tcW w:w="1574" w:type="dxa"/>
          </w:tcPr>
          <w:p w14:paraId="650DBC01" w14:textId="77777777" w:rsidR="00995E90" w:rsidRDefault="00000000">
            <w:pPr>
              <w:cnfStyle w:val="000000100000" w:firstRow="0" w:lastRow="0" w:firstColumn="0" w:lastColumn="0" w:oddVBand="0" w:evenVBand="0" w:oddHBand="1" w:evenHBand="0" w:firstRowFirstColumn="0" w:firstRowLastColumn="0" w:lastRowFirstColumn="0" w:lastRowLastColumn="0"/>
            </w:pPr>
            <w:r>
              <w:t>Crítico</w:t>
            </w:r>
          </w:p>
        </w:tc>
      </w:tr>
    </w:tbl>
    <w:p w14:paraId="0B842948" w14:textId="3FAF4772" w:rsidR="00FA052F" w:rsidRDefault="00FA052F">
      <w:pPr>
        <w:pStyle w:val="Descripcin"/>
      </w:pPr>
      <w:bookmarkStart w:id="151" w:name="_Toc226138646"/>
      <w:r>
        <w:t xml:space="preserve">Tabla </w:t>
      </w:r>
      <w:fldSimple w:instr=" SEQ Tabla \* ARABIC ">
        <w:r w:rsidR="00B14334">
          <w:rPr>
            <w:noProof/>
          </w:rPr>
          <w:t>30</w:t>
        </w:r>
      </w:fldSimple>
      <w:r>
        <w:t xml:space="preserve">. Estado de los indicadores de presión en </w:t>
      </w:r>
      <w:fldSimple w:instr=" DOCPROPERTY  Municipio  \* MERGEFORMAT ">
        <w:r w:rsidR="00B14334">
          <w:t>Amurrio</w:t>
        </w:r>
        <w:bookmarkEnd w:id="151"/>
      </w:fldSimple>
    </w:p>
    <w:p w14:paraId="5371C1FE" w14:textId="2EB9550E" w:rsidR="00EA0C3B" w:rsidRPr="006B6EB2" w:rsidRDefault="00DD77B1" w:rsidP="003E5F55">
      <w:pPr>
        <w:rPr>
          <w:vanish/>
          <w:lang w:eastAsia="es-ES"/>
        </w:rPr>
      </w:pPr>
      <w:bookmarkStart w:id="152" w:name="diagnostico_presiones"/>
      <w:proofErr w:type="spellStart"/>
      <w:r w:rsidRPr="006B6EB2">
        <w:rPr>
          <w:vanish/>
          <w:lang w:eastAsia="es-ES"/>
        </w:rPr>
        <w:t>diagn</w:t>
      </w:r>
      <w:r w:rsidR="00F74674" w:rsidRPr="006B6EB2">
        <w:rPr>
          <w:vanish/>
          <w:lang w:eastAsia="es-ES"/>
        </w:rPr>
        <w:t>o</w:t>
      </w:r>
      <w:r w:rsidRPr="006B6EB2">
        <w:rPr>
          <w:vanish/>
          <w:lang w:eastAsia="es-ES"/>
        </w:rPr>
        <w:t>stico_presiones</w:t>
      </w:r>
      <w:bookmarkEnd w:id="152"/>
      <w:proofErr w:type="spellEnd"/>
    </w:p>
    <w:p w14:paraId="55B2D3FC" w14:textId="01E9C595" w:rsidR="00FA052F" w:rsidRDefault="00FA052F" w:rsidP="00FA052F">
      <w:pPr>
        <w:pStyle w:val="Ttulo2"/>
        <w:rPr>
          <w:lang w:eastAsia="es-ES"/>
        </w:rPr>
      </w:pPr>
      <w:bookmarkStart w:id="153" w:name="_Toc226138600"/>
      <w:r>
        <w:rPr>
          <w:lang w:eastAsia="es-ES"/>
        </w:rPr>
        <w:t xml:space="preserve">Indicadores de capacidad </w:t>
      </w:r>
      <w:r w:rsidR="00044DBE">
        <w:rPr>
          <w:lang w:eastAsia="es-ES"/>
        </w:rPr>
        <w:t>hidráulica</w:t>
      </w:r>
      <w:bookmarkEnd w:id="153"/>
    </w:p>
    <w:p w14:paraId="3D6B3265" w14:textId="4251167A" w:rsidR="00044DBE" w:rsidRDefault="00044DBE" w:rsidP="00044DBE">
      <w:pPr>
        <w:rPr>
          <w:lang w:eastAsia="es-ES"/>
        </w:rPr>
      </w:pPr>
      <w:r w:rsidRPr="00044DBE">
        <w:rPr>
          <w:lang w:eastAsia="es-ES"/>
        </w:rPr>
        <w:t>Los indicadores de capacidad hidráulica evalúan la adecuación del dimensionamiento de la red para transportar los caudales demandados en cada escenario. Se presentan para el escenario de demanda media, que es el más representativo de las condiciones habituales de operación.</w:t>
      </w:r>
    </w:p>
    <w:tbl>
      <w:tblPr>
        <w:tblStyle w:val="Tablaconcuadrcula4-nfasis5"/>
        <w:tblW w:w="0" w:type="auto"/>
        <w:tblLook w:val="04A0" w:firstRow="1" w:lastRow="0" w:firstColumn="1" w:lastColumn="0" w:noHBand="0" w:noVBand="1"/>
      </w:tblPr>
      <w:tblGrid>
        <w:gridCol w:w="1234"/>
        <w:gridCol w:w="1284"/>
        <w:gridCol w:w="1284"/>
        <w:gridCol w:w="1200"/>
        <w:gridCol w:w="1201"/>
        <w:gridCol w:w="1284"/>
        <w:gridCol w:w="1574"/>
      </w:tblGrid>
      <w:tr w:rsidR="00044DBE" w14:paraId="72EF1775" w14:textId="77777777" w:rsidTr="00CF2BFC">
        <w:trPr>
          <w:cnfStyle w:val="100000000000" w:firstRow="1" w:lastRow="0" w:firstColumn="0" w:lastColumn="0" w:oddVBand="0" w:evenVBand="0" w:oddHBand="0" w:evenHBand="0" w:firstRowFirstColumn="0" w:firstRowLastColumn="0" w:lastRowFirstColumn="0" w:lastRowLastColumn="0"/>
          <w:hidden/>
        </w:trPr>
        <w:tc>
          <w:tcPr>
            <w:cnfStyle w:val="001000000000" w:firstRow="0" w:lastRow="0" w:firstColumn="1" w:lastColumn="0" w:oddVBand="0" w:evenVBand="0" w:oddHBand="0" w:evenHBand="0" w:firstRowFirstColumn="0" w:firstRowLastColumn="0" w:lastRowFirstColumn="0" w:lastRowLastColumn="0"/>
            <w:tcW w:w="1294" w:type="dxa"/>
          </w:tcPr>
          <w:p w14:paraId="652B1922" w14:textId="55220AF0" w:rsidR="00044DBE" w:rsidRDefault="007E196B" w:rsidP="00CF2BFC">
            <w:pPr>
              <w:rPr>
                <w:lang w:eastAsia="es-ES"/>
              </w:rPr>
            </w:pPr>
            <w:r w:rsidRPr="007E196B">
              <w:rPr>
                <w:vanish/>
                <w:lang w:eastAsia="es-ES"/>
              </w:rPr>
              <w:t>{{TABLA_INDICADORES_VELOCIDAD</w:t>
            </w:r>
            <w:proofErr w:type="gramStart"/>
            <w:r w:rsidRPr="007E196B">
              <w:rPr>
                <w:vanish/>
                <w:lang w:eastAsia="es-ES"/>
              </w:rPr>
              <w:t>}}</w:t>
            </w:r>
            <w:r w:rsidR="00044DBE">
              <w:rPr>
                <w:lang w:eastAsia="es-ES"/>
              </w:rPr>
              <w:t>Sector</w:t>
            </w:r>
            <w:proofErr w:type="gramEnd"/>
          </w:p>
        </w:tc>
        <w:tc>
          <w:tcPr>
            <w:tcW w:w="1294" w:type="dxa"/>
          </w:tcPr>
          <w:p w14:paraId="41701C52" w14:textId="623074C2" w:rsidR="00044DBE" w:rsidRDefault="00044DBE" w:rsidP="00CF2BFC">
            <w:pPr>
              <w:cnfStyle w:val="100000000000" w:firstRow="1" w:lastRow="0" w:firstColumn="0" w:lastColumn="0" w:oddVBand="0" w:evenVBand="0" w:oddHBand="0" w:evenHBand="0" w:firstRowFirstColumn="0" w:firstRowLastColumn="0" w:lastRowFirstColumn="0" w:lastRowLastColumn="0"/>
              <w:rPr>
                <w:lang w:eastAsia="es-ES"/>
              </w:rPr>
            </w:pPr>
            <w:r>
              <w:rPr>
                <w:lang w:eastAsia="es-ES"/>
              </w:rPr>
              <w:t>Velocidad media (m/s)</w:t>
            </w:r>
          </w:p>
        </w:tc>
        <w:tc>
          <w:tcPr>
            <w:tcW w:w="1294" w:type="dxa"/>
          </w:tcPr>
          <w:p w14:paraId="04FB5002" w14:textId="408A1AC9" w:rsidR="00044DBE" w:rsidRDefault="00044DBE" w:rsidP="00CF2BFC">
            <w:pPr>
              <w:cnfStyle w:val="100000000000" w:firstRow="1" w:lastRow="0" w:firstColumn="0" w:lastColumn="0" w:oddVBand="0" w:evenVBand="0" w:oddHBand="0" w:evenHBand="0" w:firstRowFirstColumn="0" w:firstRowLastColumn="0" w:lastRowFirstColumn="0" w:lastRowLastColumn="0"/>
              <w:rPr>
                <w:lang w:eastAsia="es-ES"/>
              </w:rPr>
            </w:pPr>
            <w:r>
              <w:rPr>
                <w:lang w:eastAsia="es-ES"/>
              </w:rPr>
              <w:t>Velocidad máxima (m/s)</w:t>
            </w:r>
          </w:p>
        </w:tc>
        <w:tc>
          <w:tcPr>
            <w:tcW w:w="1294" w:type="dxa"/>
          </w:tcPr>
          <w:p w14:paraId="38390484" w14:textId="71A2044A" w:rsidR="00044DBE" w:rsidRDefault="00044DBE" w:rsidP="00CF2BFC">
            <w:pPr>
              <w:cnfStyle w:val="100000000000" w:firstRow="1" w:lastRow="0" w:firstColumn="0" w:lastColumn="0" w:oddVBand="0" w:evenVBand="0" w:oddHBand="0" w:evenHBand="0" w:firstRowFirstColumn="0" w:firstRowLastColumn="0" w:lastRowFirstColumn="0" w:lastRowLastColumn="0"/>
              <w:rPr>
                <w:lang w:eastAsia="es-ES"/>
              </w:rPr>
            </w:pPr>
            <w:r>
              <w:rPr>
                <w:lang w:eastAsia="es-ES"/>
              </w:rPr>
              <w:t xml:space="preserve">% tramos </w:t>
            </w:r>
            <w:r w:rsidR="00635E99">
              <w:rPr>
                <w:lang w:eastAsia="es-ES"/>
              </w:rPr>
              <w:t>v&lt;0,05 m/s</w:t>
            </w:r>
          </w:p>
        </w:tc>
        <w:tc>
          <w:tcPr>
            <w:tcW w:w="1295" w:type="dxa"/>
          </w:tcPr>
          <w:p w14:paraId="7E6F00BC" w14:textId="55A57E68" w:rsidR="00044DBE" w:rsidRDefault="00635E99" w:rsidP="00CF2BFC">
            <w:pPr>
              <w:cnfStyle w:val="100000000000" w:firstRow="1" w:lastRow="0" w:firstColumn="0" w:lastColumn="0" w:oddVBand="0" w:evenVBand="0" w:oddHBand="0" w:evenHBand="0" w:firstRowFirstColumn="0" w:firstRowLastColumn="0" w:lastRowFirstColumn="0" w:lastRowLastColumn="0"/>
              <w:rPr>
                <w:lang w:eastAsia="es-ES"/>
              </w:rPr>
            </w:pPr>
            <w:r>
              <w:rPr>
                <w:lang w:eastAsia="es-ES"/>
              </w:rPr>
              <w:t>% tramos v&gt;1,5 m/s</w:t>
            </w:r>
          </w:p>
        </w:tc>
        <w:tc>
          <w:tcPr>
            <w:tcW w:w="1295" w:type="dxa"/>
          </w:tcPr>
          <w:p w14:paraId="037C22C3" w14:textId="515EF022" w:rsidR="00044DBE" w:rsidRDefault="00635E99" w:rsidP="00CF2BFC">
            <w:pPr>
              <w:cnfStyle w:val="100000000000" w:firstRow="1" w:lastRow="0" w:firstColumn="0" w:lastColumn="0" w:oddVBand="0" w:evenVBand="0" w:oddHBand="0" w:evenHBand="0" w:firstRowFirstColumn="0" w:firstRowLastColumn="0" w:lastRowFirstColumn="0" w:lastRowLastColumn="0"/>
              <w:rPr>
                <w:lang w:eastAsia="es-ES"/>
              </w:rPr>
            </w:pPr>
            <w:r>
              <w:rPr>
                <w:lang w:eastAsia="es-ES"/>
              </w:rPr>
              <w:t>Pérdida unitaria media (m/km)</w:t>
            </w:r>
          </w:p>
        </w:tc>
        <w:tc>
          <w:tcPr>
            <w:tcW w:w="1295" w:type="dxa"/>
          </w:tcPr>
          <w:p w14:paraId="4C4E4D0F" w14:textId="77777777" w:rsidR="00044DBE" w:rsidRDefault="00044DBE" w:rsidP="00CF2BFC">
            <w:pPr>
              <w:cnfStyle w:val="100000000000" w:firstRow="1" w:lastRow="0" w:firstColumn="0" w:lastColumn="0" w:oddVBand="0" w:evenVBand="0" w:oddHBand="0" w:evenHBand="0" w:firstRowFirstColumn="0" w:firstRowLastColumn="0" w:lastRowFirstColumn="0" w:lastRowLastColumn="0"/>
              <w:rPr>
                <w:lang w:eastAsia="es-ES"/>
              </w:rPr>
            </w:pPr>
            <w:r w:rsidRPr="00511F36">
              <w:rPr>
                <w:lang w:eastAsia="es-ES"/>
              </w:rPr>
              <w:t>Clasificación</w:t>
            </w:r>
          </w:p>
        </w:tc>
      </w:tr>
      <w:tr w:rsidR="00995E90" w14:paraId="6EFCD239" w14:textId="77777777" w:rsidTr="00995E9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16" w:type="dxa"/>
          </w:tcPr>
          <w:p w14:paraId="1EFD1A90" w14:textId="77777777" w:rsidR="00995E90" w:rsidRDefault="00000000">
            <w:r>
              <w:t xml:space="preserve">Amurrio - </w:t>
            </w:r>
            <w:proofErr w:type="spellStart"/>
            <w:r>
              <w:t>Delika</w:t>
            </w:r>
            <w:proofErr w:type="spellEnd"/>
            <w:r>
              <w:t xml:space="preserve"> Paul</w:t>
            </w:r>
          </w:p>
        </w:tc>
        <w:tc>
          <w:tcPr>
            <w:tcW w:w="1287" w:type="dxa"/>
          </w:tcPr>
          <w:p w14:paraId="6EF0BC55" w14:textId="77777777" w:rsidR="00995E90" w:rsidRDefault="00000000">
            <w:pPr>
              <w:cnfStyle w:val="000000100000" w:firstRow="0" w:lastRow="0" w:firstColumn="0" w:lastColumn="0" w:oddVBand="0" w:evenVBand="0" w:oddHBand="1" w:evenHBand="0" w:firstRowFirstColumn="0" w:firstRowLastColumn="0" w:lastRowFirstColumn="0" w:lastRowLastColumn="0"/>
            </w:pPr>
            <w:r>
              <w:t>0.001</w:t>
            </w:r>
          </w:p>
        </w:tc>
        <w:tc>
          <w:tcPr>
            <w:tcW w:w="1287" w:type="dxa"/>
          </w:tcPr>
          <w:p w14:paraId="247607A9" w14:textId="77777777" w:rsidR="00995E90" w:rsidRDefault="00000000">
            <w:pPr>
              <w:cnfStyle w:val="000000100000" w:firstRow="0" w:lastRow="0" w:firstColumn="0" w:lastColumn="0" w:oddVBand="0" w:evenVBand="0" w:oddHBand="1" w:evenHBand="0" w:firstRowFirstColumn="0" w:firstRowLastColumn="0" w:lastRowFirstColumn="0" w:lastRowLastColumn="0"/>
            </w:pPr>
            <w:r>
              <w:t>0.010</w:t>
            </w:r>
          </w:p>
        </w:tc>
        <w:tc>
          <w:tcPr>
            <w:tcW w:w="1227" w:type="dxa"/>
          </w:tcPr>
          <w:p w14:paraId="5F109EC2" w14:textId="77777777" w:rsidR="00995E90" w:rsidRDefault="00000000">
            <w:pPr>
              <w:cnfStyle w:val="000000100000" w:firstRow="0" w:lastRow="0" w:firstColumn="0" w:lastColumn="0" w:oddVBand="0" w:evenVBand="0" w:oddHBand="1" w:evenHBand="0" w:firstRowFirstColumn="0" w:firstRowLastColumn="0" w:lastRowFirstColumn="0" w:lastRowLastColumn="0"/>
            </w:pPr>
            <w:r>
              <w:t>100.0</w:t>
            </w:r>
          </w:p>
        </w:tc>
        <w:tc>
          <w:tcPr>
            <w:tcW w:w="1228" w:type="dxa"/>
          </w:tcPr>
          <w:p w14:paraId="1BA75371" w14:textId="77777777" w:rsidR="00995E90" w:rsidRDefault="00000000">
            <w:pPr>
              <w:cnfStyle w:val="000000100000" w:firstRow="0" w:lastRow="0" w:firstColumn="0" w:lastColumn="0" w:oddVBand="0" w:evenVBand="0" w:oddHBand="1" w:evenHBand="0" w:firstRowFirstColumn="0" w:firstRowLastColumn="0" w:lastRowFirstColumn="0" w:lastRowLastColumn="0"/>
            </w:pPr>
            <w:r>
              <w:t>0.0</w:t>
            </w:r>
          </w:p>
        </w:tc>
        <w:tc>
          <w:tcPr>
            <w:tcW w:w="1242" w:type="dxa"/>
          </w:tcPr>
          <w:p w14:paraId="7D38DD28" w14:textId="77777777" w:rsidR="00995E90" w:rsidRDefault="00000000">
            <w:pPr>
              <w:cnfStyle w:val="000000100000" w:firstRow="0" w:lastRow="0" w:firstColumn="0" w:lastColumn="0" w:oddVBand="0" w:evenVBand="0" w:oddHBand="1" w:evenHBand="0" w:firstRowFirstColumn="0" w:firstRowLastColumn="0" w:lastRowFirstColumn="0" w:lastRowLastColumn="0"/>
            </w:pPr>
            <w:r>
              <w:t>1.389</w:t>
            </w:r>
          </w:p>
        </w:tc>
        <w:tc>
          <w:tcPr>
            <w:tcW w:w="1574" w:type="dxa"/>
          </w:tcPr>
          <w:p w14:paraId="09892FD6" w14:textId="77777777" w:rsidR="00995E90" w:rsidRDefault="00000000">
            <w:pPr>
              <w:cnfStyle w:val="000000100000" w:firstRow="0" w:lastRow="0" w:firstColumn="0" w:lastColumn="0" w:oddVBand="0" w:evenVBand="0" w:oddHBand="1" w:evenHBand="0" w:firstRowFirstColumn="0" w:firstRowLastColumn="0" w:lastRowFirstColumn="0" w:lastRowLastColumn="0"/>
            </w:pPr>
            <w:r>
              <w:t>Deficiente</w:t>
            </w:r>
          </w:p>
        </w:tc>
      </w:tr>
      <w:tr w:rsidR="00995E90" w14:paraId="267DF309" w14:textId="77777777" w:rsidTr="00995E90">
        <w:tc>
          <w:tcPr>
            <w:cnfStyle w:val="001000000000" w:firstRow="0" w:lastRow="0" w:firstColumn="1" w:lastColumn="0" w:oddVBand="0" w:evenVBand="0" w:oddHBand="0" w:evenHBand="0" w:firstRowFirstColumn="0" w:firstRowLastColumn="0" w:lastRowFirstColumn="0" w:lastRowLastColumn="0"/>
            <w:tcW w:w="1216" w:type="dxa"/>
          </w:tcPr>
          <w:p w14:paraId="7419B85C" w14:textId="77777777" w:rsidR="00995E90" w:rsidRDefault="00000000">
            <w:r>
              <w:t xml:space="preserve">Amurrio - </w:t>
            </w:r>
            <w:proofErr w:type="spellStart"/>
            <w:r>
              <w:t>Delika</w:t>
            </w:r>
            <w:proofErr w:type="spellEnd"/>
            <w:r>
              <w:t xml:space="preserve"> Eulogio</w:t>
            </w:r>
          </w:p>
        </w:tc>
        <w:tc>
          <w:tcPr>
            <w:tcW w:w="1287" w:type="dxa"/>
          </w:tcPr>
          <w:p w14:paraId="19C291BE" w14:textId="77777777" w:rsidR="00995E90" w:rsidRDefault="00000000">
            <w:pPr>
              <w:cnfStyle w:val="000000000000" w:firstRow="0" w:lastRow="0" w:firstColumn="0" w:lastColumn="0" w:oddVBand="0" w:evenVBand="0" w:oddHBand="0" w:evenHBand="0" w:firstRowFirstColumn="0" w:firstRowLastColumn="0" w:lastRowFirstColumn="0" w:lastRowLastColumn="0"/>
            </w:pPr>
            <w:r>
              <w:t>0.896</w:t>
            </w:r>
          </w:p>
        </w:tc>
        <w:tc>
          <w:tcPr>
            <w:tcW w:w="1287" w:type="dxa"/>
          </w:tcPr>
          <w:p w14:paraId="585DE44A" w14:textId="77777777" w:rsidR="00995E90" w:rsidRDefault="00000000">
            <w:pPr>
              <w:cnfStyle w:val="000000000000" w:firstRow="0" w:lastRow="0" w:firstColumn="0" w:lastColumn="0" w:oddVBand="0" w:evenVBand="0" w:oddHBand="0" w:evenHBand="0" w:firstRowFirstColumn="0" w:firstRowLastColumn="0" w:lastRowFirstColumn="0" w:lastRowLastColumn="0"/>
            </w:pPr>
            <w:r>
              <w:t>4.900</w:t>
            </w:r>
          </w:p>
        </w:tc>
        <w:tc>
          <w:tcPr>
            <w:tcW w:w="1227" w:type="dxa"/>
          </w:tcPr>
          <w:p w14:paraId="250BC28D" w14:textId="77777777" w:rsidR="00995E90" w:rsidRDefault="00000000">
            <w:pPr>
              <w:cnfStyle w:val="000000000000" w:firstRow="0" w:lastRow="0" w:firstColumn="0" w:lastColumn="0" w:oddVBand="0" w:evenVBand="0" w:oddHBand="0" w:evenHBand="0" w:firstRowFirstColumn="0" w:firstRowLastColumn="0" w:lastRowFirstColumn="0" w:lastRowLastColumn="0"/>
            </w:pPr>
            <w:r>
              <w:t>45.5</w:t>
            </w:r>
          </w:p>
        </w:tc>
        <w:tc>
          <w:tcPr>
            <w:tcW w:w="1228" w:type="dxa"/>
          </w:tcPr>
          <w:p w14:paraId="4F3362A1" w14:textId="77777777" w:rsidR="00995E90" w:rsidRDefault="00000000">
            <w:pPr>
              <w:cnfStyle w:val="000000000000" w:firstRow="0" w:lastRow="0" w:firstColumn="0" w:lastColumn="0" w:oddVBand="0" w:evenVBand="0" w:oddHBand="0" w:evenHBand="0" w:firstRowFirstColumn="0" w:firstRowLastColumn="0" w:lastRowFirstColumn="0" w:lastRowLastColumn="0"/>
            </w:pPr>
            <w:r>
              <w:t>27.3</w:t>
            </w:r>
          </w:p>
        </w:tc>
        <w:tc>
          <w:tcPr>
            <w:tcW w:w="1242" w:type="dxa"/>
          </w:tcPr>
          <w:p w14:paraId="015B984D" w14:textId="77777777" w:rsidR="00995E90" w:rsidRDefault="00000000">
            <w:pPr>
              <w:cnfStyle w:val="000000000000" w:firstRow="0" w:lastRow="0" w:firstColumn="0" w:lastColumn="0" w:oddVBand="0" w:evenVBand="0" w:oddHBand="0" w:evenHBand="0" w:firstRowFirstColumn="0" w:firstRowLastColumn="0" w:lastRowFirstColumn="0" w:lastRowLastColumn="0"/>
            </w:pPr>
            <w:r>
              <w:t>33410.695</w:t>
            </w:r>
          </w:p>
        </w:tc>
        <w:tc>
          <w:tcPr>
            <w:tcW w:w="1574" w:type="dxa"/>
          </w:tcPr>
          <w:p w14:paraId="31EE8556" w14:textId="77777777" w:rsidR="00995E90" w:rsidRDefault="00000000">
            <w:pPr>
              <w:cnfStyle w:val="000000000000" w:firstRow="0" w:lastRow="0" w:firstColumn="0" w:lastColumn="0" w:oddVBand="0" w:evenVBand="0" w:oddHBand="0" w:evenHBand="0" w:firstRowFirstColumn="0" w:firstRowLastColumn="0" w:lastRowFirstColumn="0" w:lastRowLastColumn="0"/>
            </w:pPr>
            <w:r>
              <w:t>Crítico</w:t>
            </w:r>
          </w:p>
        </w:tc>
      </w:tr>
      <w:tr w:rsidR="00995E90" w14:paraId="0EC02CCB" w14:textId="77777777" w:rsidTr="00995E9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16" w:type="dxa"/>
          </w:tcPr>
          <w:p w14:paraId="48E1677D" w14:textId="77777777" w:rsidR="00995E90" w:rsidRDefault="00000000">
            <w:r>
              <w:t xml:space="preserve">Amurrio - </w:t>
            </w:r>
            <w:proofErr w:type="spellStart"/>
            <w:r>
              <w:t>Delika</w:t>
            </w:r>
            <w:proofErr w:type="spellEnd"/>
            <w:r>
              <w:t xml:space="preserve"> Odia</w:t>
            </w:r>
          </w:p>
        </w:tc>
        <w:tc>
          <w:tcPr>
            <w:tcW w:w="1287" w:type="dxa"/>
          </w:tcPr>
          <w:p w14:paraId="0A4C05FC" w14:textId="77777777" w:rsidR="00995E90" w:rsidRDefault="00000000">
            <w:pPr>
              <w:cnfStyle w:val="000000100000" w:firstRow="0" w:lastRow="0" w:firstColumn="0" w:lastColumn="0" w:oddVBand="0" w:evenVBand="0" w:oddHBand="1" w:evenHBand="0" w:firstRowFirstColumn="0" w:firstRowLastColumn="0" w:lastRowFirstColumn="0" w:lastRowLastColumn="0"/>
            </w:pPr>
            <w:r>
              <w:t>0.340</w:t>
            </w:r>
          </w:p>
        </w:tc>
        <w:tc>
          <w:tcPr>
            <w:tcW w:w="1287" w:type="dxa"/>
          </w:tcPr>
          <w:p w14:paraId="218E4EFE" w14:textId="77777777" w:rsidR="00995E90" w:rsidRDefault="00000000">
            <w:pPr>
              <w:cnfStyle w:val="000000100000" w:firstRow="0" w:lastRow="0" w:firstColumn="0" w:lastColumn="0" w:oddVBand="0" w:evenVBand="0" w:oddHBand="1" w:evenHBand="0" w:firstRowFirstColumn="0" w:firstRowLastColumn="0" w:lastRowFirstColumn="0" w:lastRowLastColumn="0"/>
            </w:pPr>
            <w:r>
              <w:t>5.290</w:t>
            </w:r>
          </w:p>
        </w:tc>
        <w:tc>
          <w:tcPr>
            <w:tcW w:w="1227" w:type="dxa"/>
          </w:tcPr>
          <w:p w14:paraId="6B7933D2" w14:textId="77777777" w:rsidR="00995E90" w:rsidRDefault="00000000">
            <w:pPr>
              <w:cnfStyle w:val="000000100000" w:firstRow="0" w:lastRow="0" w:firstColumn="0" w:lastColumn="0" w:oddVBand="0" w:evenVBand="0" w:oddHBand="1" w:evenHBand="0" w:firstRowFirstColumn="0" w:firstRowLastColumn="0" w:lastRowFirstColumn="0" w:lastRowLastColumn="0"/>
            </w:pPr>
            <w:r>
              <w:t>52.2</w:t>
            </w:r>
          </w:p>
        </w:tc>
        <w:tc>
          <w:tcPr>
            <w:tcW w:w="1228" w:type="dxa"/>
          </w:tcPr>
          <w:p w14:paraId="23C5FF6B" w14:textId="77777777" w:rsidR="00995E90" w:rsidRDefault="00000000">
            <w:pPr>
              <w:cnfStyle w:val="000000100000" w:firstRow="0" w:lastRow="0" w:firstColumn="0" w:lastColumn="0" w:oddVBand="0" w:evenVBand="0" w:oddHBand="1" w:evenHBand="0" w:firstRowFirstColumn="0" w:firstRowLastColumn="0" w:lastRowFirstColumn="0" w:lastRowLastColumn="0"/>
            </w:pPr>
            <w:r>
              <w:t>2.2</w:t>
            </w:r>
          </w:p>
        </w:tc>
        <w:tc>
          <w:tcPr>
            <w:tcW w:w="1242" w:type="dxa"/>
          </w:tcPr>
          <w:p w14:paraId="7DE476B9" w14:textId="77777777" w:rsidR="00995E90" w:rsidRDefault="00000000">
            <w:pPr>
              <w:cnfStyle w:val="000000100000" w:firstRow="0" w:lastRow="0" w:firstColumn="0" w:lastColumn="0" w:oddVBand="0" w:evenVBand="0" w:oddHBand="1" w:evenHBand="0" w:firstRowFirstColumn="0" w:firstRowLastColumn="0" w:lastRowFirstColumn="0" w:lastRowLastColumn="0"/>
            </w:pPr>
            <w:r>
              <w:t>5653.075</w:t>
            </w:r>
          </w:p>
        </w:tc>
        <w:tc>
          <w:tcPr>
            <w:tcW w:w="1574" w:type="dxa"/>
          </w:tcPr>
          <w:p w14:paraId="40AB82A8" w14:textId="77777777" w:rsidR="00995E90" w:rsidRDefault="00000000">
            <w:pPr>
              <w:cnfStyle w:val="000000100000" w:firstRow="0" w:lastRow="0" w:firstColumn="0" w:lastColumn="0" w:oddVBand="0" w:evenVBand="0" w:oddHBand="1" w:evenHBand="0" w:firstRowFirstColumn="0" w:firstRowLastColumn="0" w:lastRowFirstColumn="0" w:lastRowLastColumn="0"/>
            </w:pPr>
            <w:r>
              <w:t>Crítico</w:t>
            </w:r>
          </w:p>
        </w:tc>
      </w:tr>
    </w:tbl>
    <w:p w14:paraId="2D528177" w14:textId="3FEBB740" w:rsidR="00D83F61" w:rsidRDefault="00D83F61">
      <w:pPr>
        <w:pStyle w:val="Descripcin"/>
      </w:pPr>
      <w:bookmarkStart w:id="154" w:name="_Toc226138647"/>
      <w:r>
        <w:t xml:space="preserve">Tabla </w:t>
      </w:r>
      <w:fldSimple w:instr=" SEQ Tabla \* ARABIC ">
        <w:r w:rsidR="00B14334">
          <w:rPr>
            <w:noProof/>
          </w:rPr>
          <w:t>31</w:t>
        </w:r>
      </w:fldSimple>
      <w:r w:rsidR="00CF3F62">
        <w:rPr>
          <w:noProof/>
        </w:rPr>
        <w:t xml:space="preserve">. </w:t>
      </w:r>
      <w:r>
        <w:t xml:space="preserve">Estado de los indicadores de capacidad hidráulica en </w:t>
      </w:r>
      <w:fldSimple w:instr=" DOCPROPERTY  Municipio  \* MERGEFORMAT ">
        <w:r w:rsidR="00B14334">
          <w:t>Amurrio</w:t>
        </w:r>
        <w:bookmarkEnd w:id="154"/>
      </w:fldSimple>
    </w:p>
    <w:p w14:paraId="553AD3BE" w14:textId="5BF4D458" w:rsidR="00044DBE" w:rsidRPr="006B6EB2" w:rsidRDefault="00635E99" w:rsidP="00044DBE">
      <w:pPr>
        <w:rPr>
          <w:vanish/>
          <w:lang w:eastAsia="es-ES"/>
        </w:rPr>
      </w:pPr>
      <w:bookmarkStart w:id="155" w:name="diagnostico_velocidades"/>
      <w:proofErr w:type="spellStart"/>
      <w:r w:rsidRPr="006B6EB2">
        <w:rPr>
          <w:vanish/>
          <w:lang w:eastAsia="es-ES"/>
        </w:rPr>
        <w:t>diagnostico_velocidades</w:t>
      </w:r>
      <w:bookmarkEnd w:id="155"/>
      <w:proofErr w:type="spellEnd"/>
    </w:p>
    <w:p w14:paraId="2A7CB2BA" w14:textId="71C78DAF" w:rsidR="00FC6C65" w:rsidRDefault="00FC6C65" w:rsidP="00FC6C65">
      <w:pPr>
        <w:pStyle w:val="Ttulo2"/>
        <w:rPr>
          <w:lang w:eastAsia="es-ES"/>
        </w:rPr>
      </w:pPr>
      <w:bookmarkStart w:id="156" w:name="_Toc226138601"/>
      <w:r>
        <w:rPr>
          <w:lang w:eastAsia="es-ES"/>
        </w:rPr>
        <w:lastRenderedPageBreak/>
        <w:t>Tiempo de retención del agua</w:t>
      </w:r>
      <w:bookmarkEnd w:id="156"/>
    </w:p>
    <w:p w14:paraId="3AEBE5B7" w14:textId="097134C9" w:rsidR="00287D50" w:rsidRPr="00287D50" w:rsidRDefault="00287D50" w:rsidP="00287D50">
      <w:pPr>
        <w:rPr>
          <w:lang w:eastAsia="es-ES"/>
        </w:rPr>
      </w:pPr>
      <w:r w:rsidRPr="00287D50">
        <w:rPr>
          <w:lang w:eastAsia="es-ES"/>
        </w:rPr>
        <w:t>El tiempo de retención del agua en la red es un indicador indirecto de la calidad del agua distribuida: tiempos de retención elevados favorecen la pérdida de cloro</w:t>
      </w:r>
      <w:r w:rsidR="00662BAB">
        <w:rPr>
          <w:lang w:eastAsia="es-ES"/>
        </w:rPr>
        <w:t xml:space="preserve"> residual</w:t>
      </w:r>
      <w:r w:rsidRPr="00287D50">
        <w:rPr>
          <w:lang w:eastAsia="es-ES"/>
        </w:rPr>
        <w:t>, el crecimiento bacteriano y la aparición de problemas organolépticos. Se distinguen dos componentes: el tiempo de retención en las conducciones y el tiempo de retención en los depósitos de regulación.</w:t>
      </w:r>
    </w:p>
    <w:p w14:paraId="06D8693D" w14:textId="77777777" w:rsidR="00287D50" w:rsidRPr="00662BAB" w:rsidRDefault="00287D50" w:rsidP="00287D50">
      <w:pPr>
        <w:rPr>
          <w:lang w:eastAsia="es-ES"/>
        </w:rPr>
      </w:pPr>
      <w:r w:rsidRPr="00662BAB">
        <w:rPr>
          <w:lang w:eastAsia="es-ES"/>
        </w:rPr>
        <w:t>Tiempo de retención en conducciones. Se estima para cada sector como el cociente entre el volumen total de agua contenido en las conducciones del sector y el caudal medio que circula por ellas:</w:t>
      </w:r>
    </w:p>
    <w:p w14:paraId="2A5A02D0" w14:textId="57A56F2C" w:rsidR="00287D50" w:rsidRPr="00287D50" w:rsidRDefault="00000000" w:rsidP="00287D50">
      <w:pPr>
        <w:spacing w:before="0" w:after="0"/>
        <w:jc w:val="left"/>
        <w:rPr>
          <w:lang w:eastAsia="es-ES"/>
        </w:rPr>
      </w:pPr>
      <m:oMathPara>
        <m:oMath>
          <m:sSub>
            <m:sSubPr>
              <m:ctrlPr>
                <w:rPr>
                  <w:rFonts w:ascii="Cambria Math" w:hAnsi="Cambria Math"/>
                  <w:lang w:eastAsia="es-ES"/>
                </w:rPr>
              </m:ctrlPr>
            </m:sSubPr>
            <m:e>
              <m:r>
                <w:rPr>
                  <w:rFonts w:ascii="Cambria Math" w:hAnsi="Cambria Math"/>
                  <w:lang w:eastAsia="es-ES"/>
                </w:rPr>
                <m:t>T</m:t>
              </m:r>
            </m:e>
            <m:sub>
              <m:r>
                <w:rPr>
                  <w:rFonts w:ascii="Cambria Math" w:hAnsi="Cambria Math"/>
                  <w:lang w:eastAsia="es-ES"/>
                </w:rPr>
                <m:t>ret,red</m:t>
              </m:r>
            </m:sub>
          </m:sSub>
          <m:r>
            <w:rPr>
              <w:rFonts w:ascii="Cambria Math" w:hAnsi="Cambria Math"/>
              <w:lang w:eastAsia="es-ES"/>
            </w:rPr>
            <m:t>=</m:t>
          </m:r>
          <m:f>
            <m:fPr>
              <m:ctrlPr>
                <w:rPr>
                  <w:rFonts w:ascii="Cambria Math" w:hAnsi="Cambria Math"/>
                  <w:lang w:eastAsia="es-ES"/>
                </w:rPr>
              </m:ctrlPr>
            </m:fPr>
            <m:num>
              <m:sSub>
                <m:sSubPr>
                  <m:ctrlPr>
                    <w:rPr>
                      <w:rFonts w:ascii="Cambria Math" w:hAnsi="Cambria Math"/>
                      <w:lang w:eastAsia="es-ES"/>
                    </w:rPr>
                  </m:ctrlPr>
                </m:sSubPr>
                <m:e>
                  <m:r>
                    <w:rPr>
                      <w:rFonts w:ascii="Cambria Math" w:hAnsi="Cambria Math"/>
                      <w:lang w:eastAsia="es-ES"/>
                    </w:rPr>
                    <m:t>V</m:t>
                  </m:r>
                </m:e>
                <m:sub>
                  <m:r>
                    <w:rPr>
                      <w:rFonts w:ascii="Cambria Math" w:hAnsi="Cambria Math"/>
                      <w:lang w:eastAsia="es-ES"/>
                    </w:rPr>
                    <m:t>red</m:t>
                  </m:r>
                </m:sub>
              </m:sSub>
            </m:num>
            <m:den>
              <m:sSub>
                <m:sSubPr>
                  <m:ctrlPr>
                    <w:rPr>
                      <w:rFonts w:ascii="Cambria Math" w:hAnsi="Cambria Math"/>
                      <w:lang w:eastAsia="es-ES"/>
                    </w:rPr>
                  </m:ctrlPr>
                </m:sSubPr>
                <m:e>
                  <m:r>
                    <w:rPr>
                      <w:rFonts w:ascii="Cambria Math" w:hAnsi="Cambria Math"/>
                      <w:lang w:eastAsia="es-ES"/>
                    </w:rPr>
                    <m:t>Q</m:t>
                  </m:r>
                </m:e>
                <m:sub>
                  <m:r>
                    <w:rPr>
                      <w:rFonts w:ascii="Cambria Math" w:hAnsi="Cambria Math"/>
                      <w:lang w:eastAsia="es-ES"/>
                    </w:rPr>
                    <m:t>medio</m:t>
                  </m:r>
                </m:sub>
              </m:sSub>
            </m:den>
          </m:f>
          <m:r>
            <w:rPr>
              <w:rFonts w:ascii="Cambria Math" w:hAnsi="Cambria Math"/>
              <w:lang w:eastAsia="es-ES"/>
            </w:rPr>
            <m:t>=</m:t>
          </m:r>
          <m:f>
            <m:fPr>
              <m:ctrlPr>
                <w:rPr>
                  <w:rFonts w:ascii="Cambria Math" w:hAnsi="Cambria Math"/>
                  <w:lang w:eastAsia="es-ES"/>
                </w:rPr>
              </m:ctrlPr>
            </m:fPr>
            <m:num>
              <m:nary>
                <m:naryPr>
                  <m:chr m:val="∑"/>
                  <m:limLoc m:val="undOvr"/>
                  <m:grow m:val="1"/>
                  <m:supHide m:val="1"/>
                  <m:ctrlPr>
                    <w:rPr>
                      <w:rFonts w:ascii="Cambria Math" w:hAnsi="Cambria Math"/>
                      <w:lang w:eastAsia="es-ES"/>
                    </w:rPr>
                  </m:ctrlPr>
                </m:naryPr>
                <m:sub>
                  <m:r>
                    <w:rPr>
                      <w:rFonts w:ascii="Cambria Math" w:hAnsi="Cambria Math"/>
                      <w:lang w:eastAsia="es-ES"/>
                    </w:rPr>
                    <m:t>i</m:t>
                  </m:r>
                </m:sub>
                <m:sup/>
                <m:e>
                  <m:f>
                    <m:fPr>
                      <m:ctrlPr>
                        <w:rPr>
                          <w:rFonts w:ascii="Cambria Math" w:hAnsi="Cambria Math"/>
                          <w:lang w:eastAsia="es-ES"/>
                        </w:rPr>
                      </m:ctrlPr>
                    </m:fPr>
                    <m:num>
                      <m:r>
                        <w:rPr>
                          <w:rFonts w:ascii="Cambria Math" w:hAnsi="Cambria Math"/>
                          <w:lang w:eastAsia="es-ES"/>
                        </w:rPr>
                        <m:t>π⋅</m:t>
                      </m:r>
                      <m:sSubSup>
                        <m:sSubSupPr>
                          <m:ctrlPr>
                            <w:rPr>
                              <w:rFonts w:ascii="Cambria Math" w:hAnsi="Cambria Math"/>
                              <w:lang w:eastAsia="es-ES"/>
                            </w:rPr>
                          </m:ctrlPr>
                        </m:sSubSupPr>
                        <m:e>
                          <m:r>
                            <w:rPr>
                              <w:rFonts w:ascii="Cambria Math" w:hAnsi="Cambria Math"/>
                              <w:lang w:eastAsia="es-ES"/>
                            </w:rPr>
                            <m:t>D</m:t>
                          </m:r>
                        </m:e>
                        <m:sub>
                          <m:r>
                            <w:rPr>
                              <w:rFonts w:ascii="Cambria Math" w:hAnsi="Cambria Math"/>
                              <w:lang w:eastAsia="es-ES"/>
                            </w:rPr>
                            <m:t>i</m:t>
                          </m:r>
                        </m:sub>
                        <m:sup>
                          <m:r>
                            <w:rPr>
                              <w:rFonts w:ascii="Cambria Math" w:hAnsi="Cambria Math"/>
                              <w:lang w:eastAsia="es-ES"/>
                            </w:rPr>
                            <m:t>2</m:t>
                          </m:r>
                        </m:sup>
                      </m:sSubSup>
                    </m:num>
                    <m:den>
                      <m:r>
                        <w:rPr>
                          <w:rFonts w:ascii="Cambria Math" w:hAnsi="Cambria Math"/>
                          <w:lang w:eastAsia="es-ES"/>
                        </w:rPr>
                        <m:t>4</m:t>
                      </m:r>
                    </m:den>
                  </m:f>
                </m:e>
              </m:nary>
              <m:r>
                <w:rPr>
                  <w:rFonts w:ascii="Cambria Math" w:hAnsi="Cambria Math"/>
                  <w:lang w:eastAsia="es-ES"/>
                </w:rPr>
                <m:t>⋅</m:t>
              </m:r>
              <m:sSub>
                <m:sSubPr>
                  <m:ctrlPr>
                    <w:rPr>
                      <w:rFonts w:ascii="Cambria Math" w:hAnsi="Cambria Math"/>
                      <w:lang w:eastAsia="es-ES"/>
                    </w:rPr>
                  </m:ctrlPr>
                </m:sSubPr>
                <m:e>
                  <m:r>
                    <w:rPr>
                      <w:rFonts w:ascii="Cambria Math" w:hAnsi="Cambria Math"/>
                      <w:lang w:eastAsia="es-ES"/>
                    </w:rPr>
                    <m:t>L</m:t>
                  </m:r>
                </m:e>
                <m:sub>
                  <m:r>
                    <w:rPr>
                      <w:rFonts w:ascii="Cambria Math" w:hAnsi="Cambria Math"/>
                      <w:lang w:eastAsia="es-ES"/>
                    </w:rPr>
                    <m:t>i</m:t>
                  </m:r>
                </m:sub>
              </m:sSub>
            </m:num>
            <m:den>
              <m:sSub>
                <m:sSubPr>
                  <m:ctrlPr>
                    <w:rPr>
                      <w:rFonts w:ascii="Cambria Math" w:hAnsi="Cambria Math"/>
                      <w:lang w:eastAsia="es-ES"/>
                    </w:rPr>
                  </m:ctrlPr>
                </m:sSubPr>
                <m:e>
                  <m:r>
                    <w:rPr>
                      <w:rFonts w:ascii="Cambria Math" w:hAnsi="Cambria Math"/>
                      <w:lang w:eastAsia="es-ES"/>
                    </w:rPr>
                    <m:t>Q</m:t>
                  </m:r>
                </m:e>
                <m:sub>
                  <m:r>
                    <w:rPr>
                      <w:rFonts w:ascii="Cambria Math" w:hAnsi="Cambria Math"/>
                      <w:lang w:eastAsia="es-ES"/>
                    </w:rPr>
                    <m:t>medio</m:t>
                  </m:r>
                </m:sub>
              </m:sSub>
            </m:den>
          </m:f>
          <m:r>
            <m:rPr>
              <m:sty m:val="p"/>
            </m:rPr>
            <w:rPr>
              <w:rFonts w:ascii="Cambria Math" w:eastAsia="Times New Roman" w:hAnsi="Cambria Math" w:cs="Times New Roman"/>
              <w:sz w:val="24"/>
              <w:szCs w:val="24"/>
              <w:lang w:eastAsia="es-ES"/>
            </w:rPr>
            <w:br/>
          </m:r>
        </m:oMath>
      </m:oMathPara>
      <w:r w:rsidR="00287D50" w:rsidRPr="00287D50">
        <w:rPr>
          <w:lang w:eastAsia="es-ES"/>
        </w:rPr>
        <w:t xml:space="preserve">donde </w:t>
      </w:r>
      <m:oMath>
        <m:sSub>
          <m:sSubPr>
            <m:ctrlPr>
              <w:rPr>
                <w:rFonts w:ascii="Cambria Math" w:hAnsi="Cambria Math"/>
                <w:lang w:eastAsia="es-ES"/>
              </w:rPr>
            </m:ctrlPr>
          </m:sSubPr>
          <m:e>
            <m:r>
              <w:rPr>
                <w:rFonts w:ascii="Cambria Math" w:hAnsi="Cambria Math"/>
                <w:lang w:eastAsia="es-ES"/>
              </w:rPr>
              <m:t>D</m:t>
            </m:r>
          </m:e>
          <m:sub>
            <m:r>
              <w:rPr>
                <w:rFonts w:ascii="Cambria Math" w:hAnsi="Cambria Math"/>
                <w:lang w:eastAsia="es-ES"/>
              </w:rPr>
              <m:t>i</m:t>
            </m:r>
          </m:sub>
        </m:sSub>
      </m:oMath>
      <w:r w:rsidR="00287D50" w:rsidRPr="00287D50">
        <w:rPr>
          <w:lang w:eastAsia="es-ES"/>
        </w:rPr>
        <w:t xml:space="preserve">es el diámetro interior de cada conducción (m), </w:t>
      </w:r>
      <m:oMath>
        <m:sSub>
          <m:sSubPr>
            <m:ctrlPr>
              <w:rPr>
                <w:rFonts w:ascii="Cambria Math" w:hAnsi="Cambria Math"/>
                <w:lang w:eastAsia="es-ES"/>
              </w:rPr>
            </m:ctrlPr>
          </m:sSubPr>
          <m:e>
            <m:r>
              <w:rPr>
                <w:rFonts w:ascii="Cambria Math" w:hAnsi="Cambria Math"/>
                <w:lang w:eastAsia="es-ES"/>
              </w:rPr>
              <m:t>L</m:t>
            </m:r>
          </m:e>
          <m:sub>
            <m:r>
              <w:rPr>
                <w:rFonts w:ascii="Cambria Math" w:hAnsi="Cambria Math"/>
                <w:lang w:eastAsia="es-ES"/>
              </w:rPr>
              <m:t>i</m:t>
            </m:r>
          </m:sub>
        </m:sSub>
      </m:oMath>
      <w:r w:rsidR="00287D50" w:rsidRPr="00287D50">
        <w:rPr>
          <w:lang w:eastAsia="es-ES"/>
        </w:rPr>
        <w:t xml:space="preserve">su longitud (m) y </w:t>
      </w:r>
      <m:oMath>
        <m:sSub>
          <m:sSubPr>
            <m:ctrlPr>
              <w:rPr>
                <w:rFonts w:ascii="Cambria Math" w:hAnsi="Cambria Math"/>
                <w:lang w:eastAsia="es-ES"/>
              </w:rPr>
            </m:ctrlPr>
          </m:sSubPr>
          <m:e>
            <m:r>
              <w:rPr>
                <w:rFonts w:ascii="Cambria Math" w:hAnsi="Cambria Math"/>
                <w:lang w:eastAsia="es-ES"/>
              </w:rPr>
              <m:t>Q</m:t>
            </m:r>
          </m:e>
          <m:sub>
            <m:r>
              <w:rPr>
                <w:rFonts w:ascii="Cambria Math" w:hAnsi="Cambria Math"/>
                <w:lang w:eastAsia="es-ES"/>
              </w:rPr>
              <m:t>medio</m:t>
            </m:r>
          </m:sub>
        </m:sSub>
      </m:oMath>
      <w:r w:rsidR="00287D50" w:rsidRPr="00287D50">
        <w:rPr>
          <w:lang w:eastAsia="es-ES"/>
        </w:rPr>
        <w:t xml:space="preserve">el caudal medio del sector (m³/s). </w:t>
      </w:r>
    </w:p>
    <w:p w14:paraId="5A2ABA15" w14:textId="77777777" w:rsidR="00287D50" w:rsidRPr="00287D50" w:rsidRDefault="00287D50" w:rsidP="00287D50">
      <w:pPr>
        <w:rPr>
          <w:lang w:eastAsia="es-ES"/>
        </w:rPr>
      </w:pPr>
      <w:r w:rsidRPr="00662BAB">
        <w:rPr>
          <w:lang w:eastAsia="es-ES"/>
        </w:rPr>
        <w:t>Tiempo de retención en depósitos. Se estima como el cociente entre el volumen útil medio del depósito durante el ciclo simulado</w:t>
      </w:r>
      <w:r w:rsidRPr="00287D50">
        <w:rPr>
          <w:lang w:eastAsia="es-ES"/>
        </w:rPr>
        <w:t xml:space="preserve"> y el caudal medio de salida:</w:t>
      </w:r>
    </w:p>
    <w:p w14:paraId="0073E0F6" w14:textId="77777777" w:rsidR="00631895" w:rsidRPr="00FC6C65" w:rsidRDefault="00000000" w:rsidP="00287D50">
      <w:pPr>
        <w:rPr>
          <w:lang w:eastAsia="es-ES"/>
        </w:rPr>
      </w:pPr>
      <m:oMathPara>
        <m:oMath>
          <m:sSub>
            <m:sSubPr>
              <m:ctrlPr>
                <w:rPr>
                  <w:rFonts w:ascii="Cambria Math" w:eastAsia="Times New Roman" w:hAnsi="Cambria Math" w:cs="Times New Roman"/>
                  <w:sz w:val="24"/>
                  <w:szCs w:val="24"/>
                  <w:lang w:eastAsia="es-ES"/>
                </w:rPr>
              </m:ctrlPr>
            </m:sSubPr>
            <m:e>
              <m:r>
                <w:rPr>
                  <w:rFonts w:ascii="Cambria Math" w:eastAsia="Times New Roman" w:hAnsi="Cambria Math" w:cs="Times New Roman"/>
                  <w:sz w:val="24"/>
                  <w:szCs w:val="24"/>
                  <w:lang w:eastAsia="es-ES"/>
                </w:rPr>
                <m:t>T</m:t>
              </m:r>
            </m:e>
            <m:sub>
              <m:r>
                <w:rPr>
                  <w:rFonts w:ascii="Cambria Math" w:eastAsia="Times New Roman" w:hAnsi="Cambria Math" w:cs="Times New Roman"/>
                  <w:sz w:val="24"/>
                  <w:szCs w:val="24"/>
                  <w:lang w:eastAsia="es-ES"/>
                </w:rPr>
                <m:t>ret,dep</m:t>
              </m:r>
            </m:sub>
          </m:sSub>
          <m:r>
            <w:rPr>
              <w:rFonts w:ascii="Cambria Math" w:eastAsia="Times New Roman" w:hAnsi="Cambria Math" w:cs="Times New Roman"/>
              <w:sz w:val="24"/>
              <w:szCs w:val="24"/>
              <w:lang w:eastAsia="es-ES"/>
            </w:rPr>
            <m:t>=</m:t>
          </m:r>
          <m:f>
            <m:fPr>
              <m:ctrlPr>
                <w:rPr>
                  <w:rFonts w:ascii="Cambria Math" w:eastAsia="Times New Roman" w:hAnsi="Cambria Math" w:cs="Times New Roman"/>
                  <w:sz w:val="24"/>
                  <w:szCs w:val="24"/>
                  <w:lang w:eastAsia="es-ES"/>
                </w:rPr>
              </m:ctrlPr>
            </m:fPr>
            <m:num>
              <m:sSub>
                <m:sSubPr>
                  <m:ctrlPr>
                    <w:rPr>
                      <w:rFonts w:ascii="Cambria Math" w:eastAsia="Times New Roman" w:hAnsi="Cambria Math" w:cs="Times New Roman"/>
                      <w:sz w:val="24"/>
                      <w:szCs w:val="24"/>
                      <w:lang w:eastAsia="es-ES"/>
                    </w:rPr>
                  </m:ctrlPr>
                </m:sSubPr>
                <m:e>
                  <m:r>
                    <w:rPr>
                      <w:rFonts w:ascii="Cambria Math" w:eastAsia="Times New Roman" w:hAnsi="Cambria Math" w:cs="Times New Roman"/>
                      <w:sz w:val="24"/>
                      <w:szCs w:val="24"/>
                      <w:lang w:eastAsia="es-ES"/>
                    </w:rPr>
                    <m:t>V</m:t>
                  </m:r>
                </m:e>
                <m:sub>
                  <m:r>
                    <w:rPr>
                      <w:rFonts w:ascii="Cambria Math" w:eastAsia="Times New Roman" w:hAnsi="Cambria Math" w:cs="Times New Roman"/>
                      <w:sz w:val="24"/>
                      <w:szCs w:val="24"/>
                      <w:lang w:eastAsia="es-ES"/>
                    </w:rPr>
                    <m:t>util,medio</m:t>
                  </m:r>
                </m:sub>
              </m:sSub>
            </m:num>
            <m:den>
              <m:sSub>
                <m:sSubPr>
                  <m:ctrlPr>
                    <w:rPr>
                      <w:rFonts w:ascii="Cambria Math" w:eastAsia="Times New Roman" w:hAnsi="Cambria Math" w:cs="Times New Roman"/>
                      <w:sz w:val="24"/>
                      <w:szCs w:val="24"/>
                      <w:lang w:eastAsia="es-ES"/>
                    </w:rPr>
                  </m:ctrlPr>
                </m:sSubPr>
                <m:e>
                  <m:r>
                    <w:rPr>
                      <w:rFonts w:ascii="Cambria Math" w:eastAsia="Times New Roman" w:hAnsi="Cambria Math" w:cs="Times New Roman"/>
                      <w:sz w:val="24"/>
                      <w:szCs w:val="24"/>
                      <w:lang w:eastAsia="es-ES"/>
                    </w:rPr>
                    <m:t>Q</m:t>
                  </m:r>
                </m:e>
                <m:sub>
                  <m:r>
                    <w:rPr>
                      <w:rFonts w:ascii="Cambria Math" w:eastAsia="Times New Roman" w:hAnsi="Cambria Math" w:cs="Times New Roman"/>
                      <w:sz w:val="24"/>
                      <w:szCs w:val="24"/>
                      <w:lang w:eastAsia="es-ES"/>
                    </w:rPr>
                    <m:t>salida,medio</m:t>
                  </m:r>
                </m:sub>
              </m:sSub>
            </m:den>
          </m:f>
          <m:r>
            <m:rPr>
              <m:sty m:val="p"/>
            </m:rPr>
            <w:rPr>
              <w:rFonts w:ascii="Cambria Math" w:eastAsia="Times New Roman" w:hAnsi="Cambria Math" w:cs="Times New Roman"/>
              <w:sz w:val="24"/>
              <w:szCs w:val="24"/>
              <w:lang w:eastAsia="es-ES"/>
            </w:rPr>
            <w:br/>
          </m:r>
        </m:oMath>
      </m:oMathPara>
    </w:p>
    <w:tbl>
      <w:tblPr>
        <w:tblStyle w:val="Tablaconcuadrcula4-nfasis5"/>
        <w:tblW w:w="0" w:type="auto"/>
        <w:tblLook w:val="04A0" w:firstRow="1" w:lastRow="0" w:firstColumn="1" w:lastColumn="0" w:noHBand="0" w:noVBand="1"/>
      </w:tblPr>
      <w:tblGrid>
        <w:gridCol w:w="1049"/>
        <w:gridCol w:w="1122"/>
        <w:gridCol w:w="932"/>
        <w:gridCol w:w="1182"/>
        <w:gridCol w:w="1122"/>
        <w:gridCol w:w="932"/>
        <w:gridCol w:w="1182"/>
        <w:gridCol w:w="1540"/>
      </w:tblGrid>
      <w:tr w:rsidR="00DC24E6" w14:paraId="0CEE0209" w14:textId="77777777" w:rsidTr="00631895">
        <w:trPr>
          <w:cnfStyle w:val="100000000000" w:firstRow="1" w:lastRow="0" w:firstColumn="0" w:lastColumn="0" w:oddVBand="0" w:evenVBand="0" w:oddHBand="0" w:evenHBand="0" w:firstRowFirstColumn="0" w:firstRowLastColumn="0" w:lastRowFirstColumn="0" w:lastRowLastColumn="0"/>
          <w:hidden/>
        </w:trPr>
        <w:tc>
          <w:tcPr>
            <w:cnfStyle w:val="001000000000" w:firstRow="0" w:lastRow="0" w:firstColumn="1" w:lastColumn="0" w:oddVBand="0" w:evenVBand="0" w:oddHBand="0" w:evenHBand="0" w:firstRowFirstColumn="0" w:firstRowLastColumn="0" w:lastRowFirstColumn="0" w:lastRowLastColumn="0"/>
            <w:tcW w:w="1132" w:type="dxa"/>
          </w:tcPr>
          <w:p w14:paraId="3B0A8699" w14:textId="7BAE6AE6" w:rsidR="00631895" w:rsidRDefault="00C31F7C" w:rsidP="00287D50">
            <w:pPr>
              <w:rPr>
                <w:lang w:eastAsia="es-ES"/>
              </w:rPr>
            </w:pPr>
            <w:r w:rsidRPr="00C31F7C">
              <w:rPr>
                <w:vanish/>
                <w:lang w:eastAsia="es-ES"/>
              </w:rPr>
              <w:t>{{TABLA_RETENCION</w:t>
            </w:r>
            <w:proofErr w:type="gramStart"/>
            <w:r w:rsidRPr="00C31F7C">
              <w:rPr>
                <w:vanish/>
                <w:lang w:eastAsia="es-ES"/>
              </w:rPr>
              <w:t>}}</w:t>
            </w:r>
            <w:r w:rsidR="00631895">
              <w:rPr>
                <w:lang w:eastAsia="es-ES"/>
              </w:rPr>
              <w:t>Sector</w:t>
            </w:r>
            <w:proofErr w:type="gramEnd"/>
          </w:p>
        </w:tc>
        <w:tc>
          <w:tcPr>
            <w:tcW w:w="1132" w:type="dxa"/>
          </w:tcPr>
          <w:p w14:paraId="1DDA68FC" w14:textId="46105E3D" w:rsidR="00631895" w:rsidRDefault="00631895" w:rsidP="00287D50">
            <w:pPr>
              <w:cnfStyle w:val="100000000000" w:firstRow="1" w:lastRow="0" w:firstColumn="0" w:lastColumn="0" w:oddVBand="0" w:evenVBand="0" w:oddHBand="0" w:evenHBand="0" w:firstRowFirstColumn="0" w:firstRowLastColumn="0" w:lastRowFirstColumn="0" w:lastRowLastColumn="0"/>
              <w:rPr>
                <w:lang w:eastAsia="es-ES"/>
              </w:rPr>
            </w:pPr>
            <w:r>
              <w:rPr>
                <w:lang w:eastAsia="es-ES"/>
              </w:rPr>
              <w:t>Volumen red (m</w:t>
            </w:r>
            <w:r w:rsidRPr="00631895">
              <w:rPr>
                <w:vertAlign w:val="superscript"/>
                <w:lang w:eastAsia="es-ES"/>
              </w:rPr>
              <w:t>3</w:t>
            </w:r>
            <w:r>
              <w:rPr>
                <w:lang w:eastAsia="es-ES"/>
              </w:rPr>
              <w:t>)</w:t>
            </w:r>
          </w:p>
        </w:tc>
        <w:tc>
          <w:tcPr>
            <w:tcW w:w="1132" w:type="dxa"/>
          </w:tcPr>
          <w:p w14:paraId="5EFA575F" w14:textId="194289C0" w:rsidR="00631895" w:rsidRDefault="00631895" w:rsidP="00287D50">
            <w:pPr>
              <w:cnfStyle w:val="100000000000" w:firstRow="1" w:lastRow="0" w:firstColumn="0" w:lastColumn="0" w:oddVBand="0" w:evenVBand="0" w:oddHBand="0" w:evenHBand="0" w:firstRowFirstColumn="0" w:firstRowLastColumn="0" w:lastRowFirstColumn="0" w:lastRowLastColumn="0"/>
              <w:rPr>
                <w:lang w:eastAsia="es-ES"/>
              </w:rPr>
            </w:pPr>
            <w:r>
              <w:rPr>
                <w:lang w:eastAsia="es-ES"/>
              </w:rPr>
              <w:t>Caudal medio (l/s)</w:t>
            </w:r>
          </w:p>
        </w:tc>
        <w:tc>
          <w:tcPr>
            <w:tcW w:w="1133" w:type="dxa"/>
          </w:tcPr>
          <w:p w14:paraId="44F6D0D2" w14:textId="3442821B" w:rsidR="00631895" w:rsidRDefault="00631895" w:rsidP="00287D50">
            <w:pPr>
              <w:cnfStyle w:val="100000000000" w:firstRow="1" w:lastRow="0" w:firstColumn="0" w:lastColumn="0" w:oddVBand="0" w:evenVBand="0" w:oddHBand="0" w:evenHBand="0" w:firstRowFirstColumn="0" w:firstRowLastColumn="0" w:lastRowFirstColumn="0" w:lastRowLastColumn="0"/>
              <w:rPr>
                <w:lang w:eastAsia="es-ES"/>
              </w:rPr>
            </w:pPr>
            <w:r>
              <w:rPr>
                <w:lang w:eastAsia="es-ES"/>
              </w:rPr>
              <w:t>Tiempo retención (</w:t>
            </w:r>
            <w:r w:rsidR="00DC24E6">
              <w:rPr>
                <w:lang w:eastAsia="es-ES"/>
              </w:rPr>
              <w:t>h)</w:t>
            </w:r>
          </w:p>
        </w:tc>
        <w:tc>
          <w:tcPr>
            <w:tcW w:w="1133" w:type="dxa"/>
          </w:tcPr>
          <w:p w14:paraId="4BB5E50D" w14:textId="38BE4FA6" w:rsidR="00631895" w:rsidRDefault="00DC24E6" w:rsidP="00287D50">
            <w:pPr>
              <w:cnfStyle w:val="100000000000" w:firstRow="1" w:lastRow="0" w:firstColumn="0" w:lastColumn="0" w:oddVBand="0" w:evenVBand="0" w:oddHBand="0" w:evenHBand="0" w:firstRowFirstColumn="0" w:firstRowLastColumn="0" w:lastRowFirstColumn="0" w:lastRowLastColumn="0"/>
              <w:rPr>
                <w:lang w:eastAsia="es-ES"/>
              </w:rPr>
            </w:pPr>
            <w:r>
              <w:rPr>
                <w:lang w:eastAsia="es-ES"/>
              </w:rPr>
              <w:t>Volumen útil depósito (m</w:t>
            </w:r>
            <w:r w:rsidRPr="00DC24E6">
              <w:rPr>
                <w:vertAlign w:val="superscript"/>
                <w:lang w:eastAsia="es-ES"/>
              </w:rPr>
              <w:t>3</w:t>
            </w:r>
            <w:r>
              <w:rPr>
                <w:lang w:eastAsia="es-ES"/>
              </w:rPr>
              <w:t>)</w:t>
            </w:r>
          </w:p>
        </w:tc>
        <w:tc>
          <w:tcPr>
            <w:tcW w:w="1133" w:type="dxa"/>
          </w:tcPr>
          <w:p w14:paraId="1C20F89E" w14:textId="4BC0286A" w:rsidR="00631895" w:rsidRDefault="00DC24E6" w:rsidP="00287D50">
            <w:pPr>
              <w:cnfStyle w:val="100000000000" w:firstRow="1" w:lastRow="0" w:firstColumn="0" w:lastColumn="0" w:oddVBand="0" w:evenVBand="0" w:oddHBand="0" w:evenHBand="0" w:firstRowFirstColumn="0" w:firstRowLastColumn="0" w:lastRowFirstColumn="0" w:lastRowLastColumn="0"/>
              <w:rPr>
                <w:lang w:eastAsia="es-ES"/>
              </w:rPr>
            </w:pPr>
            <w:r>
              <w:rPr>
                <w:lang w:eastAsia="es-ES"/>
              </w:rPr>
              <w:t>Caudal salida medio (l/s)</w:t>
            </w:r>
          </w:p>
        </w:tc>
        <w:tc>
          <w:tcPr>
            <w:tcW w:w="1133" w:type="dxa"/>
          </w:tcPr>
          <w:p w14:paraId="37EE9785" w14:textId="591071CD" w:rsidR="00631895" w:rsidRDefault="00DC24E6" w:rsidP="00287D50">
            <w:pPr>
              <w:cnfStyle w:val="100000000000" w:firstRow="1" w:lastRow="0" w:firstColumn="0" w:lastColumn="0" w:oddVBand="0" w:evenVBand="0" w:oddHBand="0" w:evenHBand="0" w:firstRowFirstColumn="0" w:firstRowLastColumn="0" w:lastRowFirstColumn="0" w:lastRowLastColumn="0"/>
              <w:rPr>
                <w:lang w:eastAsia="es-ES"/>
              </w:rPr>
            </w:pPr>
            <w:r>
              <w:rPr>
                <w:lang w:eastAsia="es-ES"/>
              </w:rPr>
              <w:t>Tiempo retención depósito (h)</w:t>
            </w:r>
          </w:p>
        </w:tc>
        <w:tc>
          <w:tcPr>
            <w:tcW w:w="1133" w:type="dxa"/>
          </w:tcPr>
          <w:p w14:paraId="5737A627" w14:textId="652B98F0" w:rsidR="00631895" w:rsidRDefault="00DC24E6" w:rsidP="00287D50">
            <w:pPr>
              <w:cnfStyle w:val="100000000000" w:firstRow="1" w:lastRow="0" w:firstColumn="0" w:lastColumn="0" w:oddVBand="0" w:evenVBand="0" w:oddHBand="0" w:evenHBand="0" w:firstRowFirstColumn="0" w:firstRowLastColumn="0" w:lastRowFirstColumn="0" w:lastRowLastColumn="0"/>
              <w:rPr>
                <w:lang w:eastAsia="es-ES"/>
              </w:rPr>
            </w:pPr>
            <w:r>
              <w:rPr>
                <w:lang w:eastAsia="es-ES"/>
              </w:rPr>
              <w:t>Clasificación</w:t>
            </w:r>
          </w:p>
        </w:tc>
      </w:tr>
      <w:tr w:rsidR="00995E90" w14:paraId="6757A21D" w14:textId="77777777" w:rsidTr="00995E9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98" w:type="dxa"/>
          </w:tcPr>
          <w:p w14:paraId="29AFE867" w14:textId="77777777" w:rsidR="00995E90" w:rsidRDefault="00000000">
            <w:r>
              <w:t xml:space="preserve">Amurrio - </w:t>
            </w:r>
            <w:proofErr w:type="spellStart"/>
            <w:r>
              <w:t>Delika</w:t>
            </w:r>
            <w:proofErr w:type="spellEnd"/>
            <w:r>
              <w:t xml:space="preserve"> Paul</w:t>
            </w:r>
          </w:p>
        </w:tc>
        <w:tc>
          <w:tcPr>
            <w:tcW w:w="1143" w:type="dxa"/>
          </w:tcPr>
          <w:p w14:paraId="5C736DE4" w14:textId="77777777" w:rsidR="00995E90" w:rsidRDefault="00000000">
            <w:pPr>
              <w:cnfStyle w:val="000000100000" w:firstRow="0" w:lastRow="0" w:firstColumn="0" w:lastColumn="0" w:oddVBand="0" w:evenVBand="0" w:oddHBand="1" w:evenHBand="0" w:firstRowFirstColumn="0" w:firstRowLastColumn="0" w:lastRowFirstColumn="0" w:lastRowLastColumn="0"/>
            </w:pPr>
            <w:r>
              <w:t>0.68</w:t>
            </w:r>
          </w:p>
        </w:tc>
        <w:tc>
          <w:tcPr>
            <w:tcW w:w="948" w:type="dxa"/>
          </w:tcPr>
          <w:p w14:paraId="534B9FB0" w14:textId="77777777" w:rsidR="00995E90" w:rsidRDefault="00000000">
            <w:pPr>
              <w:cnfStyle w:val="000000100000" w:firstRow="0" w:lastRow="0" w:firstColumn="0" w:lastColumn="0" w:oddVBand="0" w:evenVBand="0" w:oddHBand="1" w:evenHBand="0" w:firstRowFirstColumn="0" w:firstRowLastColumn="0" w:lastRowFirstColumn="0" w:lastRowLastColumn="0"/>
            </w:pPr>
            <w:r>
              <w:t>0.002</w:t>
            </w:r>
          </w:p>
        </w:tc>
        <w:tc>
          <w:tcPr>
            <w:tcW w:w="1205" w:type="dxa"/>
          </w:tcPr>
          <w:p w14:paraId="173A174E" w14:textId="77777777" w:rsidR="00995E90" w:rsidRDefault="00000000">
            <w:pPr>
              <w:cnfStyle w:val="000000100000" w:firstRow="0" w:lastRow="0" w:firstColumn="0" w:lastColumn="0" w:oddVBand="0" w:evenVBand="0" w:oddHBand="1" w:evenHBand="0" w:firstRowFirstColumn="0" w:firstRowLastColumn="0" w:lastRowFirstColumn="0" w:lastRowLastColumn="0"/>
            </w:pPr>
            <w:r>
              <w:t>94.9</w:t>
            </w:r>
          </w:p>
        </w:tc>
        <w:tc>
          <w:tcPr>
            <w:tcW w:w="1143" w:type="dxa"/>
          </w:tcPr>
          <w:p w14:paraId="2A9CC22F" w14:textId="77777777" w:rsidR="00995E90" w:rsidRDefault="00000000">
            <w:pPr>
              <w:cnfStyle w:val="000000100000" w:firstRow="0" w:lastRow="0" w:firstColumn="0" w:lastColumn="0" w:oddVBand="0" w:evenVBand="0" w:oddHBand="1" w:evenHBand="0" w:firstRowFirstColumn="0" w:firstRowLastColumn="0" w:lastRowFirstColumn="0" w:lastRowLastColumn="0"/>
            </w:pPr>
            <w:r>
              <w:t>1050</w:t>
            </w:r>
          </w:p>
        </w:tc>
        <w:tc>
          <w:tcPr>
            <w:tcW w:w="948" w:type="dxa"/>
          </w:tcPr>
          <w:p w14:paraId="5AD25D6A" w14:textId="77777777" w:rsidR="00995E90" w:rsidRDefault="00000000">
            <w:pPr>
              <w:cnfStyle w:val="000000100000" w:firstRow="0" w:lastRow="0" w:firstColumn="0" w:lastColumn="0" w:oddVBand="0" w:evenVBand="0" w:oddHBand="1" w:evenHBand="0" w:firstRowFirstColumn="0" w:firstRowLastColumn="0" w:lastRowFirstColumn="0" w:lastRowLastColumn="0"/>
            </w:pPr>
            <w:r>
              <w:t>0,002</w:t>
            </w:r>
          </w:p>
        </w:tc>
        <w:tc>
          <w:tcPr>
            <w:tcW w:w="1205" w:type="dxa"/>
          </w:tcPr>
          <w:p w14:paraId="53568B44" w14:textId="77777777" w:rsidR="00995E90" w:rsidRDefault="00000000">
            <w:pPr>
              <w:cnfStyle w:val="000000100000" w:firstRow="0" w:lastRow="0" w:firstColumn="0" w:lastColumn="0" w:oddVBand="0" w:evenVBand="0" w:oddHBand="1" w:evenHBand="0" w:firstRowFirstColumn="0" w:firstRowLastColumn="0" w:lastRowFirstColumn="0" w:lastRowLastColumn="0"/>
            </w:pPr>
            <w:r>
              <w:t>145833</w:t>
            </w:r>
          </w:p>
        </w:tc>
        <w:tc>
          <w:tcPr>
            <w:tcW w:w="1571" w:type="dxa"/>
          </w:tcPr>
          <w:p w14:paraId="3A298ECA" w14:textId="77777777" w:rsidR="00995E90" w:rsidRDefault="00000000">
            <w:pPr>
              <w:cnfStyle w:val="000000100000" w:firstRow="0" w:lastRow="0" w:firstColumn="0" w:lastColumn="0" w:oddVBand="0" w:evenVBand="0" w:oddHBand="1" w:evenHBand="0" w:firstRowFirstColumn="0" w:firstRowLastColumn="0" w:lastRowFirstColumn="0" w:lastRowLastColumn="0"/>
            </w:pPr>
            <w:r>
              <w:t>Deficiente</w:t>
            </w:r>
          </w:p>
        </w:tc>
      </w:tr>
      <w:tr w:rsidR="00995E90" w14:paraId="415DAFEE" w14:textId="77777777" w:rsidTr="00995E90">
        <w:tc>
          <w:tcPr>
            <w:cnfStyle w:val="001000000000" w:firstRow="0" w:lastRow="0" w:firstColumn="1" w:lastColumn="0" w:oddVBand="0" w:evenVBand="0" w:oddHBand="0" w:evenHBand="0" w:firstRowFirstColumn="0" w:firstRowLastColumn="0" w:lastRowFirstColumn="0" w:lastRowLastColumn="0"/>
            <w:tcW w:w="898" w:type="dxa"/>
          </w:tcPr>
          <w:p w14:paraId="27F31E5C" w14:textId="77777777" w:rsidR="00995E90" w:rsidRDefault="00000000">
            <w:r>
              <w:t xml:space="preserve">Amurrio - </w:t>
            </w:r>
            <w:proofErr w:type="spellStart"/>
            <w:r>
              <w:t>Delika</w:t>
            </w:r>
            <w:proofErr w:type="spellEnd"/>
            <w:r>
              <w:t xml:space="preserve"> Eulogio</w:t>
            </w:r>
          </w:p>
        </w:tc>
        <w:tc>
          <w:tcPr>
            <w:tcW w:w="1143" w:type="dxa"/>
          </w:tcPr>
          <w:p w14:paraId="34E07182" w14:textId="77777777" w:rsidR="00995E90" w:rsidRDefault="00000000">
            <w:pPr>
              <w:cnfStyle w:val="000000000000" w:firstRow="0" w:lastRow="0" w:firstColumn="0" w:lastColumn="0" w:oddVBand="0" w:evenVBand="0" w:oddHBand="0" w:evenHBand="0" w:firstRowFirstColumn="0" w:firstRowLastColumn="0" w:lastRowFirstColumn="0" w:lastRowLastColumn="0"/>
            </w:pPr>
            <w:r>
              <w:t>0.59</w:t>
            </w:r>
          </w:p>
        </w:tc>
        <w:tc>
          <w:tcPr>
            <w:tcW w:w="948" w:type="dxa"/>
          </w:tcPr>
          <w:p w14:paraId="216F6A03" w14:textId="77777777" w:rsidR="00995E90" w:rsidRDefault="00000000">
            <w:pPr>
              <w:cnfStyle w:val="000000000000" w:firstRow="0" w:lastRow="0" w:firstColumn="0" w:lastColumn="0" w:oddVBand="0" w:evenVBand="0" w:oddHBand="0" w:evenHBand="0" w:firstRowFirstColumn="0" w:firstRowLastColumn="0" w:lastRowFirstColumn="0" w:lastRowLastColumn="0"/>
            </w:pPr>
            <w:r>
              <w:t>1.823</w:t>
            </w:r>
          </w:p>
        </w:tc>
        <w:tc>
          <w:tcPr>
            <w:tcW w:w="1205" w:type="dxa"/>
          </w:tcPr>
          <w:p w14:paraId="4A42AA24" w14:textId="77777777" w:rsidR="00995E90" w:rsidRDefault="00000000">
            <w:pPr>
              <w:cnfStyle w:val="000000000000" w:firstRow="0" w:lastRow="0" w:firstColumn="0" w:lastColumn="0" w:oddVBand="0" w:evenVBand="0" w:oddHBand="0" w:evenHBand="0" w:firstRowFirstColumn="0" w:firstRowLastColumn="0" w:lastRowFirstColumn="0" w:lastRowLastColumn="0"/>
            </w:pPr>
            <w:r>
              <w:t>0.1</w:t>
            </w:r>
          </w:p>
        </w:tc>
        <w:tc>
          <w:tcPr>
            <w:tcW w:w="1143" w:type="dxa"/>
          </w:tcPr>
          <w:p w14:paraId="7A85F1A1" w14:textId="77777777" w:rsidR="00995E90" w:rsidRDefault="00000000">
            <w:pPr>
              <w:cnfStyle w:val="000000000000" w:firstRow="0" w:lastRow="0" w:firstColumn="0" w:lastColumn="0" w:oddVBand="0" w:evenVBand="0" w:oddHBand="0" w:evenHBand="0" w:firstRowFirstColumn="0" w:firstRowLastColumn="0" w:lastRowFirstColumn="0" w:lastRowLastColumn="0"/>
            </w:pPr>
            <w:r>
              <w:t>50</w:t>
            </w:r>
          </w:p>
        </w:tc>
        <w:tc>
          <w:tcPr>
            <w:tcW w:w="948" w:type="dxa"/>
          </w:tcPr>
          <w:p w14:paraId="7F93A36C" w14:textId="77777777" w:rsidR="00995E90" w:rsidRDefault="00000000">
            <w:pPr>
              <w:cnfStyle w:val="000000000000" w:firstRow="0" w:lastRow="0" w:firstColumn="0" w:lastColumn="0" w:oddVBand="0" w:evenVBand="0" w:oddHBand="0" w:evenHBand="0" w:firstRowFirstColumn="0" w:firstRowLastColumn="0" w:lastRowFirstColumn="0" w:lastRowLastColumn="0"/>
            </w:pPr>
            <w:r>
              <w:t>1,823</w:t>
            </w:r>
          </w:p>
        </w:tc>
        <w:tc>
          <w:tcPr>
            <w:tcW w:w="1205" w:type="dxa"/>
          </w:tcPr>
          <w:p w14:paraId="5DF162D7" w14:textId="77777777" w:rsidR="00995E90" w:rsidRDefault="00000000">
            <w:pPr>
              <w:cnfStyle w:val="000000000000" w:firstRow="0" w:lastRow="0" w:firstColumn="0" w:lastColumn="0" w:oddVBand="0" w:evenVBand="0" w:oddHBand="0" w:evenHBand="0" w:firstRowFirstColumn="0" w:firstRowLastColumn="0" w:lastRowFirstColumn="0" w:lastRowLastColumn="0"/>
            </w:pPr>
            <w:r>
              <w:t>7,6</w:t>
            </w:r>
          </w:p>
        </w:tc>
        <w:tc>
          <w:tcPr>
            <w:tcW w:w="1571" w:type="dxa"/>
          </w:tcPr>
          <w:p w14:paraId="1069AEA5" w14:textId="77777777" w:rsidR="00995E90" w:rsidRDefault="00000000">
            <w:pPr>
              <w:cnfStyle w:val="000000000000" w:firstRow="0" w:lastRow="0" w:firstColumn="0" w:lastColumn="0" w:oddVBand="0" w:evenVBand="0" w:oddHBand="0" w:evenHBand="0" w:firstRowFirstColumn="0" w:firstRowLastColumn="0" w:lastRowFirstColumn="0" w:lastRowLastColumn="0"/>
            </w:pPr>
            <w:r>
              <w:t>Óptimo</w:t>
            </w:r>
          </w:p>
        </w:tc>
      </w:tr>
      <w:tr w:rsidR="00995E90" w14:paraId="7F1A0B76" w14:textId="77777777" w:rsidTr="00995E9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98" w:type="dxa"/>
          </w:tcPr>
          <w:p w14:paraId="42331BF2" w14:textId="77777777" w:rsidR="00995E90" w:rsidRDefault="00000000">
            <w:r>
              <w:t xml:space="preserve">Amurrio - </w:t>
            </w:r>
            <w:proofErr w:type="spellStart"/>
            <w:r>
              <w:t>Delika</w:t>
            </w:r>
            <w:proofErr w:type="spellEnd"/>
            <w:r>
              <w:t xml:space="preserve"> Odia</w:t>
            </w:r>
          </w:p>
        </w:tc>
        <w:tc>
          <w:tcPr>
            <w:tcW w:w="1143" w:type="dxa"/>
          </w:tcPr>
          <w:p w14:paraId="3DC3EEA0" w14:textId="77777777" w:rsidR="00995E90" w:rsidRDefault="00000000">
            <w:pPr>
              <w:cnfStyle w:val="000000100000" w:firstRow="0" w:lastRow="0" w:firstColumn="0" w:lastColumn="0" w:oddVBand="0" w:evenVBand="0" w:oddHBand="1" w:evenHBand="0" w:firstRowFirstColumn="0" w:firstRowLastColumn="0" w:lastRowFirstColumn="0" w:lastRowLastColumn="0"/>
            </w:pPr>
            <w:r>
              <w:t>11.61</w:t>
            </w:r>
          </w:p>
        </w:tc>
        <w:tc>
          <w:tcPr>
            <w:tcW w:w="948" w:type="dxa"/>
          </w:tcPr>
          <w:p w14:paraId="20A6568E" w14:textId="77777777" w:rsidR="00995E90" w:rsidRDefault="00000000">
            <w:pPr>
              <w:cnfStyle w:val="000000100000" w:firstRow="0" w:lastRow="0" w:firstColumn="0" w:lastColumn="0" w:oddVBand="0" w:evenVBand="0" w:oddHBand="1" w:evenHBand="0" w:firstRowFirstColumn="0" w:firstRowLastColumn="0" w:lastRowFirstColumn="0" w:lastRowLastColumn="0"/>
            </w:pPr>
            <w:r>
              <w:t>0.804</w:t>
            </w:r>
          </w:p>
        </w:tc>
        <w:tc>
          <w:tcPr>
            <w:tcW w:w="1205" w:type="dxa"/>
          </w:tcPr>
          <w:p w14:paraId="285344AD" w14:textId="77777777" w:rsidR="00995E90" w:rsidRDefault="00000000">
            <w:pPr>
              <w:cnfStyle w:val="000000100000" w:firstRow="0" w:lastRow="0" w:firstColumn="0" w:lastColumn="0" w:oddVBand="0" w:evenVBand="0" w:oddHBand="1" w:evenHBand="0" w:firstRowFirstColumn="0" w:firstRowLastColumn="0" w:lastRowFirstColumn="0" w:lastRowLastColumn="0"/>
            </w:pPr>
            <w:r>
              <w:t>4.0</w:t>
            </w:r>
          </w:p>
        </w:tc>
        <w:tc>
          <w:tcPr>
            <w:tcW w:w="1143" w:type="dxa"/>
          </w:tcPr>
          <w:p w14:paraId="1D7E7871" w14:textId="77777777" w:rsidR="00995E90" w:rsidRDefault="00000000">
            <w:pPr>
              <w:cnfStyle w:val="000000100000" w:firstRow="0" w:lastRow="0" w:firstColumn="0" w:lastColumn="0" w:oddVBand="0" w:evenVBand="0" w:oddHBand="1" w:evenHBand="0" w:firstRowFirstColumn="0" w:firstRowLastColumn="0" w:lastRowFirstColumn="0" w:lastRowLastColumn="0"/>
            </w:pPr>
            <w:r>
              <w:t>53</w:t>
            </w:r>
          </w:p>
        </w:tc>
        <w:tc>
          <w:tcPr>
            <w:tcW w:w="948" w:type="dxa"/>
          </w:tcPr>
          <w:p w14:paraId="17DF477E" w14:textId="77777777" w:rsidR="00995E90" w:rsidRDefault="00000000">
            <w:pPr>
              <w:cnfStyle w:val="000000100000" w:firstRow="0" w:lastRow="0" w:firstColumn="0" w:lastColumn="0" w:oddVBand="0" w:evenVBand="0" w:oddHBand="1" w:evenHBand="0" w:firstRowFirstColumn="0" w:firstRowLastColumn="0" w:lastRowFirstColumn="0" w:lastRowLastColumn="0"/>
            </w:pPr>
            <w:r>
              <w:t>0,804</w:t>
            </w:r>
          </w:p>
        </w:tc>
        <w:tc>
          <w:tcPr>
            <w:tcW w:w="1205" w:type="dxa"/>
          </w:tcPr>
          <w:p w14:paraId="6BC66857" w14:textId="77777777" w:rsidR="00995E90" w:rsidRDefault="00000000">
            <w:pPr>
              <w:cnfStyle w:val="000000100000" w:firstRow="0" w:lastRow="0" w:firstColumn="0" w:lastColumn="0" w:oddVBand="0" w:evenVBand="0" w:oddHBand="1" w:evenHBand="0" w:firstRowFirstColumn="0" w:firstRowLastColumn="0" w:lastRowFirstColumn="0" w:lastRowLastColumn="0"/>
            </w:pPr>
            <w:r>
              <w:t>18,3</w:t>
            </w:r>
          </w:p>
        </w:tc>
        <w:tc>
          <w:tcPr>
            <w:tcW w:w="1571" w:type="dxa"/>
          </w:tcPr>
          <w:p w14:paraId="359DBAF5" w14:textId="77777777" w:rsidR="00995E90" w:rsidRDefault="00000000">
            <w:pPr>
              <w:cnfStyle w:val="000000100000" w:firstRow="0" w:lastRow="0" w:firstColumn="0" w:lastColumn="0" w:oddVBand="0" w:evenVBand="0" w:oddHBand="1" w:evenHBand="0" w:firstRowFirstColumn="0" w:firstRowLastColumn="0" w:lastRowFirstColumn="0" w:lastRowLastColumn="0"/>
            </w:pPr>
            <w:r>
              <w:t>Óptimo</w:t>
            </w:r>
          </w:p>
        </w:tc>
      </w:tr>
    </w:tbl>
    <w:p w14:paraId="2679101C" w14:textId="27743691" w:rsidR="00FC6C65" w:rsidRDefault="00FC429F" w:rsidP="00FC429F">
      <w:pPr>
        <w:pStyle w:val="Descripcin"/>
      </w:pPr>
      <w:bookmarkStart w:id="157" w:name="_Toc226138648"/>
      <w:r>
        <w:t xml:space="preserve">Tabla </w:t>
      </w:r>
      <w:fldSimple w:instr=" SEQ Tabla \* ARABIC ">
        <w:r w:rsidR="00B14334">
          <w:rPr>
            <w:noProof/>
          </w:rPr>
          <w:t>32</w:t>
        </w:r>
      </w:fldSimple>
      <w:r>
        <w:t xml:space="preserve">. Tiempos de retención en red y depósitos de </w:t>
      </w:r>
      <w:fldSimple w:instr=" DOCPROPERTY  Municipio  \* MERGEFORMAT ">
        <w:r w:rsidR="00B14334">
          <w:t>Amurrio</w:t>
        </w:r>
        <w:bookmarkEnd w:id="157"/>
      </w:fldSimple>
    </w:p>
    <w:p w14:paraId="4AF0AEB3" w14:textId="468595FE" w:rsidR="00FC429F" w:rsidRPr="00A75544" w:rsidRDefault="00924880" w:rsidP="00FC429F">
      <w:pPr>
        <w:rPr>
          <w:vanish/>
          <w:lang w:eastAsia="es-ES"/>
        </w:rPr>
      </w:pPr>
      <w:bookmarkStart w:id="158" w:name="diagnostico_retencion"/>
      <w:proofErr w:type="spellStart"/>
      <w:r w:rsidRPr="00A75544">
        <w:rPr>
          <w:vanish/>
          <w:lang w:eastAsia="es-ES"/>
        </w:rPr>
        <w:t>diagnóstico_retencion</w:t>
      </w:r>
      <w:bookmarkEnd w:id="158"/>
      <w:proofErr w:type="spellEnd"/>
    </w:p>
    <w:p w14:paraId="0378120C" w14:textId="2AC27A03" w:rsidR="00B56287" w:rsidRDefault="00B56287" w:rsidP="00B56287">
      <w:pPr>
        <w:pStyle w:val="Ttulo2"/>
        <w:rPr>
          <w:lang w:eastAsia="es-ES"/>
        </w:rPr>
      </w:pPr>
      <w:bookmarkStart w:id="159" w:name="_Toc226138602"/>
      <w:r w:rsidRPr="00B56287">
        <w:rPr>
          <w:lang w:eastAsia="es-ES"/>
        </w:rPr>
        <w:t>Síntesis: clasificación por estado hidráulico</w:t>
      </w:r>
      <w:bookmarkEnd w:id="159"/>
    </w:p>
    <w:p w14:paraId="11FA3C5C" w14:textId="0CA837AA" w:rsidR="00B56287" w:rsidRDefault="00B56287" w:rsidP="00B56287">
      <w:pPr>
        <w:rPr>
          <w:lang w:eastAsia="es-ES"/>
        </w:rPr>
      </w:pPr>
      <w:r w:rsidRPr="00B56287">
        <w:rPr>
          <w:lang w:eastAsia="es-ES"/>
        </w:rPr>
        <w:t>La tabla siguiente recoge la clasificación global de cada sector hidráulico en función del conjunto de indicadores evaluados en los apartados anteriores. La clasificación global de cada sector corresponde a la peor clasificación obtenida en cualquiera de los tres indicadores analizados.</w:t>
      </w:r>
    </w:p>
    <w:tbl>
      <w:tblPr>
        <w:tblStyle w:val="Tablaconcuadrcula4-nfasis5"/>
        <w:tblW w:w="0" w:type="auto"/>
        <w:tblLook w:val="04A0" w:firstRow="1" w:lastRow="0" w:firstColumn="1" w:lastColumn="0" w:noHBand="0" w:noVBand="1"/>
      </w:tblPr>
      <w:tblGrid>
        <w:gridCol w:w="1812"/>
        <w:gridCol w:w="1812"/>
        <w:gridCol w:w="1812"/>
        <w:gridCol w:w="1812"/>
        <w:gridCol w:w="1813"/>
      </w:tblGrid>
      <w:tr w:rsidR="00EB79A1" w14:paraId="4F2490CA" w14:textId="77777777" w:rsidTr="00EB79A1">
        <w:trPr>
          <w:cnfStyle w:val="100000000000" w:firstRow="1" w:lastRow="0" w:firstColumn="0" w:lastColumn="0" w:oddVBand="0" w:evenVBand="0" w:oddHBand="0" w:evenHBand="0" w:firstRowFirstColumn="0" w:firstRowLastColumn="0" w:lastRowFirstColumn="0" w:lastRowLastColumn="0"/>
          <w:hidden/>
        </w:trPr>
        <w:tc>
          <w:tcPr>
            <w:cnfStyle w:val="001000000000" w:firstRow="0" w:lastRow="0" w:firstColumn="1" w:lastColumn="0" w:oddVBand="0" w:evenVBand="0" w:oddHBand="0" w:evenHBand="0" w:firstRowFirstColumn="0" w:firstRowLastColumn="0" w:lastRowFirstColumn="0" w:lastRowLastColumn="0"/>
            <w:tcW w:w="1812" w:type="dxa"/>
          </w:tcPr>
          <w:p w14:paraId="3F6CE433" w14:textId="69352A68" w:rsidR="00EB79A1" w:rsidRDefault="00C31F7C" w:rsidP="00B56287">
            <w:pPr>
              <w:rPr>
                <w:lang w:eastAsia="es-ES"/>
              </w:rPr>
            </w:pPr>
            <w:r w:rsidRPr="00C31F7C">
              <w:rPr>
                <w:vanish/>
                <w:lang w:eastAsia="es-ES"/>
              </w:rPr>
              <w:lastRenderedPageBreak/>
              <w:t>{{TABLA_CLASIFICACION</w:t>
            </w:r>
            <w:proofErr w:type="gramStart"/>
            <w:r w:rsidRPr="00C31F7C">
              <w:rPr>
                <w:vanish/>
                <w:lang w:eastAsia="es-ES"/>
              </w:rPr>
              <w:t>}}</w:t>
            </w:r>
            <w:r w:rsidR="00FC0038">
              <w:rPr>
                <w:lang w:eastAsia="es-ES"/>
              </w:rPr>
              <w:t>Sector</w:t>
            </w:r>
            <w:proofErr w:type="gramEnd"/>
          </w:p>
        </w:tc>
        <w:tc>
          <w:tcPr>
            <w:tcW w:w="1812" w:type="dxa"/>
          </w:tcPr>
          <w:p w14:paraId="4F7B5D9B" w14:textId="5A321CF7" w:rsidR="00EB79A1" w:rsidRDefault="00FC0038" w:rsidP="00B56287">
            <w:pPr>
              <w:cnfStyle w:val="100000000000" w:firstRow="1" w:lastRow="0" w:firstColumn="0" w:lastColumn="0" w:oddVBand="0" w:evenVBand="0" w:oddHBand="0" w:evenHBand="0" w:firstRowFirstColumn="0" w:firstRowLastColumn="0" w:lastRowFirstColumn="0" w:lastRowLastColumn="0"/>
              <w:rPr>
                <w:lang w:eastAsia="es-ES"/>
              </w:rPr>
            </w:pPr>
            <w:r>
              <w:rPr>
                <w:lang w:eastAsia="es-ES"/>
              </w:rPr>
              <w:t>Clasificación presión</w:t>
            </w:r>
          </w:p>
        </w:tc>
        <w:tc>
          <w:tcPr>
            <w:tcW w:w="1812" w:type="dxa"/>
          </w:tcPr>
          <w:p w14:paraId="4AC2DE6C" w14:textId="311C730A" w:rsidR="00EB79A1" w:rsidRDefault="00FC0038" w:rsidP="00B56287">
            <w:pPr>
              <w:cnfStyle w:val="100000000000" w:firstRow="1" w:lastRow="0" w:firstColumn="0" w:lastColumn="0" w:oddVBand="0" w:evenVBand="0" w:oddHBand="0" w:evenHBand="0" w:firstRowFirstColumn="0" w:firstRowLastColumn="0" w:lastRowFirstColumn="0" w:lastRowLastColumn="0"/>
              <w:rPr>
                <w:lang w:eastAsia="es-ES"/>
              </w:rPr>
            </w:pPr>
            <w:r>
              <w:rPr>
                <w:lang w:eastAsia="es-ES"/>
              </w:rPr>
              <w:t>Clasificación velocidad</w:t>
            </w:r>
          </w:p>
        </w:tc>
        <w:tc>
          <w:tcPr>
            <w:tcW w:w="1812" w:type="dxa"/>
          </w:tcPr>
          <w:p w14:paraId="30DBAA47" w14:textId="63235156" w:rsidR="00EB79A1" w:rsidRDefault="00FC0038" w:rsidP="00B56287">
            <w:pPr>
              <w:cnfStyle w:val="100000000000" w:firstRow="1" w:lastRow="0" w:firstColumn="0" w:lastColumn="0" w:oddVBand="0" w:evenVBand="0" w:oddHBand="0" w:evenHBand="0" w:firstRowFirstColumn="0" w:firstRowLastColumn="0" w:lastRowFirstColumn="0" w:lastRowLastColumn="0"/>
              <w:rPr>
                <w:lang w:eastAsia="es-ES"/>
              </w:rPr>
            </w:pPr>
            <w:r>
              <w:rPr>
                <w:lang w:eastAsia="es-ES"/>
              </w:rPr>
              <w:t>Clasificación retención</w:t>
            </w:r>
          </w:p>
        </w:tc>
        <w:tc>
          <w:tcPr>
            <w:tcW w:w="1813" w:type="dxa"/>
          </w:tcPr>
          <w:p w14:paraId="762045D9" w14:textId="410C11E3" w:rsidR="00EB79A1" w:rsidRDefault="00FC0038" w:rsidP="00B56287">
            <w:pPr>
              <w:cnfStyle w:val="100000000000" w:firstRow="1" w:lastRow="0" w:firstColumn="0" w:lastColumn="0" w:oddVBand="0" w:evenVBand="0" w:oddHBand="0" w:evenHBand="0" w:firstRowFirstColumn="0" w:firstRowLastColumn="0" w:lastRowFirstColumn="0" w:lastRowLastColumn="0"/>
              <w:rPr>
                <w:lang w:eastAsia="es-ES"/>
              </w:rPr>
            </w:pPr>
            <w:r>
              <w:rPr>
                <w:lang w:eastAsia="es-ES"/>
              </w:rPr>
              <w:t>Clasificación global</w:t>
            </w:r>
          </w:p>
        </w:tc>
      </w:tr>
      <w:tr w:rsidR="00995E90" w14:paraId="17DF6DE4" w14:textId="77777777" w:rsidTr="00995E9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2" w:type="dxa"/>
          </w:tcPr>
          <w:p w14:paraId="2536B27E" w14:textId="77777777" w:rsidR="00995E90" w:rsidRDefault="00000000">
            <w:r>
              <w:t xml:space="preserve">Amurrio - </w:t>
            </w:r>
            <w:proofErr w:type="spellStart"/>
            <w:r>
              <w:t>Delika</w:t>
            </w:r>
            <w:proofErr w:type="spellEnd"/>
            <w:r>
              <w:t xml:space="preserve"> Paul</w:t>
            </w:r>
          </w:p>
        </w:tc>
        <w:tc>
          <w:tcPr>
            <w:tcW w:w="1812" w:type="dxa"/>
          </w:tcPr>
          <w:p w14:paraId="3E6A52BB" w14:textId="77777777" w:rsidR="00995E90" w:rsidRDefault="00000000">
            <w:pPr>
              <w:cnfStyle w:val="000000100000" w:firstRow="0" w:lastRow="0" w:firstColumn="0" w:lastColumn="0" w:oddVBand="0" w:evenVBand="0" w:oddHBand="1" w:evenHBand="0" w:firstRowFirstColumn="0" w:firstRowLastColumn="0" w:lastRowFirstColumn="0" w:lastRowLastColumn="0"/>
            </w:pPr>
            <w:r>
              <w:t>Crítico</w:t>
            </w:r>
          </w:p>
        </w:tc>
        <w:tc>
          <w:tcPr>
            <w:tcW w:w="1812" w:type="dxa"/>
          </w:tcPr>
          <w:p w14:paraId="0FF4AA4D" w14:textId="77777777" w:rsidR="00995E90" w:rsidRDefault="00000000">
            <w:pPr>
              <w:cnfStyle w:val="000000100000" w:firstRow="0" w:lastRow="0" w:firstColumn="0" w:lastColumn="0" w:oddVBand="0" w:evenVBand="0" w:oddHBand="1" w:evenHBand="0" w:firstRowFirstColumn="0" w:firstRowLastColumn="0" w:lastRowFirstColumn="0" w:lastRowLastColumn="0"/>
            </w:pPr>
            <w:r>
              <w:t>Deficiente</w:t>
            </w:r>
          </w:p>
        </w:tc>
        <w:tc>
          <w:tcPr>
            <w:tcW w:w="1812" w:type="dxa"/>
          </w:tcPr>
          <w:p w14:paraId="383601B2" w14:textId="77777777" w:rsidR="00995E90" w:rsidRDefault="00000000">
            <w:pPr>
              <w:cnfStyle w:val="000000100000" w:firstRow="0" w:lastRow="0" w:firstColumn="0" w:lastColumn="0" w:oddVBand="0" w:evenVBand="0" w:oddHBand="1" w:evenHBand="0" w:firstRowFirstColumn="0" w:firstRowLastColumn="0" w:lastRowFirstColumn="0" w:lastRowLastColumn="0"/>
            </w:pPr>
            <w:r>
              <w:t>Crítico</w:t>
            </w:r>
          </w:p>
        </w:tc>
        <w:tc>
          <w:tcPr>
            <w:tcW w:w="1813" w:type="dxa"/>
          </w:tcPr>
          <w:p w14:paraId="0AEBEC93" w14:textId="77777777" w:rsidR="00995E90" w:rsidRDefault="00000000">
            <w:pPr>
              <w:cnfStyle w:val="000000100000" w:firstRow="0" w:lastRow="0" w:firstColumn="0" w:lastColumn="0" w:oddVBand="0" w:evenVBand="0" w:oddHBand="1" w:evenHBand="0" w:firstRowFirstColumn="0" w:firstRowLastColumn="0" w:lastRowFirstColumn="0" w:lastRowLastColumn="0"/>
            </w:pPr>
            <w:r>
              <w:t>Crítico</w:t>
            </w:r>
          </w:p>
        </w:tc>
      </w:tr>
      <w:tr w:rsidR="00995E90" w14:paraId="5FFA1BC6" w14:textId="77777777" w:rsidTr="00995E90">
        <w:tc>
          <w:tcPr>
            <w:cnfStyle w:val="001000000000" w:firstRow="0" w:lastRow="0" w:firstColumn="1" w:lastColumn="0" w:oddVBand="0" w:evenVBand="0" w:oddHBand="0" w:evenHBand="0" w:firstRowFirstColumn="0" w:firstRowLastColumn="0" w:lastRowFirstColumn="0" w:lastRowLastColumn="0"/>
            <w:tcW w:w="1812" w:type="dxa"/>
          </w:tcPr>
          <w:p w14:paraId="718776ED" w14:textId="77777777" w:rsidR="00995E90" w:rsidRDefault="00000000">
            <w:r>
              <w:t xml:space="preserve">Amurrio - </w:t>
            </w:r>
            <w:proofErr w:type="spellStart"/>
            <w:r>
              <w:t>Delika</w:t>
            </w:r>
            <w:proofErr w:type="spellEnd"/>
            <w:r>
              <w:t xml:space="preserve"> Eulogio</w:t>
            </w:r>
          </w:p>
        </w:tc>
        <w:tc>
          <w:tcPr>
            <w:tcW w:w="1812" w:type="dxa"/>
          </w:tcPr>
          <w:p w14:paraId="74EA5DA7" w14:textId="77777777" w:rsidR="00995E90" w:rsidRDefault="00000000">
            <w:pPr>
              <w:cnfStyle w:val="000000000000" w:firstRow="0" w:lastRow="0" w:firstColumn="0" w:lastColumn="0" w:oddVBand="0" w:evenVBand="0" w:oddHBand="0" w:evenHBand="0" w:firstRowFirstColumn="0" w:firstRowLastColumn="0" w:lastRowFirstColumn="0" w:lastRowLastColumn="0"/>
            </w:pPr>
            <w:r>
              <w:t>Crítico</w:t>
            </w:r>
          </w:p>
        </w:tc>
        <w:tc>
          <w:tcPr>
            <w:tcW w:w="1812" w:type="dxa"/>
          </w:tcPr>
          <w:p w14:paraId="5E17BDBC" w14:textId="77777777" w:rsidR="00995E90" w:rsidRDefault="00000000">
            <w:pPr>
              <w:cnfStyle w:val="000000000000" w:firstRow="0" w:lastRow="0" w:firstColumn="0" w:lastColumn="0" w:oddVBand="0" w:evenVBand="0" w:oddHBand="0" w:evenHBand="0" w:firstRowFirstColumn="0" w:firstRowLastColumn="0" w:lastRowFirstColumn="0" w:lastRowLastColumn="0"/>
            </w:pPr>
            <w:r>
              <w:t>Crítico</w:t>
            </w:r>
          </w:p>
        </w:tc>
        <w:tc>
          <w:tcPr>
            <w:tcW w:w="1812" w:type="dxa"/>
          </w:tcPr>
          <w:p w14:paraId="4FD6CF0E" w14:textId="77777777" w:rsidR="00995E90" w:rsidRDefault="00000000">
            <w:pPr>
              <w:cnfStyle w:val="000000000000" w:firstRow="0" w:lastRow="0" w:firstColumn="0" w:lastColumn="0" w:oddVBand="0" w:evenVBand="0" w:oddHBand="0" w:evenHBand="0" w:firstRowFirstColumn="0" w:firstRowLastColumn="0" w:lastRowFirstColumn="0" w:lastRowLastColumn="0"/>
            </w:pPr>
            <w:r>
              <w:t>Óptimo</w:t>
            </w:r>
          </w:p>
        </w:tc>
        <w:tc>
          <w:tcPr>
            <w:tcW w:w="1813" w:type="dxa"/>
          </w:tcPr>
          <w:p w14:paraId="7ED22C4A" w14:textId="77777777" w:rsidR="00995E90" w:rsidRDefault="00000000">
            <w:pPr>
              <w:cnfStyle w:val="000000000000" w:firstRow="0" w:lastRow="0" w:firstColumn="0" w:lastColumn="0" w:oddVBand="0" w:evenVBand="0" w:oddHBand="0" w:evenHBand="0" w:firstRowFirstColumn="0" w:firstRowLastColumn="0" w:lastRowFirstColumn="0" w:lastRowLastColumn="0"/>
            </w:pPr>
            <w:r>
              <w:t>Crítico</w:t>
            </w:r>
          </w:p>
        </w:tc>
      </w:tr>
      <w:tr w:rsidR="00995E90" w14:paraId="2942841C" w14:textId="77777777" w:rsidTr="00995E9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2" w:type="dxa"/>
          </w:tcPr>
          <w:p w14:paraId="190875BD" w14:textId="77777777" w:rsidR="00995E90" w:rsidRDefault="00000000">
            <w:r>
              <w:t xml:space="preserve">Amurrio - </w:t>
            </w:r>
            <w:proofErr w:type="spellStart"/>
            <w:r>
              <w:t>Delika</w:t>
            </w:r>
            <w:proofErr w:type="spellEnd"/>
            <w:r>
              <w:t xml:space="preserve"> Odia</w:t>
            </w:r>
          </w:p>
        </w:tc>
        <w:tc>
          <w:tcPr>
            <w:tcW w:w="1812" w:type="dxa"/>
          </w:tcPr>
          <w:p w14:paraId="7499A255" w14:textId="77777777" w:rsidR="00995E90" w:rsidRDefault="00000000">
            <w:pPr>
              <w:cnfStyle w:val="000000100000" w:firstRow="0" w:lastRow="0" w:firstColumn="0" w:lastColumn="0" w:oddVBand="0" w:evenVBand="0" w:oddHBand="1" w:evenHBand="0" w:firstRowFirstColumn="0" w:firstRowLastColumn="0" w:lastRowFirstColumn="0" w:lastRowLastColumn="0"/>
            </w:pPr>
            <w:r>
              <w:t>Crítico</w:t>
            </w:r>
          </w:p>
        </w:tc>
        <w:tc>
          <w:tcPr>
            <w:tcW w:w="1812" w:type="dxa"/>
          </w:tcPr>
          <w:p w14:paraId="44F58C71" w14:textId="77777777" w:rsidR="00995E90" w:rsidRDefault="00000000">
            <w:pPr>
              <w:cnfStyle w:val="000000100000" w:firstRow="0" w:lastRow="0" w:firstColumn="0" w:lastColumn="0" w:oddVBand="0" w:evenVBand="0" w:oddHBand="1" w:evenHBand="0" w:firstRowFirstColumn="0" w:firstRowLastColumn="0" w:lastRowFirstColumn="0" w:lastRowLastColumn="0"/>
            </w:pPr>
            <w:r>
              <w:t>Crítico</w:t>
            </w:r>
          </w:p>
        </w:tc>
        <w:tc>
          <w:tcPr>
            <w:tcW w:w="1812" w:type="dxa"/>
          </w:tcPr>
          <w:p w14:paraId="1B19A4BE" w14:textId="77777777" w:rsidR="00995E90" w:rsidRDefault="00000000">
            <w:pPr>
              <w:cnfStyle w:val="000000100000" w:firstRow="0" w:lastRow="0" w:firstColumn="0" w:lastColumn="0" w:oddVBand="0" w:evenVBand="0" w:oddHBand="1" w:evenHBand="0" w:firstRowFirstColumn="0" w:firstRowLastColumn="0" w:lastRowFirstColumn="0" w:lastRowLastColumn="0"/>
            </w:pPr>
            <w:r>
              <w:t>Óptimo</w:t>
            </w:r>
          </w:p>
        </w:tc>
        <w:tc>
          <w:tcPr>
            <w:tcW w:w="1813" w:type="dxa"/>
          </w:tcPr>
          <w:p w14:paraId="41D1D0C2" w14:textId="77777777" w:rsidR="00995E90" w:rsidRDefault="00000000">
            <w:pPr>
              <w:cnfStyle w:val="000000100000" w:firstRow="0" w:lastRow="0" w:firstColumn="0" w:lastColumn="0" w:oddVBand="0" w:evenVBand="0" w:oddHBand="1" w:evenHBand="0" w:firstRowFirstColumn="0" w:firstRowLastColumn="0" w:lastRowFirstColumn="0" w:lastRowLastColumn="0"/>
            </w:pPr>
            <w:r>
              <w:t>Crítico</w:t>
            </w:r>
          </w:p>
        </w:tc>
      </w:tr>
    </w:tbl>
    <w:p w14:paraId="6998DED9" w14:textId="4F812AC2" w:rsidR="00B56287" w:rsidRDefault="00EB79A1" w:rsidP="00EB79A1">
      <w:pPr>
        <w:pStyle w:val="Descripcin"/>
      </w:pPr>
      <w:bookmarkStart w:id="160" w:name="_Toc226138649"/>
      <w:r>
        <w:t xml:space="preserve">Tabla </w:t>
      </w:r>
      <w:fldSimple w:instr=" SEQ Tabla \* ARABIC ">
        <w:r w:rsidR="00B14334">
          <w:rPr>
            <w:noProof/>
          </w:rPr>
          <w:t>33</w:t>
        </w:r>
      </w:fldSimple>
      <w:r>
        <w:t>. Clasificación global del estado hidráulico por sector</w:t>
      </w:r>
      <w:bookmarkEnd w:id="160"/>
    </w:p>
    <w:p w14:paraId="6709F8A8" w14:textId="09B37D79" w:rsidR="000111C9" w:rsidRPr="00E61EA4" w:rsidRDefault="000111C9" w:rsidP="000111C9">
      <w:pPr>
        <w:rPr>
          <w:vanish/>
          <w:lang w:eastAsia="es-ES"/>
        </w:rPr>
      </w:pPr>
      <w:bookmarkStart w:id="161" w:name="diagnostico_global"/>
      <w:proofErr w:type="spellStart"/>
      <w:r w:rsidRPr="00E61EA4">
        <w:rPr>
          <w:vanish/>
          <w:lang w:eastAsia="es-ES"/>
        </w:rPr>
        <w:t>diagnostico_global</w:t>
      </w:r>
      <w:bookmarkEnd w:id="161"/>
      <w:proofErr w:type="spellEnd"/>
    </w:p>
    <w:p w14:paraId="160FB980" w14:textId="7FA41053" w:rsidR="00BF426A" w:rsidRDefault="00BF426A" w:rsidP="00BF426A">
      <w:pPr>
        <w:pStyle w:val="Ttulo1"/>
        <w:rPr>
          <w:lang w:eastAsia="es-ES"/>
        </w:rPr>
      </w:pPr>
      <w:bookmarkStart w:id="162" w:name="_Toc226138603"/>
      <w:r>
        <w:rPr>
          <w:lang w:eastAsia="es-ES"/>
        </w:rPr>
        <w:lastRenderedPageBreak/>
        <w:t>Diagnóstico de la red</w:t>
      </w:r>
      <w:bookmarkEnd w:id="162"/>
    </w:p>
    <w:p w14:paraId="798055A5" w14:textId="0485D2BF" w:rsidR="00F652B8" w:rsidRDefault="00F652B8" w:rsidP="00F652B8">
      <w:pPr>
        <w:pStyle w:val="Ttulo2"/>
        <w:rPr>
          <w:lang w:eastAsia="es-ES"/>
        </w:rPr>
      </w:pPr>
      <w:bookmarkStart w:id="163" w:name="_Toc226138604"/>
      <w:r>
        <w:rPr>
          <w:lang w:eastAsia="es-ES"/>
        </w:rPr>
        <w:t>Factores condicionantes del comportamiento hidráulico</w:t>
      </w:r>
      <w:bookmarkEnd w:id="163"/>
    </w:p>
    <w:p w14:paraId="240B09DA" w14:textId="0B2C273F" w:rsidR="00F652B8" w:rsidRPr="00E61EA4" w:rsidRDefault="001E74D1" w:rsidP="00F652B8">
      <w:pPr>
        <w:rPr>
          <w:vanish/>
          <w:lang w:eastAsia="es-ES"/>
        </w:rPr>
      </w:pPr>
      <w:bookmarkStart w:id="164" w:name="factores_condicionantes"/>
      <w:proofErr w:type="spellStart"/>
      <w:r w:rsidRPr="00E61EA4">
        <w:rPr>
          <w:vanish/>
          <w:lang w:eastAsia="es-ES"/>
        </w:rPr>
        <w:t>f</w:t>
      </w:r>
      <w:r w:rsidR="005925EB" w:rsidRPr="00E61EA4">
        <w:rPr>
          <w:vanish/>
          <w:lang w:eastAsia="es-ES"/>
        </w:rPr>
        <w:t>actores</w:t>
      </w:r>
      <w:r w:rsidRPr="00E61EA4">
        <w:rPr>
          <w:vanish/>
          <w:lang w:eastAsia="es-ES"/>
        </w:rPr>
        <w:t>_condicionantes</w:t>
      </w:r>
      <w:bookmarkEnd w:id="164"/>
      <w:proofErr w:type="spellEnd"/>
    </w:p>
    <w:p w14:paraId="353DDA13" w14:textId="4E27E3A7" w:rsidR="001E74D1" w:rsidRDefault="00EF6789" w:rsidP="001E74D1">
      <w:pPr>
        <w:pStyle w:val="Ttulo2"/>
        <w:rPr>
          <w:lang w:eastAsia="es-ES"/>
        </w:rPr>
      </w:pPr>
      <w:bookmarkStart w:id="165" w:name="_Ref226111292"/>
      <w:bookmarkStart w:id="166" w:name="_Toc226138605"/>
      <w:r w:rsidRPr="00EF6789">
        <w:rPr>
          <w:lang w:eastAsia="es-ES"/>
        </w:rPr>
        <w:t>Puntos vulnerables e ineficiencias identificadas</w:t>
      </w:r>
      <w:bookmarkEnd w:id="165"/>
      <w:bookmarkEnd w:id="166"/>
    </w:p>
    <w:p w14:paraId="766929DA" w14:textId="6E2D5F79" w:rsidR="00EF6789" w:rsidRPr="00E61EA4" w:rsidRDefault="00EF6789" w:rsidP="00EF6789">
      <w:pPr>
        <w:rPr>
          <w:vanish/>
          <w:lang w:eastAsia="es-ES"/>
        </w:rPr>
      </w:pPr>
      <w:bookmarkStart w:id="167" w:name="puntos_vulnerables"/>
      <w:proofErr w:type="spellStart"/>
      <w:r w:rsidRPr="00E61EA4">
        <w:rPr>
          <w:vanish/>
          <w:lang w:eastAsia="es-ES"/>
        </w:rPr>
        <w:t>puntos_vulnerables</w:t>
      </w:r>
      <w:bookmarkEnd w:id="167"/>
      <w:proofErr w:type="spellEnd"/>
    </w:p>
    <w:p w14:paraId="3B6FD63A" w14:textId="1F6D491E" w:rsidR="001C4D52" w:rsidRDefault="001F40A1" w:rsidP="001F40A1">
      <w:pPr>
        <w:pStyle w:val="Ttulo2"/>
        <w:rPr>
          <w:lang w:eastAsia="es-ES"/>
        </w:rPr>
      </w:pPr>
      <w:bookmarkStart w:id="168" w:name="_Toc226138606"/>
      <w:r w:rsidRPr="001F40A1">
        <w:rPr>
          <w:lang w:eastAsia="es-ES"/>
        </w:rPr>
        <w:t>Relación con el balance hídrico y el agua no registrada</w:t>
      </w:r>
      <w:bookmarkEnd w:id="168"/>
    </w:p>
    <w:p w14:paraId="21CCEA70" w14:textId="77777777" w:rsidR="004407DF" w:rsidRPr="004407DF" w:rsidRDefault="004407DF" w:rsidP="004407DF">
      <w:pPr>
        <w:rPr>
          <w:lang w:eastAsia="es-ES"/>
        </w:rPr>
      </w:pPr>
      <w:r w:rsidRPr="004407DF">
        <w:rPr>
          <w:lang w:eastAsia="es-ES"/>
        </w:rPr>
        <w:t>Los resultados del análisis hidráulico son complementarios al balance hídrico elaborado en el marco de la Actuación A005 del Proyecto URBITIK. Mientras el balance hídrico cuantifica el volumen de agua no registrada a escala de sector, el modelo hidráulico permite identificar los factores físicos que condicionan la aparición y magnitud de las pérdidas reales.</w:t>
      </w:r>
    </w:p>
    <w:p w14:paraId="4D4A9E4F" w14:textId="77777777" w:rsidR="004407DF" w:rsidRPr="004407DF" w:rsidRDefault="004407DF" w:rsidP="004407DF">
      <w:pPr>
        <w:rPr>
          <w:lang w:eastAsia="es-ES"/>
        </w:rPr>
      </w:pPr>
      <w:r w:rsidRPr="004407DF">
        <w:rPr>
          <w:lang w:eastAsia="es-ES"/>
        </w:rPr>
        <w:t>En particular, el régimen de presiones calculado en el escenario de demanda mínima nocturna es el indicador hidráulico más directamente relacionado con la tasa de fugas. La relación entre la presión de operación y el caudal de fuga en una red a presión sigue una ley potencial de la forma:</w:t>
      </w:r>
    </w:p>
    <w:p w14:paraId="42A80B73" w14:textId="77777777" w:rsidR="004407DF" w:rsidRPr="004407DF" w:rsidRDefault="00000000" w:rsidP="004407DF">
      <w:pPr>
        <w:spacing w:before="0" w:after="0"/>
        <w:jc w:val="left"/>
        <w:rPr>
          <w:rFonts w:ascii="Times New Roman" w:eastAsia="Times New Roman" w:hAnsi="Times New Roman" w:cs="Times New Roman"/>
          <w:sz w:val="24"/>
          <w:szCs w:val="24"/>
          <w:lang w:eastAsia="es-ES"/>
        </w:rPr>
      </w:pPr>
      <m:oMathPara>
        <m:oMath>
          <m:sSub>
            <m:sSubPr>
              <m:ctrlPr>
                <w:rPr>
                  <w:rFonts w:ascii="Cambria Math" w:eastAsia="Times New Roman" w:hAnsi="Cambria Math" w:cs="Times New Roman"/>
                  <w:sz w:val="24"/>
                  <w:szCs w:val="24"/>
                  <w:lang w:eastAsia="es-ES"/>
                </w:rPr>
              </m:ctrlPr>
            </m:sSubPr>
            <m:e>
              <m:r>
                <w:rPr>
                  <w:rFonts w:ascii="Cambria Math" w:eastAsia="Times New Roman" w:hAnsi="Cambria Math" w:cs="Times New Roman"/>
                  <w:sz w:val="24"/>
                  <w:szCs w:val="24"/>
                  <w:lang w:eastAsia="es-ES"/>
                </w:rPr>
                <m:t>Q</m:t>
              </m:r>
            </m:e>
            <m:sub>
              <m:r>
                <w:rPr>
                  <w:rFonts w:ascii="Cambria Math" w:eastAsia="Times New Roman" w:hAnsi="Cambria Math" w:cs="Times New Roman"/>
                  <w:sz w:val="24"/>
                  <w:szCs w:val="24"/>
                  <w:lang w:eastAsia="es-ES"/>
                </w:rPr>
                <m:t>fuga</m:t>
              </m:r>
            </m:sub>
          </m:sSub>
          <m:r>
            <w:rPr>
              <w:rFonts w:ascii="Cambria Math" w:eastAsia="Times New Roman" w:hAnsi="Cambria Math" w:cs="Times New Roman"/>
              <w:sz w:val="24"/>
              <w:szCs w:val="24"/>
              <w:lang w:eastAsia="es-ES"/>
            </w:rPr>
            <m:t>=C⋅</m:t>
          </m:r>
          <m:sSup>
            <m:sSupPr>
              <m:ctrlPr>
                <w:rPr>
                  <w:rFonts w:ascii="Cambria Math" w:eastAsia="Times New Roman" w:hAnsi="Cambria Math" w:cs="Times New Roman"/>
                  <w:sz w:val="24"/>
                  <w:szCs w:val="24"/>
                  <w:lang w:eastAsia="es-ES"/>
                </w:rPr>
              </m:ctrlPr>
            </m:sSupPr>
            <m:e>
              <m:r>
                <w:rPr>
                  <w:rFonts w:ascii="Cambria Math" w:eastAsia="Times New Roman" w:hAnsi="Cambria Math" w:cs="Times New Roman"/>
                  <w:sz w:val="24"/>
                  <w:szCs w:val="24"/>
                  <w:lang w:eastAsia="es-ES"/>
                </w:rPr>
                <m:t>P</m:t>
              </m:r>
            </m:e>
            <m:sup>
              <m:sSub>
                <m:sSubPr>
                  <m:ctrlPr>
                    <w:rPr>
                      <w:rFonts w:ascii="Cambria Math" w:eastAsia="Times New Roman" w:hAnsi="Cambria Math" w:cs="Times New Roman"/>
                      <w:sz w:val="24"/>
                      <w:szCs w:val="24"/>
                      <w:lang w:eastAsia="es-ES"/>
                    </w:rPr>
                  </m:ctrlPr>
                </m:sSubPr>
                <m:e>
                  <m:r>
                    <w:rPr>
                      <w:rFonts w:ascii="Cambria Math" w:eastAsia="Times New Roman" w:hAnsi="Cambria Math" w:cs="Times New Roman"/>
                      <w:sz w:val="24"/>
                      <w:szCs w:val="24"/>
                      <w:lang w:eastAsia="es-ES"/>
                    </w:rPr>
                    <m:t>N</m:t>
                  </m:r>
                </m:e>
                <m:sub>
                  <m:r>
                    <w:rPr>
                      <w:rFonts w:ascii="Cambria Math" w:eastAsia="Times New Roman" w:hAnsi="Cambria Math" w:cs="Times New Roman"/>
                      <w:sz w:val="24"/>
                      <w:szCs w:val="24"/>
                      <w:lang w:eastAsia="es-ES"/>
                    </w:rPr>
                    <m:t>1</m:t>
                  </m:r>
                </m:sub>
              </m:sSub>
            </m:sup>
          </m:sSup>
          <m:r>
            <m:rPr>
              <m:sty m:val="p"/>
            </m:rPr>
            <w:rPr>
              <w:rFonts w:ascii="Cambria Math" w:eastAsia="Times New Roman" w:hAnsi="Cambria Math" w:cs="Times New Roman"/>
              <w:sz w:val="24"/>
              <w:szCs w:val="24"/>
              <w:lang w:eastAsia="es-ES"/>
            </w:rPr>
            <w:br/>
          </m:r>
        </m:oMath>
      </m:oMathPara>
    </w:p>
    <w:p w14:paraId="43CC10F2" w14:textId="77777777" w:rsidR="004407DF" w:rsidRPr="004407DF" w:rsidRDefault="004407DF" w:rsidP="004407DF">
      <w:pPr>
        <w:rPr>
          <w:lang w:eastAsia="es-ES"/>
        </w:rPr>
      </w:pPr>
      <w:r w:rsidRPr="004407DF">
        <w:rPr>
          <w:lang w:eastAsia="es-ES"/>
        </w:rPr>
        <w:t xml:space="preserve">donde </w:t>
      </w:r>
      <m:oMath>
        <m:sSub>
          <m:sSubPr>
            <m:ctrlPr>
              <w:rPr>
                <w:rFonts w:ascii="Cambria Math" w:hAnsi="Cambria Math"/>
                <w:lang w:eastAsia="es-ES"/>
              </w:rPr>
            </m:ctrlPr>
          </m:sSubPr>
          <m:e>
            <m:r>
              <w:rPr>
                <w:rFonts w:ascii="Cambria Math" w:hAnsi="Cambria Math"/>
                <w:lang w:eastAsia="es-ES"/>
              </w:rPr>
              <m:t>Q</m:t>
            </m:r>
          </m:e>
          <m:sub>
            <m:r>
              <w:rPr>
                <w:rFonts w:ascii="Cambria Math" w:hAnsi="Cambria Math"/>
                <w:lang w:eastAsia="es-ES"/>
              </w:rPr>
              <m:t>fuga</m:t>
            </m:r>
          </m:sub>
        </m:sSub>
      </m:oMath>
      <w:r w:rsidRPr="004407DF">
        <w:rPr>
          <w:lang w:eastAsia="es-ES"/>
        </w:rPr>
        <w:t xml:space="preserve">es el caudal de fuga, </w:t>
      </w:r>
      <m:oMath>
        <m:r>
          <w:rPr>
            <w:rFonts w:ascii="Cambria Math" w:hAnsi="Cambria Math"/>
            <w:lang w:eastAsia="es-ES"/>
          </w:rPr>
          <m:t>P</m:t>
        </m:r>
      </m:oMath>
      <w:r w:rsidRPr="004407DF">
        <w:rPr>
          <w:lang w:eastAsia="es-ES"/>
        </w:rPr>
        <w:t xml:space="preserve">es la presión media de operación, </w:t>
      </w:r>
      <m:oMath>
        <m:r>
          <w:rPr>
            <w:rFonts w:ascii="Cambria Math" w:hAnsi="Cambria Math"/>
            <w:lang w:eastAsia="es-ES"/>
          </w:rPr>
          <m:t>C</m:t>
        </m:r>
      </m:oMath>
      <w:r w:rsidRPr="004407DF">
        <w:rPr>
          <w:lang w:eastAsia="es-ES"/>
        </w:rPr>
        <w:t xml:space="preserve">es un coeficiente que depende del número y características de las fugas existentes, y </w:t>
      </w:r>
      <m:oMath>
        <m:sSub>
          <m:sSubPr>
            <m:ctrlPr>
              <w:rPr>
                <w:rFonts w:ascii="Cambria Math" w:hAnsi="Cambria Math"/>
                <w:lang w:eastAsia="es-ES"/>
              </w:rPr>
            </m:ctrlPr>
          </m:sSubPr>
          <m:e>
            <m:r>
              <w:rPr>
                <w:rFonts w:ascii="Cambria Math" w:hAnsi="Cambria Math"/>
                <w:lang w:eastAsia="es-ES"/>
              </w:rPr>
              <m:t>N</m:t>
            </m:r>
          </m:e>
          <m:sub>
            <m:r>
              <w:rPr>
                <w:rFonts w:ascii="Cambria Math" w:hAnsi="Cambria Math"/>
                <w:lang w:eastAsia="es-ES"/>
              </w:rPr>
              <m:t>1</m:t>
            </m:r>
          </m:sub>
        </m:sSub>
      </m:oMath>
      <w:r w:rsidRPr="004407DF">
        <w:rPr>
          <w:lang w:eastAsia="es-ES"/>
        </w:rPr>
        <w:t xml:space="preserve">es el exponente de fugas, cuyo valor típico se sitúa entre 0,5 y 1,5 según la tipología de las conducciones y las características de las fugas. Esta relación implica que una reducción de la presión media de operación produce una reducción proporcional del caudal de fuga, lo que justifica la instalación de válvulas reductoras de presión en las zonas de mayor presión estática como medida de reducción del agua no registrada. </w:t>
      </w:r>
    </w:p>
    <w:p w14:paraId="3FA20599" w14:textId="1B89BF76" w:rsidR="001F40A1" w:rsidRPr="001F40A1" w:rsidRDefault="004407DF" w:rsidP="001F40A1">
      <w:pPr>
        <w:rPr>
          <w:lang w:eastAsia="es-ES"/>
        </w:rPr>
      </w:pPr>
      <w:r w:rsidRPr="004407DF">
        <w:rPr>
          <w:lang w:eastAsia="es-ES"/>
        </w:rPr>
        <w:t xml:space="preserve">Los sectores identificados en el apartado </w:t>
      </w:r>
      <w:r w:rsidR="00BE1CED">
        <w:rPr>
          <w:lang w:eastAsia="es-ES"/>
        </w:rPr>
        <w:fldChar w:fldCharType="begin"/>
      </w:r>
      <w:r w:rsidR="00BE1CED">
        <w:rPr>
          <w:lang w:eastAsia="es-ES"/>
        </w:rPr>
        <w:instrText xml:space="preserve"> REF _Ref226111292 \r \h </w:instrText>
      </w:r>
      <w:r w:rsidR="00BE1CED">
        <w:rPr>
          <w:lang w:eastAsia="es-ES"/>
        </w:rPr>
      </w:r>
      <w:r w:rsidR="00BE1CED">
        <w:rPr>
          <w:lang w:eastAsia="es-ES"/>
        </w:rPr>
        <w:fldChar w:fldCharType="separate"/>
      </w:r>
      <w:r w:rsidR="00B14334">
        <w:rPr>
          <w:lang w:eastAsia="es-ES"/>
        </w:rPr>
        <w:t>7.2</w:t>
      </w:r>
      <w:r w:rsidR="00BE1CED">
        <w:rPr>
          <w:lang w:eastAsia="es-ES"/>
        </w:rPr>
        <w:fldChar w:fldCharType="end"/>
      </w:r>
      <w:r w:rsidRPr="004407DF">
        <w:rPr>
          <w:lang w:eastAsia="es-ES"/>
        </w:rPr>
        <w:t xml:space="preserve"> como zonas con sobrepresiones superiores a 60 </w:t>
      </w:r>
      <w:proofErr w:type="spellStart"/>
      <w:r w:rsidRPr="004407DF">
        <w:rPr>
          <w:lang w:eastAsia="es-ES"/>
        </w:rPr>
        <w:t>m.c.a</w:t>
      </w:r>
      <w:proofErr w:type="spellEnd"/>
      <w:r w:rsidRPr="004407DF">
        <w:rPr>
          <w:lang w:eastAsia="es-ES"/>
        </w:rPr>
        <w:t xml:space="preserve">. son, por tanto, candidatos prioritarios para la instalación de elementos de regulación de presión, en coherencia con las propuestas de mejora que se desarrollan en el Capítulo </w:t>
      </w:r>
      <w:r w:rsidR="00BE1CED">
        <w:rPr>
          <w:lang w:eastAsia="es-ES"/>
        </w:rPr>
        <w:fldChar w:fldCharType="begin"/>
      </w:r>
      <w:r w:rsidR="00BE1CED">
        <w:rPr>
          <w:lang w:eastAsia="es-ES"/>
        </w:rPr>
        <w:instrText xml:space="preserve"> REF _Ref226111302 \r \h </w:instrText>
      </w:r>
      <w:r w:rsidR="00BE1CED">
        <w:rPr>
          <w:lang w:eastAsia="es-ES"/>
        </w:rPr>
      </w:r>
      <w:r w:rsidR="00BE1CED">
        <w:rPr>
          <w:lang w:eastAsia="es-ES"/>
        </w:rPr>
        <w:fldChar w:fldCharType="separate"/>
      </w:r>
      <w:r w:rsidR="00B14334">
        <w:rPr>
          <w:lang w:eastAsia="es-ES"/>
        </w:rPr>
        <w:t>8</w:t>
      </w:r>
      <w:r w:rsidR="00BE1CED">
        <w:rPr>
          <w:lang w:eastAsia="es-ES"/>
        </w:rPr>
        <w:fldChar w:fldCharType="end"/>
      </w:r>
      <w:r w:rsidRPr="004407DF">
        <w:rPr>
          <w:lang w:eastAsia="es-ES"/>
        </w:rPr>
        <w:t>.</w:t>
      </w:r>
    </w:p>
    <w:p w14:paraId="7A2C32E7" w14:textId="415D02F3" w:rsidR="00765BF3" w:rsidRDefault="008723B8" w:rsidP="00765BF3">
      <w:pPr>
        <w:pStyle w:val="Ttulo1"/>
        <w:rPr>
          <w:lang w:eastAsia="es-ES"/>
        </w:rPr>
      </w:pPr>
      <w:bookmarkStart w:id="169" w:name="_Ref226111302"/>
      <w:bookmarkStart w:id="170" w:name="_Toc226138607"/>
      <w:r>
        <w:rPr>
          <w:lang w:eastAsia="es-ES"/>
        </w:rPr>
        <w:lastRenderedPageBreak/>
        <w:t>Propuestas de mejora</w:t>
      </w:r>
      <w:bookmarkEnd w:id="169"/>
      <w:bookmarkEnd w:id="170"/>
    </w:p>
    <w:p w14:paraId="413DC829" w14:textId="2AA6961C" w:rsidR="00106FB0" w:rsidRPr="00C448E5" w:rsidRDefault="00106FB0" w:rsidP="00106FB0">
      <w:pPr>
        <w:rPr>
          <w:vanish/>
          <w:lang w:eastAsia="es-ES"/>
        </w:rPr>
      </w:pPr>
      <w:bookmarkStart w:id="171" w:name="propuestas_mejora"/>
      <w:proofErr w:type="spellStart"/>
      <w:r w:rsidRPr="00C448E5">
        <w:rPr>
          <w:vanish/>
          <w:lang w:eastAsia="es-ES"/>
        </w:rPr>
        <w:t>propuestas_mejora</w:t>
      </w:r>
      <w:bookmarkEnd w:id="171"/>
      <w:proofErr w:type="spellEnd"/>
    </w:p>
    <w:p w14:paraId="44CF2ABF" w14:textId="7547CD8B" w:rsidR="008723B8" w:rsidRDefault="008723B8" w:rsidP="008723B8">
      <w:pPr>
        <w:pStyle w:val="Ttulo1"/>
        <w:rPr>
          <w:lang w:eastAsia="es-ES"/>
        </w:rPr>
      </w:pPr>
      <w:bookmarkStart w:id="172" w:name="_Toc226138608"/>
      <w:r>
        <w:rPr>
          <w:lang w:eastAsia="es-ES"/>
        </w:rPr>
        <w:lastRenderedPageBreak/>
        <w:t>Conclusiones y recomendaciones</w:t>
      </w:r>
      <w:bookmarkEnd w:id="172"/>
    </w:p>
    <w:p w14:paraId="7FE4A87E" w14:textId="0397E3BF" w:rsidR="00106FB0" w:rsidRPr="007D40AD" w:rsidRDefault="00106FB0" w:rsidP="00106FB0">
      <w:pPr>
        <w:rPr>
          <w:vanish/>
          <w:lang w:eastAsia="es-ES"/>
        </w:rPr>
      </w:pPr>
      <w:bookmarkStart w:id="173" w:name="conclusiones"/>
      <w:r w:rsidRPr="007D40AD">
        <w:rPr>
          <w:vanish/>
          <w:lang w:eastAsia="es-ES"/>
        </w:rPr>
        <w:t>conclusiones</w:t>
      </w:r>
      <w:bookmarkEnd w:id="173"/>
    </w:p>
    <w:p w14:paraId="067AB5D8" w14:textId="2C9EE42E" w:rsidR="0067357C" w:rsidRDefault="0067357C">
      <w:pPr>
        <w:spacing w:before="0" w:after="160" w:line="259" w:lineRule="auto"/>
        <w:jc w:val="left"/>
      </w:pPr>
      <w:r>
        <w:br w:type="page"/>
      </w:r>
    </w:p>
    <w:p w14:paraId="76EBF1E0" w14:textId="46009D27" w:rsidR="00E22566" w:rsidRPr="00172812" w:rsidRDefault="00DB3034" w:rsidP="00E22566">
      <w:pPr>
        <w:pStyle w:val="Ttulo1"/>
        <w:rPr>
          <w:lang w:val="es-MX"/>
        </w:rPr>
      </w:pPr>
      <w:bookmarkStart w:id="174" w:name="_Toc205136158"/>
      <w:bookmarkStart w:id="175" w:name="_Toc224510455"/>
      <w:bookmarkStart w:id="176" w:name="_Toc226138609"/>
      <w:r w:rsidRPr="00172812">
        <w:rPr>
          <w:lang w:val="es-MX"/>
        </w:rPr>
        <w:lastRenderedPageBreak/>
        <w:t>FECHA Y FIRMA</w:t>
      </w:r>
      <w:bookmarkEnd w:id="174"/>
      <w:bookmarkEnd w:id="175"/>
      <w:bookmarkEnd w:id="176"/>
    </w:p>
    <w:p w14:paraId="54AB0447" w14:textId="77777777" w:rsidR="00E22566" w:rsidRDefault="00E22566" w:rsidP="00E22566">
      <w:pPr>
        <w:rPr>
          <w:lang w:val="es-MX"/>
        </w:rPr>
      </w:pPr>
    </w:p>
    <w:p w14:paraId="71BA5682" w14:textId="77777777" w:rsidR="00054F73" w:rsidRDefault="00054F73" w:rsidP="00E22566">
      <w:pPr>
        <w:rPr>
          <w:lang w:val="es-MX"/>
        </w:rPr>
      </w:pPr>
    </w:p>
    <w:p w14:paraId="4D17783B" w14:textId="77777777" w:rsidR="00054F73" w:rsidRDefault="00054F73" w:rsidP="00E22566">
      <w:pPr>
        <w:rPr>
          <w:lang w:val="es-MX"/>
        </w:rPr>
      </w:pPr>
    </w:p>
    <w:p w14:paraId="0CD978E4" w14:textId="77777777" w:rsidR="00054F73" w:rsidRPr="00F73458" w:rsidRDefault="00054F73" w:rsidP="00E22566">
      <w:pPr>
        <w:rPr>
          <w:lang w:val="es-MX"/>
        </w:rPr>
      </w:pPr>
    </w:p>
    <w:p w14:paraId="3FCFF2D5" w14:textId="73CC2192" w:rsidR="00E22566" w:rsidRPr="00D43FE6" w:rsidRDefault="00924F93" w:rsidP="00E22566">
      <w:r>
        <w:t>Donostia</w:t>
      </w:r>
      <w:r w:rsidR="00E22566" w:rsidRPr="00D43FE6">
        <w:t xml:space="preserve">, </w:t>
      </w:r>
      <w:r w:rsidR="009B4A6A">
        <w:t>a fecha de la firma electrónica.</w:t>
      </w:r>
    </w:p>
    <w:p w14:paraId="7CA10BBF" w14:textId="5D0CA76C" w:rsidR="00D64886" w:rsidRDefault="00DB3034" w:rsidP="00D64886">
      <w:pPr>
        <w:pStyle w:val="Ttulo1"/>
        <w:numPr>
          <w:ilvl w:val="0"/>
          <w:numId w:val="0"/>
        </w:numPr>
      </w:pPr>
      <w:bookmarkStart w:id="177" w:name="_Toc205136159"/>
      <w:bookmarkStart w:id="178" w:name="_Toc224510456"/>
      <w:bookmarkStart w:id="179" w:name="_Toc226138610"/>
      <w:r>
        <w:lastRenderedPageBreak/>
        <w:t>ANEXO 1</w:t>
      </w:r>
      <w:r w:rsidRPr="00846716">
        <w:t xml:space="preserve">. DATOS DE </w:t>
      </w:r>
      <w:bookmarkEnd w:id="177"/>
      <w:r w:rsidR="00D372CE">
        <w:t>ENTRADA</w:t>
      </w:r>
      <w:bookmarkEnd w:id="178"/>
      <w:bookmarkEnd w:id="179"/>
    </w:p>
    <w:p w14:paraId="2B533A55" w14:textId="60DF0509" w:rsidR="009B4A6A" w:rsidRDefault="00A61629" w:rsidP="009B4A6A">
      <w:r>
        <w:t>Listado de caudalímetros:</w:t>
      </w:r>
    </w:p>
    <w:tbl>
      <w:tblPr>
        <w:tblW w:w="0" w:type="auto"/>
        <w:tblLayout w:type="fixed"/>
        <w:tblCellMar>
          <w:left w:w="70" w:type="dxa"/>
          <w:right w:w="70" w:type="dxa"/>
        </w:tblCellMar>
        <w:tblLook w:val="04A0" w:firstRow="1" w:lastRow="0" w:firstColumn="1" w:lastColumn="0" w:noHBand="0" w:noVBand="1"/>
      </w:tblPr>
      <w:tblGrid>
        <w:gridCol w:w="698"/>
        <w:gridCol w:w="849"/>
        <w:gridCol w:w="1143"/>
        <w:gridCol w:w="535"/>
        <w:gridCol w:w="1734"/>
        <w:gridCol w:w="728"/>
        <w:gridCol w:w="882"/>
        <w:gridCol w:w="467"/>
        <w:gridCol w:w="1044"/>
        <w:gridCol w:w="612"/>
        <w:gridCol w:w="379"/>
      </w:tblGrid>
      <w:tr w:rsidR="0027781C" w:rsidRPr="00C60FA5" w14:paraId="6BBEAADB" w14:textId="77777777" w:rsidTr="0027781C">
        <w:trPr>
          <w:trHeight w:val="20"/>
          <w:tblHeader/>
        </w:trPr>
        <w:tc>
          <w:tcPr>
            <w:tcW w:w="698" w:type="dxa"/>
            <w:tcBorders>
              <w:top w:val="nil"/>
              <w:left w:val="nil"/>
              <w:bottom w:val="single" w:sz="4" w:space="0" w:color="auto"/>
              <w:right w:val="nil"/>
            </w:tcBorders>
            <w:noWrap/>
            <w:vAlign w:val="bottom"/>
            <w:hideMark/>
          </w:tcPr>
          <w:p w14:paraId="0456E812" w14:textId="77777777" w:rsidR="00A61629" w:rsidRPr="00A61629" w:rsidRDefault="00A61629" w:rsidP="00A61629">
            <w:pPr>
              <w:spacing w:before="0" w:after="0"/>
              <w:jc w:val="left"/>
              <w:rPr>
                <w:rFonts w:ascii="Arial" w:eastAsia="Times New Roman" w:hAnsi="Arial" w:cs="Arial"/>
                <w:b/>
                <w:bCs/>
                <w:color w:val="000000"/>
                <w:sz w:val="10"/>
                <w:szCs w:val="10"/>
                <w:lang w:eastAsia="es-ES"/>
              </w:rPr>
            </w:pPr>
            <w:r w:rsidRPr="00A61629">
              <w:rPr>
                <w:rFonts w:ascii="Arial" w:eastAsia="Times New Roman" w:hAnsi="Arial" w:cs="Arial"/>
                <w:b/>
                <w:bCs/>
                <w:color w:val="000000"/>
                <w:sz w:val="10"/>
                <w:szCs w:val="10"/>
                <w:lang w:eastAsia="es-ES"/>
              </w:rPr>
              <w:t>Sistema</w:t>
            </w:r>
          </w:p>
        </w:tc>
        <w:tc>
          <w:tcPr>
            <w:tcW w:w="849" w:type="dxa"/>
            <w:tcBorders>
              <w:top w:val="nil"/>
              <w:left w:val="nil"/>
              <w:bottom w:val="single" w:sz="4" w:space="0" w:color="auto"/>
              <w:right w:val="nil"/>
            </w:tcBorders>
            <w:noWrap/>
            <w:vAlign w:val="bottom"/>
            <w:hideMark/>
          </w:tcPr>
          <w:p w14:paraId="1511AACC" w14:textId="77777777" w:rsidR="00A61629" w:rsidRPr="00A61629" w:rsidRDefault="00A61629" w:rsidP="00A61629">
            <w:pPr>
              <w:spacing w:before="0" w:after="0"/>
              <w:jc w:val="left"/>
              <w:rPr>
                <w:rFonts w:ascii="Arial" w:eastAsia="Times New Roman" w:hAnsi="Arial" w:cs="Arial"/>
                <w:b/>
                <w:bCs/>
                <w:color w:val="000000"/>
                <w:sz w:val="10"/>
                <w:szCs w:val="10"/>
                <w:lang w:eastAsia="es-ES"/>
              </w:rPr>
            </w:pPr>
            <w:r w:rsidRPr="00A61629">
              <w:rPr>
                <w:rFonts w:ascii="Arial" w:eastAsia="Times New Roman" w:hAnsi="Arial" w:cs="Arial"/>
                <w:b/>
                <w:bCs/>
                <w:color w:val="000000"/>
                <w:sz w:val="10"/>
                <w:szCs w:val="10"/>
                <w:lang w:eastAsia="es-ES"/>
              </w:rPr>
              <w:t>Municipio</w:t>
            </w:r>
          </w:p>
        </w:tc>
        <w:tc>
          <w:tcPr>
            <w:tcW w:w="1143" w:type="dxa"/>
            <w:tcBorders>
              <w:top w:val="nil"/>
              <w:left w:val="nil"/>
              <w:bottom w:val="single" w:sz="4" w:space="0" w:color="auto"/>
              <w:right w:val="nil"/>
            </w:tcBorders>
            <w:noWrap/>
            <w:vAlign w:val="bottom"/>
            <w:hideMark/>
          </w:tcPr>
          <w:p w14:paraId="61D206AF" w14:textId="77777777" w:rsidR="00A61629" w:rsidRPr="00A61629" w:rsidRDefault="00A61629" w:rsidP="00A61629">
            <w:pPr>
              <w:spacing w:before="0" w:after="0"/>
              <w:jc w:val="left"/>
              <w:rPr>
                <w:rFonts w:ascii="Arial" w:eastAsia="Times New Roman" w:hAnsi="Arial" w:cs="Arial"/>
                <w:b/>
                <w:bCs/>
                <w:color w:val="000000"/>
                <w:sz w:val="10"/>
                <w:szCs w:val="10"/>
                <w:lang w:eastAsia="es-ES"/>
              </w:rPr>
            </w:pPr>
            <w:r w:rsidRPr="00A61629">
              <w:rPr>
                <w:rFonts w:ascii="Arial" w:eastAsia="Times New Roman" w:hAnsi="Arial" w:cs="Arial"/>
                <w:b/>
                <w:bCs/>
                <w:color w:val="000000"/>
                <w:sz w:val="10"/>
                <w:szCs w:val="10"/>
                <w:lang w:eastAsia="es-ES"/>
              </w:rPr>
              <w:t>Red</w:t>
            </w:r>
          </w:p>
        </w:tc>
        <w:tc>
          <w:tcPr>
            <w:tcW w:w="535" w:type="dxa"/>
            <w:tcBorders>
              <w:top w:val="nil"/>
              <w:left w:val="nil"/>
              <w:bottom w:val="single" w:sz="4" w:space="0" w:color="auto"/>
              <w:right w:val="nil"/>
            </w:tcBorders>
            <w:noWrap/>
            <w:vAlign w:val="bottom"/>
            <w:hideMark/>
          </w:tcPr>
          <w:p w14:paraId="515758B7" w14:textId="77777777" w:rsidR="00A61629" w:rsidRPr="00A61629" w:rsidRDefault="00A61629" w:rsidP="00A61629">
            <w:pPr>
              <w:spacing w:before="0" w:after="0"/>
              <w:jc w:val="left"/>
              <w:rPr>
                <w:rFonts w:ascii="Arial" w:eastAsia="Times New Roman" w:hAnsi="Arial" w:cs="Arial"/>
                <w:b/>
                <w:bCs/>
                <w:color w:val="000000"/>
                <w:sz w:val="10"/>
                <w:szCs w:val="10"/>
                <w:lang w:eastAsia="es-ES"/>
              </w:rPr>
            </w:pPr>
            <w:r w:rsidRPr="00A61629">
              <w:rPr>
                <w:rFonts w:ascii="Arial" w:eastAsia="Times New Roman" w:hAnsi="Arial" w:cs="Arial"/>
                <w:b/>
                <w:bCs/>
                <w:color w:val="000000"/>
                <w:sz w:val="10"/>
                <w:szCs w:val="10"/>
                <w:lang w:eastAsia="es-ES"/>
              </w:rPr>
              <w:t>Tipo red</w:t>
            </w:r>
          </w:p>
        </w:tc>
        <w:tc>
          <w:tcPr>
            <w:tcW w:w="1734" w:type="dxa"/>
            <w:tcBorders>
              <w:top w:val="nil"/>
              <w:left w:val="nil"/>
              <w:bottom w:val="single" w:sz="4" w:space="0" w:color="auto"/>
              <w:right w:val="nil"/>
            </w:tcBorders>
            <w:noWrap/>
            <w:vAlign w:val="bottom"/>
            <w:hideMark/>
          </w:tcPr>
          <w:p w14:paraId="1EF348F6" w14:textId="77777777" w:rsidR="00A61629" w:rsidRPr="00A61629" w:rsidRDefault="00A61629" w:rsidP="00A61629">
            <w:pPr>
              <w:spacing w:before="0" w:after="0"/>
              <w:jc w:val="left"/>
              <w:rPr>
                <w:rFonts w:ascii="Arial" w:eastAsia="Times New Roman" w:hAnsi="Arial" w:cs="Arial"/>
                <w:b/>
                <w:bCs/>
                <w:color w:val="000000"/>
                <w:sz w:val="10"/>
                <w:szCs w:val="10"/>
                <w:lang w:eastAsia="es-ES"/>
              </w:rPr>
            </w:pPr>
            <w:r w:rsidRPr="00A61629">
              <w:rPr>
                <w:rFonts w:ascii="Arial" w:eastAsia="Times New Roman" w:hAnsi="Arial" w:cs="Arial"/>
                <w:b/>
                <w:bCs/>
                <w:color w:val="000000"/>
                <w:sz w:val="10"/>
                <w:szCs w:val="10"/>
                <w:lang w:eastAsia="es-ES"/>
              </w:rPr>
              <w:t>Nombre</w:t>
            </w:r>
          </w:p>
        </w:tc>
        <w:tc>
          <w:tcPr>
            <w:tcW w:w="728" w:type="dxa"/>
            <w:tcBorders>
              <w:top w:val="nil"/>
              <w:left w:val="nil"/>
              <w:bottom w:val="single" w:sz="4" w:space="0" w:color="auto"/>
              <w:right w:val="nil"/>
            </w:tcBorders>
            <w:noWrap/>
            <w:vAlign w:val="bottom"/>
            <w:hideMark/>
          </w:tcPr>
          <w:p w14:paraId="7642CF18" w14:textId="77777777" w:rsidR="00A61629" w:rsidRPr="00A61629" w:rsidRDefault="00A61629" w:rsidP="00A61629">
            <w:pPr>
              <w:spacing w:before="0" w:after="0"/>
              <w:jc w:val="left"/>
              <w:rPr>
                <w:rFonts w:ascii="Arial" w:eastAsia="Times New Roman" w:hAnsi="Arial" w:cs="Arial"/>
                <w:b/>
                <w:bCs/>
                <w:color w:val="000000"/>
                <w:sz w:val="10"/>
                <w:szCs w:val="10"/>
                <w:lang w:eastAsia="es-ES"/>
              </w:rPr>
            </w:pPr>
            <w:r w:rsidRPr="00A61629">
              <w:rPr>
                <w:rFonts w:ascii="Arial" w:eastAsia="Times New Roman" w:hAnsi="Arial" w:cs="Arial"/>
                <w:b/>
                <w:bCs/>
                <w:color w:val="000000"/>
                <w:sz w:val="10"/>
                <w:szCs w:val="10"/>
                <w:lang w:eastAsia="es-ES"/>
              </w:rPr>
              <w:t>Tipo de control</w:t>
            </w:r>
          </w:p>
        </w:tc>
        <w:tc>
          <w:tcPr>
            <w:tcW w:w="882" w:type="dxa"/>
            <w:tcBorders>
              <w:top w:val="nil"/>
              <w:left w:val="nil"/>
              <w:bottom w:val="single" w:sz="4" w:space="0" w:color="auto"/>
              <w:right w:val="nil"/>
            </w:tcBorders>
            <w:noWrap/>
            <w:vAlign w:val="bottom"/>
            <w:hideMark/>
          </w:tcPr>
          <w:p w14:paraId="7C0FC1BA" w14:textId="77777777" w:rsidR="00A61629" w:rsidRPr="00A61629" w:rsidRDefault="00A61629" w:rsidP="00A61629">
            <w:pPr>
              <w:spacing w:before="0" w:after="0"/>
              <w:jc w:val="left"/>
              <w:rPr>
                <w:rFonts w:ascii="Arial" w:eastAsia="Times New Roman" w:hAnsi="Arial" w:cs="Arial"/>
                <w:b/>
                <w:bCs/>
                <w:color w:val="000000"/>
                <w:sz w:val="10"/>
                <w:szCs w:val="10"/>
                <w:lang w:eastAsia="es-ES"/>
              </w:rPr>
            </w:pPr>
            <w:proofErr w:type="spellStart"/>
            <w:r w:rsidRPr="00A61629">
              <w:rPr>
                <w:rFonts w:ascii="Arial" w:eastAsia="Times New Roman" w:hAnsi="Arial" w:cs="Arial"/>
                <w:b/>
                <w:bCs/>
                <w:color w:val="000000"/>
                <w:sz w:val="10"/>
                <w:szCs w:val="10"/>
                <w:lang w:eastAsia="es-ES"/>
              </w:rPr>
              <w:t>Nº</w:t>
            </w:r>
            <w:proofErr w:type="spellEnd"/>
            <w:r w:rsidRPr="00A61629">
              <w:rPr>
                <w:rFonts w:ascii="Arial" w:eastAsia="Times New Roman" w:hAnsi="Arial" w:cs="Arial"/>
                <w:b/>
                <w:bCs/>
                <w:color w:val="000000"/>
                <w:sz w:val="10"/>
                <w:szCs w:val="10"/>
                <w:lang w:eastAsia="es-ES"/>
              </w:rPr>
              <w:t xml:space="preserve"> serie contador</w:t>
            </w:r>
          </w:p>
        </w:tc>
        <w:tc>
          <w:tcPr>
            <w:tcW w:w="467" w:type="dxa"/>
            <w:tcBorders>
              <w:top w:val="nil"/>
              <w:left w:val="nil"/>
              <w:bottom w:val="single" w:sz="4" w:space="0" w:color="auto"/>
              <w:right w:val="nil"/>
            </w:tcBorders>
            <w:noWrap/>
            <w:vAlign w:val="bottom"/>
            <w:hideMark/>
          </w:tcPr>
          <w:p w14:paraId="03880013" w14:textId="77777777" w:rsidR="00A61629" w:rsidRPr="00A61629" w:rsidRDefault="00A61629" w:rsidP="00A61629">
            <w:pPr>
              <w:spacing w:before="0" w:after="0"/>
              <w:jc w:val="center"/>
              <w:rPr>
                <w:rFonts w:ascii="Arial" w:eastAsia="Times New Roman" w:hAnsi="Arial" w:cs="Arial"/>
                <w:b/>
                <w:bCs/>
                <w:color w:val="000000"/>
                <w:sz w:val="10"/>
                <w:szCs w:val="10"/>
                <w:lang w:eastAsia="es-ES"/>
              </w:rPr>
            </w:pPr>
            <w:r w:rsidRPr="00A61629">
              <w:rPr>
                <w:rFonts w:ascii="Arial" w:eastAsia="Times New Roman" w:hAnsi="Arial" w:cs="Arial"/>
                <w:b/>
                <w:bCs/>
                <w:color w:val="000000"/>
                <w:sz w:val="10"/>
                <w:szCs w:val="10"/>
                <w:lang w:eastAsia="es-ES"/>
              </w:rPr>
              <w:t>Diámetro</w:t>
            </w:r>
          </w:p>
        </w:tc>
        <w:tc>
          <w:tcPr>
            <w:tcW w:w="1044" w:type="dxa"/>
            <w:tcBorders>
              <w:top w:val="nil"/>
              <w:left w:val="nil"/>
              <w:bottom w:val="single" w:sz="4" w:space="0" w:color="auto"/>
              <w:right w:val="nil"/>
            </w:tcBorders>
            <w:noWrap/>
            <w:vAlign w:val="bottom"/>
            <w:hideMark/>
          </w:tcPr>
          <w:p w14:paraId="7C447956" w14:textId="77777777" w:rsidR="00E30E96" w:rsidRPr="00C60FA5" w:rsidRDefault="00A61629" w:rsidP="00A61629">
            <w:pPr>
              <w:spacing w:before="0" w:after="0"/>
              <w:jc w:val="center"/>
              <w:rPr>
                <w:rFonts w:ascii="Arial" w:eastAsia="Times New Roman" w:hAnsi="Arial" w:cs="Arial"/>
                <w:b/>
                <w:bCs/>
                <w:color w:val="000000"/>
                <w:sz w:val="10"/>
                <w:szCs w:val="10"/>
                <w:lang w:eastAsia="es-ES"/>
              </w:rPr>
            </w:pPr>
            <w:r w:rsidRPr="00A61629">
              <w:rPr>
                <w:rFonts w:ascii="Arial" w:eastAsia="Times New Roman" w:hAnsi="Arial" w:cs="Arial"/>
                <w:b/>
                <w:bCs/>
                <w:color w:val="000000"/>
                <w:sz w:val="10"/>
                <w:szCs w:val="10"/>
                <w:lang w:eastAsia="es-ES"/>
              </w:rPr>
              <w:t>Marca</w:t>
            </w:r>
          </w:p>
          <w:p w14:paraId="137783FD" w14:textId="50C6F8D2" w:rsidR="00A61629" w:rsidRPr="00A61629" w:rsidRDefault="00A61629" w:rsidP="00A61629">
            <w:pPr>
              <w:spacing w:before="0" w:after="0"/>
              <w:jc w:val="center"/>
              <w:rPr>
                <w:rFonts w:ascii="Arial" w:eastAsia="Times New Roman" w:hAnsi="Arial" w:cs="Arial"/>
                <w:b/>
                <w:bCs/>
                <w:color w:val="000000"/>
                <w:sz w:val="10"/>
                <w:szCs w:val="10"/>
                <w:lang w:eastAsia="es-ES"/>
              </w:rPr>
            </w:pPr>
            <w:r w:rsidRPr="00A61629">
              <w:rPr>
                <w:rFonts w:ascii="Arial" w:eastAsia="Times New Roman" w:hAnsi="Arial" w:cs="Arial"/>
                <w:b/>
                <w:bCs/>
                <w:color w:val="000000"/>
                <w:sz w:val="10"/>
                <w:szCs w:val="10"/>
                <w:lang w:eastAsia="es-ES"/>
              </w:rPr>
              <w:t xml:space="preserve"> y modelo</w:t>
            </w:r>
          </w:p>
        </w:tc>
        <w:tc>
          <w:tcPr>
            <w:tcW w:w="612" w:type="dxa"/>
            <w:tcBorders>
              <w:top w:val="nil"/>
              <w:left w:val="nil"/>
              <w:bottom w:val="single" w:sz="4" w:space="0" w:color="auto"/>
              <w:right w:val="nil"/>
            </w:tcBorders>
            <w:noWrap/>
            <w:vAlign w:val="bottom"/>
            <w:hideMark/>
          </w:tcPr>
          <w:p w14:paraId="59268F47" w14:textId="77777777" w:rsidR="00E30E96" w:rsidRPr="00C60FA5" w:rsidRDefault="00A61629" w:rsidP="00A61629">
            <w:pPr>
              <w:spacing w:before="0" w:after="0"/>
              <w:jc w:val="left"/>
              <w:rPr>
                <w:rFonts w:ascii="Arial" w:eastAsia="Times New Roman" w:hAnsi="Arial" w:cs="Arial"/>
                <w:b/>
                <w:bCs/>
                <w:color w:val="000000"/>
                <w:sz w:val="10"/>
                <w:szCs w:val="10"/>
                <w:lang w:eastAsia="es-ES"/>
              </w:rPr>
            </w:pPr>
            <w:r w:rsidRPr="00A61629">
              <w:rPr>
                <w:rFonts w:ascii="Arial" w:eastAsia="Times New Roman" w:hAnsi="Arial" w:cs="Arial"/>
                <w:b/>
                <w:bCs/>
                <w:color w:val="000000"/>
                <w:sz w:val="10"/>
                <w:szCs w:val="10"/>
                <w:lang w:eastAsia="es-ES"/>
              </w:rPr>
              <w:t>CODIGO</w:t>
            </w:r>
          </w:p>
          <w:p w14:paraId="6B0F4564" w14:textId="2F5B35AA" w:rsidR="00A61629" w:rsidRPr="00A61629" w:rsidRDefault="00A61629" w:rsidP="00A61629">
            <w:pPr>
              <w:spacing w:before="0" w:after="0"/>
              <w:jc w:val="left"/>
              <w:rPr>
                <w:rFonts w:ascii="Arial" w:eastAsia="Times New Roman" w:hAnsi="Arial" w:cs="Arial"/>
                <w:b/>
                <w:bCs/>
                <w:color w:val="000000"/>
                <w:sz w:val="10"/>
                <w:szCs w:val="10"/>
                <w:lang w:eastAsia="es-ES"/>
              </w:rPr>
            </w:pPr>
            <w:r w:rsidRPr="00A61629">
              <w:rPr>
                <w:rFonts w:ascii="Arial" w:eastAsia="Times New Roman" w:hAnsi="Arial" w:cs="Arial"/>
                <w:b/>
                <w:bCs/>
                <w:color w:val="000000"/>
                <w:sz w:val="10"/>
                <w:szCs w:val="10"/>
                <w:lang w:eastAsia="es-ES"/>
              </w:rPr>
              <w:t>DMA</w:t>
            </w:r>
          </w:p>
        </w:tc>
        <w:tc>
          <w:tcPr>
            <w:tcW w:w="379" w:type="dxa"/>
            <w:tcBorders>
              <w:top w:val="nil"/>
              <w:left w:val="nil"/>
              <w:bottom w:val="single" w:sz="4" w:space="0" w:color="auto"/>
              <w:right w:val="nil"/>
            </w:tcBorders>
            <w:noWrap/>
            <w:vAlign w:val="bottom"/>
            <w:hideMark/>
          </w:tcPr>
          <w:p w14:paraId="43E60E48" w14:textId="77777777" w:rsidR="00A61629" w:rsidRPr="00A61629" w:rsidRDefault="00A61629" w:rsidP="00A61629">
            <w:pPr>
              <w:spacing w:before="0" w:after="0"/>
              <w:jc w:val="left"/>
              <w:rPr>
                <w:rFonts w:ascii="Arial" w:eastAsia="Times New Roman" w:hAnsi="Arial" w:cs="Arial"/>
                <w:b/>
                <w:bCs/>
                <w:color w:val="000000"/>
                <w:sz w:val="10"/>
                <w:szCs w:val="10"/>
                <w:lang w:eastAsia="es-ES"/>
              </w:rPr>
            </w:pPr>
            <w:proofErr w:type="spellStart"/>
            <w:r w:rsidRPr="00A61629">
              <w:rPr>
                <w:rFonts w:ascii="Arial" w:eastAsia="Times New Roman" w:hAnsi="Arial" w:cs="Arial"/>
                <w:b/>
                <w:bCs/>
                <w:color w:val="000000"/>
                <w:sz w:val="10"/>
                <w:szCs w:val="10"/>
                <w:lang w:eastAsia="es-ES"/>
              </w:rPr>
              <w:t>GIS_id</w:t>
            </w:r>
            <w:proofErr w:type="spellEnd"/>
          </w:p>
        </w:tc>
      </w:tr>
      <w:tr w:rsidR="0027781C" w:rsidRPr="00C60FA5" w14:paraId="2091E776" w14:textId="77777777" w:rsidTr="0027781C">
        <w:trPr>
          <w:trHeight w:val="20"/>
        </w:trPr>
        <w:tc>
          <w:tcPr>
            <w:tcW w:w="698" w:type="dxa"/>
            <w:tcBorders>
              <w:top w:val="nil"/>
              <w:left w:val="nil"/>
              <w:bottom w:val="nil"/>
              <w:right w:val="nil"/>
            </w:tcBorders>
            <w:noWrap/>
            <w:vAlign w:val="bottom"/>
            <w:hideMark/>
          </w:tcPr>
          <w:p w14:paraId="0CAD9770" w14:textId="77777777" w:rsidR="00A61629" w:rsidRPr="00A61629" w:rsidRDefault="00A61629" w:rsidP="00A61629">
            <w:pPr>
              <w:spacing w:before="0" w:after="0"/>
              <w:jc w:val="left"/>
              <w:rPr>
                <w:rFonts w:ascii="Arial" w:eastAsia="Times New Roman" w:hAnsi="Arial" w:cs="Arial"/>
                <w:color w:val="000000"/>
                <w:sz w:val="10"/>
                <w:szCs w:val="10"/>
                <w:lang w:eastAsia="es-ES"/>
              </w:rPr>
            </w:pPr>
            <w:proofErr w:type="spellStart"/>
            <w:r w:rsidRPr="00A61629">
              <w:rPr>
                <w:rFonts w:ascii="Arial" w:eastAsia="Times New Roman" w:hAnsi="Arial" w:cs="Arial"/>
                <w:color w:val="000000"/>
                <w:sz w:val="10"/>
                <w:szCs w:val="10"/>
                <w:lang w:eastAsia="es-ES"/>
              </w:rPr>
              <w:t>Aiaraldea</w:t>
            </w:r>
            <w:proofErr w:type="spellEnd"/>
          </w:p>
        </w:tc>
        <w:tc>
          <w:tcPr>
            <w:tcW w:w="849" w:type="dxa"/>
            <w:tcBorders>
              <w:top w:val="nil"/>
              <w:left w:val="nil"/>
              <w:bottom w:val="nil"/>
              <w:right w:val="nil"/>
            </w:tcBorders>
            <w:noWrap/>
            <w:vAlign w:val="bottom"/>
            <w:hideMark/>
          </w:tcPr>
          <w:p w14:paraId="7A974B2C" w14:textId="77777777" w:rsidR="00A61629" w:rsidRPr="00A61629" w:rsidRDefault="00A61629" w:rsidP="00A61629">
            <w:pPr>
              <w:spacing w:before="0" w:after="0"/>
              <w:jc w:val="left"/>
              <w:rPr>
                <w:rFonts w:ascii="Arial" w:eastAsia="Times New Roman" w:hAnsi="Arial" w:cs="Arial"/>
                <w:color w:val="000000"/>
                <w:sz w:val="10"/>
                <w:szCs w:val="10"/>
                <w:lang w:eastAsia="es-ES"/>
              </w:rPr>
            </w:pPr>
            <w:proofErr w:type="spellStart"/>
            <w:r w:rsidRPr="00A61629">
              <w:rPr>
                <w:rFonts w:ascii="Arial" w:eastAsia="Times New Roman" w:hAnsi="Arial" w:cs="Arial"/>
                <w:color w:val="000000"/>
                <w:sz w:val="10"/>
                <w:szCs w:val="10"/>
                <w:lang w:eastAsia="es-ES"/>
              </w:rPr>
              <w:t>Aiala</w:t>
            </w:r>
            <w:proofErr w:type="spellEnd"/>
          </w:p>
        </w:tc>
        <w:tc>
          <w:tcPr>
            <w:tcW w:w="1143" w:type="dxa"/>
            <w:tcBorders>
              <w:top w:val="nil"/>
              <w:left w:val="nil"/>
              <w:bottom w:val="nil"/>
              <w:right w:val="nil"/>
            </w:tcBorders>
            <w:noWrap/>
            <w:vAlign w:val="bottom"/>
            <w:hideMark/>
          </w:tcPr>
          <w:p w14:paraId="192BCCA0"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Murga</w:t>
            </w:r>
          </w:p>
        </w:tc>
        <w:tc>
          <w:tcPr>
            <w:tcW w:w="535" w:type="dxa"/>
            <w:tcBorders>
              <w:top w:val="nil"/>
              <w:left w:val="nil"/>
              <w:bottom w:val="nil"/>
              <w:right w:val="nil"/>
            </w:tcBorders>
            <w:noWrap/>
            <w:vAlign w:val="bottom"/>
            <w:hideMark/>
          </w:tcPr>
          <w:p w14:paraId="4055D07F"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Distribución</w:t>
            </w:r>
          </w:p>
        </w:tc>
        <w:tc>
          <w:tcPr>
            <w:tcW w:w="1734" w:type="dxa"/>
            <w:tcBorders>
              <w:top w:val="nil"/>
              <w:left w:val="nil"/>
              <w:bottom w:val="nil"/>
              <w:right w:val="nil"/>
            </w:tcBorders>
            <w:noWrap/>
            <w:vAlign w:val="bottom"/>
            <w:hideMark/>
          </w:tcPr>
          <w:p w14:paraId="372C5EB8"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MURGA - 2</w:t>
            </w:r>
          </w:p>
        </w:tc>
        <w:tc>
          <w:tcPr>
            <w:tcW w:w="728" w:type="dxa"/>
            <w:tcBorders>
              <w:top w:val="nil"/>
              <w:left w:val="nil"/>
              <w:bottom w:val="nil"/>
              <w:right w:val="nil"/>
            </w:tcBorders>
            <w:noWrap/>
            <w:vAlign w:val="bottom"/>
            <w:hideMark/>
          </w:tcPr>
          <w:p w14:paraId="3C3A96BB"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Sector</w:t>
            </w:r>
          </w:p>
        </w:tc>
        <w:tc>
          <w:tcPr>
            <w:tcW w:w="882" w:type="dxa"/>
            <w:tcBorders>
              <w:top w:val="nil"/>
              <w:left w:val="nil"/>
              <w:bottom w:val="nil"/>
              <w:right w:val="nil"/>
            </w:tcBorders>
            <w:noWrap/>
            <w:vAlign w:val="bottom"/>
            <w:hideMark/>
          </w:tcPr>
          <w:p w14:paraId="2EB54E44"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1745002364</w:t>
            </w:r>
          </w:p>
        </w:tc>
        <w:tc>
          <w:tcPr>
            <w:tcW w:w="467" w:type="dxa"/>
            <w:tcBorders>
              <w:top w:val="nil"/>
              <w:left w:val="nil"/>
              <w:bottom w:val="nil"/>
              <w:right w:val="nil"/>
            </w:tcBorders>
            <w:noWrap/>
            <w:vAlign w:val="bottom"/>
            <w:hideMark/>
          </w:tcPr>
          <w:p w14:paraId="7C88415E" w14:textId="77777777" w:rsidR="00A61629" w:rsidRPr="00A61629" w:rsidRDefault="00A61629" w:rsidP="00A61629">
            <w:pPr>
              <w:spacing w:before="0" w:after="0"/>
              <w:jc w:val="center"/>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50</w:t>
            </w:r>
          </w:p>
        </w:tc>
        <w:tc>
          <w:tcPr>
            <w:tcW w:w="1044" w:type="dxa"/>
            <w:tcBorders>
              <w:top w:val="nil"/>
              <w:left w:val="nil"/>
              <w:bottom w:val="nil"/>
              <w:right w:val="nil"/>
            </w:tcBorders>
            <w:noWrap/>
            <w:vAlign w:val="bottom"/>
            <w:hideMark/>
          </w:tcPr>
          <w:p w14:paraId="1240BBF8" w14:textId="77777777" w:rsidR="00A61629" w:rsidRPr="00A61629" w:rsidRDefault="00A61629" w:rsidP="00A61629">
            <w:pPr>
              <w:spacing w:before="0" w:after="0"/>
              <w:jc w:val="center"/>
              <w:rPr>
                <w:rFonts w:ascii="Arial" w:eastAsia="Times New Roman" w:hAnsi="Arial" w:cs="Arial"/>
                <w:sz w:val="10"/>
                <w:szCs w:val="10"/>
                <w:lang w:eastAsia="es-ES"/>
              </w:rPr>
            </w:pPr>
            <w:r w:rsidRPr="00A61629">
              <w:rPr>
                <w:rFonts w:ascii="Arial" w:eastAsia="Times New Roman" w:hAnsi="Arial" w:cs="Arial"/>
                <w:sz w:val="10"/>
                <w:szCs w:val="10"/>
                <w:lang w:eastAsia="es-ES"/>
              </w:rPr>
              <w:t>CONTHIDRA WMAP EVO</w:t>
            </w:r>
          </w:p>
        </w:tc>
        <w:tc>
          <w:tcPr>
            <w:tcW w:w="612" w:type="dxa"/>
            <w:tcBorders>
              <w:top w:val="nil"/>
              <w:left w:val="nil"/>
              <w:bottom w:val="nil"/>
              <w:right w:val="nil"/>
            </w:tcBorders>
            <w:noWrap/>
            <w:vAlign w:val="bottom"/>
            <w:hideMark/>
          </w:tcPr>
          <w:p w14:paraId="5877E6A5" w14:textId="77777777" w:rsidR="00A61629" w:rsidRPr="00A61629" w:rsidRDefault="00A61629" w:rsidP="00A61629">
            <w:pPr>
              <w:spacing w:before="0" w:after="0"/>
              <w:jc w:val="left"/>
              <w:rPr>
                <w:rFonts w:ascii="Aptos Narrow" w:eastAsia="Times New Roman" w:hAnsi="Aptos Narrow" w:cs="Times New Roman"/>
                <w:color w:val="467886"/>
                <w:sz w:val="10"/>
                <w:szCs w:val="10"/>
                <w:lang w:eastAsia="es-ES"/>
              </w:rPr>
            </w:pPr>
            <w:r w:rsidRPr="00A61629">
              <w:rPr>
                <w:rFonts w:ascii="Aptos Narrow" w:eastAsia="Times New Roman" w:hAnsi="Aptos Narrow" w:cs="Times New Roman"/>
                <w:color w:val="467886"/>
                <w:sz w:val="10"/>
                <w:szCs w:val="10"/>
                <w:lang w:eastAsia="es-ES"/>
              </w:rPr>
              <w:t>37</w:t>
            </w:r>
          </w:p>
        </w:tc>
        <w:tc>
          <w:tcPr>
            <w:tcW w:w="379" w:type="dxa"/>
            <w:tcBorders>
              <w:top w:val="nil"/>
              <w:left w:val="nil"/>
              <w:bottom w:val="nil"/>
              <w:right w:val="nil"/>
            </w:tcBorders>
            <w:shd w:val="clear" w:color="000000" w:fill="92D050"/>
            <w:noWrap/>
            <w:vAlign w:val="bottom"/>
            <w:hideMark/>
          </w:tcPr>
          <w:p w14:paraId="0AD821B6" w14:textId="77777777" w:rsidR="00A61629" w:rsidRPr="00A61629" w:rsidRDefault="00A61629" w:rsidP="00A61629">
            <w:pPr>
              <w:spacing w:before="0" w:after="0"/>
              <w:jc w:val="right"/>
              <w:rPr>
                <w:rFonts w:ascii="Aptos Narrow" w:eastAsia="Times New Roman" w:hAnsi="Aptos Narrow" w:cs="Times New Roman"/>
                <w:color w:val="006100"/>
                <w:sz w:val="10"/>
                <w:szCs w:val="10"/>
                <w:lang w:eastAsia="es-ES"/>
              </w:rPr>
            </w:pPr>
            <w:r w:rsidRPr="00A61629">
              <w:rPr>
                <w:rFonts w:ascii="Aptos Narrow" w:eastAsia="Times New Roman" w:hAnsi="Aptos Narrow" w:cs="Times New Roman"/>
                <w:color w:val="006100"/>
                <w:sz w:val="10"/>
                <w:szCs w:val="10"/>
                <w:lang w:eastAsia="es-ES"/>
              </w:rPr>
              <w:t>9559</w:t>
            </w:r>
          </w:p>
        </w:tc>
      </w:tr>
      <w:tr w:rsidR="0027781C" w:rsidRPr="00C60FA5" w14:paraId="51C693B5" w14:textId="77777777" w:rsidTr="0027781C">
        <w:trPr>
          <w:trHeight w:val="20"/>
        </w:trPr>
        <w:tc>
          <w:tcPr>
            <w:tcW w:w="698" w:type="dxa"/>
            <w:tcBorders>
              <w:top w:val="nil"/>
              <w:left w:val="nil"/>
              <w:bottom w:val="nil"/>
              <w:right w:val="nil"/>
            </w:tcBorders>
            <w:noWrap/>
            <w:vAlign w:val="bottom"/>
            <w:hideMark/>
          </w:tcPr>
          <w:p w14:paraId="18695104" w14:textId="77777777" w:rsidR="00A61629" w:rsidRPr="00A61629" w:rsidRDefault="00A61629" w:rsidP="00A61629">
            <w:pPr>
              <w:spacing w:before="0" w:after="0"/>
              <w:jc w:val="left"/>
              <w:rPr>
                <w:rFonts w:ascii="Arial" w:eastAsia="Times New Roman" w:hAnsi="Arial" w:cs="Arial"/>
                <w:color w:val="000000"/>
                <w:sz w:val="10"/>
                <w:szCs w:val="10"/>
                <w:lang w:eastAsia="es-ES"/>
              </w:rPr>
            </w:pPr>
            <w:proofErr w:type="spellStart"/>
            <w:r w:rsidRPr="00A61629">
              <w:rPr>
                <w:rFonts w:ascii="Arial" w:eastAsia="Times New Roman" w:hAnsi="Arial" w:cs="Arial"/>
                <w:color w:val="000000"/>
                <w:sz w:val="10"/>
                <w:szCs w:val="10"/>
                <w:lang w:eastAsia="es-ES"/>
              </w:rPr>
              <w:t>Aiaraldea</w:t>
            </w:r>
            <w:proofErr w:type="spellEnd"/>
          </w:p>
        </w:tc>
        <w:tc>
          <w:tcPr>
            <w:tcW w:w="849" w:type="dxa"/>
            <w:tcBorders>
              <w:top w:val="nil"/>
              <w:left w:val="nil"/>
              <w:bottom w:val="nil"/>
              <w:right w:val="nil"/>
            </w:tcBorders>
            <w:noWrap/>
            <w:vAlign w:val="bottom"/>
            <w:hideMark/>
          </w:tcPr>
          <w:p w14:paraId="1B55D44E" w14:textId="77777777" w:rsidR="00A61629" w:rsidRPr="00A61629" w:rsidRDefault="00A61629" w:rsidP="00A61629">
            <w:pPr>
              <w:spacing w:before="0" w:after="0"/>
              <w:jc w:val="left"/>
              <w:rPr>
                <w:rFonts w:ascii="Arial" w:eastAsia="Times New Roman" w:hAnsi="Arial" w:cs="Arial"/>
                <w:color w:val="000000"/>
                <w:sz w:val="10"/>
                <w:szCs w:val="10"/>
                <w:lang w:eastAsia="es-ES"/>
              </w:rPr>
            </w:pPr>
            <w:proofErr w:type="spellStart"/>
            <w:r w:rsidRPr="00A61629">
              <w:rPr>
                <w:rFonts w:ascii="Arial" w:eastAsia="Times New Roman" w:hAnsi="Arial" w:cs="Arial"/>
                <w:color w:val="000000"/>
                <w:sz w:val="10"/>
                <w:szCs w:val="10"/>
                <w:lang w:eastAsia="es-ES"/>
              </w:rPr>
              <w:t>Aiala</w:t>
            </w:r>
            <w:proofErr w:type="spellEnd"/>
          </w:p>
        </w:tc>
        <w:tc>
          <w:tcPr>
            <w:tcW w:w="1143" w:type="dxa"/>
            <w:tcBorders>
              <w:top w:val="nil"/>
              <w:left w:val="nil"/>
              <w:bottom w:val="nil"/>
              <w:right w:val="nil"/>
            </w:tcBorders>
            <w:noWrap/>
            <w:vAlign w:val="bottom"/>
            <w:hideMark/>
          </w:tcPr>
          <w:p w14:paraId="46BE839C"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Murga</w:t>
            </w:r>
          </w:p>
        </w:tc>
        <w:tc>
          <w:tcPr>
            <w:tcW w:w="535" w:type="dxa"/>
            <w:tcBorders>
              <w:top w:val="nil"/>
              <w:left w:val="nil"/>
              <w:bottom w:val="nil"/>
              <w:right w:val="nil"/>
            </w:tcBorders>
            <w:noWrap/>
            <w:vAlign w:val="bottom"/>
            <w:hideMark/>
          </w:tcPr>
          <w:p w14:paraId="15CBD842"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Distribución</w:t>
            </w:r>
          </w:p>
        </w:tc>
        <w:tc>
          <w:tcPr>
            <w:tcW w:w="1734" w:type="dxa"/>
            <w:tcBorders>
              <w:top w:val="nil"/>
              <w:left w:val="nil"/>
              <w:bottom w:val="nil"/>
              <w:right w:val="nil"/>
            </w:tcBorders>
            <w:noWrap/>
            <w:vAlign w:val="bottom"/>
            <w:hideMark/>
          </w:tcPr>
          <w:p w14:paraId="4834149F"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MURGA - 1</w:t>
            </w:r>
          </w:p>
        </w:tc>
        <w:tc>
          <w:tcPr>
            <w:tcW w:w="728" w:type="dxa"/>
            <w:tcBorders>
              <w:top w:val="nil"/>
              <w:left w:val="nil"/>
              <w:bottom w:val="nil"/>
              <w:right w:val="nil"/>
            </w:tcBorders>
            <w:noWrap/>
            <w:vAlign w:val="bottom"/>
            <w:hideMark/>
          </w:tcPr>
          <w:p w14:paraId="1107FDE4"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Sector</w:t>
            </w:r>
          </w:p>
        </w:tc>
        <w:tc>
          <w:tcPr>
            <w:tcW w:w="882" w:type="dxa"/>
            <w:tcBorders>
              <w:top w:val="nil"/>
              <w:left w:val="nil"/>
              <w:bottom w:val="nil"/>
              <w:right w:val="nil"/>
            </w:tcBorders>
            <w:noWrap/>
            <w:vAlign w:val="bottom"/>
            <w:hideMark/>
          </w:tcPr>
          <w:p w14:paraId="7AA3DD68"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Q17BE001106M</w:t>
            </w:r>
          </w:p>
        </w:tc>
        <w:tc>
          <w:tcPr>
            <w:tcW w:w="467" w:type="dxa"/>
            <w:tcBorders>
              <w:top w:val="nil"/>
              <w:left w:val="nil"/>
              <w:bottom w:val="nil"/>
              <w:right w:val="nil"/>
            </w:tcBorders>
            <w:noWrap/>
            <w:vAlign w:val="bottom"/>
            <w:hideMark/>
          </w:tcPr>
          <w:p w14:paraId="7B71C6DA" w14:textId="77777777" w:rsidR="00A61629" w:rsidRPr="00A61629" w:rsidRDefault="00A61629" w:rsidP="00A61629">
            <w:pPr>
              <w:spacing w:before="0" w:after="0"/>
              <w:jc w:val="center"/>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40</w:t>
            </w:r>
          </w:p>
        </w:tc>
        <w:tc>
          <w:tcPr>
            <w:tcW w:w="1044" w:type="dxa"/>
            <w:tcBorders>
              <w:top w:val="nil"/>
              <w:left w:val="nil"/>
              <w:bottom w:val="nil"/>
              <w:right w:val="nil"/>
            </w:tcBorders>
            <w:noWrap/>
            <w:vAlign w:val="bottom"/>
            <w:hideMark/>
          </w:tcPr>
          <w:p w14:paraId="56E6A4EF" w14:textId="77777777" w:rsidR="00A61629" w:rsidRPr="00A61629" w:rsidRDefault="00A61629" w:rsidP="00A61629">
            <w:pPr>
              <w:spacing w:before="0" w:after="0"/>
              <w:jc w:val="center"/>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CONTHIDRA</w:t>
            </w:r>
          </w:p>
        </w:tc>
        <w:tc>
          <w:tcPr>
            <w:tcW w:w="612" w:type="dxa"/>
            <w:tcBorders>
              <w:top w:val="nil"/>
              <w:left w:val="nil"/>
              <w:bottom w:val="nil"/>
              <w:right w:val="nil"/>
            </w:tcBorders>
            <w:noWrap/>
            <w:vAlign w:val="bottom"/>
            <w:hideMark/>
          </w:tcPr>
          <w:p w14:paraId="69525BE2" w14:textId="77777777" w:rsidR="00A61629" w:rsidRPr="00A61629" w:rsidRDefault="00A61629" w:rsidP="00A61629">
            <w:pPr>
              <w:spacing w:before="0" w:after="0"/>
              <w:jc w:val="left"/>
              <w:rPr>
                <w:rFonts w:ascii="Aptos Narrow" w:eastAsia="Times New Roman" w:hAnsi="Aptos Narrow" w:cs="Times New Roman"/>
                <w:color w:val="467886"/>
                <w:sz w:val="10"/>
                <w:szCs w:val="10"/>
                <w:lang w:eastAsia="es-ES"/>
              </w:rPr>
            </w:pPr>
            <w:r w:rsidRPr="00A61629">
              <w:rPr>
                <w:rFonts w:ascii="Aptos Narrow" w:eastAsia="Times New Roman" w:hAnsi="Aptos Narrow" w:cs="Times New Roman"/>
                <w:color w:val="467886"/>
                <w:sz w:val="10"/>
                <w:szCs w:val="10"/>
                <w:lang w:eastAsia="es-ES"/>
              </w:rPr>
              <w:t>38</w:t>
            </w:r>
          </w:p>
        </w:tc>
        <w:tc>
          <w:tcPr>
            <w:tcW w:w="379" w:type="dxa"/>
            <w:tcBorders>
              <w:top w:val="nil"/>
              <w:left w:val="nil"/>
              <w:bottom w:val="nil"/>
              <w:right w:val="nil"/>
            </w:tcBorders>
            <w:shd w:val="clear" w:color="000000" w:fill="92D050"/>
            <w:noWrap/>
            <w:vAlign w:val="bottom"/>
            <w:hideMark/>
          </w:tcPr>
          <w:p w14:paraId="179BDEFF" w14:textId="77777777" w:rsidR="00A61629" w:rsidRPr="00A61629" w:rsidRDefault="00A61629" w:rsidP="00A61629">
            <w:pPr>
              <w:spacing w:before="0" w:after="0"/>
              <w:jc w:val="right"/>
              <w:rPr>
                <w:rFonts w:ascii="Aptos Narrow" w:eastAsia="Times New Roman" w:hAnsi="Aptos Narrow" w:cs="Times New Roman"/>
                <w:color w:val="006100"/>
                <w:sz w:val="10"/>
                <w:szCs w:val="10"/>
                <w:lang w:eastAsia="es-ES"/>
              </w:rPr>
            </w:pPr>
            <w:r w:rsidRPr="00A61629">
              <w:rPr>
                <w:rFonts w:ascii="Aptos Narrow" w:eastAsia="Times New Roman" w:hAnsi="Aptos Narrow" w:cs="Times New Roman"/>
                <w:color w:val="006100"/>
                <w:sz w:val="10"/>
                <w:szCs w:val="10"/>
                <w:lang w:eastAsia="es-ES"/>
              </w:rPr>
              <w:t>9560</w:t>
            </w:r>
          </w:p>
        </w:tc>
      </w:tr>
      <w:tr w:rsidR="0027781C" w:rsidRPr="00C60FA5" w14:paraId="3BB8765D" w14:textId="77777777" w:rsidTr="0027781C">
        <w:trPr>
          <w:trHeight w:val="20"/>
        </w:trPr>
        <w:tc>
          <w:tcPr>
            <w:tcW w:w="698" w:type="dxa"/>
            <w:tcBorders>
              <w:top w:val="nil"/>
              <w:left w:val="nil"/>
              <w:bottom w:val="nil"/>
              <w:right w:val="nil"/>
            </w:tcBorders>
            <w:noWrap/>
            <w:vAlign w:val="bottom"/>
            <w:hideMark/>
          </w:tcPr>
          <w:p w14:paraId="4A1D7400" w14:textId="77777777" w:rsidR="00A61629" w:rsidRPr="00A61629" w:rsidRDefault="00A61629" w:rsidP="00A61629">
            <w:pPr>
              <w:spacing w:before="0" w:after="0"/>
              <w:jc w:val="left"/>
              <w:rPr>
                <w:rFonts w:ascii="Arial" w:eastAsia="Times New Roman" w:hAnsi="Arial" w:cs="Arial"/>
                <w:color w:val="000000"/>
                <w:sz w:val="10"/>
                <w:szCs w:val="10"/>
                <w:lang w:eastAsia="es-ES"/>
              </w:rPr>
            </w:pPr>
            <w:proofErr w:type="spellStart"/>
            <w:r w:rsidRPr="00A61629">
              <w:rPr>
                <w:rFonts w:ascii="Arial" w:eastAsia="Times New Roman" w:hAnsi="Arial" w:cs="Arial"/>
                <w:color w:val="000000"/>
                <w:sz w:val="10"/>
                <w:szCs w:val="10"/>
                <w:lang w:eastAsia="es-ES"/>
              </w:rPr>
              <w:t>Aiaraldea</w:t>
            </w:r>
            <w:proofErr w:type="spellEnd"/>
          </w:p>
        </w:tc>
        <w:tc>
          <w:tcPr>
            <w:tcW w:w="849" w:type="dxa"/>
            <w:tcBorders>
              <w:top w:val="nil"/>
              <w:left w:val="nil"/>
              <w:bottom w:val="nil"/>
              <w:right w:val="nil"/>
            </w:tcBorders>
            <w:noWrap/>
            <w:vAlign w:val="bottom"/>
            <w:hideMark/>
          </w:tcPr>
          <w:p w14:paraId="66F7F765"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Amurrio</w:t>
            </w:r>
          </w:p>
        </w:tc>
        <w:tc>
          <w:tcPr>
            <w:tcW w:w="1143" w:type="dxa"/>
            <w:tcBorders>
              <w:top w:val="nil"/>
              <w:left w:val="nil"/>
              <w:bottom w:val="nil"/>
              <w:right w:val="nil"/>
            </w:tcBorders>
            <w:noWrap/>
            <w:vAlign w:val="bottom"/>
            <w:hideMark/>
          </w:tcPr>
          <w:p w14:paraId="51DABDE6"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Amurrio</w:t>
            </w:r>
          </w:p>
        </w:tc>
        <w:tc>
          <w:tcPr>
            <w:tcW w:w="535" w:type="dxa"/>
            <w:tcBorders>
              <w:top w:val="nil"/>
              <w:left w:val="nil"/>
              <w:bottom w:val="nil"/>
              <w:right w:val="nil"/>
            </w:tcBorders>
            <w:noWrap/>
            <w:vAlign w:val="bottom"/>
            <w:hideMark/>
          </w:tcPr>
          <w:p w14:paraId="4FB40316"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Distribución</w:t>
            </w:r>
          </w:p>
        </w:tc>
        <w:tc>
          <w:tcPr>
            <w:tcW w:w="1734" w:type="dxa"/>
            <w:tcBorders>
              <w:top w:val="nil"/>
              <w:left w:val="nil"/>
              <w:bottom w:val="nil"/>
              <w:right w:val="nil"/>
            </w:tcBorders>
            <w:noWrap/>
            <w:vAlign w:val="bottom"/>
            <w:hideMark/>
          </w:tcPr>
          <w:p w14:paraId="47E7375C"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UOC FELIX MURGA</w:t>
            </w:r>
          </w:p>
        </w:tc>
        <w:tc>
          <w:tcPr>
            <w:tcW w:w="728" w:type="dxa"/>
            <w:tcBorders>
              <w:top w:val="nil"/>
              <w:left w:val="nil"/>
              <w:bottom w:val="nil"/>
              <w:right w:val="nil"/>
            </w:tcBorders>
            <w:noWrap/>
            <w:vAlign w:val="bottom"/>
            <w:hideMark/>
          </w:tcPr>
          <w:p w14:paraId="0C43B27F"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Sector</w:t>
            </w:r>
          </w:p>
        </w:tc>
        <w:tc>
          <w:tcPr>
            <w:tcW w:w="882" w:type="dxa"/>
            <w:tcBorders>
              <w:top w:val="nil"/>
              <w:left w:val="nil"/>
              <w:bottom w:val="nil"/>
              <w:right w:val="nil"/>
            </w:tcBorders>
            <w:noWrap/>
            <w:vAlign w:val="bottom"/>
            <w:hideMark/>
          </w:tcPr>
          <w:p w14:paraId="1C235F19"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I19MH916645</w:t>
            </w:r>
          </w:p>
        </w:tc>
        <w:tc>
          <w:tcPr>
            <w:tcW w:w="467" w:type="dxa"/>
            <w:tcBorders>
              <w:top w:val="nil"/>
              <w:left w:val="nil"/>
              <w:bottom w:val="nil"/>
              <w:right w:val="nil"/>
            </w:tcBorders>
            <w:noWrap/>
            <w:vAlign w:val="bottom"/>
            <w:hideMark/>
          </w:tcPr>
          <w:p w14:paraId="1403F4F6" w14:textId="77777777" w:rsidR="00A61629" w:rsidRPr="00A61629" w:rsidRDefault="00A61629" w:rsidP="00A61629">
            <w:pPr>
              <w:spacing w:before="0" w:after="0"/>
              <w:jc w:val="center"/>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80</w:t>
            </w:r>
          </w:p>
        </w:tc>
        <w:tc>
          <w:tcPr>
            <w:tcW w:w="1044" w:type="dxa"/>
            <w:tcBorders>
              <w:top w:val="nil"/>
              <w:left w:val="nil"/>
              <w:bottom w:val="nil"/>
              <w:right w:val="nil"/>
            </w:tcBorders>
            <w:noWrap/>
            <w:vAlign w:val="bottom"/>
            <w:hideMark/>
          </w:tcPr>
          <w:p w14:paraId="76D941A7" w14:textId="77777777" w:rsidR="00A61629" w:rsidRPr="00A61629" w:rsidRDefault="00A61629" w:rsidP="00A61629">
            <w:pPr>
              <w:spacing w:before="0" w:after="0"/>
              <w:jc w:val="center"/>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ITRON WOLTEX</w:t>
            </w:r>
          </w:p>
        </w:tc>
        <w:tc>
          <w:tcPr>
            <w:tcW w:w="612" w:type="dxa"/>
            <w:tcBorders>
              <w:top w:val="nil"/>
              <w:left w:val="nil"/>
              <w:bottom w:val="nil"/>
              <w:right w:val="nil"/>
            </w:tcBorders>
            <w:noWrap/>
            <w:vAlign w:val="bottom"/>
            <w:hideMark/>
          </w:tcPr>
          <w:p w14:paraId="07B89E08" w14:textId="77777777" w:rsidR="00A61629" w:rsidRPr="00A61629" w:rsidRDefault="00A61629" w:rsidP="00A61629">
            <w:pPr>
              <w:spacing w:before="0" w:after="0"/>
              <w:jc w:val="left"/>
              <w:rPr>
                <w:rFonts w:ascii="Aptos Narrow" w:eastAsia="Times New Roman" w:hAnsi="Aptos Narrow" w:cs="Times New Roman"/>
                <w:color w:val="467886"/>
                <w:sz w:val="10"/>
                <w:szCs w:val="10"/>
                <w:lang w:eastAsia="es-ES"/>
              </w:rPr>
            </w:pPr>
            <w:r w:rsidRPr="00A61629">
              <w:rPr>
                <w:rFonts w:ascii="Aptos Narrow" w:eastAsia="Times New Roman" w:hAnsi="Aptos Narrow" w:cs="Times New Roman"/>
                <w:color w:val="467886"/>
                <w:sz w:val="10"/>
                <w:szCs w:val="10"/>
                <w:lang w:eastAsia="es-ES"/>
              </w:rPr>
              <w:t>54</w:t>
            </w:r>
          </w:p>
        </w:tc>
        <w:tc>
          <w:tcPr>
            <w:tcW w:w="379" w:type="dxa"/>
            <w:tcBorders>
              <w:top w:val="nil"/>
              <w:left w:val="nil"/>
              <w:bottom w:val="nil"/>
              <w:right w:val="nil"/>
            </w:tcBorders>
            <w:shd w:val="clear" w:color="000000" w:fill="92D050"/>
            <w:noWrap/>
            <w:vAlign w:val="bottom"/>
            <w:hideMark/>
          </w:tcPr>
          <w:p w14:paraId="50933DD8" w14:textId="77777777" w:rsidR="00A61629" w:rsidRPr="00A61629" w:rsidRDefault="00A61629" w:rsidP="00A61629">
            <w:pPr>
              <w:spacing w:before="0" w:after="0"/>
              <w:jc w:val="right"/>
              <w:rPr>
                <w:rFonts w:ascii="Aptos Narrow" w:eastAsia="Times New Roman" w:hAnsi="Aptos Narrow" w:cs="Times New Roman"/>
                <w:color w:val="006100"/>
                <w:sz w:val="10"/>
                <w:szCs w:val="10"/>
                <w:lang w:eastAsia="es-ES"/>
              </w:rPr>
            </w:pPr>
            <w:r w:rsidRPr="00A61629">
              <w:rPr>
                <w:rFonts w:ascii="Aptos Narrow" w:eastAsia="Times New Roman" w:hAnsi="Aptos Narrow" w:cs="Times New Roman"/>
                <w:color w:val="006100"/>
                <w:sz w:val="10"/>
                <w:szCs w:val="10"/>
                <w:lang w:eastAsia="es-ES"/>
              </w:rPr>
              <w:t>9583</w:t>
            </w:r>
          </w:p>
        </w:tc>
      </w:tr>
      <w:tr w:rsidR="0027781C" w:rsidRPr="00C60FA5" w14:paraId="0988B0CD" w14:textId="77777777" w:rsidTr="0027781C">
        <w:trPr>
          <w:trHeight w:val="20"/>
        </w:trPr>
        <w:tc>
          <w:tcPr>
            <w:tcW w:w="698" w:type="dxa"/>
            <w:tcBorders>
              <w:top w:val="nil"/>
              <w:left w:val="nil"/>
              <w:bottom w:val="nil"/>
              <w:right w:val="nil"/>
            </w:tcBorders>
            <w:noWrap/>
            <w:vAlign w:val="bottom"/>
            <w:hideMark/>
          </w:tcPr>
          <w:p w14:paraId="2EA1A108" w14:textId="77777777" w:rsidR="00A61629" w:rsidRPr="00A61629" w:rsidRDefault="00A61629" w:rsidP="00A61629">
            <w:pPr>
              <w:spacing w:before="0" w:after="0"/>
              <w:jc w:val="left"/>
              <w:rPr>
                <w:rFonts w:ascii="Arial" w:eastAsia="Times New Roman" w:hAnsi="Arial" w:cs="Arial"/>
                <w:color w:val="000000"/>
                <w:sz w:val="10"/>
                <w:szCs w:val="10"/>
                <w:lang w:eastAsia="es-ES"/>
              </w:rPr>
            </w:pPr>
            <w:proofErr w:type="spellStart"/>
            <w:r w:rsidRPr="00A61629">
              <w:rPr>
                <w:rFonts w:ascii="Arial" w:eastAsia="Times New Roman" w:hAnsi="Arial" w:cs="Arial"/>
                <w:color w:val="000000"/>
                <w:sz w:val="10"/>
                <w:szCs w:val="10"/>
                <w:lang w:eastAsia="es-ES"/>
              </w:rPr>
              <w:t>Aiaraldea</w:t>
            </w:r>
            <w:proofErr w:type="spellEnd"/>
          </w:p>
        </w:tc>
        <w:tc>
          <w:tcPr>
            <w:tcW w:w="849" w:type="dxa"/>
            <w:tcBorders>
              <w:top w:val="nil"/>
              <w:left w:val="nil"/>
              <w:bottom w:val="nil"/>
              <w:right w:val="nil"/>
            </w:tcBorders>
            <w:noWrap/>
            <w:vAlign w:val="bottom"/>
            <w:hideMark/>
          </w:tcPr>
          <w:p w14:paraId="09AB822E"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Amurrio</w:t>
            </w:r>
          </w:p>
        </w:tc>
        <w:tc>
          <w:tcPr>
            <w:tcW w:w="1143" w:type="dxa"/>
            <w:tcBorders>
              <w:top w:val="nil"/>
              <w:left w:val="nil"/>
              <w:bottom w:val="nil"/>
              <w:right w:val="nil"/>
            </w:tcBorders>
            <w:noWrap/>
            <w:vAlign w:val="bottom"/>
            <w:hideMark/>
          </w:tcPr>
          <w:p w14:paraId="13ADE320"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Amurrio</w:t>
            </w:r>
          </w:p>
        </w:tc>
        <w:tc>
          <w:tcPr>
            <w:tcW w:w="535" w:type="dxa"/>
            <w:tcBorders>
              <w:top w:val="nil"/>
              <w:left w:val="nil"/>
              <w:bottom w:val="nil"/>
              <w:right w:val="nil"/>
            </w:tcBorders>
            <w:noWrap/>
            <w:vAlign w:val="bottom"/>
            <w:hideMark/>
          </w:tcPr>
          <w:p w14:paraId="10EEEFE3"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Distribución</w:t>
            </w:r>
          </w:p>
        </w:tc>
        <w:tc>
          <w:tcPr>
            <w:tcW w:w="1734" w:type="dxa"/>
            <w:tcBorders>
              <w:top w:val="nil"/>
              <w:left w:val="nil"/>
              <w:bottom w:val="nil"/>
              <w:right w:val="nil"/>
            </w:tcBorders>
            <w:noWrap/>
            <w:vAlign w:val="bottom"/>
            <w:hideMark/>
          </w:tcPr>
          <w:p w14:paraId="39757FDA"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UOC MENDIKO</w:t>
            </w:r>
          </w:p>
        </w:tc>
        <w:tc>
          <w:tcPr>
            <w:tcW w:w="728" w:type="dxa"/>
            <w:tcBorders>
              <w:top w:val="nil"/>
              <w:left w:val="nil"/>
              <w:bottom w:val="nil"/>
              <w:right w:val="nil"/>
            </w:tcBorders>
            <w:noWrap/>
            <w:vAlign w:val="bottom"/>
            <w:hideMark/>
          </w:tcPr>
          <w:p w14:paraId="6BB6A45C"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Sector</w:t>
            </w:r>
          </w:p>
        </w:tc>
        <w:tc>
          <w:tcPr>
            <w:tcW w:w="882" w:type="dxa"/>
            <w:tcBorders>
              <w:top w:val="nil"/>
              <w:left w:val="nil"/>
              <w:bottom w:val="nil"/>
              <w:right w:val="nil"/>
            </w:tcBorders>
            <w:noWrap/>
            <w:vAlign w:val="bottom"/>
            <w:hideMark/>
          </w:tcPr>
          <w:p w14:paraId="58CC5947"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09W715051</w:t>
            </w:r>
          </w:p>
        </w:tc>
        <w:tc>
          <w:tcPr>
            <w:tcW w:w="467" w:type="dxa"/>
            <w:tcBorders>
              <w:top w:val="nil"/>
              <w:left w:val="nil"/>
              <w:bottom w:val="nil"/>
              <w:right w:val="nil"/>
            </w:tcBorders>
            <w:noWrap/>
            <w:vAlign w:val="bottom"/>
            <w:hideMark/>
          </w:tcPr>
          <w:p w14:paraId="3289DC60" w14:textId="77777777" w:rsidR="00A61629" w:rsidRPr="00A61629" w:rsidRDefault="00A61629" w:rsidP="00A61629">
            <w:pPr>
              <w:spacing w:before="0" w:after="0"/>
              <w:jc w:val="center"/>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100</w:t>
            </w:r>
          </w:p>
        </w:tc>
        <w:tc>
          <w:tcPr>
            <w:tcW w:w="1044" w:type="dxa"/>
            <w:tcBorders>
              <w:top w:val="nil"/>
              <w:left w:val="nil"/>
              <w:bottom w:val="nil"/>
              <w:right w:val="nil"/>
            </w:tcBorders>
            <w:noWrap/>
            <w:vAlign w:val="bottom"/>
            <w:hideMark/>
          </w:tcPr>
          <w:p w14:paraId="6DD811B5" w14:textId="77777777" w:rsidR="00A61629" w:rsidRPr="00A61629" w:rsidRDefault="00A61629" w:rsidP="00A61629">
            <w:pPr>
              <w:spacing w:before="0" w:after="0"/>
              <w:jc w:val="center"/>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ELSTER</w:t>
            </w:r>
          </w:p>
        </w:tc>
        <w:tc>
          <w:tcPr>
            <w:tcW w:w="612" w:type="dxa"/>
            <w:tcBorders>
              <w:top w:val="nil"/>
              <w:left w:val="nil"/>
              <w:bottom w:val="nil"/>
              <w:right w:val="nil"/>
            </w:tcBorders>
            <w:noWrap/>
            <w:vAlign w:val="bottom"/>
            <w:hideMark/>
          </w:tcPr>
          <w:p w14:paraId="152C4DDC" w14:textId="77777777" w:rsidR="00A61629" w:rsidRPr="00A61629" w:rsidRDefault="00A61629" w:rsidP="00A61629">
            <w:pPr>
              <w:spacing w:before="0" w:after="0"/>
              <w:jc w:val="left"/>
              <w:rPr>
                <w:rFonts w:ascii="Aptos Narrow" w:eastAsia="Times New Roman" w:hAnsi="Aptos Narrow" w:cs="Times New Roman"/>
                <w:color w:val="467886"/>
                <w:sz w:val="10"/>
                <w:szCs w:val="10"/>
                <w:lang w:eastAsia="es-ES"/>
              </w:rPr>
            </w:pPr>
            <w:r w:rsidRPr="00A61629">
              <w:rPr>
                <w:rFonts w:ascii="Aptos Narrow" w:eastAsia="Times New Roman" w:hAnsi="Aptos Narrow" w:cs="Times New Roman"/>
                <w:color w:val="467886"/>
                <w:sz w:val="10"/>
                <w:szCs w:val="10"/>
                <w:lang w:eastAsia="es-ES"/>
              </w:rPr>
              <w:t>55</w:t>
            </w:r>
          </w:p>
        </w:tc>
        <w:tc>
          <w:tcPr>
            <w:tcW w:w="379" w:type="dxa"/>
            <w:tcBorders>
              <w:top w:val="nil"/>
              <w:left w:val="nil"/>
              <w:bottom w:val="nil"/>
              <w:right w:val="nil"/>
            </w:tcBorders>
            <w:shd w:val="clear" w:color="000000" w:fill="92D050"/>
            <w:noWrap/>
            <w:vAlign w:val="bottom"/>
            <w:hideMark/>
          </w:tcPr>
          <w:p w14:paraId="5FB3A332" w14:textId="77777777" w:rsidR="00A61629" w:rsidRPr="00A61629" w:rsidRDefault="00A61629" w:rsidP="00A61629">
            <w:pPr>
              <w:spacing w:before="0" w:after="0"/>
              <w:jc w:val="right"/>
              <w:rPr>
                <w:rFonts w:ascii="Aptos Narrow" w:eastAsia="Times New Roman" w:hAnsi="Aptos Narrow" w:cs="Times New Roman"/>
                <w:color w:val="006100"/>
                <w:sz w:val="10"/>
                <w:szCs w:val="10"/>
                <w:lang w:eastAsia="es-ES"/>
              </w:rPr>
            </w:pPr>
            <w:r w:rsidRPr="00A61629">
              <w:rPr>
                <w:rFonts w:ascii="Aptos Narrow" w:eastAsia="Times New Roman" w:hAnsi="Aptos Narrow" w:cs="Times New Roman"/>
                <w:color w:val="006100"/>
                <w:sz w:val="10"/>
                <w:szCs w:val="10"/>
                <w:lang w:eastAsia="es-ES"/>
              </w:rPr>
              <w:t>9625</w:t>
            </w:r>
          </w:p>
        </w:tc>
      </w:tr>
      <w:tr w:rsidR="0027781C" w:rsidRPr="00C60FA5" w14:paraId="64531001" w14:textId="77777777" w:rsidTr="0027781C">
        <w:trPr>
          <w:trHeight w:val="20"/>
        </w:trPr>
        <w:tc>
          <w:tcPr>
            <w:tcW w:w="698" w:type="dxa"/>
            <w:tcBorders>
              <w:top w:val="nil"/>
              <w:left w:val="nil"/>
              <w:bottom w:val="nil"/>
              <w:right w:val="nil"/>
            </w:tcBorders>
            <w:noWrap/>
            <w:vAlign w:val="bottom"/>
            <w:hideMark/>
          </w:tcPr>
          <w:p w14:paraId="5BF350B5" w14:textId="77777777" w:rsidR="00A61629" w:rsidRPr="00A61629" w:rsidRDefault="00A61629" w:rsidP="00A61629">
            <w:pPr>
              <w:spacing w:before="0" w:after="0"/>
              <w:jc w:val="left"/>
              <w:rPr>
                <w:rFonts w:ascii="Arial" w:eastAsia="Times New Roman" w:hAnsi="Arial" w:cs="Arial"/>
                <w:color w:val="000000"/>
                <w:sz w:val="10"/>
                <w:szCs w:val="10"/>
                <w:lang w:eastAsia="es-ES"/>
              </w:rPr>
            </w:pPr>
            <w:proofErr w:type="spellStart"/>
            <w:r w:rsidRPr="00A61629">
              <w:rPr>
                <w:rFonts w:ascii="Arial" w:eastAsia="Times New Roman" w:hAnsi="Arial" w:cs="Arial"/>
                <w:color w:val="000000"/>
                <w:sz w:val="10"/>
                <w:szCs w:val="10"/>
                <w:lang w:eastAsia="es-ES"/>
              </w:rPr>
              <w:t>Aiaraldea</w:t>
            </w:r>
            <w:proofErr w:type="spellEnd"/>
          </w:p>
        </w:tc>
        <w:tc>
          <w:tcPr>
            <w:tcW w:w="849" w:type="dxa"/>
            <w:tcBorders>
              <w:top w:val="nil"/>
              <w:left w:val="nil"/>
              <w:bottom w:val="nil"/>
              <w:right w:val="nil"/>
            </w:tcBorders>
            <w:noWrap/>
            <w:vAlign w:val="bottom"/>
            <w:hideMark/>
          </w:tcPr>
          <w:p w14:paraId="206C1E5A"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Amurrio</w:t>
            </w:r>
          </w:p>
        </w:tc>
        <w:tc>
          <w:tcPr>
            <w:tcW w:w="1143" w:type="dxa"/>
            <w:tcBorders>
              <w:top w:val="nil"/>
              <w:left w:val="nil"/>
              <w:bottom w:val="nil"/>
              <w:right w:val="nil"/>
            </w:tcBorders>
            <w:noWrap/>
            <w:vAlign w:val="bottom"/>
            <w:hideMark/>
          </w:tcPr>
          <w:p w14:paraId="6ED51A11"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Amurrio</w:t>
            </w:r>
          </w:p>
        </w:tc>
        <w:tc>
          <w:tcPr>
            <w:tcW w:w="535" w:type="dxa"/>
            <w:tcBorders>
              <w:top w:val="nil"/>
              <w:left w:val="nil"/>
              <w:bottom w:val="nil"/>
              <w:right w:val="nil"/>
            </w:tcBorders>
            <w:noWrap/>
            <w:vAlign w:val="bottom"/>
            <w:hideMark/>
          </w:tcPr>
          <w:p w14:paraId="0055E0EF"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Distribución</w:t>
            </w:r>
          </w:p>
        </w:tc>
        <w:tc>
          <w:tcPr>
            <w:tcW w:w="1734" w:type="dxa"/>
            <w:tcBorders>
              <w:top w:val="nil"/>
              <w:left w:val="nil"/>
              <w:bottom w:val="nil"/>
              <w:right w:val="nil"/>
            </w:tcBorders>
            <w:noWrap/>
            <w:vAlign w:val="bottom"/>
            <w:hideMark/>
          </w:tcPr>
          <w:p w14:paraId="79A2F3E2"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UOC DIONISIO ALDAMA</w:t>
            </w:r>
          </w:p>
        </w:tc>
        <w:tc>
          <w:tcPr>
            <w:tcW w:w="728" w:type="dxa"/>
            <w:tcBorders>
              <w:top w:val="nil"/>
              <w:left w:val="nil"/>
              <w:bottom w:val="nil"/>
              <w:right w:val="nil"/>
            </w:tcBorders>
            <w:noWrap/>
            <w:vAlign w:val="bottom"/>
            <w:hideMark/>
          </w:tcPr>
          <w:p w14:paraId="7B7314BE"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Sector</w:t>
            </w:r>
          </w:p>
        </w:tc>
        <w:tc>
          <w:tcPr>
            <w:tcW w:w="882" w:type="dxa"/>
            <w:tcBorders>
              <w:top w:val="nil"/>
              <w:left w:val="nil"/>
              <w:bottom w:val="nil"/>
              <w:right w:val="nil"/>
            </w:tcBorders>
            <w:noWrap/>
            <w:vAlign w:val="bottom"/>
            <w:hideMark/>
          </w:tcPr>
          <w:p w14:paraId="08EFBDFB"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D14OH153891O</w:t>
            </w:r>
          </w:p>
        </w:tc>
        <w:tc>
          <w:tcPr>
            <w:tcW w:w="467" w:type="dxa"/>
            <w:tcBorders>
              <w:top w:val="nil"/>
              <w:left w:val="nil"/>
              <w:bottom w:val="nil"/>
              <w:right w:val="nil"/>
            </w:tcBorders>
            <w:noWrap/>
            <w:vAlign w:val="bottom"/>
            <w:hideMark/>
          </w:tcPr>
          <w:p w14:paraId="7057EA85" w14:textId="77777777" w:rsidR="00A61629" w:rsidRPr="00A61629" w:rsidRDefault="00A61629" w:rsidP="00A61629">
            <w:pPr>
              <w:spacing w:before="0" w:after="0"/>
              <w:jc w:val="center"/>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80</w:t>
            </w:r>
          </w:p>
        </w:tc>
        <w:tc>
          <w:tcPr>
            <w:tcW w:w="1044" w:type="dxa"/>
            <w:tcBorders>
              <w:top w:val="nil"/>
              <w:left w:val="nil"/>
              <w:bottom w:val="nil"/>
              <w:right w:val="nil"/>
            </w:tcBorders>
            <w:noWrap/>
            <w:vAlign w:val="bottom"/>
            <w:hideMark/>
          </w:tcPr>
          <w:p w14:paraId="77CCF430" w14:textId="77777777" w:rsidR="00A61629" w:rsidRPr="00A61629" w:rsidRDefault="00A61629" w:rsidP="00A61629">
            <w:pPr>
              <w:spacing w:before="0" w:after="0"/>
              <w:jc w:val="center"/>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ITRON WOLTEX</w:t>
            </w:r>
          </w:p>
        </w:tc>
        <w:tc>
          <w:tcPr>
            <w:tcW w:w="612" w:type="dxa"/>
            <w:tcBorders>
              <w:top w:val="nil"/>
              <w:left w:val="nil"/>
              <w:bottom w:val="nil"/>
              <w:right w:val="nil"/>
            </w:tcBorders>
            <w:noWrap/>
            <w:vAlign w:val="bottom"/>
            <w:hideMark/>
          </w:tcPr>
          <w:p w14:paraId="0CC0C9A8" w14:textId="77777777" w:rsidR="00A61629" w:rsidRPr="00A61629" w:rsidRDefault="00A61629" w:rsidP="00A61629">
            <w:pPr>
              <w:spacing w:before="0" w:after="0"/>
              <w:jc w:val="left"/>
              <w:rPr>
                <w:rFonts w:ascii="Aptos Narrow" w:eastAsia="Times New Roman" w:hAnsi="Aptos Narrow" w:cs="Times New Roman"/>
                <w:color w:val="467886"/>
                <w:sz w:val="10"/>
                <w:szCs w:val="10"/>
                <w:lang w:eastAsia="es-ES"/>
              </w:rPr>
            </w:pPr>
            <w:r w:rsidRPr="00A61629">
              <w:rPr>
                <w:rFonts w:ascii="Aptos Narrow" w:eastAsia="Times New Roman" w:hAnsi="Aptos Narrow" w:cs="Times New Roman"/>
                <w:color w:val="467886"/>
                <w:sz w:val="10"/>
                <w:szCs w:val="10"/>
                <w:lang w:eastAsia="es-ES"/>
              </w:rPr>
              <w:t>56</w:t>
            </w:r>
          </w:p>
        </w:tc>
        <w:tc>
          <w:tcPr>
            <w:tcW w:w="379" w:type="dxa"/>
            <w:tcBorders>
              <w:top w:val="nil"/>
              <w:left w:val="nil"/>
              <w:bottom w:val="nil"/>
              <w:right w:val="nil"/>
            </w:tcBorders>
            <w:shd w:val="clear" w:color="000000" w:fill="92D050"/>
            <w:noWrap/>
            <w:vAlign w:val="bottom"/>
            <w:hideMark/>
          </w:tcPr>
          <w:p w14:paraId="5B04DB04" w14:textId="77777777" w:rsidR="00A61629" w:rsidRPr="00A61629" w:rsidRDefault="00A61629" w:rsidP="00A61629">
            <w:pPr>
              <w:spacing w:before="0" w:after="0"/>
              <w:jc w:val="right"/>
              <w:rPr>
                <w:rFonts w:ascii="Aptos Narrow" w:eastAsia="Times New Roman" w:hAnsi="Aptos Narrow" w:cs="Times New Roman"/>
                <w:color w:val="006100"/>
                <w:sz w:val="10"/>
                <w:szCs w:val="10"/>
                <w:lang w:eastAsia="es-ES"/>
              </w:rPr>
            </w:pPr>
            <w:r w:rsidRPr="00A61629">
              <w:rPr>
                <w:rFonts w:ascii="Aptos Narrow" w:eastAsia="Times New Roman" w:hAnsi="Aptos Narrow" w:cs="Times New Roman"/>
                <w:color w:val="006100"/>
                <w:sz w:val="10"/>
                <w:szCs w:val="10"/>
                <w:lang w:eastAsia="es-ES"/>
              </w:rPr>
              <w:t>9634</w:t>
            </w:r>
          </w:p>
        </w:tc>
      </w:tr>
      <w:tr w:rsidR="0027781C" w:rsidRPr="00C60FA5" w14:paraId="36DD75BE" w14:textId="77777777" w:rsidTr="0027781C">
        <w:trPr>
          <w:trHeight w:val="20"/>
        </w:trPr>
        <w:tc>
          <w:tcPr>
            <w:tcW w:w="698" w:type="dxa"/>
            <w:tcBorders>
              <w:top w:val="nil"/>
              <w:left w:val="nil"/>
              <w:bottom w:val="nil"/>
              <w:right w:val="nil"/>
            </w:tcBorders>
            <w:noWrap/>
            <w:vAlign w:val="bottom"/>
            <w:hideMark/>
          </w:tcPr>
          <w:p w14:paraId="6199D140" w14:textId="77777777" w:rsidR="00A61629" w:rsidRPr="00A61629" w:rsidRDefault="00A61629" w:rsidP="00A61629">
            <w:pPr>
              <w:spacing w:before="0" w:after="0"/>
              <w:jc w:val="left"/>
              <w:rPr>
                <w:rFonts w:ascii="Arial" w:eastAsia="Times New Roman" w:hAnsi="Arial" w:cs="Arial"/>
                <w:color w:val="000000"/>
                <w:sz w:val="10"/>
                <w:szCs w:val="10"/>
                <w:lang w:eastAsia="es-ES"/>
              </w:rPr>
            </w:pPr>
            <w:proofErr w:type="spellStart"/>
            <w:r w:rsidRPr="00A61629">
              <w:rPr>
                <w:rFonts w:ascii="Arial" w:eastAsia="Times New Roman" w:hAnsi="Arial" w:cs="Arial"/>
                <w:color w:val="000000"/>
                <w:sz w:val="10"/>
                <w:szCs w:val="10"/>
                <w:lang w:eastAsia="es-ES"/>
              </w:rPr>
              <w:t>Aiaraldea</w:t>
            </w:r>
            <w:proofErr w:type="spellEnd"/>
          </w:p>
        </w:tc>
        <w:tc>
          <w:tcPr>
            <w:tcW w:w="849" w:type="dxa"/>
            <w:tcBorders>
              <w:top w:val="nil"/>
              <w:left w:val="nil"/>
              <w:bottom w:val="nil"/>
              <w:right w:val="nil"/>
            </w:tcBorders>
            <w:noWrap/>
            <w:vAlign w:val="bottom"/>
            <w:hideMark/>
          </w:tcPr>
          <w:p w14:paraId="64FD6AC0"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Amurrio</w:t>
            </w:r>
          </w:p>
        </w:tc>
        <w:tc>
          <w:tcPr>
            <w:tcW w:w="1143" w:type="dxa"/>
            <w:tcBorders>
              <w:top w:val="nil"/>
              <w:left w:val="nil"/>
              <w:bottom w:val="nil"/>
              <w:right w:val="nil"/>
            </w:tcBorders>
            <w:noWrap/>
            <w:vAlign w:val="bottom"/>
            <w:hideMark/>
          </w:tcPr>
          <w:p w14:paraId="68F5342B"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Amurrio</w:t>
            </w:r>
          </w:p>
        </w:tc>
        <w:tc>
          <w:tcPr>
            <w:tcW w:w="535" w:type="dxa"/>
            <w:tcBorders>
              <w:top w:val="nil"/>
              <w:left w:val="nil"/>
              <w:bottom w:val="nil"/>
              <w:right w:val="nil"/>
            </w:tcBorders>
            <w:noWrap/>
            <w:vAlign w:val="bottom"/>
            <w:hideMark/>
          </w:tcPr>
          <w:p w14:paraId="21DF4F75"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Distribución</w:t>
            </w:r>
          </w:p>
        </w:tc>
        <w:tc>
          <w:tcPr>
            <w:tcW w:w="1734" w:type="dxa"/>
            <w:tcBorders>
              <w:top w:val="nil"/>
              <w:left w:val="nil"/>
              <w:bottom w:val="nil"/>
              <w:right w:val="nil"/>
            </w:tcBorders>
            <w:noWrap/>
            <w:vAlign w:val="bottom"/>
            <w:hideMark/>
          </w:tcPr>
          <w:p w14:paraId="0EF7FC52"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UOC LANDAKO</w:t>
            </w:r>
          </w:p>
        </w:tc>
        <w:tc>
          <w:tcPr>
            <w:tcW w:w="728" w:type="dxa"/>
            <w:tcBorders>
              <w:top w:val="nil"/>
              <w:left w:val="nil"/>
              <w:bottom w:val="nil"/>
              <w:right w:val="nil"/>
            </w:tcBorders>
            <w:noWrap/>
            <w:vAlign w:val="bottom"/>
            <w:hideMark/>
          </w:tcPr>
          <w:p w14:paraId="5A978DD6"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Sector</w:t>
            </w:r>
          </w:p>
        </w:tc>
        <w:tc>
          <w:tcPr>
            <w:tcW w:w="882" w:type="dxa"/>
            <w:tcBorders>
              <w:top w:val="nil"/>
              <w:left w:val="nil"/>
              <w:bottom w:val="nil"/>
              <w:right w:val="nil"/>
            </w:tcBorders>
            <w:noWrap/>
            <w:vAlign w:val="bottom"/>
            <w:hideMark/>
          </w:tcPr>
          <w:p w14:paraId="03291F7D"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09W714401</w:t>
            </w:r>
          </w:p>
        </w:tc>
        <w:tc>
          <w:tcPr>
            <w:tcW w:w="467" w:type="dxa"/>
            <w:tcBorders>
              <w:top w:val="nil"/>
              <w:left w:val="nil"/>
              <w:bottom w:val="nil"/>
              <w:right w:val="nil"/>
            </w:tcBorders>
            <w:noWrap/>
            <w:vAlign w:val="bottom"/>
            <w:hideMark/>
          </w:tcPr>
          <w:p w14:paraId="5BA9C298" w14:textId="77777777" w:rsidR="00A61629" w:rsidRPr="00A61629" w:rsidRDefault="00A61629" w:rsidP="00A61629">
            <w:pPr>
              <w:spacing w:before="0" w:after="0"/>
              <w:jc w:val="center"/>
              <w:rPr>
                <w:rFonts w:ascii="Aptos Narrow" w:eastAsia="Times New Roman" w:hAnsi="Aptos Narrow" w:cs="Times New Roman"/>
                <w:color w:val="000000"/>
                <w:sz w:val="10"/>
                <w:szCs w:val="10"/>
                <w:lang w:eastAsia="es-ES"/>
              </w:rPr>
            </w:pPr>
            <w:r w:rsidRPr="00A61629">
              <w:rPr>
                <w:rFonts w:ascii="Aptos Narrow" w:eastAsia="Times New Roman" w:hAnsi="Aptos Narrow" w:cs="Times New Roman"/>
                <w:color w:val="000000"/>
                <w:sz w:val="10"/>
                <w:szCs w:val="10"/>
                <w:lang w:eastAsia="es-ES"/>
              </w:rPr>
              <w:t>150</w:t>
            </w:r>
          </w:p>
        </w:tc>
        <w:tc>
          <w:tcPr>
            <w:tcW w:w="1044" w:type="dxa"/>
            <w:tcBorders>
              <w:top w:val="nil"/>
              <w:left w:val="nil"/>
              <w:bottom w:val="nil"/>
              <w:right w:val="nil"/>
            </w:tcBorders>
            <w:noWrap/>
            <w:vAlign w:val="bottom"/>
            <w:hideMark/>
          </w:tcPr>
          <w:p w14:paraId="1A9B264D" w14:textId="77777777" w:rsidR="00A61629" w:rsidRPr="00A61629" w:rsidRDefault="00A61629" w:rsidP="00A61629">
            <w:pPr>
              <w:spacing w:before="0" w:after="0"/>
              <w:jc w:val="center"/>
              <w:rPr>
                <w:rFonts w:ascii="Aptos Narrow" w:eastAsia="Times New Roman" w:hAnsi="Aptos Narrow" w:cs="Times New Roman"/>
                <w:color w:val="000000"/>
                <w:sz w:val="10"/>
                <w:szCs w:val="10"/>
                <w:lang w:eastAsia="es-ES"/>
              </w:rPr>
            </w:pPr>
            <w:r w:rsidRPr="00A61629">
              <w:rPr>
                <w:rFonts w:ascii="Aptos Narrow" w:eastAsia="Times New Roman" w:hAnsi="Aptos Narrow" w:cs="Times New Roman"/>
                <w:color w:val="000000"/>
                <w:sz w:val="10"/>
                <w:szCs w:val="10"/>
                <w:lang w:eastAsia="es-ES"/>
              </w:rPr>
              <w:t>ELSTER</w:t>
            </w:r>
          </w:p>
        </w:tc>
        <w:tc>
          <w:tcPr>
            <w:tcW w:w="612" w:type="dxa"/>
            <w:tcBorders>
              <w:top w:val="nil"/>
              <w:left w:val="nil"/>
              <w:bottom w:val="nil"/>
              <w:right w:val="nil"/>
            </w:tcBorders>
            <w:noWrap/>
            <w:vAlign w:val="bottom"/>
            <w:hideMark/>
          </w:tcPr>
          <w:p w14:paraId="4D1923BA" w14:textId="77777777" w:rsidR="00A61629" w:rsidRPr="00A61629" w:rsidRDefault="00A61629" w:rsidP="00A61629">
            <w:pPr>
              <w:spacing w:before="0" w:after="0"/>
              <w:jc w:val="left"/>
              <w:rPr>
                <w:rFonts w:ascii="Aptos Narrow" w:eastAsia="Times New Roman" w:hAnsi="Aptos Narrow" w:cs="Times New Roman"/>
                <w:color w:val="467886"/>
                <w:sz w:val="10"/>
                <w:szCs w:val="10"/>
                <w:lang w:eastAsia="es-ES"/>
              </w:rPr>
            </w:pPr>
            <w:r w:rsidRPr="00A61629">
              <w:rPr>
                <w:rFonts w:ascii="Aptos Narrow" w:eastAsia="Times New Roman" w:hAnsi="Aptos Narrow" w:cs="Times New Roman"/>
                <w:color w:val="467886"/>
                <w:sz w:val="10"/>
                <w:szCs w:val="10"/>
                <w:lang w:eastAsia="es-ES"/>
              </w:rPr>
              <w:t>57</w:t>
            </w:r>
          </w:p>
        </w:tc>
        <w:tc>
          <w:tcPr>
            <w:tcW w:w="379" w:type="dxa"/>
            <w:tcBorders>
              <w:top w:val="nil"/>
              <w:left w:val="nil"/>
              <w:bottom w:val="nil"/>
              <w:right w:val="nil"/>
            </w:tcBorders>
            <w:shd w:val="clear" w:color="000000" w:fill="92D050"/>
            <w:noWrap/>
            <w:vAlign w:val="bottom"/>
            <w:hideMark/>
          </w:tcPr>
          <w:p w14:paraId="587C628C" w14:textId="77777777" w:rsidR="00A61629" w:rsidRPr="00A61629" w:rsidRDefault="00A61629" w:rsidP="00A61629">
            <w:pPr>
              <w:spacing w:before="0" w:after="0"/>
              <w:jc w:val="right"/>
              <w:rPr>
                <w:rFonts w:ascii="Aptos Narrow" w:eastAsia="Times New Roman" w:hAnsi="Aptos Narrow" w:cs="Times New Roman"/>
                <w:color w:val="006100"/>
                <w:sz w:val="10"/>
                <w:szCs w:val="10"/>
                <w:lang w:eastAsia="es-ES"/>
              </w:rPr>
            </w:pPr>
            <w:r w:rsidRPr="00A61629">
              <w:rPr>
                <w:rFonts w:ascii="Aptos Narrow" w:eastAsia="Times New Roman" w:hAnsi="Aptos Narrow" w:cs="Times New Roman"/>
                <w:color w:val="006100"/>
                <w:sz w:val="10"/>
                <w:szCs w:val="10"/>
                <w:lang w:eastAsia="es-ES"/>
              </w:rPr>
              <w:t>9688</w:t>
            </w:r>
          </w:p>
        </w:tc>
      </w:tr>
      <w:tr w:rsidR="0027781C" w:rsidRPr="00C60FA5" w14:paraId="45B45B25" w14:textId="77777777" w:rsidTr="0027781C">
        <w:trPr>
          <w:trHeight w:val="20"/>
        </w:trPr>
        <w:tc>
          <w:tcPr>
            <w:tcW w:w="698" w:type="dxa"/>
            <w:tcBorders>
              <w:top w:val="nil"/>
              <w:left w:val="nil"/>
              <w:bottom w:val="nil"/>
              <w:right w:val="nil"/>
            </w:tcBorders>
            <w:noWrap/>
            <w:vAlign w:val="bottom"/>
            <w:hideMark/>
          </w:tcPr>
          <w:p w14:paraId="68FACE8A" w14:textId="77777777" w:rsidR="00A61629" w:rsidRPr="00A61629" w:rsidRDefault="00A61629" w:rsidP="00A61629">
            <w:pPr>
              <w:spacing w:before="0" w:after="0"/>
              <w:jc w:val="left"/>
              <w:rPr>
                <w:rFonts w:ascii="Arial" w:eastAsia="Times New Roman" w:hAnsi="Arial" w:cs="Arial"/>
                <w:color w:val="000000"/>
                <w:sz w:val="10"/>
                <w:szCs w:val="10"/>
                <w:lang w:eastAsia="es-ES"/>
              </w:rPr>
            </w:pPr>
            <w:proofErr w:type="spellStart"/>
            <w:r w:rsidRPr="00A61629">
              <w:rPr>
                <w:rFonts w:ascii="Arial" w:eastAsia="Times New Roman" w:hAnsi="Arial" w:cs="Arial"/>
                <w:color w:val="000000"/>
                <w:sz w:val="10"/>
                <w:szCs w:val="10"/>
                <w:lang w:eastAsia="es-ES"/>
              </w:rPr>
              <w:t>Aiaraldea</w:t>
            </w:r>
            <w:proofErr w:type="spellEnd"/>
          </w:p>
        </w:tc>
        <w:tc>
          <w:tcPr>
            <w:tcW w:w="849" w:type="dxa"/>
            <w:tcBorders>
              <w:top w:val="nil"/>
              <w:left w:val="nil"/>
              <w:bottom w:val="nil"/>
              <w:right w:val="nil"/>
            </w:tcBorders>
            <w:noWrap/>
            <w:vAlign w:val="bottom"/>
            <w:hideMark/>
          </w:tcPr>
          <w:p w14:paraId="78D28023"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Amurrio</w:t>
            </w:r>
          </w:p>
        </w:tc>
        <w:tc>
          <w:tcPr>
            <w:tcW w:w="1143" w:type="dxa"/>
            <w:tcBorders>
              <w:top w:val="nil"/>
              <w:left w:val="nil"/>
              <w:bottom w:val="nil"/>
              <w:right w:val="nil"/>
            </w:tcBorders>
            <w:noWrap/>
            <w:vAlign w:val="bottom"/>
            <w:hideMark/>
          </w:tcPr>
          <w:p w14:paraId="3E8AB028"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Amurrio</w:t>
            </w:r>
          </w:p>
        </w:tc>
        <w:tc>
          <w:tcPr>
            <w:tcW w:w="535" w:type="dxa"/>
            <w:tcBorders>
              <w:top w:val="nil"/>
              <w:left w:val="nil"/>
              <w:bottom w:val="nil"/>
              <w:right w:val="nil"/>
            </w:tcBorders>
            <w:noWrap/>
            <w:vAlign w:val="bottom"/>
            <w:hideMark/>
          </w:tcPr>
          <w:p w14:paraId="6994C8AB"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Distribución</w:t>
            </w:r>
          </w:p>
        </w:tc>
        <w:tc>
          <w:tcPr>
            <w:tcW w:w="1734" w:type="dxa"/>
            <w:tcBorders>
              <w:top w:val="nil"/>
              <w:left w:val="nil"/>
              <w:bottom w:val="nil"/>
              <w:right w:val="nil"/>
            </w:tcBorders>
            <w:noWrap/>
            <w:vAlign w:val="bottom"/>
            <w:hideMark/>
          </w:tcPr>
          <w:p w14:paraId="0BE335AB"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UOC BAÑUETAIBAR</w:t>
            </w:r>
          </w:p>
        </w:tc>
        <w:tc>
          <w:tcPr>
            <w:tcW w:w="728" w:type="dxa"/>
            <w:tcBorders>
              <w:top w:val="nil"/>
              <w:left w:val="nil"/>
              <w:bottom w:val="nil"/>
              <w:right w:val="nil"/>
            </w:tcBorders>
            <w:noWrap/>
            <w:vAlign w:val="bottom"/>
            <w:hideMark/>
          </w:tcPr>
          <w:p w14:paraId="268EAA07"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Sector</w:t>
            </w:r>
          </w:p>
        </w:tc>
        <w:tc>
          <w:tcPr>
            <w:tcW w:w="882" w:type="dxa"/>
            <w:tcBorders>
              <w:top w:val="nil"/>
              <w:left w:val="nil"/>
              <w:bottom w:val="nil"/>
              <w:right w:val="nil"/>
            </w:tcBorders>
            <w:noWrap/>
            <w:vAlign w:val="bottom"/>
            <w:hideMark/>
          </w:tcPr>
          <w:p w14:paraId="4A1D9E44"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09W714402</w:t>
            </w:r>
          </w:p>
        </w:tc>
        <w:tc>
          <w:tcPr>
            <w:tcW w:w="467" w:type="dxa"/>
            <w:tcBorders>
              <w:top w:val="nil"/>
              <w:left w:val="nil"/>
              <w:bottom w:val="nil"/>
              <w:right w:val="nil"/>
            </w:tcBorders>
            <w:noWrap/>
            <w:vAlign w:val="bottom"/>
            <w:hideMark/>
          </w:tcPr>
          <w:p w14:paraId="6D4D7ABB" w14:textId="77777777" w:rsidR="00A61629" w:rsidRPr="00A61629" w:rsidRDefault="00A61629" w:rsidP="00A61629">
            <w:pPr>
              <w:spacing w:before="0" w:after="0"/>
              <w:jc w:val="center"/>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150</w:t>
            </w:r>
          </w:p>
        </w:tc>
        <w:tc>
          <w:tcPr>
            <w:tcW w:w="1044" w:type="dxa"/>
            <w:tcBorders>
              <w:top w:val="nil"/>
              <w:left w:val="nil"/>
              <w:bottom w:val="nil"/>
              <w:right w:val="nil"/>
            </w:tcBorders>
            <w:noWrap/>
            <w:vAlign w:val="bottom"/>
            <w:hideMark/>
          </w:tcPr>
          <w:p w14:paraId="506A4494" w14:textId="77777777" w:rsidR="00A61629" w:rsidRPr="00A61629" w:rsidRDefault="00A61629" w:rsidP="00A61629">
            <w:pPr>
              <w:spacing w:before="0" w:after="0"/>
              <w:jc w:val="center"/>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ELSTER</w:t>
            </w:r>
          </w:p>
        </w:tc>
        <w:tc>
          <w:tcPr>
            <w:tcW w:w="612" w:type="dxa"/>
            <w:tcBorders>
              <w:top w:val="nil"/>
              <w:left w:val="nil"/>
              <w:bottom w:val="nil"/>
              <w:right w:val="nil"/>
            </w:tcBorders>
            <w:noWrap/>
            <w:vAlign w:val="bottom"/>
            <w:hideMark/>
          </w:tcPr>
          <w:p w14:paraId="17D5CA4B" w14:textId="77777777" w:rsidR="00A61629" w:rsidRPr="00A61629" w:rsidRDefault="00A61629" w:rsidP="00A61629">
            <w:pPr>
              <w:spacing w:before="0" w:after="0"/>
              <w:jc w:val="left"/>
              <w:rPr>
                <w:rFonts w:ascii="Aptos Narrow" w:eastAsia="Times New Roman" w:hAnsi="Aptos Narrow" w:cs="Times New Roman"/>
                <w:color w:val="467886"/>
                <w:sz w:val="10"/>
                <w:szCs w:val="10"/>
                <w:lang w:eastAsia="es-ES"/>
              </w:rPr>
            </w:pPr>
            <w:r w:rsidRPr="00A61629">
              <w:rPr>
                <w:rFonts w:ascii="Aptos Narrow" w:eastAsia="Times New Roman" w:hAnsi="Aptos Narrow" w:cs="Times New Roman"/>
                <w:color w:val="467886"/>
                <w:sz w:val="10"/>
                <w:szCs w:val="10"/>
                <w:lang w:eastAsia="es-ES"/>
              </w:rPr>
              <w:t>60</w:t>
            </w:r>
          </w:p>
        </w:tc>
        <w:tc>
          <w:tcPr>
            <w:tcW w:w="379" w:type="dxa"/>
            <w:tcBorders>
              <w:top w:val="nil"/>
              <w:left w:val="nil"/>
              <w:bottom w:val="nil"/>
              <w:right w:val="nil"/>
            </w:tcBorders>
            <w:shd w:val="clear" w:color="000000" w:fill="92D050"/>
            <w:noWrap/>
            <w:vAlign w:val="bottom"/>
            <w:hideMark/>
          </w:tcPr>
          <w:p w14:paraId="7FBE61A1" w14:textId="77777777" w:rsidR="00A61629" w:rsidRPr="00A61629" w:rsidRDefault="00A61629" w:rsidP="00A61629">
            <w:pPr>
              <w:spacing w:before="0" w:after="0"/>
              <w:jc w:val="right"/>
              <w:rPr>
                <w:rFonts w:ascii="Aptos Narrow" w:eastAsia="Times New Roman" w:hAnsi="Aptos Narrow" w:cs="Times New Roman"/>
                <w:color w:val="006100"/>
                <w:sz w:val="10"/>
                <w:szCs w:val="10"/>
                <w:lang w:eastAsia="es-ES"/>
              </w:rPr>
            </w:pPr>
            <w:r w:rsidRPr="00A61629">
              <w:rPr>
                <w:rFonts w:ascii="Aptos Narrow" w:eastAsia="Times New Roman" w:hAnsi="Aptos Narrow" w:cs="Times New Roman"/>
                <w:color w:val="006100"/>
                <w:sz w:val="10"/>
                <w:szCs w:val="10"/>
                <w:lang w:eastAsia="es-ES"/>
              </w:rPr>
              <w:t>9711</w:t>
            </w:r>
          </w:p>
        </w:tc>
      </w:tr>
      <w:tr w:rsidR="0027781C" w:rsidRPr="00C60FA5" w14:paraId="00E04AF1" w14:textId="77777777" w:rsidTr="0027781C">
        <w:trPr>
          <w:trHeight w:val="20"/>
        </w:trPr>
        <w:tc>
          <w:tcPr>
            <w:tcW w:w="698" w:type="dxa"/>
            <w:tcBorders>
              <w:top w:val="nil"/>
              <w:left w:val="nil"/>
              <w:bottom w:val="nil"/>
              <w:right w:val="nil"/>
            </w:tcBorders>
            <w:noWrap/>
            <w:vAlign w:val="bottom"/>
            <w:hideMark/>
          </w:tcPr>
          <w:p w14:paraId="33196572" w14:textId="77777777" w:rsidR="00A61629" w:rsidRPr="00A61629" w:rsidRDefault="00A61629" w:rsidP="00A61629">
            <w:pPr>
              <w:spacing w:before="0" w:after="0"/>
              <w:jc w:val="left"/>
              <w:rPr>
                <w:rFonts w:ascii="Arial" w:eastAsia="Times New Roman" w:hAnsi="Arial" w:cs="Arial"/>
                <w:color w:val="000000"/>
                <w:sz w:val="10"/>
                <w:szCs w:val="10"/>
                <w:lang w:eastAsia="es-ES"/>
              </w:rPr>
            </w:pPr>
            <w:proofErr w:type="spellStart"/>
            <w:r w:rsidRPr="00A61629">
              <w:rPr>
                <w:rFonts w:ascii="Arial" w:eastAsia="Times New Roman" w:hAnsi="Arial" w:cs="Arial"/>
                <w:color w:val="000000"/>
                <w:sz w:val="10"/>
                <w:szCs w:val="10"/>
                <w:lang w:eastAsia="es-ES"/>
              </w:rPr>
              <w:t>Aiaraldea</w:t>
            </w:r>
            <w:proofErr w:type="spellEnd"/>
          </w:p>
        </w:tc>
        <w:tc>
          <w:tcPr>
            <w:tcW w:w="849" w:type="dxa"/>
            <w:tcBorders>
              <w:top w:val="nil"/>
              <w:left w:val="nil"/>
              <w:bottom w:val="nil"/>
              <w:right w:val="nil"/>
            </w:tcBorders>
            <w:noWrap/>
            <w:vAlign w:val="bottom"/>
            <w:hideMark/>
          </w:tcPr>
          <w:p w14:paraId="7055996F"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Laudio</w:t>
            </w:r>
          </w:p>
        </w:tc>
        <w:tc>
          <w:tcPr>
            <w:tcW w:w="1143" w:type="dxa"/>
            <w:tcBorders>
              <w:top w:val="nil"/>
              <w:left w:val="nil"/>
              <w:bottom w:val="nil"/>
              <w:right w:val="nil"/>
            </w:tcBorders>
            <w:noWrap/>
            <w:vAlign w:val="bottom"/>
            <w:hideMark/>
          </w:tcPr>
          <w:p w14:paraId="1EEC1B0E"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Luiaondo</w:t>
            </w:r>
          </w:p>
        </w:tc>
        <w:tc>
          <w:tcPr>
            <w:tcW w:w="535" w:type="dxa"/>
            <w:tcBorders>
              <w:top w:val="nil"/>
              <w:left w:val="nil"/>
              <w:bottom w:val="nil"/>
              <w:right w:val="nil"/>
            </w:tcBorders>
            <w:noWrap/>
            <w:vAlign w:val="bottom"/>
            <w:hideMark/>
          </w:tcPr>
          <w:p w14:paraId="62D6B8EF"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Distribución</w:t>
            </w:r>
          </w:p>
        </w:tc>
        <w:tc>
          <w:tcPr>
            <w:tcW w:w="1734" w:type="dxa"/>
            <w:tcBorders>
              <w:top w:val="nil"/>
              <w:left w:val="nil"/>
              <w:bottom w:val="nil"/>
              <w:right w:val="nil"/>
            </w:tcBorders>
            <w:noWrap/>
            <w:vAlign w:val="bottom"/>
            <w:hideMark/>
          </w:tcPr>
          <w:p w14:paraId="62818249"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OLARTE</w:t>
            </w:r>
          </w:p>
        </w:tc>
        <w:tc>
          <w:tcPr>
            <w:tcW w:w="728" w:type="dxa"/>
            <w:tcBorders>
              <w:top w:val="nil"/>
              <w:left w:val="nil"/>
              <w:bottom w:val="nil"/>
              <w:right w:val="nil"/>
            </w:tcBorders>
            <w:noWrap/>
            <w:vAlign w:val="bottom"/>
            <w:hideMark/>
          </w:tcPr>
          <w:p w14:paraId="1D702614"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Sector</w:t>
            </w:r>
          </w:p>
        </w:tc>
        <w:tc>
          <w:tcPr>
            <w:tcW w:w="882" w:type="dxa"/>
            <w:tcBorders>
              <w:top w:val="nil"/>
              <w:left w:val="nil"/>
              <w:bottom w:val="nil"/>
              <w:right w:val="nil"/>
            </w:tcBorders>
            <w:noWrap/>
            <w:vAlign w:val="bottom"/>
            <w:hideMark/>
          </w:tcPr>
          <w:p w14:paraId="727194E5"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J17TA019792Q</w:t>
            </w:r>
          </w:p>
        </w:tc>
        <w:tc>
          <w:tcPr>
            <w:tcW w:w="467" w:type="dxa"/>
            <w:tcBorders>
              <w:top w:val="nil"/>
              <w:left w:val="nil"/>
              <w:bottom w:val="nil"/>
              <w:right w:val="nil"/>
            </w:tcBorders>
            <w:noWrap/>
            <w:vAlign w:val="bottom"/>
            <w:hideMark/>
          </w:tcPr>
          <w:p w14:paraId="0A6A07E9" w14:textId="77777777" w:rsidR="00A61629" w:rsidRPr="00A61629" w:rsidRDefault="00A61629" w:rsidP="00A61629">
            <w:pPr>
              <w:spacing w:before="0" w:after="0"/>
              <w:jc w:val="center"/>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15</w:t>
            </w:r>
          </w:p>
        </w:tc>
        <w:tc>
          <w:tcPr>
            <w:tcW w:w="1044" w:type="dxa"/>
            <w:tcBorders>
              <w:top w:val="nil"/>
              <w:left w:val="nil"/>
              <w:bottom w:val="nil"/>
              <w:right w:val="nil"/>
            </w:tcBorders>
            <w:noWrap/>
            <w:vAlign w:val="bottom"/>
            <w:hideMark/>
          </w:tcPr>
          <w:p w14:paraId="20BE2CB8" w14:textId="77777777" w:rsidR="00A61629" w:rsidRPr="00A61629" w:rsidRDefault="00A61629" w:rsidP="00A61629">
            <w:pPr>
              <w:spacing w:before="0" w:after="0"/>
              <w:jc w:val="center"/>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ELSTER</w:t>
            </w:r>
          </w:p>
        </w:tc>
        <w:tc>
          <w:tcPr>
            <w:tcW w:w="612" w:type="dxa"/>
            <w:tcBorders>
              <w:top w:val="nil"/>
              <w:left w:val="nil"/>
              <w:bottom w:val="nil"/>
              <w:right w:val="nil"/>
            </w:tcBorders>
            <w:noWrap/>
            <w:vAlign w:val="bottom"/>
            <w:hideMark/>
          </w:tcPr>
          <w:p w14:paraId="3AC655BA" w14:textId="77777777" w:rsidR="00A61629" w:rsidRPr="00A61629" w:rsidRDefault="00A61629" w:rsidP="00A61629">
            <w:pPr>
              <w:spacing w:before="0" w:after="0"/>
              <w:jc w:val="left"/>
              <w:rPr>
                <w:rFonts w:ascii="Aptos Narrow" w:eastAsia="Times New Roman" w:hAnsi="Aptos Narrow" w:cs="Times New Roman"/>
                <w:color w:val="467886"/>
                <w:sz w:val="10"/>
                <w:szCs w:val="10"/>
                <w:lang w:eastAsia="es-ES"/>
              </w:rPr>
            </w:pPr>
            <w:r w:rsidRPr="00A61629">
              <w:rPr>
                <w:rFonts w:ascii="Aptos Narrow" w:eastAsia="Times New Roman" w:hAnsi="Aptos Narrow" w:cs="Times New Roman"/>
                <w:color w:val="467886"/>
                <w:sz w:val="10"/>
                <w:szCs w:val="10"/>
                <w:lang w:eastAsia="es-ES"/>
              </w:rPr>
              <w:t>39</w:t>
            </w:r>
          </w:p>
        </w:tc>
        <w:tc>
          <w:tcPr>
            <w:tcW w:w="379" w:type="dxa"/>
            <w:tcBorders>
              <w:top w:val="nil"/>
              <w:left w:val="nil"/>
              <w:bottom w:val="nil"/>
              <w:right w:val="nil"/>
            </w:tcBorders>
            <w:shd w:val="clear" w:color="000000" w:fill="92D050"/>
            <w:noWrap/>
            <w:vAlign w:val="bottom"/>
            <w:hideMark/>
          </w:tcPr>
          <w:p w14:paraId="65D393F7" w14:textId="77777777" w:rsidR="00A61629" w:rsidRPr="00A61629" w:rsidRDefault="00A61629" w:rsidP="00A61629">
            <w:pPr>
              <w:spacing w:before="0" w:after="0"/>
              <w:jc w:val="right"/>
              <w:rPr>
                <w:rFonts w:ascii="Aptos Narrow" w:eastAsia="Times New Roman" w:hAnsi="Aptos Narrow" w:cs="Times New Roman"/>
                <w:color w:val="006100"/>
                <w:sz w:val="10"/>
                <w:szCs w:val="10"/>
                <w:lang w:eastAsia="es-ES"/>
              </w:rPr>
            </w:pPr>
            <w:r w:rsidRPr="00A61629">
              <w:rPr>
                <w:rFonts w:ascii="Aptos Narrow" w:eastAsia="Times New Roman" w:hAnsi="Aptos Narrow" w:cs="Times New Roman"/>
                <w:color w:val="006100"/>
                <w:sz w:val="10"/>
                <w:szCs w:val="10"/>
                <w:lang w:eastAsia="es-ES"/>
              </w:rPr>
              <w:t>9768</w:t>
            </w:r>
          </w:p>
        </w:tc>
      </w:tr>
      <w:tr w:rsidR="0027781C" w:rsidRPr="00C60FA5" w14:paraId="11D818D0" w14:textId="77777777" w:rsidTr="0027781C">
        <w:trPr>
          <w:trHeight w:val="20"/>
        </w:trPr>
        <w:tc>
          <w:tcPr>
            <w:tcW w:w="698" w:type="dxa"/>
            <w:tcBorders>
              <w:top w:val="nil"/>
              <w:left w:val="nil"/>
              <w:bottom w:val="nil"/>
              <w:right w:val="nil"/>
            </w:tcBorders>
            <w:noWrap/>
            <w:vAlign w:val="bottom"/>
            <w:hideMark/>
          </w:tcPr>
          <w:p w14:paraId="37A7BBB8"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Llanada Alavesa</w:t>
            </w:r>
          </w:p>
        </w:tc>
        <w:tc>
          <w:tcPr>
            <w:tcW w:w="849" w:type="dxa"/>
            <w:tcBorders>
              <w:top w:val="nil"/>
              <w:left w:val="nil"/>
              <w:bottom w:val="nil"/>
              <w:right w:val="nil"/>
            </w:tcBorders>
            <w:noWrap/>
            <w:vAlign w:val="bottom"/>
            <w:hideMark/>
          </w:tcPr>
          <w:p w14:paraId="38D95637" w14:textId="77777777" w:rsidR="00A61629" w:rsidRPr="00A61629" w:rsidRDefault="00A61629" w:rsidP="00A61629">
            <w:pPr>
              <w:spacing w:before="0" w:after="0"/>
              <w:jc w:val="left"/>
              <w:rPr>
                <w:rFonts w:ascii="Arial" w:eastAsia="Times New Roman" w:hAnsi="Arial" w:cs="Arial"/>
                <w:color w:val="000000"/>
                <w:sz w:val="10"/>
                <w:szCs w:val="10"/>
                <w:lang w:eastAsia="es-ES"/>
              </w:rPr>
            </w:pPr>
            <w:proofErr w:type="spellStart"/>
            <w:r w:rsidRPr="00A61629">
              <w:rPr>
                <w:rFonts w:ascii="Arial" w:eastAsia="Times New Roman" w:hAnsi="Arial" w:cs="Arial"/>
                <w:color w:val="000000"/>
                <w:sz w:val="10"/>
                <w:szCs w:val="10"/>
                <w:lang w:eastAsia="es-ES"/>
              </w:rPr>
              <w:t>Alegria-Dulantzi</w:t>
            </w:r>
            <w:proofErr w:type="spellEnd"/>
          </w:p>
        </w:tc>
        <w:tc>
          <w:tcPr>
            <w:tcW w:w="1143" w:type="dxa"/>
            <w:tcBorders>
              <w:top w:val="nil"/>
              <w:left w:val="nil"/>
              <w:bottom w:val="nil"/>
              <w:right w:val="nil"/>
            </w:tcBorders>
            <w:noWrap/>
            <w:vAlign w:val="bottom"/>
            <w:hideMark/>
          </w:tcPr>
          <w:p w14:paraId="04CD4F28"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Alegría-</w:t>
            </w:r>
            <w:proofErr w:type="spellStart"/>
            <w:r w:rsidRPr="00A61629">
              <w:rPr>
                <w:rFonts w:ascii="Arial" w:eastAsia="Times New Roman" w:hAnsi="Arial" w:cs="Arial"/>
                <w:color w:val="000000"/>
                <w:sz w:val="10"/>
                <w:szCs w:val="10"/>
                <w:lang w:eastAsia="es-ES"/>
              </w:rPr>
              <w:t>Dulantzi</w:t>
            </w:r>
            <w:proofErr w:type="spellEnd"/>
          </w:p>
        </w:tc>
        <w:tc>
          <w:tcPr>
            <w:tcW w:w="535" w:type="dxa"/>
            <w:tcBorders>
              <w:top w:val="nil"/>
              <w:left w:val="nil"/>
              <w:bottom w:val="nil"/>
              <w:right w:val="nil"/>
            </w:tcBorders>
            <w:noWrap/>
            <w:vAlign w:val="bottom"/>
            <w:hideMark/>
          </w:tcPr>
          <w:p w14:paraId="53625678"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Distribución</w:t>
            </w:r>
          </w:p>
        </w:tc>
        <w:tc>
          <w:tcPr>
            <w:tcW w:w="1734" w:type="dxa"/>
            <w:tcBorders>
              <w:top w:val="nil"/>
              <w:left w:val="nil"/>
              <w:bottom w:val="nil"/>
              <w:right w:val="nil"/>
            </w:tcBorders>
            <w:noWrap/>
            <w:vAlign w:val="bottom"/>
            <w:hideMark/>
          </w:tcPr>
          <w:p w14:paraId="7E9C287C"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Piscinas</w:t>
            </w:r>
          </w:p>
        </w:tc>
        <w:tc>
          <w:tcPr>
            <w:tcW w:w="728" w:type="dxa"/>
            <w:tcBorders>
              <w:top w:val="nil"/>
              <w:left w:val="nil"/>
              <w:bottom w:val="nil"/>
              <w:right w:val="nil"/>
            </w:tcBorders>
            <w:noWrap/>
            <w:vAlign w:val="bottom"/>
            <w:hideMark/>
          </w:tcPr>
          <w:p w14:paraId="47CA16A8"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Sector</w:t>
            </w:r>
          </w:p>
        </w:tc>
        <w:tc>
          <w:tcPr>
            <w:tcW w:w="882" w:type="dxa"/>
            <w:tcBorders>
              <w:top w:val="nil"/>
              <w:left w:val="nil"/>
              <w:bottom w:val="nil"/>
              <w:right w:val="nil"/>
            </w:tcBorders>
            <w:noWrap/>
            <w:vAlign w:val="bottom"/>
            <w:hideMark/>
          </w:tcPr>
          <w:p w14:paraId="2ED3FD61"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Q20JI907583</w:t>
            </w:r>
          </w:p>
        </w:tc>
        <w:tc>
          <w:tcPr>
            <w:tcW w:w="467" w:type="dxa"/>
            <w:tcBorders>
              <w:top w:val="nil"/>
              <w:left w:val="nil"/>
              <w:bottom w:val="nil"/>
              <w:right w:val="nil"/>
            </w:tcBorders>
            <w:noWrap/>
            <w:vAlign w:val="bottom"/>
            <w:hideMark/>
          </w:tcPr>
          <w:p w14:paraId="15AC3D9E" w14:textId="77777777" w:rsidR="00A61629" w:rsidRPr="00A61629" w:rsidRDefault="00A61629" w:rsidP="00A61629">
            <w:pPr>
              <w:spacing w:before="0" w:after="0"/>
              <w:jc w:val="center"/>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100</w:t>
            </w:r>
          </w:p>
        </w:tc>
        <w:tc>
          <w:tcPr>
            <w:tcW w:w="1044" w:type="dxa"/>
            <w:tcBorders>
              <w:top w:val="nil"/>
              <w:left w:val="nil"/>
              <w:bottom w:val="nil"/>
              <w:right w:val="nil"/>
            </w:tcBorders>
            <w:noWrap/>
            <w:vAlign w:val="bottom"/>
            <w:hideMark/>
          </w:tcPr>
          <w:p w14:paraId="0BC4A5E7" w14:textId="77777777" w:rsidR="00A61629" w:rsidRPr="00A61629" w:rsidRDefault="00A61629" w:rsidP="00A61629">
            <w:pPr>
              <w:spacing w:before="0" w:after="0"/>
              <w:jc w:val="center"/>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CONTHIDRA WMAP EVO</w:t>
            </w:r>
          </w:p>
        </w:tc>
        <w:tc>
          <w:tcPr>
            <w:tcW w:w="612" w:type="dxa"/>
            <w:tcBorders>
              <w:top w:val="nil"/>
              <w:left w:val="nil"/>
              <w:bottom w:val="nil"/>
              <w:right w:val="nil"/>
            </w:tcBorders>
            <w:noWrap/>
            <w:vAlign w:val="bottom"/>
            <w:hideMark/>
          </w:tcPr>
          <w:p w14:paraId="121D37AF" w14:textId="77777777" w:rsidR="00A61629" w:rsidRPr="00A61629" w:rsidRDefault="00A61629" w:rsidP="00A61629">
            <w:pPr>
              <w:spacing w:before="0" w:after="0"/>
              <w:jc w:val="center"/>
              <w:rPr>
                <w:rFonts w:ascii="Arial" w:eastAsia="Times New Roman" w:hAnsi="Arial" w:cs="Arial"/>
                <w:color w:val="000000"/>
                <w:sz w:val="10"/>
                <w:szCs w:val="10"/>
                <w:lang w:eastAsia="es-ES"/>
              </w:rPr>
            </w:pPr>
          </w:p>
        </w:tc>
        <w:tc>
          <w:tcPr>
            <w:tcW w:w="379" w:type="dxa"/>
            <w:tcBorders>
              <w:top w:val="nil"/>
              <w:left w:val="nil"/>
              <w:bottom w:val="nil"/>
              <w:right w:val="nil"/>
            </w:tcBorders>
            <w:shd w:val="clear" w:color="000000" w:fill="92D050"/>
            <w:noWrap/>
            <w:vAlign w:val="bottom"/>
            <w:hideMark/>
          </w:tcPr>
          <w:p w14:paraId="05EDE0DC" w14:textId="77777777" w:rsidR="00A61629" w:rsidRPr="00A61629" w:rsidRDefault="00A61629" w:rsidP="00A61629">
            <w:pPr>
              <w:spacing w:before="0" w:after="0"/>
              <w:jc w:val="right"/>
              <w:rPr>
                <w:rFonts w:ascii="Aptos Narrow" w:eastAsia="Times New Roman" w:hAnsi="Aptos Narrow" w:cs="Times New Roman"/>
                <w:color w:val="006100"/>
                <w:sz w:val="10"/>
                <w:szCs w:val="10"/>
                <w:lang w:eastAsia="es-ES"/>
              </w:rPr>
            </w:pPr>
            <w:r w:rsidRPr="00A61629">
              <w:rPr>
                <w:rFonts w:ascii="Aptos Narrow" w:eastAsia="Times New Roman" w:hAnsi="Aptos Narrow" w:cs="Times New Roman"/>
                <w:color w:val="006100"/>
                <w:sz w:val="10"/>
                <w:szCs w:val="10"/>
                <w:lang w:eastAsia="es-ES"/>
              </w:rPr>
              <w:t>9818</w:t>
            </w:r>
          </w:p>
        </w:tc>
      </w:tr>
      <w:tr w:rsidR="0027781C" w:rsidRPr="00C60FA5" w14:paraId="100CD3BD" w14:textId="77777777" w:rsidTr="0027781C">
        <w:trPr>
          <w:trHeight w:val="20"/>
        </w:trPr>
        <w:tc>
          <w:tcPr>
            <w:tcW w:w="698" w:type="dxa"/>
            <w:tcBorders>
              <w:top w:val="nil"/>
              <w:left w:val="nil"/>
              <w:bottom w:val="nil"/>
              <w:right w:val="nil"/>
            </w:tcBorders>
            <w:noWrap/>
            <w:vAlign w:val="bottom"/>
            <w:hideMark/>
          </w:tcPr>
          <w:p w14:paraId="2A3CA294"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Otros</w:t>
            </w:r>
          </w:p>
        </w:tc>
        <w:tc>
          <w:tcPr>
            <w:tcW w:w="849" w:type="dxa"/>
            <w:tcBorders>
              <w:top w:val="nil"/>
              <w:left w:val="nil"/>
              <w:bottom w:val="nil"/>
              <w:right w:val="nil"/>
            </w:tcBorders>
            <w:noWrap/>
            <w:vAlign w:val="bottom"/>
            <w:hideMark/>
          </w:tcPr>
          <w:p w14:paraId="7335D863"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Elosu</w:t>
            </w:r>
          </w:p>
        </w:tc>
        <w:tc>
          <w:tcPr>
            <w:tcW w:w="1143" w:type="dxa"/>
            <w:tcBorders>
              <w:top w:val="nil"/>
              <w:left w:val="nil"/>
              <w:bottom w:val="nil"/>
              <w:right w:val="nil"/>
            </w:tcBorders>
            <w:noWrap/>
            <w:vAlign w:val="bottom"/>
            <w:hideMark/>
          </w:tcPr>
          <w:p w14:paraId="73BB38E2"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Elosu</w:t>
            </w:r>
          </w:p>
        </w:tc>
        <w:tc>
          <w:tcPr>
            <w:tcW w:w="535" w:type="dxa"/>
            <w:tcBorders>
              <w:top w:val="nil"/>
              <w:left w:val="nil"/>
              <w:bottom w:val="nil"/>
              <w:right w:val="nil"/>
            </w:tcBorders>
            <w:noWrap/>
            <w:vAlign w:val="bottom"/>
            <w:hideMark/>
          </w:tcPr>
          <w:p w14:paraId="70823E18"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Distribución</w:t>
            </w:r>
          </w:p>
        </w:tc>
        <w:tc>
          <w:tcPr>
            <w:tcW w:w="1734" w:type="dxa"/>
            <w:tcBorders>
              <w:top w:val="nil"/>
              <w:left w:val="nil"/>
              <w:bottom w:val="nil"/>
              <w:right w:val="nil"/>
            </w:tcBorders>
            <w:hideMark/>
          </w:tcPr>
          <w:p w14:paraId="4F9512A2"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 xml:space="preserve">Entrada </w:t>
            </w:r>
            <w:proofErr w:type="spellStart"/>
            <w:r w:rsidRPr="00A61629">
              <w:rPr>
                <w:rFonts w:ascii="Arial" w:eastAsia="Times New Roman" w:hAnsi="Arial" w:cs="Arial"/>
                <w:color w:val="000000"/>
                <w:sz w:val="10"/>
                <w:szCs w:val="10"/>
                <w:lang w:eastAsia="es-ES"/>
              </w:rPr>
              <w:t>Legutio</w:t>
            </w:r>
            <w:proofErr w:type="spellEnd"/>
          </w:p>
        </w:tc>
        <w:tc>
          <w:tcPr>
            <w:tcW w:w="728" w:type="dxa"/>
            <w:tcBorders>
              <w:top w:val="nil"/>
              <w:left w:val="nil"/>
              <w:bottom w:val="nil"/>
              <w:right w:val="nil"/>
            </w:tcBorders>
            <w:noWrap/>
            <w:vAlign w:val="bottom"/>
            <w:hideMark/>
          </w:tcPr>
          <w:p w14:paraId="24F8AAB1"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Entrada red</w:t>
            </w:r>
          </w:p>
        </w:tc>
        <w:tc>
          <w:tcPr>
            <w:tcW w:w="882" w:type="dxa"/>
            <w:tcBorders>
              <w:top w:val="nil"/>
              <w:left w:val="nil"/>
              <w:bottom w:val="nil"/>
              <w:right w:val="nil"/>
            </w:tcBorders>
            <w:noWrap/>
            <w:vAlign w:val="bottom"/>
            <w:hideMark/>
          </w:tcPr>
          <w:p w14:paraId="72B919F8"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Q19JH000288</w:t>
            </w:r>
          </w:p>
        </w:tc>
        <w:tc>
          <w:tcPr>
            <w:tcW w:w="467" w:type="dxa"/>
            <w:tcBorders>
              <w:top w:val="nil"/>
              <w:left w:val="nil"/>
              <w:bottom w:val="nil"/>
              <w:right w:val="nil"/>
            </w:tcBorders>
            <w:noWrap/>
            <w:vAlign w:val="bottom"/>
            <w:hideMark/>
          </w:tcPr>
          <w:p w14:paraId="42263ED9" w14:textId="77777777" w:rsidR="00A61629" w:rsidRPr="00A61629" w:rsidRDefault="00A61629" w:rsidP="00A61629">
            <w:pPr>
              <w:spacing w:before="0" w:after="0"/>
              <w:jc w:val="center"/>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80</w:t>
            </w:r>
          </w:p>
        </w:tc>
        <w:tc>
          <w:tcPr>
            <w:tcW w:w="1044" w:type="dxa"/>
            <w:tcBorders>
              <w:top w:val="nil"/>
              <w:left w:val="nil"/>
              <w:bottom w:val="nil"/>
              <w:right w:val="nil"/>
            </w:tcBorders>
            <w:noWrap/>
            <w:vAlign w:val="bottom"/>
            <w:hideMark/>
          </w:tcPr>
          <w:p w14:paraId="5045D922" w14:textId="77777777" w:rsidR="00A61629" w:rsidRPr="00A61629" w:rsidRDefault="00A61629" w:rsidP="00A61629">
            <w:pPr>
              <w:spacing w:before="0" w:after="0"/>
              <w:jc w:val="center"/>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CONTHIDRA</w:t>
            </w:r>
          </w:p>
        </w:tc>
        <w:tc>
          <w:tcPr>
            <w:tcW w:w="612" w:type="dxa"/>
            <w:tcBorders>
              <w:top w:val="nil"/>
              <w:left w:val="nil"/>
              <w:bottom w:val="nil"/>
              <w:right w:val="nil"/>
            </w:tcBorders>
            <w:noWrap/>
            <w:vAlign w:val="bottom"/>
            <w:hideMark/>
          </w:tcPr>
          <w:p w14:paraId="22A7C013" w14:textId="77777777" w:rsidR="00A61629" w:rsidRPr="00A61629" w:rsidRDefault="00A61629" w:rsidP="00A61629">
            <w:pPr>
              <w:spacing w:before="0" w:after="0"/>
              <w:jc w:val="center"/>
              <w:rPr>
                <w:rFonts w:ascii="Arial" w:eastAsia="Times New Roman" w:hAnsi="Arial" w:cs="Arial"/>
                <w:color w:val="000000"/>
                <w:sz w:val="10"/>
                <w:szCs w:val="10"/>
                <w:lang w:eastAsia="es-ES"/>
              </w:rPr>
            </w:pPr>
          </w:p>
        </w:tc>
        <w:tc>
          <w:tcPr>
            <w:tcW w:w="379" w:type="dxa"/>
            <w:tcBorders>
              <w:top w:val="nil"/>
              <w:left w:val="nil"/>
              <w:bottom w:val="nil"/>
              <w:right w:val="nil"/>
            </w:tcBorders>
            <w:shd w:val="clear" w:color="000000" w:fill="92D050"/>
            <w:noWrap/>
            <w:vAlign w:val="bottom"/>
            <w:hideMark/>
          </w:tcPr>
          <w:p w14:paraId="188060C3" w14:textId="77777777" w:rsidR="00A61629" w:rsidRPr="00A61629" w:rsidRDefault="00A61629" w:rsidP="00A61629">
            <w:pPr>
              <w:spacing w:before="0" w:after="0"/>
              <w:jc w:val="right"/>
              <w:rPr>
                <w:rFonts w:ascii="Aptos Narrow" w:eastAsia="Times New Roman" w:hAnsi="Aptos Narrow" w:cs="Times New Roman"/>
                <w:color w:val="006100"/>
                <w:sz w:val="10"/>
                <w:szCs w:val="10"/>
                <w:lang w:eastAsia="es-ES"/>
              </w:rPr>
            </w:pPr>
            <w:r w:rsidRPr="00A61629">
              <w:rPr>
                <w:rFonts w:ascii="Aptos Narrow" w:eastAsia="Times New Roman" w:hAnsi="Aptos Narrow" w:cs="Times New Roman"/>
                <w:color w:val="006100"/>
                <w:sz w:val="10"/>
                <w:szCs w:val="10"/>
                <w:lang w:eastAsia="es-ES"/>
              </w:rPr>
              <w:t>9836</w:t>
            </w:r>
          </w:p>
        </w:tc>
      </w:tr>
      <w:tr w:rsidR="0027781C" w:rsidRPr="00C60FA5" w14:paraId="0F801E58" w14:textId="77777777" w:rsidTr="0027781C">
        <w:trPr>
          <w:trHeight w:val="20"/>
        </w:trPr>
        <w:tc>
          <w:tcPr>
            <w:tcW w:w="698" w:type="dxa"/>
            <w:tcBorders>
              <w:top w:val="nil"/>
              <w:left w:val="nil"/>
              <w:bottom w:val="nil"/>
              <w:right w:val="nil"/>
            </w:tcBorders>
            <w:noWrap/>
            <w:vAlign w:val="bottom"/>
            <w:hideMark/>
          </w:tcPr>
          <w:p w14:paraId="5723A44B" w14:textId="77777777" w:rsidR="00A61629" w:rsidRPr="00A61629" w:rsidRDefault="00A61629" w:rsidP="00A61629">
            <w:pPr>
              <w:spacing w:before="0" w:after="0"/>
              <w:jc w:val="left"/>
              <w:rPr>
                <w:rFonts w:ascii="Arial" w:eastAsia="Times New Roman" w:hAnsi="Arial" w:cs="Arial"/>
                <w:color w:val="000000"/>
                <w:sz w:val="10"/>
                <w:szCs w:val="10"/>
                <w:lang w:eastAsia="es-ES"/>
              </w:rPr>
            </w:pPr>
            <w:proofErr w:type="spellStart"/>
            <w:r w:rsidRPr="00A61629">
              <w:rPr>
                <w:rFonts w:ascii="Arial" w:eastAsia="Times New Roman" w:hAnsi="Arial" w:cs="Arial"/>
                <w:color w:val="000000"/>
                <w:sz w:val="10"/>
                <w:szCs w:val="10"/>
                <w:lang w:eastAsia="es-ES"/>
              </w:rPr>
              <w:t>Aiaraldea</w:t>
            </w:r>
            <w:proofErr w:type="spellEnd"/>
          </w:p>
        </w:tc>
        <w:tc>
          <w:tcPr>
            <w:tcW w:w="849" w:type="dxa"/>
            <w:tcBorders>
              <w:top w:val="nil"/>
              <w:left w:val="nil"/>
              <w:bottom w:val="nil"/>
              <w:right w:val="nil"/>
            </w:tcBorders>
            <w:noWrap/>
            <w:vAlign w:val="bottom"/>
            <w:hideMark/>
          </w:tcPr>
          <w:p w14:paraId="0D62B8A7"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Laudio</w:t>
            </w:r>
          </w:p>
        </w:tc>
        <w:tc>
          <w:tcPr>
            <w:tcW w:w="1143" w:type="dxa"/>
            <w:tcBorders>
              <w:top w:val="nil"/>
              <w:left w:val="nil"/>
              <w:bottom w:val="nil"/>
              <w:right w:val="nil"/>
            </w:tcBorders>
            <w:noWrap/>
            <w:vAlign w:val="bottom"/>
            <w:hideMark/>
          </w:tcPr>
          <w:p w14:paraId="1F528542"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Laudio</w:t>
            </w:r>
          </w:p>
        </w:tc>
        <w:tc>
          <w:tcPr>
            <w:tcW w:w="535" w:type="dxa"/>
            <w:tcBorders>
              <w:top w:val="nil"/>
              <w:left w:val="nil"/>
              <w:bottom w:val="nil"/>
              <w:right w:val="nil"/>
            </w:tcBorders>
            <w:noWrap/>
            <w:vAlign w:val="bottom"/>
            <w:hideMark/>
          </w:tcPr>
          <w:p w14:paraId="3BCEFD5C"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Distribución</w:t>
            </w:r>
          </w:p>
        </w:tc>
        <w:tc>
          <w:tcPr>
            <w:tcW w:w="1734" w:type="dxa"/>
            <w:tcBorders>
              <w:top w:val="nil"/>
              <w:left w:val="nil"/>
              <w:bottom w:val="nil"/>
              <w:right w:val="nil"/>
            </w:tcBorders>
            <w:vAlign w:val="center"/>
            <w:hideMark/>
          </w:tcPr>
          <w:p w14:paraId="0EDA77BC"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LATEORRO</w:t>
            </w:r>
          </w:p>
        </w:tc>
        <w:tc>
          <w:tcPr>
            <w:tcW w:w="728" w:type="dxa"/>
            <w:tcBorders>
              <w:top w:val="nil"/>
              <w:left w:val="nil"/>
              <w:bottom w:val="nil"/>
              <w:right w:val="nil"/>
            </w:tcBorders>
            <w:noWrap/>
            <w:vAlign w:val="bottom"/>
            <w:hideMark/>
          </w:tcPr>
          <w:p w14:paraId="6E301B72"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Sector</w:t>
            </w:r>
          </w:p>
        </w:tc>
        <w:tc>
          <w:tcPr>
            <w:tcW w:w="882" w:type="dxa"/>
            <w:tcBorders>
              <w:top w:val="nil"/>
              <w:left w:val="nil"/>
              <w:bottom w:val="nil"/>
              <w:right w:val="nil"/>
            </w:tcBorders>
            <w:noWrap/>
            <w:vAlign w:val="bottom"/>
            <w:hideMark/>
          </w:tcPr>
          <w:p w14:paraId="4699CE70"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137806H290</w:t>
            </w:r>
          </w:p>
        </w:tc>
        <w:tc>
          <w:tcPr>
            <w:tcW w:w="467" w:type="dxa"/>
            <w:tcBorders>
              <w:top w:val="nil"/>
              <w:left w:val="nil"/>
              <w:bottom w:val="nil"/>
              <w:right w:val="nil"/>
            </w:tcBorders>
            <w:noWrap/>
            <w:vAlign w:val="bottom"/>
            <w:hideMark/>
          </w:tcPr>
          <w:p w14:paraId="1591796E" w14:textId="77777777" w:rsidR="00A61629" w:rsidRPr="00A61629" w:rsidRDefault="00A61629" w:rsidP="00A61629">
            <w:pPr>
              <w:spacing w:before="0" w:after="0"/>
              <w:jc w:val="center"/>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150</w:t>
            </w:r>
          </w:p>
        </w:tc>
        <w:tc>
          <w:tcPr>
            <w:tcW w:w="1044" w:type="dxa"/>
            <w:tcBorders>
              <w:top w:val="nil"/>
              <w:left w:val="nil"/>
              <w:bottom w:val="nil"/>
              <w:right w:val="nil"/>
            </w:tcBorders>
            <w:noWrap/>
            <w:vAlign w:val="bottom"/>
            <w:hideMark/>
          </w:tcPr>
          <w:p w14:paraId="08EC232B" w14:textId="77777777" w:rsidR="00A61629" w:rsidRPr="00A61629" w:rsidRDefault="00A61629" w:rsidP="00A61629">
            <w:pPr>
              <w:spacing w:before="0" w:after="0"/>
              <w:jc w:val="center"/>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SIEMENS MAG 8000</w:t>
            </w:r>
          </w:p>
        </w:tc>
        <w:tc>
          <w:tcPr>
            <w:tcW w:w="612" w:type="dxa"/>
            <w:tcBorders>
              <w:top w:val="nil"/>
              <w:left w:val="nil"/>
              <w:bottom w:val="nil"/>
              <w:right w:val="nil"/>
            </w:tcBorders>
            <w:noWrap/>
            <w:vAlign w:val="bottom"/>
            <w:hideMark/>
          </w:tcPr>
          <w:p w14:paraId="660DD08E" w14:textId="77777777" w:rsidR="00A61629" w:rsidRPr="00A61629" w:rsidRDefault="00A61629" w:rsidP="00A61629">
            <w:pPr>
              <w:spacing w:before="0" w:after="0"/>
              <w:jc w:val="left"/>
              <w:rPr>
                <w:rFonts w:ascii="Aptos Narrow" w:eastAsia="Times New Roman" w:hAnsi="Aptos Narrow" w:cs="Times New Roman"/>
                <w:color w:val="467886"/>
                <w:sz w:val="10"/>
                <w:szCs w:val="10"/>
                <w:lang w:eastAsia="es-ES"/>
              </w:rPr>
            </w:pPr>
            <w:r w:rsidRPr="00A61629">
              <w:rPr>
                <w:rFonts w:ascii="Aptos Narrow" w:eastAsia="Times New Roman" w:hAnsi="Aptos Narrow" w:cs="Times New Roman"/>
                <w:color w:val="467886"/>
                <w:sz w:val="10"/>
                <w:szCs w:val="10"/>
                <w:lang w:eastAsia="es-ES"/>
              </w:rPr>
              <w:t>32</w:t>
            </w:r>
          </w:p>
        </w:tc>
        <w:tc>
          <w:tcPr>
            <w:tcW w:w="379" w:type="dxa"/>
            <w:tcBorders>
              <w:top w:val="nil"/>
              <w:left w:val="nil"/>
              <w:bottom w:val="nil"/>
              <w:right w:val="nil"/>
            </w:tcBorders>
            <w:shd w:val="clear" w:color="000000" w:fill="92D050"/>
            <w:noWrap/>
            <w:vAlign w:val="bottom"/>
            <w:hideMark/>
          </w:tcPr>
          <w:p w14:paraId="3B06D0AC" w14:textId="77777777" w:rsidR="00A61629" w:rsidRPr="00A61629" w:rsidRDefault="00A61629" w:rsidP="00A61629">
            <w:pPr>
              <w:spacing w:before="0" w:after="0"/>
              <w:jc w:val="right"/>
              <w:rPr>
                <w:rFonts w:ascii="Aptos Narrow" w:eastAsia="Times New Roman" w:hAnsi="Aptos Narrow" w:cs="Times New Roman"/>
                <w:color w:val="006100"/>
                <w:sz w:val="10"/>
                <w:szCs w:val="10"/>
                <w:lang w:eastAsia="es-ES"/>
              </w:rPr>
            </w:pPr>
            <w:r w:rsidRPr="00A61629">
              <w:rPr>
                <w:rFonts w:ascii="Aptos Narrow" w:eastAsia="Times New Roman" w:hAnsi="Aptos Narrow" w:cs="Times New Roman"/>
                <w:color w:val="006100"/>
                <w:sz w:val="10"/>
                <w:szCs w:val="10"/>
                <w:lang w:eastAsia="es-ES"/>
              </w:rPr>
              <w:t>9865</w:t>
            </w:r>
          </w:p>
        </w:tc>
      </w:tr>
      <w:tr w:rsidR="0027781C" w:rsidRPr="00C60FA5" w14:paraId="195F793D" w14:textId="77777777" w:rsidTr="0027781C">
        <w:trPr>
          <w:trHeight w:val="20"/>
        </w:trPr>
        <w:tc>
          <w:tcPr>
            <w:tcW w:w="698" w:type="dxa"/>
            <w:tcBorders>
              <w:top w:val="nil"/>
              <w:left w:val="nil"/>
              <w:bottom w:val="nil"/>
              <w:right w:val="nil"/>
            </w:tcBorders>
            <w:noWrap/>
            <w:vAlign w:val="bottom"/>
            <w:hideMark/>
          </w:tcPr>
          <w:p w14:paraId="4118D0DD" w14:textId="77777777" w:rsidR="00A61629" w:rsidRPr="00A61629" w:rsidRDefault="00A61629" w:rsidP="00A61629">
            <w:pPr>
              <w:spacing w:before="0" w:after="0"/>
              <w:jc w:val="left"/>
              <w:rPr>
                <w:rFonts w:ascii="Arial" w:eastAsia="Times New Roman" w:hAnsi="Arial" w:cs="Arial"/>
                <w:color w:val="000000"/>
                <w:sz w:val="10"/>
                <w:szCs w:val="10"/>
                <w:lang w:eastAsia="es-ES"/>
              </w:rPr>
            </w:pPr>
            <w:proofErr w:type="spellStart"/>
            <w:r w:rsidRPr="00A61629">
              <w:rPr>
                <w:rFonts w:ascii="Arial" w:eastAsia="Times New Roman" w:hAnsi="Arial" w:cs="Arial"/>
                <w:color w:val="000000"/>
                <w:sz w:val="10"/>
                <w:szCs w:val="10"/>
                <w:lang w:eastAsia="es-ES"/>
              </w:rPr>
              <w:t>Aiaraldea</w:t>
            </w:r>
            <w:proofErr w:type="spellEnd"/>
          </w:p>
        </w:tc>
        <w:tc>
          <w:tcPr>
            <w:tcW w:w="849" w:type="dxa"/>
            <w:tcBorders>
              <w:top w:val="nil"/>
              <w:left w:val="nil"/>
              <w:bottom w:val="nil"/>
              <w:right w:val="nil"/>
            </w:tcBorders>
            <w:noWrap/>
            <w:vAlign w:val="bottom"/>
            <w:hideMark/>
          </w:tcPr>
          <w:p w14:paraId="70117F48"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Laudio</w:t>
            </w:r>
          </w:p>
        </w:tc>
        <w:tc>
          <w:tcPr>
            <w:tcW w:w="1143" w:type="dxa"/>
            <w:tcBorders>
              <w:top w:val="nil"/>
              <w:left w:val="nil"/>
              <w:bottom w:val="nil"/>
              <w:right w:val="nil"/>
            </w:tcBorders>
            <w:noWrap/>
            <w:vAlign w:val="bottom"/>
            <w:hideMark/>
          </w:tcPr>
          <w:p w14:paraId="6A4CD48E"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Laudio</w:t>
            </w:r>
          </w:p>
        </w:tc>
        <w:tc>
          <w:tcPr>
            <w:tcW w:w="535" w:type="dxa"/>
            <w:tcBorders>
              <w:top w:val="nil"/>
              <w:left w:val="nil"/>
              <w:bottom w:val="nil"/>
              <w:right w:val="nil"/>
            </w:tcBorders>
            <w:noWrap/>
            <w:vAlign w:val="bottom"/>
            <w:hideMark/>
          </w:tcPr>
          <w:p w14:paraId="20833EE7"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Distribución</w:t>
            </w:r>
          </w:p>
        </w:tc>
        <w:tc>
          <w:tcPr>
            <w:tcW w:w="1734" w:type="dxa"/>
            <w:tcBorders>
              <w:top w:val="nil"/>
              <w:left w:val="nil"/>
              <w:bottom w:val="nil"/>
              <w:right w:val="nil"/>
            </w:tcBorders>
            <w:noWrap/>
            <w:vAlign w:val="center"/>
            <w:hideMark/>
          </w:tcPr>
          <w:p w14:paraId="6610EC4C" w14:textId="77777777" w:rsidR="00A61629" w:rsidRPr="00A61629" w:rsidRDefault="00A61629" w:rsidP="00A61629">
            <w:pPr>
              <w:spacing w:before="0" w:after="0"/>
              <w:jc w:val="left"/>
              <w:rPr>
                <w:rFonts w:ascii="Arial" w:eastAsia="Times New Roman" w:hAnsi="Arial" w:cs="Arial"/>
                <w:color w:val="FF0000"/>
                <w:sz w:val="10"/>
                <w:szCs w:val="10"/>
                <w:lang w:eastAsia="es-ES"/>
              </w:rPr>
            </w:pPr>
            <w:r w:rsidRPr="00A61629">
              <w:rPr>
                <w:rFonts w:ascii="Arial" w:eastAsia="Times New Roman" w:hAnsi="Arial" w:cs="Arial"/>
                <w:color w:val="FF0000"/>
                <w:sz w:val="10"/>
                <w:szCs w:val="10"/>
                <w:lang w:eastAsia="es-ES"/>
              </w:rPr>
              <w:t>CENTRO-NORTE</w:t>
            </w:r>
          </w:p>
        </w:tc>
        <w:tc>
          <w:tcPr>
            <w:tcW w:w="728" w:type="dxa"/>
            <w:tcBorders>
              <w:top w:val="nil"/>
              <w:left w:val="nil"/>
              <w:bottom w:val="nil"/>
              <w:right w:val="nil"/>
            </w:tcBorders>
            <w:noWrap/>
            <w:vAlign w:val="bottom"/>
            <w:hideMark/>
          </w:tcPr>
          <w:p w14:paraId="32460B48" w14:textId="77777777" w:rsidR="00A61629" w:rsidRPr="00A61629" w:rsidRDefault="00A61629" w:rsidP="00A61629">
            <w:pPr>
              <w:spacing w:before="0" w:after="0"/>
              <w:jc w:val="left"/>
              <w:rPr>
                <w:rFonts w:ascii="Arial" w:eastAsia="Times New Roman" w:hAnsi="Arial" w:cs="Arial"/>
                <w:color w:val="FF0000"/>
                <w:sz w:val="10"/>
                <w:szCs w:val="10"/>
                <w:lang w:eastAsia="es-ES"/>
              </w:rPr>
            </w:pPr>
            <w:r w:rsidRPr="00A61629">
              <w:rPr>
                <w:rFonts w:ascii="Arial" w:eastAsia="Times New Roman" w:hAnsi="Arial" w:cs="Arial"/>
                <w:color w:val="FF0000"/>
                <w:sz w:val="10"/>
                <w:szCs w:val="10"/>
                <w:lang w:eastAsia="es-ES"/>
              </w:rPr>
              <w:t>Sector</w:t>
            </w:r>
          </w:p>
        </w:tc>
        <w:tc>
          <w:tcPr>
            <w:tcW w:w="882" w:type="dxa"/>
            <w:tcBorders>
              <w:top w:val="nil"/>
              <w:left w:val="nil"/>
              <w:bottom w:val="nil"/>
              <w:right w:val="nil"/>
            </w:tcBorders>
            <w:noWrap/>
            <w:vAlign w:val="bottom"/>
            <w:hideMark/>
          </w:tcPr>
          <w:p w14:paraId="442BA3AB" w14:textId="77777777" w:rsidR="00A61629" w:rsidRPr="00A61629" w:rsidRDefault="00A61629" w:rsidP="00A61629">
            <w:pPr>
              <w:spacing w:before="0" w:after="0"/>
              <w:jc w:val="left"/>
              <w:rPr>
                <w:rFonts w:ascii="Arial" w:eastAsia="Times New Roman" w:hAnsi="Arial" w:cs="Arial"/>
                <w:color w:val="FF0000"/>
                <w:sz w:val="10"/>
                <w:szCs w:val="10"/>
                <w:lang w:eastAsia="es-ES"/>
              </w:rPr>
            </w:pPr>
            <w:r w:rsidRPr="00A61629">
              <w:rPr>
                <w:rFonts w:ascii="Arial" w:eastAsia="Times New Roman" w:hAnsi="Arial" w:cs="Arial"/>
                <w:color w:val="FF0000"/>
                <w:sz w:val="10"/>
                <w:szCs w:val="10"/>
                <w:lang w:eastAsia="es-ES"/>
              </w:rPr>
              <w:t>452205H251</w:t>
            </w:r>
          </w:p>
        </w:tc>
        <w:tc>
          <w:tcPr>
            <w:tcW w:w="467" w:type="dxa"/>
            <w:tcBorders>
              <w:top w:val="nil"/>
              <w:left w:val="nil"/>
              <w:bottom w:val="nil"/>
              <w:right w:val="nil"/>
            </w:tcBorders>
            <w:noWrap/>
            <w:vAlign w:val="bottom"/>
            <w:hideMark/>
          </w:tcPr>
          <w:p w14:paraId="5932C125" w14:textId="77777777" w:rsidR="00A61629" w:rsidRPr="00A61629" w:rsidRDefault="00A61629" w:rsidP="00A61629">
            <w:pPr>
              <w:spacing w:before="0" w:after="0"/>
              <w:jc w:val="center"/>
              <w:rPr>
                <w:rFonts w:ascii="Arial" w:eastAsia="Times New Roman" w:hAnsi="Arial" w:cs="Arial"/>
                <w:color w:val="FF0000"/>
                <w:sz w:val="10"/>
                <w:szCs w:val="10"/>
                <w:lang w:eastAsia="es-ES"/>
              </w:rPr>
            </w:pPr>
            <w:r w:rsidRPr="00A61629">
              <w:rPr>
                <w:rFonts w:ascii="Arial" w:eastAsia="Times New Roman" w:hAnsi="Arial" w:cs="Arial"/>
                <w:color w:val="FF0000"/>
                <w:sz w:val="10"/>
                <w:szCs w:val="10"/>
                <w:lang w:eastAsia="es-ES"/>
              </w:rPr>
              <w:t>150</w:t>
            </w:r>
          </w:p>
        </w:tc>
        <w:tc>
          <w:tcPr>
            <w:tcW w:w="1044" w:type="dxa"/>
            <w:tcBorders>
              <w:top w:val="nil"/>
              <w:left w:val="nil"/>
              <w:bottom w:val="nil"/>
              <w:right w:val="nil"/>
            </w:tcBorders>
            <w:noWrap/>
            <w:vAlign w:val="bottom"/>
            <w:hideMark/>
          </w:tcPr>
          <w:p w14:paraId="0B28831C" w14:textId="77777777" w:rsidR="00A61629" w:rsidRPr="00A61629" w:rsidRDefault="00A61629" w:rsidP="00A61629">
            <w:pPr>
              <w:spacing w:before="0" w:after="0"/>
              <w:jc w:val="center"/>
              <w:rPr>
                <w:rFonts w:ascii="Arial" w:eastAsia="Times New Roman" w:hAnsi="Arial" w:cs="Arial"/>
                <w:color w:val="FF0000"/>
                <w:sz w:val="10"/>
                <w:szCs w:val="10"/>
                <w:lang w:eastAsia="es-ES"/>
              </w:rPr>
            </w:pPr>
            <w:r w:rsidRPr="00A61629">
              <w:rPr>
                <w:rFonts w:ascii="Arial" w:eastAsia="Times New Roman" w:hAnsi="Arial" w:cs="Arial"/>
                <w:color w:val="FF0000"/>
                <w:sz w:val="10"/>
                <w:szCs w:val="10"/>
                <w:lang w:eastAsia="es-ES"/>
              </w:rPr>
              <w:t>SIEMENS MAG 8000</w:t>
            </w:r>
          </w:p>
        </w:tc>
        <w:tc>
          <w:tcPr>
            <w:tcW w:w="612" w:type="dxa"/>
            <w:tcBorders>
              <w:top w:val="nil"/>
              <w:left w:val="nil"/>
              <w:bottom w:val="nil"/>
              <w:right w:val="nil"/>
            </w:tcBorders>
            <w:noWrap/>
            <w:vAlign w:val="bottom"/>
            <w:hideMark/>
          </w:tcPr>
          <w:p w14:paraId="2C3A7468" w14:textId="77777777" w:rsidR="00A61629" w:rsidRPr="00A61629" w:rsidRDefault="00A61629" w:rsidP="00A61629">
            <w:pPr>
              <w:spacing w:before="0" w:after="0"/>
              <w:jc w:val="left"/>
              <w:rPr>
                <w:rFonts w:ascii="Aptos Narrow" w:eastAsia="Times New Roman" w:hAnsi="Aptos Narrow" w:cs="Times New Roman"/>
                <w:color w:val="467886"/>
                <w:sz w:val="10"/>
                <w:szCs w:val="10"/>
                <w:lang w:eastAsia="es-ES"/>
              </w:rPr>
            </w:pPr>
            <w:r w:rsidRPr="00A61629">
              <w:rPr>
                <w:rFonts w:ascii="Aptos Narrow" w:eastAsia="Times New Roman" w:hAnsi="Aptos Narrow" w:cs="Times New Roman"/>
                <w:color w:val="467886"/>
                <w:sz w:val="10"/>
                <w:szCs w:val="10"/>
                <w:lang w:eastAsia="es-ES"/>
              </w:rPr>
              <w:t>24</w:t>
            </w:r>
          </w:p>
        </w:tc>
        <w:tc>
          <w:tcPr>
            <w:tcW w:w="379" w:type="dxa"/>
            <w:tcBorders>
              <w:top w:val="nil"/>
              <w:left w:val="nil"/>
              <w:bottom w:val="nil"/>
              <w:right w:val="nil"/>
            </w:tcBorders>
            <w:shd w:val="clear" w:color="000000" w:fill="92D050"/>
            <w:noWrap/>
            <w:vAlign w:val="bottom"/>
            <w:hideMark/>
          </w:tcPr>
          <w:p w14:paraId="59908C33" w14:textId="77777777" w:rsidR="00A61629" w:rsidRPr="00A61629" w:rsidRDefault="00A61629" w:rsidP="00A61629">
            <w:pPr>
              <w:spacing w:before="0" w:after="0"/>
              <w:jc w:val="right"/>
              <w:rPr>
                <w:rFonts w:ascii="Aptos Narrow" w:eastAsia="Times New Roman" w:hAnsi="Aptos Narrow" w:cs="Times New Roman"/>
                <w:color w:val="006100"/>
                <w:sz w:val="10"/>
                <w:szCs w:val="10"/>
                <w:lang w:eastAsia="es-ES"/>
              </w:rPr>
            </w:pPr>
            <w:r w:rsidRPr="00A61629">
              <w:rPr>
                <w:rFonts w:ascii="Aptos Narrow" w:eastAsia="Times New Roman" w:hAnsi="Aptos Narrow" w:cs="Times New Roman"/>
                <w:color w:val="006100"/>
                <w:sz w:val="10"/>
                <w:szCs w:val="10"/>
                <w:lang w:eastAsia="es-ES"/>
              </w:rPr>
              <w:t>9869</w:t>
            </w:r>
          </w:p>
        </w:tc>
      </w:tr>
      <w:tr w:rsidR="0027781C" w:rsidRPr="00C60FA5" w14:paraId="182FF057" w14:textId="77777777" w:rsidTr="0027781C">
        <w:trPr>
          <w:trHeight w:val="20"/>
        </w:trPr>
        <w:tc>
          <w:tcPr>
            <w:tcW w:w="698" w:type="dxa"/>
            <w:tcBorders>
              <w:top w:val="nil"/>
              <w:left w:val="nil"/>
              <w:bottom w:val="nil"/>
              <w:right w:val="nil"/>
            </w:tcBorders>
            <w:noWrap/>
            <w:vAlign w:val="bottom"/>
            <w:hideMark/>
          </w:tcPr>
          <w:p w14:paraId="7EBAE489" w14:textId="77777777" w:rsidR="00A61629" w:rsidRPr="00A61629" w:rsidRDefault="00A61629" w:rsidP="00A61629">
            <w:pPr>
              <w:spacing w:before="0" w:after="0"/>
              <w:jc w:val="left"/>
              <w:rPr>
                <w:rFonts w:ascii="Arial" w:eastAsia="Times New Roman" w:hAnsi="Arial" w:cs="Arial"/>
                <w:color w:val="000000"/>
                <w:sz w:val="10"/>
                <w:szCs w:val="10"/>
                <w:lang w:eastAsia="es-ES"/>
              </w:rPr>
            </w:pPr>
            <w:proofErr w:type="spellStart"/>
            <w:r w:rsidRPr="00A61629">
              <w:rPr>
                <w:rFonts w:ascii="Arial" w:eastAsia="Times New Roman" w:hAnsi="Arial" w:cs="Arial"/>
                <w:color w:val="000000"/>
                <w:sz w:val="10"/>
                <w:szCs w:val="10"/>
                <w:lang w:eastAsia="es-ES"/>
              </w:rPr>
              <w:t>Aiaraldea</w:t>
            </w:r>
            <w:proofErr w:type="spellEnd"/>
          </w:p>
        </w:tc>
        <w:tc>
          <w:tcPr>
            <w:tcW w:w="849" w:type="dxa"/>
            <w:tcBorders>
              <w:top w:val="nil"/>
              <w:left w:val="nil"/>
              <w:bottom w:val="nil"/>
              <w:right w:val="nil"/>
            </w:tcBorders>
            <w:noWrap/>
            <w:vAlign w:val="bottom"/>
            <w:hideMark/>
          </w:tcPr>
          <w:p w14:paraId="62DE51A1"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Laudio</w:t>
            </w:r>
          </w:p>
        </w:tc>
        <w:tc>
          <w:tcPr>
            <w:tcW w:w="1143" w:type="dxa"/>
            <w:tcBorders>
              <w:top w:val="nil"/>
              <w:left w:val="nil"/>
              <w:bottom w:val="nil"/>
              <w:right w:val="nil"/>
            </w:tcBorders>
            <w:noWrap/>
            <w:vAlign w:val="bottom"/>
            <w:hideMark/>
          </w:tcPr>
          <w:p w14:paraId="05EE830E"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Laudio</w:t>
            </w:r>
          </w:p>
        </w:tc>
        <w:tc>
          <w:tcPr>
            <w:tcW w:w="535" w:type="dxa"/>
            <w:tcBorders>
              <w:top w:val="nil"/>
              <w:left w:val="nil"/>
              <w:bottom w:val="nil"/>
              <w:right w:val="nil"/>
            </w:tcBorders>
            <w:noWrap/>
            <w:vAlign w:val="bottom"/>
            <w:hideMark/>
          </w:tcPr>
          <w:p w14:paraId="2A266357"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Distribución</w:t>
            </w:r>
          </w:p>
        </w:tc>
        <w:tc>
          <w:tcPr>
            <w:tcW w:w="1734" w:type="dxa"/>
            <w:tcBorders>
              <w:top w:val="nil"/>
              <w:left w:val="nil"/>
              <w:bottom w:val="nil"/>
              <w:right w:val="nil"/>
            </w:tcBorders>
            <w:noWrap/>
            <w:vAlign w:val="center"/>
            <w:hideMark/>
          </w:tcPr>
          <w:p w14:paraId="1DBDBD60"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KATUXA</w:t>
            </w:r>
          </w:p>
        </w:tc>
        <w:tc>
          <w:tcPr>
            <w:tcW w:w="728" w:type="dxa"/>
            <w:tcBorders>
              <w:top w:val="nil"/>
              <w:left w:val="nil"/>
              <w:bottom w:val="nil"/>
              <w:right w:val="nil"/>
            </w:tcBorders>
            <w:noWrap/>
            <w:vAlign w:val="bottom"/>
            <w:hideMark/>
          </w:tcPr>
          <w:p w14:paraId="1316CB44"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Sector</w:t>
            </w:r>
          </w:p>
        </w:tc>
        <w:tc>
          <w:tcPr>
            <w:tcW w:w="882" w:type="dxa"/>
            <w:tcBorders>
              <w:top w:val="nil"/>
              <w:left w:val="nil"/>
              <w:bottom w:val="nil"/>
              <w:right w:val="nil"/>
            </w:tcBorders>
            <w:noWrap/>
            <w:vAlign w:val="bottom"/>
            <w:hideMark/>
          </w:tcPr>
          <w:p w14:paraId="6C80BCCD"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114K107381</w:t>
            </w:r>
          </w:p>
        </w:tc>
        <w:tc>
          <w:tcPr>
            <w:tcW w:w="467" w:type="dxa"/>
            <w:tcBorders>
              <w:top w:val="nil"/>
              <w:left w:val="nil"/>
              <w:bottom w:val="nil"/>
              <w:right w:val="nil"/>
            </w:tcBorders>
            <w:noWrap/>
            <w:vAlign w:val="bottom"/>
            <w:hideMark/>
          </w:tcPr>
          <w:p w14:paraId="21D80128" w14:textId="77777777" w:rsidR="00A61629" w:rsidRPr="00A61629" w:rsidRDefault="00A61629" w:rsidP="00A61629">
            <w:pPr>
              <w:spacing w:before="0" w:after="0"/>
              <w:jc w:val="center"/>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150</w:t>
            </w:r>
          </w:p>
        </w:tc>
        <w:tc>
          <w:tcPr>
            <w:tcW w:w="1044" w:type="dxa"/>
            <w:tcBorders>
              <w:top w:val="nil"/>
              <w:left w:val="nil"/>
              <w:bottom w:val="nil"/>
              <w:right w:val="nil"/>
            </w:tcBorders>
            <w:noWrap/>
            <w:vAlign w:val="bottom"/>
            <w:hideMark/>
          </w:tcPr>
          <w:p w14:paraId="76B11898" w14:textId="77777777" w:rsidR="00A61629" w:rsidRPr="00A61629" w:rsidRDefault="00A61629" w:rsidP="00A61629">
            <w:pPr>
              <w:spacing w:before="0" w:after="0"/>
              <w:jc w:val="center"/>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ITRON</w:t>
            </w:r>
          </w:p>
        </w:tc>
        <w:tc>
          <w:tcPr>
            <w:tcW w:w="612" w:type="dxa"/>
            <w:tcBorders>
              <w:top w:val="nil"/>
              <w:left w:val="nil"/>
              <w:bottom w:val="nil"/>
              <w:right w:val="nil"/>
            </w:tcBorders>
            <w:noWrap/>
            <w:vAlign w:val="bottom"/>
            <w:hideMark/>
          </w:tcPr>
          <w:p w14:paraId="030980D9" w14:textId="77777777" w:rsidR="00A61629" w:rsidRPr="00A61629" w:rsidRDefault="00A61629" w:rsidP="00A61629">
            <w:pPr>
              <w:spacing w:before="0" w:after="0"/>
              <w:jc w:val="left"/>
              <w:rPr>
                <w:rFonts w:ascii="Aptos Narrow" w:eastAsia="Times New Roman" w:hAnsi="Aptos Narrow" w:cs="Times New Roman"/>
                <w:color w:val="467886"/>
                <w:sz w:val="10"/>
                <w:szCs w:val="10"/>
                <w:lang w:eastAsia="es-ES"/>
              </w:rPr>
            </w:pPr>
            <w:r w:rsidRPr="00A61629">
              <w:rPr>
                <w:rFonts w:ascii="Aptos Narrow" w:eastAsia="Times New Roman" w:hAnsi="Aptos Narrow" w:cs="Times New Roman"/>
                <w:color w:val="467886"/>
                <w:sz w:val="10"/>
                <w:szCs w:val="10"/>
                <w:lang w:eastAsia="es-ES"/>
              </w:rPr>
              <w:t>28</w:t>
            </w:r>
          </w:p>
        </w:tc>
        <w:tc>
          <w:tcPr>
            <w:tcW w:w="379" w:type="dxa"/>
            <w:tcBorders>
              <w:top w:val="nil"/>
              <w:left w:val="nil"/>
              <w:bottom w:val="nil"/>
              <w:right w:val="nil"/>
            </w:tcBorders>
            <w:shd w:val="clear" w:color="000000" w:fill="92D050"/>
            <w:noWrap/>
            <w:vAlign w:val="bottom"/>
            <w:hideMark/>
          </w:tcPr>
          <w:p w14:paraId="1EA0C19A" w14:textId="77777777" w:rsidR="00A61629" w:rsidRPr="00A61629" w:rsidRDefault="00A61629" w:rsidP="00A61629">
            <w:pPr>
              <w:spacing w:before="0" w:after="0"/>
              <w:jc w:val="right"/>
              <w:rPr>
                <w:rFonts w:ascii="Aptos Narrow" w:eastAsia="Times New Roman" w:hAnsi="Aptos Narrow" w:cs="Times New Roman"/>
                <w:color w:val="006100"/>
                <w:sz w:val="10"/>
                <w:szCs w:val="10"/>
                <w:lang w:eastAsia="es-ES"/>
              </w:rPr>
            </w:pPr>
            <w:r w:rsidRPr="00A61629">
              <w:rPr>
                <w:rFonts w:ascii="Aptos Narrow" w:eastAsia="Times New Roman" w:hAnsi="Aptos Narrow" w:cs="Times New Roman"/>
                <w:color w:val="006100"/>
                <w:sz w:val="10"/>
                <w:szCs w:val="10"/>
                <w:lang w:eastAsia="es-ES"/>
              </w:rPr>
              <w:t>9878</w:t>
            </w:r>
          </w:p>
        </w:tc>
      </w:tr>
      <w:tr w:rsidR="0027781C" w:rsidRPr="00C60FA5" w14:paraId="5B07AEC9" w14:textId="77777777" w:rsidTr="0027781C">
        <w:trPr>
          <w:trHeight w:val="20"/>
        </w:trPr>
        <w:tc>
          <w:tcPr>
            <w:tcW w:w="698" w:type="dxa"/>
            <w:tcBorders>
              <w:top w:val="nil"/>
              <w:left w:val="nil"/>
              <w:bottom w:val="nil"/>
              <w:right w:val="nil"/>
            </w:tcBorders>
            <w:noWrap/>
            <w:vAlign w:val="bottom"/>
            <w:hideMark/>
          </w:tcPr>
          <w:p w14:paraId="0223F75A" w14:textId="77777777" w:rsidR="00A61629" w:rsidRPr="00A61629" w:rsidRDefault="00A61629" w:rsidP="00A61629">
            <w:pPr>
              <w:spacing w:before="0" w:after="0"/>
              <w:jc w:val="left"/>
              <w:rPr>
                <w:rFonts w:ascii="Arial" w:eastAsia="Times New Roman" w:hAnsi="Arial" w:cs="Arial"/>
                <w:color w:val="000000"/>
                <w:sz w:val="10"/>
                <w:szCs w:val="10"/>
                <w:lang w:eastAsia="es-ES"/>
              </w:rPr>
            </w:pPr>
            <w:proofErr w:type="spellStart"/>
            <w:r w:rsidRPr="00A61629">
              <w:rPr>
                <w:rFonts w:ascii="Arial" w:eastAsia="Times New Roman" w:hAnsi="Arial" w:cs="Arial"/>
                <w:color w:val="000000"/>
                <w:sz w:val="10"/>
                <w:szCs w:val="10"/>
                <w:lang w:eastAsia="es-ES"/>
              </w:rPr>
              <w:t>Aiaraldea</w:t>
            </w:r>
            <w:proofErr w:type="spellEnd"/>
          </w:p>
        </w:tc>
        <w:tc>
          <w:tcPr>
            <w:tcW w:w="849" w:type="dxa"/>
            <w:tcBorders>
              <w:top w:val="nil"/>
              <w:left w:val="nil"/>
              <w:bottom w:val="nil"/>
              <w:right w:val="nil"/>
            </w:tcBorders>
            <w:noWrap/>
            <w:vAlign w:val="bottom"/>
            <w:hideMark/>
          </w:tcPr>
          <w:p w14:paraId="38D4DE95" w14:textId="77777777" w:rsidR="00A61629" w:rsidRPr="00A61629" w:rsidRDefault="00A61629" w:rsidP="00A61629">
            <w:pPr>
              <w:spacing w:before="0" w:after="0"/>
              <w:jc w:val="left"/>
              <w:rPr>
                <w:rFonts w:ascii="Arial" w:eastAsia="Times New Roman" w:hAnsi="Arial" w:cs="Arial"/>
                <w:color w:val="000000"/>
                <w:sz w:val="10"/>
                <w:szCs w:val="10"/>
                <w:lang w:eastAsia="es-ES"/>
              </w:rPr>
            </w:pPr>
            <w:proofErr w:type="spellStart"/>
            <w:r w:rsidRPr="00A61629">
              <w:rPr>
                <w:rFonts w:ascii="Arial" w:eastAsia="Times New Roman" w:hAnsi="Arial" w:cs="Arial"/>
                <w:color w:val="000000"/>
                <w:sz w:val="10"/>
                <w:szCs w:val="10"/>
                <w:lang w:eastAsia="es-ES"/>
              </w:rPr>
              <w:t>Aiala</w:t>
            </w:r>
            <w:proofErr w:type="spellEnd"/>
          </w:p>
        </w:tc>
        <w:tc>
          <w:tcPr>
            <w:tcW w:w="1143" w:type="dxa"/>
            <w:tcBorders>
              <w:top w:val="nil"/>
              <w:left w:val="nil"/>
              <w:bottom w:val="nil"/>
              <w:right w:val="nil"/>
            </w:tcBorders>
            <w:noWrap/>
            <w:vAlign w:val="bottom"/>
            <w:hideMark/>
          </w:tcPr>
          <w:p w14:paraId="596BDE62"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Izoria</w:t>
            </w:r>
          </w:p>
        </w:tc>
        <w:tc>
          <w:tcPr>
            <w:tcW w:w="535" w:type="dxa"/>
            <w:tcBorders>
              <w:top w:val="nil"/>
              <w:left w:val="nil"/>
              <w:bottom w:val="nil"/>
              <w:right w:val="nil"/>
            </w:tcBorders>
            <w:noWrap/>
            <w:vAlign w:val="bottom"/>
            <w:hideMark/>
          </w:tcPr>
          <w:p w14:paraId="1A3F47CB"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Aducción</w:t>
            </w:r>
          </w:p>
        </w:tc>
        <w:tc>
          <w:tcPr>
            <w:tcW w:w="1734" w:type="dxa"/>
            <w:tcBorders>
              <w:top w:val="nil"/>
              <w:left w:val="nil"/>
              <w:bottom w:val="nil"/>
              <w:right w:val="nil"/>
            </w:tcBorders>
            <w:hideMark/>
          </w:tcPr>
          <w:p w14:paraId="08B209B2"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 xml:space="preserve">IZORIA                    </w:t>
            </w:r>
          </w:p>
        </w:tc>
        <w:tc>
          <w:tcPr>
            <w:tcW w:w="728" w:type="dxa"/>
            <w:tcBorders>
              <w:top w:val="nil"/>
              <w:left w:val="nil"/>
              <w:bottom w:val="nil"/>
              <w:right w:val="nil"/>
            </w:tcBorders>
            <w:noWrap/>
            <w:vAlign w:val="bottom"/>
            <w:hideMark/>
          </w:tcPr>
          <w:p w14:paraId="312AA810"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Entrada red</w:t>
            </w:r>
          </w:p>
        </w:tc>
        <w:tc>
          <w:tcPr>
            <w:tcW w:w="882" w:type="dxa"/>
            <w:tcBorders>
              <w:top w:val="nil"/>
              <w:left w:val="nil"/>
              <w:bottom w:val="nil"/>
              <w:right w:val="nil"/>
            </w:tcBorders>
            <w:noWrap/>
            <w:vAlign w:val="bottom"/>
            <w:hideMark/>
          </w:tcPr>
          <w:p w14:paraId="4C7E42B5"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P16UF900038Y</w:t>
            </w:r>
          </w:p>
        </w:tc>
        <w:tc>
          <w:tcPr>
            <w:tcW w:w="467" w:type="dxa"/>
            <w:tcBorders>
              <w:top w:val="nil"/>
              <w:left w:val="nil"/>
              <w:bottom w:val="nil"/>
              <w:right w:val="nil"/>
            </w:tcBorders>
            <w:noWrap/>
            <w:vAlign w:val="bottom"/>
            <w:hideMark/>
          </w:tcPr>
          <w:p w14:paraId="22D1EBE1" w14:textId="77777777" w:rsidR="00A61629" w:rsidRPr="00A61629" w:rsidRDefault="00A61629" w:rsidP="00A61629">
            <w:pPr>
              <w:spacing w:before="0" w:after="0"/>
              <w:jc w:val="center"/>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50</w:t>
            </w:r>
          </w:p>
        </w:tc>
        <w:tc>
          <w:tcPr>
            <w:tcW w:w="1044" w:type="dxa"/>
            <w:tcBorders>
              <w:top w:val="nil"/>
              <w:left w:val="nil"/>
              <w:bottom w:val="nil"/>
              <w:right w:val="nil"/>
            </w:tcBorders>
            <w:noWrap/>
            <w:vAlign w:val="bottom"/>
            <w:hideMark/>
          </w:tcPr>
          <w:p w14:paraId="6A52CD35" w14:textId="77777777" w:rsidR="00A61629" w:rsidRPr="00A61629" w:rsidRDefault="00A61629" w:rsidP="00A61629">
            <w:pPr>
              <w:spacing w:before="0" w:after="0"/>
              <w:jc w:val="center"/>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CONTAZARA OCTAVE</w:t>
            </w:r>
          </w:p>
        </w:tc>
        <w:tc>
          <w:tcPr>
            <w:tcW w:w="612" w:type="dxa"/>
            <w:tcBorders>
              <w:top w:val="nil"/>
              <w:left w:val="nil"/>
              <w:bottom w:val="nil"/>
              <w:right w:val="nil"/>
            </w:tcBorders>
            <w:noWrap/>
            <w:vAlign w:val="bottom"/>
            <w:hideMark/>
          </w:tcPr>
          <w:p w14:paraId="05976C7C" w14:textId="77777777" w:rsidR="00A61629" w:rsidRPr="00A61629" w:rsidRDefault="00A61629" w:rsidP="00A61629">
            <w:pPr>
              <w:spacing w:before="0" w:after="0"/>
              <w:jc w:val="left"/>
              <w:rPr>
                <w:rFonts w:ascii="Aptos Narrow" w:eastAsia="Times New Roman" w:hAnsi="Aptos Narrow" w:cs="Times New Roman"/>
                <w:color w:val="467886"/>
                <w:sz w:val="10"/>
                <w:szCs w:val="10"/>
                <w:lang w:eastAsia="es-ES"/>
              </w:rPr>
            </w:pPr>
            <w:r w:rsidRPr="00A61629">
              <w:rPr>
                <w:rFonts w:ascii="Aptos Narrow" w:eastAsia="Times New Roman" w:hAnsi="Aptos Narrow" w:cs="Times New Roman"/>
                <w:color w:val="467886"/>
                <w:sz w:val="10"/>
                <w:szCs w:val="10"/>
                <w:lang w:eastAsia="es-ES"/>
              </w:rPr>
              <w:t>42</w:t>
            </w:r>
          </w:p>
        </w:tc>
        <w:tc>
          <w:tcPr>
            <w:tcW w:w="379" w:type="dxa"/>
            <w:tcBorders>
              <w:top w:val="nil"/>
              <w:left w:val="nil"/>
              <w:bottom w:val="nil"/>
              <w:right w:val="nil"/>
            </w:tcBorders>
            <w:shd w:val="clear" w:color="000000" w:fill="92D050"/>
            <w:noWrap/>
            <w:vAlign w:val="bottom"/>
            <w:hideMark/>
          </w:tcPr>
          <w:p w14:paraId="1D2978B0" w14:textId="77777777" w:rsidR="00A61629" w:rsidRPr="00A61629" w:rsidRDefault="00A61629" w:rsidP="00A61629">
            <w:pPr>
              <w:spacing w:before="0" w:after="0"/>
              <w:jc w:val="right"/>
              <w:rPr>
                <w:rFonts w:ascii="Aptos Narrow" w:eastAsia="Times New Roman" w:hAnsi="Aptos Narrow" w:cs="Times New Roman"/>
                <w:color w:val="006100"/>
                <w:sz w:val="10"/>
                <w:szCs w:val="10"/>
                <w:lang w:eastAsia="es-ES"/>
              </w:rPr>
            </w:pPr>
            <w:r w:rsidRPr="00A61629">
              <w:rPr>
                <w:rFonts w:ascii="Aptos Narrow" w:eastAsia="Times New Roman" w:hAnsi="Aptos Narrow" w:cs="Times New Roman"/>
                <w:color w:val="006100"/>
                <w:sz w:val="10"/>
                <w:szCs w:val="10"/>
                <w:lang w:eastAsia="es-ES"/>
              </w:rPr>
              <w:t>9945</w:t>
            </w:r>
          </w:p>
        </w:tc>
      </w:tr>
      <w:tr w:rsidR="0027781C" w:rsidRPr="00C60FA5" w14:paraId="1B312FFD" w14:textId="77777777" w:rsidTr="0027781C">
        <w:trPr>
          <w:trHeight w:val="20"/>
        </w:trPr>
        <w:tc>
          <w:tcPr>
            <w:tcW w:w="698" w:type="dxa"/>
            <w:tcBorders>
              <w:top w:val="nil"/>
              <w:left w:val="nil"/>
              <w:bottom w:val="nil"/>
              <w:right w:val="nil"/>
            </w:tcBorders>
            <w:noWrap/>
            <w:vAlign w:val="bottom"/>
            <w:hideMark/>
          </w:tcPr>
          <w:p w14:paraId="50C92D5C" w14:textId="77777777" w:rsidR="00A61629" w:rsidRPr="00A61629" w:rsidRDefault="00A61629" w:rsidP="00A61629">
            <w:pPr>
              <w:spacing w:before="0" w:after="0"/>
              <w:jc w:val="left"/>
              <w:rPr>
                <w:rFonts w:ascii="Arial" w:eastAsia="Times New Roman" w:hAnsi="Arial" w:cs="Arial"/>
                <w:color w:val="000000"/>
                <w:sz w:val="10"/>
                <w:szCs w:val="10"/>
                <w:lang w:eastAsia="es-ES"/>
              </w:rPr>
            </w:pPr>
            <w:proofErr w:type="spellStart"/>
            <w:r w:rsidRPr="00A61629">
              <w:rPr>
                <w:rFonts w:ascii="Arial" w:eastAsia="Times New Roman" w:hAnsi="Arial" w:cs="Arial"/>
                <w:color w:val="000000"/>
                <w:sz w:val="10"/>
                <w:szCs w:val="10"/>
                <w:lang w:eastAsia="es-ES"/>
              </w:rPr>
              <w:t>Aiaraldea</w:t>
            </w:r>
            <w:proofErr w:type="spellEnd"/>
          </w:p>
        </w:tc>
        <w:tc>
          <w:tcPr>
            <w:tcW w:w="849" w:type="dxa"/>
            <w:tcBorders>
              <w:top w:val="nil"/>
              <w:left w:val="nil"/>
              <w:bottom w:val="nil"/>
              <w:right w:val="nil"/>
            </w:tcBorders>
            <w:noWrap/>
            <w:vAlign w:val="bottom"/>
            <w:hideMark/>
          </w:tcPr>
          <w:p w14:paraId="50DE022E" w14:textId="77777777" w:rsidR="00A61629" w:rsidRPr="00A61629" w:rsidRDefault="00A61629" w:rsidP="00A61629">
            <w:pPr>
              <w:spacing w:before="0" w:after="0"/>
              <w:jc w:val="left"/>
              <w:rPr>
                <w:rFonts w:ascii="Arial" w:eastAsia="Times New Roman" w:hAnsi="Arial" w:cs="Arial"/>
                <w:color w:val="000000"/>
                <w:sz w:val="10"/>
                <w:szCs w:val="10"/>
                <w:lang w:eastAsia="es-ES"/>
              </w:rPr>
            </w:pPr>
            <w:proofErr w:type="spellStart"/>
            <w:r w:rsidRPr="00A61629">
              <w:rPr>
                <w:rFonts w:ascii="Arial" w:eastAsia="Times New Roman" w:hAnsi="Arial" w:cs="Arial"/>
                <w:color w:val="000000"/>
                <w:sz w:val="10"/>
                <w:szCs w:val="10"/>
                <w:lang w:eastAsia="es-ES"/>
              </w:rPr>
              <w:t>Aiala</w:t>
            </w:r>
            <w:proofErr w:type="spellEnd"/>
          </w:p>
        </w:tc>
        <w:tc>
          <w:tcPr>
            <w:tcW w:w="1143" w:type="dxa"/>
            <w:tcBorders>
              <w:top w:val="nil"/>
              <w:left w:val="nil"/>
              <w:bottom w:val="nil"/>
              <w:right w:val="nil"/>
            </w:tcBorders>
            <w:noWrap/>
            <w:vAlign w:val="bottom"/>
            <w:hideMark/>
          </w:tcPr>
          <w:p w14:paraId="70067DCB" w14:textId="77777777" w:rsidR="00A61629" w:rsidRPr="00A61629" w:rsidRDefault="00A61629" w:rsidP="00A61629">
            <w:pPr>
              <w:spacing w:before="0" w:after="0"/>
              <w:jc w:val="left"/>
              <w:rPr>
                <w:rFonts w:ascii="Arial" w:eastAsia="Times New Roman" w:hAnsi="Arial" w:cs="Arial"/>
                <w:color w:val="000000"/>
                <w:sz w:val="10"/>
                <w:szCs w:val="10"/>
                <w:lang w:eastAsia="es-ES"/>
              </w:rPr>
            </w:pPr>
            <w:proofErr w:type="spellStart"/>
            <w:r w:rsidRPr="00A61629">
              <w:rPr>
                <w:rFonts w:ascii="Arial" w:eastAsia="Times New Roman" w:hAnsi="Arial" w:cs="Arial"/>
                <w:color w:val="000000"/>
                <w:sz w:val="10"/>
                <w:szCs w:val="10"/>
                <w:lang w:eastAsia="es-ES"/>
              </w:rPr>
              <w:t>Llanteno</w:t>
            </w:r>
            <w:proofErr w:type="spellEnd"/>
          </w:p>
        </w:tc>
        <w:tc>
          <w:tcPr>
            <w:tcW w:w="535" w:type="dxa"/>
            <w:tcBorders>
              <w:top w:val="nil"/>
              <w:left w:val="nil"/>
              <w:bottom w:val="nil"/>
              <w:right w:val="nil"/>
            </w:tcBorders>
            <w:noWrap/>
            <w:vAlign w:val="bottom"/>
            <w:hideMark/>
          </w:tcPr>
          <w:p w14:paraId="4414C1D7"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Distribución</w:t>
            </w:r>
          </w:p>
        </w:tc>
        <w:tc>
          <w:tcPr>
            <w:tcW w:w="1734" w:type="dxa"/>
            <w:tcBorders>
              <w:top w:val="nil"/>
              <w:left w:val="nil"/>
              <w:bottom w:val="nil"/>
              <w:right w:val="nil"/>
            </w:tcBorders>
            <w:noWrap/>
            <w:vAlign w:val="bottom"/>
            <w:hideMark/>
          </w:tcPr>
          <w:p w14:paraId="6B5D40ED"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LLANTENO AGUAS ABAJO</w:t>
            </w:r>
          </w:p>
        </w:tc>
        <w:tc>
          <w:tcPr>
            <w:tcW w:w="728" w:type="dxa"/>
            <w:tcBorders>
              <w:top w:val="nil"/>
              <w:left w:val="nil"/>
              <w:bottom w:val="nil"/>
              <w:right w:val="nil"/>
            </w:tcBorders>
            <w:noWrap/>
            <w:vAlign w:val="bottom"/>
            <w:hideMark/>
          </w:tcPr>
          <w:p w14:paraId="7390AC8B"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Sector</w:t>
            </w:r>
          </w:p>
        </w:tc>
        <w:tc>
          <w:tcPr>
            <w:tcW w:w="882" w:type="dxa"/>
            <w:tcBorders>
              <w:top w:val="nil"/>
              <w:left w:val="nil"/>
              <w:bottom w:val="nil"/>
              <w:right w:val="nil"/>
            </w:tcBorders>
            <w:noWrap/>
            <w:vAlign w:val="bottom"/>
            <w:hideMark/>
          </w:tcPr>
          <w:p w14:paraId="103858CB"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Q18HF000995</w:t>
            </w:r>
          </w:p>
        </w:tc>
        <w:tc>
          <w:tcPr>
            <w:tcW w:w="467" w:type="dxa"/>
            <w:tcBorders>
              <w:top w:val="nil"/>
              <w:left w:val="nil"/>
              <w:bottom w:val="nil"/>
              <w:right w:val="nil"/>
            </w:tcBorders>
            <w:noWrap/>
            <w:vAlign w:val="bottom"/>
            <w:hideMark/>
          </w:tcPr>
          <w:p w14:paraId="5CB326CE" w14:textId="77777777" w:rsidR="00A61629" w:rsidRPr="00A61629" w:rsidRDefault="00A61629" w:rsidP="00A61629">
            <w:pPr>
              <w:spacing w:before="0" w:after="0"/>
              <w:jc w:val="center"/>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50</w:t>
            </w:r>
          </w:p>
        </w:tc>
        <w:tc>
          <w:tcPr>
            <w:tcW w:w="1044" w:type="dxa"/>
            <w:tcBorders>
              <w:top w:val="nil"/>
              <w:left w:val="nil"/>
              <w:bottom w:val="nil"/>
              <w:right w:val="nil"/>
            </w:tcBorders>
            <w:noWrap/>
            <w:vAlign w:val="bottom"/>
            <w:hideMark/>
          </w:tcPr>
          <w:p w14:paraId="5FE49C7A" w14:textId="77777777" w:rsidR="00A61629" w:rsidRPr="00A61629" w:rsidRDefault="00A61629" w:rsidP="00A61629">
            <w:pPr>
              <w:spacing w:before="0" w:after="0"/>
              <w:jc w:val="center"/>
              <w:rPr>
                <w:rFonts w:ascii="Arial" w:eastAsia="Times New Roman" w:hAnsi="Arial" w:cs="Arial"/>
                <w:sz w:val="10"/>
                <w:szCs w:val="10"/>
                <w:lang w:eastAsia="es-ES"/>
              </w:rPr>
            </w:pPr>
            <w:r w:rsidRPr="00A61629">
              <w:rPr>
                <w:rFonts w:ascii="Arial" w:eastAsia="Times New Roman" w:hAnsi="Arial" w:cs="Arial"/>
                <w:sz w:val="10"/>
                <w:szCs w:val="10"/>
                <w:lang w:eastAsia="es-ES"/>
              </w:rPr>
              <w:t>CONTHIDRA WMAP EVO</w:t>
            </w:r>
          </w:p>
        </w:tc>
        <w:tc>
          <w:tcPr>
            <w:tcW w:w="612" w:type="dxa"/>
            <w:tcBorders>
              <w:top w:val="nil"/>
              <w:left w:val="nil"/>
              <w:bottom w:val="nil"/>
              <w:right w:val="nil"/>
            </w:tcBorders>
            <w:noWrap/>
            <w:vAlign w:val="bottom"/>
            <w:hideMark/>
          </w:tcPr>
          <w:p w14:paraId="6053E6E2" w14:textId="77777777" w:rsidR="00A61629" w:rsidRPr="00A61629" w:rsidRDefault="00A61629" w:rsidP="00A61629">
            <w:pPr>
              <w:spacing w:before="0" w:after="0"/>
              <w:jc w:val="left"/>
              <w:rPr>
                <w:rFonts w:ascii="Aptos Narrow" w:eastAsia="Times New Roman" w:hAnsi="Aptos Narrow" w:cs="Times New Roman"/>
                <w:color w:val="467886"/>
                <w:sz w:val="10"/>
                <w:szCs w:val="10"/>
                <w:lang w:eastAsia="es-ES"/>
              </w:rPr>
            </w:pPr>
            <w:r w:rsidRPr="00A61629">
              <w:rPr>
                <w:rFonts w:ascii="Aptos Narrow" w:eastAsia="Times New Roman" w:hAnsi="Aptos Narrow" w:cs="Times New Roman"/>
                <w:color w:val="467886"/>
                <w:sz w:val="10"/>
                <w:szCs w:val="10"/>
                <w:lang w:eastAsia="es-ES"/>
              </w:rPr>
              <w:t>43</w:t>
            </w:r>
          </w:p>
        </w:tc>
        <w:tc>
          <w:tcPr>
            <w:tcW w:w="379" w:type="dxa"/>
            <w:tcBorders>
              <w:top w:val="nil"/>
              <w:left w:val="nil"/>
              <w:bottom w:val="nil"/>
              <w:right w:val="nil"/>
            </w:tcBorders>
            <w:shd w:val="clear" w:color="000000" w:fill="92D050"/>
            <w:noWrap/>
            <w:vAlign w:val="bottom"/>
            <w:hideMark/>
          </w:tcPr>
          <w:p w14:paraId="0DCD61E4" w14:textId="77777777" w:rsidR="00A61629" w:rsidRPr="00A61629" w:rsidRDefault="00A61629" w:rsidP="00A61629">
            <w:pPr>
              <w:spacing w:before="0" w:after="0"/>
              <w:jc w:val="right"/>
              <w:rPr>
                <w:rFonts w:ascii="Aptos Narrow" w:eastAsia="Times New Roman" w:hAnsi="Aptos Narrow" w:cs="Times New Roman"/>
                <w:color w:val="006100"/>
                <w:sz w:val="10"/>
                <w:szCs w:val="10"/>
                <w:lang w:eastAsia="es-ES"/>
              </w:rPr>
            </w:pPr>
            <w:r w:rsidRPr="00A61629">
              <w:rPr>
                <w:rFonts w:ascii="Aptos Narrow" w:eastAsia="Times New Roman" w:hAnsi="Aptos Narrow" w:cs="Times New Roman"/>
                <w:color w:val="006100"/>
                <w:sz w:val="10"/>
                <w:szCs w:val="10"/>
                <w:lang w:eastAsia="es-ES"/>
              </w:rPr>
              <w:t>9949</w:t>
            </w:r>
          </w:p>
        </w:tc>
      </w:tr>
      <w:tr w:rsidR="0027781C" w:rsidRPr="00C60FA5" w14:paraId="3080E193" w14:textId="77777777" w:rsidTr="0027781C">
        <w:trPr>
          <w:trHeight w:val="20"/>
        </w:trPr>
        <w:tc>
          <w:tcPr>
            <w:tcW w:w="698" w:type="dxa"/>
            <w:tcBorders>
              <w:top w:val="nil"/>
              <w:left w:val="nil"/>
              <w:bottom w:val="nil"/>
              <w:right w:val="nil"/>
            </w:tcBorders>
            <w:noWrap/>
            <w:vAlign w:val="bottom"/>
            <w:hideMark/>
          </w:tcPr>
          <w:p w14:paraId="490AAD50" w14:textId="77777777" w:rsidR="00A61629" w:rsidRPr="00A61629" w:rsidRDefault="00A61629" w:rsidP="00A61629">
            <w:pPr>
              <w:spacing w:before="0" w:after="0"/>
              <w:jc w:val="left"/>
              <w:rPr>
                <w:rFonts w:ascii="Arial" w:eastAsia="Times New Roman" w:hAnsi="Arial" w:cs="Arial"/>
                <w:color w:val="000000"/>
                <w:sz w:val="10"/>
                <w:szCs w:val="10"/>
                <w:lang w:eastAsia="es-ES"/>
              </w:rPr>
            </w:pPr>
            <w:proofErr w:type="spellStart"/>
            <w:r w:rsidRPr="00A61629">
              <w:rPr>
                <w:rFonts w:ascii="Arial" w:eastAsia="Times New Roman" w:hAnsi="Arial" w:cs="Arial"/>
                <w:color w:val="000000"/>
                <w:sz w:val="10"/>
                <w:szCs w:val="10"/>
                <w:lang w:eastAsia="es-ES"/>
              </w:rPr>
              <w:t>Aiaraldea</w:t>
            </w:r>
            <w:proofErr w:type="spellEnd"/>
          </w:p>
        </w:tc>
        <w:tc>
          <w:tcPr>
            <w:tcW w:w="849" w:type="dxa"/>
            <w:tcBorders>
              <w:top w:val="nil"/>
              <w:left w:val="nil"/>
              <w:bottom w:val="nil"/>
              <w:right w:val="nil"/>
            </w:tcBorders>
            <w:noWrap/>
            <w:vAlign w:val="bottom"/>
            <w:hideMark/>
          </w:tcPr>
          <w:p w14:paraId="39A7BCF1" w14:textId="77777777" w:rsidR="00A61629" w:rsidRPr="00A61629" w:rsidRDefault="00A61629" w:rsidP="00A61629">
            <w:pPr>
              <w:spacing w:before="0" w:after="0"/>
              <w:jc w:val="left"/>
              <w:rPr>
                <w:rFonts w:ascii="Arial" w:eastAsia="Times New Roman" w:hAnsi="Arial" w:cs="Arial"/>
                <w:color w:val="000000"/>
                <w:sz w:val="10"/>
                <w:szCs w:val="10"/>
                <w:lang w:eastAsia="es-ES"/>
              </w:rPr>
            </w:pPr>
            <w:proofErr w:type="spellStart"/>
            <w:r w:rsidRPr="00A61629">
              <w:rPr>
                <w:rFonts w:ascii="Arial" w:eastAsia="Times New Roman" w:hAnsi="Arial" w:cs="Arial"/>
                <w:color w:val="000000"/>
                <w:sz w:val="10"/>
                <w:szCs w:val="10"/>
                <w:lang w:eastAsia="es-ES"/>
              </w:rPr>
              <w:t>Aiala</w:t>
            </w:r>
            <w:proofErr w:type="spellEnd"/>
          </w:p>
        </w:tc>
        <w:tc>
          <w:tcPr>
            <w:tcW w:w="1143" w:type="dxa"/>
            <w:tcBorders>
              <w:top w:val="nil"/>
              <w:left w:val="nil"/>
              <w:bottom w:val="nil"/>
              <w:right w:val="nil"/>
            </w:tcBorders>
            <w:noWrap/>
            <w:vAlign w:val="bottom"/>
            <w:hideMark/>
          </w:tcPr>
          <w:p w14:paraId="73082C16" w14:textId="77777777" w:rsidR="00A61629" w:rsidRPr="00A61629" w:rsidRDefault="00A61629" w:rsidP="00A61629">
            <w:pPr>
              <w:spacing w:before="0" w:after="0"/>
              <w:jc w:val="left"/>
              <w:rPr>
                <w:rFonts w:ascii="Arial" w:eastAsia="Times New Roman" w:hAnsi="Arial" w:cs="Arial"/>
                <w:color w:val="000000"/>
                <w:sz w:val="10"/>
                <w:szCs w:val="10"/>
                <w:lang w:eastAsia="es-ES"/>
              </w:rPr>
            </w:pPr>
            <w:proofErr w:type="spellStart"/>
            <w:r w:rsidRPr="00A61629">
              <w:rPr>
                <w:rFonts w:ascii="Arial" w:eastAsia="Times New Roman" w:hAnsi="Arial" w:cs="Arial"/>
                <w:color w:val="000000"/>
                <w:sz w:val="10"/>
                <w:szCs w:val="10"/>
                <w:lang w:eastAsia="es-ES"/>
              </w:rPr>
              <w:t>Olabezar</w:t>
            </w:r>
            <w:proofErr w:type="spellEnd"/>
          </w:p>
        </w:tc>
        <w:tc>
          <w:tcPr>
            <w:tcW w:w="535" w:type="dxa"/>
            <w:tcBorders>
              <w:top w:val="nil"/>
              <w:left w:val="nil"/>
              <w:bottom w:val="nil"/>
              <w:right w:val="nil"/>
            </w:tcBorders>
            <w:noWrap/>
            <w:vAlign w:val="bottom"/>
            <w:hideMark/>
          </w:tcPr>
          <w:p w14:paraId="1B902D39"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Aducción</w:t>
            </w:r>
          </w:p>
        </w:tc>
        <w:tc>
          <w:tcPr>
            <w:tcW w:w="1734" w:type="dxa"/>
            <w:tcBorders>
              <w:top w:val="nil"/>
              <w:left w:val="nil"/>
              <w:bottom w:val="nil"/>
              <w:right w:val="nil"/>
            </w:tcBorders>
            <w:hideMark/>
          </w:tcPr>
          <w:p w14:paraId="0523A679"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 xml:space="preserve">OLABEZAR SALIDA </w:t>
            </w:r>
          </w:p>
        </w:tc>
        <w:tc>
          <w:tcPr>
            <w:tcW w:w="728" w:type="dxa"/>
            <w:tcBorders>
              <w:top w:val="nil"/>
              <w:left w:val="nil"/>
              <w:bottom w:val="nil"/>
              <w:right w:val="nil"/>
            </w:tcBorders>
            <w:noWrap/>
            <w:vAlign w:val="bottom"/>
            <w:hideMark/>
          </w:tcPr>
          <w:p w14:paraId="43B61D5D"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Entrada red</w:t>
            </w:r>
          </w:p>
        </w:tc>
        <w:tc>
          <w:tcPr>
            <w:tcW w:w="882" w:type="dxa"/>
            <w:tcBorders>
              <w:top w:val="nil"/>
              <w:left w:val="nil"/>
              <w:bottom w:val="nil"/>
              <w:right w:val="nil"/>
            </w:tcBorders>
            <w:noWrap/>
            <w:vAlign w:val="bottom"/>
            <w:hideMark/>
          </w:tcPr>
          <w:p w14:paraId="3C915579"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A11WH728492W</w:t>
            </w:r>
          </w:p>
        </w:tc>
        <w:tc>
          <w:tcPr>
            <w:tcW w:w="467" w:type="dxa"/>
            <w:tcBorders>
              <w:top w:val="nil"/>
              <w:left w:val="nil"/>
              <w:bottom w:val="nil"/>
              <w:right w:val="nil"/>
            </w:tcBorders>
            <w:noWrap/>
            <w:vAlign w:val="bottom"/>
            <w:hideMark/>
          </w:tcPr>
          <w:p w14:paraId="2E88D0E2" w14:textId="77777777" w:rsidR="00A61629" w:rsidRPr="00A61629" w:rsidRDefault="00A61629" w:rsidP="00A61629">
            <w:pPr>
              <w:spacing w:before="0" w:after="0"/>
              <w:jc w:val="left"/>
              <w:rPr>
                <w:rFonts w:ascii="Arial" w:eastAsia="Times New Roman" w:hAnsi="Arial" w:cs="Arial"/>
                <w:color w:val="000000"/>
                <w:sz w:val="10"/>
                <w:szCs w:val="10"/>
                <w:lang w:eastAsia="es-ES"/>
              </w:rPr>
            </w:pPr>
          </w:p>
        </w:tc>
        <w:tc>
          <w:tcPr>
            <w:tcW w:w="1044" w:type="dxa"/>
            <w:tcBorders>
              <w:top w:val="nil"/>
              <w:left w:val="nil"/>
              <w:bottom w:val="nil"/>
              <w:right w:val="nil"/>
            </w:tcBorders>
            <w:noWrap/>
            <w:vAlign w:val="bottom"/>
            <w:hideMark/>
          </w:tcPr>
          <w:p w14:paraId="51C24458" w14:textId="77777777" w:rsidR="00A61629" w:rsidRPr="00A61629" w:rsidRDefault="00A61629" w:rsidP="00A61629">
            <w:pPr>
              <w:spacing w:before="0" w:after="0"/>
              <w:jc w:val="center"/>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ELSTER</w:t>
            </w:r>
          </w:p>
        </w:tc>
        <w:tc>
          <w:tcPr>
            <w:tcW w:w="612" w:type="dxa"/>
            <w:tcBorders>
              <w:top w:val="nil"/>
              <w:left w:val="nil"/>
              <w:bottom w:val="nil"/>
              <w:right w:val="nil"/>
            </w:tcBorders>
            <w:noWrap/>
            <w:vAlign w:val="bottom"/>
            <w:hideMark/>
          </w:tcPr>
          <w:p w14:paraId="24C4C06F" w14:textId="77777777" w:rsidR="00A61629" w:rsidRPr="00A61629" w:rsidRDefault="00A61629" w:rsidP="00A61629">
            <w:pPr>
              <w:spacing w:before="0" w:after="0"/>
              <w:jc w:val="left"/>
              <w:rPr>
                <w:rFonts w:ascii="Aptos Narrow" w:eastAsia="Times New Roman" w:hAnsi="Aptos Narrow" w:cs="Times New Roman"/>
                <w:color w:val="467886"/>
                <w:sz w:val="10"/>
                <w:szCs w:val="10"/>
                <w:lang w:eastAsia="es-ES"/>
              </w:rPr>
            </w:pPr>
            <w:r w:rsidRPr="00A61629">
              <w:rPr>
                <w:rFonts w:ascii="Aptos Narrow" w:eastAsia="Times New Roman" w:hAnsi="Aptos Narrow" w:cs="Times New Roman"/>
                <w:color w:val="467886"/>
                <w:sz w:val="10"/>
                <w:szCs w:val="10"/>
                <w:lang w:eastAsia="es-ES"/>
              </w:rPr>
              <w:t>61</w:t>
            </w:r>
          </w:p>
        </w:tc>
        <w:tc>
          <w:tcPr>
            <w:tcW w:w="379" w:type="dxa"/>
            <w:tcBorders>
              <w:top w:val="nil"/>
              <w:left w:val="nil"/>
              <w:bottom w:val="nil"/>
              <w:right w:val="nil"/>
            </w:tcBorders>
            <w:shd w:val="clear" w:color="000000" w:fill="92D050"/>
            <w:noWrap/>
            <w:vAlign w:val="bottom"/>
            <w:hideMark/>
          </w:tcPr>
          <w:p w14:paraId="2B171B59" w14:textId="77777777" w:rsidR="00A61629" w:rsidRPr="00A61629" w:rsidRDefault="00A61629" w:rsidP="00A61629">
            <w:pPr>
              <w:spacing w:before="0" w:after="0"/>
              <w:jc w:val="right"/>
              <w:rPr>
                <w:rFonts w:ascii="Aptos Narrow" w:eastAsia="Times New Roman" w:hAnsi="Aptos Narrow" w:cs="Times New Roman"/>
                <w:color w:val="006100"/>
                <w:sz w:val="10"/>
                <w:szCs w:val="10"/>
                <w:lang w:eastAsia="es-ES"/>
              </w:rPr>
            </w:pPr>
            <w:r w:rsidRPr="00A61629">
              <w:rPr>
                <w:rFonts w:ascii="Aptos Narrow" w:eastAsia="Times New Roman" w:hAnsi="Aptos Narrow" w:cs="Times New Roman"/>
                <w:color w:val="006100"/>
                <w:sz w:val="10"/>
                <w:szCs w:val="10"/>
                <w:lang w:eastAsia="es-ES"/>
              </w:rPr>
              <w:t>9953</w:t>
            </w:r>
          </w:p>
        </w:tc>
      </w:tr>
      <w:tr w:rsidR="0027781C" w:rsidRPr="00C60FA5" w14:paraId="1585C24A" w14:textId="77777777" w:rsidTr="0027781C">
        <w:trPr>
          <w:trHeight w:val="20"/>
        </w:trPr>
        <w:tc>
          <w:tcPr>
            <w:tcW w:w="698" w:type="dxa"/>
            <w:tcBorders>
              <w:top w:val="nil"/>
              <w:left w:val="nil"/>
              <w:bottom w:val="nil"/>
              <w:right w:val="nil"/>
            </w:tcBorders>
            <w:noWrap/>
            <w:vAlign w:val="bottom"/>
            <w:hideMark/>
          </w:tcPr>
          <w:p w14:paraId="5B5A9FBD" w14:textId="77777777" w:rsidR="00A61629" w:rsidRPr="00A61629" w:rsidRDefault="00A61629" w:rsidP="00A61629">
            <w:pPr>
              <w:spacing w:before="0" w:after="0"/>
              <w:jc w:val="left"/>
              <w:rPr>
                <w:rFonts w:ascii="Arial" w:eastAsia="Times New Roman" w:hAnsi="Arial" w:cs="Arial"/>
                <w:color w:val="000000"/>
                <w:sz w:val="10"/>
                <w:szCs w:val="10"/>
                <w:lang w:eastAsia="es-ES"/>
              </w:rPr>
            </w:pPr>
            <w:proofErr w:type="spellStart"/>
            <w:r w:rsidRPr="00A61629">
              <w:rPr>
                <w:rFonts w:ascii="Arial" w:eastAsia="Times New Roman" w:hAnsi="Arial" w:cs="Arial"/>
                <w:color w:val="000000"/>
                <w:sz w:val="10"/>
                <w:szCs w:val="10"/>
                <w:lang w:eastAsia="es-ES"/>
              </w:rPr>
              <w:t>Aiaraldea</w:t>
            </w:r>
            <w:proofErr w:type="spellEnd"/>
          </w:p>
        </w:tc>
        <w:tc>
          <w:tcPr>
            <w:tcW w:w="849" w:type="dxa"/>
            <w:tcBorders>
              <w:top w:val="nil"/>
              <w:left w:val="nil"/>
              <w:bottom w:val="nil"/>
              <w:right w:val="nil"/>
            </w:tcBorders>
            <w:noWrap/>
            <w:vAlign w:val="bottom"/>
            <w:hideMark/>
          </w:tcPr>
          <w:p w14:paraId="3EAEFF9C"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Laudio</w:t>
            </w:r>
          </w:p>
        </w:tc>
        <w:tc>
          <w:tcPr>
            <w:tcW w:w="1143" w:type="dxa"/>
            <w:tcBorders>
              <w:top w:val="nil"/>
              <w:left w:val="nil"/>
              <w:bottom w:val="nil"/>
              <w:right w:val="nil"/>
            </w:tcBorders>
            <w:noWrap/>
            <w:vAlign w:val="bottom"/>
            <w:hideMark/>
          </w:tcPr>
          <w:p w14:paraId="5A90D75E"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Laudio</w:t>
            </w:r>
          </w:p>
        </w:tc>
        <w:tc>
          <w:tcPr>
            <w:tcW w:w="535" w:type="dxa"/>
            <w:tcBorders>
              <w:top w:val="nil"/>
              <w:left w:val="nil"/>
              <w:bottom w:val="nil"/>
              <w:right w:val="nil"/>
            </w:tcBorders>
            <w:noWrap/>
            <w:vAlign w:val="bottom"/>
            <w:hideMark/>
          </w:tcPr>
          <w:p w14:paraId="01A306DF"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Distribución</w:t>
            </w:r>
          </w:p>
        </w:tc>
        <w:tc>
          <w:tcPr>
            <w:tcW w:w="1734" w:type="dxa"/>
            <w:tcBorders>
              <w:top w:val="nil"/>
              <w:left w:val="nil"/>
              <w:bottom w:val="nil"/>
              <w:right w:val="nil"/>
            </w:tcBorders>
            <w:vAlign w:val="center"/>
            <w:hideMark/>
          </w:tcPr>
          <w:p w14:paraId="664B44B1"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GASTEIZ</w:t>
            </w:r>
          </w:p>
        </w:tc>
        <w:tc>
          <w:tcPr>
            <w:tcW w:w="728" w:type="dxa"/>
            <w:tcBorders>
              <w:top w:val="nil"/>
              <w:left w:val="nil"/>
              <w:bottom w:val="nil"/>
              <w:right w:val="nil"/>
            </w:tcBorders>
            <w:noWrap/>
            <w:vAlign w:val="bottom"/>
            <w:hideMark/>
          </w:tcPr>
          <w:p w14:paraId="70973688"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Sector</w:t>
            </w:r>
          </w:p>
        </w:tc>
        <w:tc>
          <w:tcPr>
            <w:tcW w:w="882" w:type="dxa"/>
            <w:tcBorders>
              <w:top w:val="nil"/>
              <w:left w:val="nil"/>
              <w:bottom w:val="nil"/>
              <w:right w:val="nil"/>
            </w:tcBorders>
            <w:noWrap/>
            <w:vAlign w:val="bottom"/>
            <w:hideMark/>
          </w:tcPr>
          <w:p w14:paraId="7413EADA"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I21M071901Y</w:t>
            </w:r>
          </w:p>
        </w:tc>
        <w:tc>
          <w:tcPr>
            <w:tcW w:w="467" w:type="dxa"/>
            <w:tcBorders>
              <w:top w:val="nil"/>
              <w:left w:val="nil"/>
              <w:bottom w:val="nil"/>
              <w:right w:val="nil"/>
            </w:tcBorders>
            <w:noWrap/>
            <w:vAlign w:val="bottom"/>
            <w:hideMark/>
          </w:tcPr>
          <w:p w14:paraId="3B259951" w14:textId="77777777" w:rsidR="00A61629" w:rsidRPr="00A61629" w:rsidRDefault="00A61629" w:rsidP="00A61629">
            <w:pPr>
              <w:spacing w:before="0" w:after="0"/>
              <w:jc w:val="center"/>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100</w:t>
            </w:r>
          </w:p>
        </w:tc>
        <w:tc>
          <w:tcPr>
            <w:tcW w:w="1044" w:type="dxa"/>
            <w:tcBorders>
              <w:top w:val="nil"/>
              <w:left w:val="nil"/>
              <w:bottom w:val="nil"/>
              <w:right w:val="nil"/>
            </w:tcBorders>
            <w:noWrap/>
            <w:vAlign w:val="bottom"/>
            <w:hideMark/>
          </w:tcPr>
          <w:p w14:paraId="2C779676" w14:textId="77777777" w:rsidR="00A61629" w:rsidRPr="00A61629" w:rsidRDefault="00A61629" w:rsidP="00A61629">
            <w:pPr>
              <w:spacing w:before="0" w:after="0"/>
              <w:jc w:val="center"/>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ITRON</w:t>
            </w:r>
          </w:p>
        </w:tc>
        <w:tc>
          <w:tcPr>
            <w:tcW w:w="612" w:type="dxa"/>
            <w:tcBorders>
              <w:top w:val="nil"/>
              <w:left w:val="nil"/>
              <w:bottom w:val="nil"/>
              <w:right w:val="nil"/>
            </w:tcBorders>
            <w:noWrap/>
            <w:vAlign w:val="bottom"/>
            <w:hideMark/>
          </w:tcPr>
          <w:p w14:paraId="02D40523" w14:textId="77777777" w:rsidR="00A61629" w:rsidRPr="00A61629" w:rsidRDefault="00A61629" w:rsidP="00A61629">
            <w:pPr>
              <w:spacing w:before="0" w:after="0"/>
              <w:jc w:val="left"/>
              <w:rPr>
                <w:rFonts w:ascii="Aptos Narrow" w:eastAsia="Times New Roman" w:hAnsi="Aptos Narrow" w:cs="Times New Roman"/>
                <w:color w:val="467886"/>
                <w:sz w:val="10"/>
                <w:szCs w:val="10"/>
                <w:lang w:eastAsia="es-ES"/>
              </w:rPr>
            </w:pPr>
            <w:r w:rsidRPr="00A61629">
              <w:rPr>
                <w:rFonts w:ascii="Aptos Narrow" w:eastAsia="Times New Roman" w:hAnsi="Aptos Narrow" w:cs="Times New Roman"/>
                <w:color w:val="467886"/>
                <w:sz w:val="10"/>
                <w:szCs w:val="10"/>
                <w:lang w:eastAsia="es-ES"/>
              </w:rPr>
              <w:t>21</w:t>
            </w:r>
          </w:p>
        </w:tc>
        <w:tc>
          <w:tcPr>
            <w:tcW w:w="379" w:type="dxa"/>
            <w:tcBorders>
              <w:top w:val="nil"/>
              <w:left w:val="nil"/>
              <w:bottom w:val="nil"/>
              <w:right w:val="nil"/>
            </w:tcBorders>
            <w:shd w:val="clear" w:color="000000" w:fill="92D050"/>
            <w:noWrap/>
            <w:vAlign w:val="bottom"/>
            <w:hideMark/>
          </w:tcPr>
          <w:p w14:paraId="1AD5C225" w14:textId="77777777" w:rsidR="00A61629" w:rsidRPr="00A61629" w:rsidRDefault="00A61629" w:rsidP="00A61629">
            <w:pPr>
              <w:spacing w:before="0" w:after="0"/>
              <w:jc w:val="right"/>
              <w:rPr>
                <w:rFonts w:ascii="Aptos Narrow" w:eastAsia="Times New Roman" w:hAnsi="Aptos Narrow" w:cs="Times New Roman"/>
                <w:color w:val="006100"/>
                <w:sz w:val="10"/>
                <w:szCs w:val="10"/>
                <w:lang w:eastAsia="es-ES"/>
              </w:rPr>
            </w:pPr>
            <w:r w:rsidRPr="00A61629">
              <w:rPr>
                <w:rFonts w:ascii="Aptos Narrow" w:eastAsia="Times New Roman" w:hAnsi="Aptos Narrow" w:cs="Times New Roman"/>
                <w:color w:val="006100"/>
                <w:sz w:val="10"/>
                <w:szCs w:val="10"/>
                <w:lang w:eastAsia="es-ES"/>
              </w:rPr>
              <w:t>9975</w:t>
            </w:r>
          </w:p>
        </w:tc>
      </w:tr>
      <w:tr w:rsidR="0027781C" w:rsidRPr="00C60FA5" w14:paraId="1CA0E60E" w14:textId="77777777" w:rsidTr="0027781C">
        <w:trPr>
          <w:trHeight w:val="20"/>
        </w:trPr>
        <w:tc>
          <w:tcPr>
            <w:tcW w:w="698" w:type="dxa"/>
            <w:tcBorders>
              <w:top w:val="nil"/>
              <w:left w:val="nil"/>
              <w:bottom w:val="nil"/>
              <w:right w:val="nil"/>
            </w:tcBorders>
            <w:noWrap/>
            <w:vAlign w:val="bottom"/>
            <w:hideMark/>
          </w:tcPr>
          <w:p w14:paraId="477B47E1" w14:textId="77777777" w:rsidR="00A61629" w:rsidRPr="00A61629" w:rsidRDefault="00A61629" w:rsidP="00A61629">
            <w:pPr>
              <w:spacing w:before="0" w:after="0"/>
              <w:jc w:val="left"/>
              <w:rPr>
                <w:rFonts w:ascii="Arial" w:eastAsia="Times New Roman" w:hAnsi="Arial" w:cs="Arial"/>
                <w:color w:val="000000"/>
                <w:sz w:val="10"/>
                <w:szCs w:val="10"/>
                <w:lang w:eastAsia="es-ES"/>
              </w:rPr>
            </w:pPr>
            <w:proofErr w:type="spellStart"/>
            <w:r w:rsidRPr="00A61629">
              <w:rPr>
                <w:rFonts w:ascii="Arial" w:eastAsia="Times New Roman" w:hAnsi="Arial" w:cs="Arial"/>
                <w:color w:val="000000"/>
                <w:sz w:val="10"/>
                <w:szCs w:val="10"/>
                <w:lang w:eastAsia="es-ES"/>
              </w:rPr>
              <w:t>Aiaraldea</w:t>
            </w:r>
            <w:proofErr w:type="spellEnd"/>
          </w:p>
        </w:tc>
        <w:tc>
          <w:tcPr>
            <w:tcW w:w="849" w:type="dxa"/>
            <w:tcBorders>
              <w:top w:val="nil"/>
              <w:left w:val="nil"/>
              <w:bottom w:val="nil"/>
              <w:right w:val="nil"/>
            </w:tcBorders>
            <w:noWrap/>
            <w:vAlign w:val="bottom"/>
            <w:hideMark/>
          </w:tcPr>
          <w:p w14:paraId="5F816904"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Laudio</w:t>
            </w:r>
          </w:p>
        </w:tc>
        <w:tc>
          <w:tcPr>
            <w:tcW w:w="1143" w:type="dxa"/>
            <w:tcBorders>
              <w:top w:val="nil"/>
              <w:left w:val="nil"/>
              <w:bottom w:val="nil"/>
              <w:right w:val="nil"/>
            </w:tcBorders>
            <w:noWrap/>
            <w:vAlign w:val="bottom"/>
            <w:hideMark/>
          </w:tcPr>
          <w:p w14:paraId="02A695F9"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Laudio</w:t>
            </w:r>
          </w:p>
        </w:tc>
        <w:tc>
          <w:tcPr>
            <w:tcW w:w="535" w:type="dxa"/>
            <w:tcBorders>
              <w:top w:val="nil"/>
              <w:left w:val="nil"/>
              <w:bottom w:val="nil"/>
              <w:right w:val="nil"/>
            </w:tcBorders>
            <w:noWrap/>
            <w:vAlign w:val="bottom"/>
            <w:hideMark/>
          </w:tcPr>
          <w:p w14:paraId="4BD42AED"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Distribución</w:t>
            </w:r>
          </w:p>
        </w:tc>
        <w:tc>
          <w:tcPr>
            <w:tcW w:w="1734" w:type="dxa"/>
            <w:tcBorders>
              <w:top w:val="nil"/>
              <w:left w:val="nil"/>
              <w:bottom w:val="nil"/>
              <w:right w:val="nil"/>
            </w:tcBorders>
            <w:noWrap/>
            <w:vAlign w:val="center"/>
            <w:hideMark/>
          </w:tcPr>
          <w:p w14:paraId="257FAC27"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ISASI</w:t>
            </w:r>
          </w:p>
        </w:tc>
        <w:tc>
          <w:tcPr>
            <w:tcW w:w="728" w:type="dxa"/>
            <w:tcBorders>
              <w:top w:val="nil"/>
              <w:left w:val="nil"/>
              <w:bottom w:val="nil"/>
              <w:right w:val="nil"/>
            </w:tcBorders>
            <w:noWrap/>
            <w:vAlign w:val="bottom"/>
            <w:hideMark/>
          </w:tcPr>
          <w:p w14:paraId="2DFC2DC9"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Sector</w:t>
            </w:r>
          </w:p>
        </w:tc>
        <w:tc>
          <w:tcPr>
            <w:tcW w:w="882" w:type="dxa"/>
            <w:tcBorders>
              <w:top w:val="nil"/>
              <w:left w:val="nil"/>
              <w:bottom w:val="nil"/>
              <w:right w:val="nil"/>
            </w:tcBorders>
            <w:noWrap/>
            <w:vAlign w:val="bottom"/>
            <w:hideMark/>
          </w:tcPr>
          <w:p w14:paraId="3E7534C9"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138106H290</w:t>
            </w:r>
          </w:p>
        </w:tc>
        <w:tc>
          <w:tcPr>
            <w:tcW w:w="467" w:type="dxa"/>
            <w:tcBorders>
              <w:top w:val="nil"/>
              <w:left w:val="nil"/>
              <w:bottom w:val="nil"/>
              <w:right w:val="nil"/>
            </w:tcBorders>
            <w:noWrap/>
            <w:vAlign w:val="bottom"/>
            <w:hideMark/>
          </w:tcPr>
          <w:p w14:paraId="3176E8C6" w14:textId="77777777" w:rsidR="00A61629" w:rsidRPr="00A61629" w:rsidRDefault="00A61629" w:rsidP="00A61629">
            <w:pPr>
              <w:spacing w:before="0" w:after="0"/>
              <w:jc w:val="center"/>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100</w:t>
            </w:r>
          </w:p>
        </w:tc>
        <w:tc>
          <w:tcPr>
            <w:tcW w:w="1044" w:type="dxa"/>
            <w:tcBorders>
              <w:top w:val="nil"/>
              <w:left w:val="nil"/>
              <w:bottom w:val="nil"/>
              <w:right w:val="nil"/>
            </w:tcBorders>
            <w:noWrap/>
            <w:vAlign w:val="bottom"/>
            <w:hideMark/>
          </w:tcPr>
          <w:p w14:paraId="39CCC108" w14:textId="77777777" w:rsidR="00A61629" w:rsidRPr="00A61629" w:rsidRDefault="00A61629" w:rsidP="00A61629">
            <w:pPr>
              <w:spacing w:before="0" w:after="0"/>
              <w:jc w:val="center"/>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SIEMENS MAG 8000</w:t>
            </w:r>
          </w:p>
        </w:tc>
        <w:tc>
          <w:tcPr>
            <w:tcW w:w="612" w:type="dxa"/>
            <w:tcBorders>
              <w:top w:val="nil"/>
              <w:left w:val="nil"/>
              <w:bottom w:val="nil"/>
              <w:right w:val="nil"/>
            </w:tcBorders>
            <w:noWrap/>
            <w:vAlign w:val="bottom"/>
            <w:hideMark/>
          </w:tcPr>
          <w:p w14:paraId="7F162638" w14:textId="77777777" w:rsidR="00A61629" w:rsidRPr="00A61629" w:rsidRDefault="00A61629" w:rsidP="00A61629">
            <w:pPr>
              <w:spacing w:before="0" w:after="0"/>
              <w:jc w:val="left"/>
              <w:rPr>
                <w:rFonts w:ascii="Aptos Narrow" w:eastAsia="Times New Roman" w:hAnsi="Aptos Narrow" w:cs="Times New Roman"/>
                <w:color w:val="467886"/>
                <w:sz w:val="10"/>
                <w:szCs w:val="10"/>
                <w:lang w:eastAsia="es-ES"/>
              </w:rPr>
            </w:pPr>
            <w:r w:rsidRPr="00A61629">
              <w:rPr>
                <w:rFonts w:ascii="Aptos Narrow" w:eastAsia="Times New Roman" w:hAnsi="Aptos Narrow" w:cs="Times New Roman"/>
                <w:color w:val="467886"/>
                <w:sz w:val="10"/>
                <w:szCs w:val="10"/>
                <w:lang w:eastAsia="es-ES"/>
              </w:rPr>
              <w:t>27</w:t>
            </w:r>
          </w:p>
        </w:tc>
        <w:tc>
          <w:tcPr>
            <w:tcW w:w="379" w:type="dxa"/>
            <w:tcBorders>
              <w:top w:val="nil"/>
              <w:left w:val="nil"/>
              <w:bottom w:val="nil"/>
              <w:right w:val="nil"/>
            </w:tcBorders>
            <w:shd w:val="clear" w:color="000000" w:fill="92D050"/>
            <w:noWrap/>
            <w:vAlign w:val="bottom"/>
            <w:hideMark/>
          </w:tcPr>
          <w:p w14:paraId="0FC53C24" w14:textId="77777777" w:rsidR="00A61629" w:rsidRPr="00A61629" w:rsidRDefault="00A61629" w:rsidP="00A61629">
            <w:pPr>
              <w:spacing w:before="0" w:after="0"/>
              <w:jc w:val="right"/>
              <w:rPr>
                <w:rFonts w:ascii="Aptos Narrow" w:eastAsia="Times New Roman" w:hAnsi="Aptos Narrow" w:cs="Times New Roman"/>
                <w:color w:val="006100"/>
                <w:sz w:val="10"/>
                <w:szCs w:val="10"/>
                <w:lang w:eastAsia="es-ES"/>
              </w:rPr>
            </w:pPr>
            <w:r w:rsidRPr="00A61629">
              <w:rPr>
                <w:rFonts w:ascii="Aptos Narrow" w:eastAsia="Times New Roman" w:hAnsi="Aptos Narrow" w:cs="Times New Roman"/>
                <w:color w:val="006100"/>
                <w:sz w:val="10"/>
                <w:szCs w:val="10"/>
                <w:lang w:eastAsia="es-ES"/>
              </w:rPr>
              <w:t>10033</w:t>
            </w:r>
          </w:p>
        </w:tc>
      </w:tr>
      <w:tr w:rsidR="0027781C" w:rsidRPr="00C60FA5" w14:paraId="3A2FA540" w14:textId="77777777" w:rsidTr="0027781C">
        <w:trPr>
          <w:trHeight w:val="20"/>
        </w:trPr>
        <w:tc>
          <w:tcPr>
            <w:tcW w:w="698" w:type="dxa"/>
            <w:tcBorders>
              <w:top w:val="nil"/>
              <w:left w:val="nil"/>
              <w:bottom w:val="nil"/>
              <w:right w:val="nil"/>
            </w:tcBorders>
            <w:noWrap/>
            <w:vAlign w:val="bottom"/>
            <w:hideMark/>
          </w:tcPr>
          <w:p w14:paraId="63A66AAB" w14:textId="77777777" w:rsidR="00A61629" w:rsidRPr="00A61629" w:rsidRDefault="00A61629" w:rsidP="00A61629">
            <w:pPr>
              <w:spacing w:before="0" w:after="0"/>
              <w:jc w:val="left"/>
              <w:rPr>
                <w:rFonts w:ascii="Arial" w:eastAsia="Times New Roman" w:hAnsi="Arial" w:cs="Arial"/>
                <w:color w:val="000000"/>
                <w:sz w:val="10"/>
                <w:szCs w:val="10"/>
                <w:lang w:eastAsia="es-ES"/>
              </w:rPr>
            </w:pPr>
            <w:proofErr w:type="spellStart"/>
            <w:r w:rsidRPr="00A61629">
              <w:rPr>
                <w:rFonts w:ascii="Arial" w:eastAsia="Times New Roman" w:hAnsi="Arial" w:cs="Arial"/>
                <w:color w:val="000000"/>
                <w:sz w:val="10"/>
                <w:szCs w:val="10"/>
                <w:lang w:eastAsia="es-ES"/>
              </w:rPr>
              <w:t>Aiaraldea</w:t>
            </w:r>
            <w:proofErr w:type="spellEnd"/>
          </w:p>
        </w:tc>
        <w:tc>
          <w:tcPr>
            <w:tcW w:w="849" w:type="dxa"/>
            <w:tcBorders>
              <w:top w:val="nil"/>
              <w:left w:val="nil"/>
              <w:bottom w:val="nil"/>
              <w:right w:val="nil"/>
            </w:tcBorders>
            <w:noWrap/>
            <w:vAlign w:val="bottom"/>
            <w:hideMark/>
          </w:tcPr>
          <w:p w14:paraId="02571C2F"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Laudio</w:t>
            </w:r>
          </w:p>
        </w:tc>
        <w:tc>
          <w:tcPr>
            <w:tcW w:w="1143" w:type="dxa"/>
            <w:tcBorders>
              <w:top w:val="nil"/>
              <w:left w:val="nil"/>
              <w:bottom w:val="nil"/>
              <w:right w:val="nil"/>
            </w:tcBorders>
            <w:noWrap/>
            <w:vAlign w:val="bottom"/>
            <w:hideMark/>
          </w:tcPr>
          <w:p w14:paraId="62E0E66D"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Laudio</w:t>
            </w:r>
          </w:p>
        </w:tc>
        <w:tc>
          <w:tcPr>
            <w:tcW w:w="535" w:type="dxa"/>
            <w:tcBorders>
              <w:top w:val="nil"/>
              <w:left w:val="nil"/>
              <w:bottom w:val="nil"/>
              <w:right w:val="nil"/>
            </w:tcBorders>
            <w:noWrap/>
            <w:vAlign w:val="bottom"/>
            <w:hideMark/>
          </w:tcPr>
          <w:p w14:paraId="68F4DC02"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Distribución</w:t>
            </w:r>
          </w:p>
        </w:tc>
        <w:tc>
          <w:tcPr>
            <w:tcW w:w="1734" w:type="dxa"/>
            <w:tcBorders>
              <w:top w:val="nil"/>
              <w:left w:val="nil"/>
              <w:bottom w:val="nil"/>
              <w:right w:val="nil"/>
            </w:tcBorders>
            <w:noWrap/>
            <w:vAlign w:val="center"/>
            <w:hideMark/>
          </w:tcPr>
          <w:p w14:paraId="14A9259A"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ARETA</w:t>
            </w:r>
          </w:p>
        </w:tc>
        <w:tc>
          <w:tcPr>
            <w:tcW w:w="728" w:type="dxa"/>
            <w:tcBorders>
              <w:top w:val="nil"/>
              <w:left w:val="nil"/>
              <w:bottom w:val="nil"/>
              <w:right w:val="nil"/>
            </w:tcBorders>
            <w:noWrap/>
            <w:vAlign w:val="bottom"/>
            <w:hideMark/>
          </w:tcPr>
          <w:p w14:paraId="38143580"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Sector</w:t>
            </w:r>
          </w:p>
        </w:tc>
        <w:tc>
          <w:tcPr>
            <w:tcW w:w="882" w:type="dxa"/>
            <w:tcBorders>
              <w:top w:val="nil"/>
              <w:left w:val="nil"/>
              <w:bottom w:val="nil"/>
              <w:right w:val="nil"/>
            </w:tcBorders>
            <w:noWrap/>
            <w:vAlign w:val="bottom"/>
            <w:hideMark/>
          </w:tcPr>
          <w:p w14:paraId="7A553DF2"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138006H290</w:t>
            </w:r>
          </w:p>
        </w:tc>
        <w:tc>
          <w:tcPr>
            <w:tcW w:w="467" w:type="dxa"/>
            <w:tcBorders>
              <w:top w:val="nil"/>
              <w:left w:val="nil"/>
              <w:bottom w:val="nil"/>
              <w:right w:val="nil"/>
            </w:tcBorders>
            <w:noWrap/>
            <w:vAlign w:val="bottom"/>
            <w:hideMark/>
          </w:tcPr>
          <w:p w14:paraId="333673F0" w14:textId="77777777" w:rsidR="00A61629" w:rsidRPr="00A61629" w:rsidRDefault="00A61629" w:rsidP="00A61629">
            <w:pPr>
              <w:spacing w:before="0" w:after="0"/>
              <w:jc w:val="center"/>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100</w:t>
            </w:r>
          </w:p>
        </w:tc>
        <w:tc>
          <w:tcPr>
            <w:tcW w:w="1044" w:type="dxa"/>
            <w:tcBorders>
              <w:top w:val="nil"/>
              <w:left w:val="nil"/>
              <w:bottom w:val="nil"/>
              <w:right w:val="nil"/>
            </w:tcBorders>
            <w:noWrap/>
            <w:vAlign w:val="bottom"/>
            <w:hideMark/>
          </w:tcPr>
          <w:p w14:paraId="4B0A7DF3" w14:textId="77777777" w:rsidR="00A61629" w:rsidRPr="00A61629" w:rsidRDefault="00A61629" w:rsidP="00A61629">
            <w:pPr>
              <w:spacing w:before="0" w:after="0"/>
              <w:jc w:val="center"/>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SIEMENS MAG 8000</w:t>
            </w:r>
          </w:p>
        </w:tc>
        <w:tc>
          <w:tcPr>
            <w:tcW w:w="612" w:type="dxa"/>
            <w:tcBorders>
              <w:top w:val="nil"/>
              <w:left w:val="nil"/>
              <w:bottom w:val="nil"/>
              <w:right w:val="nil"/>
            </w:tcBorders>
            <w:noWrap/>
            <w:vAlign w:val="bottom"/>
            <w:hideMark/>
          </w:tcPr>
          <w:p w14:paraId="6C8EC338" w14:textId="77777777" w:rsidR="00A61629" w:rsidRPr="00A61629" w:rsidRDefault="00A61629" w:rsidP="00A61629">
            <w:pPr>
              <w:spacing w:before="0" w:after="0"/>
              <w:jc w:val="left"/>
              <w:rPr>
                <w:rFonts w:ascii="Aptos Narrow" w:eastAsia="Times New Roman" w:hAnsi="Aptos Narrow" w:cs="Times New Roman"/>
                <w:color w:val="467886"/>
                <w:sz w:val="10"/>
                <w:szCs w:val="10"/>
                <w:lang w:eastAsia="es-ES"/>
              </w:rPr>
            </w:pPr>
            <w:r w:rsidRPr="00A61629">
              <w:rPr>
                <w:rFonts w:ascii="Aptos Narrow" w:eastAsia="Times New Roman" w:hAnsi="Aptos Narrow" w:cs="Times New Roman"/>
                <w:color w:val="467886"/>
                <w:sz w:val="10"/>
                <w:szCs w:val="10"/>
                <w:lang w:eastAsia="es-ES"/>
              </w:rPr>
              <w:t>22</w:t>
            </w:r>
          </w:p>
        </w:tc>
        <w:tc>
          <w:tcPr>
            <w:tcW w:w="379" w:type="dxa"/>
            <w:tcBorders>
              <w:top w:val="nil"/>
              <w:left w:val="nil"/>
              <w:bottom w:val="nil"/>
              <w:right w:val="nil"/>
            </w:tcBorders>
            <w:shd w:val="clear" w:color="000000" w:fill="92D050"/>
            <w:noWrap/>
            <w:vAlign w:val="bottom"/>
            <w:hideMark/>
          </w:tcPr>
          <w:p w14:paraId="3BE4236B" w14:textId="77777777" w:rsidR="00A61629" w:rsidRPr="00A61629" w:rsidRDefault="00A61629" w:rsidP="00A61629">
            <w:pPr>
              <w:spacing w:before="0" w:after="0"/>
              <w:jc w:val="right"/>
              <w:rPr>
                <w:rFonts w:ascii="Aptos Narrow" w:eastAsia="Times New Roman" w:hAnsi="Aptos Narrow" w:cs="Times New Roman"/>
                <w:color w:val="006100"/>
                <w:sz w:val="10"/>
                <w:szCs w:val="10"/>
                <w:lang w:eastAsia="es-ES"/>
              </w:rPr>
            </w:pPr>
            <w:r w:rsidRPr="00A61629">
              <w:rPr>
                <w:rFonts w:ascii="Aptos Narrow" w:eastAsia="Times New Roman" w:hAnsi="Aptos Narrow" w:cs="Times New Roman"/>
                <w:color w:val="006100"/>
                <w:sz w:val="10"/>
                <w:szCs w:val="10"/>
                <w:lang w:eastAsia="es-ES"/>
              </w:rPr>
              <w:t>10034</w:t>
            </w:r>
          </w:p>
        </w:tc>
      </w:tr>
      <w:tr w:rsidR="0027781C" w:rsidRPr="00C60FA5" w14:paraId="6C5ADE20" w14:textId="77777777" w:rsidTr="0027781C">
        <w:trPr>
          <w:trHeight w:val="20"/>
        </w:trPr>
        <w:tc>
          <w:tcPr>
            <w:tcW w:w="698" w:type="dxa"/>
            <w:tcBorders>
              <w:top w:val="nil"/>
              <w:left w:val="nil"/>
              <w:bottom w:val="nil"/>
              <w:right w:val="nil"/>
            </w:tcBorders>
            <w:noWrap/>
            <w:vAlign w:val="bottom"/>
            <w:hideMark/>
          </w:tcPr>
          <w:p w14:paraId="50E358DF" w14:textId="77777777" w:rsidR="00A61629" w:rsidRPr="00A61629" w:rsidRDefault="00A61629" w:rsidP="00A61629">
            <w:pPr>
              <w:spacing w:before="0" w:after="0"/>
              <w:jc w:val="left"/>
              <w:rPr>
                <w:rFonts w:ascii="Arial" w:eastAsia="Times New Roman" w:hAnsi="Arial" w:cs="Arial"/>
                <w:color w:val="000000"/>
                <w:sz w:val="10"/>
                <w:szCs w:val="10"/>
                <w:lang w:eastAsia="es-ES"/>
              </w:rPr>
            </w:pPr>
            <w:proofErr w:type="spellStart"/>
            <w:r w:rsidRPr="00A61629">
              <w:rPr>
                <w:rFonts w:ascii="Arial" w:eastAsia="Times New Roman" w:hAnsi="Arial" w:cs="Arial"/>
                <w:color w:val="000000"/>
                <w:sz w:val="10"/>
                <w:szCs w:val="10"/>
                <w:lang w:eastAsia="es-ES"/>
              </w:rPr>
              <w:t>Aiaraldea</w:t>
            </w:r>
            <w:proofErr w:type="spellEnd"/>
          </w:p>
        </w:tc>
        <w:tc>
          <w:tcPr>
            <w:tcW w:w="849" w:type="dxa"/>
            <w:tcBorders>
              <w:top w:val="nil"/>
              <w:left w:val="nil"/>
              <w:bottom w:val="nil"/>
              <w:right w:val="nil"/>
            </w:tcBorders>
            <w:noWrap/>
            <w:vAlign w:val="bottom"/>
            <w:hideMark/>
          </w:tcPr>
          <w:p w14:paraId="3CD54DEF" w14:textId="77777777" w:rsidR="00A61629" w:rsidRPr="00A61629" w:rsidRDefault="00A61629" w:rsidP="00A61629">
            <w:pPr>
              <w:spacing w:before="0" w:after="0"/>
              <w:jc w:val="left"/>
              <w:rPr>
                <w:rFonts w:ascii="Arial" w:eastAsia="Times New Roman" w:hAnsi="Arial" w:cs="Arial"/>
                <w:color w:val="000000"/>
                <w:sz w:val="10"/>
                <w:szCs w:val="10"/>
                <w:lang w:eastAsia="es-ES"/>
              </w:rPr>
            </w:pPr>
            <w:proofErr w:type="spellStart"/>
            <w:r w:rsidRPr="00A61629">
              <w:rPr>
                <w:rFonts w:ascii="Arial" w:eastAsia="Times New Roman" w:hAnsi="Arial" w:cs="Arial"/>
                <w:color w:val="000000"/>
                <w:sz w:val="10"/>
                <w:szCs w:val="10"/>
                <w:lang w:eastAsia="es-ES"/>
              </w:rPr>
              <w:t>Aiala</w:t>
            </w:r>
            <w:proofErr w:type="spellEnd"/>
          </w:p>
        </w:tc>
        <w:tc>
          <w:tcPr>
            <w:tcW w:w="1143" w:type="dxa"/>
            <w:tcBorders>
              <w:top w:val="nil"/>
              <w:left w:val="nil"/>
              <w:bottom w:val="nil"/>
              <w:right w:val="nil"/>
            </w:tcBorders>
            <w:noWrap/>
            <w:vAlign w:val="bottom"/>
            <w:hideMark/>
          </w:tcPr>
          <w:p w14:paraId="5E1BAB61"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Respaldiza</w:t>
            </w:r>
          </w:p>
        </w:tc>
        <w:tc>
          <w:tcPr>
            <w:tcW w:w="535" w:type="dxa"/>
            <w:tcBorders>
              <w:top w:val="nil"/>
              <w:left w:val="nil"/>
              <w:bottom w:val="nil"/>
              <w:right w:val="nil"/>
            </w:tcBorders>
            <w:noWrap/>
            <w:vAlign w:val="bottom"/>
            <w:hideMark/>
          </w:tcPr>
          <w:p w14:paraId="668A951B"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Distribución</w:t>
            </w:r>
          </w:p>
        </w:tc>
        <w:tc>
          <w:tcPr>
            <w:tcW w:w="1734" w:type="dxa"/>
            <w:tcBorders>
              <w:top w:val="nil"/>
              <w:left w:val="nil"/>
              <w:bottom w:val="nil"/>
              <w:right w:val="nil"/>
            </w:tcBorders>
            <w:noWrap/>
            <w:vAlign w:val="bottom"/>
            <w:hideMark/>
          </w:tcPr>
          <w:p w14:paraId="6D872A16"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 xml:space="preserve">RESPLADIZA - Sector </w:t>
            </w:r>
            <w:proofErr w:type="spellStart"/>
            <w:r w:rsidRPr="00A61629">
              <w:rPr>
                <w:rFonts w:ascii="Arial" w:eastAsia="Times New Roman" w:hAnsi="Arial" w:cs="Arial"/>
                <w:color w:val="000000"/>
                <w:sz w:val="10"/>
                <w:szCs w:val="10"/>
                <w:lang w:eastAsia="es-ES"/>
              </w:rPr>
              <w:t>Esquinabajo</w:t>
            </w:r>
            <w:proofErr w:type="spellEnd"/>
          </w:p>
        </w:tc>
        <w:tc>
          <w:tcPr>
            <w:tcW w:w="728" w:type="dxa"/>
            <w:tcBorders>
              <w:top w:val="nil"/>
              <w:left w:val="nil"/>
              <w:bottom w:val="nil"/>
              <w:right w:val="nil"/>
            </w:tcBorders>
            <w:noWrap/>
            <w:vAlign w:val="bottom"/>
            <w:hideMark/>
          </w:tcPr>
          <w:p w14:paraId="756682CD"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Sector</w:t>
            </w:r>
          </w:p>
        </w:tc>
        <w:tc>
          <w:tcPr>
            <w:tcW w:w="882" w:type="dxa"/>
            <w:tcBorders>
              <w:top w:val="nil"/>
              <w:left w:val="nil"/>
              <w:bottom w:val="nil"/>
              <w:right w:val="nil"/>
            </w:tcBorders>
            <w:noWrap/>
            <w:vAlign w:val="bottom"/>
            <w:hideMark/>
          </w:tcPr>
          <w:p w14:paraId="78B4F991"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L23HH000214Z</w:t>
            </w:r>
          </w:p>
        </w:tc>
        <w:tc>
          <w:tcPr>
            <w:tcW w:w="467" w:type="dxa"/>
            <w:tcBorders>
              <w:top w:val="nil"/>
              <w:left w:val="nil"/>
              <w:bottom w:val="nil"/>
              <w:right w:val="nil"/>
            </w:tcBorders>
            <w:noWrap/>
            <w:vAlign w:val="bottom"/>
            <w:hideMark/>
          </w:tcPr>
          <w:p w14:paraId="51D71CB2" w14:textId="77777777" w:rsidR="00A61629" w:rsidRPr="00A61629" w:rsidRDefault="00A61629" w:rsidP="00A61629">
            <w:pPr>
              <w:spacing w:before="0" w:after="0"/>
              <w:jc w:val="center"/>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80</w:t>
            </w:r>
          </w:p>
        </w:tc>
        <w:tc>
          <w:tcPr>
            <w:tcW w:w="1044" w:type="dxa"/>
            <w:tcBorders>
              <w:top w:val="nil"/>
              <w:left w:val="nil"/>
              <w:bottom w:val="nil"/>
              <w:right w:val="nil"/>
            </w:tcBorders>
            <w:noWrap/>
            <w:vAlign w:val="bottom"/>
            <w:hideMark/>
          </w:tcPr>
          <w:p w14:paraId="4474BD98" w14:textId="77777777" w:rsidR="00A61629" w:rsidRPr="00A61629" w:rsidRDefault="00A61629" w:rsidP="00A61629">
            <w:pPr>
              <w:spacing w:before="0" w:after="0"/>
              <w:jc w:val="center"/>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CONTHIDRA</w:t>
            </w:r>
          </w:p>
        </w:tc>
        <w:tc>
          <w:tcPr>
            <w:tcW w:w="612" w:type="dxa"/>
            <w:tcBorders>
              <w:top w:val="nil"/>
              <w:left w:val="nil"/>
              <w:bottom w:val="nil"/>
              <w:right w:val="nil"/>
            </w:tcBorders>
            <w:noWrap/>
            <w:vAlign w:val="bottom"/>
            <w:hideMark/>
          </w:tcPr>
          <w:p w14:paraId="4D9A3D65" w14:textId="77777777" w:rsidR="00A61629" w:rsidRPr="00A61629" w:rsidRDefault="00A61629" w:rsidP="00A61629">
            <w:pPr>
              <w:spacing w:before="0" w:after="0"/>
              <w:jc w:val="left"/>
              <w:rPr>
                <w:rFonts w:ascii="Aptos Narrow" w:eastAsia="Times New Roman" w:hAnsi="Aptos Narrow" w:cs="Times New Roman"/>
                <w:color w:val="467886"/>
                <w:sz w:val="10"/>
                <w:szCs w:val="10"/>
                <w:lang w:eastAsia="es-ES"/>
              </w:rPr>
            </w:pPr>
            <w:r w:rsidRPr="00A61629">
              <w:rPr>
                <w:rFonts w:ascii="Aptos Narrow" w:eastAsia="Times New Roman" w:hAnsi="Aptos Narrow" w:cs="Times New Roman"/>
                <w:color w:val="467886"/>
                <w:sz w:val="10"/>
                <w:szCs w:val="10"/>
                <w:lang w:eastAsia="es-ES"/>
              </w:rPr>
              <w:t>45</w:t>
            </w:r>
          </w:p>
        </w:tc>
        <w:tc>
          <w:tcPr>
            <w:tcW w:w="379" w:type="dxa"/>
            <w:tcBorders>
              <w:top w:val="nil"/>
              <w:left w:val="nil"/>
              <w:bottom w:val="nil"/>
              <w:right w:val="nil"/>
            </w:tcBorders>
            <w:shd w:val="clear" w:color="000000" w:fill="92D050"/>
            <w:noWrap/>
            <w:vAlign w:val="bottom"/>
            <w:hideMark/>
          </w:tcPr>
          <w:p w14:paraId="313228FA" w14:textId="77777777" w:rsidR="00A61629" w:rsidRPr="00A61629" w:rsidRDefault="00A61629" w:rsidP="00A61629">
            <w:pPr>
              <w:spacing w:before="0" w:after="0"/>
              <w:jc w:val="right"/>
              <w:rPr>
                <w:rFonts w:ascii="Aptos Narrow" w:eastAsia="Times New Roman" w:hAnsi="Aptos Narrow" w:cs="Times New Roman"/>
                <w:color w:val="006100"/>
                <w:sz w:val="10"/>
                <w:szCs w:val="10"/>
                <w:lang w:eastAsia="es-ES"/>
              </w:rPr>
            </w:pPr>
            <w:r w:rsidRPr="00A61629">
              <w:rPr>
                <w:rFonts w:ascii="Aptos Narrow" w:eastAsia="Times New Roman" w:hAnsi="Aptos Narrow" w:cs="Times New Roman"/>
                <w:color w:val="006100"/>
                <w:sz w:val="10"/>
                <w:szCs w:val="10"/>
                <w:lang w:eastAsia="es-ES"/>
              </w:rPr>
              <w:t>10060</w:t>
            </w:r>
          </w:p>
        </w:tc>
      </w:tr>
      <w:tr w:rsidR="0027781C" w:rsidRPr="00C60FA5" w14:paraId="26E93F67" w14:textId="77777777" w:rsidTr="0027781C">
        <w:trPr>
          <w:trHeight w:val="20"/>
        </w:trPr>
        <w:tc>
          <w:tcPr>
            <w:tcW w:w="698" w:type="dxa"/>
            <w:tcBorders>
              <w:top w:val="nil"/>
              <w:left w:val="nil"/>
              <w:bottom w:val="nil"/>
              <w:right w:val="nil"/>
            </w:tcBorders>
            <w:noWrap/>
            <w:vAlign w:val="bottom"/>
            <w:hideMark/>
          </w:tcPr>
          <w:p w14:paraId="7508739F" w14:textId="77777777" w:rsidR="00A61629" w:rsidRPr="00A61629" w:rsidRDefault="00A61629" w:rsidP="00A61629">
            <w:pPr>
              <w:spacing w:before="0" w:after="0"/>
              <w:jc w:val="left"/>
              <w:rPr>
                <w:rFonts w:ascii="Arial" w:eastAsia="Times New Roman" w:hAnsi="Arial" w:cs="Arial"/>
                <w:color w:val="000000"/>
                <w:sz w:val="10"/>
                <w:szCs w:val="10"/>
                <w:lang w:eastAsia="es-ES"/>
              </w:rPr>
            </w:pPr>
            <w:proofErr w:type="spellStart"/>
            <w:r w:rsidRPr="00A61629">
              <w:rPr>
                <w:rFonts w:ascii="Arial" w:eastAsia="Times New Roman" w:hAnsi="Arial" w:cs="Arial"/>
                <w:color w:val="000000"/>
                <w:sz w:val="10"/>
                <w:szCs w:val="10"/>
                <w:lang w:eastAsia="es-ES"/>
              </w:rPr>
              <w:t>Aiaraldea</w:t>
            </w:r>
            <w:proofErr w:type="spellEnd"/>
          </w:p>
        </w:tc>
        <w:tc>
          <w:tcPr>
            <w:tcW w:w="849" w:type="dxa"/>
            <w:tcBorders>
              <w:top w:val="nil"/>
              <w:left w:val="nil"/>
              <w:bottom w:val="nil"/>
              <w:right w:val="nil"/>
            </w:tcBorders>
            <w:noWrap/>
            <w:vAlign w:val="bottom"/>
            <w:hideMark/>
          </w:tcPr>
          <w:p w14:paraId="6048A0A8" w14:textId="77777777" w:rsidR="00A61629" w:rsidRPr="00A61629" w:rsidRDefault="00A61629" w:rsidP="00A61629">
            <w:pPr>
              <w:spacing w:before="0" w:after="0"/>
              <w:jc w:val="left"/>
              <w:rPr>
                <w:rFonts w:ascii="Arial" w:eastAsia="Times New Roman" w:hAnsi="Arial" w:cs="Arial"/>
                <w:color w:val="000000"/>
                <w:sz w:val="10"/>
                <w:szCs w:val="10"/>
                <w:lang w:eastAsia="es-ES"/>
              </w:rPr>
            </w:pPr>
            <w:proofErr w:type="spellStart"/>
            <w:r w:rsidRPr="00A61629">
              <w:rPr>
                <w:rFonts w:ascii="Arial" w:eastAsia="Times New Roman" w:hAnsi="Arial" w:cs="Arial"/>
                <w:color w:val="000000"/>
                <w:sz w:val="10"/>
                <w:szCs w:val="10"/>
                <w:lang w:eastAsia="es-ES"/>
              </w:rPr>
              <w:t>Aiala</w:t>
            </w:r>
            <w:proofErr w:type="spellEnd"/>
          </w:p>
        </w:tc>
        <w:tc>
          <w:tcPr>
            <w:tcW w:w="1143" w:type="dxa"/>
            <w:tcBorders>
              <w:top w:val="nil"/>
              <w:left w:val="nil"/>
              <w:bottom w:val="nil"/>
              <w:right w:val="nil"/>
            </w:tcBorders>
            <w:noWrap/>
            <w:vAlign w:val="bottom"/>
            <w:hideMark/>
          </w:tcPr>
          <w:p w14:paraId="5D483DA6"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Erbi</w:t>
            </w:r>
          </w:p>
        </w:tc>
        <w:tc>
          <w:tcPr>
            <w:tcW w:w="535" w:type="dxa"/>
            <w:tcBorders>
              <w:top w:val="nil"/>
              <w:left w:val="nil"/>
              <w:bottom w:val="nil"/>
              <w:right w:val="nil"/>
            </w:tcBorders>
            <w:noWrap/>
            <w:vAlign w:val="bottom"/>
            <w:hideMark/>
          </w:tcPr>
          <w:p w14:paraId="3771E35F"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Aducción</w:t>
            </w:r>
          </w:p>
        </w:tc>
        <w:tc>
          <w:tcPr>
            <w:tcW w:w="1734" w:type="dxa"/>
            <w:tcBorders>
              <w:top w:val="nil"/>
              <w:left w:val="nil"/>
              <w:bottom w:val="nil"/>
              <w:right w:val="nil"/>
            </w:tcBorders>
            <w:noWrap/>
            <w:hideMark/>
          </w:tcPr>
          <w:p w14:paraId="272C73BA"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ERBI</w:t>
            </w:r>
          </w:p>
        </w:tc>
        <w:tc>
          <w:tcPr>
            <w:tcW w:w="728" w:type="dxa"/>
            <w:tcBorders>
              <w:top w:val="nil"/>
              <w:left w:val="nil"/>
              <w:bottom w:val="nil"/>
              <w:right w:val="nil"/>
            </w:tcBorders>
            <w:noWrap/>
            <w:vAlign w:val="bottom"/>
            <w:hideMark/>
          </w:tcPr>
          <w:p w14:paraId="6F607398"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Entrada red</w:t>
            </w:r>
          </w:p>
        </w:tc>
        <w:tc>
          <w:tcPr>
            <w:tcW w:w="882" w:type="dxa"/>
            <w:tcBorders>
              <w:top w:val="nil"/>
              <w:left w:val="nil"/>
              <w:bottom w:val="nil"/>
              <w:right w:val="nil"/>
            </w:tcBorders>
            <w:noWrap/>
            <w:vAlign w:val="bottom"/>
            <w:hideMark/>
          </w:tcPr>
          <w:p w14:paraId="623F83EE"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P16UF900075D</w:t>
            </w:r>
          </w:p>
        </w:tc>
        <w:tc>
          <w:tcPr>
            <w:tcW w:w="467" w:type="dxa"/>
            <w:tcBorders>
              <w:top w:val="nil"/>
              <w:left w:val="nil"/>
              <w:bottom w:val="nil"/>
              <w:right w:val="nil"/>
            </w:tcBorders>
            <w:noWrap/>
            <w:vAlign w:val="bottom"/>
            <w:hideMark/>
          </w:tcPr>
          <w:p w14:paraId="39B52916" w14:textId="77777777" w:rsidR="00A61629" w:rsidRPr="00A61629" w:rsidRDefault="00A61629" w:rsidP="00A61629">
            <w:pPr>
              <w:spacing w:before="0" w:after="0"/>
              <w:jc w:val="center"/>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50</w:t>
            </w:r>
          </w:p>
        </w:tc>
        <w:tc>
          <w:tcPr>
            <w:tcW w:w="1044" w:type="dxa"/>
            <w:tcBorders>
              <w:top w:val="nil"/>
              <w:left w:val="nil"/>
              <w:bottom w:val="nil"/>
              <w:right w:val="nil"/>
            </w:tcBorders>
            <w:noWrap/>
            <w:vAlign w:val="bottom"/>
            <w:hideMark/>
          </w:tcPr>
          <w:p w14:paraId="75F612D8" w14:textId="77777777" w:rsidR="00A61629" w:rsidRPr="00A61629" w:rsidRDefault="00A61629" w:rsidP="00A61629">
            <w:pPr>
              <w:spacing w:before="0" w:after="0"/>
              <w:jc w:val="center"/>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CONTAZARA OCTAVE</w:t>
            </w:r>
          </w:p>
        </w:tc>
        <w:tc>
          <w:tcPr>
            <w:tcW w:w="612" w:type="dxa"/>
            <w:tcBorders>
              <w:top w:val="nil"/>
              <w:left w:val="nil"/>
              <w:bottom w:val="nil"/>
              <w:right w:val="nil"/>
            </w:tcBorders>
            <w:noWrap/>
            <w:vAlign w:val="bottom"/>
            <w:hideMark/>
          </w:tcPr>
          <w:p w14:paraId="7C3DF136" w14:textId="77777777" w:rsidR="00A61629" w:rsidRPr="00A61629" w:rsidRDefault="00A61629" w:rsidP="00A61629">
            <w:pPr>
              <w:spacing w:before="0" w:after="0"/>
              <w:jc w:val="left"/>
              <w:rPr>
                <w:rFonts w:ascii="Aptos Narrow" w:eastAsia="Times New Roman" w:hAnsi="Aptos Narrow" w:cs="Times New Roman"/>
                <w:color w:val="467886"/>
                <w:sz w:val="10"/>
                <w:szCs w:val="10"/>
                <w:lang w:eastAsia="es-ES"/>
              </w:rPr>
            </w:pPr>
            <w:r w:rsidRPr="00A61629">
              <w:rPr>
                <w:rFonts w:ascii="Aptos Narrow" w:eastAsia="Times New Roman" w:hAnsi="Aptos Narrow" w:cs="Times New Roman"/>
                <w:color w:val="467886"/>
                <w:sz w:val="10"/>
                <w:szCs w:val="10"/>
                <w:lang w:eastAsia="es-ES"/>
              </w:rPr>
              <w:t>47</w:t>
            </w:r>
          </w:p>
        </w:tc>
        <w:tc>
          <w:tcPr>
            <w:tcW w:w="379" w:type="dxa"/>
            <w:tcBorders>
              <w:top w:val="nil"/>
              <w:left w:val="nil"/>
              <w:bottom w:val="nil"/>
              <w:right w:val="nil"/>
            </w:tcBorders>
            <w:shd w:val="clear" w:color="000000" w:fill="92D050"/>
            <w:noWrap/>
            <w:vAlign w:val="bottom"/>
            <w:hideMark/>
          </w:tcPr>
          <w:p w14:paraId="6F5B917C" w14:textId="77777777" w:rsidR="00A61629" w:rsidRPr="00A61629" w:rsidRDefault="00A61629" w:rsidP="00A61629">
            <w:pPr>
              <w:spacing w:before="0" w:after="0"/>
              <w:jc w:val="right"/>
              <w:rPr>
                <w:rFonts w:ascii="Aptos Narrow" w:eastAsia="Times New Roman" w:hAnsi="Aptos Narrow" w:cs="Times New Roman"/>
                <w:color w:val="006100"/>
                <w:sz w:val="10"/>
                <w:szCs w:val="10"/>
                <w:lang w:eastAsia="es-ES"/>
              </w:rPr>
            </w:pPr>
            <w:r w:rsidRPr="00A61629">
              <w:rPr>
                <w:rFonts w:ascii="Aptos Narrow" w:eastAsia="Times New Roman" w:hAnsi="Aptos Narrow" w:cs="Times New Roman"/>
                <w:color w:val="006100"/>
                <w:sz w:val="10"/>
                <w:szCs w:val="10"/>
                <w:lang w:eastAsia="es-ES"/>
              </w:rPr>
              <w:t>10135</w:t>
            </w:r>
          </w:p>
        </w:tc>
      </w:tr>
      <w:tr w:rsidR="0027781C" w:rsidRPr="00C60FA5" w14:paraId="1C91E9DC" w14:textId="77777777" w:rsidTr="0027781C">
        <w:trPr>
          <w:trHeight w:val="20"/>
        </w:trPr>
        <w:tc>
          <w:tcPr>
            <w:tcW w:w="698" w:type="dxa"/>
            <w:tcBorders>
              <w:top w:val="nil"/>
              <w:left w:val="nil"/>
              <w:bottom w:val="nil"/>
              <w:right w:val="nil"/>
            </w:tcBorders>
            <w:noWrap/>
            <w:vAlign w:val="bottom"/>
            <w:hideMark/>
          </w:tcPr>
          <w:p w14:paraId="5D3227E9" w14:textId="77777777" w:rsidR="00A61629" w:rsidRPr="00A61629" w:rsidRDefault="00A61629" w:rsidP="00A61629">
            <w:pPr>
              <w:spacing w:before="0" w:after="0"/>
              <w:jc w:val="left"/>
              <w:rPr>
                <w:rFonts w:ascii="Arial" w:eastAsia="Times New Roman" w:hAnsi="Arial" w:cs="Arial"/>
                <w:color w:val="000000"/>
                <w:sz w:val="10"/>
                <w:szCs w:val="10"/>
                <w:lang w:eastAsia="es-ES"/>
              </w:rPr>
            </w:pPr>
            <w:proofErr w:type="spellStart"/>
            <w:r w:rsidRPr="00A61629">
              <w:rPr>
                <w:rFonts w:ascii="Arial" w:eastAsia="Times New Roman" w:hAnsi="Arial" w:cs="Arial"/>
                <w:color w:val="000000"/>
                <w:sz w:val="10"/>
                <w:szCs w:val="10"/>
                <w:lang w:eastAsia="es-ES"/>
              </w:rPr>
              <w:t>Aiaraldea</w:t>
            </w:r>
            <w:proofErr w:type="spellEnd"/>
          </w:p>
        </w:tc>
        <w:tc>
          <w:tcPr>
            <w:tcW w:w="849" w:type="dxa"/>
            <w:tcBorders>
              <w:top w:val="nil"/>
              <w:left w:val="nil"/>
              <w:bottom w:val="nil"/>
              <w:right w:val="nil"/>
            </w:tcBorders>
            <w:noWrap/>
            <w:vAlign w:val="bottom"/>
            <w:hideMark/>
          </w:tcPr>
          <w:p w14:paraId="6831F926"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Amurrio</w:t>
            </w:r>
          </w:p>
        </w:tc>
        <w:tc>
          <w:tcPr>
            <w:tcW w:w="1143" w:type="dxa"/>
            <w:tcBorders>
              <w:top w:val="nil"/>
              <w:left w:val="nil"/>
              <w:bottom w:val="nil"/>
              <w:right w:val="nil"/>
            </w:tcBorders>
            <w:noWrap/>
            <w:vAlign w:val="bottom"/>
            <w:hideMark/>
          </w:tcPr>
          <w:p w14:paraId="60300909" w14:textId="77777777" w:rsidR="00A61629" w:rsidRPr="00A61629" w:rsidRDefault="00A61629" w:rsidP="00A61629">
            <w:pPr>
              <w:spacing w:before="0" w:after="0"/>
              <w:jc w:val="left"/>
              <w:rPr>
                <w:rFonts w:ascii="Arial" w:eastAsia="Times New Roman" w:hAnsi="Arial" w:cs="Arial"/>
                <w:color w:val="000000"/>
                <w:sz w:val="10"/>
                <w:szCs w:val="10"/>
                <w:lang w:eastAsia="es-ES"/>
              </w:rPr>
            </w:pPr>
            <w:proofErr w:type="spellStart"/>
            <w:r w:rsidRPr="00A61629">
              <w:rPr>
                <w:rFonts w:ascii="Arial" w:eastAsia="Times New Roman" w:hAnsi="Arial" w:cs="Arial"/>
                <w:color w:val="000000"/>
                <w:sz w:val="10"/>
                <w:szCs w:val="10"/>
                <w:lang w:eastAsia="es-ES"/>
              </w:rPr>
              <w:t>Baranbio</w:t>
            </w:r>
            <w:proofErr w:type="spellEnd"/>
          </w:p>
        </w:tc>
        <w:tc>
          <w:tcPr>
            <w:tcW w:w="535" w:type="dxa"/>
            <w:tcBorders>
              <w:top w:val="nil"/>
              <w:left w:val="nil"/>
              <w:bottom w:val="nil"/>
              <w:right w:val="nil"/>
            </w:tcBorders>
            <w:noWrap/>
            <w:vAlign w:val="bottom"/>
            <w:hideMark/>
          </w:tcPr>
          <w:p w14:paraId="2DD77D21"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Distribución</w:t>
            </w:r>
          </w:p>
        </w:tc>
        <w:tc>
          <w:tcPr>
            <w:tcW w:w="1734" w:type="dxa"/>
            <w:tcBorders>
              <w:top w:val="nil"/>
              <w:left w:val="nil"/>
              <w:bottom w:val="nil"/>
              <w:right w:val="nil"/>
            </w:tcBorders>
            <w:noWrap/>
            <w:vAlign w:val="bottom"/>
            <w:hideMark/>
          </w:tcPr>
          <w:p w14:paraId="3EE8332E"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BARANBIO - ABAJO</w:t>
            </w:r>
          </w:p>
        </w:tc>
        <w:tc>
          <w:tcPr>
            <w:tcW w:w="728" w:type="dxa"/>
            <w:tcBorders>
              <w:top w:val="nil"/>
              <w:left w:val="nil"/>
              <w:bottom w:val="nil"/>
              <w:right w:val="nil"/>
            </w:tcBorders>
            <w:noWrap/>
            <w:vAlign w:val="bottom"/>
            <w:hideMark/>
          </w:tcPr>
          <w:p w14:paraId="6D003D88"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Sector</w:t>
            </w:r>
          </w:p>
        </w:tc>
        <w:tc>
          <w:tcPr>
            <w:tcW w:w="882" w:type="dxa"/>
            <w:tcBorders>
              <w:top w:val="nil"/>
              <w:left w:val="nil"/>
              <w:bottom w:val="nil"/>
              <w:right w:val="nil"/>
            </w:tcBorders>
            <w:noWrap/>
            <w:vAlign w:val="bottom"/>
            <w:hideMark/>
          </w:tcPr>
          <w:p w14:paraId="3D4571BC"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L23HH000439O</w:t>
            </w:r>
          </w:p>
        </w:tc>
        <w:tc>
          <w:tcPr>
            <w:tcW w:w="467" w:type="dxa"/>
            <w:tcBorders>
              <w:top w:val="nil"/>
              <w:left w:val="nil"/>
              <w:bottom w:val="nil"/>
              <w:right w:val="nil"/>
            </w:tcBorders>
            <w:noWrap/>
            <w:vAlign w:val="bottom"/>
            <w:hideMark/>
          </w:tcPr>
          <w:p w14:paraId="2C28FF5B" w14:textId="77777777" w:rsidR="00A61629" w:rsidRPr="00A61629" w:rsidRDefault="00A61629" w:rsidP="00A61629">
            <w:pPr>
              <w:spacing w:before="0" w:after="0"/>
              <w:jc w:val="center"/>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80</w:t>
            </w:r>
          </w:p>
        </w:tc>
        <w:tc>
          <w:tcPr>
            <w:tcW w:w="1044" w:type="dxa"/>
            <w:tcBorders>
              <w:top w:val="nil"/>
              <w:left w:val="nil"/>
              <w:bottom w:val="nil"/>
              <w:right w:val="nil"/>
            </w:tcBorders>
            <w:noWrap/>
            <w:vAlign w:val="bottom"/>
            <w:hideMark/>
          </w:tcPr>
          <w:p w14:paraId="3BD91987" w14:textId="77777777" w:rsidR="00A61629" w:rsidRPr="00A61629" w:rsidRDefault="00A61629" w:rsidP="00A61629">
            <w:pPr>
              <w:spacing w:before="0" w:after="0"/>
              <w:jc w:val="center"/>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CONTHIDRA</w:t>
            </w:r>
          </w:p>
        </w:tc>
        <w:tc>
          <w:tcPr>
            <w:tcW w:w="612" w:type="dxa"/>
            <w:tcBorders>
              <w:top w:val="nil"/>
              <w:left w:val="nil"/>
              <w:bottom w:val="nil"/>
              <w:right w:val="nil"/>
            </w:tcBorders>
            <w:noWrap/>
            <w:vAlign w:val="bottom"/>
            <w:hideMark/>
          </w:tcPr>
          <w:p w14:paraId="12B53739" w14:textId="77777777" w:rsidR="00A61629" w:rsidRPr="00A61629" w:rsidRDefault="00A61629" w:rsidP="00A61629">
            <w:pPr>
              <w:spacing w:before="0" w:after="0"/>
              <w:jc w:val="left"/>
              <w:rPr>
                <w:rFonts w:ascii="Aptos Narrow" w:eastAsia="Times New Roman" w:hAnsi="Aptos Narrow" w:cs="Times New Roman"/>
                <w:color w:val="467886"/>
                <w:sz w:val="10"/>
                <w:szCs w:val="10"/>
                <w:lang w:eastAsia="es-ES"/>
              </w:rPr>
            </w:pPr>
            <w:r w:rsidRPr="00A61629">
              <w:rPr>
                <w:rFonts w:ascii="Aptos Narrow" w:eastAsia="Times New Roman" w:hAnsi="Aptos Narrow" w:cs="Times New Roman"/>
                <w:color w:val="467886"/>
                <w:sz w:val="10"/>
                <w:szCs w:val="10"/>
                <w:lang w:eastAsia="es-ES"/>
              </w:rPr>
              <w:t>62</w:t>
            </w:r>
          </w:p>
        </w:tc>
        <w:tc>
          <w:tcPr>
            <w:tcW w:w="379" w:type="dxa"/>
            <w:tcBorders>
              <w:top w:val="nil"/>
              <w:left w:val="nil"/>
              <w:bottom w:val="nil"/>
              <w:right w:val="nil"/>
            </w:tcBorders>
            <w:shd w:val="clear" w:color="000000" w:fill="92D050"/>
            <w:noWrap/>
            <w:vAlign w:val="bottom"/>
            <w:hideMark/>
          </w:tcPr>
          <w:p w14:paraId="4D143DC1" w14:textId="77777777" w:rsidR="00A61629" w:rsidRPr="00A61629" w:rsidRDefault="00A61629" w:rsidP="00A61629">
            <w:pPr>
              <w:spacing w:before="0" w:after="0"/>
              <w:jc w:val="right"/>
              <w:rPr>
                <w:rFonts w:ascii="Aptos Narrow" w:eastAsia="Times New Roman" w:hAnsi="Aptos Narrow" w:cs="Times New Roman"/>
                <w:color w:val="006100"/>
                <w:sz w:val="10"/>
                <w:szCs w:val="10"/>
                <w:lang w:eastAsia="es-ES"/>
              </w:rPr>
            </w:pPr>
            <w:r w:rsidRPr="00A61629">
              <w:rPr>
                <w:rFonts w:ascii="Aptos Narrow" w:eastAsia="Times New Roman" w:hAnsi="Aptos Narrow" w:cs="Times New Roman"/>
                <w:color w:val="006100"/>
                <w:sz w:val="10"/>
                <w:szCs w:val="10"/>
                <w:lang w:eastAsia="es-ES"/>
              </w:rPr>
              <w:t>10138</w:t>
            </w:r>
          </w:p>
        </w:tc>
      </w:tr>
      <w:tr w:rsidR="0027781C" w:rsidRPr="00C60FA5" w14:paraId="0FDE39D9" w14:textId="77777777" w:rsidTr="0027781C">
        <w:trPr>
          <w:trHeight w:val="20"/>
        </w:trPr>
        <w:tc>
          <w:tcPr>
            <w:tcW w:w="698" w:type="dxa"/>
            <w:tcBorders>
              <w:top w:val="nil"/>
              <w:left w:val="nil"/>
              <w:bottom w:val="nil"/>
              <w:right w:val="nil"/>
            </w:tcBorders>
            <w:noWrap/>
            <w:vAlign w:val="bottom"/>
            <w:hideMark/>
          </w:tcPr>
          <w:p w14:paraId="24C5611C" w14:textId="77777777" w:rsidR="00A61629" w:rsidRPr="00A61629" w:rsidRDefault="00A61629" w:rsidP="00A61629">
            <w:pPr>
              <w:spacing w:before="0" w:after="0"/>
              <w:jc w:val="left"/>
              <w:rPr>
                <w:rFonts w:ascii="Arial" w:eastAsia="Times New Roman" w:hAnsi="Arial" w:cs="Arial"/>
                <w:color w:val="000000"/>
                <w:sz w:val="10"/>
                <w:szCs w:val="10"/>
                <w:lang w:eastAsia="es-ES"/>
              </w:rPr>
            </w:pPr>
            <w:proofErr w:type="spellStart"/>
            <w:r w:rsidRPr="00A61629">
              <w:rPr>
                <w:rFonts w:ascii="Arial" w:eastAsia="Times New Roman" w:hAnsi="Arial" w:cs="Arial"/>
                <w:color w:val="000000"/>
                <w:sz w:val="10"/>
                <w:szCs w:val="10"/>
                <w:lang w:eastAsia="es-ES"/>
              </w:rPr>
              <w:t>Aiaraldea</w:t>
            </w:r>
            <w:proofErr w:type="spellEnd"/>
          </w:p>
        </w:tc>
        <w:tc>
          <w:tcPr>
            <w:tcW w:w="849" w:type="dxa"/>
            <w:tcBorders>
              <w:top w:val="nil"/>
              <w:left w:val="nil"/>
              <w:bottom w:val="nil"/>
              <w:right w:val="nil"/>
            </w:tcBorders>
            <w:noWrap/>
            <w:vAlign w:val="bottom"/>
            <w:hideMark/>
          </w:tcPr>
          <w:p w14:paraId="432B2DE3" w14:textId="77777777" w:rsidR="00A61629" w:rsidRPr="00A61629" w:rsidRDefault="00A61629" w:rsidP="00A61629">
            <w:pPr>
              <w:spacing w:before="0" w:after="0"/>
              <w:jc w:val="left"/>
              <w:rPr>
                <w:rFonts w:ascii="Arial" w:eastAsia="Times New Roman" w:hAnsi="Arial" w:cs="Arial"/>
                <w:color w:val="000000"/>
                <w:sz w:val="10"/>
                <w:szCs w:val="10"/>
                <w:lang w:eastAsia="es-ES"/>
              </w:rPr>
            </w:pPr>
            <w:proofErr w:type="spellStart"/>
            <w:r w:rsidRPr="00A61629">
              <w:rPr>
                <w:rFonts w:ascii="Arial" w:eastAsia="Times New Roman" w:hAnsi="Arial" w:cs="Arial"/>
                <w:color w:val="000000"/>
                <w:sz w:val="10"/>
                <w:szCs w:val="10"/>
                <w:lang w:eastAsia="es-ES"/>
              </w:rPr>
              <w:t>Aiala</w:t>
            </w:r>
            <w:proofErr w:type="spellEnd"/>
          </w:p>
        </w:tc>
        <w:tc>
          <w:tcPr>
            <w:tcW w:w="1143" w:type="dxa"/>
            <w:tcBorders>
              <w:top w:val="nil"/>
              <w:left w:val="nil"/>
              <w:bottom w:val="nil"/>
              <w:right w:val="nil"/>
            </w:tcBorders>
            <w:noWrap/>
            <w:vAlign w:val="bottom"/>
            <w:hideMark/>
          </w:tcPr>
          <w:p w14:paraId="6A8C3893" w14:textId="77777777" w:rsidR="00A61629" w:rsidRPr="00A61629" w:rsidRDefault="00A61629" w:rsidP="00A61629">
            <w:pPr>
              <w:spacing w:before="0" w:after="0"/>
              <w:jc w:val="left"/>
              <w:rPr>
                <w:rFonts w:ascii="Arial" w:eastAsia="Times New Roman" w:hAnsi="Arial" w:cs="Arial"/>
                <w:color w:val="000000"/>
                <w:sz w:val="10"/>
                <w:szCs w:val="10"/>
                <w:lang w:eastAsia="es-ES"/>
              </w:rPr>
            </w:pPr>
            <w:proofErr w:type="spellStart"/>
            <w:r w:rsidRPr="00A61629">
              <w:rPr>
                <w:rFonts w:ascii="Arial" w:eastAsia="Times New Roman" w:hAnsi="Arial" w:cs="Arial"/>
                <w:color w:val="000000"/>
                <w:sz w:val="10"/>
                <w:szCs w:val="10"/>
                <w:lang w:eastAsia="es-ES"/>
              </w:rPr>
              <w:t>Llanteno</w:t>
            </w:r>
            <w:proofErr w:type="spellEnd"/>
          </w:p>
        </w:tc>
        <w:tc>
          <w:tcPr>
            <w:tcW w:w="535" w:type="dxa"/>
            <w:tcBorders>
              <w:top w:val="nil"/>
              <w:left w:val="nil"/>
              <w:bottom w:val="nil"/>
              <w:right w:val="nil"/>
            </w:tcBorders>
            <w:noWrap/>
            <w:vAlign w:val="bottom"/>
            <w:hideMark/>
          </w:tcPr>
          <w:p w14:paraId="20635AD0"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Distribución</w:t>
            </w:r>
          </w:p>
        </w:tc>
        <w:tc>
          <w:tcPr>
            <w:tcW w:w="1734" w:type="dxa"/>
            <w:tcBorders>
              <w:top w:val="nil"/>
              <w:left w:val="nil"/>
              <w:bottom w:val="nil"/>
              <w:right w:val="nil"/>
            </w:tcBorders>
            <w:noWrap/>
            <w:vAlign w:val="bottom"/>
            <w:hideMark/>
          </w:tcPr>
          <w:p w14:paraId="1E9F9742"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LLANTENO AGUAS ARRIBA</w:t>
            </w:r>
          </w:p>
        </w:tc>
        <w:tc>
          <w:tcPr>
            <w:tcW w:w="728" w:type="dxa"/>
            <w:tcBorders>
              <w:top w:val="nil"/>
              <w:left w:val="nil"/>
              <w:bottom w:val="nil"/>
              <w:right w:val="nil"/>
            </w:tcBorders>
            <w:noWrap/>
            <w:vAlign w:val="bottom"/>
            <w:hideMark/>
          </w:tcPr>
          <w:p w14:paraId="6B7A9391"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Sector</w:t>
            </w:r>
          </w:p>
        </w:tc>
        <w:tc>
          <w:tcPr>
            <w:tcW w:w="882" w:type="dxa"/>
            <w:tcBorders>
              <w:top w:val="nil"/>
              <w:left w:val="nil"/>
              <w:bottom w:val="nil"/>
              <w:right w:val="nil"/>
            </w:tcBorders>
            <w:noWrap/>
            <w:vAlign w:val="bottom"/>
            <w:hideMark/>
          </w:tcPr>
          <w:p w14:paraId="587C24A6"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2445005169</w:t>
            </w:r>
          </w:p>
        </w:tc>
        <w:tc>
          <w:tcPr>
            <w:tcW w:w="467" w:type="dxa"/>
            <w:tcBorders>
              <w:top w:val="nil"/>
              <w:left w:val="nil"/>
              <w:bottom w:val="nil"/>
              <w:right w:val="nil"/>
            </w:tcBorders>
            <w:noWrap/>
            <w:vAlign w:val="bottom"/>
            <w:hideMark/>
          </w:tcPr>
          <w:p w14:paraId="2D96E1A0" w14:textId="77777777" w:rsidR="00A61629" w:rsidRPr="00A61629" w:rsidRDefault="00A61629" w:rsidP="00A61629">
            <w:pPr>
              <w:spacing w:before="0" w:after="0"/>
              <w:jc w:val="center"/>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50</w:t>
            </w:r>
          </w:p>
        </w:tc>
        <w:tc>
          <w:tcPr>
            <w:tcW w:w="1044" w:type="dxa"/>
            <w:tcBorders>
              <w:top w:val="nil"/>
              <w:left w:val="nil"/>
              <w:bottom w:val="nil"/>
              <w:right w:val="nil"/>
            </w:tcBorders>
            <w:noWrap/>
            <w:vAlign w:val="bottom"/>
            <w:hideMark/>
          </w:tcPr>
          <w:p w14:paraId="105A917E" w14:textId="77777777" w:rsidR="00A61629" w:rsidRPr="00A61629" w:rsidRDefault="00A61629" w:rsidP="00A61629">
            <w:pPr>
              <w:spacing w:before="0" w:after="0"/>
              <w:jc w:val="center"/>
              <w:rPr>
                <w:rFonts w:ascii="Arial" w:eastAsia="Times New Roman" w:hAnsi="Arial" w:cs="Arial"/>
                <w:sz w:val="10"/>
                <w:szCs w:val="10"/>
                <w:lang w:eastAsia="es-ES"/>
              </w:rPr>
            </w:pPr>
            <w:r w:rsidRPr="00A61629">
              <w:rPr>
                <w:rFonts w:ascii="Arial" w:eastAsia="Times New Roman" w:hAnsi="Arial" w:cs="Arial"/>
                <w:sz w:val="10"/>
                <w:szCs w:val="10"/>
                <w:lang w:eastAsia="es-ES"/>
              </w:rPr>
              <w:t>CONTHIDRA WMAP EVO</w:t>
            </w:r>
          </w:p>
        </w:tc>
        <w:tc>
          <w:tcPr>
            <w:tcW w:w="612" w:type="dxa"/>
            <w:tcBorders>
              <w:top w:val="nil"/>
              <w:left w:val="nil"/>
              <w:bottom w:val="nil"/>
              <w:right w:val="nil"/>
            </w:tcBorders>
            <w:noWrap/>
            <w:vAlign w:val="bottom"/>
            <w:hideMark/>
          </w:tcPr>
          <w:p w14:paraId="7D8C447E" w14:textId="77777777" w:rsidR="00A61629" w:rsidRPr="00A61629" w:rsidRDefault="00A61629" w:rsidP="00A61629">
            <w:pPr>
              <w:spacing w:before="0" w:after="0"/>
              <w:jc w:val="left"/>
              <w:rPr>
                <w:rFonts w:ascii="Aptos Narrow" w:eastAsia="Times New Roman" w:hAnsi="Aptos Narrow" w:cs="Times New Roman"/>
                <w:color w:val="467886"/>
                <w:sz w:val="10"/>
                <w:szCs w:val="10"/>
                <w:lang w:eastAsia="es-ES"/>
              </w:rPr>
            </w:pPr>
            <w:r w:rsidRPr="00A61629">
              <w:rPr>
                <w:rFonts w:ascii="Aptos Narrow" w:eastAsia="Times New Roman" w:hAnsi="Aptos Narrow" w:cs="Times New Roman"/>
                <w:color w:val="467886"/>
                <w:sz w:val="10"/>
                <w:szCs w:val="10"/>
                <w:lang w:eastAsia="es-ES"/>
              </w:rPr>
              <w:t>44</w:t>
            </w:r>
          </w:p>
        </w:tc>
        <w:tc>
          <w:tcPr>
            <w:tcW w:w="379" w:type="dxa"/>
            <w:tcBorders>
              <w:top w:val="nil"/>
              <w:left w:val="nil"/>
              <w:bottom w:val="nil"/>
              <w:right w:val="nil"/>
            </w:tcBorders>
            <w:shd w:val="clear" w:color="000000" w:fill="92D050"/>
            <w:noWrap/>
            <w:vAlign w:val="bottom"/>
            <w:hideMark/>
          </w:tcPr>
          <w:p w14:paraId="092C9F0C" w14:textId="77777777" w:rsidR="00A61629" w:rsidRPr="00A61629" w:rsidRDefault="00A61629" w:rsidP="00A61629">
            <w:pPr>
              <w:spacing w:before="0" w:after="0"/>
              <w:jc w:val="right"/>
              <w:rPr>
                <w:rFonts w:ascii="Aptos Narrow" w:eastAsia="Times New Roman" w:hAnsi="Aptos Narrow" w:cs="Times New Roman"/>
                <w:color w:val="006100"/>
                <w:sz w:val="10"/>
                <w:szCs w:val="10"/>
                <w:lang w:eastAsia="es-ES"/>
              </w:rPr>
            </w:pPr>
            <w:r w:rsidRPr="00A61629">
              <w:rPr>
                <w:rFonts w:ascii="Aptos Narrow" w:eastAsia="Times New Roman" w:hAnsi="Aptos Narrow" w:cs="Times New Roman"/>
                <w:color w:val="006100"/>
                <w:sz w:val="10"/>
                <w:szCs w:val="10"/>
                <w:lang w:eastAsia="es-ES"/>
              </w:rPr>
              <w:t>10146</w:t>
            </w:r>
          </w:p>
        </w:tc>
      </w:tr>
      <w:tr w:rsidR="0027781C" w:rsidRPr="00C60FA5" w14:paraId="7870362E" w14:textId="77777777" w:rsidTr="0027781C">
        <w:trPr>
          <w:trHeight w:val="20"/>
        </w:trPr>
        <w:tc>
          <w:tcPr>
            <w:tcW w:w="698" w:type="dxa"/>
            <w:tcBorders>
              <w:top w:val="nil"/>
              <w:left w:val="nil"/>
              <w:bottom w:val="nil"/>
              <w:right w:val="nil"/>
            </w:tcBorders>
            <w:noWrap/>
            <w:vAlign w:val="bottom"/>
            <w:hideMark/>
          </w:tcPr>
          <w:p w14:paraId="5B5DECEF" w14:textId="77777777" w:rsidR="00A61629" w:rsidRPr="00A61629" w:rsidRDefault="00A61629" w:rsidP="00A61629">
            <w:pPr>
              <w:spacing w:before="0" w:after="0"/>
              <w:jc w:val="left"/>
              <w:rPr>
                <w:rFonts w:ascii="Arial" w:eastAsia="Times New Roman" w:hAnsi="Arial" w:cs="Arial"/>
                <w:color w:val="000000"/>
                <w:sz w:val="10"/>
                <w:szCs w:val="10"/>
                <w:lang w:eastAsia="es-ES"/>
              </w:rPr>
            </w:pPr>
            <w:proofErr w:type="spellStart"/>
            <w:r w:rsidRPr="00A61629">
              <w:rPr>
                <w:rFonts w:ascii="Arial" w:eastAsia="Times New Roman" w:hAnsi="Arial" w:cs="Arial"/>
                <w:color w:val="000000"/>
                <w:sz w:val="10"/>
                <w:szCs w:val="10"/>
                <w:lang w:eastAsia="es-ES"/>
              </w:rPr>
              <w:t>Aiaraldea</w:t>
            </w:r>
            <w:proofErr w:type="spellEnd"/>
          </w:p>
        </w:tc>
        <w:tc>
          <w:tcPr>
            <w:tcW w:w="849" w:type="dxa"/>
            <w:tcBorders>
              <w:top w:val="nil"/>
              <w:left w:val="nil"/>
              <w:bottom w:val="nil"/>
              <w:right w:val="nil"/>
            </w:tcBorders>
            <w:noWrap/>
            <w:vAlign w:val="bottom"/>
            <w:hideMark/>
          </w:tcPr>
          <w:p w14:paraId="3D576205"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Amurrio</w:t>
            </w:r>
          </w:p>
        </w:tc>
        <w:tc>
          <w:tcPr>
            <w:tcW w:w="1143" w:type="dxa"/>
            <w:tcBorders>
              <w:top w:val="nil"/>
              <w:left w:val="nil"/>
              <w:bottom w:val="nil"/>
              <w:right w:val="nil"/>
            </w:tcBorders>
            <w:noWrap/>
            <w:vAlign w:val="bottom"/>
            <w:hideMark/>
          </w:tcPr>
          <w:p w14:paraId="5C582172"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Amurrio</w:t>
            </w:r>
          </w:p>
        </w:tc>
        <w:tc>
          <w:tcPr>
            <w:tcW w:w="535" w:type="dxa"/>
            <w:tcBorders>
              <w:top w:val="nil"/>
              <w:left w:val="nil"/>
              <w:bottom w:val="nil"/>
              <w:right w:val="nil"/>
            </w:tcBorders>
            <w:noWrap/>
            <w:vAlign w:val="bottom"/>
            <w:hideMark/>
          </w:tcPr>
          <w:p w14:paraId="3C080521"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Distribución</w:t>
            </w:r>
          </w:p>
        </w:tc>
        <w:tc>
          <w:tcPr>
            <w:tcW w:w="1734" w:type="dxa"/>
            <w:tcBorders>
              <w:top w:val="nil"/>
              <w:left w:val="nil"/>
              <w:bottom w:val="nil"/>
              <w:right w:val="nil"/>
            </w:tcBorders>
            <w:noWrap/>
            <w:vAlign w:val="bottom"/>
            <w:hideMark/>
          </w:tcPr>
          <w:p w14:paraId="1AB9A05A"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RAMAL TUBOS - SAN ROKE ABAJO</w:t>
            </w:r>
          </w:p>
        </w:tc>
        <w:tc>
          <w:tcPr>
            <w:tcW w:w="728" w:type="dxa"/>
            <w:tcBorders>
              <w:top w:val="nil"/>
              <w:left w:val="nil"/>
              <w:bottom w:val="nil"/>
              <w:right w:val="nil"/>
            </w:tcBorders>
            <w:noWrap/>
            <w:vAlign w:val="bottom"/>
            <w:hideMark/>
          </w:tcPr>
          <w:p w14:paraId="5E495C9C"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Subsector</w:t>
            </w:r>
          </w:p>
        </w:tc>
        <w:tc>
          <w:tcPr>
            <w:tcW w:w="882" w:type="dxa"/>
            <w:tcBorders>
              <w:top w:val="nil"/>
              <w:left w:val="nil"/>
              <w:bottom w:val="nil"/>
              <w:right w:val="nil"/>
            </w:tcBorders>
            <w:noWrap/>
            <w:vAlign w:val="bottom"/>
            <w:hideMark/>
          </w:tcPr>
          <w:p w14:paraId="3F72A430"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2245001870</w:t>
            </w:r>
          </w:p>
        </w:tc>
        <w:tc>
          <w:tcPr>
            <w:tcW w:w="467" w:type="dxa"/>
            <w:tcBorders>
              <w:top w:val="nil"/>
              <w:left w:val="nil"/>
              <w:bottom w:val="nil"/>
              <w:right w:val="nil"/>
            </w:tcBorders>
            <w:noWrap/>
            <w:vAlign w:val="bottom"/>
            <w:hideMark/>
          </w:tcPr>
          <w:p w14:paraId="2C11A546" w14:textId="77777777" w:rsidR="00A61629" w:rsidRPr="00A61629" w:rsidRDefault="00A61629" w:rsidP="00A61629">
            <w:pPr>
              <w:spacing w:before="0" w:after="0"/>
              <w:jc w:val="center"/>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50</w:t>
            </w:r>
          </w:p>
        </w:tc>
        <w:tc>
          <w:tcPr>
            <w:tcW w:w="1044" w:type="dxa"/>
            <w:tcBorders>
              <w:top w:val="nil"/>
              <w:left w:val="nil"/>
              <w:bottom w:val="nil"/>
              <w:right w:val="nil"/>
            </w:tcBorders>
            <w:noWrap/>
            <w:vAlign w:val="bottom"/>
            <w:hideMark/>
          </w:tcPr>
          <w:p w14:paraId="3BFE2E1F" w14:textId="77777777" w:rsidR="00A61629" w:rsidRPr="00A61629" w:rsidRDefault="00A61629" w:rsidP="00A61629">
            <w:pPr>
              <w:spacing w:before="0" w:after="0"/>
              <w:jc w:val="center"/>
              <w:rPr>
                <w:rFonts w:ascii="Arial" w:eastAsia="Times New Roman" w:hAnsi="Arial" w:cs="Arial"/>
                <w:sz w:val="10"/>
                <w:szCs w:val="10"/>
                <w:lang w:eastAsia="es-ES"/>
              </w:rPr>
            </w:pPr>
            <w:r w:rsidRPr="00A61629">
              <w:rPr>
                <w:rFonts w:ascii="Arial" w:eastAsia="Times New Roman" w:hAnsi="Arial" w:cs="Arial"/>
                <w:sz w:val="10"/>
                <w:szCs w:val="10"/>
                <w:lang w:eastAsia="es-ES"/>
              </w:rPr>
              <w:t>CONTHIDRA WMAP EVO</w:t>
            </w:r>
          </w:p>
        </w:tc>
        <w:tc>
          <w:tcPr>
            <w:tcW w:w="612" w:type="dxa"/>
            <w:tcBorders>
              <w:top w:val="nil"/>
              <w:left w:val="nil"/>
              <w:bottom w:val="nil"/>
              <w:right w:val="nil"/>
            </w:tcBorders>
            <w:noWrap/>
            <w:vAlign w:val="bottom"/>
            <w:hideMark/>
          </w:tcPr>
          <w:p w14:paraId="213C1DE0" w14:textId="77777777" w:rsidR="00A61629" w:rsidRPr="00A61629" w:rsidRDefault="00A61629" w:rsidP="00A61629">
            <w:pPr>
              <w:spacing w:before="0" w:after="0"/>
              <w:jc w:val="left"/>
              <w:rPr>
                <w:rFonts w:ascii="Aptos Narrow" w:eastAsia="Times New Roman" w:hAnsi="Aptos Narrow" w:cs="Times New Roman"/>
                <w:color w:val="467886"/>
                <w:sz w:val="10"/>
                <w:szCs w:val="10"/>
                <w:lang w:eastAsia="es-ES"/>
              </w:rPr>
            </w:pPr>
            <w:r w:rsidRPr="00A61629">
              <w:rPr>
                <w:rFonts w:ascii="Aptos Narrow" w:eastAsia="Times New Roman" w:hAnsi="Aptos Narrow" w:cs="Times New Roman"/>
                <w:color w:val="467886"/>
                <w:sz w:val="10"/>
                <w:szCs w:val="10"/>
                <w:lang w:eastAsia="es-ES"/>
              </w:rPr>
              <w:t>63</w:t>
            </w:r>
          </w:p>
        </w:tc>
        <w:tc>
          <w:tcPr>
            <w:tcW w:w="379" w:type="dxa"/>
            <w:tcBorders>
              <w:top w:val="nil"/>
              <w:left w:val="nil"/>
              <w:bottom w:val="nil"/>
              <w:right w:val="nil"/>
            </w:tcBorders>
            <w:shd w:val="clear" w:color="000000" w:fill="92D050"/>
            <w:noWrap/>
            <w:vAlign w:val="bottom"/>
            <w:hideMark/>
          </w:tcPr>
          <w:p w14:paraId="1A52E036" w14:textId="77777777" w:rsidR="00A61629" w:rsidRPr="00A61629" w:rsidRDefault="00A61629" w:rsidP="00A61629">
            <w:pPr>
              <w:spacing w:before="0" w:after="0"/>
              <w:jc w:val="right"/>
              <w:rPr>
                <w:rFonts w:ascii="Aptos Narrow" w:eastAsia="Times New Roman" w:hAnsi="Aptos Narrow" w:cs="Times New Roman"/>
                <w:color w:val="006100"/>
                <w:sz w:val="10"/>
                <w:szCs w:val="10"/>
                <w:lang w:eastAsia="es-ES"/>
              </w:rPr>
            </w:pPr>
            <w:r w:rsidRPr="00A61629">
              <w:rPr>
                <w:rFonts w:ascii="Aptos Narrow" w:eastAsia="Times New Roman" w:hAnsi="Aptos Narrow" w:cs="Times New Roman"/>
                <w:color w:val="006100"/>
                <w:sz w:val="10"/>
                <w:szCs w:val="10"/>
                <w:lang w:eastAsia="es-ES"/>
              </w:rPr>
              <w:t>10154</w:t>
            </w:r>
          </w:p>
        </w:tc>
      </w:tr>
      <w:tr w:rsidR="0027781C" w:rsidRPr="00C60FA5" w14:paraId="59B3F805" w14:textId="77777777" w:rsidTr="0027781C">
        <w:trPr>
          <w:trHeight w:val="20"/>
        </w:trPr>
        <w:tc>
          <w:tcPr>
            <w:tcW w:w="698" w:type="dxa"/>
            <w:tcBorders>
              <w:top w:val="nil"/>
              <w:left w:val="nil"/>
              <w:bottom w:val="nil"/>
              <w:right w:val="nil"/>
            </w:tcBorders>
            <w:noWrap/>
            <w:vAlign w:val="bottom"/>
            <w:hideMark/>
          </w:tcPr>
          <w:p w14:paraId="03DB7641" w14:textId="77777777" w:rsidR="00A61629" w:rsidRPr="00A61629" w:rsidRDefault="00A61629" w:rsidP="00A61629">
            <w:pPr>
              <w:spacing w:before="0" w:after="0"/>
              <w:jc w:val="left"/>
              <w:rPr>
                <w:rFonts w:ascii="Arial" w:eastAsia="Times New Roman" w:hAnsi="Arial" w:cs="Arial"/>
                <w:color w:val="000000"/>
                <w:sz w:val="10"/>
                <w:szCs w:val="10"/>
                <w:lang w:eastAsia="es-ES"/>
              </w:rPr>
            </w:pPr>
            <w:proofErr w:type="spellStart"/>
            <w:r w:rsidRPr="00A61629">
              <w:rPr>
                <w:rFonts w:ascii="Arial" w:eastAsia="Times New Roman" w:hAnsi="Arial" w:cs="Arial"/>
                <w:color w:val="000000"/>
                <w:sz w:val="10"/>
                <w:szCs w:val="10"/>
                <w:lang w:eastAsia="es-ES"/>
              </w:rPr>
              <w:t>Aiaraldea</w:t>
            </w:r>
            <w:proofErr w:type="spellEnd"/>
          </w:p>
        </w:tc>
        <w:tc>
          <w:tcPr>
            <w:tcW w:w="849" w:type="dxa"/>
            <w:tcBorders>
              <w:top w:val="nil"/>
              <w:left w:val="nil"/>
              <w:bottom w:val="nil"/>
              <w:right w:val="nil"/>
            </w:tcBorders>
            <w:noWrap/>
            <w:vAlign w:val="bottom"/>
            <w:hideMark/>
          </w:tcPr>
          <w:p w14:paraId="155452B0"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Laudio</w:t>
            </w:r>
          </w:p>
        </w:tc>
        <w:tc>
          <w:tcPr>
            <w:tcW w:w="1143" w:type="dxa"/>
            <w:tcBorders>
              <w:top w:val="nil"/>
              <w:left w:val="nil"/>
              <w:bottom w:val="nil"/>
              <w:right w:val="nil"/>
            </w:tcBorders>
            <w:noWrap/>
            <w:vAlign w:val="bottom"/>
            <w:hideMark/>
          </w:tcPr>
          <w:p w14:paraId="5EF4F0D1"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Laudio</w:t>
            </w:r>
          </w:p>
        </w:tc>
        <w:tc>
          <w:tcPr>
            <w:tcW w:w="535" w:type="dxa"/>
            <w:tcBorders>
              <w:top w:val="nil"/>
              <w:left w:val="nil"/>
              <w:bottom w:val="nil"/>
              <w:right w:val="nil"/>
            </w:tcBorders>
            <w:noWrap/>
            <w:vAlign w:val="bottom"/>
            <w:hideMark/>
          </w:tcPr>
          <w:p w14:paraId="75C77BAE"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Distribución</w:t>
            </w:r>
          </w:p>
        </w:tc>
        <w:tc>
          <w:tcPr>
            <w:tcW w:w="1734" w:type="dxa"/>
            <w:tcBorders>
              <w:top w:val="nil"/>
              <w:left w:val="nil"/>
              <w:bottom w:val="nil"/>
              <w:right w:val="nil"/>
            </w:tcBorders>
            <w:noWrap/>
            <w:vAlign w:val="center"/>
            <w:hideMark/>
          </w:tcPr>
          <w:p w14:paraId="00E0C8C9"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UGARTE</w:t>
            </w:r>
          </w:p>
        </w:tc>
        <w:tc>
          <w:tcPr>
            <w:tcW w:w="728" w:type="dxa"/>
            <w:tcBorders>
              <w:top w:val="nil"/>
              <w:left w:val="nil"/>
              <w:bottom w:val="nil"/>
              <w:right w:val="nil"/>
            </w:tcBorders>
            <w:noWrap/>
            <w:vAlign w:val="bottom"/>
            <w:hideMark/>
          </w:tcPr>
          <w:p w14:paraId="4A838330"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Sector</w:t>
            </w:r>
          </w:p>
        </w:tc>
        <w:tc>
          <w:tcPr>
            <w:tcW w:w="882" w:type="dxa"/>
            <w:tcBorders>
              <w:top w:val="nil"/>
              <w:left w:val="nil"/>
              <w:bottom w:val="nil"/>
              <w:right w:val="nil"/>
            </w:tcBorders>
            <w:noWrap/>
            <w:vAlign w:val="bottom"/>
            <w:hideMark/>
          </w:tcPr>
          <w:p w14:paraId="324C9CCF"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452405H251</w:t>
            </w:r>
          </w:p>
        </w:tc>
        <w:tc>
          <w:tcPr>
            <w:tcW w:w="467" w:type="dxa"/>
            <w:tcBorders>
              <w:top w:val="nil"/>
              <w:left w:val="nil"/>
              <w:bottom w:val="nil"/>
              <w:right w:val="nil"/>
            </w:tcBorders>
            <w:noWrap/>
            <w:vAlign w:val="bottom"/>
            <w:hideMark/>
          </w:tcPr>
          <w:p w14:paraId="4028845F" w14:textId="77777777" w:rsidR="00A61629" w:rsidRPr="00A61629" w:rsidRDefault="00A61629" w:rsidP="00A61629">
            <w:pPr>
              <w:spacing w:before="0" w:after="0"/>
              <w:jc w:val="center"/>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200</w:t>
            </w:r>
          </w:p>
        </w:tc>
        <w:tc>
          <w:tcPr>
            <w:tcW w:w="1044" w:type="dxa"/>
            <w:tcBorders>
              <w:top w:val="nil"/>
              <w:left w:val="nil"/>
              <w:bottom w:val="nil"/>
              <w:right w:val="nil"/>
            </w:tcBorders>
            <w:noWrap/>
            <w:vAlign w:val="bottom"/>
            <w:hideMark/>
          </w:tcPr>
          <w:p w14:paraId="6D6AFBD0" w14:textId="77777777" w:rsidR="00A61629" w:rsidRPr="00A61629" w:rsidRDefault="00A61629" w:rsidP="00A61629">
            <w:pPr>
              <w:spacing w:before="0" w:after="0"/>
              <w:jc w:val="center"/>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SIEMENS MAG 8000</w:t>
            </w:r>
          </w:p>
        </w:tc>
        <w:tc>
          <w:tcPr>
            <w:tcW w:w="612" w:type="dxa"/>
            <w:tcBorders>
              <w:top w:val="nil"/>
              <w:left w:val="nil"/>
              <w:bottom w:val="nil"/>
              <w:right w:val="nil"/>
            </w:tcBorders>
            <w:noWrap/>
            <w:vAlign w:val="bottom"/>
            <w:hideMark/>
          </w:tcPr>
          <w:p w14:paraId="3C4B4975" w14:textId="77777777" w:rsidR="00A61629" w:rsidRPr="00A61629" w:rsidRDefault="00A61629" w:rsidP="00A61629">
            <w:pPr>
              <w:spacing w:before="0" w:after="0"/>
              <w:jc w:val="left"/>
              <w:rPr>
                <w:rFonts w:ascii="Aptos Narrow" w:eastAsia="Times New Roman" w:hAnsi="Aptos Narrow" w:cs="Times New Roman"/>
                <w:color w:val="467886"/>
                <w:sz w:val="10"/>
                <w:szCs w:val="10"/>
                <w:lang w:eastAsia="es-ES"/>
              </w:rPr>
            </w:pPr>
            <w:r w:rsidRPr="00A61629">
              <w:rPr>
                <w:rFonts w:ascii="Aptos Narrow" w:eastAsia="Times New Roman" w:hAnsi="Aptos Narrow" w:cs="Times New Roman"/>
                <w:color w:val="467886"/>
                <w:sz w:val="10"/>
                <w:szCs w:val="10"/>
                <w:lang w:eastAsia="es-ES"/>
              </w:rPr>
              <w:t>19</w:t>
            </w:r>
          </w:p>
        </w:tc>
        <w:tc>
          <w:tcPr>
            <w:tcW w:w="379" w:type="dxa"/>
            <w:tcBorders>
              <w:top w:val="nil"/>
              <w:left w:val="nil"/>
              <w:bottom w:val="nil"/>
              <w:right w:val="nil"/>
            </w:tcBorders>
            <w:shd w:val="clear" w:color="000000" w:fill="92D050"/>
            <w:noWrap/>
            <w:vAlign w:val="bottom"/>
            <w:hideMark/>
          </w:tcPr>
          <w:p w14:paraId="2F4DE0C0" w14:textId="77777777" w:rsidR="00A61629" w:rsidRPr="00A61629" w:rsidRDefault="00A61629" w:rsidP="00A61629">
            <w:pPr>
              <w:spacing w:before="0" w:after="0"/>
              <w:jc w:val="right"/>
              <w:rPr>
                <w:rFonts w:ascii="Aptos Narrow" w:eastAsia="Times New Roman" w:hAnsi="Aptos Narrow" w:cs="Times New Roman"/>
                <w:color w:val="006100"/>
                <w:sz w:val="10"/>
                <w:szCs w:val="10"/>
                <w:lang w:eastAsia="es-ES"/>
              </w:rPr>
            </w:pPr>
            <w:r w:rsidRPr="00A61629">
              <w:rPr>
                <w:rFonts w:ascii="Aptos Narrow" w:eastAsia="Times New Roman" w:hAnsi="Aptos Narrow" w:cs="Times New Roman"/>
                <w:color w:val="006100"/>
                <w:sz w:val="10"/>
                <w:szCs w:val="10"/>
                <w:lang w:eastAsia="es-ES"/>
              </w:rPr>
              <w:t>10168</w:t>
            </w:r>
          </w:p>
        </w:tc>
      </w:tr>
      <w:tr w:rsidR="0027781C" w:rsidRPr="00C60FA5" w14:paraId="3F09CDCD" w14:textId="77777777" w:rsidTr="0027781C">
        <w:trPr>
          <w:trHeight w:val="20"/>
        </w:trPr>
        <w:tc>
          <w:tcPr>
            <w:tcW w:w="698" w:type="dxa"/>
            <w:tcBorders>
              <w:top w:val="nil"/>
              <w:left w:val="nil"/>
              <w:bottom w:val="nil"/>
              <w:right w:val="nil"/>
            </w:tcBorders>
            <w:noWrap/>
            <w:vAlign w:val="bottom"/>
            <w:hideMark/>
          </w:tcPr>
          <w:p w14:paraId="683EC296" w14:textId="77777777" w:rsidR="00A61629" w:rsidRPr="00A61629" w:rsidRDefault="00A61629" w:rsidP="00A61629">
            <w:pPr>
              <w:spacing w:before="0" w:after="0"/>
              <w:jc w:val="left"/>
              <w:rPr>
                <w:rFonts w:ascii="Arial" w:eastAsia="Times New Roman" w:hAnsi="Arial" w:cs="Arial"/>
                <w:color w:val="000000"/>
                <w:sz w:val="10"/>
                <w:szCs w:val="10"/>
                <w:lang w:eastAsia="es-ES"/>
              </w:rPr>
            </w:pPr>
            <w:proofErr w:type="spellStart"/>
            <w:r w:rsidRPr="00A61629">
              <w:rPr>
                <w:rFonts w:ascii="Arial" w:eastAsia="Times New Roman" w:hAnsi="Arial" w:cs="Arial"/>
                <w:color w:val="000000"/>
                <w:sz w:val="10"/>
                <w:szCs w:val="10"/>
                <w:lang w:eastAsia="es-ES"/>
              </w:rPr>
              <w:t>Aiaraldea</w:t>
            </w:r>
            <w:proofErr w:type="spellEnd"/>
          </w:p>
        </w:tc>
        <w:tc>
          <w:tcPr>
            <w:tcW w:w="849" w:type="dxa"/>
            <w:tcBorders>
              <w:top w:val="nil"/>
              <w:left w:val="nil"/>
              <w:bottom w:val="nil"/>
              <w:right w:val="nil"/>
            </w:tcBorders>
            <w:noWrap/>
            <w:vAlign w:val="bottom"/>
            <w:hideMark/>
          </w:tcPr>
          <w:p w14:paraId="4ABBEE7A"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Laudio</w:t>
            </w:r>
          </w:p>
        </w:tc>
        <w:tc>
          <w:tcPr>
            <w:tcW w:w="1143" w:type="dxa"/>
            <w:tcBorders>
              <w:top w:val="nil"/>
              <w:left w:val="nil"/>
              <w:bottom w:val="nil"/>
              <w:right w:val="nil"/>
            </w:tcBorders>
            <w:noWrap/>
            <w:vAlign w:val="bottom"/>
            <w:hideMark/>
          </w:tcPr>
          <w:p w14:paraId="26B88D12"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Laudio</w:t>
            </w:r>
          </w:p>
        </w:tc>
        <w:tc>
          <w:tcPr>
            <w:tcW w:w="535" w:type="dxa"/>
            <w:tcBorders>
              <w:top w:val="nil"/>
              <w:left w:val="nil"/>
              <w:bottom w:val="nil"/>
              <w:right w:val="nil"/>
            </w:tcBorders>
            <w:noWrap/>
            <w:vAlign w:val="bottom"/>
            <w:hideMark/>
          </w:tcPr>
          <w:p w14:paraId="1108C1B6"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Distribución</w:t>
            </w:r>
          </w:p>
        </w:tc>
        <w:tc>
          <w:tcPr>
            <w:tcW w:w="1734" w:type="dxa"/>
            <w:tcBorders>
              <w:top w:val="nil"/>
              <w:left w:val="nil"/>
              <w:bottom w:val="nil"/>
              <w:right w:val="nil"/>
            </w:tcBorders>
            <w:noWrap/>
            <w:vAlign w:val="center"/>
            <w:hideMark/>
          </w:tcPr>
          <w:p w14:paraId="17FC1240"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CENTRO-SUR</w:t>
            </w:r>
          </w:p>
        </w:tc>
        <w:tc>
          <w:tcPr>
            <w:tcW w:w="728" w:type="dxa"/>
            <w:tcBorders>
              <w:top w:val="nil"/>
              <w:left w:val="nil"/>
              <w:bottom w:val="nil"/>
              <w:right w:val="nil"/>
            </w:tcBorders>
            <w:noWrap/>
            <w:vAlign w:val="bottom"/>
            <w:hideMark/>
          </w:tcPr>
          <w:p w14:paraId="3C54DE64"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Sector</w:t>
            </w:r>
          </w:p>
        </w:tc>
        <w:tc>
          <w:tcPr>
            <w:tcW w:w="882" w:type="dxa"/>
            <w:tcBorders>
              <w:top w:val="nil"/>
              <w:left w:val="nil"/>
              <w:bottom w:val="nil"/>
              <w:right w:val="nil"/>
            </w:tcBorders>
            <w:noWrap/>
            <w:vAlign w:val="bottom"/>
            <w:hideMark/>
          </w:tcPr>
          <w:p w14:paraId="1EE48490"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452505H251</w:t>
            </w:r>
          </w:p>
        </w:tc>
        <w:tc>
          <w:tcPr>
            <w:tcW w:w="467" w:type="dxa"/>
            <w:tcBorders>
              <w:top w:val="nil"/>
              <w:left w:val="nil"/>
              <w:bottom w:val="nil"/>
              <w:right w:val="nil"/>
            </w:tcBorders>
            <w:noWrap/>
            <w:vAlign w:val="bottom"/>
            <w:hideMark/>
          </w:tcPr>
          <w:p w14:paraId="3FBE40CF" w14:textId="77777777" w:rsidR="00A61629" w:rsidRPr="00A61629" w:rsidRDefault="00A61629" w:rsidP="00A61629">
            <w:pPr>
              <w:spacing w:before="0" w:after="0"/>
              <w:jc w:val="center"/>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250</w:t>
            </w:r>
          </w:p>
        </w:tc>
        <w:tc>
          <w:tcPr>
            <w:tcW w:w="1044" w:type="dxa"/>
            <w:tcBorders>
              <w:top w:val="nil"/>
              <w:left w:val="nil"/>
              <w:bottom w:val="nil"/>
              <w:right w:val="nil"/>
            </w:tcBorders>
            <w:noWrap/>
            <w:vAlign w:val="bottom"/>
            <w:hideMark/>
          </w:tcPr>
          <w:p w14:paraId="00C91D65" w14:textId="77777777" w:rsidR="00A61629" w:rsidRPr="00A61629" w:rsidRDefault="00A61629" w:rsidP="00A61629">
            <w:pPr>
              <w:spacing w:before="0" w:after="0"/>
              <w:jc w:val="center"/>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SIEMENS MAG 8000</w:t>
            </w:r>
          </w:p>
        </w:tc>
        <w:tc>
          <w:tcPr>
            <w:tcW w:w="612" w:type="dxa"/>
            <w:tcBorders>
              <w:top w:val="nil"/>
              <w:left w:val="nil"/>
              <w:bottom w:val="nil"/>
              <w:right w:val="nil"/>
            </w:tcBorders>
            <w:noWrap/>
            <w:vAlign w:val="bottom"/>
            <w:hideMark/>
          </w:tcPr>
          <w:p w14:paraId="3E795726" w14:textId="77777777" w:rsidR="00A61629" w:rsidRPr="00A61629" w:rsidRDefault="00A61629" w:rsidP="00A61629">
            <w:pPr>
              <w:spacing w:before="0" w:after="0"/>
              <w:jc w:val="left"/>
              <w:rPr>
                <w:rFonts w:ascii="Aptos Narrow" w:eastAsia="Times New Roman" w:hAnsi="Aptos Narrow" w:cs="Times New Roman"/>
                <w:color w:val="467886"/>
                <w:sz w:val="10"/>
                <w:szCs w:val="10"/>
                <w:lang w:eastAsia="es-ES"/>
              </w:rPr>
            </w:pPr>
            <w:r w:rsidRPr="00A61629">
              <w:rPr>
                <w:rFonts w:ascii="Aptos Narrow" w:eastAsia="Times New Roman" w:hAnsi="Aptos Narrow" w:cs="Times New Roman"/>
                <w:color w:val="467886"/>
                <w:sz w:val="10"/>
                <w:szCs w:val="10"/>
                <w:lang w:eastAsia="es-ES"/>
              </w:rPr>
              <w:t>26</w:t>
            </w:r>
          </w:p>
        </w:tc>
        <w:tc>
          <w:tcPr>
            <w:tcW w:w="379" w:type="dxa"/>
            <w:tcBorders>
              <w:top w:val="nil"/>
              <w:left w:val="nil"/>
              <w:bottom w:val="nil"/>
              <w:right w:val="nil"/>
            </w:tcBorders>
            <w:shd w:val="clear" w:color="000000" w:fill="92D050"/>
            <w:noWrap/>
            <w:vAlign w:val="bottom"/>
            <w:hideMark/>
          </w:tcPr>
          <w:p w14:paraId="50113422" w14:textId="77777777" w:rsidR="00A61629" w:rsidRPr="00A61629" w:rsidRDefault="00A61629" w:rsidP="00A61629">
            <w:pPr>
              <w:spacing w:before="0" w:after="0"/>
              <w:jc w:val="right"/>
              <w:rPr>
                <w:rFonts w:ascii="Aptos Narrow" w:eastAsia="Times New Roman" w:hAnsi="Aptos Narrow" w:cs="Times New Roman"/>
                <w:color w:val="006100"/>
                <w:sz w:val="10"/>
                <w:szCs w:val="10"/>
                <w:lang w:eastAsia="es-ES"/>
              </w:rPr>
            </w:pPr>
            <w:r w:rsidRPr="00A61629">
              <w:rPr>
                <w:rFonts w:ascii="Aptos Narrow" w:eastAsia="Times New Roman" w:hAnsi="Aptos Narrow" w:cs="Times New Roman"/>
                <w:color w:val="006100"/>
                <w:sz w:val="10"/>
                <w:szCs w:val="10"/>
                <w:lang w:eastAsia="es-ES"/>
              </w:rPr>
              <w:t>10169</w:t>
            </w:r>
          </w:p>
        </w:tc>
      </w:tr>
      <w:tr w:rsidR="0027781C" w:rsidRPr="00C60FA5" w14:paraId="0D5C6AF8" w14:textId="77777777" w:rsidTr="0027781C">
        <w:trPr>
          <w:trHeight w:val="20"/>
        </w:trPr>
        <w:tc>
          <w:tcPr>
            <w:tcW w:w="698" w:type="dxa"/>
            <w:tcBorders>
              <w:top w:val="nil"/>
              <w:left w:val="nil"/>
              <w:bottom w:val="nil"/>
              <w:right w:val="nil"/>
            </w:tcBorders>
            <w:noWrap/>
            <w:vAlign w:val="bottom"/>
            <w:hideMark/>
          </w:tcPr>
          <w:p w14:paraId="7628F5F4" w14:textId="77777777" w:rsidR="00A61629" w:rsidRPr="00A61629" w:rsidRDefault="00A61629" w:rsidP="00A61629">
            <w:pPr>
              <w:spacing w:before="0" w:after="0"/>
              <w:jc w:val="left"/>
              <w:rPr>
                <w:rFonts w:ascii="Arial" w:eastAsia="Times New Roman" w:hAnsi="Arial" w:cs="Arial"/>
                <w:color w:val="000000"/>
                <w:sz w:val="10"/>
                <w:szCs w:val="10"/>
                <w:lang w:eastAsia="es-ES"/>
              </w:rPr>
            </w:pPr>
            <w:proofErr w:type="spellStart"/>
            <w:r w:rsidRPr="00A61629">
              <w:rPr>
                <w:rFonts w:ascii="Arial" w:eastAsia="Times New Roman" w:hAnsi="Arial" w:cs="Arial"/>
                <w:color w:val="000000"/>
                <w:sz w:val="10"/>
                <w:szCs w:val="10"/>
                <w:lang w:eastAsia="es-ES"/>
              </w:rPr>
              <w:t>Aiaraldea</w:t>
            </w:r>
            <w:proofErr w:type="spellEnd"/>
          </w:p>
        </w:tc>
        <w:tc>
          <w:tcPr>
            <w:tcW w:w="849" w:type="dxa"/>
            <w:tcBorders>
              <w:top w:val="nil"/>
              <w:left w:val="nil"/>
              <w:bottom w:val="nil"/>
              <w:right w:val="nil"/>
            </w:tcBorders>
            <w:noWrap/>
            <w:vAlign w:val="bottom"/>
            <w:hideMark/>
          </w:tcPr>
          <w:p w14:paraId="1C709298"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Laudio</w:t>
            </w:r>
          </w:p>
        </w:tc>
        <w:tc>
          <w:tcPr>
            <w:tcW w:w="1143" w:type="dxa"/>
            <w:tcBorders>
              <w:top w:val="nil"/>
              <w:left w:val="nil"/>
              <w:bottom w:val="nil"/>
              <w:right w:val="nil"/>
            </w:tcBorders>
            <w:noWrap/>
            <w:vAlign w:val="bottom"/>
            <w:hideMark/>
          </w:tcPr>
          <w:p w14:paraId="25B49BED"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Laudio</w:t>
            </w:r>
          </w:p>
        </w:tc>
        <w:tc>
          <w:tcPr>
            <w:tcW w:w="535" w:type="dxa"/>
            <w:tcBorders>
              <w:top w:val="nil"/>
              <w:left w:val="nil"/>
              <w:bottom w:val="nil"/>
              <w:right w:val="nil"/>
            </w:tcBorders>
            <w:noWrap/>
            <w:vAlign w:val="bottom"/>
            <w:hideMark/>
          </w:tcPr>
          <w:p w14:paraId="1CCE8A3F"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Distribución</w:t>
            </w:r>
          </w:p>
        </w:tc>
        <w:tc>
          <w:tcPr>
            <w:tcW w:w="1734" w:type="dxa"/>
            <w:tcBorders>
              <w:top w:val="nil"/>
              <w:left w:val="nil"/>
              <w:bottom w:val="nil"/>
              <w:right w:val="nil"/>
            </w:tcBorders>
            <w:noWrap/>
            <w:vAlign w:val="center"/>
            <w:hideMark/>
          </w:tcPr>
          <w:p w14:paraId="3A9A60BD"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ARZA</w:t>
            </w:r>
          </w:p>
        </w:tc>
        <w:tc>
          <w:tcPr>
            <w:tcW w:w="728" w:type="dxa"/>
            <w:tcBorders>
              <w:top w:val="nil"/>
              <w:left w:val="nil"/>
              <w:bottom w:val="nil"/>
              <w:right w:val="nil"/>
            </w:tcBorders>
            <w:noWrap/>
            <w:vAlign w:val="bottom"/>
            <w:hideMark/>
          </w:tcPr>
          <w:p w14:paraId="4F7E01EF"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Sector</w:t>
            </w:r>
          </w:p>
        </w:tc>
        <w:tc>
          <w:tcPr>
            <w:tcW w:w="882" w:type="dxa"/>
            <w:tcBorders>
              <w:top w:val="nil"/>
              <w:left w:val="nil"/>
              <w:bottom w:val="nil"/>
              <w:right w:val="nil"/>
            </w:tcBorders>
            <w:noWrap/>
            <w:vAlign w:val="bottom"/>
            <w:hideMark/>
          </w:tcPr>
          <w:p w14:paraId="301D0E68"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D11UK071357J</w:t>
            </w:r>
          </w:p>
        </w:tc>
        <w:tc>
          <w:tcPr>
            <w:tcW w:w="467" w:type="dxa"/>
            <w:tcBorders>
              <w:top w:val="nil"/>
              <w:left w:val="nil"/>
              <w:bottom w:val="nil"/>
              <w:right w:val="nil"/>
            </w:tcBorders>
            <w:noWrap/>
            <w:vAlign w:val="bottom"/>
            <w:hideMark/>
          </w:tcPr>
          <w:p w14:paraId="65BE8ACA" w14:textId="77777777" w:rsidR="00A61629" w:rsidRPr="00A61629" w:rsidRDefault="00A61629" w:rsidP="00A61629">
            <w:pPr>
              <w:spacing w:before="0" w:after="0"/>
              <w:jc w:val="center"/>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150</w:t>
            </w:r>
          </w:p>
        </w:tc>
        <w:tc>
          <w:tcPr>
            <w:tcW w:w="1044" w:type="dxa"/>
            <w:tcBorders>
              <w:top w:val="nil"/>
              <w:left w:val="nil"/>
              <w:bottom w:val="nil"/>
              <w:right w:val="nil"/>
            </w:tcBorders>
            <w:noWrap/>
            <w:vAlign w:val="bottom"/>
            <w:hideMark/>
          </w:tcPr>
          <w:p w14:paraId="59DF4D82" w14:textId="77777777" w:rsidR="00A61629" w:rsidRPr="00A61629" w:rsidRDefault="00A61629" w:rsidP="00A61629">
            <w:pPr>
              <w:spacing w:before="0" w:after="0"/>
              <w:jc w:val="center"/>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ITRON</w:t>
            </w:r>
          </w:p>
        </w:tc>
        <w:tc>
          <w:tcPr>
            <w:tcW w:w="612" w:type="dxa"/>
            <w:tcBorders>
              <w:top w:val="nil"/>
              <w:left w:val="nil"/>
              <w:bottom w:val="nil"/>
              <w:right w:val="nil"/>
            </w:tcBorders>
            <w:noWrap/>
            <w:vAlign w:val="bottom"/>
            <w:hideMark/>
          </w:tcPr>
          <w:p w14:paraId="66AD642B" w14:textId="77777777" w:rsidR="00A61629" w:rsidRPr="00A61629" w:rsidRDefault="00A61629" w:rsidP="00A61629">
            <w:pPr>
              <w:spacing w:before="0" w:after="0"/>
              <w:jc w:val="left"/>
              <w:rPr>
                <w:rFonts w:ascii="Aptos Narrow" w:eastAsia="Times New Roman" w:hAnsi="Aptos Narrow" w:cs="Times New Roman"/>
                <w:color w:val="467886"/>
                <w:sz w:val="10"/>
                <w:szCs w:val="10"/>
                <w:lang w:eastAsia="es-ES"/>
              </w:rPr>
            </w:pPr>
            <w:r w:rsidRPr="00A61629">
              <w:rPr>
                <w:rFonts w:ascii="Aptos Narrow" w:eastAsia="Times New Roman" w:hAnsi="Aptos Narrow" w:cs="Times New Roman"/>
                <w:color w:val="467886"/>
                <w:sz w:val="10"/>
                <w:szCs w:val="10"/>
                <w:lang w:eastAsia="es-ES"/>
              </w:rPr>
              <w:t>23</w:t>
            </w:r>
          </w:p>
        </w:tc>
        <w:tc>
          <w:tcPr>
            <w:tcW w:w="379" w:type="dxa"/>
            <w:tcBorders>
              <w:top w:val="nil"/>
              <w:left w:val="nil"/>
              <w:bottom w:val="nil"/>
              <w:right w:val="nil"/>
            </w:tcBorders>
            <w:shd w:val="clear" w:color="000000" w:fill="92D050"/>
            <w:noWrap/>
            <w:vAlign w:val="bottom"/>
            <w:hideMark/>
          </w:tcPr>
          <w:p w14:paraId="24E8ADB3" w14:textId="77777777" w:rsidR="00A61629" w:rsidRPr="00A61629" w:rsidRDefault="00A61629" w:rsidP="00A61629">
            <w:pPr>
              <w:spacing w:before="0" w:after="0"/>
              <w:jc w:val="right"/>
              <w:rPr>
                <w:rFonts w:ascii="Aptos Narrow" w:eastAsia="Times New Roman" w:hAnsi="Aptos Narrow" w:cs="Times New Roman"/>
                <w:color w:val="006100"/>
                <w:sz w:val="10"/>
                <w:szCs w:val="10"/>
                <w:lang w:eastAsia="es-ES"/>
              </w:rPr>
            </w:pPr>
            <w:r w:rsidRPr="00A61629">
              <w:rPr>
                <w:rFonts w:ascii="Aptos Narrow" w:eastAsia="Times New Roman" w:hAnsi="Aptos Narrow" w:cs="Times New Roman"/>
                <w:color w:val="006100"/>
                <w:sz w:val="10"/>
                <w:szCs w:val="10"/>
                <w:lang w:eastAsia="es-ES"/>
              </w:rPr>
              <w:t>9969</w:t>
            </w:r>
          </w:p>
        </w:tc>
      </w:tr>
      <w:tr w:rsidR="0027781C" w:rsidRPr="00C60FA5" w14:paraId="2030FA27" w14:textId="77777777" w:rsidTr="0027781C">
        <w:trPr>
          <w:trHeight w:val="20"/>
        </w:trPr>
        <w:tc>
          <w:tcPr>
            <w:tcW w:w="698" w:type="dxa"/>
            <w:tcBorders>
              <w:top w:val="nil"/>
              <w:left w:val="nil"/>
              <w:bottom w:val="nil"/>
              <w:right w:val="nil"/>
            </w:tcBorders>
            <w:noWrap/>
            <w:vAlign w:val="bottom"/>
            <w:hideMark/>
          </w:tcPr>
          <w:p w14:paraId="2D8075C0" w14:textId="77777777" w:rsidR="00A61629" w:rsidRPr="00A61629" w:rsidRDefault="00A61629" w:rsidP="00A61629">
            <w:pPr>
              <w:spacing w:before="0" w:after="0"/>
              <w:jc w:val="left"/>
              <w:rPr>
                <w:rFonts w:ascii="Arial" w:eastAsia="Times New Roman" w:hAnsi="Arial" w:cs="Arial"/>
                <w:color w:val="000000"/>
                <w:sz w:val="10"/>
                <w:szCs w:val="10"/>
                <w:lang w:eastAsia="es-ES"/>
              </w:rPr>
            </w:pPr>
            <w:proofErr w:type="spellStart"/>
            <w:r w:rsidRPr="00A61629">
              <w:rPr>
                <w:rFonts w:ascii="Arial" w:eastAsia="Times New Roman" w:hAnsi="Arial" w:cs="Arial"/>
                <w:color w:val="000000"/>
                <w:sz w:val="10"/>
                <w:szCs w:val="10"/>
                <w:lang w:eastAsia="es-ES"/>
              </w:rPr>
              <w:t>Aiaraldea</w:t>
            </w:r>
            <w:proofErr w:type="spellEnd"/>
          </w:p>
        </w:tc>
        <w:tc>
          <w:tcPr>
            <w:tcW w:w="849" w:type="dxa"/>
            <w:tcBorders>
              <w:top w:val="nil"/>
              <w:left w:val="nil"/>
              <w:bottom w:val="nil"/>
              <w:right w:val="nil"/>
            </w:tcBorders>
            <w:noWrap/>
            <w:vAlign w:val="bottom"/>
            <w:hideMark/>
          </w:tcPr>
          <w:p w14:paraId="34320F6E"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Amurrio</w:t>
            </w:r>
          </w:p>
        </w:tc>
        <w:tc>
          <w:tcPr>
            <w:tcW w:w="1143" w:type="dxa"/>
            <w:tcBorders>
              <w:top w:val="nil"/>
              <w:left w:val="nil"/>
              <w:bottom w:val="nil"/>
              <w:right w:val="nil"/>
            </w:tcBorders>
            <w:noWrap/>
            <w:vAlign w:val="bottom"/>
            <w:hideMark/>
          </w:tcPr>
          <w:p w14:paraId="7F86D024"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Amurrio</w:t>
            </w:r>
          </w:p>
        </w:tc>
        <w:tc>
          <w:tcPr>
            <w:tcW w:w="535" w:type="dxa"/>
            <w:tcBorders>
              <w:top w:val="nil"/>
              <w:left w:val="nil"/>
              <w:bottom w:val="nil"/>
              <w:right w:val="nil"/>
            </w:tcBorders>
            <w:noWrap/>
            <w:vAlign w:val="bottom"/>
            <w:hideMark/>
          </w:tcPr>
          <w:p w14:paraId="71EBE578"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Distribución</w:t>
            </w:r>
          </w:p>
        </w:tc>
        <w:tc>
          <w:tcPr>
            <w:tcW w:w="1734" w:type="dxa"/>
            <w:tcBorders>
              <w:top w:val="nil"/>
              <w:left w:val="nil"/>
              <w:bottom w:val="nil"/>
              <w:right w:val="nil"/>
            </w:tcBorders>
            <w:noWrap/>
            <w:vAlign w:val="bottom"/>
            <w:hideMark/>
          </w:tcPr>
          <w:p w14:paraId="01CF181F"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UOC LARRINBE</w:t>
            </w:r>
          </w:p>
        </w:tc>
        <w:tc>
          <w:tcPr>
            <w:tcW w:w="728" w:type="dxa"/>
            <w:tcBorders>
              <w:top w:val="nil"/>
              <w:left w:val="nil"/>
              <w:bottom w:val="nil"/>
              <w:right w:val="nil"/>
            </w:tcBorders>
            <w:noWrap/>
            <w:vAlign w:val="bottom"/>
            <w:hideMark/>
          </w:tcPr>
          <w:p w14:paraId="00DD038E"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Sector</w:t>
            </w:r>
          </w:p>
        </w:tc>
        <w:tc>
          <w:tcPr>
            <w:tcW w:w="882" w:type="dxa"/>
            <w:tcBorders>
              <w:top w:val="nil"/>
              <w:left w:val="nil"/>
              <w:bottom w:val="nil"/>
              <w:right w:val="nil"/>
            </w:tcBorders>
            <w:noWrap/>
            <w:vAlign w:val="bottom"/>
            <w:hideMark/>
          </w:tcPr>
          <w:p w14:paraId="39DE0B19"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17450054</w:t>
            </w:r>
          </w:p>
        </w:tc>
        <w:tc>
          <w:tcPr>
            <w:tcW w:w="467" w:type="dxa"/>
            <w:tcBorders>
              <w:top w:val="nil"/>
              <w:left w:val="nil"/>
              <w:bottom w:val="nil"/>
              <w:right w:val="nil"/>
            </w:tcBorders>
            <w:noWrap/>
            <w:vAlign w:val="bottom"/>
            <w:hideMark/>
          </w:tcPr>
          <w:p w14:paraId="165C8483" w14:textId="77777777" w:rsidR="00A61629" w:rsidRPr="00A61629" w:rsidRDefault="00A61629" w:rsidP="00A61629">
            <w:pPr>
              <w:spacing w:before="0" w:after="0"/>
              <w:jc w:val="center"/>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50</w:t>
            </w:r>
          </w:p>
        </w:tc>
        <w:tc>
          <w:tcPr>
            <w:tcW w:w="1044" w:type="dxa"/>
            <w:tcBorders>
              <w:top w:val="nil"/>
              <w:left w:val="nil"/>
              <w:bottom w:val="nil"/>
              <w:right w:val="nil"/>
            </w:tcBorders>
            <w:noWrap/>
            <w:vAlign w:val="bottom"/>
            <w:hideMark/>
          </w:tcPr>
          <w:p w14:paraId="7654526E" w14:textId="77777777" w:rsidR="00A61629" w:rsidRPr="00A61629" w:rsidRDefault="00A61629" w:rsidP="00A61629">
            <w:pPr>
              <w:spacing w:before="0" w:after="0"/>
              <w:jc w:val="center"/>
              <w:rPr>
                <w:rFonts w:ascii="Arial" w:eastAsia="Times New Roman" w:hAnsi="Arial" w:cs="Arial"/>
                <w:sz w:val="10"/>
                <w:szCs w:val="10"/>
                <w:lang w:eastAsia="es-ES"/>
              </w:rPr>
            </w:pPr>
            <w:r w:rsidRPr="00A61629">
              <w:rPr>
                <w:rFonts w:ascii="Arial" w:eastAsia="Times New Roman" w:hAnsi="Arial" w:cs="Arial"/>
                <w:sz w:val="10"/>
                <w:szCs w:val="10"/>
                <w:lang w:eastAsia="es-ES"/>
              </w:rPr>
              <w:t>CONTHIDRA WMAP EVO</w:t>
            </w:r>
          </w:p>
        </w:tc>
        <w:tc>
          <w:tcPr>
            <w:tcW w:w="612" w:type="dxa"/>
            <w:tcBorders>
              <w:top w:val="nil"/>
              <w:left w:val="nil"/>
              <w:bottom w:val="nil"/>
              <w:right w:val="nil"/>
            </w:tcBorders>
            <w:noWrap/>
            <w:vAlign w:val="bottom"/>
            <w:hideMark/>
          </w:tcPr>
          <w:p w14:paraId="1BEB32AF" w14:textId="77777777" w:rsidR="00A61629" w:rsidRPr="00A61629" w:rsidRDefault="00A61629" w:rsidP="00A61629">
            <w:pPr>
              <w:spacing w:before="0" w:after="0"/>
              <w:jc w:val="left"/>
              <w:rPr>
                <w:rFonts w:ascii="Aptos Narrow" w:eastAsia="Times New Roman" w:hAnsi="Aptos Narrow" w:cs="Times New Roman"/>
                <w:color w:val="467886"/>
                <w:sz w:val="10"/>
                <w:szCs w:val="10"/>
                <w:lang w:eastAsia="es-ES"/>
              </w:rPr>
            </w:pPr>
            <w:r w:rsidRPr="00A61629">
              <w:rPr>
                <w:rFonts w:ascii="Aptos Narrow" w:eastAsia="Times New Roman" w:hAnsi="Aptos Narrow" w:cs="Times New Roman"/>
                <w:color w:val="467886"/>
                <w:sz w:val="10"/>
                <w:szCs w:val="10"/>
                <w:lang w:eastAsia="es-ES"/>
              </w:rPr>
              <w:t>64</w:t>
            </w:r>
          </w:p>
        </w:tc>
        <w:tc>
          <w:tcPr>
            <w:tcW w:w="379" w:type="dxa"/>
            <w:tcBorders>
              <w:top w:val="nil"/>
              <w:left w:val="nil"/>
              <w:bottom w:val="nil"/>
              <w:right w:val="nil"/>
            </w:tcBorders>
            <w:shd w:val="clear" w:color="000000" w:fill="92D050"/>
            <w:noWrap/>
            <w:vAlign w:val="bottom"/>
            <w:hideMark/>
          </w:tcPr>
          <w:p w14:paraId="29042CA2" w14:textId="77777777" w:rsidR="00A61629" w:rsidRPr="00A61629" w:rsidRDefault="00A61629" w:rsidP="00A61629">
            <w:pPr>
              <w:spacing w:before="0" w:after="0"/>
              <w:jc w:val="right"/>
              <w:rPr>
                <w:rFonts w:ascii="Aptos Narrow" w:eastAsia="Times New Roman" w:hAnsi="Aptos Narrow" w:cs="Times New Roman"/>
                <w:color w:val="006100"/>
                <w:sz w:val="10"/>
                <w:szCs w:val="10"/>
                <w:lang w:eastAsia="es-ES"/>
              </w:rPr>
            </w:pPr>
            <w:r w:rsidRPr="00A61629">
              <w:rPr>
                <w:rFonts w:ascii="Aptos Narrow" w:eastAsia="Times New Roman" w:hAnsi="Aptos Narrow" w:cs="Times New Roman"/>
                <w:color w:val="006100"/>
                <w:sz w:val="10"/>
                <w:szCs w:val="10"/>
                <w:lang w:eastAsia="es-ES"/>
              </w:rPr>
              <w:t>10252</w:t>
            </w:r>
          </w:p>
        </w:tc>
      </w:tr>
      <w:tr w:rsidR="0027781C" w:rsidRPr="00C60FA5" w14:paraId="4DD90D72" w14:textId="77777777" w:rsidTr="0027781C">
        <w:trPr>
          <w:trHeight w:val="20"/>
        </w:trPr>
        <w:tc>
          <w:tcPr>
            <w:tcW w:w="698" w:type="dxa"/>
            <w:tcBorders>
              <w:top w:val="nil"/>
              <w:left w:val="nil"/>
              <w:bottom w:val="nil"/>
              <w:right w:val="nil"/>
            </w:tcBorders>
            <w:noWrap/>
            <w:vAlign w:val="bottom"/>
            <w:hideMark/>
          </w:tcPr>
          <w:p w14:paraId="11F95F98" w14:textId="77777777" w:rsidR="00A61629" w:rsidRPr="00A61629" w:rsidRDefault="00A61629" w:rsidP="00A61629">
            <w:pPr>
              <w:spacing w:before="0" w:after="0"/>
              <w:jc w:val="left"/>
              <w:rPr>
                <w:rFonts w:ascii="Arial" w:eastAsia="Times New Roman" w:hAnsi="Arial" w:cs="Arial"/>
                <w:color w:val="000000"/>
                <w:sz w:val="10"/>
                <w:szCs w:val="10"/>
                <w:lang w:eastAsia="es-ES"/>
              </w:rPr>
            </w:pPr>
            <w:proofErr w:type="spellStart"/>
            <w:r w:rsidRPr="00A61629">
              <w:rPr>
                <w:rFonts w:ascii="Arial" w:eastAsia="Times New Roman" w:hAnsi="Arial" w:cs="Arial"/>
                <w:color w:val="000000"/>
                <w:sz w:val="10"/>
                <w:szCs w:val="10"/>
                <w:lang w:eastAsia="es-ES"/>
              </w:rPr>
              <w:t>Aiaraldea</w:t>
            </w:r>
            <w:proofErr w:type="spellEnd"/>
          </w:p>
        </w:tc>
        <w:tc>
          <w:tcPr>
            <w:tcW w:w="849" w:type="dxa"/>
            <w:tcBorders>
              <w:top w:val="nil"/>
              <w:left w:val="nil"/>
              <w:bottom w:val="nil"/>
              <w:right w:val="nil"/>
            </w:tcBorders>
            <w:noWrap/>
            <w:vAlign w:val="bottom"/>
            <w:hideMark/>
          </w:tcPr>
          <w:p w14:paraId="26D51141"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Amurrio</w:t>
            </w:r>
          </w:p>
        </w:tc>
        <w:tc>
          <w:tcPr>
            <w:tcW w:w="1143" w:type="dxa"/>
            <w:tcBorders>
              <w:top w:val="nil"/>
              <w:left w:val="nil"/>
              <w:bottom w:val="nil"/>
              <w:right w:val="nil"/>
            </w:tcBorders>
            <w:noWrap/>
            <w:vAlign w:val="bottom"/>
            <w:hideMark/>
          </w:tcPr>
          <w:p w14:paraId="5703A595" w14:textId="77777777" w:rsidR="00A61629" w:rsidRPr="00A61629" w:rsidRDefault="00A61629" w:rsidP="00A61629">
            <w:pPr>
              <w:spacing w:before="0" w:after="0"/>
              <w:jc w:val="left"/>
              <w:rPr>
                <w:rFonts w:ascii="Arial" w:eastAsia="Times New Roman" w:hAnsi="Arial" w:cs="Arial"/>
                <w:color w:val="000000"/>
                <w:sz w:val="10"/>
                <w:szCs w:val="10"/>
                <w:lang w:eastAsia="es-ES"/>
              </w:rPr>
            </w:pPr>
            <w:proofErr w:type="spellStart"/>
            <w:r w:rsidRPr="00A61629">
              <w:rPr>
                <w:rFonts w:ascii="Arial" w:eastAsia="Times New Roman" w:hAnsi="Arial" w:cs="Arial"/>
                <w:color w:val="000000"/>
                <w:sz w:val="10"/>
                <w:szCs w:val="10"/>
                <w:lang w:eastAsia="es-ES"/>
              </w:rPr>
              <w:t>Baranbio</w:t>
            </w:r>
            <w:proofErr w:type="spellEnd"/>
          </w:p>
        </w:tc>
        <w:tc>
          <w:tcPr>
            <w:tcW w:w="535" w:type="dxa"/>
            <w:tcBorders>
              <w:top w:val="nil"/>
              <w:left w:val="nil"/>
              <w:bottom w:val="nil"/>
              <w:right w:val="nil"/>
            </w:tcBorders>
            <w:noWrap/>
            <w:vAlign w:val="bottom"/>
            <w:hideMark/>
          </w:tcPr>
          <w:p w14:paraId="41F41D18"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Distribución</w:t>
            </w:r>
          </w:p>
        </w:tc>
        <w:tc>
          <w:tcPr>
            <w:tcW w:w="1734" w:type="dxa"/>
            <w:tcBorders>
              <w:top w:val="nil"/>
              <w:left w:val="nil"/>
              <w:bottom w:val="nil"/>
              <w:right w:val="nil"/>
            </w:tcBorders>
            <w:noWrap/>
            <w:vAlign w:val="bottom"/>
            <w:hideMark/>
          </w:tcPr>
          <w:p w14:paraId="4D0D0500"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BARANBIO - ALTO</w:t>
            </w:r>
          </w:p>
        </w:tc>
        <w:tc>
          <w:tcPr>
            <w:tcW w:w="728" w:type="dxa"/>
            <w:tcBorders>
              <w:top w:val="nil"/>
              <w:left w:val="nil"/>
              <w:bottom w:val="nil"/>
              <w:right w:val="nil"/>
            </w:tcBorders>
            <w:noWrap/>
            <w:vAlign w:val="bottom"/>
            <w:hideMark/>
          </w:tcPr>
          <w:p w14:paraId="07859E54"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Sector</w:t>
            </w:r>
          </w:p>
        </w:tc>
        <w:tc>
          <w:tcPr>
            <w:tcW w:w="882" w:type="dxa"/>
            <w:tcBorders>
              <w:top w:val="nil"/>
              <w:left w:val="nil"/>
              <w:bottom w:val="nil"/>
              <w:right w:val="nil"/>
            </w:tcBorders>
            <w:noWrap/>
            <w:vAlign w:val="bottom"/>
            <w:hideMark/>
          </w:tcPr>
          <w:p w14:paraId="2C17C160"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2245003230</w:t>
            </w:r>
          </w:p>
        </w:tc>
        <w:tc>
          <w:tcPr>
            <w:tcW w:w="467" w:type="dxa"/>
            <w:tcBorders>
              <w:top w:val="nil"/>
              <w:left w:val="nil"/>
              <w:bottom w:val="nil"/>
              <w:right w:val="nil"/>
            </w:tcBorders>
            <w:noWrap/>
            <w:vAlign w:val="bottom"/>
            <w:hideMark/>
          </w:tcPr>
          <w:p w14:paraId="266256F2" w14:textId="77777777" w:rsidR="00A61629" w:rsidRPr="00A61629" w:rsidRDefault="00A61629" w:rsidP="00A61629">
            <w:pPr>
              <w:spacing w:before="0" w:after="0"/>
              <w:jc w:val="center"/>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50</w:t>
            </w:r>
          </w:p>
        </w:tc>
        <w:tc>
          <w:tcPr>
            <w:tcW w:w="1044" w:type="dxa"/>
            <w:tcBorders>
              <w:top w:val="nil"/>
              <w:left w:val="nil"/>
              <w:bottom w:val="nil"/>
              <w:right w:val="nil"/>
            </w:tcBorders>
            <w:noWrap/>
            <w:vAlign w:val="bottom"/>
            <w:hideMark/>
          </w:tcPr>
          <w:p w14:paraId="25AE37F0" w14:textId="77777777" w:rsidR="00A61629" w:rsidRPr="00A61629" w:rsidRDefault="00A61629" w:rsidP="00A61629">
            <w:pPr>
              <w:spacing w:before="0" w:after="0"/>
              <w:jc w:val="center"/>
              <w:rPr>
                <w:rFonts w:ascii="Arial" w:eastAsia="Times New Roman" w:hAnsi="Arial" w:cs="Arial"/>
                <w:color w:val="000000"/>
                <w:sz w:val="10"/>
                <w:szCs w:val="10"/>
                <w:lang w:eastAsia="es-ES"/>
              </w:rPr>
            </w:pPr>
          </w:p>
        </w:tc>
        <w:tc>
          <w:tcPr>
            <w:tcW w:w="612" w:type="dxa"/>
            <w:tcBorders>
              <w:top w:val="nil"/>
              <w:left w:val="nil"/>
              <w:bottom w:val="nil"/>
              <w:right w:val="nil"/>
            </w:tcBorders>
            <w:noWrap/>
            <w:vAlign w:val="bottom"/>
            <w:hideMark/>
          </w:tcPr>
          <w:p w14:paraId="27A4CA9B" w14:textId="77777777" w:rsidR="00A61629" w:rsidRPr="00A61629" w:rsidRDefault="00A61629" w:rsidP="00A61629">
            <w:pPr>
              <w:spacing w:before="0" w:after="0"/>
              <w:jc w:val="left"/>
              <w:rPr>
                <w:rFonts w:ascii="Aptos Narrow" w:eastAsia="Times New Roman" w:hAnsi="Aptos Narrow" w:cs="Times New Roman"/>
                <w:color w:val="467886"/>
                <w:sz w:val="10"/>
                <w:szCs w:val="10"/>
                <w:lang w:eastAsia="es-ES"/>
              </w:rPr>
            </w:pPr>
            <w:r w:rsidRPr="00A61629">
              <w:rPr>
                <w:rFonts w:ascii="Aptos Narrow" w:eastAsia="Times New Roman" w:hAnsi="Aptos Narrow" w:cs="Times New Roman"/>
                <w:color w:val="467886"/>
                <w:sz w:val="10"/>
                <w:szCs w:val="10"/>
                <w:lang w:eastAsia="es-ES"/>
              </w:rPr>
              <w:t>65</w:t>
            </w:r>
          </w:p>
        </w:tc>
        <w:tc>
          <w:tcPr>
            <w:tcW w:w="379" w:type="dxa"/>
            <w:tcBorders>
              <w:top w:val="nil"/>
              <w:left w:val="nil"/>
              <w:bottom w:val="nil"/>
              <w:right w:val="nil"/>
            </w:tcBorders>
            <w:shd w:val="clear" w:color="000000" w:fill="92D050"/>
            <w:noWrap/>
            <w:vAlign w:val="bottom"/>
            <w:hideMark/>
          </w:tcPr>
          <w:p w14:paraId="77FD5CAB" w14:textId="77777777" w:rsidR="00A61629" w:rsidRPr="00A61629" w:rsidRDefault="00A61629" w:rsidP="00A61629">
            <w:pPr>
              <w:spacing w:before="0" w:after="0"/>
              <w:jc w:val="right"/>
              <w:rPr>
                <w:rFonts w:ascii="Aptos Narrow" w:eastAsia="Times New Roman" w:hAnsi="Aptos Narrow" w:cs="Times New Roman"/>
                <w:color w:val="006100"/>
                <w:sz w:val="10"/>
                <w:szCs w:val="10"/>
                <w:lang w:eastAsia="es-ES"/>
              </w:rPr>
            </w:pPr>
            <w:r w:rsidRPr="00A61629">
              <w:rPr>
                <w:rFonts w:ascii="Aptos Narrow" w:eastAsia="Times New Roman" w:hAnsi="Aptos Narrow" w:cs="Times New Roman"/>
                <w:color w:val="006100"/>
                <w:sz w:val="10"/>
                <w:szCs w:val="10"/>
                <w:lang w:eastAsia="es-ES"/>
              </w:rPr>
              <w:t>10281</w:t>
            </w:r>
          </w:p>
        </w:tc>
      </w:tr>
      <w:tr w:rsidR="0027781C" w:rsidRPr="00C60FA5" w14:paraId="53B1A94D" w14:textId="77777777" w:rsidTr="0027781C">
        <w:trPr>
          <w:trHeight w:val="20"/>
        </w:trPr>
        <w:tc>
          <w:tcPr>
            <w:tcW w:w="698" w:type="dxa"/>
            <w:tcBorders>
              <w:top w:val="nil"/>
              <w:left w:val="nil"/>
              <w:bottom w:val="nil"/>
              <w:right w:val="nil"/>
            </w:tcBorders>
            <w:noWrap/>
            <w:vAlign w:val="bottom"/>
            <w:hideMark/>
          </w:tcPr>
          <w:p w14:paraId="1AE5BC09"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Otros</w:t>
            </w:r>
          </w:p>
        </w:tc>
        <w:tc>
          <w:tcPr>
            <w:tcW w:w="849" w:type="dxa"/>
            <w:tcBorders>
              <w:top w:val="nil"/>
              <w:left w:val="nil"/>
              <w:bottom w:val="nil"/>
              <w:right w:val="nil"/>
            </w:tcBorders>
            <w:noWrap/>
            <w:vAlign w:val="bottom"/>
            <w:hideMark/>
          </w:tcPr>
          <w:p w14:paraId="7A6B7524"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Zambrana</w:t>
            </w:r>
          </w:p>
        </w:tc>
        <w:tc>
          <w:tcPr>
            <w:tcW w:w="1143" w:type="dxa"/>
            <w:tcBorders>
              <w:top w:val="nil"/>
              <w:left w:val="nil"/>
              <w:bottom w:val="nil"/>
              <w:right w:val="nil"/>
            </w:tcBorders>
            <w:noWrap/>
            <w:vAlign w:val="bottom"/>
            <w:hideMark/>
          </w:tcPr>
          <w:p w14:paraId="0779D80C"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Zambrana</w:t>
            </w:r>
          </w:p>
        </w:tc>
        <w:tc>
          <w:tcPr>
            <w:tcW w:w="535" w:type="dxa"/>
            <w:tcBorders>
              <w:top w:val="nil"/>
              <w:left w:val="nil"/>
              <w:bottom w:val="nil"/>
              <w:right w:val="nil"/>
            </w:tcBorders>
            <w:noWrap/>
            <w:vAlign w:val="bottom"/>
            <w:hideMark/>
          </w:tcPr>
          <w:p w14:paraId="68620279"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Aducción</w:t>
            </w:r>
          </w:p>
        </w:tc>
        <w:tc>
          <w:tcPr>
            <w:tcW w:w="1734" w:type="dxa"/>
            <w:tcBorders>
              <w:top w:val="nil"/>
              <w:left w:val="nil"/>
              <w:bottom w:val="nil"/>
              <w:right w:val="nil"/>
            </w:tcBorders>
            <w:hideMark/>
          </w:tcPr>
          <w:p w14:paraId="1305CC0E"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Contador Zambrana Pueblo</w:t>
            </w:r>
          </w:p>
        </w:tc>
        <w:tc>
          <w:tcPr>
            <w:tcW w:w="728" w:type="dxa"/>
            <w:tcBorders>
              <w:top w:val="nil"/>
              <w:left w:val="nil"/>
              <w:bottom w:val="nil"/>
              <w:right w:val="nil"/>
            </w:tcBorders>
            <w:noWrap/>
            <w:vAlign w:val="bottom"/>
            <w:hideMark/>
          </w:tcPr>
          <w:p w14:paraId="6071DE5F"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Entrada red</w:t>
            </w:r>
          </w:p>
        </w:tc>
        <w:tc>
          <w:tcPr>
            <w:tcW w:w="882" w:type="dxa"/>
            <w:tcBorders>
              <w:top w:val="nil"/>
              <w:left w:val="nil"/>
              <w:bottom w:val="nil"/>
              <w:right w:val="nil"/>
            </w:tcBorders>
            <w:noWrap/>
            <w:vAlign w:val="bottom"/>
            <w:hideMark/>
          </w:tcPr>
          <w:p w14:paraId="0B6CBF94"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D12OH066206C</w:t>
            </w:r>
          </w:p>
        </w:tc>
        <w:tc>
          <w:tcPr>
            <w:tcW w:w="467" w:type="dxa"/>
            <w:tcBorders>
              <w:top w:val="nil"/>
              <w:left w:val="nil"/>
              <w:bottom w:val="nil"/>
              <w:right w:val="nil"/>
            </w:tcBorders>
            <w:noWrap/>
            <w:vAlign w:val="bottom"/>
            <w:hideMark/>
          </w:tcPr>
          <w:p w14:paraId="65FE34CE" w14:textId="77777777" w:rsidR="00A61629" w:rsidRPr="00A61629" w:rsidRDefault="00A61629" w:rsidP="00A61629">
            <w:pPr>
              <w:spacing w:before="0" w:after="0"/>
              <w:jc w:val="center"/>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100</w:t>
            </w:r>
          </w:p>
        </w:tc>
        <w:tc>
          <w:tcPr>
            <w:tcW w:w="1044" w:type="dxa"/>
            <w:tcBorders>
              <w:top w:val="nil"/>
              <w:left w:val="nil"/>
              <w:bottom w:val="nil"/>
              <w:right w:val="nil"/>
            </w:tcBorders>
            <w:noWrap/>
            <w:vAlign w:val="bottom"/>
            <w:hideMark/>
          </w:tcPr>
          <w:p w14:paraId="643CAAD6" w14:textId="77777777" w:rsidR="00A61629" w:rsidRPr="00A61629" w:rsidRDefault="00A61629" w:rsidP="00A61629">
            <w:pPr>
              <w:spacing w:before="0" w:after="0"/>
              <w:jc w:val="center"/>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ITRON FLOSTAR</w:t>
            </w:r>
          </w:p>
        </w:tc>
        <w:tc>
          <w:tcPr>
            <w:tcW w:w="612" w:type="dxa"/>
            <w:tcBorders>
              <w:top w:val="nil"/>
              <w:left w:val="nil"/>
              <w:bottom w:val="nil"/>
              <w:right w:val="nil"/>
            </w:tcBorders>
            <w:noWrap/>
            <w:vAlign w:val="bottom"/>
            <w:hideMark/>
          </w:tcPr>
          <w:p w14:paraId="0672B215" w14:textId="77777777" w:rsidR="00A61629" w:rsidRPr="00A61629" w:rsidRDefault="00A61629" w:rsidP="00A61629">
            <w:pPr>
              <w:spacing w:before="0" w:after="0"/>
              <w:jc w:val="center"/>
              <w:rPr>
                <w:rFonts w:ascii="Arial" w:eastAsia="Times New Roman" w:hAnsi="Arial" w:cs="Arial"/>
                <w:color w:val="000000"/>
                <w:sz w:val="10"/>
                <w:szCs w:val="10"/>
                <w:lang w:eastAsia="es-ES"/>
              </w:rPr>
            </w:pPr>
          </w:p>
        </w:tc>
        <w:tc>
          <w:tcPr>
            <w:tcW w:w="379" w:type="dxa"/>
            <w:tcBorders>
              <w:top w:val="nil"/>
              <w:left w:val="nil"/>
              <w:bottom w:val="nil"/>
              <w:right w:val="nil"/>
            </w:tcBorders>
            <w:shd w:val="clear" w:color="000000" w:fill="92D050"/>
            <w:noWrap/>
            <w:vAlign w:val="bottom"/>
            <w:hideMark/>
          </w:tcPr>
          <w:p w14:paraId="7926770A" w14:textId="77777777" w:rsidR="00A61629" w:rsidRPr="00A61629" w:rsidRDefault="00A61629" w:rsidP="00A61629">
            <w:pPr>
              <w:spacing w:before="0" w:after="0"/>
              <w:jc w:val="right"/>
              <w:rPr>
                <w:rFonts w:ascii="Aptos Narrow" w:eastAsia="Times New Roman" w:hAnsi="Aptos Narrow" w:cs="Times New Roman"/>
                <w:color w:val="006100"/>
                <w:sz w:val="10"/>
                <w:szCs w:val="10"/>
                <w:lang w:eastAsia="es-ES"/>
              </w:rPr>
            </w:pPr>
            <w:r w:rsidRPr="00A61629">
              <w:rPr>
                <w:rFonts w:ascii="Aptos Narrow" w:eastAsia="Times New Roman" w:hAnsi="Aptos Narrow" w:cs="Times New Roman"/>
                <w:color w:val="006100"/>
                <w:sz w:val="10"/>
                <w:szCs w:val="10"/>
                <w:lang w:eastAsia="es-ES"/>
              </w:rPr>
              <w:t>10292</w:t>
            </w:r>
          </w:p>
        </w:tc>
      </w:tr>
      <w:tr w:rsidR="0027781C" w:rsidRPr="00C60FA5" w14:paraId="2ECD93A0" w14:textId="77777777" w:rsidTr="0027781C">
        <w:trPr>
          <w:trHeight w:val="20"/>
        </w:trPr>
        <w:tc>
          <w:tcPr>
            <w:tcW w:w="698" w:type="dxa"/>
            <w:tcBorders>
              <w:top w:val="nil"/>
              <w:left w:val="nil"/>
              <w:bottom w:val="nil"/>
              <w:right w:val="nil"/>
            </w:tcBorders>
            <w:noWrap/>
            <w:vAlign w:val="bottom"/>
            <w:hideMark/>
          </w:tcPr>
          <w:p w14:paraId="61B8D3C0"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Otros</w:t>
            </w:r>
          </w:p>
        </w:tc>
        <w:tc>
          <w:tcPr>
            <w:tcW w:w="849" w:type="dxa"/>
            <w:tcBorders>
              <w:top w:val="nil"/>
              <w:left w:val="nil"/>
              <w:bottom w:val="nil"/>
              <w:right w:val="nil"/>
            </w:tcBorders>
            <w:noWrap/>
            <w:vAlign w:val="bottom"/>
            <w:hideMark/>
          </w:tcPr>
          <w:p w14:paraId="0AA0525B" w14:textId="77777777" w:rsidR="00A61629" w:rsidRPr="00A61629" w:rsidRDefault="00A61629" w:rsidP="00A61629">
            <w:pPr>
              <w:spacing w:before="0" w:after="0"/>
              <w:jc w:val="left"/>
              <w:rPr>
                <w:rFonts w:ascii="Arial" w:eastAsia="Times New Roman" w:hAnsi="Arial" w:cs="Arial"/>
                <w:color w:val="000000"/>
                <w:sz w:val="10"/>
                <w:szCs w:val="10"/>
                <w:lang w:eastAsia="es-ES"/>
              </w:rPr>
            </w:pPr>
            <w:proofErr w:type="spellStart"/>
            <w:r w:rsidRPr="00A61629">
              <w:rPr>
                <w:rFonts w:ascii="Arial" w:eastAsia="Times New Roman" w:hAnsi="Arial" w:cs="Arial"/>
                <w:color w:val="000000"/>
                <w:sz w:val="10"/>
                <w:szCs w:val="10"/>
                <w:lang w:eastAsia="es-ES"/>
              </w:rPr>
              <w:t>Ribabellosa</w:t>
            </w:r>
            <w:proofErr w:type="spellEnd"/>
          </w:p>
        </w:tc>
        <w:tc>
          <w:tcPr>
            <w:tcW w:w="1143" w:type="dxa"/>
            <w:tcBorders>
              <w:top w:val="nil"/>
              <w:left w:val="nil"/>
              <w:bottom w:val="nil"/>
              <w:right w:val="nil"/>
            </w:tcBorders>
            <w:noWrap/>
            <w:vAlign w:val="bottom"/>
            <w:hideMark/>
          </w:tcPr>
          <w:p w14:paraId="43842C39" w14:textId="77777777" w:rsidR="00A61629" w:rsidRPr="00A61629" w:rsidRDefault="00A61629" w:rsidP="00A61629">
            <w:pPr>
              <w:spacing w:before="0" w:after="0"/>
              <w:jc w:val="left"/>
              <w:rPr>
                <w:rFonts w:ascii="Arial" w:eastAsia="Times New Roman" w:hAnsi="Arial" w:cs="Arial"/>
                <w:color w:val="FF0000"/>
                <w:sz w:val="10"/>
                <w:szCs w:val="10"/>
                <w:lang w:eastAsia="es-ES"/>
              </w:rPr>
            </w:pPr>
            <w:proofErr w:type="spellStart"/>
            <w:r w:rsidRPr="00A61629">
              <w:rPr>
                <w:rFonts w:ascii="Arial" w:eastAsia="Times New Roman" w:hAnsi="Arial" w:cs="Arial"/>
                <w:color w:val="FF0000"/>
                <w:sz w:val="10"/>
                <w:szCs w:val="10"/>
                <w:lang w:eastAsia="es-ES"/>
              </w:rPr>
              <w:t>Ribabellosa</w:t>
            </w:r>
            <w:proofErr w:type="spellEnd"/>
          </w:p>
        </w:tc>
        <w:tc>
          <w:tcPr>
            <w:tcW w:w="535" w:type="dxa"/>
            <w:tcBorders>
              <w:top w:val="nil"/>
              <w:left w:val="nil"/>
              <w:bottom w:val="nil"/>
              <w:right w:val="nil"/>
            </w:tcBorders>
            <w:noWrap/>
            <w:vAlign w:val="bottom"/>
            <w:hideMark/>
          </w:tcPr>
          <w:p w14:paraId="40A16544" w14:textId="77777777" w:rsidR="00A61629" w:rsidRPr="00A61629" w:rsidRDefault="00A61629" w:rsidP="00A61629">
            <w:pPr>
              <w:spacing w:before="0" w:after="0"/>
              <w:jc w:val="left"/>
              <w:rPr>
                <w:rFonts w:ascii="Arial" w:eastAsia="Times New Roman" w:hAnsi="Arial" w:cs="Arial"/>
                <w:color w:val="FF0000"/>
                <w:sz w:val="10"/>
                <w:szCs w:val="10"/>
                <w:lang w:eastAsia="es-ES"/>
              </w:rPr>
            </w:pPr>
            <w:r w:rsidRPr="00A61629">
              <w:rPr>
                <w:rFonts w:ascii="Arial" w:eastAsia="Times New Roman" w:hAnsi="Arial" w:cs="Arial"/>
                <w:color w:val="FF0000"/>
                <w:sz w:val="10"/>
                <w:szCs w:val="10"/>
                <w:lang w:eastAsia="es-ES"/>
              </w:rPr>
              <w:t>Distribución</w:t>
            </w:r>
          </w:p>
        </w:tc>
        <w:tc>
          <w:tcPr>
            <w:tcW w:w="1734" w:type="dxa"/>
            <w:tcBorders>
              <w:top w:val="nil"/>
              <w:left w:val="nil"/>
              <w:bottom w:val="nil"/>
              <w:right w:val="nil"/>
            </w:tcBorders>
            <w:noWrap/>
            <w:hideMark/>
          </w:tcPr>
          <w:p w14:paraId="0AB6C463" w14:textId="77777777" w:rsidR="00A61629" w:rsidRPr="00A61629" w:rsidRDefault="00A61629" w:rsidP="00A61629">
            <w:pPr>
              <w:spacing w:before="0" w:after="0"/>
              <w:jc w:val="left"/>
              <w:rPr>
                <w:rFonts w:ascii="Arial" w:eastAsia="Times New Roman" w:hAnsi="Arial" w:cs="Arial"/>
                <w:color w:val="FF0000"/>
                <w:sz w:val="10"/>
                <w:szCs w:val="10"/>
                <w:lang w:eastAsia="es-ES"/>
              </w:rPr>
            </w:pPr>
            <w:proofErr w:type="spellStart"/>
            <w:r w:rsidRPr="00A61629">
              <w:rPr>
                <w:rFonts w:ascii="Arial" w:eastAsia="Times New Roman" w:hAnsi="Arial" w:cs="Arial"/>
                <w:color w:val="FF0000"/>
                <w:sz w:val="10"/>
                <w:szCs w:val="10"/>
                <w:lang w:eastAsia="es-ES"/>
              </w:rPr>
              <w:t>Rivabellosa</w:t>
            </w:r>
            <w:proofErr w:type="spellEnd"/>
            <w:r w:rsidRPr="00A61629">
              <w:rPr>
                <w:rFonts w:ascii="Arial" w:eastAsia="Times New Roman" w:hAnsi="Arial" w:cs="Arial"/>
                <w:color w:val="FF0000"/>
                <w:sz w:val="10"/>
                <w:szCs w:val="10"/>
                <w:lang w:eastAsia="es-ES"/>
              </w:rPr>
              <w:t xml:space="preserve"> Contador Silo</w:t>
            </w:r>
          </w:p>
        </w:tc>
        <w:tc>
          <w:tcPr>
            <w:tcW w:w="728" w:type="dxa"/>
            <w:tcBorders>
              <w:top w:val="nil"/>
              <w:left w:val="nil"/>
              <w:bottom w:val="nil"/>
              <w:right w:val="nil"/>
            </w:tcBorders>
            <w:noWrap/>
            <w:vAlign w:val="bottom"/>
            <w:hideMark/>
          </w:tcPr>
          <w:p w14:paraId="2098C5E9" w14:textId="77777777" w:rsidR="00A61629" w:rsidRPr="00A61629" w:rsidRDefault="00A61629" w:rsidP="00A61629">
            <w:pPr>
              <w:spacing w:before="0" w:after="0"/>
              <w:jc w:val="left"/>
              <w:rPr>
                <w:rFonts w:ascii="Arial" w:eastAsia="Times New Roman" w:hAnsi="Arial" w:cs="Arial"/>
                <w:color w:val="FF0000"/>
                <w:sz w:val="10"/>
                <w:szCs w:val="10"/>
                <w:lang w:eastAsia="es-ES"/>
              </w:rPr>
            </w:pPr>
            <w:r w:rsidRPr="00A61629">
              <w:rPr>
                <w:rFonts w:ascii="Arial" w:eastAsia="Times New Roman" w:hAnsi="Arial" w:cs="Arial"/>
                <w:color w:val="FF0000"/>
                <w:sz w:val="10"/>
                <w:szCs w:val="10"/>
                <w:lang w:eastAsia="es-ES"/>
              </w:rPr>
              <w:t>Sector</w:t>
            </w:r>
          </w:p>
        </w:tc>
        <w:tc>
          <w:tcPr>
            <w:tcW w:w="882" w:type="dxa"/>
            <w:tcBorders>
              <w:top w:val="nil"/>
              <w:left w:val="nil"/>
              <w:bottom w:val="nil"/>
              <w:right w:val="nil"/>
            </w:tcBorders>
            <w:noWrap/>
            <w:vAlign w:val="bottom"/>
            <w:hideMark/>
          </w:tcPr>
          <w:p w14:paraId="1FED3B1C" w14:textId="77777777" w:rsidR="00A61629" w:rsidRPr="00A61629" w:rsidRDefault="00A61629" w:rsidP="00A61629">
            <w:pPr>
              <w:spacing w:before="0" w:after="0"/>
              <w:jc w:val="left"/>
              <w:rPr>
                <w:rFonts w:ascii="Arial" w:eastAsia="Times New Roman" w:hAnsi="Arial" w:cs="Arial"/>
                <w:color w:val="FF0000"/>
                <w:sz w:val="10"/>
                <w:szCs w:val="10"/>
                <w:lang w:eastAsia="es-ES"/>
              </w:rPr>
            </w:pPr>
            <w:r w:rsidRPr="00A61629">
              <w:rPr>
                <w:rFonts w:ascii="Arial" w:eastAsia="Times New Roman" w:hAnsi="Arial" w:cs="Arial"/>
                <w:color w:val="FF0000"/>
                <w:sz w:val="10"/>
                <w:szCs w:val="10"/>
                <w:lang w:eastAsia="es-ES"/>
              </w:rPr>
              <w:t>1645004662</w:t>
            </w:r>
          </w:p>
        </w:tc>
        <w:tc>
          <w:tcPr>
            <w:tcW w:w="467" w:type="dxa"/>
            <w:tcBorders>
              <w:top w:val="nil"/>
              <w:left w:val="nil"/>
              <w:bottom w:val="nil"/>
              <w:right w:val="nil"/>
            </w:tcBorders>
            <w:noWrap/>
            <w:vAlign w:val="bottom"/>
            <w:hideMark/>
          </w:tcPr>
          <w:p w14:paraId="6B01753D" w14:textId="77777777" w:rsidR="00A61629" w:rsidRPr="00A61629" w:rsidRDefault="00A61629" w:rsidP="00A61629">
            <w:pPr>
              <w:spacing w:before="0" w:after="0"/>
              <w:jc w:val="center"/>
              <w:rPr>
                <w:rFonts w:ascii="Arial" w:eastAsia="Times New Roman" w:hAnsi="Arial" w:cs="Arial"/>
                <w:color w:val="FF0000"/>
                <w:sz w:val="10"/>
                <w:szCs w:val="10"/>
                <w:lang w:eastAsia="es-ES"/>
              </w:rPr>
            </w:pPr>
            <w:r w:rsidRPr="00A61629">
              <w:rPr>
                <w:rFonts w:ascii="Arial" w:eastAsia="Times New Roman" w:hAnsi="Arial" w:cs="Arial"/>
                <w:color w:val="FF0000"/>
                <w:sz w:val="10"/>
                <w:szCs w:val="10"/>
                <w:lang w:eastAsia="es-ES"/>
              </w:rPr>
              <w:t>50</w:t>
            </w:r>
          </w:p>
        </w:tc>
        <w:tc>
          <w:tcPr>
            <w:tcW w:w="1044" w:type="dxa"/>
            <w:tcBorders>
              <w:top w:val="nil"/>
              <w:left w:val="nil"/>
              <w:bottom w:val="nil"/>
              <w:right w:val="nil"/>
            </w:tcBorders>
            <w:noWrap/>
            <w:vAlign w:val="bottom"/>
            <w:hideMark/>
          </w:tcPr>
          <w:p w14:paraId="31FB9DB9" w14:textId="77777777" w:rsidR="00A61629" w:rsidRPr="00A61629" w:rsidRDefault="00A61629" w:rsidP="00A61629">
            <w:pPr>
              <w:spacing w:before="0" w:after="0"/>
              <w:jc w:val="center"/>
              <w:rPr>
                <w:rFonts w:ascii="Arial" w:eastAsia="Times New Roman" w:hAnsi="Arial" w:cs="Arial"/>
                <w:color w:val="FF0000"/>
                <w:sz w:val="10"/>
                <w:szCs w:val="10"/>
                <w:lang w:eastAsia="es-ES"/>
              </w:rPr>
            </w:pPr>
            <w:r w:rsidRPr="00A61629">
              <w:rPr>
                <w:rFonts w:ascii="Arial" w:eastAsia="Times New Roman" w:hAnsi="Arial" w:cs="Arial"/>
                <w:color w:val="FF0000"/>
                <w:sz w:val="10"/>
                <w:szCs w:val="10"/>
                <w:lang w:eastAsia="es-ES"/>
              </w:rPr>
              <w:t>CONTHIDRA WMAP EVO</w:t>
            </w:r>
          </w:p>
        </w:tc>
        <w:tc>
          <w:tcPr>
            <w:tcW w:w="612" w:type="dxa"/>
            <w:tcBorders>
              <w:top w:val="nil"/>
              <w:left w:val="nil"/>
              <w:bottom w:val="nil"/>
              <w:right w:val="nil"/>
            </w:tcBorders>
            <w:noWrap/>
            <w:vAlign w:val="bottom"/>
            <w:hideMark/>
          </w:tcPr>
          <w:p w14:paraId="1CDE7FBA" w14:textId="77777777" w:rsidR="00A61629" w:rsidRPr="00A61629" w:rsidRDefault="00A61629" w:rsidP="00A61629">
            <w:pPr>
              <w:spacing w:before="0" w:after="0"/>
              <w:jc w:val="center"/>
              <w:rPr>
                <w:rFonts w:ascii="Arial" w:eastAsia="Times New Roman" w:hAnsi="Arial" w:cs="Arial"/>
                <w:color w:val="FF0000"/>
                <w:sz w:val="10"/>
                <w:szCs w:val="10"/>
                <w:lang w:eastAsia="es-ES"/>
              </w:rPr>
            </w:pPr>
          </w:p>
        </w:tc>
        <w:tc>
          <w:tcPr>
            <w:tcW w:w="379" w:type="dxa"/>
            <w:tcBorders>
              <w:top w:val="nil"/>
              <w:left w:val="nil"/>
              <w:bottom w:val="nil"/>
              <w:right w:val="nil"/>
            </w:tcBorders>
            <w:shd w:val="clear" w:color="000000" w:fill="92D050"/>
            <w:noWrap/>
            <w:vAlign w:val="bottom"/>
            <w:hideMark/>
          </w:tcPr>
          <w:p w14:paraId="1ED6BAEB" w14:textId="77777777" w:rsidR="00A61629" w:rsidRPr="00A61629" w:rsidRDefault="00A61629" w:rsidP="00A61629">
            <w:pPr>
              <w:spacing w:before="0" w:after="0"/>
              <w:jc w:val="right"/>
              <w:rPr>
                <w:rFonts w:ascii="Aptos Narrow" w:eastAsia="Times New Roman" w:hAnsi="Aptos Narrow" w:cs="Times New Roman"/>
                <w:color w:val="006100"/>
                <w:sz w:val="10"/>
                <w:szCs w:val="10"/>
                <w:lang w:eastAsia="es-ES"/>
              </w:rPr>
            </w:pPr>
            <w:r w:rsidRPr="00A61629">
              <w:rPr>
                <w:rFonts w:ascii="Aptos Narrow" w:eastAsia="Times New Roman" w:hAnsi="Aptos Narrow" w:cs="Times New Roman"/>
                <w:color w:val="006100"/>
                <w:sz w:val="10"/>
                <w:szCs w:val="10"/>
                <w:lang w:eastAsia="es-ES"/>
              </w:rPr>
              <w:t>10312</w:t>
            </w:r>
          </w:p>
        </w:tc>
      </w:tr>
      <w:tr w:rsidR="0027781C" w:rsidRPr="00C60FA5" w14:paraId="0266D1E0" w14:textId="77777777" w:rsidTr="0027781C">
        <w:trPr>
          <w:trHeight w:val="20"/>
        </w:trPr>
        <w:tc>
          <w:tcPr>
            <w:tcW w:w="698" w:type="dxa"/>
            <w:tcBorders>
              <w:top w:val="nil"/>
              <w:left w:val="nil"/>
              <w:bottom w:val="nil"/>
              <w:right w:val="nil"/>
            </w:tcBorders>
            <w:noWrap/>
            <w:vAlign w:val="bottom"/>
            <w:hideMark/>
          </w:tcPr>
          <w:p w14:paraId="1FA53B31" w14:textId="77777777" w:rsidR="00A61629" w:rsidRPr="00A61629" w:rsidRDefault="00A61629" w:rsidP="00A61629">
            <w:pPr>
              <w:spacing w:before="0" w:after="0"/>
              <w:jc w:val="left"/>
              <w:rPr>
                <w:rFonts w:ascii="Arial" w:eastAsia="Times New Roman" w:hAnsi="Arial" w:cs="Arial"/>
                <w:color w:val="000000"/>
                <w:sz w:val="10"/>
                <w:szCs w:val="10"/>
                <w:lang w:eastAsia="es-ES"/>
              </w:rPr>
            </w:pPr>
            <w:proofErr w:type="spellStart"/>
            <w:r w:rsidRPr="00A61629">
              <w:rPr>
                <w:rFonts w:ascii="Arial" w:eastAsia="Times New Roman" w:hAnsi="Arial" w:cs="Arial"/>
                <w:color w:val="000000"/>
                <w:sz w:val="10"/>
                <w:szCs w:val="10"/>
                <w:lang w:eastAsia="es-ES"/>
              </w:rPr>
              <w:t>Aiaraldea</w:t>
            </w:r>
            <w:proofErr w:type="spellEnd"/>
          </w:p>
        </w:tc>
        <w:tc>
          <w:tcPr>
            <w:tcW w:w="849" w:type="dxa"/>
            <w:tcBorders>
              <w:top w:val="nil"/>
              <w:left w:val="nil"/>
              <w:bottom w:val="nil"/>
              <w:right w:val="nil"/>
            </w:tcBorders>
            <w:noWrap/>
            <w:vAlign w:val="bottom"/>
            <w:hideMark/>
          </w:tcPr>
          <w:p w14:paraId="20DC8704" w14:textId="77777777" w:rsidR="00A61629" w:rsidRPr="00A61629" w:rsidRDefault="00A61629" w:rsidP="00A61629">
            <w:pPr>
              <w:spacing w:before="0" w:after="0"/>
              <w:jc w:val="left"/>
              <w:rPr>
                <w:rFonts w:ascii="Arial" w:eastAsia="Times New Roman" w:hAnsi="Arial" w:cs="Arial"/>
                <w:color w:val="000000"/>
                <w:sz w:val="10"/>
                <w:szCs w:val="10"/>
                <w:lang w:eastAsia="es-ES"/>
              </w:rPr>
            </w:pPr>
            <w:proofErr w:type="spellStart"/>
            <w:r w:rsidRPr="00A61629">
              <w:rPr>
                <w:rFonts w:ascii="Arial" w:eastAsia="Times New Roman" w:hAnsi="Arial" w:cs="Arial"/>
                <w:color w:val="000000"/>
                <w:sz w:val="10"/>
                <w:szCs w:val="10"/>
                <w:lang w:eastAsia="es-ES"/>
              </w:rPr>
              <w:t>Aiala</w:t>
            </w:r>
            <w:proofErr w:type="spellEnd"/>
          </w:p>
        </w:tc>
        <w:tc>
          <w:tcPr>
            <w:tcW w:w="1143" w:type="dxa"/>
            <w:tcBorders>
              <w:top w:val="nil"/>
              <w:left w:val="nil"/>
              <w:bottom w:val="nil"/>
              <w:right w:val="nil"/>
            </w:tcBorders>
            <w:noWrap/>
            <w:vAlign w:val="bottom"/>
            <w:hideMark/>
          </w:tcPr>
          <w:p w14:paraId="4734717B"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 xml:space="preserve">Sistema </w:t>
            </w:r>
            <w:proofErr w:type="spellStart"/>
            <w:r w:rsidRPr="00A61629">
              <w:rPr>
                <w:rFonts w:ascii="Arial" w:eastAsia="Times New Roman" w:hAnsi="Arial" w:cs="Arial"/>
                <w:color w:val="000000"/>
                <w:sz w:val="10"/>
                <w:szCs w:val="10"/>
                <w:lang w:eastAsia="es-ES"/>
              </w:rPr>
              <w:t>Maroño</w:t>
            </w:r>
            <w:proofErr w:type="spellEnd"/>
          </w:p>
        </w:tc>
        <w:tc>
          <w:tcPr>
            <w:tcW w:w="535" w:type="dxa"/>
            <w:tcBorders>
              <w:top w:val="nil"/>
              <w:left w:val="nil"/>
              <w:bottom w:val="nil"/>
              <w:right w:val="nil"/>
            </w:tcBorders>
            <w:noWrap/>
            <w:vAlign w:val="bottom"/>
            <w:hideMark/>
          </w:tcPr>
          <w:p w14:paraId="41F24B08"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Aducción</w:t>
            </w:r>
          </w:p>
        </w:tc>
        <w:tc>
          <w:tcPr>
            <w:tcW w:w="1734" w:type="dxa"/>
            <w:tcBorders>
              <w:top w:val="nil"/>
              <w:left w:val="nil"/>
              <w:bottom w:val="nil"/>
              <w:right w:val="nil"/>
            </w:tcBorders>
            <w:noWrap/>
            <w:vAlign w:val="bottom"/>
            <w:hideMark/>
          </w:tcPr>
          <w:p w14:paraId="07355976"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TXINTXURRIA</w:t>
            </w:r>
          </w:p>
        </w:tc>
        <w:tc>
          <w:tcPr>
            <w:tcW w:w="728" w:type="dxa"/>
            <w:tcBorders>
              <w:top w:val="nil"/>
              <w:left w:val="nil"/>
              <w:bottom w:val="nil"/>
              <w:right w:val="nil"/>
            </w:tcBorders>
            <w:noWrap/>
            <w:vAlign w:val="bottom"/>
            <w:hideMark/>
          </w:tcPr>
          <w:p w14:paraId="24B5B865"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Captación</w:t>
            </w:r>
          </w:p>
        </w:tc>
        <w:tc>
          <w:tcPr>
            <w:tcW w:w="882" w:type="dxa"/>
            <w:tcBorders>
              <w:top w:val="nil"/>
              <w:left w:val="nil"/>
              <w:bottom w:val="nil"/>
              <w:right w:val="nil"/>
            </w:tcBorders>
            <w:noWrap/>
            <w:vAlign w:val="bottom"/>
            <w:hideMark/>
          </w:tcPr>
          <w:p w14:paraId="6A6FBAD4"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P19UF009876L</w:t>
            </w:r>
          </w:p>
        </w:tc>
        <w:tc>
          <w:tcPr>
            <w:tcW w:w="467" w:type="dxa"/>
            <w:tcBorders>
              <w:top w:val="nil"/>
              <w:left w:val="nil"/>
              <w:bottom w:val="nil"/>
              <w:right w:val="nil"/>
            </w:tcBorders>
            <w:noWrap/>
            <w:vAlign w:val="bottom"/>
            <w:hideMark/>
          </w:tcPr>
          <w:p w14:paraId="5B5F436F" w14:textId="77777777" w:rsidR="00A61629" w:rsidRPr="00A61629" w:rsidRDefault="00A61629" w:rsidP="00A61629">
            <w:pPr>
              <w:spacing w:before="0" w:after="0"/>
              <w:jc w:val="center"/>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50</w:t>
            </w:r>
          </w:p>
        </w:tc>
        <w:tc>
          <w:tcPr>
            <w:tcW w:w="1044" w:type="dxa"/>
            <w:tcBorders>
              <w:top w:val="nil"/>
              <w:left w:val="nil"/>
              <w:bottom w:val="nil"/>
              <w:right w:val="nil"/>
            </w:tcBorders>
            <w:noWrap/>
            <w:vAlign w:val="bottom"/>
            <w:hideMark/>
          </w:tcPr>
          <w:p w14:paraId="70AAF328" w14:textId="77777777" w:rsidR="00A61629" w:rsidRPr="00A61629" w:rsidRDefault="00A61629" w:rsidP="00A61629">
            <w:pPr>
              <w:spacing w:before="0" w:after="0"/>
              <w:jc w:val="center"/>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CONTAZARA OCTAVE</w:t>
            </w:r>
          </w:p>
        </w:tc>
        <w:tc>
          <w:tcPr>
            <w:tcW w:w="612" w:type="dxa"/>
            <w:tcBorders>
              <w:top w:val="nil"/>
              <w:left w:val="nil"/>
              <w:bottom w:val="nil"/>
              <w:right w:val="nil"/>
            </w:tcBorders>
            <w:noWrap/>
            <w:vAlign w:val="bottom"/>
            <w:hideMark/>
          </w:tcPr>
          <w:p w14:paraId="693F2CB5" w14:textId="77777777" w:rsidR="00A61629" w:rsidRPr="00A61629" w:rsidRDefault="00A61629" w:rsidP="00A61629">
            <w:pPr>
              <w:spacing w:before="0" w:after="0"/>
              <w:jc w:val="left"/>
              <w:rPr>
                <w:rFonts w:ascii="Aptos Narrow" w:eastAsia="Times New Roman" w:hAnsi="Aptos Narrow" w:cs="Times New Roman"/>
                <w:color w:val="467886"/>
                <w:sz w:val="10"/>
                <w:szCs w:val="10"/>
                <w:lang w:eastAsia="es-ES"/>
              </w:rPr>
            </w:pPr>
            <w:r w:rsidRPr="00A61629">
              <w:rPr>
                <w:rFonts w:ascii="Aptos Narrow" w:eastAsia="Times New Roman" w:hAnsi="Aptos Narrow" w:cs="Times New Roman"/>
                <w:color w:val="467886"/>
                <w:sz w:val="10"/>
                <w:szCs w:val="10"/>
                <w:lang w:eastAsia="es-ES"/>
              </w:rPr>
              <w:t>48</w:t>
            </w:r>
          </w:p>
        </w:tc>
        <w:tc>
          <w:tcPr>
            <w:tcW w:w="379" w:type="dxa"/>
            <w:tcBorders>
              <w:top w:val="nil"/>
              <w:left w:val="nil"/>
              <w:bottom w:val="nil"/>
              <w:right w:val="nil"/>
            </w:tcBorders>
            <w:shd w:val="clear" w:color="000000" w:fill="92D050"/>
            <w:noWrap/>
            <w:vAlign w:val="bottom"/>
            <w:hideMark/>
          </w:tcPr>
          <w:p w14:paraId="37A2FA3D" w14:textId="77777777" w:rsidR="00A61629" w:rsidRPr="00A61629" w:rsidRDefault="00A61629" w:rsidP="00A61629">
            <w:pPr>
              <w:spacing w:before="0" w:after="0"/>
              <w:jc w:val="right"/>
              <w:rPr>
                <w:rFonts w:ascii="Aptos Narrow" w:eastAsia="Times New Roman" w:hAnsi="Aptos Narrow" w:cs="Times New Roman"/>
                <w:color w:val="006100"/>
                <w:sz w:val="10"/>
                <w:szCs w:val="10"/>
                <w:lang w:eastAsia="es-ES"/>
              </w:rPr>
            </w:pPr>
            <w:r w:rsidRPr="00A61629">
              <w:rPr>
                <w:rFonts w:ascii="Aptos Narrow" w:eastAsia="Times New Roman" w:hAnsi="Aptos Narrow" w:cs="Times New Roman"/>
                <w:color w:val="006100"/>
                <w:sz w:val="10"/>
                <w:szCs w:val="10"/>
                <w:lang w:eastAsia="es-ES"/>
              </w:rPr>
              <w:t>10656</w:t>
            </w:r>
          </w:p>
        </w:tc>
      </w:tr>
      <w:tr w:rsidR="0027781C" w:rsidRPr="00C60FA5" w14:paraId="5C2BFDAE" w14:textId="77777777" w:rsidTr="0027781C">
        <w:trPr>
          <w:trHeight w:val="20"/>
        </w:trPr>
        <w:tc>
          <w:tcPr>
            <w:tcW w:w="698" w:type="dxa"/>
            <w:tcBorders>
              <w:top w:val="nil"/>
              <w:left w:val="nil"/>
              <w:bottom w:val="nil"/>
              <w:right w:val="nil"/>
            </w:tcBorders>
            <w:noWrap/>
            <w:vAlign w:val="bottom"/>
            <w:hideMark/>
          </w:tcPr>
          <w:p w14:paraId="3D8E3E70" w14:textId="77777777" w:rsidR="00A61629" w:rsidRPr="00A61629" w:rsidRDefault="00A61629" w:rsidP="00A61629">
            <w:pPr>
              <w:spacing w:before="0" w:after="0"/>
              <w:jc w:val="left"/>
              <w:rPr>
                <w:rFonts w:ascii="Arial" w:eastAsia="Times New Roman" w:hAnsi="Arial" w:cs="Arial"/>
                <w:color w:val="000000"/>
                <w:sz w:val="10"/>
                <w:szCs w:val="10"/>
                <w:lang w:eastAsia="es-ES"/>
              </w:rPr>
            </w:pPr>
            <w:proofErr w:type="spellStart"/>
            <w:r w:rsidRPr="00A61629">
              <w:rPr>
                <w:rFonts w:ascii="Arial" w:eastAsia="Times New Roman" w:hAnsi="Arial" w:cs="Arial"/>
                <w:color w:val="000000"/>
                <w:sz w:val="10"/>
                <w:szCs w:val="10"/>
                <w:lang w:eastAsia="es-ES"/>
              </w:rPr>
              <w:t>Aiaraldea</w:t>
            </w:r>
            <w:proofErr w:type="spellEnd"/>
          </w:p>
        </w:tc>
        <w:tc>
          <w:tcPr>
            <w:tcW w:w="849" w:type="dxa"/>
            <w:tcBorders>
              <w:top w:val="nil"/>
              <w:left w:val="nil"/>
              <w:bottom w:val="nil"/>
              <w:right w:val="nil"/>
            </w:tcBorders>
            <w:noWrap/>
            <w:vAlign w:val="bottom"/>
            <w:hideMark/>
          </w:tcPr>
          <w:p w14:paraId="14FE3425" w14:textId="77777777" w:rsidR="00A61629" w:rsidRPr="00A61629" w:rsidRDefault="00A61629" w:rsidP="00A61629">
            <w:pPr>
              <w:spacing w:before="0" w:after="0"/>
              <w:jc w:val="left"/>
              <w:rPr>
                <w:rFonts w:ascii="Arial" w:eastAsia="Times New Roman" w:hAnsi="Arial" w:cs="Arial"/>
                <w:color w:val="000000"/>
                <w:sz w:val="10"/>
                <w:szCs w:val="10"/>
                <w:lang w:eastAsia="es-ES"/>
              </w:rPr>
            </w:pPr>
            <w:proofErr w:type="spellStart"/>
            <w:r w:rsidRPr="00A61629">
              <w:rPr>
                <w:rFonts w:ascii="Arial" w:eastAsia="Times New Roman" w:hAnsi="Arial" w:cs="Arial"/>
                <w:color w:val="000000"/>
                <w:sz w:val="10"/>
                <w:szCs w:val="10"/>
                <w:lang w:eastAsia="es-ES"/>
              </w:rPr>
              <w:t>Aiala</w:t>
            </w:r>
            <w:proofErr w:type="spellEnd"/>
          </w:p>
        </w:tc>
        <w:tc>
          <w:tcPr>
            <w:tcW w:w="1143" w:type="dxa"/>
            <w:tcBorders>
              <w:top w:val="nil"/>
              <w:left w:val="nil"/>
              <w:bottom w:val="nil"/>
              <w:right w:val="nil"/>
            </w:tcBorders>
            <w:noWrap/>
            <w:vAlign w:val="bottom"/>
            <w:hideMark/>
          </w:tcPr>
          <w:p w14:paraId="772337AB"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Sojo</w:t>
            </w:r>
          </w:p>
        </w:tc>
        <w:tc>
          <w:tcPr>
            <w:tcW w:w="535" w:type="dxa"/>
            <w:tcBorders>
              <w:top w:val="nil"/>
              <w:left w:val="nil"/>
              <w:bottom w:val="nil"/>
              <w:right w:val="nil"/>
            </w:tcBorders>
            <w:noWrap/>
            <w:vAlign w:val="bottom"/>
            <w:hideMark/>
          </w:tcPr>
          <w:p w14:paraId="1D1B9F39"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Distribución</w:t>
            </w:r>
          </w:p>
        </w:tc>
        <w:tc>
          <w:tcPr>
            <w:tcW w:w="1734" w:type="dxa"/>
            <w:tcBorders>
              <w:top w:val="nil"/>
              <w:left w:val="nil"/>
              <w:bottom w:val="nil"/>
              <w:right w:val="nil"/>
            </w:tcBorders>
            <w:noWrap/>
            <w:vAlign w:val="bottom"/>
            <w:hideMark/>
          </w:tcPr>
          <w:p w14:paraId="47B80A2D"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EL VALLE</w:t>
            </w:r>
          </w:p>
        </w:tc>
        <w:tc>
          <w:tcPr>
            <w:tcW w:w="728" w:type="dxa"/>
            <w:tcBorders>
              <w:top w:val="nil"/>
              <w:left w:val="nil"/>
              <w:bottom w:val="nil"/>
              <w:right w:val="nil"/>
            </w:tcBorders>
            <w:noWrap/>
            <w:vAlign w:val="bottom"/>
            <w:hideMark/>
          </w:tcPr>
          <w:p w14:paraId="7A6B2A39"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Sector</w:t>
            </w:r>
          </w:p>
        </w:tc>
        <w:tc>
          <w:tcPr>
            <w:tcW w:w="882" w:type="dxa"/>
            <w:tcBorders>
              <w:top w:val="nil"/>
              <w:left w:val="nil"/>
              <w:bottom w:val="nil"/>
              <w:right w:val="nil"/>
            </w:tcBorders>
            <w:noWrap/>
            <w:vAlign w:val="bottom"/>
            <w:hideMark/>
          </w:tcPr>
          <w:p w14:paraId="7C3FD0A7"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P21UH990125U</w:t>
            </w:r>
          </w:p>
        </w:tc>
        <w:tc>
          <w:tcPr>
            <w:tcW w:w="467" w:type="dxa"/>
            <w:tcBorders>
              <w:top w:val="nil"/>
              <w:left w:val="nil"/>
              <w:bottom w:val="nil"/>
              <w:right w:val="nil"/>
            </w:tcBorders>
            <w:noWrap/>
            <w:vAlign w:val="bottom"/>
            <w:hideMark/>
          </w:tcPr>
          <w:p w14:paraId="373491ED" w14:textId="77777777" w:rsidR="00A61629" w:rsidRPr="00A61629" w:rsidRDefault="00A61629" w:rsidP="00A61629">
            <w:pPr>
              <w:spacing w:before="0" w:after="0"/>
              <w:jc w:val="center"/>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80</w:t>
            </w:r>
          </w:p>
        </w:tc>
        <w:tc>
          <w:tcPr>
            <w:tcW w:w="1044" w:type="dxa"/>
            <w:tcBorders>
              <w:top w:val="nil"/>
              <w:left w:val="nil"/>
              <w:bottom w:val="nil"/>
              <w:right w:val="nil"/>
            </w:tcBorders>
            <w:noWrap/>
            <w:vAlign w:val="bottom"/>
            <w:hideMark/>
          </w:tcPr>
          <w:p w14:paraId="76CF034A" w14:textId="77777777" w:rsidR="00A61629" w:rsidRPr="00A61629" w:rsidRDefault="00A61629" w:rsidP="00A61629">
            <w:pPr>
              <w:spacing w:before="0" w:after="0"/>
              <w:jc w:val="center"/>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CONTAZARA OCTAVE</w:t>
            </w:r>
          </w:p>
        </w:tc>
        <w:tc>
          <w:tcPr>
            <w:tcW w:w="612" w:type="dxa"/>
            <w:tcBorders>
              <w:top w:val="nil"/>
              <w:left w:val="nil"/>
              <w:bottom w:val="nil"/>
              <w:right w:val="nil"/>
            </w:tcBorders>
            <w:noWrap/>
            <w:vAlign w:val="bottom"/>
            <w:hideMark/>
          </w:tcPr>
          <w:p w14:paraId="7EBE380C" w14:textId="77777777" w:rsidR="00A61629" w:rsidRPr="00A61629" w:rsidRDefault="00A61629" w:rsidP="00A61629">
            <w:pPr>
              <w:spacing w:before="0" w:after="0"/>
              <w:jc w:val="left"/>
              <w:rPr>
                <w:rFonts w:ascii="Aptos Narrow" w:eastAsia="Times New Roman" w:hAnsi="Aptos Narrow" w:cs="Times New Roman"/>
                <w:color w:val="467886"/>
                <w:sz w:val="10"/>
                <w:szCs w:val="10"/>
                <w:lang w:eastAsia="es-ES"/>
              </w:rPr>
            </w:pPr>
            <w:r w:rsidRPr="00A61629">
              <w:rPr>
                <w:rFonts w:ascii="Aptos Narrow" w:eastAsia="Times New Roman" w:hAnsi="Aptos Narrow" w:cs="Times New Roman"/>
                <w:color w:val="467886"/>
                <w:sz w:val="10"/>
                <w:szCs w:val="10"/>
                <w:lang w:eastAsia="es-ES"/>
              </w:rPr>
              <w:t>49</w:t>
            </w:r>
          </w:p>
        </w:tc>
        <w:tc>
          <w:tcPr>
            <w:tcW w:w="379" w:type="dxa"/>
            <w:tcBorders>
              <w:top w:val="nil"/>
              <w:left w:val="nil"/>
              <w:bottom w:val="nil"/>
              <w:right w:val="nil"/>
            </w:tcBorders>
            <w:shd w:val="clear" w:color="000000" w:fill="92D050"/>
            <w:noWrap/>
            <w:vAlign w:val="bottom"/>
            <w:hideMark/>
          </w:tcPr>
          <w:p w14:paraId="62792276" w14:textId="77777777" w:rsidR="00A61629" w:rsidRPr="00A61629" w:rsidRDefault="00A61629" w:rsidP="00A61629">
            <w:pPr>
              <w:spacing w:before="0" w:after="0"/>
              <w:jc w:val="right"/>
              <w:rPr>
                <w:rFonts w:ascii="Aptos Narrow" w:eastAsia="Times New Roman" w:hAnsi="Aptos Narrow" w:cs="Times New Roman"/>
                <w:color w:val="006100"/>
                <w:sz w:val="10"/>
                <w:szCs w:val="10"/>
                <w:lang w:eastAsia="es-ES"/>
              </w:rPr>
            </w:pPr>
            <w:r w:rsidRPr="00A61629">
              <w:rPr>
                <w:rFonts w:ascii="Aptos Narrow" w:eastAsia="Times New Roman" w:hAnsi="Aptos Narrow" w:cs="Times New Roman"/>
                <w:color w:val="006100"/>
                <w:sz w:val="10"/>
                <w:szCs w:val="10"/>
                <w:lang w:eastAsia="es-ES"/>
              </w:rPr>
              <w:t>10394</w:t>
            </w:r>
          </w:p>
        </w:tc>
      </w:tr>
      <w:tr w:rsidR="0027781C" w:rsidRPr="00C60FA5" w14:paraId="60C06608" w14:textId="77777777" w:rsidTr="0027781C">
        <w:trPr>
          <w:trHeight w:val="20"/>
        </w:trPr>
        <w:tc>
          <w:tcPr>
            <w:tcW w:w="698" w:type="dxa"/>
            <w:tcBorders>
              <w:top w:val="nil"/>
              <w:left w:val="nil"/>
              <w:bottom w:val="nil"/>
              <w:right w:val="nil"/>
            </w:tcBorders>
            <w:noWrap/>
            <w:vAlign w:val="bottom"/>
            <w:hideMark/>
          </w:tcPr>
          <w:p w14:paraId="1EAFDCDF"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Otros</w:t>
            </w:r>
          </w:p>
        </w:tc>
        <w:tc>
          <w:tcPr>
            <w:tcW w:w="849" w:type="dxa"/>
            <w:tcBorders>
              <w:top w:val="nil"/>
              <w:left w:val="nil"/>
              <w:bottom w:val="nil"/>
              <w:right w:val="nil"/>
            </w:tcBorders>
            <w:noWrap/>
            <w:vAlign w:val="bottom"/>
            <w:hideMark/>
          </w:tcPr>
          <w:p w14:paraId="5BB916A0"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Agurain</w:t>
            </w:r>
          </w:p>
        </w:tc>
        <w:tc>
          <w:tcPr>
            <w:tcW w:w="1143" w:type="dxa"/>
            <w:tcBorders>
              <w:top w:val="nil"/>
              <w:left w:val="nil"/>
              <w:bottom w:val="nil"/>
              <w:right w:val="nil"/>
            </w:tcBorders>
            <w:noWrap/>
            <w:vAlign w:val="bottom"/>
            <w:hideMark/>
          </w:tcPr>
          <w:p w14:paraId="66A5DA21"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Agurain</w:t>
            </w:r>
          </w:p>
        </w:tc>
        <w:tc>
          <w:tcPr>
            <w:tcW w:w="535" w:type="dxa"/>
            <w:tcBorders>
              <w:top w:val="nil"/>
              <w:left w:val="nil"/>
              <w:bottom w:val="nil"/>
              <w:right w:val="nil"/>
            </w:tcBorders>
            <w:noWrap/>
            <w:vAlign w:val="bottom"/>
            <w:hideMark/>
          </w:tcPr>
          <w:p w14:paraId="03AE144F"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Distribución</w:t>
            </w:r>
          </w:p>
        </w:tc>
        <w:tc>
          <w:tcPr>
            <w:tcW w:w="1734" w:type="dxa"/>
            <w:tcBorders>
              <w:top w:val="nil"/>
              <w:left w:val="nil"/>
              <w:bottom w:val="nil"/>
              <w:right w:val="nil"/>
            </w:tcBorders>
            <w:noWrap/>
            <w:vAlign w:val="bottom"/>
            <w:hideMark/>
          </w:tcPr>
          <w:p w14:paraId="484DD8E4" w14:textId="77777777" w:rsidR="00A61629" w:rsidRPr="00A61629" w:rsidRDefault="00A61629" w:rsidP="00A61629">
            <w:pPr>
              <w:spacing w:before="0" w:after="0"/>
              <w:jc w:val="left"/>
              <w:rPr>
                <w:rFonts w:ascii="Arial" w:eastAsia="Times New Roman" w:hAnsi="Arial" w:cs="Arial"/>
                <w:color w:val="000000"/>
                <w:sz w:val="10"/>
                <w:szCs w:val="10"/>
                <w:lang w:eastAsia="es-ES"/>
              </w:rPr>
            </w:pPr>
            <w:proofErr w:type="spellStart"/>
            <w:r w:rsidRPr="00A61629">
              <w:rPr>
                <w:rFonts w:ascii="Arial" w:eastAsia="Times New Roman" w:hAnsi="Arial" w:cs="Arial"/>
                <w:color w:val="000000"/>
                <w:sz w:val="10"/>
                <w:szCs w:val="10"/>
                <w:lang w:eastAsia="es-ES"/>
              </w:rPr>
              <w:t>Galzar</w:t>
            </w:r>
            <w:proofErr w:type="spellEnd"/>
          </w:p>
        </w:tc>
        <w:tc>
          <w:tcPr>
            <w:tcW w:w="728" w:type="dxa"/>
            <w:tcBorders>
              <w:top w:val="nil"/>
              <w:left w:val="nil"/>
              <w:bottom w:val="nil"/>
              <w:right w:val="nil"/>
            </w:tcBorders>
            <w:noWrap/>
            <w:vAlign w:val="bottom"/>
            <w:hideMark/>
          </w:tcPr>
          <w:p w14:paraId="6D867386"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Sector</w:t>
            </w:r>
          </w:p>
        </w:tc>
        <w:tc>
          <w:tcPr>
            <w:tcW w:w="882" w:type="dxa"/>
            <w:tcBorders>
              <w:top w:val="nil"/>
              <w:left w:val="nil"/>
              <w:bottom w:val="nil"/>
              <w:right w:val="nil"/>
            </w:tcBorders>
            <w:noWrap/>
            <w:vAlign w:val="bottom"/>
            <w:hideMark/>
          </w:tcPr>
          <w:p w14:paraId="5A0ACD92"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1079863</w:t>
            </w:r>
          </w:p>
        </w:tc>
        <w:tc>
          <w:tcPr>
            <w:tcW w:w="467" w:type="dxa"/>
            <w:tcBorders>
              <w:top w:val="nil"/>
              <w:left w:val="nil"/>
              <w:bottom w:val="nil"/>
              <w:right w:val="nil"/>
            </w:tcBorders>
            <w:noWrap/>
            <w:vAlign w:val="bottom"/>
            <w:hideMark/>
          </w:tcPr>
          <w:p w14:paraId="6B7D3779" w14:textId="77777777" w:rsidR="00A61629" w:rsidRPr="00A61629" w:rsidRDefault="00A61629" w:rsidP="00A61629">
            <w:pPr>
              <w:spacing w:before="0" w:after="0"/>
              <w:jc w:val="center"/>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150</w:t>
            </w:r>
          </w:p>
        </w:tc>
        <w:tc>
          <w:tcPr>
            <w:tcW w:w="1044" w:type="dxa"/>
            <w:tcBorders>
              <w:top w:val="nil"/>
              <w:left w:val="nil"/>
              <w:bottom w:val="nil"/>
              <w:right w:val="nil"/>
            </w:tcBorders>
            <w:noWrap/>
            <w:vAlign w:val="bottom"/>
            <w:hideMark/>
          </w:tcPr>
          <w:p w14:paraId="3DC60A34" w14:textId="77777777" w:rsidR="00A61629" w:rsidRPr="00A61629" w:rsidRDefault="00A61629" w:rsidP="00A61629">
            <w:pPr>
              <w:spacing w:before="0" w:after="0"/>
              <w:jc w:val="center"/>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RUEDAGUA</w:t>
            </w:r>
          </w:p>
        </w:tc>
        <w:tc>
          <w:tcPr>
            <w:tcW w:w="612" w:type="dxa"/>
            <w:tcBorders>
              <w:top w:val="nil"/>
              <w:left w:val="nil"/>
              <w:bottom w:val="nil"/>
              <w:right w:val="nil"/>
            </w:tcBorders>
            <w:noWrap/>
            <w:vAlign w:val="bottom"/>
            <w:hideMark/>
          </w:tcPr>
          <w:p w14:paraId="7182406F" w14:textId="77777777" w:rsidR="00A61629" w:rsidRPr="00A61629" w:rsidRDefault="00A61629" w:rsidP="00A61629">
            <w:pPr>
              <w:spacing w:before="0" w:after="0"/>
              <w:jc w:val="center"/>
              <w:rPr>
                <w:rFonts w:ascii="Arial" w:eastAsia="Times New Roman" w:hAnsi="Arial" w:cs="Arial"/>
                <w:color w:val="000000"/>
                <w:sz w:val="10"/>
                <w:szCs w:val="10"/>
                <w:lang w:eastAsia="es-ES"/>
              </w:rPr>
            </w:pPr>
          </w:p>
        </w:tc>
        <w:tc>
          <w:tcPr>
            <w:tcW w:w="379" w:type="dxa"/>
            <w:tcBorders>
              <w:top w:val="nil"/>
              <w:left w:val="nil"/>
              <w:bottom w:val="nil"/>
              <w:right w:val="nil"/>
            </w:tcBorders>
            <w:shd w:val="clear" w:color="000000" w:fill="92D050"/>
            <w:noWrap/>
            <w:vAlign w:val="bottom"/>
            <w:hideMark/>
          </w:tcPr>
          <w:p w14:paraId="2CEED078" w14:textId="77777777" w:rsidR="00A61629" w:rsidRPr="00A61629" w:rsidRDefault="00A61629" w:rsidP="00A61629">
            <w:pPr>
              <w:spacing w:before="0" w:after="0"/>
              <w:jc w:val="right"/>
              <w:rPr>
                <w:rFonts w:ascii="Aptos Narrow" w:eastAsia="Times New Roman" w:hAnsi="Aptos Narrow" w:cs="Times New Roman"/>
                <w:color w:val="006100"/>
                <w:sz w:val="10"/>
                <w:szCs w:val="10"/>
                <w:lang w:eastAsia="es-ES"/>
              </w:rPr>
            </w:pPr>
            <w:r w:rsidRPr="00A61629">
              <w:rPr>
                <w:rFonts w:ascii="Aptos Narrow" w:eastAsia="Times New Roman" w:hAnsi="Aptos Narrow" w:cs="Times New Roman"/>
                <w:color w:val="006100"/>
                <w:sz w:val="10"/>
                <w:szCs w:val="10"/>
                <w:lang w:eastAsia="es-ES"/>
              </w:rPr>
              <w:t>10407</w:t>
            </w:r>
          </w:p>
        </w:tc>
      </w:tr>
      <w:tr w:rsidR="0027781C" w:rsidRPr="00C60FA5" w14:paraId="7E619479" w14:textId="77777777" w:rsidTr="0027781C">
        <w:trPr>
          <w:trHeight w:val="20"/>
        </w:trPr>
        <w:tc>
          <w:tcPr>
            <w:tcW w:w="698" w:type="dxa"/>
            <w:tcBorders>
              <w:top w:val="nil"/>
              <w:left w:val="nil"/>
              <w:bottom w:val="nil"/>
              <w:right w:val="nil"/>
            </w:tcBorders>
            <w:noWrap/>
            <w:vAlign w:val="bottom"/>
            <w:hideMark/>
          </w:tcPr>
          <w:p w14:paraId="501723F6"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Otros</w:t>
            </w:r>
          </w:p>
        </w:tc>
        <w:tc>
          <w:tcPr>
            <w:tcW w:w="849" w:type="dxa"/>
            <w:tcBorders>
              <w:top w:val="nil"/>
              <w:left w:val="nil"/>
              <w:bottom w:val="nil"/>
              <w:right w:val="nil"/>
            </w:tcBorders>
            <w:noWrap/>
            <w:vAlign w:val="bottom"/>
            <w:hideMark/>
          </w:tcPr>
          <w:p w14:paraId="22CB7327"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Agurain</w:t>
            </w:r>
          </w:p>
        </w:tc>
        <w:tc>
          <w:tcPr>
            <w:tcW w:w="1143" w:type="dxa"/>
            <w:tcBorders>
              <w:top w:val="nil"/>
              <w:left w:val="nil"/>
              <w:bottom w:val="nil"/>
              <w:right w:val="nil"/>
            </w:tcBorders>
            <w:noWrap/>
            <w:vAlign w:val="bottom"/>
            <w:hideMark/>
          </w:tcPr>
          <w:p w14:paraId="720D7063"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Agurain</w:t>
            </w:r>
          </w:p>
        </w:tc>
        <w:tc>
          <w:tcPr>
            <w:tcW w:w="535" w:type="dxa"/>
            <w:tcBorders>
              <w:top w:val="nil"/>
              <w:left w:val="nil"/>
              <w:bottom w:val="nil"/>
              <w:right w:val="nil"/>
            </w:tcBorders>
            <w:noWrap/>
            <w:vAlign w:val="bottom"/>
            <w:hideMark/>
          </w:tcPr>
          <w:p w14:paraId="089D8246"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Distribución</w:t>
            </w:r>
          </w:p>
        </w:tc>
        <w:tc>
          <w:tcPr>
            <w:tcW w:w="1734" w:type="dxa"/>
            <w:tcBorders>
              <w:top w:val="nil"/>
              <w:left w:val="nil"/>
              <w:bottom w:val="nil"/>
              <w:right w:val="nil"/>
            </w:tcBorders>
            <w:noWrap/>
            <w:vAlign w:val="bottom"/>
            <w:hideMark/>
          </w:tcPr>
          <w:p w14:paraId="1D9B7818"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Magdalena</w:t>
            </w:r>
          </w:p>
        </w:tc>
        <w:tc>
          <w:tcPr>
            <w:tcW w:w="728" w:type="dxa"/>
            <w:tcBorders>
              <w:top w:val="nil"/>
              <w:left w:val="nil"/>
              <w:bottom w:val="nil"/>
              <w:right w:val="nil"/>
            </w:tcBorders>
            <w:noWrap/>
            <w:vAlign w:val="bottom"/>
            <w:hideMark/>
          </w:tcPr>
          <w:p w14:paraId="705B0130"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Sector</w:t>
            </w:r>
          </w:p>
        </w:tc>
        <w:tc>
          <w:tcPr>
            <w:tcW w:w="882" w:type="dxa"/>
            <w:tcBorders>
              <w:top w:val="nil"/>
              <w:left w:val="nil"/>
              <w:bottom w:val="nil"/>
              <w:right w:val="nil"/>
            </w:tcBorders>
            <w:noWrap/>
            <w:vAlign w:val="bottom"/>
            <w:hideMark/>
          </w:tcPr>
          <w:p w14:paraId="6E4991C9"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09240276</w:t>
            </w:r>
          </w:p>
        </w:tc>
        <w:tc>
          <w:tcPr>
            <w:tcW w:w="467" w:type="dxa"/>
            <w:tcBorders>
              <w:top w:val="nil"/>
              <w:left w:val="nil"/>
              <w:bottom w:val="nil"/>
              <w:right w:val="nil"/>
            </w:tcBorders>
            <w:noWrap/>
            <w:vAlign w:val="bottom"/>
            <w:hideMark/>
          </w:tcPr>
          <w:p w14:paraId="176AB5E5" w14:textId="77777777" w:rsidR="00A61629" w:rsidRPr="00A61629" w:rsidRDefault="00A61629" w:rsidP="00A61629">
            <w:pPr>
              <w:spacing w:before="0" w:after="0"/>
              <w:jc w:val="center"/>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100</w:t>
            </w:r>
          </w:p>
        </w:tc>
        <w:tc>
          <w:tcPr>
            <w:tcW w:w="1044" w:type="dxa"/>
            <w:tcBorders>
              <w:top w:val="nil"/>
              <w:left w:val="nil"/>
              <w:bottom w:val="nil"/>
              <w:right w:val="nil"/>
            </w:tcBorders>
            <w:noWrap/>
            <w:vAlign w:val="bottom"/>
            <w:hideMark/>
          </w:tcPr>
          <w:p w14:paraId="73D0DEFD" w14:textId="77777777" w:rsidR="00A61629" w:rsidRPr="00A61629" w:rsidRDefault="00A61629" w:rsidP="00A61629">
            <w:pPr>
              <w:spacing w:before="0" w:after="0"/>
              <w:jc w:val="center"/>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RUEDAGUA</w:t>
            </w:r>
          </w:p>
        </w:tc>
        <w:tc>
          <w:tcPr>
            <w:tcW w:w="612" w:type="dxa"/>
            <w:tcBorders>
              <w:top w:val="nil"/>
              <w:left w:val="nil"/>
              <w:bottom w:val="nil"/>
              <w:right w:val="nil"/>
            </w:tcBorders>
            <w:noWrap/>
            <w:vAlign w:val="bottom"/>
            <w:hideMark/>
          </w:tcPr>
          <w:p w14:paraId="2F079715" w14:textId="77777777" w:rsidR="00A61629" w:rsidRPr="00A61629" w:rsidRDefault="00A61629" w:rsidP="00A61629">
            <w:pPr>
              <w:spacing w:before="0" w:after="0"/>
              <w:jc w:val="center"/>
              <w:rPr>
                <w:rFonts w:ascii="Arial" w:eastAsia="Times New Roman" w:hAnsi="Arial" w:cs="Arial"/>
                <w:color w:val="000000"/>
                <w:sz w:val="10"/>
                <w:szCs w:val="10"/>
                <w:lang w:eastAsia="es-ES"/>
              </w:rPr>
            </w:pPr>
          </w:p>
        </w:tc>
        <w:tc>
          <w:tcPr>
            <w:tcW w:w="379" w:type="dxa"/>
            <w:tcBorders>
              <w:top w:val="nil"/>
              <w:left w:val="nil"/>
              <w:bottom w:val="nil"/>
              <w:right w:val="nil"/>
            </w:tcBorders>
            <w:shd w:val="clear" w:color="000000" w:fill="92D050"/>
            <w:noWrap/>
            <w:vAlign w:val="bottom"/>
            <w:hideMark/>
          </w:tcPr>
          <w:p w14:paraId="513BCE2E" w14:textId="77777777" w:rsidR="00A61629" w:rsidRPr="00A61629" w:rsidRDefault="00A61629" w:rsidP="00A61629">
            <w:pPr>
              <w:spacing w:before="0" w:after="0"/>
              <w:jc w:val="right"/>
              <w:rPr>
                <w:rFonts w:ascii="Aptos Narrow" w:eastAsia="Times New Roman" w:hAnsi="Aptos Narrow" w:cs="Times New Roman"/>
                <w:color w:val="006100"/>
                <w:sz w:val="10"/>
                <w:szCs w:val="10"/>
                <w:lang w:eastAsia="es-ES"/>
              </w:rPr>
            </w:pPr>
            <w:r w:rsidRPr="00A61629">
              <w:rPr>
                <w:rFonts w:ascii="Aptos Narrow" w:eastAsia="Times New Roman" w:hAnsi="Aptos Narrow" w:cs="Times New Roman"/>
                <w:color w:val="006100"/>
                <w:sz w:val="10"/>
                <w:szCs w:val="10"/>
                <w:lang w:eastAsia="es-ES"/>
              </w:rPr>
              <w:t>10454</w:t>
            </w:r>
          </w:p>
        </w:tc>
      </w:tr>
      <w:tr w:rsidR="0027781C" w:rsidRPr="00C60FA5" w14:paraId="7F875800" w14:textId="77777777" w:rsidTr="0027781C">
        <w:trPr>
          <w:trHeight w:val="20"/>
        </w:trPr>
        <w:tc>
          <w:tcPr>
            <w:tcW w:w="698" w:type="dxa"/>
            <w:tcBorders>
              <w:top w:val="nil"/>
              <w:left w:val="nil"/>
              <w:bottom w:val="nil"/>
              <w:right w:val="nil"/>
            </w:tcBorders>
            <w:noWrap/>
            <w:vAlign w:val="bottom"/>
            <w:hideMark/>
          </w:tcPr>
          <w:p w14:paraId="0089D707"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Llanada Alavesa</w:t>
            </w:r>
          </w:p>
        </w:tc>
        <w:tc>
          <w:tcPr>
            <w:tcW w:w="849" w:type="dxa"/>
            <w:tcBorders>
              <w:top w:val="nil"/>
              <w:left w:val="nil"/>
              <w:bottom w:val="nil"/>
              <w:right w:val="nil"/>
            </w:tcBorders>
            <w:noWrap/>
            <w:vAlign w:val="bottom"/>
            <w:hideMark/>
          </w:tcPr>
          <w:p w14:paraId="430ADEC4" w14:textId="77777777" w:rsidR="00A61629" w:rsidRPr="00A61629" w:rsidRDefault="00A61629" w:rsidP="00A61629">
            <w:pPr>
              <w:spacing w:before="0" w:after="0"/>
              <w:jc w:val="left"/>
              <w:rPr>
                <w:rFonts w:ascii="Arial" w:eastAsia="Times New Roman" w:hAnsi="Arial" w:cs="Arial"/>
                <w:color w:val="000000"/>
                <w:sz w:val="10"/>
                <w:szCs w:val="10"/>
                <w:lang w:eastAsia="es-ES"/>
              </w:rPr>
            </w:pPr>
            <w:proofErr w:type="spellStart"/>
            <w:r w:rsidRPr="00A61629">
              <w:rPr>
                <w:rFonts w:ascii="Arial" w:eastAsia="Times New Roman" w:hAnsi="Arial" w:cs="Arial"/>
                <w:color w:val="000000"/>
                <w:sz w:val="10"/>
                <w:szCs w:val="10"/>
                <w:lang w:eastAsia="es-ES"/>
              </w:rPr>
              <w:t>Alegria-Dulantzi</w:t>
            </w:r>
            <w:proofErr w:type="spellEnd"/>
          </w:p>
        </w:tc>
        <w:tc>
          <w:tcPr>
            <w:tcW w:w="1143" w:type="dxa"/>
            <w:tcBorders>
              <w:top w:val="nil"/>
              <w:left w:val="nil"/>
              <w:bottom w:val="nil"/>
              <w:right w:val="nil"/>
            </w:tcBorders>
            <w:noWrap/>
            <w:vAlign w:val="bottom"/>
            <w:hideMark/>
          </w:tcPr>
          <w:p w14:paraId="1310DA07"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Alegría-</w:t>
            </w:r>
            <w:proofErr w:type="spellStart"/>
            <w:r w:rsidRPr="00A61629">
              <w:rPr>
                <w:rFonts w:ascii="Arial" w:eastAsia="Times New Roman" w:hAnsi="Arial" w:cs="Arial"/>
                <w:color w:val="000000"/>
                <w:sz w:val="10"/>
                <w:szCs w:val="10"/>
                <w:lang w:eastAsia="es-ES"/>
              </w:rPr>
              <w:t>Dulantzi</w:t>
            </w:r>
            <w:proofErr w:type="spellEnd"/>
          </w:p>
        </w:tc>
        <w:tc>
          <w:tcPr>
            <w:tcW w:w="535" w:type="dxa"/>
            <w:tcBorders>
              <w:top w:val="nil"/>
              <w:left w:val="nil"/>
              <w:bottom w:val="nil"/>
              <w:right w:val="nil"/>
            </w:tcBorders>
            <w:noWrap/>
            <w:vAlign w:val="bottom"/>
            <w:hideMark/>
          </w:tcPr>
          <w:p w14:paraId="0888EECD"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Distribución</w:t>
            </w:r>
          </w:p>
        </w:tc>
        <w:tc>
          <w:tcPr>
            <w:tcW w:w="1734" w:type="dxa"/>
            <w:tcBorders>
              <w:top w:val="nil"/>
              <w:left w:val="nil"/>
              <w:bottom w:val="nil"/>
              <w:right w:val="nil"/>
            </w:tcBorders>
            <w:noWrap/>
            <w:vAlign w:val="bottom"/>
            <w:hideMark/>
          </w:tcPr>
          <w:p w14:paraId="083DE10E"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Casco Viejo</w:t>
            </w:r>
          </w:p>
        </w:tc>
        <w:tc>
          <w:tcPr>
            <w:tcW w:w="728" w:type="dxa"/>
            <w:tcBorders>
              <w:top w:val="nil"/>
              <w:left w:val="nil"/>
              <w:bottom w:val="nil"/>
              <w:right w:val="nil"/>
            </w:tcBorders>
            <w:noWrap/>
            <w:vAlign w:val="bottom"/>
            <w:hideMark/>
          </w:tcPr>
          <w:p w14:paraId="48EF7A80"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Sector</w:t>
            </w:r>
          </w:p>
        </w:tc>
        <w:tc>
          <w:tcPr>
            <w:tcW w:w="882" w:type="dxa"/>
            <w:tcBorders>
              <w:top w:val="nil"/>
              <w:left w:val="nil"/>
              <w:bottom w:val="nil"/>
              <w:right w:val="nil"/>
            </w:tcBorders>
            <w:noWrap/>
            <w:vAlign w:val="bottom"/>
            <w:hideMark/>
          </w:tcPr>
          <w:p w14:paraId="263B64FB"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D13UH060826F</w:t>
            </w:r>
          </w:p>
        </w:tc>
        <w:tc>
          <w:tcPr>
            <w:tcW w:w="467" w:type="dxa"/>
            <w:tcBorders>
              <w:top w:val="nil"/>
              <w:left w:val="nil"/>
              <w:bottom w:val="nil"/>
              <w:right w:val="nil"/>
            </w:tcBorders>
            <w:noWrap/>
            <w:vAlign w:val="bottom"/>
            <w:hideMark/>
          </w:tcPr>
          <w:p w14:paraId="4F9DBAEA" w14:textId="77777777" w:rsidR="00A61629" w:rsidRPr="00A61629" w:rsidRDefault="00A61629" w:rsidP="00A61629">
            <w:pPr>
              <w:spacing w:before="0" w:after="0"/>
              <w:jc w:val="center"/>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80</w:t>
            </w:r>
          </w:p>
        </w:tc>
        <w:tc>
          <w:tcPr>
            <w:tcW w:w="1044" w:type="dxa"/>
            <w:tcBorders>
              <w:top w:val="nil"/>
              <w:left w:val="nil"/>
              <w:bottom w:val="nil"/>
              <w:right w:val="nil"/>
            </w:tcBorders>
            <w:noWrap/>
            <w:vAlign w:val="bottom"/>
            <w:hideMark/>
          </w:tcPr>
          <w:p w14:paraId="711872A7" w14:textId="77777777" w:rsidR="00A61629" w:rsidRPr="00A61629" w:rsidRDefault="00A61629" w:rsidP="00A61629">
            <w:pPr>
              <w:spacing w:before="0" w:after="0"/>
              <w:jc w:val="center"/>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ITRON FLOSTAR</w:t>
            </w:r>
          </w:p>
        </w:tc>
        <w:tc>
          <w:tcPr>
            <w:tcW w:w="612" w:type="dxa"/>
            <w:tcBorders>
              <w:top w:val="nil"/>
              <w:left w:val="nil"/>
              <w:bottom w:val="nil"/>
              <w:right w:val="nil"/>
            </w:tcBorders>
            <w:noWrap/>
            <w:vAlign w:val="bottom"/>
            <w:hideMark/>
          </w:tcPr>
          <w:p w14:paraId="51F37417" w14:textId="77777777" w:rsidR="00A61629" w:rsidRPr="00A61629" w:rsidRDefault="00A61629" w:rsidP="00A61629">
            <w:pPr>
              <w:spacing w:before="0" w:after="0"/>
              <w:jc w:val="center"/>
              <w:rPr>
                <w:rFonts w:ascii="Arial" w:eastAsia="Times New Roman" w:hAnsi="Arial" w:cs="Arial"/>
                <w:color w:val="000000"/>
                <w:sz w:val="10"/>
                <w:szCs w:val="10"/>
                <w:lang w:eastAsia="es-ES"/>
              </w:rPr>
            </w:pPr>
          </w:p>
        </w:tc>
        <w:tc>
          <w:tcPr>
            <w:tcW w:w="379" w:type="dxa"/>
            <w:tcBorders>
              <w:top w:val="nil"/>
              <w:left w:val="nil"/>
              <w:bottom w:val="nil"/>
              <w:right w:val="nil"/>
            </w:tcBorders>
            <w:shd w:val="clear" w:color="000000" w:fill="92D050"/>
            <w:noWrap/>
            <w:vAlign w:val="bottom"/>
            <w:hideMark/>
          </w:tcPr>
          <w:p w14:paraId="03B98747" w14:textId="77777777" w:rsidR="00A61629" w:rsidRPr="00A61629" w:rsidRDefault="00A61629" w:rsidP="00A61629">
            <w:pPr>
              <w:spacing w:before="0" w:after="0"/>
              <w:jc w:val="right"/>
              <w:rPr>
                <w:rFonts w:ascii="Aptos Narrow" w:eastAsia="Times New Roman" w:hAnsi="Aptos Narrow" w:cs="Times New Roman"/>
                <w:color w:val="006100"/>
                <w:sz w:val="10"/>
                <w:szCs w:val="10"/>
                <w:lang w:eastAsia="es-ES"/>
              </w:rPr>
            </w:pPr>
            <w:r w:rsidRPr="00A61629">
              <w:rPr>
                <w:rFonts w:ascii="Aptos Narrow" w:eastAsia="Times New Roman" w:hAnsi="Aptos Narrow" w:cs="Times New Roman"/>
                <w:color w:val="006100"/>
                <w:sz w:val="10"/>
                <w:szCs w:val="10"/>
                <w:lang w:eastAsia="es-ES"/>
              </w:rPr>
              <w:t>10473</w:t>
            </w:r>
          </w:p>
        </w:tc>
      </w:tr>
      <w:tr w:rsidR="0027781C" w:rsidRPr="00C60FA5" w14:paraId="4E6F0939" w14:textId="77777777" w:rsidTr="0027781C">
        <w:trPr>
          <w:trHeight w:val="20"/>
        </w:trPr>
        <w:tc>
          <w:tcPr>
            <w:tcW w:w="698" w:type="dxa"/>
            <w:tcBorders>
              <w:top w:val="nil"/>
              <w:left w:val="nil"/>
              <w:bottom w:val="nil"/>
              <w:right w:val="nil"/>
            </w:tcBorders>
            <w:noWrap/>
            <w:vAlign w:val="bottom"/>
            <w:hideMark/>
          </w:tcPr>
          <w:p w14:paraId="0647F476"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Llanada Alavesa</w:t>
            </w:r>
          </w:p>
        </w:tc>
        <w:tc>
          <w:tcPr>
            <w:tcW w:w="849" w:type="dxa"/>
            <w:tcBorders>
              <w:top w:val="nil"/>
              <w:left w:val="nil"/>
              <w:bottom w:val="nil"/>
              <w:right w:val="nil"/>
            </w:tcBorders>
            <w:noWrap/>
            <w:vAlign w:val="bottom"/>
            <w:hideMark/>
          </w:tcPr>
          <w:p w14:paraId="1179FB1B" w14:textId="77777777" w:rsidR="00A61629" w:rsidRPr="00A61629" w:rsidRDefault="00A61629" w:rsidP="00A61629">
            <w:pPr>
              <w:spacing w:before="0" w:after="0"/>
              <w:jc w:val="left"/>
              <w:rPr>
                <w:rFonts w:ascii="Arial" w:eastAsia="Times New Roman" w:hAnsi="Arial" w:cs="Arial"/>
                <w:color w:val="000000"/>
                <w:sz w:val="10"/>
                <w:szCs w:val="10"/>
                <w:lang w:eastAsia="es-ES"/>
              </w:rPr>
            </w:pPr>
            <w:proofErr w:type="spellStart"/>
            <w:r w:rsidRPr="00A61629">
              <w:rPr>
                <w:rFonts w:ascii="Arial" w:eastAsia="Times New Roman" w:hAnsi="Arial" w:cs="Arial"/>
                <w:color w:val="000000"/>
                <w:sz w:val="10"/>
                <w:szCs w:val="10"/>
                <w:lang w:eastAsia="es-ES"/>
              </w:rPr>
              <w:t>Alegria-Dulantzi</w:t>
            </w:r>
            <w:proofErr w:type="spellEnd"/>
          </w:p>
        </w:tc>
        <w:tc>
          <w:tcPr>
            <w:tcW w:w="1143" w:type="dxa"/>
            <w:tcBorders>
              <w:top w:val="nil"/>
              <w:left w:val="nil"/>
              <w:bottom w:val="nil"/>
              <w:right w:val="nil"/>
            </w:tcBorders>
            <w:noWrap/>
            <w:vAlign w:val="bottom"/>
            <w:hideMark/>
          </w:tcPr>
          <w:p w14:paraId="0FA3030B"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Alegría-</w:t>
            </w:r>
            <w:proofErr w:type="spellStart"/>
            <w:r w:rsidRPr="00A61629">
              <w:rPr>
                <w:rFonts w:ascii="Arial" w:eastAsia="Times New Roman" w:hAnsi="Arial" w:cs="Arial"/>
                <w:color w:val="000000"/>
                <w:sz w:val="10"/>
                <w:szCs w:val="10"/>
                <w:lang w:eastAsia="es-ES"/>
              </w:rPr>
              <w:t>Dulantzi</w:t>
            </w:r>
            <w:proofErr w:type="spellEnd"/>
          </w:p>
        </w:tc>
        <w:tc>
          <w:tcPr>
            <w:tcW w:w="535" w:type="dxa"/>
            <w:tcBorders>
              <w:top w:val="nil"/>
              <w:left w:val="nil"/>
              <w:bottom w:val="nil"/>
              <w:right w:val="nil"/>
            </w:tcBorders>
            <w:noWrap/>
            <w:vAlign w:val="bottom"/>
            <w:hideMark/>
          </w:tcPr>
          <w:p w14:paraId="7BB8745D"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Distribución</w:t>
            </w:r>
          </w:p>
        </w:tc>
        <w:tc>
          <w:tcPr>
            <w:tcW w:w="1734" w:type="dxa"/>
            <w:tcBorders>
              <w:top w:val="nil"/>
              <w:left w:val="nil"/>
              <w:bottom w:val="nil"/>
              <w:right w:val="nil"/>
            </w:tcBorders>
            <w:noWrap/>
            <w:vAlign w:val="bottom"/>
            <w:hideMark/>
          </w:tcPr>
          <w:p w14:paraId="6E551CE7"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Arrieta</w:t>
            </w:r>
          </w:p>
        </w:tc>
        <w:tc>
          <w:tcPr>
            <w:tcW w:w="728" w:type="dxa"/>
            <w:tcBorders>
              <w:top w:val="nil"/>
              <w:left w:val="nil"/>
              <w:bottom w:val="nil"/>
              <w:right w:val="nil"/>
            </w:tcBorders>
            <w:noWrap/>
            <w:vAlign w:val="bottom"/>
            <w:hideMark/>
          </w:tcPr>
          <w:p w14:paraId="5242B357"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Sector</w:t>
            </w:r>
          </w:p>
        </w:tc>
        <w:tc>
          <w:tcPr>
            <w:tcW w:w="882" w:type="dxa"/>
            <w:tcBorders>
              <w:top w:val="nil"/>
              <w:left w:val="nil"/>
              <w:bottom w:val="nil"/>
              <w:right w:val="nil"/>
            </w:tcBorders>
            <w:noWrap/>
            <w:vAlign w:val="bottom"/>
            <w:hideMark/>
          </w:tcPr>
          <w:p w14:paraId="63E70052"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D14UI056475L</w:t>
            </w:r>
          </w:p>
        </w:tc>
        <w:tc>
          <w:tcPr>
            <w:tcW w:w="467" w:type="dxa"/>
            <w:tcBorders>
              <w:top w:val="nil"/>
              <w:left w:val="nil"/>
              <w:bottom w:val="nil"/>
              <w:right w:val="nil"/>
            </w:tcBorders>
            <w:noWrap/>
            <w:vAlign w:val="bottom"/>
            <w:hideMark/>
          </w:tcPr>
          <w:p w14:paraId="30044353" w14:textId="77777777" w:rsidR="00A61629" w:rsidRPr="00A61629" w:rsidRDefault="00A61629" w:rsidP="00A61629">
            <w:pPr>
              <w:spacing w:before="0" w:after="0"/>
              <w:jc w:val="center"/>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100</w:t>
            </w:r>
          </w:p>
        </w:tc>
        <w:tc>
          <w:tcPr>
            <w:tcW w:w="1044" w:type="dxa"/>
            <w:tcBorders>
              <w:top w:val="nil"/>
              <w:left w:val="nil"/>
              <w:bottom w:val="nil"/>
              <w:right w:val="nil"/>
            </w:tcBorders>
            <w:noWrap/>
            <w:vAlign w:val="bottom"/>
            <w:hideMark/>
          </w:tcPr>
          <w:p w14:paraId="2E979275" w14:textId="77777777" w:rsidR="00A61629" w:rsidRPr="00A61629" w:rsidRDefault="00A61629" w:rsidP="00A61629">
            <w:pPr>
              <w:spacing w:before="0" w:after="0"/>
              <w:jc w:val="center"/>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ITRON FLOSTAR</w:t>
            </w:r>
          </w:p>
        </w:tc>
        <w:tc>
          <w:tcPr>
            <w:tcW w:w="612" w:type="dxa"/>
            <w:tcBorders>
              <w:top w:val="nil"/>
              <w:left w:val="nil"/>
              <w:bottom w:val="nil"/>
              <w:right w:val="nil"/>
            </w:tcBorders>
            <w:noWrap/>
            <w:vAlign w:val="bottom"/>
            <w:hideMark/>
          </w:tcPr>
          <w:p w14:paraId="07DA5B0A" w14:textId="77777777" w:rsidR="00A61629" w:rsidRPr="00A61629" w:rsidRDefault="00A61629" w:rsidP="00A61629">
            <w:pPr>
              <w:spacing w:before="0" w:after="0"/>
              <w:jc w:val="center"/>
              <w:rPr>
                <w:rFonts w:ascii="Arial" w:eastAsia="Times New Roman" w:hAnsi="Arial" w:cs="Arial"/>
                <w:color w:val="000000"/>
                <w:sz w:val="10"/>
                <w:szCs w:val="10"/>
                <w:lang w:eastAsia="es-ES"/>
              </w:rPr>
            </w:pPr>
          </w:p>
        </w:tc>
        <w:tc>
          <w:tcPr>
            <w:tcW w:w="379" w:type="dxa"/>
            <w:tcBorders>
              <w:top w:val="nil"/>
              <w:left w:val="nil"/>
              <w:bottom w:val="nil"/>
              <w:right w:val="nil"/>
            </w:tcBorders>
            <w:shd w:val="clear" w:color="000000" w:fill="92D050"/>
            <w:noWrap/>
            <w:vAlign w:val="bottom"/>
            <w:hideMark/>
          </w:tcPr>
          <w:p w14:paraId="5EE33B83" w14:textId="77777777" w:rsidR="00A61629" w:rsidRPr="00A61629" w:rsidRDefault="00A61629" w:rsidP="00A61629">
            <w:pPr>
              <w:spacing w:before="0" w:after="0"/>
              <w:jc w:val="right"/>
              <w:rPr>
                <w:rFonts w:ascii="Aptos Narrow" w:eastAsia="Times New Roman" w:hAnsi="Aptos Narrow" w:cs="Times New Roman"/>
                <w:color w:val="006100"/>
                <w:sz w:val="10"/>
                <w:szCs w:val="10"/>
                <w:lang w:eastAsia="es-ES"/>
              </w:rPr>
            </w:pPr>
            <w:r w:rsidRPr="00A61629">
              <w:rPr>
                <w:rFonts w:ascii="Aptos Narrow" w:eastAsia="Times New Roman" w:hAnsi="Aptos Narrow" w:cs="Times New Roman"/>
                <w:color w:val="006100"/>
                <w:sz w:val="10"/>
                <w:szCs w:val="10"/>
                <w:lang w:eastAsia="es-ES"/>
              </w:rPr>
              <w:t>10474</w:t>
            </w:r>
          </w:p>
        </w:tc>
      </w:tr>
      <w:tr w:rsidR="0027781C" w:rsidRPr="00C60FA5" w14:paraId="6403314F" w14:textId="77777777" w:rsidTr="0027781C">
        <w:trPr>
          <w:trHeight w:val="20"/>
        </w:trPr>
        <w:tc>
          <w:tcPr>
            <w:tcW w:w="698" w:type="dxa"/>
            <w:tcBorders>
              <w:top w:val="nil"/>
              <w:left w:val="nil"/>
              <w:bottom w:val="nil"/>
              <w:right w:val="nil"/>
            </w:tcBorders>
            <w:noWrap/>
            <w:vAlign w:val="bottom"/>
            <w:hideMark/>
          </w:tcPr>
          <w:p w14:paraId="14C1BA7C"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Llanada Alavesa</w:t>
            </w:r>
          </w:p>
        </w:tc>
        <w:tc>
          <w:tcPr>
            <w:tcW w:w="849" w:type="dxa"/>
            <w:tcBorders>
              <w:top w:val="nil"/>
              <w:left w:val="nil"/>
              <w:bottom w:val="nil"/>
              <w:right w:val="nil"/>
            </w:tcBorders>
            <w:noWrap/>
            <w:vAlign w:val="bottom"/>
            <w:hideMark/>
          </w:tcPr>
          <w:p w14:paraId="671BD44D" w14:textId="77777777" w:rsidR="00A61629" w:rsidRPr="00A61629" w:rsidRDefault="00A61629" w:rsidP="00A61629">
            <w:pPr>
              <w:spacing w:before="0" w:after="0"/>
              <w:jc w:val="left"/>
              <w:rPr>
                <w:rFonts w:ascii="Arial" w:eastAsia="Times New Roman" w:hAnsi="Arial" w:cs="Arial"/>
                <w:color w:val="000000"/>
                <w:sz w:val="10"/>
                <w:szCs w:val="10"/>
                <w:lang w:eastAsia="es-ES"/>
              </w:rPr>
            </w:pPr>
            <w:proofErr w:type="spellStart"/>
            <w:r w:rsidRPr="00A61629">
              <w:rPr>
                <w:rFonts w:ascii="Arial" w:eastAsia="Times New Roman" w:hAnsi="Arial" w:cs="Arial"/>
                <w:color w:val="000000"/>
                <w:sz w:val="10"/>
                <w:szCs w:val="10"/>
                <w:lang w:eastAsia="es-ES"/>
              </w:rPr>
              <w:t>Alegria-Dulantzi</w:t>
            </w:r>
            <w:proofErr w:type="spellEnd"/>
          </w:p>
        </w:tc>
        <w:tc>
          <w:tcPr>
            <w:tcW w:w="1143" w:type="dxa"/>
            <w:tcBorders>
              <w:top w:val="nil"/>
              <w:left w:val="nil"/>
              <w:bottom w:val="nil"/>
              <w:right w:val="nil"/>
            </w:tcBorders>
            <w:noWrap/>
            <w:vAlign w:val="bottom"/>
            <w:hideMark/>
          </w:tcPr>
          <w:p w14:paraId="31AC8316"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Alegría-</w:t>
            </w:r>
            <w:proofErr w:type="spellStart"/>
            <w:r w:rsidRPr="00A61629">
              <w:rPr>
                <w:rFonts w:ascii="Arial" w:eastAsia="Times New Roman" w:hAnsi="Arial" w:cs="Arial"/>
                <w:color w:val="000000"/>
                <w:sz w:val="10"/>
                <w:szCs w:val="10"/>
                <w:lang w:eastAsia="es-ES"/>
              </w:rPr>
              <w:t>Dulantzi</w:t>
            </w:r>
            <w:proofErr w:type="spellEnd"/>
          </w:p>
        </w:tc>
        <w:tc>
          <w:tcPr>
            <w:tcW w:w="535" w:type="dxa"/>
            <w:tcBorders>
              <w:top w:val="nil"/>
              <w:left w:val="nil"/>
              <w:bottom w:val="nil"/>
              <w:right w:val="nil"/>
            </w:tcBorders>
            <w:noWrap/>
            <w:vAlign w:val="bottom"/>
            <w:hideMark/>
          </w:tcPr>
          <w:p w14:paraId="422DB929"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Distribución</w:t>
            </w:r>
          </w:p>
        </w:tc>
        <w:tc>
          <w:tcPr>
            <w:tcW w:w="1734" w:type="dxa"/>
            <w:tcBorders>
              <w:top w:val="nil"/>
              <w:left w:val="nil"/>
              <w:bottom w:val="nil"/>
              <w:right w:val="nil"/>
            </w:tcBorders>
            <w:noWrap/>
            <w:vAlign w:val="bottom"/>
            <w:hideMark/>
          </w:tcPr>
          <w:p w14:paraId="6F252F63" w14:textId="77777777" w:rsidR="00A61629" w:rsidRPr="00A61629" w:rsidRDefault="00A61629" w:rsidP="00A61629">
            <w:pPr>
              <w:spacing w:before="0" w:after="0"/>
              <w:jc w:val="left"/>
              <w:rPr>
                <w:rFonts w:ascii="Arial" w:eastAsia="Times New Roman" w:hAnsi="Arial" w:cs="Arial"/>
                <w:color w:val="000000"/>
                <w:sz w:val="10"/>
                <w:szCs w:val="10"/>
                <w:lang w:eastAsia="es-ES"/>
              </w:rPr>
            </w:pPr>
            <w:proofErr w:type="spellStart"/>
            <w:r w:rsidRPr="00A61629">
              <w:rPr>
                <w:rFonts w:ascii="Arial" w:eastAsia="Times New Roman" w:hAnsi="Arial" w:cs="Arial"/>
                <w:color w:val="000000"/>
                <w:sz w:val="10"/>
                <w:szCs w:val="10"/>
                <w:lang w:eastAsia="es-ES"/>
              </w:rPr>
              <w:t>Manisitu</w:t>
            </w:r>
            <w:proofErr w:type="spellEnd"/>
          </w:p>
        </w:tc>
        <w:tc>
          <w:tcPr>
            <w:tcW w:w="728" w:type="dxa"/>
            <w:tcBorders>
              <w:top w:val="nil"/>
              <w:left w:val="nil"/>
              <w:bottom w:val="nil"/>
              <w:right w:val="nil"/>
            </w:tcBorders>
            <w:noWrap/>
            <w:vAlign w:val="bottom"/>
            <w:hideMark/>
          </w:tcPr>
          <w:p w14:paraId="0097CC79"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Sector</w:t>
            </w:r>
          </w:p>
        </w:tc>
        <w:tc>
          <w:tcPr>
            <w:tcW w:w="882" w:type="dxa"/>
            <w:tcBorders>
              <w:top w:val="nil"/>
              <w:left w:val="nil"/>
              <w:bottom w:val="nil"/>
              <w:right w:val="nil"/>
            </w:tcBorders>
            <w:noWrap/>
            <w:vAlign w:val="bottom"/>
            <w:hideMark/>
          </w:tcPr>
          <w:p w14:paraId="5A8BF9D3" w14:textId="77777777" w:rsidR="00A61629" w:rsidRPr="00A61629" w:rsidRDefault="00A61629" w:rsidP="00A61629">
            <w:pPr>
              <w:spacing w:before="0" w:after="0"/>
              <w:jc w:val="left"/>
              <w:rPr>
                <w:rFonts w:ascii="Arial" w:eastAsia="Times New Roman" w:hAnsi="Arial" w:cs="Arial"/>
                <w:color w:val="000000"/>
                <w:sz w:val="10"/>
                <w:szCs w:val="10"/>
                <w:lang w:eastAsia="es-ES"/>
              </w:rPr>
            </w:pPr>
          </w:p>
        </w:tc>
        <w:tc>
          <w:tcPr>
            <w:tcW w:w="467" w:type="dxa"/>
            <w:tcBorders>
              <w:top w:val="nil"/>
              <w:left w:val="nil"/>
              <w:bottom w:val="nil"/>
              <w:right w:val="nil"/>
            </w:tcBorders>
            <w:noWrap/>
            <w:vAlign w:val="bottom"/>
            <w:hideMark/>
          </w:tcPr>
          <w:p w14:paraId="46FBF283" w14:textId="77777777" w:rsidR="00A61629" w:rsidRPr="00A61629" w:rsidRDefault="00A61629" w:rsidP="00A61629">
            <w:pPr>
              <w:spacing w:before="0" w:after="0"/>
              <w:jc w:val="center"/>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80</w:t>
            </w:r>
          </w:p>
        </w:tc>
        <w:tc>
          <w:tcPr>
            <w:tcW w:w="1044" w:type="dxa"/>
            <w:tcBorders>
              <w:top w:val="nil"/>
              <w:left w:val="nil"/>
              <w:bottom w:val="nil"/>
              <w:right w:val="nil"/>
            </w:tcBorders>
            <w:noWrap/>
            <w:vAlign w:val="bottom"/>
            <w:hideMark/>
          </w:tcPr>
          <w:p w14:paraId="4A936F3F" w14:textId="77777777" w:rsidR="00A61629" w:rsidRPr="00A61629" w:rsidRDefault="00A61629" w:rsidP="00A61629">
            <w:pPr>
              <w:spacing w:before="0" w:after="0"/>
              <w:jc w:val="center"/>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ITRON FLOSTAR</w:t>
            </w:r>
          </w:p>
        </w:tc>
        <w:tc>
          <w:tcPr>
            <w:tcW w:w="612" w:type="dxa"/>
            <w:tcBorders>
              <w:top w:val="nil"/>
              <w:left w:val="nil"/>
              <w:bottom w:val="nil"/>
              <w:right w:val="nil"/>
            </w:tcBorders>
            <w:noWrap/>
            <w:vAlign w:val="bottom"/>
            <w:hideMark/>
          </w:tcPr>
          <w:p w14:paraId="151F8DB2" w14:textId="77777777" w:rsidR="00A61629" w:rsidRPr="00A61629" w:rsidRDefault="00A61629" w:rsidP="00A61629">
            <w:pPr>
              <w:spacing w:before="0" w:after="0"/>
              <w:jc w:val="center"/>
              <w:rPr>
                <w:rFonts w:ascii="Arial" w:eastAsia="Times New Roman" w:hAnsi="Arial" w:cs="Arial"/>
                <w:color w:val="000000"/>
                <w:sz w:val="10"/>
                <w:szCs w:val="10"/>
                <w:lang w:eastAsia="es-ES"/>
              </w:rPr>
            </w:pPr>
          </w:p>
        </w:tc>
        <w:tc>
          <w:tcPr>
            <w:tcW w:w="379" w:type="dxa"/>
            <w:tcBorders>
              <w:top w:val="nil"/>
              <w:left w:val="nil"/>
              <w:bottom w:val="nil"/>
              <w:right w:val="nil"/>
            </w:tcBorders>
            <w:shd w:val="clear" w:color="000000" w:fill="92D050"/>
            <w:noWrap/>
            <w:vAlign w:val="bottom"/>
            <w:hideMark/>
          </w:tcPr>
          <w:p w14:paraId="768B95EA" w14:textId="77777777" w:rsidR="00A61629" w:rsidRPr="00A61629" w:rsidRDefault="00A61629" w:rsidP="00A61629">
            <w:pPr>
              <w:spacing w:before="0" w:after="0"/>
              <w:jc w:val="right"/>
              <w:rPr>
                <w:rFonts w:ascii="Aptos Narrow" w:eastAsia="Times New Roman" w:hAnsi="Aptos Narrow" w:cs="Times New Roman"/>
                <w:color w:val="006100"/>
                <w:sz w:val="10"/>
                <w:szCs w:val="10"/>
                <w:lang w:eastAsia="es-ES"/>
              </w:rPr>
            </w:pPr>
            <w:r w:rsidRPr="00A61629">
              <w:rPr>
                <w:rFonts w:ascii="Aptos Narrow" w:eastAsia="Times New Roman" w:hAnsi="Aptos Narrow" w:cs="Times New Roman"/>
                <w:color w:val="006100"/>
                <w:sz w:val="10"/>
                <w:szCs w:val="10"/>
                <w:lang w:eastAsia="es-ES"/>
              </w:rPr>
              <w:t>10475</w:t>
            </w:r>
          </w:p>
        </w:tc>
      </w:tr>
      <w:tr w:rsidR="0027781C" w:rsidRPr="00C60FA5" w14:paraId="4A85B149" w14:textId="77777777" w:rsidTr="0027781C">
        <w:trPr>
          <w:trHeight w:val="20"/>
        </w:trPr>
        <w:tc>
          <w:tcPr>
            <w:tcW w:w="698" w:type="dxa"/>
            <w:tcBorders>
              <w:top w:val="nil"/>
              <w:left w:val="nil"/>
              <w:bottom w:val="nil"/>
              <w:right w:val="nil"/>
            </w:tcBorders>
            <w:noWrap/>
            <w:vAlign w:val="bottom"/>
            <w:hideMark/>
          </w:tcPr>
          <w:p w14:paraId="698794EA"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Llanada Alavesa</w:t>
            </w:r>
          </w:p>
        </w:tc>
        <w:tc>
          <w:tcPr>
            <w:tcW w:w="849" w:type="dxa"/>
            <w:tcBorders>
              <w:top w:val="nil"/>
              <w:left w:val="nil"/>
              <w:bottom w:val="nil"/>
              <w:right w:val="nil"/>
            </w:tcBorders>
            <w:noWrap/>
            <w:vAlign w:val="bottom"/>
            <w:hideMark/>
          </w:tcPr>
          <w:p w14:paraId="1168C075" w14:textId="77777777" w:rsidR="00A61629" w:rsidRPr="00A61629" w:rsidRDefault="00A61629" w:rsidP="00A61629">
            <w:pPr>
              <w:spacing w:before="0" w:after="0"/>
              <w:jc w:val="left"/>
              <w:rPr>
                <w:rFonts w:ascii="Arial" w:eastAsia="Times New Roman" w:hAnsi="Arial" w:cs="Arial"/>
                <w:color w:val="000000"/>
                <w:sz w:val="10"/>
                <w:szCs w:val="10"/>
                <w:lang w:eastAsia="es-ES"/>
              </w:rPr>
            </w:pPr>
            <w:proofErr w:type="spellStart"/>
            <w:r w:rsidRPr="00A61629">
              <w:rPr>
                <w:rFonts w:ascii="Arial" w:eastAsia="Times New Roman" w:hAnsi="Arial" w:cs="Arial"/>
                <w:color w:val="000000"/>
                <w:sz w:val="10"/>
                <w:szCs w:val="10"/>
                <w:lang w:eastAsia="es-ES"/>
              </w:rPr>
              <w:t>Alegria-Dulantzi</w:t>
            </w:r>
            <w:proofErr w:type="spellEnd"/>
          </w:p>
        </w:tc>
        <w:tc>
          <w:tcPr>
            <w:tcW w:w="1143" w:type="dxa"/>
            <w:tcBorders>
              <w:top w:val="nil"/>
              <w:left w:val="nil"/>
              <w:bottom w:val="nil"/>
              <w:right w:val="nil"/>
            </w:tcBorders>
            <w:noWrap/>
            <w:vAlign w:val="bottom"/>
            <w:hideMark/>
          </w:tcPr>
          <w:p w14:paraId="7AAC0E1C"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Alegría-</w:t>
            </w:r>
            <w:proofErr w:type="spellStart"/>
            <w:r w:rsidRPr="00A61629">
              <w:rPr>
                <w:rFonts w:ascii="Arial" w:eastAsia="Times New Roman" w:hAnsi="Arial" w:cs="Arial"/>
                <w:color w:val="000000"/>
                <w:sz w:val="10"/>
                <w:szCs w:val="10"/>
                <w:lang w:eastAsia="es-ES"/>
              </w:rPr>
              <w:t>Dulantzi</w:t>
            </w:r>
            <w:proofErr w:type="spellEnd"/>
          </w:p>
        </w:tc>
        <w:tc>
          <w:tcPr>
            <w:tcW w:w="535" w:type="dxa"/>
            <w:tcBorders>
              <w:top w:val="nil"/>
              <w:left w:val="nil"/>
              <w:bottom w:val="nil"/>
              <w:right w:val="nil"/>
            </w:tcBorders>
            <w:noWrap/>
            <w:vAlign w:val="bottom"/>
            <w:hideMark/>
          </w:tcPr>
          <w:p w14:paraId="35A63E8F"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Distribución</w:t>
            </w:r>
          </w:p>
        </w:tc>
        <w:tc>
          <w:tcPr>
            <w:tcW w:w="1734" w:type="dxa"/>
            <w:tcBorders>
              <w:top w:val="nil"/>
              <w:left w:val="nil"/>
              <w:bottom w:val="nil"/>
              <w:right w:val="nil"/>
            </w:tcBorders>
            <w:noWrap/>
            <w:vAlign w:val="bottom"/>
            <w:hideMark/>
          </w:tcPr>
          <w:p w14:paraId="45BACD7D" w14:textId="77777777" w:rsidR="00A61629" w:rsidRPr="00A61629" w:rsidRDefault="00A61629" w:rsidP="00A61629">
            <w:pPr>
              <w:spacing w:before="0" w:after="0"/>
              <w:jc w:val="left"/>
              <w:rPr>
                <w:rFonts w:ascii="Arial" w:eastAsia="Times New Roman" w:hAnsi="Arial" w:cs="Arial"/>
                <w:color w:val="000000"/>
                <w:sz w:val="10"/>
                <w:szCs w:val="10"/>
                <w:lang w:eastAsia="es-ES"/>
              </w:rPr>
            </w:pPr>
            <w:proofErr w:type="spellStart"/>
            <w:r w:rsidRPr="00A61629">
              <w:rPr>
                <w:rFonts w:ascii="Arial" w:eastAsia="Times New Roman" w:hAnsi="Arial" w:cs="Arial"/>
                <w:color w:val="000000"/>
                <w:sz w:val="10"/>
                <w:szCs w:val="10"/>
                <w:lang w:eastAsia="es-ES"/>
              </w:rPr>
              <w:t>Usategui</w:t>
            </w:r>
            <w:proofErr w:type="spellEnd"/>
          </w:p>
        </w:tc>
        <w:tc>
          <w:tcPr>
            <w:tcW w:w="728" w:type="dxa"/>
            <w:tcBorders>
              <w:top w:val="nil"/>
              <w:left w:val="nil"/>
              <w:bottom w:val="nil"/>
              <w:right w:val="nil"/>
            </w:tcBorders>
            <w:noWrap/>
            <w:vAlign w:val="bottom"/>
            <w:hideMark/>
          </w:tcPr>
          <w:p w14:paraId="2A6A1093"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Sector</w:t>
            </w:r>
          </w:p>
        </w:tc>
        <w:tc>
          <w:tcPr>
            <w:tcW w:w="882" w:type="dxa"/>
            <w:tcBorders>
              <w:top w:val="nil"/>
              <w:left w:val="nil"/>
              <w:bottom w:val="nil"/>
              <w:right w:val="nil"/>
            </w:tcBorders>
            <w:noWrap/>
            <w:vAlign w:val="bottom"/>
            <w:hideMark/>
          </w:tcPr>
          <w:p w14:paraId="420A9AEA"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D13UG08037Y</w:t>
            </w:r>
          </w:p>
        </w:tc>
        <w:tc>
          <w:tcPr>
            <w:tcW w:w="467" w:type="dxa"/>
            <w:tcBorders>
              <w:top w:val="nil"/>
              <w:left w:val="nil"/>
              <w:bottom w:val="nil"/>
              <w:right w:val="nil"/>
            </w:tcBorders>
            <w:noWrap/>
            <w:vAlign w:val="bottom"/>
            <w:hideMark/>
          </w:tcPr>
          <w:p w14:paraId="2BE5CFBC" w14:textId="77777777" w:rsidR="00A61629" w:rsidRPr="00A61629" w:rsidRDefault="00A61629" w:rsidP="00A61629">
            <w:pPr>
              <w:spacing w:before="0" w:after="0"/>
              <w:jc w:val="center"/>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65</w:t>
            </w:r>
          </w:p>
        </w:tc>
        <w:tc>
          <w:tcPr>
            <w:tcW w:w="1044" w:type="dxa"/>
            <w:tcBorders>
              <w:top w:val="nil"/>
              <w:left w:val="nil"/>
              <w:bottom w:val="nil"/>
              <w:right w:val="nil"/>
            </w:tcBorders>
            <w:noWrap/>
            <w:vAlign w:val="bottom"/>
            <w:hideMark/>
          </w:tcPr>
          <w:p w14:paraId="2A5F3923" w14:textId="77777777" w:rsidR="00A61629" w:rsidRPr="00A61629" w:rsidRDefault="00A61629" w:rsidP="00A61629">
            <w:pPr>
              <w:spacing w:before="0" w:after="0"/>
              <w:jc w:val="center"/>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ITRON FLOSTAR</w:t>
            </w:r>
          </w:p>
        </w:tc>
        <w:tc>
          <w:tcPr>
            <w:tcW w:w="612" w:type="dxa"/>
            <w:tcBorders>
              <w:top w:val="nil"/>
              <w:left w:val="nil"/>
              <w:bottom w:val="nil"/>
              <w:right w:val="nil"/>
            </w:tcBorders>
            <w:noWrap/>
            <w:vAlign w:val="bottom"/>
            <w:hideMark/>
          </w:tcPr>
          <w:p w14:paraId="221FC564" w14:textId="77777777" w:rsidR="00A61629" w:rsidRPr="00A61629" w:rsidRDefault="00A61629" w:rsidP="00A61629">
            <w:pPr>
              <w:spacing w:before="0" w:after="0"/>
              <w:jc w:val="center"/>
              <w:rPr>
                <w:rFonts w:ascii="Arial" w:eastAsia="Times New Roman" w:hAnsi="Arial" w:cs="Arial"/>
                <w:color w:val="000000"/>
                <w:sz w:val="10"/>
                <w:szCs w:val="10"/>
                <w:lang w:eastAsia="es-ES"/>
              </w:rPr>
            </w:pPr>
          </w:p>
        </w:tc>
        <w:tc>
          <w:tcPr>
            <w:tcW w:w="379" w:type="dxa"/>
            <w:tcBorders>
              <w:top w:val="nil"/>
              <w:left w:val="nil"/>
              <w:bottom w:val="nil"/>
              <w:right w:val="nil"/>
            </w:tcBorders>
            <w:shd w:val="clear" w:color="000000" w:fill="92D050"/>
            <w:noWrap/>
            <w:vAlign w:val="bottom"/>
            <w:hideMark/>
          </w:tcPr>
          <w:p w14:paraId="37E4405B" w14:textId="77777777" w:rsidR="00A61629" w:rsidRPr="00A61629" w:rsidRDefault="00A61629" w:rsidP="00A61629">
            <w:pPr>
              <w:spacing w:before="0" w:after="0"/>
              <w:jc w:val="right"/>
              <w:rPr>
                <w:rFonts w:ascii="Aptos Narrow" w:eastAsia="Times New Roman" w:hAnsi="Aptos Narrow" w:cs="Times New Roman"/>
                <w:color w:val="006100"/>
                <w:sz w:val="10"/>
                <w:szCs w:val="10"/>
                <w:lang w:eastAsia="es-ES"/>
              </w:rPr>
            </w:pPr>
            <w:r w:rsidRPr="00A61629">
              <w:rPr>
                <w:rFonts w:ascii="Aptos Narrow" w:eastAsia="Times New Roman" w:hAnsi="Aptos Narrow" w:cs="Times New Roman"/>
                <w:color w:val="006100"/>
                <w:sz w:val="10"/>
                <w:szCs w:val="10"/>
                <w:lang w:eastAsia="es-ES"/>
              </w:rPr>
              <w:t>10476</w:t>
            </w:r>
          </w:p>
        </w:tc>
      </w:tr>
      <w:tr w:rsidR="0027781C" w:rsidRPr="00C60FA5" w14:paraId="5014BE40" w14:textId="77777777" w:rsidTr="0027781C">
        <w:trPr>
          <w:trHeight w:val="20"/>
        </w:trPr>
        <w:tc>
          <w:tcPr>
            <w:tcW w:w="698" w:type="dxa"/>
            <w:tcBorders>
              <w:top w:val="nil"/>
              <w:left w:val="nil"/>
              <w:bottom w:val="nil"/>
              <w:right w:val="nil"/>
            </w:tcBorders>
            <w:noWrap/>
            <w:vAlign w:val="bottom"/>
            <w:hideMark/>
          </w:tcPr>
          <w:p w14:paraId="05EF0947" w14:textId="77777777" w:rsidR="00A61629" w:rsidRPr="00A61629" w:rsidRDefault="00A61629" w:rsidP="00A61629">
            <w:pPr>
              <w:spacing w:before="0" w:after="0"/>
              <w:jc w:val="left"/>
              <w:rPr>
                <w:rFonts w:ascii="Arial" w:eastAsia="Times New Roman" w:hAnsi="Arial" w:cs="Arial"/>
                <w:color w:val="000000"/>
                <w:sz w:val="10"/>
                <w:szCs w:val="10"/>
                <w:lang w:eastAsia="es-ES"/>
              </w:rPr>
            </w:pPr>
            <w:proofErr w:type="spellStart"/>
            <w:r w:rsidRPr="00A61629">
              <w:rPr>
                <w:rFonts w:ascii="Arial" w:eastAsia="Times New Roman" w:hAnsi="Arial" w:cs="Arial"/>
                <w:color w:val="000000"/>
                <w:sz w:val="10"/>
                <w:szCs w:val="10"/>
                <w:lang w:eastAsia="es-ES"/>
              </w:rPr>
              <w:t>Aiaraldea</w:t>
            </w:r>
            <w:proofErr w:type="spellEnd"/>
          </w:p>
        </w:tc>
        <w:tc>
          <w:tcPr>
            <w:tcW w:w="849" w:type="dxa"/>
            <w:tcBorders>
              <w:top w:val="nil"/>
              <w:left w:val="nil"/>
              <w:bottom w:val="nil"/>
              <w:right w:val="nil"/>
            </w:tcBorders>
            <w:noWrap/>
            <w:vAlign w:val="bottom"/>
            <w:hideMark/>
          </w:tcPr>
          <w:p w14:paraId="3E438E68" w14:textId="77777777" w:rsidR="00A61629" w:rsidRPr="00A61629" w:rsidRDefault="00A61629" w:rsidP="00A61629">
            <w:pPr>
              <w:spacing w:before="0" w:after="0"/>
              <w:jc w:val="left"/>
              <w:rPr>
                <w:rFonts w:ascii="Arial" w:eastAsia="Times New Roman" w:hAnsi="Arial" w:cs="Arial"/>
                <w:color w:val="FF0000"/>
                <w:sz w:val="10"/>
                <w:szCs w:val="10"/>
                <w:lang w:eastAsia="es-ES"/>
              </w:rPr>
            </w:pPr>
            <w:proofErr w:type="spellStart"/>
            <w:r w:rsidRPr="00A61629">
              <w:rPr>
                <w:rFonts w:ascii="Arial" w:eastAsia="Times New Roman" w:hAnsi="Arial" w:cs="Arial"/>
                <w:color w:val="FF0000"/>
                <w:sz w:val="10"/>
                <w:szCs w:val="10"/>
                <w:lang w:eastAsia="es-ES"/>
              </w:rPr>
              <w:t>Aiala</w:t>
            </w:r>
            <w:proofErr w:type="spellEnd"/>
          </w:p>
        </w:tc>
        <w:tc>
          <w:tcPr>
            <w:tcW w:w="1143" w:type="dxa"/>
            <w:tcBorders>
              <w:top w:val="nil"/>
              <w:left w:val="nil"/>
              <w:bottom w:val="nil"/>
              <w:right w:val="nil"/>
            </w:tcBorders>
            <w:noWrap/>
            <w:vAlign w:val="bottom"/>
            <w:hideMark/>
          </w:tcPr>
          <w:p w14:paraId="40BB0CAA"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 xml:space="preserve">Sistema </w:t>
            </w:r>
            <w:proofErr w:type="spellStart"/>
            <w:r w:rsidRPr="00A61629">
              <w:rPr>
                <w:rFonts w:ascii="Arial" w:eastAsia="Times New Roman" w:hAnsi="Arial" w:cs="Arial"/>
                <w:color w:val="000000"/>
                <w:sz w:val="10"/>
                <w:szCs w:val="10"/>
                <w:lang w:eastAsia="es-ES"/>
              </w:rPr>
              <w:t>Maroño</w:t>
            </w:r>
            <w:proofErr w:type="spellEnd"/>
          </w:p>
        </w:tc>
        <w:tc>
          <w:tcPr>
            <w:tcW w:w="535" w:type="dxa"/>
            <w:tcBorders>
              <w:top w:val="nil"/>
              <w:left w:val="nil"/>
              <w:bottom w:val="nil"/>
              <w:right w:val="nil"/>
            </w:tcBorders>
            <w:noWrap/>
            <w:vAlign w:val="bottom"/>
            <w:hideMark/>
          </w:tcPr>
          <w:p w14:paraId="62E1AA46"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Aducción</w:t>
            </w:r>
          </w:p>
        </w:tc>
        <w:tc>
          <w:tcPr>
            <w:tcW w:w="1734" w:type="dxa"/>
            <w:tcBorders>
              <w:top w:val="nil"/>
              <w:left w:val="nil"/>
              <w:bottom w:val="nil"/>
              <w:right w:val="nil"/>
            </w:tcBorders>
            <w:noWrap/>
            <w:hideMark/>
          </w:tcPr>
          <w:p w14:paraId="064E3B71"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LEJARZO CAPTACION</w:t>
            </w:r>
          </w:p>
        </w:tc>
        <w:tc>
          <w:tcPr>
            <w:tcW w:w="728" w:type="dxa"/>
            <w:tcBorders>
              <w:top w:val="nil"/>
              <w:left w:val="nil"/>
              <w:bottom w:val="nil"/>
              <w:right w:val="nil"/>
            </w:tcBorders>
            <w:noWrap/>
            <w:vAlign w:val="bottom"/>
            <w:hideMark/>
          </w:tcPr>
          <w:p w14:paraId="024B02C5"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Captación</w:t>
            </w:r>
          </w:p>
        </w:tc>
        <w:tc>
          <w:tcPr>
            <w:tcW w:w="882" w:type="dxa"/>
            <w:tcBorders>
              <w:top w:val="nil"/>
              <w:left w:val="nil"/>
              <w:bottom w:val="nil"/>
              <w:right w:val="nil"/>
            </w:tcBorders>
            <w:noWrap/>
            <w:vAlign w:val="bottom"/>
            <w:hideMark/>
          </w:tcPr>
          <w:p w14:paraId="12B5F332" w14:textId="77777777" w:rsidR="00A61629" w:rsidRPr="00A61629" w:rsidRDefault="00A61629" w:rsidP="00A61629">
            <w:pPr>
              <w:spacing w:before="0" w:after="0"/>
              <w:jc w:val="left"/>
              <w:rPr>
                <w:rFonts w:ascii="Arial" w:eastAsia="Times New Roman" w:hAnsi="Arial" w:cs="Arial"/>
                <w:color w:val="000000"/>
                <w:sz w:val="10"/>
                <w:szCs w:val="10"/>
                <w:lang w:eastAsia="es-ES"/>
              </w:rPr>
            </w:pPr>
          </w:p>
        </w:tc>
        <w:tc>
          <w:tcPr>
            <w:tcW w:w="467" w:type="dxa"/>
            <w:tcBorders>
              <w:top w:val="nil"/>
              <w:left w:val="nil"/>
              <w:bottom w:val="nil"/>
              <w:right w:val="nil"/>
            </w:tcBorders>
            <w:noWrap/>
            <w:vAlign w:val="bottom"/>
            <w:hideMark/>
          </w:tcPr>
          <w:p w14:paraId="693F7E69" w14:textId="77777777" w:rsidR="00A61629" w:rsidRPr="00A61629" w:rsidRDefault="00A61629" w:rsidP="00A61629">
            <w:pPr>
              <w:spacing w:before="0" w:after="0"/>
              <w:jc w:val="center"/>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100</w:t>
            </w:r>
          </w:p>
        </w:tc>
        <w:tc>
          <w:tcPr>
            <w:tcW w:w="1044" w:type="dxa"/>
            <w:tcBorders>
              <w:top w:val="nil"/>
              <w:left w:val="nil"/>
              <w:bottom w:val="nil"/>
              <w:right w:val="nil"/>
            </w:tcBorders>
            <w:noWrap/>
            <w:vAlign w:val="bottom"/>
            <w:hideMark/>
          </w:tcPr>
          <w:p w14:paraId="43E16A4C" w14:textId="77777777" w:rsidR="00A61629" w:rsidRPr="00A61629" w:rsidRDefault="00A61629" w:rsidP="00A61629">
            <w:pPr>
              <w:spacing w:before="0" w:after="0"/>
              <w:jc w:val="center"/>
              <w:rPr>
                <w:rFonts w:ascii="Arial" w:eastAsia="Times New Roman" w:hAnsi="Arial" w:cs="Arial"/>
                <w:sz w:val="10"/>
                <w:szCs w:val="10"/>
                <w:lang w:eastAsia="es-ES"/>
              </w:rPr>
            </w:pPr>
            <w:r w:rsidRPr="00A61629">
              <w:rPr>
                <w:rFonts w:ascii="Arial" w:eastAsia="Times New Roman" w:hAnsi="Arial" w:cs="Arial"/>
                <w:sz w:val="10"/>
                <w:szCs w:val="10"/>
                <w:lang w:eastAsia="es-ES"/>
              </w:rPr>
              <w:t>CONTHIDRA WMAP EVO</w:t>
            </w:r>
          </w:p>
        </w:tc>
        <w:tc>
          <w:tcPr>
            <w:tcW w:w="612" w:type="dxa"/>
            <w:tcBorders>
              <w:top w:val="nil"/>
              <w:left w:val="nil"/>
              <w:bottom w:val="nil"/>
              <w:right w:val="nil"/>
            </w:tcBorders>
            <w:noWrap/>
            <w:vAlign w:val="bottom"/>
            <w:hideMark/>
          </w:tcPr>
          <w:p w14:paraId="39B7AB85" w14:textId="77777777" w:rsidR="00A61629" w:rsidRPr="00A61629" w:rsidRDefault="00A61629" w:rsidP="00A61629">
            <w:pPr>
              <w:spacing w:before="0" w:after="0"/>
              <w:jc w:val="left"/>
              <w:rPr>
                <w:rFonts w:ascii="Aptos Narrow" w:eastAsia="Times New Roman" w:hAnsi="Aptos Narrow" w:cs="Times New Roman"/>
                <w:color w:val="467886"/>
                <w:sz w:val="10"/>
                <w:szCs w:val="10"/>
                <w:lang w:eastAsia="es-ES"/>
              </w:rPr>
            </w:pPr>
            <w:r w:rsidRPr="00A61629">
              <w:rPr>
                <w:rFonts w:ascii="Aptos Narrow" w:eastAsia="Times New Roman" w:hAnsi="Aptos Narrow" w:cs="Times New Roman"/>
                <w:color w:val="467886"/>
                <w:sz w:val="10"/>
                <w:szCs w:val="10"/>
                <w:lang w:eastAsia="es-ES"/>
              </w:rPr>
              <w:t>50</w:t>
            </w:r>
          </w:p>
        </w:tc>
        <w:tc>
          <w:tcPr>
            <w:tcW w:w="379" w:type="dxa"/>
            <w:tcBorders>
              <w:top w:val="nil"/>
              <w:left w:val="nil"/>
              <w:bottom w:val="nil"/>
              <w:right w:val="nil"/>
            </w:tcBorders>
            <w:shd w:val="clear" w:color="000000" w:fill="92D050"/>
            <w:noWrap/>
            <w:vAlign w:val="bottom"/>
            <w:hideMark/>
          </w:tcPr>
          <w:p w14:paraId="563BD2D9" w14:textId="77777777" w:rsidR="00A61629" w:rsidRPr="00A61629" w:rsidRDefault="00A61629" w:rsidP="00A61629">
            <w:pPr>
              <w:spacing w:before="0" w:after="0"/>
              <w:jc w:val="right"/>
              <w:rPr>
                <w:rFonts w:ascii="Aptos Narrow" w:eastAsia="Times New Roman" w:hAnsi="Aptos Narrow" w:cs="Times New Roman"/>
                <w:color w:val="006100"/>
                <w:sz w:val="10"/>
                <w:szCs w:val="10"/>
                <w:lang w:eastAsia="es-ES"/>
              </w:rPr>
            </w:pPr>
            <w:r w:rsidRPr="00A61629">
              <w:rPr>
                <w:rFonts w:ascii="Aptos Narrow" w:eastAsia="Times New Roman" w:hAnsi="Aptos Narrow" w:cs="Times New Roman"/>
                <w:color w:val="006100"/>
                <w:sz w:val="10"/>
                <w:szCs w:val="10"/>
                <w:lang w:eastAsia="es-ES"/>
              </w:rPr>
              <w:t>10555</w:t>
            </w:r>
          </w:p>
        </w:tc>
      </w:tr>
      <w:tr w:rsidR="0027781C" w:rsidRPr="00C60FA5" w14:paraId="7D995C47" w14:textId="77777777" w:rsidTr="0027781C">
        <w:trPr>
          <w:trHeight w:val="20"/>
        </w:trPr>
        <w:tc>
          <w:tcPr>
            <w:tcW w:w="698" w:type="dxa"/>
            <w:tcBorders>
              <w:top w:val="nil"/>
              <w:left w:val="nil"/>
              <w:bottom w:val="nil"/>
              <w:right w:val="nil"/>
            </w:tcBorders>
            <w:noWrap/>
            <w:vAlign w:val="bottom"/>
            <w:hideMark/>
          </w:tcPr>
          <w:p w14:paraId="46D37AE9"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Llanada Alavesa</w:t>
            </w:r>
          </w:p>
        </w:tc>
        <w:tc>
          <w:tcPr>
            <w:tcW w:w="849" w:type="dxa"/>
            <w:tcBorders>
              <w:top w:val="nil"/>
              <w:left w:val="nil"/>
              <w:bottom w:val="nil"/>
              <w:right w:val="nil"/>
            </w:tcBorders>
            <w:noWrap/>
            <w:vAlign w:val="bottom"/>
            <w:hideMark/>
          </w:tcPr>
          <w:p w14:paraId="3A1F186F" w14:textId="77777777" w:rsidR="00A61629" w:rsidRPr="00A61629" w:rsidRDefault="00A61629" w:rsidP="00A61629">
            <w:pPr>
              <w:spacing w:before="0" w:after="0"/>
              <w:jc w:val="left"/>
              <w:rPr>
                <w:rFonts w:ascii="Arial" w:eastAsia="Times New Roman" w:hAnsi="Arial" w:cs="Arial"/>
                <w:color w:val="000000"/>
                <w:sz w:val="10"/>
                <w:szCs w:val="10"/>
                <w:lang w:eastAsia="es-ES"/>
              </w:rPr>
            </w:pPr>
            <w:proofErr w:type="spellStart"/>
            <w:r w:rsidRPr="00A61629">
              <w:rPr>
                <w:rFonts w:ascii="Arial" w:eastAsia="Times New Roman" w:hAnsi="Arial" w:cs="Arial"/>
                <w:color w:val="000000"/>
                <w:sz w:val="10"/>
                <w:szCs w:val="10"/>
                <w:lang w:eastAsia="es-ES"/>
              </w:rPr>
              <w:t>Alegria-Dulantzi</w:t>
            </w:r>
            <w:proofErr w:type="spellEnd"/>
          </w:p>
        </w:tc>
        <w:tc>
          <w:tcPr>
            <w:tcW w:w="1143" w:type="dxa"/>
            <w:tcBorders>
              <w:top w:val="nil"/>
              <w:left w:val="nil"/>
              <w:bottom w:val="nil"/>
              <w:right w:val="nil"/>
            </w:tcBorders>
            <w:noWrap/>
            <w:vAlign w:val="bottom"/>
            <w:hideMark/>
          </w:tcPr>
          <w:p w14:paraId="55F9215B"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 xml:space="preserve">Sierra </w:t>
            </w:r>
            <w:proofErr w:type="spellStart"/>
            <w:r w:rsidRPr="00A61629">
              <w:rPr>
                <w:rFonts w:ascii="Arial" w:eastAsia="Times New Roman" w:hAnsi="Arial" w:cs="Arial"/>
                <w:color w:val="000000"/>
                <w:sz w:val="10"/>
                <w:szCs w:val="10"/>
                <w:lang w:eastAsia="es-ES"/>
              </w:rPr>
              <w:t>Elgea</w:t>
            </w:r>
            <w:proofErr w:type="spellEnd"/>
          </w:p>
        </w:tc>
        <w:tc>
          <w:tcPr>
            <w:tcW w:w="535" w:type="dxa"/>
            <w:tcBorders>
              <w:top w:val="nil"/>
              <w:left w:val="nil"/>
              <w:bottom w:val="nil"/>
              <w:right w:val="nil"/>
            </w:tcBorders>
            <w:noWrap/>
            <w:vAlign w:val="bottom"/>
            <w:hideMark/>
          </w:tcPr>
          <w:p w14:paraId="51818164"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Aducción</w:t>
            </w:r>
          </w:p>
        </w:tc>
        <w:tc>
          <w:tcPr>
            <w:tcW w:w="1734" w:type="dxa"/>
            <w:tcBorders>
              <w:top w:val="nil"/>
              <w:left w:val="nil"/>
              <w:bottom w:val="nil"/>
              <w:right w:val="nil"/>
            </w:tcBorders>
            <w:noWrap/>
            <w:hideMark/>
          </w:tcPr>
          <w:p w14:paraId="704DB14B" w14:textId="77777777" w:rsidR="00A61629" w:rsidRPr="00A61629" w:rsidRDefault="00A61629" w:rsidP="00A61629">
            <w:pPr>
              <w:spacing w:before="0" w:after="0"/>
              <w:jc w:val="left"/>
              <w:rPr>
                <w:rFonts w:ascii="Arial" w:eastAsia="Times New Roman" w:hAnsi="Arial" w:cs="Arial"/>
                <w:sz w:val="10"/>
                <w:szCs w:val="10"/>
                <w:lang w:eastAsia="es-ES"/>
              </w:rPr>
            </w:pPr>
            <w:r w:rsidRPr="00A61629">
              <w:rPr>
                <w:rFonts w:ascii="Arial" w:eastAsia="Times New Roman" w:hAnsi="Arial" w:cs="Arial"/>
                <w:sz w:val="10"/>
                <w:szCs w:val="10"/>
                <w:lang w:eastAsia="es-ES"/>
              </w:rPr>
              <w:t>Contador general Sierra Elgea</w:t>
            </w:r>
          </w:p>
        </w:tc>
        <w:tc>
          <w:tcPr>
            <w:tcW w:w="728" w:type="dxa"/>
            <w:tcBorders>
              <w:top w:val="nil"/>
              <w:left w:val="nil"/>
              <w:bottom w:val="nil"/>
              <w:right w:val="nil"/>
            </w:tcBorders>
            <w:noWrap/>
            <w:vAlign w:val="bottom"/>
            <w:hideMark/>
          </w:tcPr>
          <w:p w14:paraId="6F976D86"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Entrada aducción</w:t>
            </w:r>
          </w:p>
        </w:tc>
        <w:tc>
          <w:tcPr>
            <w:tcW w:w="882" w:type="dxa"/>
            <w:tcBorders>
              <w:top w:val="nil"/>
              <w:left w:val="nil"/>
              <w:bottom w:val="nil"/>
              <w:right w:val="nil"/>
            </w:tcBorders>
            <w:noWrap/>
            <w:vAlign w:val="bottom"/>
            <w:hideMark/>
          </w:tcPr>
          <w:p w14:paraId="1F51A172"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I23BK008461K</w:t>
            </w:r>
          </w:p>
        </w:tc>
        <w:tc>
          <w:tcPr>
            <w:tcW w:w="467" w:type="dxa"/>
            <w:tcBorders>
              <w:top w:val="nil"/>
              <w:left w:val="nil"/>
              <w:bottom w:val="nil"/>
              <w:right w:val="nil"/>
            </w:tcBorders>
            <w:noWrap/>
            <w:vAlign w:val="bottom"/>
            <w:hideMark/>
          </w:tcPr>
          <w:p w14:paraId="19AB5E52" w14:textId="77777777" w:rsidR="00A61629" w:rsidRPr="00A61629" w:rsidRDefault="00A61629" w:rsidP="00A61629">
            <w:pPr>
              <w:spacing w:before="0" w:after="0"/>
              <w:jc w:val="center"/>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150</w:t>
            </w:r>
          </w:p>
        </w:tc>
        <w:tc>
          <w:tcPr>
            <w:tcW w:w="1044" w:type="dxa"/>
            <w:tcBorders>
              <w:top w:val="nil"/>
              <w:left w:val="nil"/>
              <w:bottom w:val="nil"/>
              <w:right w:val="nil"/>
            </w:tcBorders>
            <w:noWrap/>
            <w:vAlign w:val="bottom"/>
            <w:hideMark/>
          </w:tcPr>
          <w:p w14:paraId="5E4E2357" w14:textId="77777777" w:rsidR="00A61629" w:rsidRPr="00A61629" w:rsidRDefault="00A61629" w:rsidP="00A61629">
            <w:pPr>
              <w:spacing w:before="0" w:after="0"/>
              <w:jc w:val="center"/>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ITRON FLOSTAR</w:t>
            </w:r>
          </w:p>
        </w:tc>
        <w:tc>
          <w:tcPr>
            <w:tcW w:w="612" w:type="dxa"/>
            <w:tcBorders>
              <w:top w:val="nil"/>
              <w:left w:val="nil"/>
              <w:bottom w:val="nil"/>
              <w:right w:val="nil"/>
            </w:tcBorders>
            <w:noWrap/>
            <w:vAlign w:val="bottom"/>
            <w:hideMark/>
          </w:tcPr>
          <w:p w14:paraId="76AE993E" w14:textId="77777777" w:rsidR="00A61629" w:rsidRPr="00A61629" w:rsidRDefault="00A61629" w:rsidP="00A61629">
            <w:pPr>
              <w:spacing w:before="0" w:after="0"/>
              <w:jc w:val="center"/>
              <w:rPr>
                <w:rFonts w:ascii="Arial" w:eastAsia="Times New Roman" w:hAnsi="Arial" w:cs="Arial"/>
                <w:color w:val="000000"/>
                <w:sz w:val="10"/>
                <w:szCs w:val="10"/>
                <w:lang w:eastAsia="es-ES"/>
              </w:rPr>
            </w:pPr>
          </w:p>
        </w:tc>
        <w:tc>
          <w:tcPr>
            <w:tcW w:w="379" w:type="dxa"/>
            <w:tcBorders>
              <w:top w:val="nil"/>
              <w:left w:val="nil"/>
              <w:bottom w:val="nil"/>
              <w:right w:val="nil"/>
            </w:tcBorders>
            <w:shd w:val="clear" w:color="000000" w:fill="92D050"/>
            <w:noWrap/>
            <w:vAlign w:val="bottom"/>
            <w:hideMark/>
          </w:tcPr>
          <w:p w14:paraId="2339DB28" w14:textId="77777777" w:rsidR="00A61629" w:rsidRPr="00A61629" w:rsidRDefault="00A61629" w:rsidP="00A61629">
            <w:pPr>
              <w:spacing w:before="0" w:after="0"/>
              <w:jc w:val="right"/>
              <w:rPr>
                <w:rFonts w:ascii="Aptos Narrow" w:eastAsia="Times New Roman" w:hAnsi="Aptos Narrow" w:cs="Times New Roman"/>
                <w:color w:val="006100"/>
                <w:sz w:val="10"/>
                <w:szCs w:val="10"/>
                <w:lang w:eastAsia="es-ES"/>
              </w:rPr>
            </w:pPr>
            <w:r w:rsidRPr="00A61629">
              <w:rPr>
                <w:rFonts w:ascii="Aptos Narrow" w:eastAsia="Times New Roman" w:hAnsi="Aptos Narrow" w:cs="Times New Roman"/>
                <w:color w:val="006100"/>
                <w:sz w:val="10"/>
                <w:szCs w:val="10"/>
                <w:lang w:eastAsia="es-ES"/>
              </w:rPr>
              <w:t>10562</w:t>
            </w:r>
          </w:p>
        </w:tc>
      </w:tr>
      <w:tr w:rsidR="0027781C" w:rsidRPr="00C60FA5" w14:paraId="41693441" w14:textId="77777777" w:rsidTr="0027781C">
        <w:trPr>
          <w:trHeight w:val="20"/>
        </w:trPr>
        <w:tc>
          <w:tcPr>
            <w:tcW w:w="698" w:type="dxa"/>
            <w:tcBorders>
              <w:top w:val="nil"/>
              <w:left w:val="nil"/>
              <w:bottom w:val="nil"/>
              <w:right w:val="nil"/>
            </w:tcBorders>
            <w:noWrap/>
            <w:vAlign w:val="bottom"/>
            <w:hideMark/>
          </w:tcPr>
          <w:p w14:paraId="7F760C52"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Otros</w:t>
            </w:r>
          </w:p>
        </w:tc>
        <w:tc>
          <w:tcPr>
            <w:tcW w:w="849" w:type="dxa"/>
            <w:tcBorders>
              <w:top w:val="nil"/>
              <w:left w:val="nil"/>
              <w:bottom w:val="nil"/>
              <w:right w:val="nil"/>
            </w:tcBorders>
            <w:noWrap/>
            <w:vAlign w:val="bottom"/>
            <w:hideMark/>
          </w:tcPr>
          <w:p w14:paraId="6EC3A1CB"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Agurain</w:t>
            </w:r>
          </w:p>
        </w:tc>
        <w:tc>
          <w:tcPr>
            <w:tcW w:w="1143" w:type="dxa"/>
            <w:tcBorders>
              <w:top w:val="nil"/>
              <w:left w:val="nil"/>
              <w:bottom w:val="nil"/>
              <w:right w:val="nil"/>
            </w:tcBorders>
            <w:noWrap/>
            <w:vAlign w:val="bottom"/>
            <w:hideMark/>
          </w:tcPr>
          <w:p w14:paraId="6222DA43"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Sistema Agurain</w:t>
            </w:r>
          </w:p>
        </w:tc>
        <w:tc>
          <w:tcPr>
            <w:tcW w:w="535" w:type="dxa"/>
            <w:tcBorders>
              <w:top w:val="nil"/>
              <w:left w:val="nil"/>
              <w:bottom w:val="nil"/>
              <w:right w:val="nil"/>
            </w:tcBorders>
            <w:noWrap/>
            <w:vAlign w:val="bottom"/>
            <w:hideMark/>
          </w:tcPr>
          <w:p w14:paraId="6E1C1D5F"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Aducción</w:t>
            </w:r>
          </w:p>
        </w:tc>
        <w:tc>
          <w:tcPr>
            <w:tcW w:w="1734" w:type="dxa"/>
            <w:tcBorders>
              <w:top w:val="nil"/>
              <w:left w:val="nil"/>
              <w:bottom w:val="nil"/>
              <w:right w:val="nil"/>
            </w:tcBorders>
            <w:noWrap/>
            <w:vAlign w:val="bottom"/>
            <w:hideMark/>
          </w:tcPr>
          <w:p w14:paraId="479FA7F8"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Caseta Zalduendo</w:t>
            </w:r>
          </w:p>
        </w:tc>
        <w:tc>
          <w:tcPr>
            <w:tcW w:w="728" w:type="dxa"/>
            <w:tcBorders>
              <w:top w:val="nil"/>
              <w:left w:val="nil"/>
              <w:bottom w:val="nil"/>
              <w:right w:val="nil"/>
            </w:tcBorders>
            <w:noWrap/>
            <w:vAlign w:val="bottom"/>
            <w:hideMark/>
          </w:tcPr>
          <w:p w14:paraId="52FBA2A5"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Sector</w:t>
            </w:r>
          </w:p>
        </w:tc>
        <w:tc>
          <w:tcPr>
            <w:tcW w:w="882" w:type="dxa"/>
            <w:tcBorders>
              <w:top w:val="nil"/>
              <w:left w:val="nil"/>
              <w:bottom w:val="nil"/>
              <w:right w:val="nil"/>
            </w:tcBorders>
            <w:noWrap/>
            <w:vAlign w:val="bottom"/>
            <w:hideMark/>
          </w:tcPr>
          <w:p w14:paraId="1A9B6DB5"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L24HK000926C</w:t>
            </w:r>
          </w:p>
        </w:tc>
        <w:tc>
          <w:tcPr>
            <w:tcW w:w="467" w:type="dxa"/>
            <w:tcBorders>
              <w:top w:val="nil"/>
              <w:left w:val="nil"/>
              <w:bottom w:val="nil"/>
              <w:right w:val="nil"/>
            </w:tcBorders>
            <w:noWrap/>
            <w:vAlign w:val="bottom"/>
            <w:hideMark/>
          </w:tcPr>
          <w:p w14:paraId="57CC8375" w14:textId="77777777" w:rsidR="00A61629" w:rsidRPr="00A61629" w:rsidRDefault="00A61629" w:rsidP="00A61629">
            <w:pPr>
              <w:spacing w:before="0" w:after="0"/>
              <w:jc w:val="center"/>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150</w:t>
            </w:r>
          </w:p>
        </w:tc>
        <w:tc>
          <w:tcPr>
            <w:tcW w:w="1044" w:type="dxa"/>
            <w:tcBorders>
              <w:top w:val="nil"/>
              <w:left w:val="nil"/>
              <w:bottom w:val="nil"/>
              <w:right w:val="nil"/>
            </w:tcBorders>
            <w:noWrap/>
            <w:vAlign w:val="bottom"/>
            <w:hideMark/>
          </w:tcPr>
          <w:p w14:paraId="5BDBFD03" w14:textId="77777777" w:rsidR="00A61629" w:rsidRPr="00A61629" w:rsidRDefault="00A61629" w:rsidP="00A61629">
            <w:pPr>
              <w:spacing w:before="0" w:after="0"/>
              <w:jc w:val="center"/>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CONTHIDRA WMAP EVO</w:t>
            </w:r>
          </w:p>
        </w:tc>
        <w:tc>
          <w:tcPr>
            <w:tcW w:w="612" w:type="dxa"/>
            <w:tcBorders>
              <w:top w:val="nil"/>
              <w:left w:val="nil"/>
              <w:bottom w:val="nil"/>
              <w:right w:val="nil"/>
            </w:tcBorders>
            <w:noWrap/>
            <w:vAlign w:val="bottom"/>
            <w:hideMark/>
          </w:tcPr>
          <w:p w14:paraId="2186504E" w14:textId="77777777" w:rsidR="00A61629" w:rsidRPr="00A61629" w:rsidRDefault="00A61629" w:rsidP="00A61629">
            <w:pPr>
              <w:spacing w:before="0" w:after="0"/>
              <w:jc w:val="center"/>
              <w:rPr>
                <w:rFonts w:ascii="Arial" w:eastAsia="Times New Roman" w:hAnsi="Arial" w:cs="Arial"/>
                <w:color w:val="000000"/>
                <w:sz w:val="10"/>
                <w:szCs w:val="10"/>
                <w:lang w:eastAsia="es-ES"/>
              </w:rPr>
            </w:pPr>
          </w:p>
        </w:tc>
        <w:tc>
          <w:tcPr>
            <w:tcW w:w="379" w:type="dxa"/>
            <w:tcBorders>
              <w:top w:val="nil"/>
              <w:left w:val="nil"/>
              <w:bottom w:val="nil"/>
              <w:right w:val="nil"/>
            </w:tcBorders>
            <w:shd w:val="clear" w:color="000000" w:fill="92D050"/>
            <w:noWrap/>
            <w:vAlign w:val="bottom"/>
            <w:hideMark/>
          </w:tcPr>
          <w:p w14:paraId="38C38F9C" w14:textId="77777777" w:rsidR="00A61629" w:rsidRPr="00A61629" w:rsidRDefault="00A61629" w:rsidP="00A61629">
            <w:pPr>
              <w:spacing w:before="0" w:after="0"/>
              <w:jc w:val="right"/>
              <w:rPr>
                <w:rFonts w:ascii="Aptos Narrow" w:eastAsia="Times New Roman" w:hAnsi="Aptos Narrow" w:cs="Times New Roman"/>
                <w:color w:val="006100"/>
                <w:sz w:val="10"/>
                <w:szCs w:val="10"/>
                <w:lang w:eastAsia="es-ES"/>
              </w:rPr>
            </w:pPr>
            <w:r w:rsidRPr="00A61629">
              <w:rPr>
                <w:rFonts w:ascii="Aptos Narrow" w:eastAsia="Times New Roman" w:hAnsi="Aptos Narrow" w:cs="Times New Roman"/>
                <w:color w:val="006100"/>
                <w:sz w:val="10"/>
                <w:szCs w:val="10"/>
                <w:lang w:eastAsia="es-ES"/>
              </w:rPr>
              <w:t>10586</w:t>
            </w:r>
          </w:p>
        </w:tc>
      </w:tr>
      <w:tr w:rsidR="0027781C" w:rsidRPr="00C60FA5" w14:paraId="3A18FE7C" w14:textId="77777777" w:rsidTr="0027781C">
        <w:trPr>
          <w:trHeight w:val="20"/>
        </w:trPr>
        <w:tc>
          <w:tcPr>
            <w:tcW w:w="698" w:type="dxa"/>
            <w:tcBorders>
              <w:top w:val="nil"/>
              <w:left w:val="nil"/>
              <w:bottom w:val="nil"/>
              <w:right w:val="nil"/>
            </w:tcBorders>
            <w:noWrap/>
            <w:vAlign w:val="bottom"/>
            <w:hideMark/>
          </w:tcPr>
          <w:p w14:paraId="7C06809E" w14:textId="77777777" w:rsidR="00A61629" w:rsidRPr="00A61629" w:rsidRDefault="00A61629" w:rsidP="00A61629">
            <w:pPr>
              <w:spacing w:before="0" w:after="0"/>
              <w:jc w:val="left"/>
              <w:rPr>
                <w:rFonts w:ascii="Arial" w:eastAsia="Times New Roman" w:hAnsi="Arial" w:cs="Arial"/>
                <w:color w:val="000000"/>
                <w:sz w:val="10"/>
                <w:szCs w:val="10"/>
                <w:lang w:eastAsia="es-ES"/>
              </w:rPr>
            </w:pPr>
            <w:proofErr w:type="spellStart"/>
            <w:r w:rsidRPr="00A61629">
              <w:rPr>
                <w:rFonts w:ascii="Arial" w:eastAsia="Times New Roman" w:hAnsi="Arial" w:cs="Arial"/>
                <w:color w:val="000000"/>
                <w:sz w:val="10"/>
                <w:szCs w:val="10"/>
                <w:lang w:eastAsia="es-ES"/>
              </w:rPr>
              <w:t>Aiaraldea</w:t>
            </w:r>
            <w:proofErr w:type="spellEnd"/>
          </w:p>
        </w:tc>
        <w:tc>
          <w:tcPr>
            <w:tcW w:w="849" w:type="dxa"/>
            <w:tcBorders>
              <w:top w:val="nil"/>
              <w:left w:val="nil"/>
              <w:bottom w:val="nil"/>
              <w:right w:val="nil"/>
            </w:tcBorders>
            <w:noWrap/>
            <w:vAlign w:val="bottom"/>
            <w:hideMark/>
          </w:tcPr>
          <w:p w14:paraId="208139E4"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Amurrio</w:t>
            </w:r>
          </w:p>
        </w:tc>
        <w:tc>
          <w:tcPr>
            <w:tcW w:w="1143" w:type="dxa"/>
            <w:tcBorders>
              <w:top w:val="nil"/>
              <w:left w:val="nil"/>
              <w:bottom w:val="nil"/>
              <w:right w:val="nil"/>
            </w:tcBorders>
            <w:noWrap/>
            <w:vAlign w:val="bottom"/>
            <w:hideMark/>
          </w:tcPr>
          <w:p w14:paraId="1896A97C" w14:textId="77777777" w:rsidR="00A61629" w:rsidRPr="00A61629" w:rsidRDefault="00A61629" w:rsidP="00A61629">
            <w:pPr>
              <w:spacing w:before="0" w:after="0"/>
              <w:jc w:val="left"/>
              <w:rPr>
                <w:rFonts w:ascii="Arial" w:eastAsia="Times New Roman" w:hAnsi="Arial" w:cs="Arial"/>
                <w:color w:val="FF0000"/>
                <w:sz w:val="10"/>
                <w:szCs w:val="10"/>
                <w:lang w:eastAsia="es-ES"/>
              </w:rPr>
            </w:pPr>
            <w:proofErr w:type="spellStart"/>
            <w:r w:rsidRPr="00A61629">
              <w:rPr>
                <w:rFonts w:ascii="Arial" w:eastAsia="Times New Roman" w:hAnsi="Arial" w:cs="Arial"/>
                <w:color w:val="FF0000"/>
                <w:sz w:val="10"/>
                <w:szCs w:val="10"/>
                <w:lang w:eastAsia="es-ES"/>
              </w:rPr>
              <w:t>Olabezar</w:t>
            </w:r>
            <w:proofErr w:type="spellEnd"/>
          </w:p>
        </w:tc>
        <w:tc>
          <w:tcPr>
            <w:tcW w:w="535" w:type="dxa"/>
            <w:tcBorders>
              <w:top w:val="nil"/>
              <w:left w:val="nil"/>
              <w:bottom w:val="nil"/>
              <w:right w:val="nil"/>
            </w:tcBorders>
            <w:noWrap/>
            <w:vAlign w:val="bottom"/>
            <w:hideMark/>
          </w:tcPr>
          <w:p w14:paraId="66F0C2BA" w14:textId="77777777" w:rsidR="00A61629" w:rsidRPr="00A61629" w:rsidRDefault="00A61629" w:rsidP="00A61629">
            <w:pPr>
              <w:spacing w:before="0" w:after="0"/>
              <w:jc w:val="left"/>
              <w:rPr>
                <w:rFonts w:ascii="Arial" w:eastAsia="Times New Roman" w:hAnsi="Arial" w:cs="Arial"/>
                <w:color w:val="FF0000"/>
                <w:sz w:val="10"/>
                <w:szCs w:val="10"/>
                <w:lang w:eastAsia="es-ES"/>
              </w:rPr>
            </w:pPr>
            <w:r w:rsidRPr="00A61629">
              <w:rPr>
                <w:rFonts w:ascii="Arial" w:eastAsia="Times New Roman" w:hAnsi="Arial" w:cs="Arial"/>
                <w:color w:val="FF0000"/>
                <w:sz w:val="10"/>
                <w:szCs w:val="10"/>
                <w:lang w:eastAsia="es-ES"/>
              </w:rPr>
              <w:t>Aducción</w:t>
            </w:r>
          </w:p>
        </w:tc>
        <w:tc>
          <w:tcPr>
            <w:tcW w:w="1734" w:type="dxa"/>
            <w:tcBorders>
              <w:top w:val="nil"/>
              <w:left w:val="nil"/>
              <w:bottom w:val="nil"/>
              <w:right w:val="nil"/>
            </w:tcBorders>
            <w:hideMark/>
          </w:tcPr>
          <w:p w14:paraId="3D6B3AC1" w14:textId="77777777" w:rsidR="00A61629" w:rsidRPr="00A61629" w:rsidRDefault="00A61629" w:rsidP="00A61629">
            <w:pPr>
              <w:spacing w:before="0" w:after="0"/>
              <w:jc w:val="left"/>
              <w:rPr>
                <w:rFonts w:ascii="Arial" w:eastAsia="Times New Roman" w:hAnsi="Arial" w:cs="Arial"/>
                <w:color w:val="FF0000"/>
                <w:sz w:val="10"/>
                <w:szCs w:val="10"/>
                <w:lang w:eastAsia="es-ES"/>
              </w:rPr>
            </w:pPr>
            <w:r w:rsidRPr="00A61629">
              <w:rPr>
                <w:rFonts w:ascii="Arial" w:eastAsia="Times New Roman" w:hAnsi="Arial" w:cs="Arial"/>
                <w:color w:val="FF0000"/>
                <w:sz w:val="10"/>
                <w:szCs w:val="10"/>
                <w:lang w:eastAsia="es-ES"/>
              </w:rPr>
              <w:t xml:space="preserve">OLABEZAR ENTRADA          </w:t>
            </w:r>
          </w:p>
        </w:tc>
        <w:tc>
          <w:tcPr>
            <w:tcW w:w="728" w:type="dxa"/>
            <w:tcBorders>
              <w:top w:val="nil"/>
              <w:left w:val="nil"/>
              <w:bottom w:val="nil"/>
              <w:right w:val="nil"/>
            </w:tcBorders>
            <w:noWrap/>
            <w:vAlign w:val="bottom"/>
            <w:hideMark/>
          </w:tcPr>
          <w:p w14:paraId="55B9C824" w14:textId="77777777" w:rsidR="00A61629" w:rsidRPr="00A61629" w:rsidRDefault="00A61629" w:rsidP="00A61629">
            <w:pPr>
              <w:spacing w:before="0" w:after="0"/>
              <w:jc w:val="left"/>
              <w:rPr>
                <w:rFonts w:ascii="Arial" w:eastAsia="Times New Roman" w:hAnsi="Arial" w:cs="Arial"/>
                <w:color w:val="FF0000"/>
                <w:sz w:val="10"/>
                <w:szCs w:val="10"/>
                <w:lang w:eastAsia="es-ES"/>
              </w:rPr>
            </w:pPr>
            <w:r w:rsidRPr="00A61629">
              <w:rPr>
                <w:rFonts w:ascii="Arial" w:eastAsia="Times New Roman" w:hAnsi="Arial" w:cs="Arial"/>
                <w:color w:val="FF0000"/>
                <w:sz w:val="10"/>
                <w:szCs w:val="10"/>
                <w:lang w:eastAsia="es-ES"/>
              </w:rPr>
              <w:t>Entrada red</w:t>
            </w:r>
          </w:p>
        </w:tc>
        <w:tc>
          <w:tcPr>
            <w:tcW w:w="882" w:type="dxa"/>
            <w:tcBorders>
              <w:top w:val="nil"/>
              <w:left w:val="nil"/>
              <w:bottom w:val="nil"/>
              <w:right w:val="nil"/>
            </w:tcBorders>
            <w:noWrap/>
            <w:vAlign w:val="bottom"/>
            <w:hideMark/>
          </w:tcPr>
          <w:p w14:paraId="533FF899" w14:textId="77777777" w:rsidR="00A61629" w:rsidRPr="00A61629" w:rsidRDefault="00A61629" w:rsidP="00A61629">
            <w:pPr>
              <w:spacing w:before="0" w:after="0"/>
              <w:jc w:val="left"/>
              <w:rPr>
                <w:rFonts w:ascii="Arial" w:eastAsia="Times New Roman" w:hAnsi="Arial" w:cs="Arial"/>
                <w:color w:val="FF0000"/>
                <w:sz w:val="10"/>
                <w:szCs w:val="10"/>
                <w:lang w:eastAsia="es-ES"/>
              </w:rPr>
            </w:pPr>
            <w:r w:rsidRPr="00A61629">
              <w:rPr>
                <w:rFonts w:ascii="Arial" w:eastAsia="Times New Roman" w:hAnsi="Arial" w:cs="Arial"/>
                <w:color w:val="FF0000"/>
                <w:sz w:val="10"/>
                <w:szCs w:val="10"/>
                <w:lang w:eastAsia="es-ES"/>
              </w:rPr>
              <w:t>G605665</w:t>
            </w:r>
          </w:p>
        </w:tc>
        <w:tc>
          <w:tcPr>
            <w:tcW w:w="467" w:type="dxa"/>
            <w:tcBorders>
              <w:top w:val="nil"/>
              <w:left w:val="nil"/>
              <w:bottom w:val="nil"/>
              <w:right w:val="nil"/>
            </w:tcBorders>
            <w:noWrap/>
            <w:vAlign w:val="bottom"/>
            <w:hideMark/>
          </w:tcPr>
          <w:p w14:paraId="5830F885" w14:textId="77777777" w:rsidR="00A61629" w:rsidRPr="00A61629" w:rsidRDefault="00A61629" w:rsidP="00A61629">
            <w:pPr>
              <w:spacing w:before="0" w:after="0"/>
              <w:jc w:val="left"/>
              <w:rPr>
                <w:rFonts w:ascii="Arial" w:eastAsia="Times New Roman" w:hAnsi="Arial" w:cs="Arial"/>
                <w:color w:val="FF0000"/>
                <w:sz w:val="10"/>
                <w:szCs w:val="10"/>
                <w:lang w:eastAsia="es-ES"/>
              </w:rPr>
            </w:pPr>
          </w:p>
        </w:tc>
        <w:tc>
          <w:tcPr>
            <w:tcW w:w="1044" w:type="dxa"/>
            <w:tcBorders>
              <w:top w:val="nil"/>
              <w:left w:val="nil"/>
              <w:bottom w:val="nil"/>
              <w:right w:val="nil"/>
            </w:tcBorders>
            <w:noWrap/>
            <w:vAlign w:val="bottom"/>
            <w:hideMark/>
          </w:tcPr>
          <w:p w14:paraId="69BAF894" w14:textId="77777777" w:rsidR="00A61629" w:rsidRPr="00A61629" w:rsidRDefault="00A61629" w:rsidP="00A61629">
            <w:pPr>
              <w:spacing w:before="0" w:after="0"/>
              <w:jc w:val="center"/>
              <w:rPr>
                <w:rFonts w:ascii="Times New Roman" w:eastAsia="Times New Roman" w:hAnsi="Times New Roman" w:cs="Times New Roman"/>
                <w:sz w:val="10"/>
                <w:szCs w:val="10"/>
                <w:lang w:eastAsia="es-ES"/>
              </w:rPr>
            </w:pPr>
          </w:p>
        </w:tc>
        <w:tc>
          <w:tcPr>
            <w:tcW w:w="612" w:type="dxa"/>
            <w:tcBorders>
              <w:top w:val="nil"/>
              <w:left w:val="nil"/>
              <w:bottom w:val="nil"/>
              <w:right w:val="nil"/>
            </w:tcBorders>
            <w:noWrap/>
            <w:vAlign w:val="bottom"/>
            <w:hideMark/>
          </w:tcPr>
          <w:p w14:paraId="44DF460B" w14:textId="77777777" w:rsidR="00A61629" w:rsidRPr="00A61629" w:rsidRDefault="00A61629" w:rsidP="00A61629">
            <w:pPr>
              <w:spacing w:before="0" w:after="0"/>
              <w:jc w:val="left"/>
              <w:rPr>
                <w:rFonts w:ascii="Aptos Narrow" w:eastAsia="Times New Roman" w:hAnsi="Aptos Narrow" w:cs="Times New Roman"/>
                <w:color w:val="467886"/>
                <w:sz w:val="10"/>
                <w:szCs w:val="10"/>
                <w:lang w:eastAsia="es-ES"/>
              </w:rPr>
            </w:pPr>
            <w:r w:rsidRPr="00A61629">
              <w:rPr>
                <w:rFonts w:ascii="Aptos Narrow" w:eastAsia="Times New Roman" w:hAnsi="Aptos Narrow" w:cs="Times New Roman"/>
                <w:color w:val="467886"/>
                <w:sz w:val="10"/>
                <w:szCs w:val="10"/>
                <w:lang w:eastAsia="es-ES"/>
              </w:rPr>
              <w:t>66</w:t>
            </w:r>
          </w:p>
        </w:tc>
        <w:tc>
          <w:tcPr>
            <w:tcW w:w="379" w:type="dxa"/>
            <w:tcBorders>
              <w:top w:val="nil"/>
              <w:left w:val="nil"/>
              <w:bottom w:val="nil"/>
              <w:right w:val="nil"/>
            </w:tcBorders>
            <w:shd w:val="clear" w:color="000000" w:fill="92D050"/>
            <w:noWrap/>
            <w:vAlign w:val="bottom"/>
            <w:hideMark/>
          </w:tcPr>
          <w:p w14:paraId="448EECA3" w14:textId="77777777" w:rsidR="00A61629" w:rsidRPr="00A61629" w:rsidRDefault="00A61629" w:rsidP="00A61629">
            <w:pPr>
              <w:spacing w:before="0" w:after="0"/>
              <w:jc w:val="right"/>
              <w:rPr>
                <w:rFonts w:ascii="Aptos Narrow" w:eastAsia="Times New Roman" w:hAnsi="Aptos Narrow" w:cs="Times New Roman"/>
                <w:color w:val="006100"/>
                <w:sz w:val="10"/>
                <w:szCs w:val="10"/>
                <w:lang w:eastAsia="es-ES"/>
              </w:rPr>
            </w:pPr>
            <w:r w:rsidRPr="00A61629">
              <w:rPr>
                <w:rFonts w:ascii="Aptos Narrow" w:eastAsia="Times New Roman" w:hAnsi="Aptos Narrow" w:cs="Times New Roman"/>
                <w:color w:val="006100"/>
                <w:sz w:val="10"/>
                <w:szCs w:val="10"/>
                <w:lang w:eastAsia="es-ES"/>
              </w:rPr>
              <w:t>10623</w:t>
            </w:r>
          </w:p>
        </w:tc>
      </w:tr>
      <w:tr w:rsidR="0027781C" w:rsidRPr="00C60FA5" w14:paraId="1D197B92" w14:textId="77777777" w:rsidTr="0027781C">
        <w:trPr>
          <w:trHeight w:val="20"/>
        </w:trPr>
        <w:tc>
          <w:tcPr>
            <w:tcW w:w="698" w:type="dxa"/>
            <w:tcBorders>
              <w:top w:val="nil"/>
              <w:left w:val="nil"/>
              <w:bottom w:val="nil"/>
              <w:right w:val="nil"/>
            </w:tcBorders>
            <w:noWrap/>
            <w:vAlign w:val="bottom"/>
            <w:hideMark/>
          </w:tcPr>
          <w:p w14:paraId="6BE7A9A5" w14:textId="77777777" w:rsidR="00A61629" w:rsidRPr="00A61629" w:rsidRDefault="00A61629" w:rsidP="00A61629">
            <w:pPr>
              <w:spacing w:before="0" w:after="0"/>
              <w:jc w:val="left"/>
              <w:rPr>
                <w:rFonts w:ascii="Arial" w:eastAsia="Times New Roman" w:hAnsi="Arial" w:cs="Arial"/>
                <w:color w:val="000000"/>
                <w:sz w:val="10"/>
                <w:szCs w:val="10"/>
                <w:lang w:eastAsia="es-ES"/>
              </w:rPr>
            </w:pPr>
            <w:proofErr w:type="spellStart"/>
            <w:r w:rsidRPr="00A61629">
              <w:rPr>
                <w:rFonts w:ascii="Arial" w:eastAsia="Times New Roman" w:hAnsi="Arial" w:cs="Arial"/>
                <w:color w:val="000000"/>
                <w:sz w:val="10"/>
                <w:szCs w:val="10"/>
                <w:lang w:eastAsia="es-ES"/>
              </w:rPr>
              <w:t>Aiaraldea</w:t>
            </w:r>
            <w:proofErr w:type="spellEnd"/>
          </w:p>
        </w:tc>
        <w:tc>
          <w:tcPr>
            <w:tcW w:w="849" w:type="dxa"/>
            <w:tcBorders>
              <w:top w:val="nil"/>
              <w:left w:val="nil"/>
              <w:bottom w:val="nil"/>
              <w:right w:val="nil"/>
            </w:tcBorders>
            <w:noWrap/>
            <w:vAlign w:val="bottom"/>
            <w:hideMark/>
          </w:tcPr>
          <w:p w14:paraId="31640D89" w14:textId="77777777" w:rsidR="00A61629" w:rsidRPr="00A61629" w:rsidRDefault="00A61629" w:rsidP="00A61629">
            <w:pPr>
              <w:spacing w:before="0" w:after="0"/>
              <w:jc w:val="left"/>
              <w:rPr>
                <w:rFonts w:ascii="Arial" w:eastAsia="Times New Roman" w:hAnsi="Arial" w:cs="Arial"/>
                <w:color w:val="000000"/>
                <w:sz w:val="10"/>
                <w:szCs w:val="10"/>
                <w:lang w:eastAsia="es-ES"/>
              </w:rPr>
            </w:pPr>
            <w:proofErr w:type="spellStart"/>
            <w:r w:rsidRPr="00A61629">
              <w:rPr>
                <w:rFonts w:ascii="Arial" w:eastAsia="Times New Roman" w:hAnsi="Arial" w:cs="Arial"/>
                <w:color w:val="000000"/>
                <w:sz w:val="10"/>
                <w:szCs w:val="10"/>
                <w:lang w:eastAsia="es-ES"/>
              </w:rPr>
              <w:t>Aiala</w:t>
            </w:r>
            <w:proofErr w:type="spellEnd"/>
          </w:p>
        </w:tc>
        <w:tc>
          <w:tcPr>
            <w:tcW w:w="1143" w:type="dxa"/>
            <w:tcBorders>
              <w:top w:val="nil"/>
              <w:left w:val="nil"/>
              <w:bottom w:val="nil"/>
              <w:right w:val="nil"/>
            </w:tcBorders>
            <w:noWrap/>
            <w:vAlign w:val="bottom"/>
            <w:hideMark/>
          </w:tcPr>
          <w:p w14:paraId="66681E81"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 xml:space="preserve">Sistema </w:t>
            </w:r>
            <w:proofErr w:type="spellStart"/>
            <w:r w:rsidRPr="00A61629">
              <w:rPr>
                <w:rFonts w:ascii="Arial" w:eastAsia="Times New Roman" w:hAnsi="Arial" w:cs="Arial"/>
                <w:color w:val="000000"/>
                <w:sz w:val="10"/>
                <w:szCs w:val="10"/>
                <w:lang w:eastAsia="es-ES"/>
              </w:rPr>
              <w:t>Maroño</w:t>
            </w:r>
            <w:proofErr w:type="spellEnd"/>
          </w:p>
        </w:tc>
        <w:tc>
          <w:tcPr>
            <w:tcW w:w="535" w:type="dxa"/>
            <w:tcBorders>
              <w:top w:val="nil"/>
              <w:left w:val="nil"/>
              <w:bottom w:val="nil"/>
              <w:right w:val="nil"/>
            </w:tcBorders>
            <w:noWrap/>
            <w:vAlign w:val="bottom"/>
            <w:hideMark/>
          </w:tcPr>
          <w:p w14:paraId="43671D9E"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Aducción</w:t>
            </w:r>
          </w:p>
        </w:tc>
        <w:tc>
          <w:tcPr>
            <w:tcW w:w="1734" w:type="dxa"/>
            <w:tcBorders>
              <w:top w:val="nil"/>
              <w:left w:val="nil"/>
              <w:bottom w:val="nil"/>
              <w:right w:val="nil"/>
            </w:tcBorders>
            <w:noWrap/>
            <w:vAlign w:val="bottom"/>
            <w:hideMark/>
          </w:tcPr>
          <w:p w14:paraId="65E81FAC"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AGIEL</w:t>
            </w:r>
          </w:p>
        </w:tc>
        <w:tc>
          <w:tcPr>
            <w:tcW w:w="728" w:type="dxa"/>
            <w:tcBorders>
              <w:top w:val="nil"/>
              <w:left w:val="nil"/>
              <w:bottom w:val="nil"/>
              <w:right w:val="nil"/>
            </w:tcBorders>
            <w:noWrap/>
            <w:vAlign w:val="bottom"/>
            <w:hideMark/>
          </w:tcPr>
          <w:p w14:paraId="1513EB32"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Captación</w:t>
            </w:r>
          </w:p>
        </w:tc>
        <w:tc>
          <w:tcPr>
            <w:tcW w:w="882" w:type="dxa"/>
            <w:tcBorders>
              <w:top w:val="nil"/>
              <w:left w:val="nil"/>
              <w:bottom w:val="nil"/>
              <w:right w:val="nil"/>
            </w:tcBorders>
            <w:noWrap/>
            <w:vAlign w:val="bottom"/>
            <w:hideMark/>
          </w:tcPr>
          <w:p w14:paraId="38328B3F"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P19UF009878N</w:t>
            </w:r>
          </w:p>
        </w:tc>
        <w:tc>
          <w:tcPr>
            <w:tcW w:w="467" w:type="dxa"/>
            <w:tcBorders>
              <w:top w:val="nil"/>
              <w:left w:val="nil"/>
              <w:bottom w:val="nil"/>
              <w:right w:val="nil"/>
            </w:tcBorders>
            <w:noWrap/>
            <w:vAlign w:val="bottom"/>
            <w:hideMark/>
          </w:tcPr>
          <w:p w14:paraId="0614BE91" w14:textId="77777777" w:rsidR="00A61629" w:rsidRPr="00A61629" w:rsidRDefault="00A61629" w:rsidP="00A61629">
            <w:pPr>
              <w:spacing w:before="0" w:after="0"/>
              <w:jc w:val="center"/>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50</w:t>
            </w:r>
          </w:p>
        </w:tc>
        <w:tc>
          <w:tcPr>
            <w:tcW w:w="1044" w:type="dxa"/>
            <w:tcBorders>
              <w:top w:val="nil"/>
              <w:left w:val="nil"/>
              <w:bottom w:val="nil"/>
              <w:right w:val="nil"/>
            </w:tcBorders>
            <w:noWrap/>
            <w:vAlign w:val="bottom"/>
            <w:hideMark/>
          </w:tcPr>
          <w:p w14:paraId="64DF6983" w14:textId="77777777" w:rsidR="00A61629" w:rsidRPr="00A61629" w:rsidRDefault="00A61629" w:rsidP="00A61629">
            <w:pPr>
              <w:spacing w:before="0" w:after="0"/>
              <w:jc w:val="center"/>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CONTAZARA OCTAVE</w:t>
            </w:r>
          </w:p>
        </w:tc>
        <w:tc>
          <w:tcPr>
            <w:tcW w:w="612" w:type="dxa"/>
            <w:tcBorders>
              <w:top w:val="nil"/>
              <w:left w:val="nil"/>
              <w:bottom w:val="nil"/>
              <w:right w:val="nil"/>
            </w:tcBorders>
            <w:noWrap/>
            <w:vAlign w:val="bottom"/>
            <w:hideMark/>
          </w:tcPr>
          <w:p w14:paraId="69DFA034" w14:textId="77777777" w:rsidR="00A61629" w:rsidRPr="00A61629" w:rsidRDefault="00A61629" w:rsidP="00A61629">
            <w:pPr>
              <w:spacing w:before="0" w:after="0"/>
              <w:jc w:val="left"/>
              <w:rPr>
                <w:rFonts w:ascii="Aptos Narrow" w:eastAsia="Times New Roman" w:hAnsi="Aptos Narrow" w:cs="Times New Roman"/>
                <w:color w:val="467886"/>
                <w:sz w:val="10"/>
                <w:szCs w:val="10"/>
                <w:lang w:eastAsia="es-ES"/>
              </w:rPr>
            </w:pPr>
            <w:r w:rsidRPr="00A61629">
              <w:rPr>
                <w:rFonts w:ascii="Aptos Narrow" w:eastAsia="Times New Roman" w:hAnsi="Aptos Narrow" w:cs="Times New Roman"/>
                <w:color w:val="467886"/>
                <w:sz w:val="10"/>
                <w:szCs w:val="10"/>
                <w:lang w:eastAsia="es-ES"/>
              </w:rPr>
              <w:t>51</w:t>
            </w:r>
          </w:p>
        </w:tc>
        <w:tc>
          <w:tcPr>
            <w:tcW w:w="379" w:type="dxa"/>
            <w:tcBorders>
              <w:top w:val="nil"/>
              <w:left w:val="nil"/>
              <w:bottom w:val="nil"/>
              <w:right w:val="nil"/>
            </w:tcBorders>
            <w:shd w:val="clear" w:color="000000" w:fill="92D050"/>
            <w:noWrap/>
            <w:vAlign w:val="bottom"/>
            <w:hideMark/>
          </w:tcPr>
          <w:p w14:paraId="4311CE05" w14:textId="77777777" w:rsidR="00A61629" w:rsidRPr="00A61629" w:rsidRDefault="00A61629" w:rsidP="00A61629">
            <w:pPr>
              <w:spacing w:before="0" w:after="0"/>
              <w:jc w:val="right"/>
              <w:rPr>
                <w:rFonts w:ascii="Aptos Narrow" w:eastAsia="Times New Roman" w:hAnsi="Aptos Narrow" w:cs="Times New Roman"/>
                <w:color w:val="006100"/>
                <w:sz w:val="10"/>
                <w:szCs w:val="10"/>
                <w:lang w:eastAsia="es-ES"/>
              </w:rPr>
            </w:pPr>
            <w:r w:rsidRPr="00A61629">
              <w:rPr>
                <w:rFonts w:ascii="Aptos Narrow" w:eastAsia="Times New Roman" w:hAnsi="Aptos Narrow" w:cs="Times New Roman"/>
                <w:color w:val="006100"/>
                <w:sz w:val="10"/>
                <w:szCs w:val="10"/>
                <w:lang w:eastAsia="es-ES"/>
              </w:rPr>
              <w:t>10634</w:t>
            </w:r>
          </w:p>
        </w:tc>
      </w:tr>
      <w:tr w:rsidR="0027781C" w:rsidRPr="00C60FA5" w14:paraId="732C2C46" w14:textId="77777777" w:rsidTr="0027781C">
        <w:trPr>
          <w:trHeight w:val="20"/>
        </w:trPr>
        <w:tc>
          <w:tcPr>
            <w:tcW w:w="698" w:type="dxa"/>
            <w:tcBorders>
              <w:top w:val="nil"/>
              <w:left w:val="nil"/>
              <w:bottom w:val="nil"/>
              <w:right w:val="nil"/>
            </w:tcBorders>
            <w:noWrap/>
            <w:vAlign w:val="bottom"/>
            <w:hideMark/>
          </w:tcPr>
          <w:p w14:paraId="75A65D23" w14:textId="77777777" w:rsidR="00A61629" w:rsidRPr="00A61629" w:rsidRDefault="00A61629" w:rsidP="00A61629">
            <w:pPr>
              <w:spacing w:before="0" w:after="0"/>
              <w:jc w:val="left"/>
              <w:rPr>
                <w:rFonts w:ascii="Arial" w:eastAsia="Times New Roman" w:hAnsi="Arial" w:cs="Arial"/>
                <w:color w:val="000000"/>
                <w:sz w:val="10"/>
                <w:szCs w:val="10"/>
                <w:lang w:eastAsia="es-ES"/>
              </w:rPr>
            </w:pPr>
            <w:proofErr w:type="spellStart"/>
            <w:r w:rsidRPr="00A61629">
              <w:rPr>
                <w:rFonts w:ascii="Arial" w:eastAsia="Times New Roman" w:hAnsi="Arial" w:cs="Arial"/>
                <w:color w:val="000000"/>
                <w:sz w:val="10"/>
                <w:szCs w:val="10"/>
                <w:lang w:eastAsia="es-ES"/>
              </w:rPr>
              <w:t>Aiaraldea</w:t>
            </w:r>
            <w:proofErr w:type="spellEnd"/>
          </w:p>
        </w:tc>
        <w:tc>
          <w:tcPr>
            <w:tcW w:w="849" w:type="dxa"/>
            <w:tcBorders>
              <w:top w:val="nil"/>
              <w:left w:val="nil"/>
              <w:bottom w:val="nil"/>
              <w:right w:val="nil"/>
            </w:tcBorders>
            <w:noWrap/>
            <w:vAlign w:val="bottom"/>
            <w:hideMark/>
          </w:tcPr>
          <w:p w14:paraId="0A500466" w14:textId="77777777" w:rsidR="00A61629" w:rsidRPr="00A61629" w:rsidRDefault="00A61629" w:rsidP="00A61629">
            <w:pPr>
              <w:spacing w:before="0" w:after="0"/>
              <w:jc w:val="left"/>
              <w:rPr>
                <w:rFonts w:ascii="Arial" w:eastAsia="Times New Roman" w:hAnsi="Arial" w:cs="Arial"/>
                <w:color w:val="000000"/>
                <w:sz w:val="10"/>
                <w:szCs w:val="10"/>
                <w:lang w:eastAsia="es-ES"/>
              </w:rPr>
            </w:pPr>
            <w:proofErr w:type="spellStart"/>
            <w:r w:rsidRPr="00A61629">
              <w:rPr>
                <w:rFonts w:ascii="Arial" w:eastAsia="Times New Roman" w:hAnsi="Arial" w:cs="Arial"/>
                <w:color w:val="000000"/>
                <w:sz w:val="10"/>
                <w:szCs w:val="10"/>
                <w:lang w:eastAsia="es-ES"/>
              </w:rPr>
              <w:t>Aiala</w:t>
            </w:r>
            <w:proofErr w:type="spellEnd"/>
          </w:p>
        </w:tc>
        <w:tc>
          <w:tcPr>
            <w:tcW w:w="1143" w:type="dxa"/>
            <w:tcBorders>
              <w:top w:val="nil"/>
              <w:left w:val="nil"/>
              <w:bottom w:val="nil"/>
              <w:right w:val="nil"/>
            </w:tcBorders>
            <w:noWrap/>
            <w:vAlign w:val="bottom"/>
            <w:hideMark/>
          </w:tcPr>
          <w:p w14:paraId="3AC57A1F"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Respaldiza</w:t>
            </w:r>
          </w:p>
        </w:tc>
        <w:tc>
          <w:tcPr>
            <w:tcW w:w="535" w:type="dxa"/>
            <w:tcBorders>
              <w:top w:val="nil"/>
              <w:left w:val="nil"/>
              <w:bottom w:val="nil"/>
              <w:right w:val="nil"/>
            </w:tcBorders>
            <w:noWrap/>
            <w:vAlign w:val="bottom"/>
            <w:hideMark/>
          </w:tcPr>
          <w:p w14:paraId="44EAD286"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Aducción</w:t>
            </w:r>
          </w:p>
        </w:tc>
        <w:tc>
          <w:tcPr>
            <w:tcW w:w="1734" w:type="dxa"/>
            <w:tcBorders>
              <w:top w:val="nil"/>
              <w:left w:val="nil"/>
              <w:bottom w:val="nil"/>
              <w:right w:val="nil"/>
            </w:tcBorders>
            <w:hideMark/>
          </w:tcPr>
          <w:p w14:paraId="7F9B41A8"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 xml:space="preserve">INARZA                        </w:t>
            </w:r>
          </w:p>
        </w:tc>
        <w:tc>
          <w:tcPr>
            <w:tcW w:w="728" w:type="dxa"/>
            <w:tcBorders>
              <w:top w:val="nil"/>
              <w:left w:val="nil"/>
              <w:bottom w:val="nil"/>
              <w:right w:val="nil"/>
            </w:tcBorders>
            <w:noWrap/>
            <w:vAlign w:val="bottom"/>
            <w:hideMark/>
          </w:tcPr>
          <w:p w14:paraId="0232C837"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Entrada red</w:t>
            </w:r>
          </w:p>
        </w:tc>
        <w:tc>
          <w:tcPr>
            <w:tcW w:w="882" w:type="dxa"/>
            <w:tcBorders>
              <w:top w:val="nil"/>
              <w:left w:val="nil"/>
              <w:bottom w:val="nil"/>
              <w:right w:val="nil"/>
            </w:tcBorders>
            <w:noWrap/>
            <w:vAlign w:val="bottom"/>
            <w:hideMark/>
          </w:tcPr>
          <w:p w14:paraId="713794F5"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P21UF000209O</w:t>
            </w:r>
          </w:p>
        </w:tc>
        <w:tc>
          <w:tcPr>
            <w:tcW w:w="467" w:type="dxa"/>
            <w:tcBorders>
              <w:top w:val="nil"/>
              <w:left w:val="nil"/>
              <w:bottom w:val="nil"/>
              <w:right w:val="nil"/>
            </w:tcBorders>
            <w:noWrap/>
            <w:vAlign w:val="bottom"/>
            <w:hideMark/>
          </w:tcPr>
          <w:p w14:paraId="7C5A76EF" w14:textId="77777777" w:rsidR="00A61629" w:rsidRPr="00A61629" w:rsidRDefault="00A61629" w:rsidP="00A61629">
            <w:pPr>
              <w:spacing w:before="0" w:after="0"/>
              <w:jc w:val="center"/>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50</w:t>
            </w:r>
          </w:p>
        </w:tc>
        <w:tc>
          <w:tcPr>
            <w:tcW w:w="1044" w:type="dxa"/>
            <w:tcBorders>
              <w:top w:val="nil"/>
              <w:left w:val="nil"/>
              <w:bottom w:val="nil"/>
              <w:right w:val="nil"/>
            </w:tcBorders>
            <w:noWrap/>
            <w:vAlign w:val="bottom"/>
            <w:hideMark/>
          </w:tcPr>
          <w:p w14:paraId="3591B060" w14:textId="77777777" w:rsidR="00A61629" w:rsidRPr="00A61629" w:rsidRDefault="00A61629" w:rsidP="00A61629">
            <w:pPr>
              <w:spacing w:before="0" w:after="0"/>
              <w:jc w:val="center"/>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CONTAZARA CZ US</w:t>
            </w:r>
          </w:p>
        </w:tc>
        <w:tc>
          <w:tcPr>
            <w:tcW w:w="612" w:type="dxa"/>
            <w:tcBorders>
              <w:top w:val="nil"/>
              <w:left w:val="nil"/>
              <w:bottom w:val="nil"/>
              <w:right w:val="nil"/>
            </w:tcBorders>
            <w:noWrap/>
            <w:vAlign w:val="bottom"/>
            <w:hideMark/>
          </w:tcPr>
          <w:p w14:paraId="31282EF7" w14:textId="77777777" w:rsidR="00A61629" w:rsidRPr="00A61629" w:rsidRDefault="00A61629" w:rsidP="00A61629">
            <w:pPr>
              <w:spacing w:before="0" w:after="0"/>
              <w:jc w:val="left"/>
              <w:rPr>
                <w:rFonts w:ascii="Aptos Narrow" w:eastAsia="Times New Roman" w:hAnsi="Aptos Narrow" w:cs="Times New Roman"/>
                <w:color w:val="467886"/>
                <w:sz w:val="10"/>
                <w:szCs w:val="10"/>
                <w:lang w:eastAsia="es-ES"/>
              </w:rPr>
            </w:pPr>
            <w:r w:rsidRPr="00A61629">
              <w:rPr>
                <w:rFonts w:ascii="Aptos Narrow" w:eastAsia="Times New Roman" w:hAnsi="Aptos Narrow" w:cs="Times New Roman"/>
                <w:color w:val="467886"/>
                <w:sz w:val="10"/>
                <w:szCs w:val="10"/>
                <w:lang w:eastAsia="es-ES"/>
              </w:rPr>
              <w:t>46</w:t>
            </w:r>
          </w:p>
        </w:tc>
        <w:tc>
          <w:tcPr>
            <w:tcW w:w="379" w:type="dxa"/>
            <w:tcBorders>
              <w:top w:val="nil"/>
              <w:left w:val="nil"/>
              <w:bottom w:val="nil"/>
              <w:right w:val="nil"/>
            </w:tcBorders>
            <w:shd w:val="clear" w:color="000000" w:fill="92D050"/>
            <w:noWrap/>
            <w:vAlign w:val="bottom"/>
            <w:hideMark/>
          </w:tcPr>
          <w:p w14:paraId="6D9E7645" w14:textId="77777777" w:rsidR="00A61629" w:rsidRPr="00A61629" w:rsidRDefault="00A61629" w:rsidP="00A61629">
            <w:pPr>
              <w:spacing w:before="0" w:after="0"/>
              <w:jc w:val="right"/>
              <w:rPr>
                <w:rFonts w:ascii="Aptos Narrow" w:eastAsia="Times New Roman" w:hAnsi="Aptos Narrow" w:cs="Times New Roman"/>
                <w:color w:val="006100"/>
                <w:sz w:val="10"/>
                <w:szCs w:val="10"/>
                <w:lang w:eastAsia="es-ES"/>
              </w:rPr>
            </w:pPr>
            <w:r w:rsidRPr="00A61629">
              <w:rPr>
                <w:rFonts w:ascii="Aptos Narrow" w:eastAsia="Times New Roman" w:hAnsi="Aptos Narrow" w:cs="Times New Roman"/>
                <w:color w:val="006100"/>
                <w:sz w:val="10"/>
                <w:szCs w:val="10"/>
                <w:lang w:eastAsia="es-ES"/>
              </w:rPr>
              <w:t>10654</w:t>
            </w:r>
          </w:p>
        </w:tc>
      </w:tr>
      <w:tr w:rsidR="0027781C" w:rsidRPr="00C60FA5" w14:paraId="7C96B8A4" w14:textId="77777777" w:rsidTr="0027781C">
        <w:trPr>
          <w:trHeight w:val="20"/>
        </w:trPr>
        <w:tc>
          <w:tcPr>
            <w:tcW w:w="698" w:type="dxa"/>
            <w:tcBorders>
              <w:top w:val="nil"/>
              <w:left w:val="nil"/>
              <w:bottom w:val="nil"/>
              <w:right w:val="nil"/>
            </w:tcBorders>
            <w:noWrap/>
            <w:vAlign w:val="bottom"/>
            <w:hideMark/>
          </w:tcPr>
          <w:p w14:paraId="00AB7956"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Llanada Alavesa</w:t>
            </w:r>
          </w:p>
        </w:tc>
        <w:tc>
          <w:tcPr>
            <w:tcW w:w="849" w:type="dxa"/>
            <w:tcBorders>
              <w:top w:val="nil"/>
              <w:left w:val="nil"/>
              <w:bottom w:val="nil"/>
              <w:right w:val="nil"/>
            </w:tcBorders>
            <w:noWrap/>
            <w:vAlign w:val="bottom"/>
            <w:hideMark/>
          </w:tcPr>
          <w:p w14:paraId="4D5A8E1D" w14:textId="77777777" w:rsidR="00A61629" w:rsidRPr="00A61629" w:rsidRDefault="00A61629" w:rsidP="00A61629">
            <w:pPr>
              <w:spacing w:before="0" w:after="0"/>
              <w:jc w:val="left"/>
              <w:rPr>
                <w:rFonts w:ascii="Arial" w:eastAsia="Times New Roman" w:hAnsi="Arial" w:cs="Arial"/>
                <w:color w:val="000000"/>
                <w:sz w:val="10"/>
                <w:szCs w:val="10"/>
                <w:lang w:eastAsia="es-ES"/>
              </w:rPr>
            </w:pPr>
            <w:proofErr w:type="spellStart"/>
            <w:r w:rsidRPr="00A61629">
              <w:rPr>
                <w:rFonts w:ascii="Arial" w:eastAsia="Times New Roman" w:hAnsi="Arial" w:cs="Arial"/>
                <w:color w:val="000000"/>
                <w:sz w:val="10"/>
                <w:szCs w:val="10"/>
                <w:lang w:eastAsia="es-ES"/>
              </w:rPr>
              <w:t>Alegria-Dulantzi</w:t>
            </w:r>
            <w:proofErr w:type="spellEnd"/>
          </w:p>
        </w:tc>
        <w:tc>
          <w:tcPr>
            <w:tcW w:w="1143" w:type="dxa"/>
            <w:tcBorders>
              <w:top w:val="nil"/>
              <w:left w:val="nil"/>
              <w:bottom w:val="nil"/>
              <w:right w:val="nil"/>
            </w:tcBorders>
            <w:noWrap/>
            <w:vAlign w:val="bottom"/>
            <w:hideMark/>
          </w:tcPr>
          <w:p w14:paraId="260ADF61"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 xml:space="preserve">Sierra </w:t>
            </w:r>
            <w:proofErr w:type="spellStart"/>
            <w:r w:rsidRPr="00A61629">
              <w:rPr>
                <w:rFonts w:ascii="Arial" w:eastAsia="Times New Roman" w:hAnsi="Arial" w:cs="Arial"/>
                <w:color w:val="000000"/>
                <w:sz w:val="10"/>
                <w:szCs w:val="10"/>
                <w:lang w:eastAsia="es-ES"/>
              </w:rPr>
              <w:t>Elgea</w:t>
            </w:r>
            <w:proofErr w:type="spellEnd"/>
          </w:p>
        </w:tc>
        <w:tc>
          <w:tcPr>
            <w:tcW w:w="535" w:type="dxa"/>
            <w:tcBorders>
              <w:top w:val="nil"/>
              <w:left w:val="nil"/>
              <w:bottom w:val="nil"/>
              <w:right w:val="nil"/>
            </w:tcBorders>
            <w:noWrap/>
            <w:vAlign w:val="bottom"/>
            <w:hideMark/>
          </w:tcPr>
          <w:p w14:paraId="0A286050"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Aducción</w:t>
            </w:r>
          </w:p>
        </w:tc>
        <w:tc>
          <w:tcPr>
            <w:tcW w:w="1734" w:type="dxa"/>
            <w:tcBorders>
              <w:top w:val="nil"/>
              <w:left w:val="nil"/>
              <w:bottom w:val="nil"/>
              <w:right w:val="nil"/>
            </w:tcBorders>
            <w:noWrap/>
            <w:hideMark/>
          </w:tcPr>
          <w:p w14:paraId="4A0388E5"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TXINTXETRU</w:t>
            </w:r>
          </w:p>
        </w:tc>
        <w:tc>
          <w:tcPr>
            <w:tcW w:w="728" w:type="dxa"/>
            <w:tcBorders>
              <w:top w:val="nil"/>
              <w:left w:val="nil"/>
              <w:bottom w:val="nil"/>
              <w:right w:val="nil"/>
            </w:tcBorders>
            <w:noWrap/>
            <w:vAlign w:val="bottom"/>
            <w:hideMark/>
          </w:tcPr>
          <w:p w14:paraId="04A79D00"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Entrada red</w:t>
            </w:r>
          </w:p>
        </w:tc>
        <w:tc>
          <w:tcPr>
            <w:tcW w:w="882" w:type="dxa"/>
            <w:tcBorders>
              <w:top w:val="nil"/>
              <w:left w:val="nil"/>
              <w:bottom w:val="nil"/>
              <w:right w:val="nil"/>
            </w:tcBorders>
            <w:noWrap/>
            <w:vAlign w:val="bottom"/>
            <w:hideMark/>
          </w:tcPr>
          <w:p w14:paraId="2D3EBA61"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00W041121</w:t>
            </w:r>
          </w:p>
        </w:tc>
        <w:tc>
          <w:tcPr>
            <w:tcW w:w="467" w:type="dxa"/>
            <w:tcBorders>
              <w:top w:val="nil"/>
              <w:left w:val="nil"/>
              <w:bottom w:val="nil"/>
              <w:right w:val="nil"/>
            </w:tcBorders>
            <w:noWrap/>
            <w:vAlign w:val="bottom"/>
            <w:hideMark/>
          </w:tcPr>
          <w:p w14:paraId="5A80E99D" w14:textId="77777777" w:rsidR="00A61629" w:rsidRPr="00A61629" w:rsidRDefault="00A61629" w:rsidP="00A61629">
            <w:pPr>
              <w:spacing w:before="0" w:after="0"/>
              <w:jc w:val="center"/>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50</w:t>
            </w:r>
          </w:p>
        </w:tc>
        <w:tc>
          <w:tcPr>
            <w:tcW w:w="1044" w:type="dxa"/>
            <w:tcBorders>
              <w:top w:val="nil"/>
              <w:left w:val="nil"/>
              <w:bottom w:val="nil"/>
              <w:right w:val="nil"/>
            </w:tcBorders>
            <w:noWrap/>
            <w:vAlign w:val="bottom"/>
            <w:hideMark/>
          </w:tcPr>
          <w:p w14:paraId="1E8F05BA" w14:textId="77777777" w:rsidR="00A61629" w:rsidRPr="00A61629" w:rsidRDefault="00A61629" w:rsidP="00A61629">
            <w:pPr>
              <w:spacing w:before="0" w:after="0"/>
              <w:jc w:val="center"/>
              <w:rPr>
                <w:rFonts w:ascii="Arial" w:eastAsia="Times New Roman" w:hAnsi="Arial" w:cs="Arial"/>
                <w:color w:val="000000"/>
                <w:sz w:val="10"/>
                <w:szCs w:val="10"/>
                <w:lang w:eastAsia="es-ES"/>
              </w:rPr>
            </w:pPr>
          </w:p>
        </w:tc>
        <w:tc>
          <w:tcPr>
            <w:tcW w:w="612" w:type="dxa"/>
            <w:tcBorders>
              <w:top w:val="nil"/>
              <w:left w:val="nil"/>
              <w:bottom w:val="nil"/>
              <w:right w:val="nil"/>
            </w:tcBorders>
            <w:noWrap/>
            <w:vAlign w:val="bottom"/>
            <w:hideMark/>
          </w:tcPr>
          <w:p w14:paraId="6FDB744E" w14:textId="77777777" w:rsidR="00A61629" w:rsidRPr="00A61629" w:rsidRDefault="00A61629" w:rsidP="00A61629">
            <w:pPr>
              <w:spacing w:before="0" w:after="0"/>
              <w:jc w:val="center"/>
              <w:rPr>
                <w:rFonts w:ascii="Times New Roman" w:eastAsia="Times New Roman" w:hAnsi="Times New Roman" w:cs="Times New Roman"/>
                <w:sz w:val="10"/>
                <w:szCs w:val="10"/>
                <w:lang w:eastAsia="es-ES"/>
              </w:rPr>
            </w:pPr>
          </w:p>
        </w:tc>
        <w:tc>
          <w:tcPr>
            <w:tcW w:w="379" w:type="dxa"/>
            <w:tcBorders>
              <w:top w:val="nil"/>
              <w:left w:val="nil"/>
              <w:bottom w:val="nil"/>
              <w:right w:val="nil"/>
            </w:tcBorders>
            <w:shd w:val="clear" w:color="000000" w:fill="92D050"/>
            <w:noWrap/>
            <w:vAlign w:val="bottom"/>
            <w:hideMark/>
          </w:tcPr>
          <w:p w14:paraId="5109B5F7" w14:textId="77777777" w:rsidR="00A61629" w:rsidRPr="00A61629" w:rsidRDefault="00A61629" w:rsidP="00A61629">
            <w:pPr>
              <w:spacing w:before="0" w:after="0"/>
              <w:jc w:val="right"/>
              <w:rPr>
                <w:rFonts w:ascii="Aptos Narrow" w:eastAsia="Times New Roman" w:hAnsi="Aptos Narrow" w:cs="Times New Roman"/>
                <w:color w:val="006100"/>
                <w:sz w:val="10"/>
                <w:szCs w:val="10"/>
                <w:lang w:eastAsia="es-ES"/>
              </w:rPr>
            </w:pPr>
            <w:r w:rsidRPr="00A61629">
              <w:rPr>
                <w:rFonts w:ascii="Aptos Narrow" w:eastAsia="Times New Roman" w:hAnsi="Aptos Narrow" w:cs="Times New Roman"/>
                <w:color w:val="006100"/>
                <w:sz w:val="10"/>
                <w:szCs w:val="10"/>
                <w:lang w:eastAsia="es-ES"/>
              </w:rPr>
              <w:t>70386</w:t>
            </w:r>
          </w:p>
        </w:tc>
      </w:tr>
      <w:tr w:rsidR="0027781C" w:rsidRPr="00C60FA5" w14:paraId="09FE5879" w14:textId="77777777" w:rsidTr="0027781C">
        <w:trPr>
          <w:trHeight w:val="20"/>
        </w:trPr>
        <w:tc>
          <w:tcPr>
            <w:tcW w:w="698" w:type="dxa"/>
            <w:tcBorders>
              <w:top w:val="nil"/>
              <w:left w:val="nil"/>
              <w:bottom w:val="nil"/>
              <w:right w:val="nil"/>
            </w:tcBorders>
            <w:noWrap/>
            <w:vAlign w:val="bottom"/>
            <w:hideMark/>
          </w:tcPr>
          <w:p w14:paraId="3D366BB5" w14:textId="77777777" w:rsidR="00A61629" w:rsidRPr="00A61629" w:rsidRDefault="00A61629" w:rsidP="00A61629">
            <w:pPr>
              <w:spacing w:before="0" w:after="0"/>
              <w:jc w:val="left"/>
              <w:rPr>
                <w:rFonts w:ascii="Arial" w:eastAsia="Times New Roman" w:hAnsi="Arial" w:cs="Arial"/>
                <w:color w:val="000000"/>
                <w:sz w:val="10"/>
                <w:szCs w:val="10"/>
                <w:lang w:eastAsia="es-ES"/>
              </w:rPr>
            </w:pPr>
            <w:proofErr w:type="spellStart"/>
            <w:r w:rsidRPr="00A61629">
              <w:rPr>
                <w:rFonts w:ascii="Arial" w:eastAsia="Times New Roman" w:hAnsi="Arial" w:cs="Arial"/>
                <w:color w:val="000000"/>
                <w:sz w:val="10"/>
                <w:szCs w:val="10"/>
                <w:lang w:eastAsia="es-ES"/>
              </w:rPr>
              <w:t>Aiaraldea</w:t>
            </w:r>
            <w:proofErr w:type="spellEnd"/>
          </w:p>
        </w:tc>
        <w:tc>
          <w:tcPr>
            <w:tcW w:w="849" w:type="dxa"/>
            <w:tcBorders>
              <w:top w:val="nil"/>
              <w:left w:val="nil"/>
              <w:bottom w:val="nil"/>
              <w:right w:val="nil"/>
            </w:tcBorders>
            <w:noWrap/>
            <w:vAlign w:val="bottom"/>
            <w:hideMark/>
          </w:tcPr>
          <w:p w14:paraId="6BCEC99B"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Laudio</w:t>
            </w:r>
          </w:p>
        </w:tc>
        <w:tc>
          <w:tcPr>
            <w:tcW w:w="1143" w:type="dxa"/>
            <w:tcBorders>
              <w:top w:val="nil"/>
              <w:left w:val="nil"/>
              <w:bottom w:val="nil"/>
              <w:right w:val="nil"/>
            </w:tcBorders>
            <w:noWrap/>
            <w:vAlign w:val="bottom"/>
            <w:hideMark/>
          </w:tcPr>
          <w:p w14:paraId="77192AC1"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Laudio</w:t>
            </w:r>
          </w:p>
        </w:tc>
        <w:tc>
          <w:tcPr>
            <w:tcW w:w="535" w:type="dxa"/>
            <w:tcBorders>
              <w:top w:val="nil"/>
              <w:left w:val="nil"/>
              <w:bottom w:val="nil"/>
              <w:right w:val="nil"/>
            </w:tcBorders>
            <w:noWrap/>
            <w:vAlign w:val="bottom"/>
            <w:hideMark/>
          </w:tcPr>
          <w:p w14:paraId="1B8A1A3D"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Distribución</w:t>
            </w:r>
          </w:p>
        </w:tc>
        <w:tc>
          <w:tcPr>
            <w:tcW w:w="1734" w:type="dxa"/>
            <w:tcBorders>
              <w:top w:val="nil"/>
              <w:left w:val="nil"/>
              <w:bottom w:val="nil"/>
              <w:right w:val="nil"/>
            </w:tcBorders>
            <w:noWrap/>
            <w:vAlign w:val="center"/>
            <w:hideMark/>
          </w:tcPr>
          <w:p w14:paraId="1C1D4DD6"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ARRAÑO</w:t>
            </w:r>
          </w:p>
        </w:tc>
        <w:tc>
          <w:tcPr>
            <w:tcW w:w="728" w:type="dxa"/>
            <w:tcBorders>
              <w:top w:val="nil"/>
              <w:left w:val="nil"/>
              <w:bottom w:val="nil"/>
              <w:right w:val="nil"/>
            </w:tcBorders>
            <w:noWrap/>
            <w:vAlign w:val="bottom"/>
            <w:hideMark/>
          </w:tcPr>
          <w:p w14:paraId="2B3FBCA5"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Sector</w:t>
            </w:r>
          </w:p>
        </w:tc>
        <w:tc>
          <w:tcPr>
            <w:tcW w:w="882" w:type="dxa"/>
            <w:tcBorders>
              <w:top w:val="nil"/>
              <w:left w:val="nil"/>
              <w:bottom w:val="nil"/>
              <w:right w:val="nil"/>
            </w:tcBorders>
            <w:noWrap/>
            <w:vAlign w:val="bottom"/>
            <w:hideMark/>
          </w:tcPr>
          <w:p w14:paraId="4734DEBB"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137906H290</w:t>
            </w:r>
          </w:p>
        </w:tc>
        <w:tc>
          <w:tcPr>
            <w:tcW w:w="467" w:type="dxa"/>
            <w:tcBorders>
              <w:top w:val="nil"/>
              <w:left w:val="nil"/>
              <w:bottom w:val="nil"/>
              <w:right w:val="nil"/>
            </w:tcBorders>
            <w:noWrap/>
            <w:vAlign w:val="bottom"/>
            <w:hideMark/>
          </w:tcPr>
          <w:p w14:paraId="52518F23" w14:textId="77777777" w:rsidR="00A61629" w:rsidRPr="00A61629" w:rsidRDefault="00A61629" w:rsidP="00A61629">
            <w:pPr>
              <w:spacing w:before="0" w:after="0"/>
              <w:jc w:val="center"/>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100</w:t>
            </w:r>
          </w:p>
        </w:tc>
        <w:tc>
          <w:tcPr>
            <w:tcW w:w="1044" w:type="dxa"/>
            <w:tcBorders>
              <w:top w:val="nil"/>
              <w:left w:val="nil"/>
              <w:bottom w:val="nil"/>
              <w:right w:val="nil"/>
            </w:tcBorders>
            <w:noWrap/>
            <w:vAlign w:val="bottom"/>
            <w:hideMark/>
          </w:tcPr>
          <w:p w14:paraId="1DED1E70" w14:textId="77777777" w:rsidR="00A61629" w:rsidRPr="00A61629" w:rsidRDefault="00A61629" w:rsidP="00A61629">
            <w:pPr>
              <w:spacing w:before="0" w:after="0"/>
              <w:jc w:val="center"/>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SIEMENS MAG 8000</w:t>
            </w:r>
          </w:p>
        </w:tc>
        <w:tc>
          <w:tcPr>
            <w:tcW w:w="612" w:type="dxa"/>
            <w:tcBorders>
              <w:top w:val="nil"/>
              <w:left w:val="nil"/>
              <w:bottom w:val="nil"/>
              <w:right w:val="nil"/>
            </w:tcBorders>
            <w:noWrap/>
            <w:vAlign w:val="bottom"/>
            <w:hideMark/>
          </w:tcPr>
          <w:p w14:paraId="2CB577AB" w14:textId="77777777" w:rsidR="00A61629" w:rsidRPr="00A61629" w:rsidRDefault="00A61629" w:rsidP="00A61629">
            <w:pPr>
              <w:spacing w:before="0" w:after="0"/>
              <w:jc w:val="left"/>
              <w:rPr>
                <w:rFonts w:ascii="Aptos Narrow" w:eastAsia="Times New Roman" w:hAnsi="Aptos Narrow" w:cs="Times New Roman"/>
                <w:color w:val="467886"/>
                <w:sz w:val="10"/>
                <w:szCs w:val="10"/>
                <w:lang w:eastAsia="es-ES"/>
              </w:rPr>
            </w:pPr>
            <w:r w:rsidRPr="00A61629">
              <w:rPr>
                <w:rFonts w:ascii="Aptos Narrow" w:eastAsia="Times New Roman" w:hAnsi="Aptos Narrow" w:cs="Times New Roman"/>
                <w:color w:val="467886"/>
                <w:sz w:val="10"/>
                <w:szCs w:val="10"/>
                <w:lang w:eastAsia="es-ES"/>
              </w:rPr>
              <w:t>34</w:t>
            </w:r>
          </w:p>
        </w:tc>
        <w:tc>
          <w:tcPr>
            <w:tcW w:w="379" w:type="dxa"/>
            <w:tcBorders>
              <w:top w:val="nil"/>
              <w:left w:val="nil"/>
              <w:bottom w:val="nil"/>
              <w:right w:val="nil"/>
            </w:tcBorders>
            <w:shd w:val="clear" w:color="000000" w:fill="92D050"/>
            <w:noWrap/>
            <w:vAlign w:val="bottom"/>
            <w:hideMark/>
          </w:tcPr>
          <w:p w14:paraId="48BCB1D0" w14:textId="77777777" w:rsidR="00A61629" w:rsidRPr="00A61629" w:rsidRDefault="00A61629" w:rsidP="00A61629">
            <w:pPr>
              <w:spacing w:before="0" w:after="0"/>
              <w:jc w:val="right"/>
              <w:rPr>
                <w:rFonts w:ascii="Aptos Narrow" w:eastAsia="Times New Roman" w:hAnsi="Aptos Narrow" w:cs="Times New Roman"/>
                <w:color w:val="006100"/>
                <w:sz w:val="10"/>
                <w:szCs w:val="10"/>
                <w:lang w:eastAsia="es-ES"/>
              </w:rPr>
            </w:pPr>
            <w:r w:rsidRPr="00A61629">
              <w:rPr>
                <w:rFonts w:ascii="Aptos Narrow" w:eastAsia="Times New Roman" w:hAnsi="Aptos Narrow" w:cs="Times New Roman"/>
                <w:color w:val="006100"/>
                <w:sz w:val="10"/>
                <w:szCs w:val="10"/>
                <w:lang w:eastAsia="es-ES"/>
              </w:rPr>
              <w:t>67466</w:t>
            </w:r>
          </w:p>
        </w:tc>
      </w:tr>
      <w:tr w:rsidR="0027781C" w:rsidRPr="00C60FA5" w14:paraId="34BE2AFC" w14:textId="77777777" w:rsidTr="0027781C">
        <w:trPr>
          <w:trHeight w:val="20"/>
        </w:trPr>
        <w:tc>
          <w:tcPr>
            <w:tcW w:w="698" w:type="dxa"/>
            <w:tcBorders>
              <w:top w:val="nil"/>
              <w:left w:val="nil"/>
              <w:bottom w:val="nil"/>
              <w:right w:val="nil"/>
            </w:tcBorders>
            <w:noWrap/>
            <w:vAlign w:val="bottom"/>
            <w:hideMark/>
          </w:tcPr>
          <w:p w14:paraId="7D94E09C" w14:textId="77777777" w:rsidR="00A61629" w:rsidRPr="00A61629" w:rsidRDefault="00A61629" w:rsidP="00A61629">
            <w:pPr>
              <w:spacing w:before="0" w:after="0"/>
              <w:jc w:val="left"/>
              <w:rPr>
                <w:rFonts w:ascii="Arial" w:eastAsia="Times New Roman" w:hAnsi="Arial" w:cs="Arial"/>
                <w:color w:val="000000"/>
                <w:sz w:val="10"/>
                <w:szCs w:val="10"/>
                <w:lang w:eastAsia="es-ES"/>
              </w:rPr>
            </w:pPr>
            <w:proofErr w:type="spellStart"/>
            <w:r w:rsidRPr="00A61629">
              <w:rPr>
                <w:rFonts w:ascii="Arial" w:eastAsia="Times New Roman" w:hAnsi="Arial" w:cs="Arial"/>
                <w:color w:val="000000"/>
                <w:sz w:val="10"/>
                <w:szCs w:val="10"/>
                <w:lang w:eastAsia="es-ES"/>
              </w:rPr>
              <w:t>Aiaraldea</w:t>
            </w:r>
            <w:proofErr w:type="spellEnd"/>
          </w:p>
        </w:tc>
        <w:tc>
          <w:tcPr>
            <w:tcW w:w="849" w:type="dxa"/>
            <w:tcBorders>
              <w:top w:val="nil"/>
              <w:left w:val="nil"/>
              <w:bottom w:val="nil"/>
              <w:right w:val="nil"/>
            </w:tcBorders>
            <w:noWrap/>
            <w:vAlign w:val="bottom"/>
            <w:hideMark/>
          </w:tcPr>
          <w:p w14:paraId="5379CBE3"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Amurrio</w:t>
            </w:r>
          </w:p>
        </w:tc>
        <w:tc>
          <w:tcPr>
            <w:tcW w:w="1143" w:type="dxa"/>
            <w:tcBorders>
              <w:top w:val="nil"/>
              <w:left w:val="nil"/>
              <w:bottom w:val="nil"/>
              <w:right w:val="nil"/>
            </w:tcBorders>
            <w:noWrap/>
            <w:vAlign w:val="bottom"/>
            <w:hideMark/>
          </w:tcPr>
          <w:p w14:paraId="028FB031"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 xml:space="preserve">Sistema </w:t>
            </w:r>
            <w:proofErr w:type="spellStart"/>
            <w:r w:rsidRPr="00A61629">
              <w:rPr>
                <w:rFonts w:ascii="Arial" w:eastAsia="Times New Roman" w:hAnsi="Arial" w:cs="Arial"/>
                <w:color w:val="000000"/>
                <w:sz w:val="10"/>
                <w:szCs w:val="10"/>
                <w:lang w:eastAsia="es-ES"/>
              </w:rPr>
              <w:t>Delika</w:t>
            </w:r>
            <w:proofErr w:type="spellEnd"/>
          </w:p>
        </w:tc>
        <w:tc>
          <w:tcPr>
            <w:tcW w:w="535" w:type="dxa"/>
            <w:tcBorders>
              <w:top w:val="nil"/>
              <w:left w:val="nil"/>
              <w:bottom w:val="nil"/>
              <w:right w:val="nil"/>
            </w:tcBorders>
            <w:noWrap/>
            <w:vAlign w:val="bottom"/>
            <w:hideMark/>
          </w:tcPr>
          <w:p w14:paraId="5D66EA6B"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Aducción</w:t>
            </w:r>
          </w:p>
        </w:tc>
        <w:tc>
          <w:tcPr>
            <w:tcW w:w="1734" w:type="dxa"/>
            <w:tcBorders>
              <w:top w:val="nil"/>
              <w:left w:val="nil"/>
              <w:bottom w:val="nil"/>
              <w:right w:val="nil"/>
            </w:tcBorders>
            <w:noWrap/>
            <w:hideMark/>
          </w:tcPr>
          <w:p w14:paraId="503BE191"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EULOGIO CAPTACIÓN</w:t>
            </w:r>
          </w:p>
        </w:tc>
        <w:tc>
          <w:tcPr>
            <w:tcW w:w="728" w:type="dxa"/>
            <w:tcBorders>
              <w:top w:val="nil"/>
              <w:left w:val="nil"/>
              <w:bottom w:val="nil"/>
              <w:right w:val="nil"/>
            </w:tcBorders>
            <w:noWrap/>
            <w:vAlign w:val="bottom"/>
            <w:hideMark/>
          </w:tcPr>
          <w:p w14:paraId="2449483A"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Captación</w:t>
            </w:r>
          </w:p>
        </w:tc>
        <w:tc>
          <w:tcPr>
            <w:tcW w:w="882" w:type="dxa"/>
            <w:tcBorders>
              <w:top w:val="nil"/>
              <w:left w:val="nil"/>
              <w:bottom w:val="nil"/>
              <w:right w:val="nil"/>
            </w:tcBorders>
            <w:noWrap/>
            <w:vAlign w:val="bottom"/>
            <w:hideMark/>
          </w:tcPr>
          <w:p w14:paraId="2A6496AA"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Q22JF000021</w:t>
            </w:r>
          </w:p>
        </w:tc>
        <w:tc>
          <w:tcPr>
            <w:tcW w:w="467" w:type="dxa"/>
            <w:tcBorders>
              <w:top w:val="nil"/>
              <w:left w:val="nil"/>
              <w:bottom w:val="nil"/>
              <w:right w:val="nil"/>
            </w:tcBorders>
            <w:noWrap/>
            <w:vAlign w:val="bottom"/>
            <w:hideMark/>
          </w:tcPr>
          <w:p w14:paraId="6FF4B712" w14:textId="77777777" w:rsidR="00A61629" w:rsidRPr="00A61629" w:rsidRDefault="00A61629" w:rsidP="00A61629">
            <w:pPr>
              <w:spacing w:before="0" w:after="0"/>
              <w:jc w:val="center"/>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50</w:t>
            </w:r>
          </w:p>
        </w:tc>
        <w:tc>
          <w:tcPr>
            <w:tcW w:w="1044" w:type="dxa"/>
            <w:tcBorders>
              <w:top w:val="nil"/>
              <w:left w:val="nil"/>
              <w:bottom w:val="nil"/>
              <w:right w:val="nil"/>
            </w:tcBorders>
            <w:noWrap/>
            <w:vAlign w:val="bottom"/>
            <w:hideMark/>
          </w:tcPr>
          <w:p w14:paraId="1A201A0A" w14:textId="77777777" w:rsidR="00A61629" w:rsidRPr="00A61629" w:rsidRDefault="00A61629" w:rsidP="00A61629">
            <w:pPr>
              <w:spacing w:before="0" w:after="0"/>
              <w:jc w:val="center"/>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CONTHIDRA WMAP EVO</w:t>
            </w:r>
          </w:p>
        </w:tc>
        <w:tc>
          <w:tcPr>
            <w:tcW w:w="612" w:type="dxa"/>
            <w:tcBorders>
              <w:top w:val="nil"/>
              <w:left w:val="nil"/>
              <w:bottom w:val="nil"/>
              <w:right w:val="nil"/>
            </w:tcBorders>
            <w:noWrap/>
            <w:vAlign w:val="bottom"/>
            <w:hideMark/>
          </w:tcPr>
          <w:p w14:paraId="5C93A5B5" w14:textId="77777777" w:rsidR="00A61629" w:rsidRPr="00A61629" w:rsidRDefault="00A61629" w:rsidP="00A61629">
            <w:pPr>
              <w:spacing w:before="0" w:after="0"/>
              <w:jc w:val="left"/>
              <w:rPr>
                <w:rFonts w:ascii="Aptos Narrow" w:eastAsia="Times New Roman" w:hAnsi="Aptos Narrow" w:cs="Times New Roman"/>
                <w:color w:val="467886"/>
                <w:sz w:val="10"/>
                <w:szCs w:val="10"/>
                <w:lang w:eastAsia="es-ES"/>
              </w:rPr>
            </w:pPr>
            <w:r w:rsidRPr="00A61629">
              <w:rPr>
                <w:rFonts w:ascii="Aptos Narrow" w:eastAsia="Times New Roman" w:hAnsi="Aptos Narrow" w:cs="Times New Roman"/>
                <w:color w:val="467886"/>
                <w:sz w:val="10"/>
                <w:szCs w:val="10"/>
                <w:lang w:eastAsia="es-ES"/>
              </w:rPr>
              <w:t>17</w:t>
            </w:r>
          </w:p>
        </w:tc>
        <w:tc>
          <w:tcPr>
            <w:tcW w:w="379" w:type="dxa"/>
            <w:tcBorders>
              <w:top w:val="nil"/>
              <w:left w:val="nil"/>
              <w:bottom w:val="nil"/>
              <w:right w:val="nil"/>
            </w:tcBorders>
            <w:shd w:val="clear" w:color="000000" w:fill="92D050"/>
            <w:noWrap/>
            <w:vAlign w:val="bottom"/>
            <w:hideMark/>
          </w:tcPr>
          <w:p w14:paraId="2748F3D0" w14:textId="77777777" w:rsidR="00A61629" w:rsidRPr="00A61629" w:rsidRDefault="00A61629" w:rsidP="00A61629">
            <w:pPr>
              <w:spacing w:before="0" w:after="0"/>
              <w:jc w:val="right"/>
              <w:rPr>
                <w:rFonts w:ascii="Aptos Narrow" w:eastAsia="Times New Roman" w:hAnsi="Aptos Narrow" w:cs="Times New Roman"/>
                <w:color w:val="006100"/>
                <w:sz w:val="10"/>
                <w:szCs w:val="10"/>
                <w:lang w:eastAsia="es-ES"/>
              </w:rPr>
            </w:pPr>
            <w:r w:rsidRPr="00A61629">
              <w:rPr>
                <w:rFonts w:ascii="Aptos Narrow" w:eastAsia="Times New Roman" w:hAnsi="Aptos Narrow" w:cs="Times New Roman"/>
                <w:color w:val="006100"/>
                <w:sz w:val="10"/>
                <w:szCs w:val="10"/>
                <w:lang w:eastAsia="es-ES"/>
              </w:rPr>
              <w:t>68840</w:t>
            </w:r>
          </w:p>
        </w:tc>
      </w:tr>
      <w:tr w:rsidR="0027781C" w:rsidRPr="00C60FA5" w14:paraId="0551CAA7" w14:textId="77777777" w:rsidTr="0027781C">
        <w:trPr>
          <w:trHeight w:val="20"/>
        </w:trPr>
        <w:tc>
          <w:tcPr>
            <w:tcW w:w="698" w:type="dxa"/>
            <w:tcBorders>
              <w:top w:val="nil"/>
              <w:left w:val="nil"/>
              <w:bottom w:val="nil"/>
              <w:right w:val="nil"/>
            </w:tcBorders>
            <w:noWrap/>
            <w:vAlign w:val="bottom"/>
            <w:hideMark/>
          </w:tcPr>
          <w:p w14:paraId="7E83D6C4" w14:textId="77777777" w:rsidR="00A61629" w:rsidRPr="00A61629" w:rsidRDefault="00A61629" w:rsidP="00A61629">
            <w:pPr>
              <w:spacing w:before="0" w:after="0"/>
              <w:jc w:val="left"/>
              <w:rPr>
                <w:rFonts w:ascii="Arial" w:eastAsia="Times New Roman" w:hAnsi="Arial" w:cs="Arial"/>
                <w:color w:val="000000"/>
                <w:sz w:val="10"/>
                <w:szCs w:val="10"/>
                <w:lang w:eastAsia="es-ES"/>
              </w:rPr>
            </w:pPr>
            <w:proofErr w:type="spellStart"/>
            <w:r w:rsidRPr="00A61629">
              <w:rPr>
                <w:rFonts w:ascii="Arial" w:eastAsia="Times New Roman" w:hAnsi="Arial" w:cs="Arial"/>
                <w:color w:val="000000"/>
                <w:sz w:val="10"/>
                <w:szCs w:val="10"/>
                <w:lang w:eastAsia="es-ES"/>
              </w:rPr>
              <w:t>Aiaraldea</w:t>
            </w:r>
            <w:proofErr w:type="spellEnd"/>
          </w:p>
        </w:tc>
        <w:tc>
          <w:tcPr>
            <w:tcW w:w="849" w:type="dxa"/>
            <w:tcBorders>
              <w:top w:val="nil"/>
              <w:left w:val="nil"/>
              <w:bottom w:val="nil"/>
              <w:right w:val="nil"/>
            </w:tcBorders>
            <w:noWrap/>
            <w:vAlign w:val="bottom"/>
            <w:hideMark/>
          </w:tcPr>
          <w:p w14:paraId="22D31983"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Laudio</w:t>
            </w:r>
          </w:p>
        </w:tc>
        <w:tc>
          <w:tcPr>
            <w:tcW w:w="1143" w:type="dxa"/>
            <w:tcBorders>
              <w:top w:val="nil"/>
              <w:left w:val="nil"/>
              <w:bottom w:val="nil"/>
              <w:right w:val="nil"/>
            </w:tcBorders>
            <w:noWrap/>
            <w:vAlign w:val="bottom"/>
            <w:hideMark/>
          </w:tcPr>
          <w:p w14:paraId="17867741"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Laudio</w:t>
            </w:r>
          </w:p>
        </w:tc>
        <w:tc>
          <w:tcPr>
            <w:tcW w:w="535" w:type="dxa"/>
            <w:tcBorders>
              <w:top w:val="nil"/>
              <w:left w:val="nil"/>
              <w:bottom w:val="nil"/>
              <w:right w:val="nil"/>
            </w:tcBorders>
            <w:noWrap/>
            <w:vAlign w:val="bottom"/>
            <w:hideMark/>
          </w:tcPr>
          <w:p w14:paraId="1C99C917"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Distribución</w:t>
            </w:r>
          </w:p>
        </w:tc>
        <w:tc>
          <w:tcPr>
            <w:tcW w:w="1734" w:type="dxa"/>
            <w:tcBorders>
              <w:top w:val="nil"/>
              <w:left w:val="nil"/>
              <w:bottom w:val="nil"/>
              <w:right w:val="nil"/>
            </w:tcBorders>
            <w:noWrap/>
            <w:vAlign w:val="center"/>
            <w:hideMark/>
          </w:tcPr>
          <w:p w14:paraId="52C42DFA" w14:textId="77777777" w:rsidR="00A61629" w:rsidRPr="00A61629" w:rsidRDefault="00A61629" w:rsidP="00A61629">
            <w:pPr>
              <w:spacing w:before="0" w:after="0"/>
              <w:jc w:val="left"/>
              <w:rPr>
                <w:rFonts w:ascii="Arial" w:eastAsia="Times New Roman" w:hAnsi="Arial" w:cs="Arial"/>
                <w:color w:val="FF0000"/>
                <w:sz w:val="10"/>
                <w:szCs w:val="10"/>
                <w:lang w:eastAsia="es-ES"/>
              </w:rPr>
            </w:pPr>
            <w:r w:rsidRPr="00A61629">
              <w:rPr>
                <w:rFonts w:ascii="Arial" w:eastAsia="Times New Roman" w:hAnsi="Arial" w:cs="Arial"/>
                <w:color w:val="FF0000"/>
                <w:sz w:val="10"/>
                <w:szCs w:val="10"/>
                <w:lang w:eastAsia="es-ES"/>
              </w:rPr>
              <w:t>MOTXOTEKALE</w:t>
            </w:r>
          </w:p>
        </w:tc>
        <w:tc>
          <w:tcPr>
            <w:tcW w:w="728" w:type="dxa"/>
            <w:tcBorders>
              <w:top w:val="nil"/>
              <w:left w:val="nil"/>
              <w:bottom w:val="nil"/>
              <w:right w:val="nil"/>
            </w:tcBorders>
            <w:noWrap/>
            <w:vAlign w:val="bottom"/>
            <w:hideMark/>
          </w:tcPr>
          <w:p w14:paraId="4B24B99E" w14:textId="77777777" w:rsidR="00A61629" w:rsidRPr="00A61629" w:rsidRDefault="00A61629" w:rsidP="00A61629">
            <w:pPr>
              <w:spacing w:before="0" w:after="0"/>
              <w:jc w:val="left"/>
              <w:rPr>
                <w:rFonts w:ascii="Arial" w:eastAsia="Times New Roman" w:hAnsi="Arial" w:cs="Arial"/>
                <w:color w:val="FF0000"/>
                <w:sz w:val="10"/>
                <w:szCs w:val="10"/>
                <w:lang w:eastAsia="es-ES"/>
              </w:rPr>
            </w:pPr>
            <w:r w:rsidRPr="00A61629">
              <w:rPr>
                <w:rFonts w:ascii="Arial" w:eastAsia="Times New Roman" w:hAnsi="Arial" w:cs="Arial"/>
                <w:color w:val="FF0000"/>
                <w:sz w:val="10"/>
                <w:szCs w:val="10"/>
                <w:lang w:eastAsia="es-ES"/>
              </w:rPr>
              <w:t>Sector</w:t>
            </w:r>
          </w:p>
        </w:tc>
        <w:tc>
          <w:tcPr>
            <w:tcW w:w="882" w:type="dxa"/>
            <w:tcBorders>
              <w:top w:val="nil"/>
              <w:left w:val="nil"/>
              <w:bottom w:val="nil"/>
              <w:right w:val="nil"/>
            </w:tcBorders>
            <w:noWrap/>
            <w:vAlign w:val="bottom"/>
            <w:hideMark/>
          </w:tcPr>
          <w:p w14:paraId="5AF1CE85" w14:textId="77777777" w:rsidR="00A61629" w:rsidRPr="00A61629" w:rsidRDefault="00A61629" w:rsidP="00A61629">
            <w:pPr>
              <w:spacing w:before="0" w:after="0"/>
              <w:jc w:val="left"/>
              <w:rPr>
                <w:rFonts w:ascii="Arial" w:eastAsia="Times New Roman" w:hAnsi="Arial" w:cs="Arial"/>
                <w:color w:val="FF0000"/>
                <w:sz w:val="10"/>
                <w:szCs w:val="10"/>
                <w:lang w:eastAsia="es-ES"/>
              </w:rPr>
            </w:pPr>
            <w:r w:rsidRPr="00A61629">
              <w:rPr>
                <w:rFonts w:ascii="Arial" w:eastAsia="Times New Roman" w:hAnsi="Arial" w:cs="Arial"/>
                <w:color w:val="FF0000"/>
                <w:sz w:val="10"/>
                <w:szCs w:val="10"/>
                <w:lang w:eastAsia="es-ES"/>
              </w:rPr>
              <w:t>455105H419</w:t>
            </w:r>
          </w:p>
        </w:tc>
        <w:tc>
          <w:tcPr>
            <w:tcW w:w="467" w:type="dxa"/>
            <w:tcBorders>
              <w:top w:val="nil"/>
              <w:left w:val="nil"/>
              <w:bottom w:val="nil"/>
              <w:right w:val="nil"/>
            </w:tcBorders>
            <w:noWrap/>
            <w:vAlign w:val="bottom"/>
            <w:hideMark/>
          </w:tcPr>
          <w:p w14:paraId="098CA248" w14:textId="77777777" w:rsidR="00A61629" w:rsidRPr="00A61629" w:rsidRDefault="00A61629" w:rsidP="00A61629">
            <w:pPr>
              <w:spacing w:before="0" w:after="0"/>
              <w:jc w:val="center"/>
              <w:rPr>
                <w:rFonts w:ascii="Arial" w:eastAsia="Times New Roman" w:hAnsi="Arial" w:cs="Arial"/>
                <w:color w:val="FF0000"/>
                <w:sz w:val="10"/>
                <w:szCs w:val="10"/>
                <w:lang w:eastAsia="es-ES"/>
              </w:rPr>
            </w:pPr>
            <w:r w:rsidRPr="00A61629">
              <w:rPr>
                <w:rFonts w:ascii="Arial" w:eastAsia="Times New Roman" w:hAnsi="Arial" w:cs="Arial"/>
                <w:color w:val="FF0000"/>
                <w:sz w:val="10"/>
                <w:szCs w:val="10"/>
                <w:lang w:eastAsia="es-ES"/>
              </w:rPr>
              <w:t>100</w:t>
            </w:r>
          </w:p>
        </w:tc>
        <w:tc>
          <w:tcPr>
            <w:tcW w:w="1044" w:type="dxa"/>
            <w:tcBorders>
              <w:top w:val="nil"/>
              <w:left w:val="nil"/>
              <w:bottom w:val="nil"/>
              <w:right w:val="nil"/>
            </w:tcBorders>
            <w:noWrap/>
            <w:vAlign w:val="bottom"/>
            <w:hideMark/>
          </w:tcPr>
          <w:p w14:paraId="733A4F16" w14:textId="77777777" w:rsidR="00A61629" w:rsidRPr="00A61629" w:rsidRDefault="00A61629" w:rsidP="00A61629">
            <w:pPr>
              <w:spacing w:before="0" w:after="0"/>
              <w:jc w:val="center"/>
              <w:rPr>
                <w:rFonts w:ascii="Arial" w:eastAsia="Times New Roman" w:hAnsi="Arial" w:cs="Arial"/>
                <w:color w:val="FF0000"/>
                <w:sz w:val="10"/>
                <w:szCs w:val="10"/>
                <w:lang w:eastAsia="es-ES"/>
              </w:rPr>
            </w:pPr>
            <w:r w:rsidRPr="00A61629">
              <w:rPr>
                <w:rFonts w:ascii="Arial" w:eastAsia="Times New Roman" w:hAnsi="Arial" w:cs="Arial"/>
                <w:color w:val="FF0000"/>
                <w:sz w:val="10"/>
                <w:szCs w:val="10"/>
                <w:lang w:eastAsia="es-ES"/>
              </w:rPr>
              <w:t>SIEMENS MAG 8000</w:t>
            </w:r>
          </w:p>
        </w:tc>
        <w:tc>
          <w:tcPr>
            <w:tcW w:w="612" w:type="dxa"/>
            <w:tcBorders>
              <w:top w:val="nil"/>
              <w:left w:val="nil"/>
              <w:bottom w:val="nil"/>
              <w:right w:val="nil"/>
            </w:tcBorders>
            <w:noWrap/>
            <w:vAlign w:val="bottom"/>
            <w:hideMark/>
          </w:tcPr>
          <w:p w14:paraId="1EF90245" w14:textId="77777777" w:rsidR="00A61629" w:rsidRPr="00A61629" w:rsidRDefault="00A61629" w:rsidP="00A61629">
            <w:pPr>
              <w:spacing w:before="0" w:after="0"/>
              <w:jc w:val="left"/>
              <w:rPr>
                <w:rFonts w:ascii="Aptos Narrow" w:eastAsia="Times New Roman" w:hAnsi="Aptos Narrow" w:cs="Times New Roman"/>
                <w:color w:val="467886"/>
                <w:sz w:val="10"/>
                <w:szCs w:val="10"/>
                <w:lang w:eastAsia="es-ES"/>
              </w:rPr>
            </w:pPr>
            <w:r w:rsidRPr="00A61629">
              <w:rPr>
                <w:rFonts w:ascii="Aptos Narrow" w:eastAsia="Times New Roman" w:hAnsi="Aptos Narrow" w:cs="Times New Roman"/>
                <w:color w:val="467886"/>
                <w:sz w:val="10"/>
                <w:szCs w:val="10"/>
                <w:lang w:eastAsia="es-ES"/>
              </w:rPr>
              <w:t>33</w:t>
            </w:r>
          </w:p>
        </w:tc>
        <w:tc>
          <w:tcPr>
            <w:tcW w:w="379" w:type="dxa"/>
            <w:tcBorders>
              <w:top w:val="nil"/>
              <w:left w:val="nil"/>
              <w:bottom w:val="nil"/>
              <w:right w:val="nil"/>
            </w:tcBorders>
            <w:shd w:val="clear" w:color="000000" w:fill="92D050"/>
            <w:noWrap/>
            <w:vAlign w:val="bottom"/>
            <w:hideMark/>
          </w:tcPr>
          <w:p w14:paraId="51D8CD88" w14:textId="77777777" w:rsidR="00A61629" w:rsidRPr="00A61629" w:rsidRDefault="00A61629" w:rsidP="00A61629">
            <w:pPr>
              <w:spacing w:before="0" w:after="0"/>
              <w:jc w:val="right"/>
              <w:rPr>
                <w:rFonts w:ascii="Aptos Narrow" w:eastAsia="Times New Roman" w:hAnsi="Aptos Narrow" w:cs="Times New Roman"/>
                <w:color w:val="006100"/>
                <w:sz w:val="10"/>
                <w:szCs w:val="10"/>
                <w:lang w:eastAsia="es-ES"/>
              </w:rPr>
            </w:pPr>
            <w:r w:rsidRPr="00A61629">
              <w:rPr>
                <w:rFonts w:ascii="Aptos Narrow" w:eastAsia="Times New Roman" w:hAnsi="Aptos Narrow" w:cs="Times New Roman"/>
                <w:color w:val="006100"/>
                <w:sz w:val="10"/>
                <w:szCs w:val="10"/>
                <w:lang w:eastAsia="es-ES"/>
              </w:rPr>
              <w:t>69099</w:t>
            </w:r>
          </w:p>
        </w:tc>
      </w:tr>
      <w:tr w:rsidR="0027781C" w:rsidRPr="00C60FA5" w14:paraId="09521F75" w14:textId="77777777" w:rsidTr="0027781C">
        <w:trPr>
          <w:trHeight w:val="20"/>
        </w:trPr>
        <w:tc>
          <w:tcPr>
            <w:tcW w:w="698" w:type="dxa"/>
            <w:tcBorders>
              <w:top w:val="nil"/>
              <w:left w:val="nil"/>
              <w:bottom w:val="nil"/>
              <w:right w:val="nil"/>
            </w:tcBorders>
            <w:noWrap/>
            <w:vAlign w:val="bottom"/>
            <w:hideMark/>
          </w:tcPr>
          <w:p w14:paraId="2DD81FE4" w14:textId="77777777" w:rsidR="00A61629" w:rsidRPr="00A61629" w:rsidRDefault="00A61629" w:rsidP="00A61629">
            <w:pPr>
              <w:spacing w:before="0" w:after="0"/>
              <w:jc w:val="left"/>
              <w:rPr>
                <w:rFonts w:ascii="Arial" w:eastAsia="Times New Roman" w:hAnsi="Arial" w:cs="Arial"/>
                <w:color w:val="000000"/>
                <w:sz w:val="10"/>
                <w:szCs w:val="10"/>
                <w:lang w:eastAsia="es-ES"/>
              </w:rPr>
            </w:pPr>
            <w:proofErr w:type="spellStart"/>
            <w:r w:rsidRPr="00A61629">
              <w:rPr>
                <w:rFonts w:ascii="Arial" w:eastAsia="Times New Roman" w:hAnsi="Arial" w:cs="Arial"/>
                <w:color w:val="000000"/>
                <w:sz w:val="10"/>
                <w:szCs w:val="10"/>
                <w:lang w:eastAsia="es-ES"/>
              </w:rPr>
              <w:t>Aiaraldea</w:t>
            </w:r>
            <w:proofErr w:type="spellEnd"/>
          </w:p>
        </w:tc>
        <w:tc>
          <w:tcPr>
            <w:tcW w:w="849" w:type="dxa"/>
            <w:tcBorders>
              <w:top w:val="nil"/>
              <w:left w:val="nil"/>
              <w:bottom w:val="nil"/>
              <w:right w:val="nil"/>
            </w:tcBorders>
            <w:noWrap/>
            <w:vAlign w:val="bottom"/>
            <w:hideMark/>
          </w:tcPr>
          <w:p w14:paraId="574C42A5"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Laudio</w:t>
            </w:r>
          </w:p>
        </w:tc>
        <w:tc>
          <w:tcPr>
            <w:tcW w:w="1143" w:type="dxa"/>
            <w:tcBorders>
              <w:top w:val="nil"/>
              <w:left w:val="nil"/>
              <w:bottom w:val="nil"/>
              <w:right w:val="nil"/>
            </w:tcBorders>
            <w:noWrap/>
            <w:vAlign w:val="bottom"/>
            <w:hideMark/>
          </w:tcPr>
          <w:p w14:paraId="23A5A576"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Laudio</w:t>
            </w:r>
          </w:p>
        </w:tc>
        <w:tc>
          <w:tcPr>
            <w:tcW w:w="535" w:type="dxa"/>
            <w:tcBorders>
              <w:top w:val="nil"/>
              <w:left w:val="nil"/>
              <w:bottom w:val="nil"/>
              <w:right w:val="nil"/>
            </w:tcBorders>
            <w:noWrap/>
            <w:vAlign w:val="bottom"/>
            <w:hideMark/>
          </w:tcPr>
          <w:p w14:paraId="24C95A77"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Distribución</w:t>
            </w:r>
          </w:p>
        </w:tc>
        <w:tc>
          <w:tcPr>
            <w:tcW w:w="1734" w:type="dxa"/>
            <w:tcBorders>
              <w:top w:val="nil"/>
              <w:left w:val="nil"/>
              <w:bottom w:val="nil"/>
              <w:right w:val="nil"/>
            </w:tcBorders>
            <w:noWrap/>
            <w:vAlign w:val="center"/>
            <w:hideMark/>
          </w:tcPr>
          <w:p w14:paraId="5BA03C5A"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LANDALUZE</w:t>
            </w:r>
          </w:p>
        </w:tc>
        <w:tc>
          <w:tcPr>
            <w:tcW w:w="728" w:type="dxa"/>
            <w:tcBorders>
              <w:top w:val="nil"/>
              <w:left w:val="nil"/>
              <w:bottom w:val="nil"/>
              <w:right w:val="nil"/>
            </w:tcBorders>
            <w:noWrap/>
            <w:vAlign w:val="bottom"/>
            <w:hideMark/>
          </w:tcPr>
          <w:p w14:paraId="2D384095"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Sector</w:t>
            </w:r>
          </w:p>
        </w:tc>
        <w:tc>
          <w:tcPr>
            <w:tcW w:w="882" w:type="dxa"/>
            <w:tcBorders>
              <w:top w:val="nil"/>
              <w:left w:val="nil"/>
              <w:bottom w:val="nil"/>
              <w:right w:val="nil"/>
            </w:tcBorders>
            <w:noWrap/>
            <w:vAlign w:val="bottom"/>
            <w:hideMark/>
          </w:tcPr>
          <w:p w14:paraId="62125F94"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138206H290</w:t>
            </w:r>
          </w:p>
        </w:tc>
        <w:tc>
          <w:tcPr>
            <w:tcW w:w="467" w:type="dxa"/>
            <w:tcBorders>
              <w:top w:val="nil"/>
              <w:left w:val="nil"/>
              <w:bottom w:val="nil"/>
              <w:right w:val="nil"/>
            </w:tcBorders>
            <w:noWrap/>
            <w:vAlign w:val="bottom"/>
            <w:hideMark/>
          </w:tcPr>
          <w:p w14:paraId="75E9AD98" w14:textId="77777777" w:rsidR="00A61629" w:rsidRPr="00A61629" w:rsidRDefault="00A61629" w:rsidP="00A61629">
            <w:pPr>
              <w:spacing w:before="0" w:after="0"/>
              <w:jc w:val="center"/>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100</w:t>
            </w:r>
          </w:p>
        </w:tc>
        <w:tc>
          <w:tcPr>
            <w:tcW w:w="1044" w:type="dxa"/>
            <w:tcBorders>
              <w:top w:val="nil"/>
              <w:left w:val="nil"/>
              <w:bottom w:val="nil"/>
              <w:right w:val="nil"/>
            </w:tcBorders>
            <w:noWrap/>
            <w:vAlign w:val="bottom"/>
            <w:hideMark/>
          </w:tcPr>
          <w:p w14:paraId="20B59196" w14:textId="77777777" w:rsidR="00A61629" w:rsidRPr="00A61629" w:rsidRDefault="00A61629" w:rsidP="00A61629">
            <w:pPr>
              <w:spacing w:before="0" w:after="0"/>
              <w:jc w:val="center"/>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SIEMENS MAG 8000</w:t>
            </w:r>
          </w:p>
        </w:tc>
        <w:tc>
          <w:tcPr>
            <w:tcW w:w="612" w:type="dxa"/>
            <w:tcBorders>
              <w:top w:val="nil"/>
              <w:left w:val="nil"/>
              <w:bottom w:val="nil"/>
              <w:right w:val="nil"/>
            </w:tcBorders>
            <w:noWrap/>
            <w:vAlign w:val="bottom"/>
            <w:hideMark/>
          </w:tcPr>
          <w:p w14:paraId="709EFA96" w14:textId="77777777" w:rsidR="00A61629" w:rsidRPr="00A61629" w:rsidRDefault="00A61629" w:rsidP="00A61629">
            <w:pPr>
              <w:spacing w:before="0" w:after="0"/>
              <w:jc w:val="left"/>
              <w:rPr>
                <w:rFonts w:ascii="Aptos Narrow" w:eastAsia="Times New Roman" w:hAnsi="Aptos Narrow" w:cs="Times New Roman"/>
                <w:color w:val="467886"/>
                <w:sz w:val="10"/>
                <w:szCs w:val="10"/>
                <w:lang w:eastAsia="es-ES"/>
              </w:rPr>
            </w:pPr>
            <w:r w:rsidRPr="00A61629">
              <w:rPr>
                <w:rFonts w:ascii="Aptos Narrow" w:eastAsia="Times New Roman" w:hAnsi="Aptos Narrow" w:cs="Times New Roman"/>
                <w:color w:val="467886"/>
                <w:sz w:val="10"/>
                <w:szCs w:val="10"/>
                <w:lang w:eastAsia="es-ES"/>
              </w:rPr>
              <w:t>30</w:t>
            </w:r>
          </w:p>
        </w:tc>
        <w:tc>
          <w:tcPr>
            <w:tcW w:w="379" w:type="dxa"/>
            <w:tcBorders>
              <w:top w:val="nil"/>
              <w:left w:val="nil"/>
              <w:bottom w:val="nil"/>
              <w:right w:val="nil"/>
            </w:tcBorders>
            <w:shd w:val="clear" w:color="000000" w:fill="92D050"/>
            <w:noWrap/>
            <w:vAlign w:val="bottom"/>
            <w:hideMark/>
          </w:tcPr>
          <w:p w14:paraId="1E003731" w14:textId="77777777" w:rsidR="00A61629" w:rsidRPr="00A61629" w:rsidRDefault="00A61629" w:rsidP="00A61629">
            <w:pPr>
              <w:spacing w:before="0" w:after="0"/>
              <w:jc w:val="right"/>
              <w:rPr>
                <w:rFonts w:ascii="Aptos Narrow" w:eastAsia="Times New Roman" w:hAnsi="Aptos Narrow" w:cs="Times New Roman"/>
                <w:color w:val="006100"/>
                <w:sz w:val="10"/>
                <w:szCs w:val="10"/>
                <w:lang w:eastAsia="es-ES"/>
              </w:rPr>
            </w:pPr>
            <w:r w:rsidRPr="00A61629">
              <w:rPr>
                <w:rFonts w:ascii="Aptos Narrow" w:eastAsia="Times New Roman" w:hAnsi="Aptos Narrow" w:cs="Times New Roman"/>
                <w:color w:val="006100"/>
                <w:sz w:val="10"/>
                <w:szCs w:val="10"/>
                <w:lang w:eastAsia="es-ES"/>
              </w:rPr>
              <w:t>69105</w:t>
            </w:r>
          </w:p>
        </w:tc>
      </w:tr>
      <w:tr w:rsidR="0027781C" w:rsidRPr="00C60FA5" w14:paraId="3D83010C" w14:textId="77777777" w:rsidTr="0027781C">
        <w:trPr>
          <w:trHeight w:val="20"/>
        </w:trPr>
        <w:tc>
          <w:tcPr>
            <w:tcW w:w="698" w:type="dxa"/>
            <w:tcBorders>
              <w:top w:val="nil"/>
              <w:left w:val="nil"/>
              <w:bottom w:val="nil"/>
              <w:right w:val="nil"/>
            </w:tcBorders>
            <w:noWrap/>
            <w:vAlign w:val="bottom"/>
            <w:hideMark/>
          </w:tcPr>
          <w:p w14:paraId="2E8D7803" w14:textId="77777777" w:rsidR="00A61629" w:rsidRPr="00A61629" w:rsidRDefault="00A61629" w:rsidP="00A61629">
            <w:pPr>
              <w:spacing w:before="0" w:after="0"/>
              <w:jc w:val="left"/>
              <w:rPr>
                <w:rFonts w:ascii="Arial" w:eastAsia="Times New Roman" w:hAnsi="Arial" w:cs="Arial"/>
                <w:color w:val="000000"/>
                <w:sz w:val="10"/>
                <w:szCs w:val="10"/>
                <w:lang w:eastAsia="es-ES"/>
              </w:rPr>
            </w:pPr>
            <w:proofErr w:type="spellStart"/>
            <w:r w:rsidRPr="00A61629">
              <w:rPr>
                <w:rFonts w:ascii="Arial" w:eastAsia="Times New Roman" w:hAnsi="Arial" w:cs="Arial"/>
                <w:color w:val="000000"/>
                <w:sz w:val="10"/>
                <w:szCs w:val="10"/>
                <w:lang w:eastAsia="es-ES"/>
              </w:rPr>
              <w:t>Aiaraldea</w:t>
            </w:r>
            <w:proofErr w:type="spellEnd"/>
          </w:p>
        </w:tc>
        <w:tc>
          <w:tcPr>
            <w:tcW w:w="849" w:type="dxa"/>
            <w:tcBorders>
              <w:top w:val="nil"/>
              <w:left w:val="nil"/>
              <w:bottom w:val="nil"/>
              <w:right w:val="nil"/>
            </w:tcBorders>
            <w:noWrap/>
            <w:vAlign w:val="bottom"/>
            <w:hideMark/>
          </w:tcPr>
          <w:p w14:paraId="0441E0E3"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Amurrio</w:t>
            </w:r>
          </w:p>
        </w:tc>
        <w:tc>
          <w:tcPr>
            <w:tcW w:w="1143" w:type="dxa"/>
            <w:tcBorders>
              <w:top w:val="nil"/>
              <w:left w:val="nil"/>
              <w:bottom w:val="nil"/>
              <w:right w:val="nil"/>
            </w:tcBorders>
            <w:noWrap/>
            <w:vAlign w:val="bottom"/>
            <w:hideMark/>
          </w:tcPr>
          <w:p w14:paraId="6E5D171D"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Amurrio</w:t>
            </w:r>
          </w:p>
        </w:tc>
        <w:tc>
          <w:tcPr>
            <w:tcW w:w="535" w:type="dxa"/>
            <w:tcBorders>
              <w:top w:val="nil"/>
              <w:left w:val="nil"/>
              <w:bottom w:val="nil"/>
              <w:right w:val="nil"/>
            </w:tcBorders>
            <w:noWrap/>
            <w:vAlign w:val="bottom"/>
            <w:hideMark/>
          </w:tcPr>
          <w:p w14:paraId="044CABA6"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Distribución</w:t>
            </w:r>
          </w:p>
        </w:tc>
        <w:tc>
          <w:tcPr>
            <w:tcW w:w="1734" w:type="dxa"/>
            <w:tcBorders>
              <w:top w:val="nil"/>
              <w:left w:val="nil"/>
              <w:bottom w:val="nil"/>
              <w:right w:val="nil"/>
            </w:tcBorders>
            <w:noWrap/>
            <w:vAlign w:val="bottom"/>
            <w:hideMark/>
          </w:tcPr>
          <w:p w14:paraId="0C61B961"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RAMAL TUBOS - SAN ROKE ARRIBA</w:t>
            </w:r>
          </w:p>
        </w:tc>
        <w:tc>
          <w:tcPr>
            <w:tcW w:w="728" w:type="dxa"/>
            <w:tcBorders>
              <w:top w:val="nil"/>
              <w:left w:val="nil"/>
              <w:bottom w:val="nil"/>
              <w:right w:val="nil"/>
            </w:tcBorders>
            <w:noWrap/>
            <w:vAlign w:val="bottom"/>
            <w:hideMark/>
          </w:tcPr>
          <w:p w14:paraId="1C1168F3"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Subsector</w:t>
            </w:r>
          </w:p>
        </w:tc>
        <w:tc>
          <w:tcPr>
            <w:tcW w:w="882" w:type="dxa"/>
            <w:tcBorders>
              <w:top w:val="nil"/>
              <w:left w:val="nil"/>
              <w:bottom w:val="nil"/>
              <w:right w:val="nil"/>
            </w:tcBorders>
            <w:noWrap/>
            <w:vAlign w:val="bottom"/>
            <w:hideMark/>
          </w:tcPr>
          <w:p w14:paraId="62F3FA48"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P20UF001483Z</w:t>
            </w:r>
          </w:p>
        </w:tc>
        <w:tc>
          <w:tcPr>
            <w:tcW w:w="467" w:type="dxa"/>
            <w:tcBorders>
              <w:top w:val="nil"/>
              <w:left w:val="nil"/>
              <w:bottom w:val="nil"/>
              <w:right w:val="nil"/>
            </w:tcBorders>
            <w:noWrap/>
            <w:vAlign w:val="bottom"/>
            <w:hideMark/>
          </w:tcPr>
          <w:p w14:paraId="44D58B5A" w14:textId="77777777" w:rsidR="00A61629" w:rsidRPr="00A61629" w:rsidRDefault="00A61629" w:rsidP="00A61629">
            <w:pPr>
              <w:spacing w:before="0" w:after="0"/>
              <w:jc w:val="center"/>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50</w:t>
            </w:r>
          </w:p>
        </w:tc>
        <w:tc>
          <w:tcPr>
            <w:tcW w:w="1044" w:type="dxa"/>
            <w:tcBorders>
              <w:top w:val="nil"/>
              <w:left w:val="nil"/>
              <w:bottom w:val="nil"/>
              <w:right w:val="nil"/>
            </w:tcBorders>
            <w:noWrap/>
            <w:vAlign w:val="bottom"/>
            <w:hideMark/>
          </w:tcPr>
          <w:p w14:paraId="4F4FC473" w14:textId="77777777" w:rsidR="00A61629" w:rsidRPr="00A61629" w:rsidRDefault="00A61629" w:rsidP="00A61629">
            <w:pPr>
              <w:spacing w:before="0" w:after="0"/>
              <w:jc w:val="center"/>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CONTAZARA OCTAVE</w:t>
            </w:r>
          </w:p>
        </w:tc>
        <w:tc>
          <w:tcPr>
            <w:tcW w:w="612" w:type="dxa"/>
            <w:tcBorders>
              <w:top w:val="nil"/>
              <w:left w:val="nil"/>
              <w:bottom w:val="nil"/>
              <w:right w:val="nil"/>
            </w:tcBorders>
            <w:noWrap/>
            <w:vAlign w:val="bottom"/>
            <w:hideMark/>
          </w:tcPr>
          <w:p w14:paraId="423057EE" w14:textId="77777777" w:rsidR="00A61629" w:rsidRPr="00A61629" w:rsidRDefault="00A61629" w:rsidP="00A61629">
            <w:pPr>
              <w:spacing w:before="0" w:after="0"/>
              <w:jc w:val="left"/>
              <w:rPr>
                <w:rFonts w:ascii="Aptos Narrow" w:eastAsia="Times New Roman" w:hAnsi="Aptos Narrow" w:cs="Times New Roman"/>
                <w:color w:val="467886"/>
                <w:sz w:val="10"/>
                <w:szCs w:val="10"/>
                <w:lang w:eastAsia="es-ES"/>
              </w:rPr>
            </w:pPr>
            <w:r w:rsidRPr="00A61629">
              <w:rPr>
                <w:rFonts w:ascii="Aptos Narrow" w:eastAsia="Times New Roman" w:hAnsi="Aptos Narrow" w:cs="Times New Roman"/>
                <w:color w:val="467886"/>
                <w:sz w:val="10"/>
                <w:szCs w:val="10"/>
                <w:lang w:eastAsia="es-ES"/>
              </w:rPr>
              <w:t>67</w:t>
            </w:r>
          </w:p>
        </w:tc>
        <w:tc>
          <w:tcPr>
            <w:tcW w:w="379" w:type="dxa"/>
            <w:tcBorders>
              <w:top w:val="nil"/>
              <w:left w:val="nil"/>
              <w:bottom w:val="nil"/>
              <w:right w:val="nil"/>
            </w:tcBorders>
            <w:shd w:val="clear" w:color="000000" w:fill="92D050"/>
            <w:noWrap/>
            <w:vAlign w:val="bottom"/>
            <w:hideMark/>
          </w:tcPr>
          <w:p w14:paraId="53AA0B5E" w14:textId="77777777" w:rsidR="00A61629" w:rsidRPr="00A61629" w:rsidRDefault="00A61629" w:rsidP="00A61629">
            <w:pPr>
              <w:spacing w:before="0" w:after="0"/>
              <w:jc w:val="right"/>
              <w:rPr>
                <w:rFonts w:ascii="Aptos Narrow" w:eastAsia="Times New Roman" w:hAnsi="Aptos Narrow" w:cs="Times New Roman"/>
                <w:color w:val="006100"/>
                <w:sz w:val="10"/>
                <w:szCs w:val="10"/>
                <w:lang w:eastAsia="es-ES"/>
              </w:rPr>
            </w:pPr>
            <w:r w:rsidRPr="00A61629">
              <w:rPr>
                <w:rFonts w:ascii="Aptos Narrow" w:eastAsia="Times New Roman" w:hAnsi="Aptos Narrow" w:cs="Times New Roman"/>
                <w:color w:val="006100"/>
                <w:sz w:val="10"/>
                <w:szCs w:val="10"/>
                <w:lang w:eastAsia="es-ES"/>
              </w:rPr>
              <w:t>70375</w:t>
            </w:r>
          </w:p>
        </w:tc>
      </w:tr>
      <w:tr w:rsidR="0027781C" w:rsidRPr="00C60FA5" w14:paraId="6397BBA7" w14:textId="77777777" w:rsidTr="0027781C">
        <w:trPr>
          <w:trHeight w:val="20"/>
        </w:trPr>
        <w:tc>
          <w:tcPr>
            <w:tcW w:w="698" w:type="dxa"/>
            <w:tcBorders>
              <w:top w:val="nil"/>
              <w:left w:val="nil"/>
              <w:bottom w:val="nil"/>
              <w:right w:val="nil"/>
            </w:tcBorders>
            <w:noWrap/>
            <w:vAlign w:val="bottom"/>
            <w:hideMark/>
          </w:tcPr>
          <w:p w14:paraId="65CBF26A" w14:textId="77777777" w:rsidR="00A61629" w:rsidRPr="00A61629" w:rsidRDefault="00A61629" w:rsidP="00A61629">
            <w:pPr>
              <w:spacing w:before="0" w:after="0"/>
              <w:jc w:val="left"/>
              <w:rPr>
                <w:rFonts w:ascii="Arial" w:eastAsia="Times New Roman" w:hAnsi="Arial" w:cs="Arial"/>
                <w:color w:val="000000"/>
                <w:sz w:val="10"/>
                <w:szCs w:val="10"/>
                <w:lang w:eastAsia="es-ES"/>
              </w:rPr>
            </w:pPr>
            <w:proofErr w:type="spellStart"/>
            <w:r w:rsidRPr="00A61629">
              <w:rPr>
                <w:rFonts w:ascii="Arial" w:eastAsia="Times New Roman" w:hAnsi="Arial" w:cs="Arial"/>
                <w:color w:val="000000"/>
                <w:sz w:val="10"/>
                <w:szCs w:val="10"/>
                <w:lang w:eastAsia="es-ES"/>
              </w:rPr>
              <w:t>Aiaraldea</w:t>
            </w:r>
            <w:proofErr w:type="spellEnd"/>
          </w:p>
        </w:tc>
        <w:tc>
          <w:tcPr>
            <w:tcW w:w="849" w:type="dxa"/>
            <w:tcBorders>
              <w:top w:val="nil"/>
              <w:left w:val="nil"/>
              <w:bottom w:val="nil"/>
              <w:right w:val="nil"/>
            </w:tcBorders>
            <w:noWrap/>
            <w:vAlign w:val="bottom"/>
            <w:hideMark/>
          </w:tcPr>
          <w:p w14:paraId="5C1FAA2B"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Amurrio</w:t>
            </w:r>
          </w:p>
        </w:tc>
        <w:tc>
          <w:tcPr>
            <w:tcW w:w="1143" w:type="dxa"/>
            <w:tcBorders>
              <w:top w:val="nil"/>
              <w:left w:val="nil"/>
              <w:bottom w:val="nil"/>
              <w:right w:val="nil"/>
            </w:tcBorders>
            <w:noWrap/>
            <w:vAlign w:val="bottom"/>
            <w:hideMark/>
          </w:tcPr>
          <w:p w14:paraId="45D00F69"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Amurrio</w:t>
            </w:r>
          </w:p>
        </w:tc>
        <w:tc>
          <w:tcPr>
            <w:tcW w:w="535" w:type="dxa"/>
            <w:tcBorders>
              <w:top w:val="nil"/>
              <w:left w:val="nil"/>
              <w:bottom w:val="nil"/>
              <w:right w:val="nil"/>
            </w:tcBorders>
            <w:noWrap/>
            <w:vAlign w:val="bottom"/>
            <w:hideMark/>
          </w:tcPr>
          <w:p w14:paraId="59EBF62D"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Distribución</w:t>
            </w:r>
          </w:p>
        </w:tc>
        <w:tc>
          <w:tcPr>
            <w:tcW w:w="1734" w:type="dxa"/>
            <w:tcBorders>
              <w:top w:val="nil"/>
              <w:left w:val="nil"/>
              <w:bottom w:val="nil"/>
              <w:right w:val="nil"/>
            </w:tcBorders>
            <w:noWrap/>
            <w:vAlign w:val="bottom"/>
            <w:hideMark/>
          </w:tcPr>
          <w:p w14:paraId="4C4FFDAE"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HIDRANTE PLAZA</w:t>
            </w:r>
          </w:p>
        </w:tc>
        <w:tc>
          <w:tcPr>
            <w:tcW w:w="728" w:type="dxa"/>
            <w:tcBorders>
              <w:top w:val="nil"/>
              <w:left w:val="nil"/>
              <w:bottom w:val="nil"/>
              <w:right w:val="nil"/>
            </w:tcBorders>
            <w:noWrap/>
            <w:vAlign w:val="bottom"/>
            <w:hideMark/>
          </w:tcPr>
          <w:p w14:paraId="33C3D42E"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Control</w:t>
            </w:r>
          </w:p>
        </w:tc>
        <w:tc>
          <w:tcPr>
            <w:tcW w:w="882" w:type="dxa"/>
            <w:tcBorders>
              <w:top w:val="nil"/>
              <w:left w:val="nil"/>
              <w:bottom w:val="nil"/>
              <w:right w:val="nil"/>
            </w:tcBorders>
            <w:noWrap/>
            <w:vAlign w:val="bottom"/>
            <w:hideMark/>
          </w:tcPr>
          <w:p w14:paraId="7AAFA5A0"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Y23RF816813</w:t>
            </w:r>
          </w:p>
        </w:tc>
        <w:tc>
          <w:tcPr>
            <w:tcW w:w="467" w:type="dxa"/>
            <w:tcBorders>
              <w:top w:val="nil"/>
              <w:left w:val="nil"/>
              <w:bottom w:val="nil"/>
              <w:right w:val="nil"/>
            </w:tcBorders>
            <w:noWrap/>
            <w:vAlign w:val="bottom"/>
            <w:hideMark/>
          </w:tcPr>
          <w:p w14:paraId="3F71DED1" w14:textId="77777777" w:rsidR="00A61629" w:rsidRPr="00A61629" w:rsidRDefault="00A61629" w:rsidP="00A61629">
            <w:pPr>
              <w:spacing w:before="0" w:after="0"/>
              <w:jc w:val="center"/>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50</w:t>
            </w:r>
          </w:p>
        </w:tc>
        <w:tc>
          <w:tcPr>
            <w:tcW w:w="1044" w:type="dxa"/>
            <w:tcBorders>
              <w:top w:val="nil"/>
              <w:left w:val="nil"/>
              <w:bottom w:val="nil"/>
              <w:right w:val="nil"/>
            </w:tcBorders>
            <w:noWrap/>
            <w:vAlign w:val="bottom"/>
            <w:hideMark/>
          </w:tcPr>
          <w:p w14:paraId="0E7DBCCA" w14:textId="77777777" w:rsidR="00A61629" w:rsidRPr="00A61629" w:rsidRDefault="00A61629" w:rsidP="00A61629">
            <w:pPr>
              <w:spacing w:before="0" w:after="0"/>
              <w:jc w:val="center"/>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INTEGRA METERING</w:t>
            </w:r>
          </w:p>
        </w:tc>
        <w:tc>
          <w:tcPr>
            <w:tcW w:w="612" w:type="dxa"/>
            <w:tcBorders>
              <w:top w:val="nil"/>
              <w:left w:val="nil"/>
              <w:bottom w:val="nil"/>
              <w:right w:val="nil"/>
            </w:tcBorders>
            <w:noWrap/>
            <w:vAlign w:val="bottom"/>
            <w:hideMark/>
          </w:tcPr>
          <w:p w14:paraId="08C04217" w14:textId="77777777" w:rsidR="00A61629" w:rsidRPr="00A61629" w:rsidRDefault="00A61629" w:rsidP="00A61629">
            <w:pPr>
              <w:spacing w:before="0" w:after="0"/>
              <w:jc w:val="left"/>
              <w:rPr>
                <w:rFonts w:ascii="Aptos Narrow" w:eastAsia="Times New Roman" w:hAnsi="Aptos Narrow" w:cs="Times New Roman"/>
                <w:color w:val="467886"/>
                <w:sz w:val="10"/>
                <w:szCs w:val="10"/>
                <w:lang w:eastAsia="es-ES"/>
              </w:rPr>
            </w:pPr>
            <w:r w:rsidRPr="00A61629">
              <w:rPr>
                <w:rFonts w:ascii="Aptos Narrow" w:eastAsia="Times New Roman" w:hAnsi="Aptos Narrow" w:cs="Times New Roman"/>
                <w:color w:val="467886"/>
                <w:sz w:val="10"/>
                <w:szCs w:val="10"/>
                <w:lang w:eastAsia="es-ES"/>
              </w:rPr>
              <w:t>68</w:t>
            </w:r>
          </w:p>
        </w:tc>
        <w:tc>
          <w:tcPr>
            <w:tcW w:w="379" w:type="dxa"/>
            <w:tcBorders>
              <w:top w:val="nil"/>
              <w:left w:val="nil"/>
              <w:bottom w:val="nil"/>
              <w:right w:val="nil"/>
            </w:tcBorders>
            <w:shd w:val="clear" w:color="000000" w:fill="92D050"/>
            <w:noWrap/>
            <w:vAlign w:val="bottom"/>
            <w:hideMark/>
          </w:tcPr>
          <w:p w14:paraId="52B42261" w14:textId="77777777" w:rsidR="00A61629" w:rsidRPr="00A61629" w:rsidRDefault="00A61629" w:rsidP="00A61629">
            <w:pPr>
              <w:spacing w:before="0" w:after="0"/>
              <w:jc w:val="right"/>
              <w:rPr>
                <w:rFonts w:ascii="Aptos Narrow" w:eastAsia="Times New Roman" w:hAnsi="Aptos Narrow" w:cs="Times New Roman"/>
                <w:color w:val="006100"/>
                <w:sz w:val="10"/>
                <w:szCs w:val="10"/>
                <w:lang w:eastAsia="es-ES"/>
              </w:rPr>
            </w:pPr>
            <w:r w:rsidRPr="00A61629">
              <w:rPr>
                <w:rFonts w:ascii="Aptos Narrow" w:eastAsia="Times New Roman" w:hAnsi="Aptos Narrow" w:cs="Times New Roman"/>
                <w:color w:val="006100"/>
                <w:sz w:val="10"/>
                <w:szCs w:val="10"/>
                <w:lang w:eastAsia="es-ES"/>
              </w:rPr>
              <w:t>70378</w:t>
            </w:r>
          </w:p>
        </w:tc>
      </w:tr>
      <w:tr w:rsidR="0027781C" w:rsidRPr="00C60FA5" w14:paraId="676D6399" w14:textId="77777777" w:rsidTr="0027781C">
        <w:trPr>
          <w:trHeight w:val="20"/>
        </w:trPr>
        <w:tc>
          <w:tcPr>
            <w:tcW w:w="698" w:type="dxa"/>
            <w:tcBorders>
              <w:top w:val="nil"/>
              <w:left w:val="nil"/>
              <w:bottom w:val="nil"/>
              <w:right w:val="nil"/>
            </w:tcBorders>
            <w:noWrap/>
            <w:vAlign w:val="bottom"/>
            <w:hideMark/>
          </w:tcPr>
          <w:p w14:paraId="4F06DC65" w14:textId="77777777" w:rsidR="00A61629" w:rsidRPr="00A61629" w:rsidRDefault="00A61629" w:rsidP="00A61629">
            <w:pPr>
              <w:spacing w:before="0" w:after="0"/>
              <w:jc w:val="left"/>
              <w:rPr>
                <w:rFonts w:ascii="Arial" w:eastAsia="Times New Roman" w:hAnsi="Arial" w:cs="Arial"/>
                <w:color w:val="000000"/>
                <w:sz w:val="10"/>
                <w:szCs w:val="10"/>
                <w:lang w:eastAsia="es-ES"/>
              </w:rPr>
            </w:pPr>
            <w:proofErr w:type="spellStart"/>
            <w:r w:rsidRPr="00A61629">
              <w:rPr>
                <w:rFonts w:ascii="Arial" w:eastAsia="Times New Roman" w:hAnsi="Arial" w:cs="Arial"/>
                <w:color w:val="000000"/>
                <w:sz w:val="10"/>
                <w:szCs w:val="10"/>
                <w:lang w:eastAsia="es-ES"/>
              </w:rPr>
              <w:lastRenderedPageBreak/>
              <w:t>Aiaraldea</w:t>
            </w:r>
            <w:proofErr w:type="spellEnd"/>
          </w:p>
        </w:tc>
        <w:tc>
          <w:tcPr>
            <w:tcW w:w="849" w:type="dxa"/>
            <w:tcBorders>
              <w:top w:val="nil"/>
              <w:left w:val="nil"/>
              <w:bottom w:val="nil"/>
              <w:right w:val="nil"/>
            </w:tcBorders>
            <w:noWrap/>
            <w:vAlign w:val="bottom"/>
            <w:hideMark/>
          </w:tcPr>
          <w:p w14:paraId="5541E9A7" w14:textId="77777777" w:rsidR="00A61629" w:rsidRPr="00A61629" w:rsidRDefault="00A61629" w:rsidP="00A61629">
            <w:pPr>
              <w:spacing w:before="0" w:after="0"/>
              <w:jc w:val="left"/>
              <w:rPr>
                <w:rFonts w:ascii="Arial" w:eastAsia="Times New Roman" w:hAnsi="Arial" w:cs="Arial"/>
                <w:color w:val="000000"/>
                <w:sz w:val="10"/>
                <w:szCs w:val="10"/>
                <w:lang w:eastAsia="es-ES"/>
              </w:rPr>
            </w:pPr>
            <w:proofErr w:type="spellStart"/>
            <w:r w:rsidRPr="00A61629">
              <w:rPr>
                <w:rFonts w:ascii="Arial" w:eastAsia="Times New Roman" w:hAnsi="Arial" w:cs="Arial"/>
                <w:color w:val="000000"/>
                <w:sz w:val="10"/>
                <w:szCs w:val="10"/>
                <w:lang w:eastAsia="es-ES"/>
              </w:rPr>
              <w:t>Aiala</w:t>
            </w:r>
            <w:proofErr w:type="spellEnd"/>
          </w:p>
        </w:tc>
        <w:tc>
          <w:tcPr>
            <w:tcW w:w="1143" w:type="dxa"/>
            <w:tcBorders>
              <w:top w:val="nil"/>
              <w:left w:val="nil"/>
              <w:bottom w:val="nil"/>
              <w:right w:val="nil"/>
            </w:tcBorders>
            <w:noWrap/>
            <w:vAlign w:val="bottom"/>
            <w:hideMark/>
          </w:tcPr>
          <w:p w14:paraId="5CAD9923"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Costera</w:t>
            </w:r>
          </w:p>
        </w:tc>
        <w:tc>
          <w:tcPr>
            <w:tcW w:w="535" w:type="dxa"/>
            <w:tcBorders>
              <w:top w:val="nil"/>
              <w:left w:val="nil"/>
              <w:bottom w:val="nil"/>
              <w:right w:val="nil"/>
            </w:tcBorders>
            <w:noWrap/>
            <w:vAlign w:val="bottom"/>
            <w:hideMark/>
          </w:tcPr>
          <w:p w14:paraId="0AD8BC05"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Distribución</w:t>
            </w:r>
          </w:p>
        </w:tc>
        <w:tc>
          <w:tcPr>
            <w:tcW w:w="1734" w:type="dxa"/>
            <w:tcBorders>
              <w:top w:val="nil"/>
              <w:left w:val="nil"/>
              <w:bottom w:val="nil"/>
              <w:right w:val="nil"/>
            </w:tcBorders>
            <w:noWrap/>
            <w:vAlign w:val="bottom"/>
            <w:hideMark/>
          </w:tcPr>
          <w:p w14:paraId="37B1B94C"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COSTERA</w:t>
            </w:r>
          </w:p>
        </w:tc>
        <w:tc>
          <w:tcPr>
            <w:tcW w:w="728" w:type="dxa"/>
            <w:tcBorders>
              <w:top w:val="nil"/>
              <w:left w:val="nil"/>
              <w:bottom w:val="nil"/>
              <w:right w:val="nil"/>
            </w:tcBorders>
            <w:noWrap/>
            <w:vAlign w:val="bottom"/>
            <w:hideMark/>
          </w:tcPr>
          <w:p w14:paraId="381E7C44"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Entrada red</w:t>
            </w:r>
          </w:p>
        </w:tc>
        <w:tc>
          <w:tcPr>
            <w:tcW w:w="882" w:type="dxa"/>
            <w:tcBorders>
              <w:top w:val="nil"/>
              <w:left w:val="nil"/>
              <w:bottom w:val="nil"/>
              <w:right w:val="nil"/>
            </w:tcBorders>
            <w:noWrap/>
            <w:vAlign w:val="bottom"/>
            <w:hideMark/>
          </w:tcPr>
          <w:p w14:paraId="04920683"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P23UH800703Z</w:t>
            </w:r>
          </w:p>
        </w:tc>
        <w:tc>
          <w:tcPr>
            <w:tcW w:w="467" w:type="dxa"/>
            <w:tcBorders>
              <w:top w:val="nil"/>
              <w:left w:val="nil"/>
              <w:bottom w:val="nil"/>
              <w:right w:val="nil"/>
            </w:tcBorders>
            <w:noWrap/>
            <w:vAlign w:val="bottom"/>
            <w:hideMark/>
          </w:tcPr>
          <w:p w14:paraId="71107FD7" w14:textId="77777777" w:rsidR="00A61629" w:rsidRPr="00A61629" w:rsidRDefault="00A61629" w:rsidP="00A61629">
            <w:pPr>
              <w:spacing w:before="0" w:after="0"/>
              <w:jc w:val="center"/>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80</w:t>
            </w:r>
          </w:p>
        </w:tc>
        <w:tc>
          <w:tcPr>
            <w:tcW w:w="1044" w:type="dxa"/>
            <w:tcBorders>
              <w:top w:val="nil"/>
              <w:left w:val="nil"/>
              <w:bottom w:val="nil"/>
              <w:right w:val="nil"/>
            </w:tcBorders>
            <w:noWrap/>
            <w:vAlign w:val="bottom"/>
            <w:hideMark/>
          </w:tcPr>
          <w:p w14:paraId="21055A69" w14:textId="77777777" w:rsidR="00A61629" w:rsidRPr="00A61629" w:rsidRDefault="00A61629" w:rsidP="00A61629">
            <w:pPr>
              <w:spacing w:before="0" w:after="0"/>
              <w:jc w:val="center"/>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CONTAZARA CZ US</w:t>
            </w:r>
          </w:p>
        </w:tc>
        <w:tc>
          <w:tcPr>
            <w:tcW w:w="612" w:type="dxa"/>
            <w:tcBorders>
              <w:top w:val="nil"/>
              <w:left w:val="nil"/>
              <w:bottom w:val="nil"/>
              <w:right w:val="nil"/>
            </w:tcBorders>
            <w:noWrap/>
            <w:vAlign w:val="bottom"/>
            <w:hideMark/>
          </w:tcPr>
          <w:p w14:paraId="656A38FF" w14:textId="77777777" w:rsidR="00A61629" w:rsidRPr="00A61629" w:rsidRDefault="00A61629" w:rsidP="00A61629">
            <w:pPr>
              <w:spacing w:before="0" w:after="0"/>
              <w:jc w:val="left"/>
              <w:rPr>
                <w:rFonts w:ascii="Aptos Narrow" w:eastAsia="Times New Roman" w:hAnsi="Aptos Narrow" w:cs="Times New Roman"/>
                <w:color w:val="467886"/>
                <w:sz w:val="10"/>
                <w:szCs w:val="10"/>
                <w:lang w:eastAsia="es-ES"/>
              </w:rPr>
            </w:pPr>
            <w:r w:rsidRPr="00A61629">
              <w:rPr>
                <w:rFonts w:ascii="Aptos Narrow" w:eastAsia="Times New Roman" w:hAnsi="Aptos Narrow" w:cs="Times New Roman"/>
                <w:color w:val="467886"/>
                <w:sz w:val="10"/>
                <w:szCs w:val="10"/>
                <w:lang w:eastAsia="es-ES"/>
              </w:rPr>
              <w:t>52</w:t>
            </w:r>
          </w:p>
        </w:tc>
        <w:tc>
          <w:tcPr>
            <w:tcW w:w="379" w:type="dxa"/>
            <w:tcBorders>
              <w:top w:val="nil"/>
              <w:left w:val="nil"/>
              <w:bottom w:val="nil"/>
              <w:right w:val="nil"/>
            </w:tcBorders>
            <w:shd w:val="clear" w:color="000000" w:fill="92D050"/>
            <w:noWrap/>
            <w:vAlign w:val="bottom"/>
            <w:hideMark/>
          </w:tcPr>
          <w:p w14:paraId="37197A16" w14:textId="77777777" w:rsidR="00A61629" w:rsidRPr="00A61629" w:rsidRDefault="00A61629" w:rsidP="00A61629">
            <w:pPr>
              <w:spacing w:before="0" w:after="0"/>
              <w:jc w:val="right"/>
              <w:rPr>
                <w:rFonts w:ascii="Aptos Narrow" w:eastAsia="Times New Roman" w:hAnsi="Aptos Narrow" w:cs="Times New Roman"/>
                <w:color w:val="006100"/>
                <w:sz w:val="10"/>
                <w:szCs w:val="10"/>
                <w:lang w:eastAsia="es-ES"/>
              </w:rPr>
            </w:pPr>
            <w:r w:rsidRPr="00A61629">
              <w:rPr>
                <w:rFonts w:ascii="Aptos Narrow" w:eastAsia="Times New Roman" w:hAnsi="Aptos Narrow" w:cs="Times New Roman"/>
                <w:color w:val="006100"/>
                <w:sz w:val="10"/>
                <w:szCs w:val="10"/>
                <w:lang w:eastAsia="es-ES"/>
              </w:rPr>
              <w:t>70381</w:t>
            </w:r>
          </w:p>
        </w:tc>
      </w:tr>
      <w:tr w:rsidR="0027781C" w:rsidRPr="00C60FA5" w14:paraId="4711330B" w14:textId="77777777" w:rsidTr="0027781C">
        <w:trPr>
          <w:trHeight w:val="20"/>
        </w:trPr>
        <w:tc>
          <w:tcPr>
            <w:tcW w:w="698" w:type="dxa"/>
            <w:tcBorders>
              <w:top w:val="nil"/>
              <w:left w:val="nil"/>
              <w:bottom w:val="nil"/>
              <w:right w:val="nil"/>
            </w:tcBorders>
            <w:noWrap/>
            <w:vAlign w:val="bottom"/>
            <w:hideMark/>
          </w:tcPr>
          <w:p w14:paraId="6A92DAF7" w14:textId="77777777" w:rsidR="00A61629" w:rsidRPr="00A61629" w:rsidRDefault="00A61629" w:rsidP="00A61629">
            <w:pPr>
              <w:spacing w:before="0" w:after="0"/>
              <w:jc w:val="left"/>
              <w:rPr>
                <w:rFonts w:ascii="Arial" w:eastAsia="Times New Roman" w:hAnsi="Arial" w:cs="Arial"/>
                <w:color w:val="000000"/>
                <w:sz w:val="10"/>
                <w:szCs w:val="10"/>
                <w:lang w:eastAsia="es-ES"/>
              </w:rPr>
            </w:pPr>
            <w:proofErr w:type="spellStart"/>
            <w:r w:rsidRPr="00A61629">
              <w:rPr>
                <w:rFonts w:ascii="Arial" w:eastAsia="Times New Roman" w:hAnsi="Arial" w:cs="Arial"/>
                <w:color w:val="000000"/>
                <w:sz w:val="10"/>
                <w:szCs w:val="10"/>
                <w:lang w:eastAsia="es-ES"/>
              </w:rPr>
              <w:t>Aiaraldea</w:t>
            </w:r>
            <w:proofErr w:type="spellEnd"/>
          </w:p>
        </w:tc>
        <w:tc>
          <w:tcPr>
            <w:tcW w:w="849" w:type="dxa"/>
            <w:tcBorders>
              <w:top w:val="nil"/>
              <w:left w:val="nil"/>
              <w:bottom w:val="nil"/>
              <w:right w:val="nil"/>
            </w:tcBorders>
            <w:noWrap/>
            <w:vAlign w:val="bottom"/>
            <w:hideMark/>
          </w:tcPr>
          <w:p w14:paraId="1EE735A3" w14:textId="77777777" w:rsidR="00A61629" w:rsidRPr="00A61629" w:rsidRDefault="00A61629" w:rsidP="00A61629">
            <w:pPr>
              <w:spacing w:before="0" w:after="0"/>
              <w:jc w:val="left"/>
              <w:rPr>
                <w:rFonts w:ascii="Arial" w:eastAsia="Times New Roman" w:hAnsi="Arial" w:cs="Arial"/>
                <w:color w:val="000000"/>
                <w:sz w:val="10"/>
                <w:szCs w:val="10"/>
                <w:lang w:eastAsia="es-ES"/>
              </w:rPr>
            </w:pPr>
            <w:proofErr w:type="spellStart"/>
            <w:r w:rsidRPr="00A61629">
              <w:rPr>
                <w:rFonts w:ascii="Arial" w:eastAsia="Times New Roman" w:hAnsi="Arial" w:cs="Arial"/>
                <w:color w:val="000000"/>
                <w:sz w:val="10"/>
                <w:szCs w:val="10"/>
                <w:lang w:eastAsia="es-ES"/>
              </w:rPr>
              <w:t>Aiala</w:t>
            </w:r>
            <w:proofErr w:type="spellEnd"/>
          </w:p>
        </w:tc>
        <w:tc>
          <w:tcPr>
            <w:tcW w:w="1143" w:type="dxa"/>
            <w:tcBorders>
              <w:top w:val="nil"/>
              <w:left w:val="nil"/>
              <w:bottom w:val="nil"/>
              <w:right w:val="nil"/>
            </w:tcBorders>
            <w:noWrap/>
            <w:vAlign w:val="bottom"/>
            <w:hideMark/>
          </w:tcPr>
          <w:p w14:paraId="27016404" w14:textId="77777777" w:rsidR="00A61629" w:rsidRPr="00A61629" w:rsidRDefault="00A61629" w:rsidP="00A61629">
            <w:pPr>
              <w:spacing w:before="0" w:after="0"/>
              <w:jc w:val="left"/>
              <w:rPr>
                <w:rFonts w:ascii="Arial" w:eastAsia="Times New Roman" w:hAnsi="Arial" w:cs="Arial"/>
                <w:color w:val="000000"/>
                <w:sz w:val="10"/>
                <w:szCs w:val="10"/>
                <w:lang w:eastAsia="es-ES"/>
              </w:rPr>
            </w:pPr>
            <w:proofErr w:type="spellStart"/>
            <w:r w:rsidRPr="00A61629">
              <w:rPr>
                <w:rFonts w:ascii="Arial" w:eastAsia="Times New Roman" w:hAnsi="Arial" w:cs="Arial"/>
                <w:color w:val="000000"/>
                <w:sz w:val="10"/>
                <w:szCs w:val="10"/>
                <w:lang w:eastAsia="es-ES"/>
              </w:rPr>
              <w:t>Menagarai</w:t>
            </w:r>
            <w:proofErr w:type="spellEnd"/>
          </w:p>
        </w:tc>
        <w:tc>
          <w:tcPr>
            <w:tcW w:w="535" w:type="dxa"/>
            <w:tcBorders>
              <w:top w:val="nil"/>
              <w:left w:val="nil"/>
              <w:bottom w:val="nil"/>
              <w:right w:val="nil"/>
            </w:tcBorders>
            <w:noWrap/>
            <w:vAlign w:val="bottom"/>
            <w:hideMark/>
          </w:tcPr>
          <w:p w14:paraId="7B66B0F6"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Distribución</w:t>
            </w:r>
          </w:p>
        </w:tc>
        <w:tc>
          <w:tcPr>
            <w:tcW w:w="1734" w:type="dxa"/>
            <w:tcBorders>
              <w:top w:val="nil"/>
              <w:left w:val="nil"/>
              <w:bottom w:val="nil"/>
              <w:right w:val="nil"/>
            </w:tcBorders>
            <w:noWrap/>
            <w:vAlign w:val="bottom"/>
            <w:hideMark/>
          </w:tcPr>
          <w:p w14:paraId="2D9FC075"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MENAGARAI</w:t>
            </w:r>
          </w:p>
        </w:tc>
        <w:tc>
          <w:tcPr>
            <w:tcW w:w="728" w:type="dxa"/>
            <w:tcBorders>
              <w:top w:val="nil"/>
              <w:left w:val="nil"/>
              <w:bottom w:val="nil"/>
              <w:right w:val="nil"/>
            </w:tcBorders>
            <w:noWrap/>
            <w:vAlign w:val="bottom"/>
            <w:hideMark/>
          </w:tcPr>
          <w:p w14:paraId="64A72257"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Entrada red</w:t>
            </w:r>
          </w:p>
        </w:tc>
        <w:tc>
          <w:tcPr>
            <w:tcW w:w="882" w:type="dxa"/>
            <w:tcBorders>
              <w:top w:val="nil"/>
              <w:left w:val="nil"/>
              <w:bottom w:val="nil"/>
              <w:right w:val="nil"/>
            </w:tcBorders>
            <w:noWrap/>
            <w:vAlign w:val="bottom"/>
            <w:hideMark/>
          </w:tcPr>
          <w:p w14:paraId="7ADD5BA3"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2245003236</w:t>
            </w:r>
          </w:p>
        </w:tc>
        <w:tc>
          <w:tcPr>
            <w:tcW w:w="467" w:type="dxa"/>
            <w:tcBorders>
              <w:top w:val="nil"/>
              <w:left w:val="nil"/>
              <w:bottom w:val="nil"/>
              <w:right w:val="nil"/>
            </w:tcBorders>
            <w:noWrap/>
            <w:vAlign w:val="bottom"/>
            <w:hideMark/>
          </w:tcPr>
          <w:p w14:paraId="19117BF8" w14:textId="77777777" w:rsidR="00A61629" w:rsidRPr="00A61629" w:rsidRDefault="00A61629" w:rsidP="00A61629">
            <w:pPr>
              <w:spacing w:before="0" w:after="0"/>
              <w:jc w:val="center"/>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50</w:t>
            </w:r>
          </w:p>
        </w:tc>
        <w:tc>
          <w:tcPr>
            <w:tcW w:w="1044" w:type="dxa"/>
            <w:tcBorders>
              <w:top w:val="nil"/>
              <w:left w:val="nil"/>
              <w:bottom w:val="nil"/>
              <w:right w:val="nil"/>
            </w:tcBorders>
            <w:noWrap/>
            <w:vAlign w:val="bottom"/>
            <w:hideMark/>
          </w:tcPr>
          <w:p w14:paraId="4ECDA765" w14:textId="77777777" w:rsidR="00A61629" w:rsidRPr="00A61629" w:rsidRDefault="00A61629" w:rsidP="00A61629">
            <w:pPr>
              <w:spacing w:before="0" w:after="0"/>
              <w:jc w:val="center"/>
              <w:rPr>
                <w:rFonts w:ascii="Arial" w:eastAsia="Times New Roman" w:hAnsi="Arial" w:cs="Arial"/>
                <w:color w:val="000000"/>
                <w:sz w:val="10"/>
                <w:szCs w:val="10"/>
                <w:lang w:eastAsia="es-ES"/>
              </w:rPr>
            </w:pPr>
          </w:p>
        </w:tc>
        <w:tc>
          <w:tcPr>
            <w:tcW w:w="612" w:type="dxa"/>
            <w:tcBorders>
              <w:top w:val="nil"/>
              <w:left w:val="nil"/>
              <w:bottom w:val="nil"/>
              <w:right w:val="nil"/>
            </w:tcBorders>
            <w:noWrap/>
            <w:vAlign w:val="bottom"/>
            <w:hideMark/>
          </w:tcPr>
          <w:p w14:paraId="429BA06A" w14:textId="77777777" w:rsidR="00A61629" w:rsidRPr="00A61629" w:rsidRDefault="00A61629" w:rsidP="00A61629">
            <w:pPr>
              <w:spacing w:before="0" w:after="0"/>
              <w:jc w:val="center"/>
              <w:rPr>
                <w:rFonts w:ascii="Times New Roman" w:eastAsia="Times New Roman" w:hAnsi="Times New Roman" w:cs="Times New Roman"/>
                <w:sz w:val="10"/>
                <w:szCs w:val="10"/>
                <w:lang w:eastAsia="es-ES"/>
              </w:rPr>
            </w:pPr>
          </w:p>
        </w:tc>
        <w:tc>
          <w:tcPr>
            <w:tcW w:w="379" w:type="dxa"/>
            <w:tcBorders>
              <w:top w:val="nil"/>
              <w:left w:val="nil"/>
              <w:bottom w:val="nil"/>
              <w:right w:val="nil"/>
            </w:tcBorders>
            <w:shd w:val="clear" w:color="000000" w:fill="92D050"/>
            <w:noWrap/>
            <w:vAlign w:val="bottom"/>
            <w:hideMark/>
          </w:tcPr>
          <w:p w14:paraId="6765CA5D" w14:textId="77777777" w:rsidR="00A61629" w:rsidRPr="00A61629" w:rsidRDefault="00A61629" w:rsidP="00A61629">
            <w:pPr>
              <w:spacing w:before="0" w:after="0"/>
              <w:jc w:val="right"/>
              <w:rPr>
                <w:rFonts w:ascii="Aptos Narrow" w:eastAsia="Times New Roman" w:hAnsi="Aptos Narrow" w:cs="Times New Roman"/>
                <w:color w:val="006100"/>
                <w:sz w:val="10"/>
                <w:szCs w:val="10"/>
                <w:lang w:eastAsia="es-ES"/>
              </w:rPr>
            </w:pPr>
            <w:r w:rsidRPr="00A61629">
              <w:rPr>
                <w:rFonts w:ascii="Aptos Narrow" w:eastAsia="Times New Roman" w:hAnsi="Aptos Narrow" w:cs="Times New Roman"/>
                <w:color w:val="006100"/>
                <w:sz w:val="10"/>
                <w:szCs w:val="10"/>
                <w:lang w:eastAsia="es-ES"/>
              </w:rPr>
              <w:t>70384</w:t>
            </w:r>
          </w:p>
        </w:tc>
      </w:tr>
      <w:tr w:rsidR="0027781C" w:rsidRPr="00C60FA5" w14:paraId="7A33F73F" w14:textId="77777777" w:rsidTr="0027781C">
        <w:trPr>
          <w:trHeight w:val="20"/>
        </w:trPr>
        <w:tc>
          <w:tcPr>
            <w:tcW w:w="698" w:type="dxa"/>
            <w:tcBorders>
              <w:top w:val="nil"/>
              <w:left w:val="nil"/>
              <w:bottom w:val="nil"/>
              <w:right w:val="nil"/>
            </w:tcBorders>
            <w:noWrap/>
            <w:vAlign w:val="bottom"/>
            <w:hideMark/>
          </w:tcPr>
          <w:p w14:paraId="79DFFDFE"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Otros</w:t>
            </w:r>
          </w:p>
        </w:tc>
        <w:tc>
          <w:tcPr>
            <w:tcW w:w="849" w:type="dxa"/>
            <w:tcBorders>
              <w:top w:val="nil"/>
              <w:left w:val="nil"/>
              <w:bottom w:val="nil"/>
              <w:right w:val="nil"/>
            </w:tcBorders>
            <w:noWrap/>
            <w:vAlign w:val="bottom"/>
            <w:hideMark/>
          </w:tcPr>
          <w:p w14:paraId="211FE0AD"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Agurain</w:t>
            </w:r>
          </w:p>
        </w:tc>
        <w:tc>
          <w:tcPr>
            <w:tcW w:w="1143" w:type="dxa"/>
            <w:tcBorders>
              <w:top w:val="nil"/>
              <w:left w:val="nil"/>
              <w:bottom w:val="nil"/>
              <w:right w:val="nil"/>
            </w:tcBorders>
            <w:noWrap/>
            <w:vAlign w:val="bottom"/>
            <w:hideMark/>
          </w:tcPr>
          <w:p w14:paraId="5EFB19CC"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Agurain</w:t>
            </w:r>
          </w:p>
        </w:tc>
        <w:tc>
          <w:tcPr>
            <w:tcW w:w="535" w:type="dxa"/>
            <w:tcBorders>
              <w:top w:val="nil"/>
              <w:left w:val="nil"/>
              <w:bottom w:val="nil"/>
              <w:right w:val="nil"/>
            </w:tcBorders>
            <w:noWrap/>
            <w:vAlign w:val="bottom"/>
            <w:hideMark/>
          </w:tcPr>
          <w:p w14:paraId="621995DA"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Distribución</w:t>
            </w:r>
          </w:p>
        </w:tc>
        <w:tc>
          <w:tcPr>
            <w:tcW w:w="1734" w:type="dxa"/>
            <w:tcBorders>
              <w:top w:val="nil"/>
              <w:left w:val="nil"/>
              <w:bottom w:val="nil"/>
              <w:right w:val="nil"/>
            </w:tcBorders>
            <w:noWrap/>
            <w:vAlign w:val="bottom"/>
            <w:hideMark/>
          </w:tcPr>
          <w:p w14:paraId="0A96B7DF" w14:textId="77777777" w:rsidR="00A61629" w:rsidRPr="00A61629" w:rsidRDefault="00A61629" w:rsidP="00A61629">
            <w:pPr>
              <w:spacing w:before="0" w:after="0"/>
              <w:jc w:val="left"/>
              <w:rPr>
                <w:rFonts w:ascii="Arial" w:eastAsia="Times New Roman" w:hAnsi="Arial" w:cs="Arial"/>
                <w:color w:val="000000"/>
                <w:sz w:val="10"/>
                <w:szCs w:val="10"/>
                <w:lang w:eastAsia="es-ES"/>
              </w:rPr>
            </w:pPr>
            <w:proofErr w:type="spellStart"/>
            <w:r w:rsidRPr="00A61629">
              <w:rPr>
                <w:rFonts w:ascii="Arial" w:eastAsia="Times New Roman" w:hAnsi="Arial" w:cs="Arial"/>
                <w:color w:val="000000"/>
                <w:sz w:val="10"/>
                <w:szCs w:val="10"/>
                <w:lang w:eastAsia="es-ES"/>
              </w:rPr>
              <w:t>Litutxipi</w:t>
            </w:r>
            <w:proofErr w:type="spellEnd"/>
          </w:p>
        </w:tc>
        <w:tc>
          <w:tcPr>
            <w:tcW w:w="728" w:type="dxa"/>
            <w:tcBorders>
              <w:top w:val="nil"/>
              <w:left w:val="nil"/>
              <w:bottom w:val="nil"/>
              <w:right w:val="nil"/>
            </w:tcBorders>
            <w:noWrap/>
            <w:vAlign w:val="bottom"/>
            <w:hideMark/>
          </w:tcPr>
          <w:p w14:paraId="53189A29"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Sector</w:t>
            </w:r>
          </w:p>
        </w:tc>
        <w:tc>
          <w:tcPr>
            <w:tcW w:w="882" w:type="dxa"/>
            <w:tcBorders>
              <w:top w:val="nil"/>
              <w:left w:val="nil"/>
              <w:bottom w:val="nil"/>
              <w:right w:val="nil"/>
            </w:tcBorders>
            <w:noWrap/>
            <w:vAlign w:val="bottom"/>
            <w:hideMark/>
          </w:tcPr>
          <w:p w14:paraId="71DF00EA"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079863</w:t>
            </w:r>
          </w:p>
        </w:tc>
        <w:tc>
          <w:tcPr>
            <w:tcW w:w="467" w:type="dxa"/>
            <w:tcBorders>
              <w:top w:val="nil"/>
              <w:left w:val="nil"/>
              <w:bottom w:val="nil"/>
              <w:right w:val="nil"/>
            </w:tcBorders>
            <w:noWrap/>
            <w:vAlign w:val="bottom"/>
            <w:hideMark/>
          </w:tcPr>
          <w:p w14:paraId="1333120A" w14:textId="77777777" w:rsidR="00A61629" w:rsidRPr="00A61629" w:rsidRDefault="00A61629" w:rsidP="00A61629">
            <w:pPr>
              <w:spacing w:before="0" w:after="0"/>
              <w:jc w:val="center"/>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150</w:t>
            </w:r>
          </w:p>
        </w:tc>
        <w:tc>
          <w:tcPr>
            <w:tcW w:w="1044" w:type="dxa"/>
            <w:tcBorders>
              <w:top w:val="nil"/>
              <w:left w:val="nil"/>
              <w:bottom w:val="nil"/>
              <w:right w:val="nil"/>
            </w:tcBorders>
            <w:noWrap/>
            <w:vAlign w:val="bottom"/>
            <w:hideMark/>
          </w:tcPr>
          <w:p w14:paraId="2947B505" w14:textId="77777777" w:rsidR="00A61629" w:rsidRPr="00A61629" w:rsidRDefault="00A61629" w:rsidP="00A61629">
            <w:pPr>
              <w:spacing w:before="0" w:after="0"/>
              <w:jc w:val="center"/>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RUEDAGUA</w:t>
            </w:r>
          </w:p>
        </w:tc>
        <w:tc>
          <w:tcPr>
            <w:tcW w:w="612" w:type="dxa"/>
            <w:tcBorders>
              <w:top w:val="nil"/>
              <w:left w:val="nil"/>
              <w:bottom w:val="nil"/>
              <w:right w:val="nil"/>
            </w:tcBorders>
            <w:noWrap/>
            <w:vAlign w:val="bottom"/>
            <w:hideMark/>
          </w:tcPr>
          <w:p w14:paraId="3EF83AD0" w14:textId="77777777" w:rsidR="00A61629" w:rsidRPr="00A61629" w:rsidRDefault="00A61629" w:rsidP="00A61629">
            <w:pPr>
              <w:spacing w:before="0" w:after="0"/>
              <w:jc w:val="center"/>
              <w:rPr>
                <w:rFonts w:ascii="Arial" w:eastAsia="Times New Roman" w:hAnsi="Arial" w:cs="Arial"/>
                <w:color w:val="000000"/>
                <w:sz w:val="10"/>
                <w:szCs w:val="10"/>
                <w:lang w:eastAsia="es-ES"/>
              </w:rPr>
            </w:pPr>
          </w:p>
        </w:tc>
        <w:tc>
          <w:tcPr>
            <w:tcW w:w="379" w:type="dxa"/>
            <w:tcBorders>
              <w:top w:val="nil"/>
              <w:left w:val="nil"/>
              <w:bottom w:val="nil"/>
              <w:right w:val="nil"/>
            </w:tcBorders>
            <w:shd w:val="clear" w:color="000000" w:fill="92D050"/>
            <w:noWrap/>
            <w:vAlign w:val="bottom"/>
            <w:hideMark/>
          </w:tcPr>
          <w:p w14:paraId="53F507AA" w14:textId="77777777" w:rsidR="00A61629" w:rsidRPr="00A61629" w:rsidRDefault="00A61629" w:rsidP="00A61629">
            <w:pPr>
              <w:spacing w:before="0" w:after="0"/>
              <w:jc w:val="right"/>
              <w:rPr>
                <w:rFonts w:ascii="Aptos Narrow" w:eastAsia="Times New Roman" w:hAnsi="Aptos Narrow" w:cs="Times New Roman"/>
                <w:color w:val="006100"/>
                <w:sz w:val="10"/>
                <w:szCs w:val="10"/>
                <w:lang w:eastAsia="es-ES"/>
              </w:rPr>
            </w:pPr>
            <w:r w:rsidRPr="00A61629">
              <w:rPr>
                <w:rFonts w:ascii="Aptos Narrow" w:eastAsia="Times New Roman" w:hAnsi="Aptos Narrow" w:cs="Times New Roman"/>
                <w:color w:val="006100"/>
                <w:sz w:val="10"/>
                <w:szCs w:val="10"/>
                <w:lang w:eastAsia="es-ES"/>
              </w:rPr>
              <w:t>10332</w:t>
            </w:r>
          </w:p>
        </w:tc>
      </w:tr>
      <w:tr w:rsidR="0027781C" w:rsidRPr="00C60FA5" w14:paraId="1BFC6F48" w14:textId="77777777" w:rsidTr="0027781C">
        <w:trPr>
          <w:trHeight w:val="20"/>
        </w:trPr>
        <w:tc>
          <w:tcPr>
            <w:tcW w:w="698" w:type="dxa"/>
            <w:tcBorders>
              <w:top w:val="nil"/>
              <w:left w:val="nil"/>
              <w:bottom w:val="nil"/>
              <w:right w:val="nil"/>
            </w:tcBorders>
            <w:noWrap/>
            <w:vAlign w:val="bottom"/>
            <w:hideMark/>
          </w:tcPr>
          <w:p w14:paraId="36A11AB5"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Otros</w:t>
            </w:r>
          </w:p>
        </w:tc>
        <w:tc>
          <w:tcPr>
            <w:tcW w:w="849" w:type="dxa"/>
            <w:tcBorders>
              <w:top w:val="nil"/>
              <w:left w:val="nil"/>
              <w:bottom w:val="nil"/>
              <w:right w:val="nil"/>
            </w:tcBorders>
            <w:noWrap/>
            <w:vAlign w:val="bottom"/>
            <w:hideMark/>
          </w:tcPr>
          <w:p w14:paraId="5D8A5E1B" w14:textId="77777777" w:rsidR="00A61629" w:rsidRPr="00A61629" w:rsidRDefault="00A61629" w:rsidP="00A61629">
            <w:pPr>
              <w:spacing w:before="0" w:after="0"/>
              <w:jc w:val="left"/>
              <w:rPr>
                <w:rFonts w:ascii="Arial" w:eastAsia="Times New Roman" w:hAnsi="Arial" w:cs="Arial"/>
                <w:color w:val="000000"/>
                <w:sz w:val="10"/>
                <w:szCs w:val="10"/>
                <w:lang w:eastAsia="es-ES"/>
              </w:rPr>
            </w:pPr>
            <w:proofErr w:type="spellStart"/>
            <w:r w:rsidRPr="00A61629">
              <w:rPr>
                <w:rFonts w:ascii="Arial" w:eastAsia="Times New Roman" w:hAnsi="Arial" w:cs="Arial"/>
                <w:color w:val="000000"/>
                <w:sz w:val="10"/>
                <w:szCs w:val="10"/>
                <w:lang w:eastAsia="es-ES"/>
              </w:rPr>
              <w:t>Arratzua-Ubarrundia</w:t>
            </w:r>
            <w:proofErr w:type="spellEnd"/>
          </w:p>
        </w:tc>
        <w:tc>
          <w:tcPr>
            <w:tcW w:w="1143" w:type="dxa"/>
            <w:tcBorders>
              <w:top w:val="nil"/>
              <w:left w:val="nil"/>
              <w:bottom w:val="nil"/>
              <w:right w:val="nil"/>
            </w:tcBorders>
            <w:noWrap/>
            <w:vAlign w:val="bottom"/>
            <w:hideMark/>
          </w:tcPr>
          <w:p w14:paraId="20490F2C"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AMVISA</w:t>
            </w:r>
          </w:p>
        </w:tc>
        <w:tc>
          <w:tcPr>
            <w:tcW w:w="535" w:type="dxa"/>
            <w:tcBorders>
              <w:top w:val="nil"/>
              <w:left w:val="nil"/>
              <w:bottom w:val="nil"/>
              <w:right w:val="nil"/>
            </w:tcBorders>
            <w:noWrap/>
            <w:vAlign w:val="bottom"/>
            <w:hideMark/>
          </w:tcPr>
          <w:p w14:paraId="2DD7CAE6"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Aducción</w:t>
            </w:r>
          </w:p>
        </w:tc>
        <w:tc>
          <w:tcPr>
            <w:tcW w:w="1734" w:type="dxa"/>
            <w:tcBorders>
              <w:top w:val="nil"/>
              <w:left w:val="nil"/>
              <w:bottom w:val="nil"/>
              <w:right w:val="nil"/>
            </w:tcBorders>
            <w:hideMark/>
          </w:tcPr>
          <w:p w14:paraId="4A8FB112"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 xml:space="preserve">ZURBANO - </w:t>
            </w:r>
          </w:p>
        </w:tc>
        <w:tc>
          <w:tcPr>
            <w:tcW w:w="728" w:type="dxa"/>
            <w:tcBorders>
              <w:top w:val="nil"/>
              <w:left w:val="nil"/>
              <w:bottom w:val="nil"/>
              <w:right w:val="nil"/>
            </w:tcBorders>
            <w:noWrap/>
            <w:vAlign w:val="bottom"/>
            <w:hideMark/>
          </w:tcPr>
          <w:p w14:paraId="0588DF60"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Entrada red</w:t>
            </w:r>
          </w:p>
        </w:tc>
        <w:tc>
          <w:tcPr>
            <w:tcW w:w="882" w:type="dxa"/>
            <w:tcBorders>
              <w:top w:val="nil"/>
              <w:left w:val="nil"/>
              <w:bottom w:val="nil"/>
              <w:right w:val="nil"/>
            </w:tcBorders>
            <w:noWrap/>
            <w:vAlign w:val="bottom"/>
            <w:hideMark/>
          </w:tcPr>
          <w:p w14:paraId="6EEE2590"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D15FE112295W</w:t>
            </w:r>
          </w:p>
        </w:tc>
        <w:tc>
          <w:tcPr>
            <w:tcW w:w="467" w:type="dxa"/>
            <w:tcBorders>
              <w:top w:val="nil"/>
              <w:left w:val="nil"/>
              <w:bottom w:val="nil"/>
              <w:right w:val="nil"/>
            </w:tcBorders>
            <w:noWrap/>
            <w:vAlign w:val="bottom"/>
            <w:hideMark/>
          </w:tcPr>
          <w:p w14:paraId="4123EE4A" w14:textId="77777777" w:rsidR="00A61629" w:rsidRPr="00A61629" w:rsidRDefault="00A61629" w:rsidP="00A61629">
            <w:pPr>
              <w:spacing w:before="0" w:after="0"/>
              <w:jc w:val="center"/>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40</w:t>
            </w:r>
          </w:p>
        </w:tc>
        <w:tc>
          <w:tcPr>
            <w:tcW w:w="1044" w:type="dxa"/>
            <w:tcBorders>
              <w:top w:val="nil"/>
              <w:left w:val="nil"/>
              <w:bottom w:val="nil"/>
              <w:right w:val="nil"/>
            </w:tcBorders>
            <w:noWrap/>
            <w:vAlign w:val="bottom"/>
            <w:hideMark/>
          </w:tcPr>
          <w:p w14:paraId="1A7952CB" w14:textId="77777777" w:rsidR="00A61629" w:rsidRPr="00A61629" w:rsidRDefault="00A61629" w:rsidP="00A61629">
            <w:pPr>
              <w:spacing w:before="0" w:after="0"/>
              <w:jc w:val="center"/>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ITRON FLOSTAR</w:t>
            </w:r>
          </w:p>
        </w:tc>
        <w:tc>
          <w:tcPr>
            <w:tcW w:w="612" w:type="dxa"/>
            <w:tcBorders>
              <w:top w:val="nil"/>
              <w:left w:val="nil"/>
              <w:bottom w:val="nil"/>
              <w:right w:val="nil"/>
            </w:tcBorders>
            <w:noWrap/>
            <w:vAlign w:val="bottom"/>
            <w:hideMark/>
          </w:tcPr>
          <w:p w14:paraId="3B69FB48" w14:textId="77777777" w:rsidR="00A61629" w:rsidRPr="00A61629" w:rsidRDefault="00A61629" w:rsidP="00A61629">
            <w:pPr>
              <w:spacing w:before="0" w:after="0"/>
              <w:jc w:val="center"/>
              <w:rPr>
                <w:rFonts w:ascii="Arial" w:eastAsia="Times New Roman" w:hAnsi="Arial" w:cs="Arial"/>
                <w:color w:val="000000"/>
                <w:sz w:val="10"/>
                <w:szCs w:val="10"/>
                <w:lang w:eastAsia="es-ES"/>
              </w:rPr>
            </w:pPr>
          </w:p>
        </w:tc>
        <w:tc>
          <w:tcPr>
            <w:tcW w:w="379" w:type="dxa"/>
            <w:tcBorders>
              <w:top w:val="nil"/>
              <w:left w:val="nil"/>
              <w:bottom w:val="nil"/>
              <w:right w:val="nil"/>
            </w:tcBorders>
            <w:shd w:val="clear" w:color="000000" w:fill="92D050"/>
            <w:noWrap/>
            <w:vAlign w:val="bottom"/>
            <w:hideMark/>
          </w:tcPr>
          <w:p w14:paraId="6BD9C236" w14:textId="77777777" w:rsidR="00A61629" w:rsidRPr="00A61629" w:rsidRDefault="00A61629" w:rsidP="00A61629">
            <w:pPr>
              <w:spacing w:before="0" w:after="0"/>
              <w:jc w:val="right"/>
              <w:rPr>
                <w:rFonts w:ascii="Aptos Narrow" w:eastAsia="Times New Roman" w:hAnsi="Aptos Narrow" w:cs="Times New Roman"/>
                <w:color w:val="006100"/>
                <w:sz w:val="10"/>
                <w:szCs w:val="10"/>
                <w:lang w:eastAsia="es-ES"/>
              </w:rPr>
            </w:pPr>
            <w:r w:rsidRPr="00A61629">
              <w:rPr>
                <w:rFonts w:ascii="Aptos Narrow" w:eastAsia="Times New Roman" w:hAnsi="Aptos Narrow" w:cs="Times New Roman"/>
                <w:color w:val="006100"/>
                <w:sz w:val="10"/>
                <w:szCs w:val="10"/>
                <w:lang w:eastAsia="es-ES"/>
              </w:rPr>
              <w:t>70387</w:t>
            </w:r>
          </w:p>
        </w:tc>
      </w:tr>
      <w:tr w:rsidR="0027781C" w:rsidRPr="00C60FA5" w14:paraId="5A18BC2B" w14:textId="77777777" w:rsidTr="0027781C">
        <w:trPr>
          <w:trHeight w:val="20"/>
        </w:trPr>
        <w:tc>
          <w:tcPr>
            <w:tcW w:w="698" w:type="dxa"/>
            <w:tcBorders>
              <w:top w:val="nil"/>
              <w:left w:val="nil"/>
              <w:bottom w:val="nil"/>
              <w:right w:val="nil"/>
            </w:tcBorders>
            <w:noWrap/>
            <w:vAlign w:val="bottom"/>
            <w:hideMark/>
          </w:tcPr>
          <w:p w14:paraId="3E45D2BB"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Otros</w:t>
            </w:r>
          </w:p>
        </w:tc>
        <w:tc>
          <w:tcPr>
            <w:tcW w:w="849" w:type="dxa"/>
            <w:tcBorders>
              <w:top w:val="nil"/>
              <w:left w:val="nil"/>
              <w:bottom w:val="nil"/>
              <w:right w:val="nil"/>
            </w:tcBorders>
            <w:noWrap/>
            <w:vAlign w:val="bottom"/>
            <w:hideMark/>
          </w:tcPr>
          <w:p w14:paraId="17B224E8" w14:textId="77777777" w:rsidR="00A61629" w:rsidRPr="00A61629" w:rsidRDefault="00A61629" w:rsidP="00A61629">
            <w:pPr>
              <w:spacing w:before="0" w:after="0"/>
              <w:jc w:val="left"/>
              <w:rPr>
                <w:rFonts w:ascii="Arial" w:eastAsia="Times New Roman" w:hAnsi="Arial" w:cs="Arial"/>
                <w:color w:val="000000"/>
                <w:sz w:val="10"/>
                <w:szCs w:val="10"/>
                <w:lang w:eastAsia="es-ES"/>
              </w:rPr>
            </w:pPr>
            <w:proofErr w:type="spellStart"/>
            <w:r w:rsidRPr="00A61629">
              <w:rPr>
                <w:rFonts w:ascii="Arial" w:eastAsia="Times New Roman" w:hAnsi="Arial" w:cs="Arial"/>
                <w:color w:val="000000"/>
                <w:sz w:val="10"/>
                <w:szCs w:val="10"/>
                <w:lang w:eastAsia="es-ES"/>
              </w:rPr>
              <w:t>Arratzua-Ubarrundia</w:t>
            </w:r>
            <w:proofErr w:type="spellEnd"/>
          </w:p>
        </w:tc>
        <w:tc>
          <w:tcPr>
            <w:tcW w:w="1143" w:type="dxa"/>
            <w:tcBorders>
              <w:top w:val="nil"/>
              <w:left w:val="nil"/>
              <w:bottom w:val="nil"/>
              <w:right w:val="nil"/>
            </w:tcBorders>
            <w:noWrap/>
            <w:vAlign w:val="bottom"/>
            <w:hideMark/>
          </w:tcPr>
          <w:p w14:paraId="283E8B02"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AMVISA</w:t>
            </w:r>
          </w:p>
        </w:tc>
        <w:tc>
          <w:tcPr>
            <w:tcW w:w="535" w:type="dxa"/>
            <w:tcBorders>
              <w:top w:val="nil"/>
              <w:left w:val="nil"/>
              <w:bottom w:val="nil"/>
              <w:right w:val="nil"/>
            </w:tcBorders>
            <w:noWrap/>
            <w:vAlign w:val="bottom"/>
            <w:hideMark/>
          </w:tcPr>
          <w:p w14:paraId="0267A472"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Aducción</w:t>
            </w:r>
          </w:p>
        </w:tc>
        <w:tc>
          <w:tcPr>
            <w:tcW w:w="1734" w:type="dxa"/>
            <w:tcBorders>
              <w:top w:val="nil"/>
              <w:left w:val="nil"/>
              <w:bottom w:val="nil"/>
              <w:right w:val="nil"/>
            </w:tcBorders>
            <w:hideMark/>
          </w:tcPr>
          <w:p w14:paraId="5D1C5F49"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 xml:space="preserve">MENDIBIL - </w:t>
            </w:r>
          </w:p>
        </w:tc>
        <w:tc>
          <w:tcPr>
            <w:tcW w:w="728" w:type="dxa"/>
            <w:tcBorders>
              <w:top w:val="nil"/>
              <w:left w:val="nil"/>
              <w:bottom w:val="nil"/>
              <w:right w:val="nil"/>
            </w:tcBorders>
            <w:noWrap/>
            <w:vAlign w:val="bottom"/>
            <w:hideMark/>
          </w:tcPr>
          <w:p w14:paraId="2480645E"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Entrada red</w:t>
            </w:r>
          </w:p>
        </w:tc>
        <w:tc>
          <w:tcPr>
            <w:tcW w:w="882" w:type="dxa"/>
            <w:tcBorders>
              <w:top w:val="nil"/>
              <w:left w:val="nil"/>
              <w:bottom w:val="nil"/>
              <w:right w:val="nil"/>
            </w:tcBorders>
            <w:noWrap/>
            <w:vAlign w:val="bottom"/>
            <w:hideMark/>
          </w:tcPr>
          <w:p w14:paraId="6C972364"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D07FE030125J</w:t>
            </w:r>
          </w:p>
        </w:tc>
        <w:tc>
          <w:tcPr>
            <w:tcW w:w="467" w:type="dxa"/>
            <w:tcBorders>
              <w:top w:val="nil"/>
              <w:left w:val="nil"/>
              <w:bottom w:val="nil"/>
              <w:right w:val="nil"/>
            </w:tcBorders>
            <w:noWrap/>
            <w:vAlign w:val="bottom"/>
            <w:hideMark/>
          </w:tcPr>
          <w:p w14:paraId="7D35AAD6" w14:textId="77777777" w:rsidR="00A61629" w:rsidRPr="00A61629" w:rsidRDefault="00A61629" w:rsidP="00A61629">
            <w:pPr>
              <w:spacing w:before="0" w:after="0"/>
              <w:jc w:val="center"/>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40</w:t>
            </w:r>
          </w:p>
        </w:tc>
        <w:tc>
          <w:tcPr>
            <w:tcW w:w="1044" w:type="dxa"/>
            <w:tcBorders>
              <w:top w:val="nil"/>
              <w:left w:val="nil"/>
              <w:bottom w:val="nil"/>
              <w:right w:val="nil"/>
            </w:tcBorders>
            <w:noWrap/>
            <w:vAlign w:val="bottom"/>
            <w:hideMark/>
          </w:tcPr>
          <w:p w14:paraId="0EE7C928" w14:textId="77777777" w:rsidR="00A61629" w:rsidRPr="00A61629" w:rsidRDefault="00A61629" w:rsidP="00A61629">
            <w:pPr>
              <w:spacing w:before="0" w:after="0"/>
              <w:jc w:val="center"/>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ACTARIS</w:t>
            </w:r>
          </w:p>
        </w:tc>
        <w:tc>
          <w:tcPr>
            <w:tcW w:w="612" w:type="dxa"/>
            <w:tcBorders>
              <w:top w:val="nil"/>
              <w:left w:val="nil"/>
              <w:bottom w:val="nil"/>
              <w:right w:val="nil"/>
            </w:tcBorders>
            <w:noWrap/>
            <w:vAlign w:val="bottom"/>
            <w:hideMark/>
          </w:tcPr>
          <w:p w14:paraId="6D1CCF48" w14:textId="77777777" w:rsidR="00A61629" w:rsidRPr="00A61629" w:rsidRDefault="00A61629" w:rsidP="00A61629">
            <w:pPr>
              <w:spacing w:before="0" w:after="0"/>
              <w:jc w:val="center"/>
              <w:rPr>
                <w:rFonts w:ascii="Arial" w:eastAsia="Times New Roman" w:hAnsi="Arial" w:cs="Arial"/>
                <w:color w:val="000000"/>
                <w:sz w:val="10"/>
                <w:szCs w:val="10"/>
                <w:lang w:eastAsia="es-ES"/>
              </w:rPr>
            </w:pPr>
          </w:p>
        </w:tc>
        <w:tc>
          <w:tcPr>
            <w:tcW w:w="379" w:type="dxa"/>
            <w:tcBorders>
              <w:top w:val="nil"/>
              <w:left w:val="nil"/>
              <w:bottom w:val="nil"/>
              <w:right w:val="nil"/>
            </w:tcBorders>
            <w:shd w:val="clear" w:color="000000" w:fill="92D050"/>
            <w:noWrap/>
            <w:vAlign w:val="bottom"/>
            <w:hideMark/>
          </w:tcPr>
          <w:p w14:paraId="0548EF80" w14:textId="77777777" w:rsidR="00A61629" w:rsidRPr="00A61629" w:rsidRDefault="00A61629" w:rsidP="00A61629">
            <w:pPr>
              <w:spacing w:before="0" w:after="0"/>
              <w:jc w:val="right"/>
              <w:rPr>
                <w:rFonts w:ascii="Aptos Narrow" w:eastAsia="Times New Roman" w:hAnsi="Aptos Narrow" w:cs="Times New Roman"/>
                <w:color w:val="006100"/>
                <w:sz w:val="10"/>
                <w:szCs w:val="10"/>
                <w:lang w:eastAsia="es-ES"/>
              </w:rPr>
            </w:pPr>
            <w:r w:rsidRPr="00A61629">
              <w:rPr>
                <w:rFonts w:ascii="Aptos Narrow" w:eastAsia="Times New Roman" w:hAnsi="Aptos Narrow" w:cs="Times New Roman"/>
                <w:color w:val="006100"/>
                <w:sz w:val="10"/>
                <w:szCs w:val="10"/>
                <w:lang w:eastAsia="es-ES"/>
              </w:rPr>
              <w:t>70390</w:t>
            </w:r>
          </w:p>
        </w:tc>
      </w:tr>
      <w:tr w:rsidR="0027781C" w:rsidRPr="00C60FA5" w14:paraId="789E953A" w14:textId="77777777" w:rsidTr="0027781C">
        <w:trPr>
          <w:trHeight w:val="20"/>
        </w:trPr>
        <w:tc>
          <w:tcPr>
            <w:tcW w:w="698" w:type="dxa"/>
            <w:tcBorders>
              <w:top w:val="nil"/>
              <w:left w:val="nil"/>
              <w:bottom w:val="nil"/>
              <w:right w:val="nil"/>
            </w:tcBorders>
            <w:noWrap/>
            <w:vAlign w:val="bottom"/>
            <w:hideMark/>
          </w:tcPr>
          <w:p w14:paraId="01F7A015"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Otros</w:t>
            </w:r>
          </w:p>
        </w:tc>
        <w:tc>
          <w:tcPr>
            <w:tcW w:w="849" w:type="dxa"/>
            <w:tcBorders>
              <w:top w:val="nil"/>
              <w:left w:val="nil"/>
              <w:bottom w:val="nil"/>
              <w:right w:val="nil"/>
            </w:tcBorders>
            <w:noWrap/>
            <w:vAlign w:val="bottom"/>
            <w:hideMark/>
          </w:tcPr>
          <w:p w14:paraId="13C4ECAB" w14:textId="77777777" w:rsidR="00A61629" w:rsidRPr="00A61629" w:rsidRDefault="00A61629" w:rsidP="00A61629">
            <w:pPr>
              <w:spacing w:before="0" w:after="0"/>
              <w:jc w:val="left"/>
              <w:rPr>
                <w:rFonts w:ascii="Arial" w:eastAsia="Times New Roman" w:hAnsi="Arial" w:cs="Arial"/>
                <w:color w:val="000000"/>
                <w:sz w:val="10"/>
                <w:szCs w:val="10"/>
                <w:lang w:eastAsia="es-ES"/>
              </w:rPr>
            </w:pPr>
            <w:proofErr w:type="spellStart"/>
            <w:r w:rsidRPr="00A61629">
              <w:rPr>
                <w:rFonts w:ascii="Arial" w:eastAsia="Times New Roman" w:hAnsi="Arial" w:cs="Arial"/>
                <w:color w:val="000000"/>
                <w:sz w:val="10"/>
                <w:szCs w:val="10"/>
                <w:lang w:eastAsia="es-ES"/>
              </w:rPr>
              <w:t>Arratzua-Ubarrundia</w:t>
            </w:r>
            <w:proofErr w:type="spellEnd"/>
          </w:p>
        </w:tc>
        <w:tc>
          <w:tcPr>
            <w:tcW w:w="1143" w:type="dxa"/>
            <w:tcBorders>
              <w:top w:val="nil"/>
              <w:left w:val="nil"/>
              <w:bottom w:val="nil"/>
              <w:right w:val="nil"/>
            </w:tcBorders>
            <w:noWrap/>
            <w:vAlign w:val="bottom"/>
            <w:hideMark/>
          </w:tcPr>
          <w:p w14:paraId="04B827F4"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AMVISA</w:t>
            </w:r>
          </w:p>
        </w:tc>
        <w:tc>
          <w:tcPr>
            <w:tcW w:w="535" w:type="dxa"/>
            <w:tcBorders>
              <w:top w:val="nil"/>
              <w:left w:val="nil"/>
              <w:bottom w:val="nil"/>
              <w:right w:val="nil"/>
            </w:tcBorders>
            <w:noWrap/>
            <w:vAlign w:val="bottom"/>
            <w:hideMark/>
          </w:tcPr>
          <w:p w14:paraId="27E17F3A"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Aducción</w:t>
            </w:r>
          </w:p>
        </w:tc>
        <w:tc>
          <w:tcPr>
            <w:tcW w:w="1734" w:type="dxa"/>
            <w:tcBorders>
              <w:top w:val="nil"/>
              <w:left w:val="nil"/>
              <w:bottom w:val="nil"/>
              <w:right w:val="nil"/>
            </w:tcBorders>
            <w:hideMark/>
          </w:tcPr>
          <w:p w14:paraId="10DAA7C5"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 xml:space="preserve">LUKO - </w:t>
            </w:r>
          </w:p>
        </w:tc>
        <w:tc>
          <w:tcPr>
            <w:tcW w:w="728" w:type="dxa"/>
            <w:tcBorders>
              <w:top w:val="nil"/>
              <w:left w:val="nil"/>
              <w:bottom w:val="nil"/>
              <w:right w:val="nil"/>
            </w:tcBorders>
            <w:noWrap/>
            <w:vAlign w:val="bottom"/>
            <w:hideMark/>
          </w:tcPr>
          <w:p w14:paraId="2F62DFEC"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Entrada red</w:t>
            </w:r>
          </w:p>
        </w:tc>
        <w:tc>
          <w:tcPr>
            <w:tcW w:w="882" w:type="dxa"/>
            <w:tcBorders>
              <w:top w:val="nil"/>
              <w:left w:val="nil"/>
              <w:bottom w:val="nil"/>
              <w:right w:val="nil"/>
            </w:tcBorders>
            <w:noWrap/>
            <w:vAlign w:val="bottom"/>
            <w:hideMark/>
          </w:tcPr>
          <w:p w14:paraId="7F3532C7"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I24BC007741Q</w:t>
            </w:r>
          </w:p>
        </w:tc>
        <w:tc>
          <w:tcPr>
            <w:tcW w:w="467" w:type="dxa"/>
            <w:tcBorders>
              <w:top w:val="nil"/>
              <w:left w:val="nil"/>
              <w:bottom w:val="nil"/>
              <w:right w:val="nil"/>
            </w:tcBorders>
            <w:noWrap/>
            <w:vAlign w:val="bottom"/>
            <w:hideMark/>
          </w:tcPr>
          <w:p w14:paraId="36E9F886" w14:textId="77777777" w:rsidR="00A61629" w:rsidRPr="00A61629" w:rsidRDefault="00A61629" w:rsidP="00A61629">
            <w:pPr>
              <w:spacing w:before="0" w:after="0"/>
              <w:jc w:val="center"/>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25</w:t>
            </w:r>
          </w:p>
        </w:tc>
        <w:tc>
          <w:tcPr>
            <w:tcW w:w="1044" w:type="dxa"/>
            <w:tcBorders>
              <w:top w:val="nil"/>
              <w:left w:val="nil"/>
              <w:bottom w:val="nil"/>
              <w:right w:val="nil"/>
            </w:tcBorders>
            <w:noWrap/>
            <w:vAlign w:val="bottom"/>
            <w:hideMark/>
          </w:tcPr>
          <w:p w14:paraId="48F00CD0" w14:textId="77777777" w:rsidR="00A61629" w:rsidRPr="00A61629" w:rsidRDefault="00A61629" w:rsidP="00A61629">
            <w:pPr>
              <w:spacing w:before="0" w:after="0"/>
              <w:jc w:val="center"/>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ITRON</w:t>
            </w:r>
          </w:p>
        </w:tc>
        <w:tc>
          <w:tcPr>
            <w:tcW w:w="612" w:type="dxa"/>
            <w:tcBorders>
              <w:top w:val="nil"/>
              <w:left w:val="nil"/>
              <w:bottom w:val="nil"/>
              <w:right w:val="nil"/>
            </w:tcBorders>
            <w:noWrap/>
            <w:vAlign w:val="bottom"/>
            <w:hideMark/>
          </w:tcPr>
          <w:p w14:paraId="3C286320" w14:textId="77777777" w:rsidR="00A61629" w:rsidRPr="00A61629" w:rsidRDefault="00A61629" w:rsidP="00A61629">
            <w:pPr>
              <w:spacing w:before="0" w:after="0"/>
              <w:jc w:val="center"/>
              <w:rPr>
                <w:rFonts w:ascii="Arial" w:eastAsia="Times New Roman" w:hAnsi="Arial" w:cs="Arial"/>
                <w:color w:val="000000"/>
                <w:sz w:val="10"/>
                <w:szCs w:val="10"/>
                <w:lang w:eastAsia="es-ES"/>
              </w:rPr>
            </w:pPr>
          </w:p>
        </w:tc>
        <w:tc>
          <w:tcPr>
            <w:tcW w:w="379" w:type="dxa"/>
            <w:tcBorders>
              <w:top w:val="nil"/>
              <w:left w:val="nil"/>
              <w:bottom w:val="nil"/>
              <w:right w:val="nil"/>
            </w:tcBorders>
            <w:shd w:val="clear" w:color="000000" w:fill="92D050"/>
            <w:noWrap/>
            <w:vAlign w:val="bottom"/>
            <w:hideMark/>
          </w:tcPr>
          <w:p w14:paraId="746F9B1D" w14:textId="77777777" w:rsidR="00A61629" w:rsidRPr="00A61629" w:rsidRDefault="00A61629" w:rsidP="00A61629">
            <w:pPr>
              <w:spacing w:before="0" w:after="0"/>
              <w:jc w:val="right"/>
              <w:rPr>
                <w:rFonts w:ascii="Aptos Narrow" w:eastAsia="Times New Roman" w:hAnsi="Aptos Narrow" w:cs="Times New Roman"/>
                <w:color w:val="006100"/>
                <w:sz w:val="10"/>
                <w:szCs w:val="10"/>
                <w:lang w:eastAsia="es-ES"/>
              </w:rPr>
            </w:pPr>
            <w:r w:rsidRPr="00A61629">
              <w:rPr>
                <w:rFonts w:ascii="Aptos Narrow" w:eastAsia="Times New Roman" w:hAnsi="Aptos Narrow" w:cs="Times New Roman"/>
                <w:color w:val="006100"/>
                <w:sz w:val="10"/>
                <w:szCs w:val="10"/>
                <w:lang w:eastAsia="es-ES"/>
              </w:rPr>
              <w:t>70392</w:t>
            </w:r>
          </w:p>
        </w:tc>
      </w:tr>
      <w:tr w:rsidR="0027781C" w:rsidRPr="00C60FA5" w14:paraId="7C177A41" w14:textId="77777777" w:rsidTr="0027781C">
        <w:trPr>
          <w:trHeight w:val="20"/>
        </w:trPr>
        <w:tc>
          <w:tcPr>
            <w:tcW w:w="698" w:type="dxa"/>
            <w:tcBorders>
              <w:top w:val="nil"/>
              <w:left w:val="nil"/>
              <w:bottom w:val="nil"/>
              <w:right w:val="nil"/>
            </w:tcBorders>
            <w:noWrap/>
            <w:vAlign w:val="bottom"/>
            <w:hideMark/>
          </w:tcPr>
          <w:p w14:paraId="76CFCF46"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Otros</w:t>
            </w:r>
          </w:p>
        </w:tc>
        <w:tc>
          <w:tcPr>
            <w:tcW w:w="849" w:type="dxa"/>
            <w:tcBorders>
              <w:top w:val="nil"/>
              <w:left w:val="nil"/>
              <w:bottom w:val="nil"/>
              <w:right w:val="nil"/>
            </w:tcBorders>
            <w:noWrap/>
            <w:vAlign w:val="bottom"/>
            <w:hideMark/>
          </w:tcPr>
          <w:p w14:paraId="1D4F9E5A" w14:textId="77777777" w:rsidR="00A61629" w:rsidRPr="00A61629" w:rsidRDefault="00A61629" w:rsidP="00A61629">
            <w:pPr>
              <w:spacing w:before="0" w:after="0"/>
              <w:jc w:val="left"/>
              <w:rPr>
                <w:rFonts w:ascii="Arial" w:eastAsia="Times New Roman" w:hAnsi="Arial" w:cs="Arial"/>
                <w:color w:val="000000"/>
                <w:sz w:val="10"/>
                <w:szCs w:val="10"/>
                <w:lang w:eastAsia="es-ES"/>
              </w:rPr>
            </w:pPr>
            <w:proofErr w:type="spellStart"/>
            <w:r w:rsidRPr="00A61629">
              <w:rPr>
                <w:rFonts w:ascii="Arial" w:eastAsia="Times New Roman" w:hAnsi="Arial" w:cs="Arial"/>
                <w:color w:val="000000"/>
                <w:sz w:val="10"/>
                <w:szCs w:val="10"/>
                <w:lang w:eastAsia="es-ES"/>
              </w:rPr>
              <w:t>Leciñana</w:t>
            </w:r>
            <w:proofErr w:type="spellEnd"/>
            <w:r w:rsidRPr="00A61629">
              <w:rPr>
                <w:rFonts w:ascii="Arial" w:eastAsia="Times New Roman" w:hAnsi="Arial" w:cs="Arial"/>
                <w:color w:val="000000"/>
                <w:sz w:val="10"/>
                <w:szCs w:val="10"/>
                <w:lang w:eastAsia="es-ES"/>
              </w:rPr>
              <w:t xml:space="preserve"> del Camino</w:t>
            </w:r>
          </w:p>
        </w:tc>
        <w:tc>
          <w:tcPr>
            <w:tcW w:w="1143" w:type="dxa"/>
            <w:tcBorders>
              <w:top w:val="nil"/>
              <w:left w:val="nil"/>
              <w:bottom w:val="nil"/>
              <w:right w:val="nil"/>
            </w:tcBorders>
            <w:noWrap/>
            <w:vAlign w:val="bottom"/>
            <w:hideMark/>
          </w:tcPr>
          <w:p w14:paraId="127AA828"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 xml:space="preserve">Sistema </w:t>
            </w:r>
            <w:proofErr w:type="spellStart"/>
            <w:r w:rsidRPr="00A61629">
              <w:rPr>
                <w:rFonts w:ascii="Arial" w:eastAsia="Times New Roman" w:hAnsi="Arial" w:cs="Arial"/>
                <w:color w:val="000000"/>
                <w:sz w:val="10"/>
                <w:szCs w:val="10"/>
                <w:lang w:eastAsia="es-ES"/>
              </w:rPr>
              <w:t>Leciñana</w:t>
            </w:r>
            <w:proofErr w:type="spellEnd"/>
            <w:r w:rsidRPr="00A61629">
              <w:rPr>
                <w:rFonts w:ascii="Arial" w:eastAsia="Times New Roman" w:hAnsi="Arial" w:cs="Arial"/>
                <w:color w:val="000000"/>
                <w:sz w:val="10"/>
                <w:szCs w:val="10"/>
                <w:lang w:eastAsia="es-ES"/>
              </w:rPr>
              <w:t xml:space="preserve"> del Camino</w:t>
            </w:r>
          </w:p>
        </w:tc>
        <w:tc>
          <w:tcPr>
            <w:tcW w:w="535" w:type="dxa"/>
            <w:tcBorders>
              <w:top w:val="nil"/>
              <w:left w:val="nil"/>
              <w:bottom w:val="nil"/>
              <w:right w:val="nil"/>
            </w:tcBorders>
            <w:noWrap/>
            <w:vAlign w:val="bottom"/>
            <w:hideMark/>
          </w:tcPr>
          <w:p w14:paraId="0691C89F"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Aducción</w:t>
            </w:r>
          </w:p>
        </w:tc>
        <w:tc>
          <w:tcPr>
            <w:tcW w:w="1734" w:type="dxa"/>
            <w:tcBorders>
              <w:top w:val="nil"/>
              <w:left w:val="nil"/>
              <w:bottom w:val="nil"/>
              <w:right w:val="nil"/>
            </w:tcBorders>
            <w:noWrap/>
            <w:vAlign w:val="bottom"/>
            <w:hideMark/>
          </w:tcPr>
          <w:p w14:paraId="21CA372F"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MOLINILLA</w:t>
            </w:r>
          </w:p>
        </w:tc>
        <w:tc>
          <w:tcPr>
            <w:tcW w:w="728" w:type="dxa"/>
            <w:tcBorders>
              <w:top w:val="nil"/>
              <w:left w:val="nil"/>
              <w:bottom w:val="nil"/>
              <w:right w:val="nil"/>
            </w:tcBorders>
            <w:noWrap/>
            <w:vAlign w:val="bottom"/>
            <w:hideMark/>
          </w:tcPr>
          <w:p w14:paraId="65B3BB1F"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Captación</w:t>
            </w:r>
          </w:p>
        </w:tc>
        <w:tc>
          <w:tcPr>
            <w:tcW w:w="882" w:type="dxa"/>
            <w:tcBorders>
              <w:top w:val="nil"/>
              <w:left w:val="nil"/>
              <w:bottom w:val="nil"/>
              <w:right w:val="nil"/>
            </w:tcBorders>
            <w:noWrap/>
            <w:vAlign w:val="bottom"/>
            <w:hideMark/>
          </w:tcPr>
          <w:p w14:paraId="3B1E852E"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I23BF033572C</w:t>
            </w:r>
          </w:p>
        </w:tc>
        <w:tc>
          <w:tcPr>
            <w:tcW w:w="467" w:type="dxa"/>
            <w:tcBorders>
              <w:top w:val="nil"/>
              <w:left w:val="nil"/>
              <w:bottom w:val="nil"/>
              <w:right w:val="nil"/>
            </w:tcBorders>
            <w:noWrap/>
            <w:vAlign w:val="bottom"/>
            <w:hideMark/>
          </w:tcPr>
          <w:p w14:paraId="1CE8054A" w14:textId="77777777" w:rsidR="00A61629" w:rsidRPr="00A61629" w:rsidRDefault="00A61629" w:rsidP="00A61629">
            <w:pPr>
              <w:spacing w:before="0" w:after="0"/>
              <w:jc w:val="center"/>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50</w:t>
            </w:r>
          </w:p>
        </w:tc>
        <w:tc>
          <w:tcPr>
            <w:tcW w:w="1044" w:type="dxa"/>
            <w:tcBorders>
              <w:top w:val="nil"/>
              <w:left w:val="nil"/>
              <w:bottom w:val="nil"/>
              <w:right w:val="nil"/>
            </w:tcBorders>
            <w:noWrap/>
            <w:vAlign w:val="bottom"/>
            <w:hideMark/>
          </w:tcPr>
          <w:p w14:paraId="0C1F979E" w14:textId="77777777" w:rsidR="00A61629" w:rsidRPr="00A61629" w:rsidRDefault="00A61629" w:rsidP="00A61629">
            <w:pPr>
              <w:spacing w:before="0" w:after="0"/>
              <w:jc w:val="center"/>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ITRON FLOSTAR</w:t>
            </w:r>
          </w:p>
        </w:tc>
        <w:tc>
          <w:tcPr>
            <w:tcW w:w="612" w:type="dxa"/>
            <w:tcBorders>
              <w:top w:val="nil"/>
              <w:left w:val="nil"/>
              <w:bottom w:val="nil"/>
              <w:right w:val="nil"/>
            </w:tcBorders>
            <w:noWrap/>
            <w:vAlign w:val="bottom"/>
            <w:hideMark/>
          </w:tcPr>
          <w:p w14:paraId="33083090" w14:textId="77777777" w:rsidR="00A61629" w:rsidRPr="00A61629" w:rsidRDefault="00A61629" w:rsidP="00A61629">
            <w:pPr>
              <w:spacing w:before="0" w:after="0"/>
              <w:jc w:val="center"/>
              <w:rPr>
                <w:rFonts w:ascii="Arial" w:eastAsia="Times New Roman" w:hAnsi="Arial" w:cs="Arial"/>
                <w:color w:val="000000"/>
                <w:sz w:val="10"/>
                <w:szCs w:val="10"/>
                <w:lang w:eastAsia="es-ES"/>
              </w:rPr>
            </w:pPr>
          </w:p>
        </w:tc>
        <w:tc>
          <w:tcPr>
            <w:tcW w:w="379" w:type="dxa"/>
            <w:tcBorders>
              <w:top w:val="nil"/>
              <w:left w:val="nil"/>
              <w:bottom w:val="nil"/>
              <w:right w:val="nil"/>
            </w:tcBorders>
            <w:shd w:val="clear" w:color="000000" w:fill="92D050"/>
            <w:noWrap/>
            <w:vAlign w:val="bottom"/>
            <w:hideMark/>
          </w:tcPr>
          <w:p w14:paraId="5C3BC593" w14:textId="77777777" w:rsidR="00A61629" w:rsidRPr="00A61629" w:rsidRDefault="00A61629" w:rsidP="00A61629">
            <w:pPr>
              <w:spacing w:before="0" w:after="0"/>
              <w:jc w:val="right"/>
              <w:rPr>
                <w:rFonts w:ascii="Aptos Narrow" w:eastAsia="Times New Roman" w:hAnsi="Aptos Narrow" w:cs="Times New Roman"/>
                <w:color w:val="006100"/>
                <w:sz w:val="10"/>
                <w:szCs w:val="10"/>
                <w:lang w:eastAsia="es-ES"/>
              </w:rPr>
            </w:pPr>
            <w:r w:rsidRPr="00A61629">
              <w:rPr>
                <w:rFonts w:ascii="Aptos Narrow" w:eastAsia="Times New Roman" w:hAnsi="Aptos Narrow" w:cs="Times New Roman"/>
                <w:color w:val="006100"/>
                <w:sz w:val="10"/>
                <w:szCs w:val="10"/>
                <w:lang w:eastAsia="es-ES"/>
              </w:rPr>
              <w:t>70395</w:t>
            </w:r>
          </w:p>
        </w:tc>
      </w:tr>
      <w:tr w:rsidR="0027781C" w:rsidRPr="00C60FA5" w14:paraId="4A0AEEEF" w14:textId="77777777" w:rsidTr="0027781C">
        <w:trPr>
          <w:trHeight w:val="20"/>
        </w:trPr>
        <w:tc>
          <w:tcPr>
            <w:tcW w:w="698" w:type="dxa"/>
            <w:tcBorders>
              <w:top w:val="nil"/>
              <w:left w:val="nil"/>
              <w:bottom w:val="nil"/>
              <w:right w:val="nil"/>
            </w:tcBorders>
            <w:noWrap/>
            <w:vAlign w:val="bottom"/>
            <w:hideMark/>
          </w:tcPr>
          <w:p w14:paraId="2BBA185C"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Otros</w:t>
            </w:r>
          </w:p>
        </w:tc>
        <w:tc>
          <w:tcPr>
            <w:tcW w:w="849" w:type="dxa"/>
            <w:tcBorders>
              <w:top w:val="nil"/>
              <w:left w:val="nil"/>
              <w:bottom w:val="nil"/>
              <w:right w:val="nil"/>
            </w:tcBorders>
            <w:noWrap/>
            <w:vAlign w:val="bottom"/>
            <w:hideMark/>
          </w:tcPr>
          <w:p w14:paraId="1D4547EF"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Agurain</w:t>
            </w:r>
          </w:p>
        </w:tc>
        <w:tc>
          <w:tcPr>
            <w:tcW w:w="1143" w:type="dxa"/>
            <w:tcBorders>
              <w:top w:val="nil"/>
              <w:left w:val="nil"/>
              <w:bottom w:val="nil"/>
              <w:right w:val="nil"/>
            </w:tcBorders>
            <w:noWrap/>
            <w:vAlign w:val="bottom"/>
            <w:hideMark/>
          </w:tcPr>
          <w:p w14:paraId="05E54C62"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Sistema Agurain</w:t>
            </w:r>
          </w:p>
        </w:tc>
        <w:tc>
          <w:tcPr>
            <w:tcW w:w="535" w:type="dxa"/>
            <w:tcBorders>
              <w:top w:val="nil"/>
              <w:left w:val="nil"/>
              <w:bottom w:val="nil"/>
              <w:right w:val="nil"/>
            </w:tcBorders>
            <w:noWrap/>
            <w:vAlign w:val="bottom"/>
            <w:hideMark/>
          </w:tcPr>
          <w:p w14:paraId="48AFF3B0"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Aducción</w:t>
            </w:r>
          </w:p>
        </w:tc>
        <w:tc>
          <w:tcPr>
            <w:tcW w:w="1734" w:type="dxa"/>
            <w:tcBorders>
              <w:top w:val="nil"/>
              <w:left w:val="nil"/>
              <w:bottom w:val="nil"/>
              <w:right w:val="nil"/>
            </w:tcBorders>
            <w:noWrap/>
            <w:vAlign w:val="bottom"/>
            <w:hideMark/>
          </w:tcPr>
          <w:p w14:paraId="21248799" w14:textId="77777777" w:rsidR="00A61629" w:rsidRPr="00A61629" w:rsidRDefault="00A61629" w:rsidP="00A61629">
            <w:pPr>
              <w:spacing w:before="0" w:after="0"/>
              <w:jc w:val="left"/>
              <w:rPr>
                <w:rFonts w:ascii="Arial" w:eastAsia="Times New Roman" w:hAnsi="Arial" w:cs="Arial"/>
                <w:color w:val="000000"/>
                <w:sz w:val="10"/>
                <w:szCs w:val="10"/>
                <w:lang w:eastAsia="es-ES"/>
              </w:rPr>
            </w:pPr>
            <w:proofErr w:type="spellStart"/>
            <w:r w:rsidRPr="00A61629">
              <w:rPr>
                <w:rFonts w:ascii="Arial" w:eastAsia="Times New Roman" w:hAnsi="Arial" w:cs="Arial"/>
                <w:color w:val="000000"/>
                <w:sz w:val="10"/>
                <w:szCs w:val="10"/>
                <w:lang w:eastAsia="es-ES"/>
              </w:rPr>
              <w:t>Zirautza</w:t>
            </w:r>
            <w:proofErr w:type="spellEnd"/>
          </w:p>
        </w:tc>
        <w:tc>
          <w:tcPr>
            <w:tcW w:w="728" w:type="dxa"/>
            <w:tcBorders>
              <w:top w:val="nil"/>
              <w:left w:val="nil"/>
              <w:bottom w:val="nil"/>
              <w:right w:val="nil"/>
            </w:tcBorders>
            <w:noWrap/>
            <w:vAlign w:val="bottom"/>
            <w:hideMark/>
          </w:tcPr>
          <w:p w14:paraId="1172B833"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Captación</w:t>
            </w:r>
          </w:p>
        </w:tc>
        <w:tc>
          <w:tcPr>
            <w:tcW w:w="882" w:type="dxa"/>
            <w:tcBorders>
              <w:top w:val="nil"/>
              <w:left w:val="nil"/>
              <w:bottom w:val="nil"/>
              <w:right w:val="nil"/>
            </w:tcBorders>
            <w:noWrap/>
            <w:vAlign w:val="bottom"/>
            <w:hideMark/>
          </w:tcPr>
          <w:p w14:paraId="7911382B"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61240095</w:t>
            </w:r>
          </w:p>
        </w:tc>
        <w:tc>
          <w:tcPr>
            <w:tcW w:w="467" w:type="dxa"/>
            <w:tcBorders>
              <w:top w:val="nil"/>
              <w:left w:val="nil"/>
              <w:bottom w:val="nil"/>
              <w:right w:val="nil"/>
            </w:tcBorders>
            <w:noWrap/>
            <w:vAlign w:val="bottom"/>
            <w:hideMark/>
          </w:tcPr>
          <w:p w14:paraId="24A4B9F1" w14:textId="77777777" w:rsidR="00A61629" w:rsidRPr="00A61629" w:rsidRDefault="00A61629" w:rsidP="00A61629">
            <w:pPr>
              <w:spacing w:before="0" w:after="0"/>
              <w:jc w:val="center"/>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250</w:t>
            </w:r>
          </w:p>
        </w:tc>
        <w:tc>
          <w:tcPr>
            <w:tcW w:w="1044" w:type="dxa"/>
            <w:tcBorders>
              <w:top w:val="nil"/>
              <w:left w:val="nil"/>
              <w:bottom w:val="nil"/>
              <w:right w:val="nil"/>
            </w:tcBorders>
            <w:noWrap/>
            <w:vAlign w:val="bottom"/>
            <w:hideMark/>
          </w:tcPr>
          <w:p w14:paraId="5E7E10D1" w14:textId="77777777" w:rsidR="00A61629" w:rsidRPr="00A61629" w:rsidRDefault="00A61629" w:rsidP="00A61629">
            <w:pPr>
              <w:spacing w:before="0" w:after="0"/>
              <w:jc w:val="center"/>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MODMAG M5000</w:t>
            </w:r>
          </w:p>
        </w:tc>
        <w:tc>
          <w:tcPr>
            <w:tcW w:w="612" w:type="dxa"/>
            <w:tcBorders>
              <w:top w:val="nil"/>
              <w:left w:val="nil"/>
              <w:bottom w:val="nil"/>
              <w:right w:val="nil"/>
            </w:tcBorders>
            <w:noWrap/>
            <w:vAlign w:val="bottom"/>
            <w:hideMark/>
          </w:tcPr>
          <w:p w14:paraId="2557F998" w14:textId="77777777" w:rsidR="00A61629" w:rsidRPr="00A61629" w:rsidRDefault="00A61629" w:rsidP="00A61629">
            <w:pPr>
              <w:spacing w:before="0" w:after="0"/>
              <w:jc w:val="center"/>
              <w:rPr>
                <w:rFonts w:ascii="Arial" w:eastAsia="Times New Roman" w:hAnsi="Arial" w:cs="Arial"/>
                <w:color w:val="000000"/>
                <w:sz w:val="10"/>
                <w:szCs w:val="10"/>
                <w:lang w:eastAsia="es-ES"/>
              </w:rPr>
            </w:pPr>
          </w:p>
        </w:tc>
        <w:tc>
          <w:tcPr>
            <w:tcW w:w="379" w:type="dxa"/>
            <w:tcBorders>
              <w:top w:val="nil"/>
              <w:left w:val="nil"/>
              <w:bottom w:val="nil"/>
              <w:right w:val="nil"/>
            </w:tcBorders>
            <w:shd w:val="clear" w:color="000000" w:fill="92D050"/>
            <w:noWrap/>
            <w:vAlign w:val="bottom"/>
            <w:hideMark/>
          </w:tcPr>
          <w:p w14:paraId="3B0F03A0" w14:textId="77777777" w:rsidR="00A61629" w:rsidRPr="00A61629" w:rsidRDefault="00A61629" w:rsidP="00A61629">
            <w:pPr>
              <w:spacing w:before="0" w:after="0"/>
              <w:jc w:val="right"/>
              <w:rPr>
                <w:rFonts w:ascii="Aptos Narrow" w:eastAsia="Times New Roman" w:hAnsi="Aptos Narrow" w:cs="Times New Roman"/>
                <w:color w:val="006100"/>
                <w:sz w:val="10"/>
                <w:szCs w:val="10"/>
                <w:lang w:eastAsia="es-ES"/>
              </w:rPr>
            </w:pPr>
            <w:r w:rsidRPr="00A61629">
              <w:rPr>
                <w:rFonts w:ascii="Aptos Narrow" w:eastAsia="Times New Roman" w:hAnsi="Aptos Narrow" w:cs="Times New Roman"/>
                <w:color w:val="006100"/>
                <w:sz w:val="10"/>
                <w:szCs w:val="10"/>
                <w:lang w:eastAsia="es-ES"/>
              </w:rPr>
              <w:t>70397</w:t>
            </w:r>
          </w:p>
        </w:tc>
      </w:tr>
      <w:tr w:rsidR="0027781C" w:rsidRPr="00C60FA5" w14:paraId="1AFFC6FB" w14:textId="77777777" w:rsidTr="0027781C">
        <w:trPr>
          <w:trHeight w:val="20"/>
        </w:trPr>
        <w:tc>
          <w:tcPr>
            <w:tcW w:w="698" w:type="dxa"/>
            <w:tcBorders>
              <w:top w:val="nil"/>
              <w:left w:val="nil"/>
              <w:bottom w:val="nil"/>
              <w:right w:val="nil"/>
            </w:tcBorders>
            <w:noWrap/>
            <w:vAlign w:val="bottom"/>
            <w:hideMark/>
          </w:tcPr>
          <w:p w14:paraId="207D308D" w14:textId="77777777" w:rsidR="00A61629" w:rsidRPr="00A61629" w:rsidRDefault="00A61629" w:rsidP="00A61629">
            <w:pPr>
              <w:spacing w:before="0" w:after="0"/>
              <w:jc w:val="left"/>
              <w:rPr>
                <w:rFonts w:ascii="Arial" w:eastAsia="Times New Roman" w:hAnsi="Arial" w:cs="Arial"/>
                <w:color w:val="000000"/>
                <w:sz w:val="10"/>
                <w:szCs w:val="10"/>
                <w:lang w:eastAsia="es-ES"/>
              </w:rPr>
            </w:pPr>
            <w:proofErr w:type="spellStart"/>
            <w:r w:rsidRPr="00A61629">
              <w:rPr>
                <w:rFonts w:ascii="Arial" w:eastAsia="Times New Roman" w:hAnsi="Arial" w:cs="Arial"/>
                <w:color w:val="000000"/>
                <w:sz w:val="10"/>
                <w:szCs w:val="10"/>
                <w:lang w:eastAsia="es-ES"/>
              </w:rPr>
              <w:t>Aiaraldea</w:t>
            </w:r>
            <w:proofErr w:type="spellEnd"/>
          </w:p>
        </w:tc>
        <w:tc>
          <w:tcPr>
            <w:tcW w:w="849" w:type="dxa"/>
            <w:tcBorders>
              <w:top w:val="nil"/>
              <w:left w:val="nil"/>
              <w:bottom w:val="nil"/>
              <w:right w:val="nil"/>
            </w:tcBorders>
            <w:noWrap/>
            <w:vAlign w:val="bottom"/>
            <w:hideMark/>
          </w:tcPr>
          <w:p w14:paraId="7DBC5002" w14:textId="77777777" w:rsidR="00A61629" w:rsidRPr="00A61629" w:rsidRDefault="00A61629" w:rsidP="00A61629">
            <w:pPr>
              <w:spacing w:before="0" w:after="0"/>
              <w:jc w:val="left"/>
              <w:rPr>
                <w:rFonts w:ascii="Arial" w:eastAsia="Times New Roman" w:hAnsi="Arial" w:cs="Arial"/>
                <w:color w:val="000000"/>
                <w:sz w:val="10"/>
                <w:szCs w:val="10"/>
                <w:lang w:eastAsia="es-ES"/>
              </w:rPr>
            </w:pPr>
            <w:proofErr w:type="spellStart"/>
            <w:r w:rsidRPr="00A61629">
              <w:rPr>
                <w:rFonts w:ascii="Arial" w:eastAsia="Times New Roman" w:hAnsi="Arial" w:cs="Arial"/>
                <w:color w:val="000000"/>
                <w:sz w:val="10"/>
                <w:szCs w:val="10"/>
                <w:lang w:eastAsia="es-ES"/>
              </w:rPr>
              <w:t>Aiala</w:t>
            </w:r>
            <w:proofErr w:type="spellEnd"/>
          </w:p>
        </w:tc>
        <w:tc>
          <w:tcPr>
            <w:tcW w:w="1143" w:type="dxa"/>
            <w:tcBorders>
              <w:top w:val="nil"/>
              <w:left w:val="nil"/>
              <w:bottom w:val="nil"/>
              <w:right w:val="nil"/>
            </w:tcBorders>
            <w:noWrap/>
            <w:vAlign w:val="bottom"/>
            <w:hideMark/>
          </w:tcPr>
          <w:p w14:paraId="3C56652C"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P.I. Murga</w:t>
            </w:r>
          </w:p>
        </w:tc>
        <w:tc>
          <w:tcPr>
            <w:tcW w:w="535" w:type="dxa"/>
            <w:tcBorders>
              <w:top w:val="nil"/>
              <w:left w:val="nil"/>
              <w:bottom w:val="nil"/>
              <w:right w:val="nil"/>
            </w:tcBorders>
            <w:noWrap/>
            <w:vAlign w:val="bottom"/>
            <w:hideMark/>
          </w:tcPr>
          <w:p w14:paraId="597419FB"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Distribución</w:t>
            </w:r>
          </w:p>
        </w:tc>
        <w:tc>
          <w:tcPr>
            <w:tcW w:w="1734" w:type="dxa"/>
            <w:tcBorders>
              <w:top w:val="nil"/>
              <w:left w:val="nil"/>
              <w:bottom w:val="nil"/>
              <w:right w:val="nil"/>
            </w:tcBorders>
            <w:noWrap/>
            <w:vAlign w:val="bottom"/>
            <w:hideMark/>
          </w:tcPr>
          <w:p w14:paraId="56159995"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P.I. MURGA</w:t>
            </w:r>
          </w:p>
        </w:tc>
        <w:tc>
          <w:tcPr>
            <w:tcW w:w="728" w:type="dxa"/>
            <w:tcBorders>
              <w:top w:val="nil"/>
              <w:left w:val="nil"/>
              <w:bottom w:val="nil"/>
              <w:right w:val="nil"/>
            </w:tcBorders>
            <w:noWrap/>
            <w:vAlign w:val="bottom"/>
            <w:hideMark/>
          </w:tcPr>
          <w:p w14:paraId="15B1DC72"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Entrada red</w:t>
            </w:r>
          </w:p>
        </w:tc>
        <w:tc>
          <w:tcPr>
            <w:tcW w:w="882" w:type="dxa"/>
            <w:tcBorders>
              <w:top w:val="nil"/>
              <w:left w:val="nil"/>
              <w:bottom w:val="nil"/>
              <w:right w:val="nil"/>
            </w:tcBorders>
            <w:noWrap/>
            <w:vAlign w:val="bottom"/>
            <w:hideMark/>
          </w:tcPr>
          <w:p w14:paraId="6362C9CB"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P25UI000107O</w:t>
            </w:r>
          </w:p>
        </w:tc>
        <w:tc>
          <w:tcPr>
            <w:tcW w:w="467" w:type="dxa"/>
            <w:tcBorders>
              <w:top w:val="nil"/>
              <w:left w:val="nil"/>
              <w:bottom w:val="nil"/>
              <w:right w:val="nil"/>
            </w:tcBorders>
            <w:noWrap/>
            <w:vAlign w:val="bottom"/>
            <w:hideMark/>
          </w:tcPr>
          <w:p w14:paraId="5FE45C6B" w14:textId="77777777" w:rsidR="00A61629" w:rsidRPr="00A61629" w:rsidRDefault="00A61629" w:rsidP="00A61629">
            <w:pPr>
              <w:spacing w:before="0" w:after="0"/>
              <w:jc w:val="center"/>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100</w:t>
            </w:r>
          </w:p>
        </w:tc>
        <w:tc>
          <w:tcPr>
            <w:tcW w:w="1044" w:type="dxa"/>
            <w:tcBorders>
              <w:top w:val="nil"/>
              <w:left w:val="nil"/>
              <w:bottom w:val="nil"/>
              <w:right w:val="nil"/>
            </w:tcBorders>
            <w:noWrap/>
            <w:vAlign w:val="bottom"/>
            <w:hideMark/>
          </w:tcPr>
          <w:p w14:paraId="56BA4F62" w14:textId="77777777" w:rsidR="00A61629" w:rsidRPr="00A61629" w:rsidRDefault="00A61629" w:rsidP="00A61629">
            <w:pPr>
              <w:spacing w:before="0" w:after="0"/>
              <w:jc w:val="center"/>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CONTAZARA OCTAVE</w:t>
            </w:r>
          </w:p>
        </w:tc>
        <w:tc>
          <w:tcPr>
            <w:tcW w:w="612" w:type="dxa"/>
            <w:tcBorders>
              <w:top w:val="nil"/>
              <w:left w:val="nil"/>
              <w:bottom w:val="nil"/>
              <w:right w:val="nil"/>
            </w:tcBorders>
            <w:noWrap/>
            <w:vAlign w:val="bottom"/>
            <w:hideMark/>
          </w:tcPr>
          <w:p w14:paraId="44844CA0" w14:textId="77777777" w:rsidR="00A61629" w:rsidRPr="00A61629" w:rsidRDefault="00A61629" w:rsidP="00A61629">
            <w:pPr>
              <w:spacing w:before="0" w:after="0"/>
              <w:jc w:val="left"/>
              <w:rPr>
                <w:rFonts w:ascii="Aptos Narrow" w:eastAsia="Times New Roman" w:hAnsi="Aptos Narrow" w:cs="Times New Roman"/>
                <w:color w:val="467886"/>
                <w:sz w:val="10"/>
                <w:szCs w:val="10"/>
                <w:lang w:eastAsia="es-ES"/>
              </w:rPr>
            </w:pPr>
            <w:r w:rsidRPr="00A61629">
              <w:rPr>
                <w:rFonts w:ascii="Aptos Narrow" w:eastAsia="Times New Roman" w:hAnsi="Aptos Narrow" w:cs="Times New Roman"/>
                <w:color w:val="467886"/>
                <w:sz w:val="10"/>
                <w:szCs w:val="10"/>
                <w:lang w:eastAsia="es-ES"/>
              </w:rPr>
              <w:t>41</w:t>
            </w:r>
          </w:p>
        </w:tc>
        <w:tc>
          <w:tcPr>
            <w:tcW w:w="379" w:type="dxa"/>
            <w:tcBorders>
              <w:top w:val="nil"/>
              <w:left w:val="nil"/>
              <w:bottom w:val="nil"/>
              <w:right w:val="nil"/>
            </w:tcBorders>
            <w:shd w:val="clear" w:color="000000" w:fill="92D050"/>
            <w:noWrap/>
            <w:vAlign w:val="bottom"/>
            <w:hideMark/>
          </w:tcPr>
          <w:p w14:paraId="227C70CA" w14:textId="77777777" w:rsidR="00A61629" w:rsidRPr="00A61629" w:rsidRDefault="00A61629" w:rsidP="00A61629">
            <w:pPr>
              <w:spacing w:before="0" w:after="0"/>
              <w:jc w:val="right"/>
              <w:rPr>
                <w:rFonts w:ascii="Aptos Narrow" w:eastAsia="Times New Roman" w:hAnsi="Aptos Narrow" w:cs="Times New Roman"/>
                <w:color w:val="006100"/>
                <w:sz w:val="10"/>
                <w:szCs w:val="10"/>
                <w:lang w:eastAsia="es-ES"/>
              </w:rPr>
            </w:pPr>
            <w:r w:rsidRPr="00A61629">
              <w:rPr>
                <w:rFonts w:ascii="Aptos Narrow" w:eastAsia="Times New Roman" w:hAnsi="Aptos Narrow" w:cs="Times New Roman"/>
                <w:color w:val="006100"/>
                <w:sz w:val="10"/>
                <w:szCs w:val="10"/>
                <w:lang w:eastAsia="es-ES"/>
              </w:rPr>
              <w:t>70423</w:t>
            </w:r>
          </w:p>
        </w:tc>
      </w:tr>
      <w:tr w:rsidR="0027781C" w:rsidRPr="00C60FA5" w14:paraId="22D9301F" w14:textId="77777777" w:rsidTr="0027781C">
        <w:trPr>
          <w:trHeight w:val="20"/>
        </w:trPr>
        <w:tc>
          <w:tcPr>
            <w:tcW w:w="698" w:type="dxa"/>
            <w:tcBorders>
              <w:top w:val="nil"/>
              <w:left w:val="nil"/>
              <w:bottom w:val="nil"/>
              <w:right w:val="nil"/>
            </w:tcBorders>
            <w:noWrap/>
            <w:vAlign w:val="bottom"/>
            <w:hideMark/>
          </w:tcPr>
          <w:p w14:paraId="61815D9A"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Llanada Alavesa</w:t>
            </w:r>
          </w:p>
        </w:tc>
        <w:tc>
          <w:tcPr>
            <w:tcW w:w="849" w:type="dxa"/>
            <w:tcBorders>
              <w:top w:val="nil"/>
              <w:left w:val="nil"/>
              <w:bottom w:val="nil"/>
              <w:right w:val="nil"/>
            </w:tcBorders>
            <w:noWrap/>
            <w:vAlign w:val="bottom"/>
            <w:hideMark/>
          </w:tcPr>
          <w:p w14:paraId="3AF0D5A8"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Adana</w:t>
            </w:r>
          </w:p>
        </w:tc>
        <w:tc>
          <w:tcPr>
            <w:tcW w:w="1143" w:type="dxa"/>
            <w:tcBorders>
              <w:top w:val="nil"/>
              <w:left w:val="nil"/>
              <w:bottom w:val="nil"/>
              <w:right w:val="nil"/>
            </w:tcBorders>
            <w:noWrap/>
            <w:vAlign w:val="bottom"/>
            <w:hideMark/>
          </w:tcPr>
          <w:p w14:paraId="44415969"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 xml:space="preserve">Sierra </w:t>
            </w:r>
            <w:proofErr w:type="spellStart"/>
            <w:r w:rsidRPr="00A61629">
              <w:rPr>
                <w:rFonts w:ascii="Arial" w:eastAsia="Times New Roman" w:hAnsi="Arial" w:cs="Arial"/>
                <w:color w:val="000000"/>
                <w:sz w:val="10"/>
                <w:szCs w:val="10"/>
                <w:lang w:eastAsia="es-ES"/>
              </w:rPr>
              <w:t>Elgea</w:t>
            </w:r>
            <w:proofErr w:type="spellEnd"/>
          </w:p>
        </w:tc>
        <w:tc>
          <w:tcPr>
            <w:tcW w:w="535" w:type="dxa"/>
            <w:tcBorders>
              <w:top w:val="nil"/>
              <w:left w:val="nil"/>
              <w:bottom w:val="nil"/>
              <w:right w:val="nil"/>
            </w:tcBorders>
            <w:noWrap/>
            <w:vAlign w:val="bottom"/>
            <w:hideMark/>
          </w:tcPr>
          <w:p w14:paraId="1A0FE0A5"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Aducción</w:t>
            </w:r>
          </w:p>
        </w:tc>
        <w:tc>
          <w:tcPr>
            <w:tcW w:w="1734" w:type="dxa"/>
            <w:tcBorders>
              <w:top w:val="nil"/>
              <w:left w:val="nil"/>
              <w:bottom w:val="nil"/>
              <w:right w:val="nil"/>
            </w:tcBorders>
            <w:noWrap/>
            <w:hideMark/>
          </w:tcPr>
          <w:p w14:paraId="6E29E910" w14:textId="77777777" w:rsidR="00A61629" w:rsidRPr="00A61629" w:rsidRDefault="00A61629" w:rsidP="00A61629">
            <w:pPr>
              <w:spacing w:before="0" w:after="0"/>
              <w:jc w:val="left"/>
              <w:rPr>
                <w:rFonts w:ascii="Arial" w:eastAsia="Times New Roman" w:hAnsi="Arial" w:cs="Arial"/>
                <w:sz w:val="10"/>
                <w:szCs w:val="10"/>
                <w:lang w:eastAsia="es-ES"/>
              </w:rPr>
            </w:pPr>
            <w:r w:rsidRPr="00A61629">
              <w:rPr>
                <w:rFonts w:ascii="Arial" w:eastAsia="Times New Roman" w:hAnsi="Arial" w:cs="Arial"/>
                <w:sz w:val="10"/>
                <w:szCs w:val="10"/>
                <w:lang w:eastAsia="es-ES"/>
              </w:rPr>
              <w:t>ADANA - Entrada</w:t>
            </w:r>
          </w:p>
        </w:tc>
        <w:tc>
          <w:tcPr>
            <w:tcW w:w="728" w:type="dxa"/>
            <w:tcBorders>
              <w:top w:val="nil"/>
              <w:left w:val="nil"/>
              <w:bottom w:val="nil"/>
              <w:right w:val="nil"/>
            </w:tcBorders>
            <w:noWrap/>
            <w:vAlign w:val="bottom"/>
            <w:hideMark/>
          </w:tcPr>
          <w:p w14:paraId="58DF03D2"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Salida red</w:t>
            </w:r>
          </w:p>
        </w:tc>
        <w:tc>
          <w:tcPr>
            <w:tcW w:w="882" w:type="dxa"/>
            <w:tcBorders>
              <w:top w:val="nil"/>
              <w:left w:val="nil"/>
              <w:bottom w:val="nil"/>
              <w:right w:val="nil"/>
            </w:tcBorders>
            <w:noWrap/>
            <w:vAlign w:val="bottom"/>
            <w:hideMark/>
          </w:tcPr>
          <w:p w14:paraId="7EA2769D"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I24BD026905F</w:t>
            </w:r>
          </w:p>
        </w:tc>
        <w:tc>
          <w:tcPr>
            <w:tcW w:w="467" w:type="dxa"/>
            <w:tcBorders>
              <w:top w:val="nil"/>
              <w:left w:val="nil"/>
              <w:bottom w:val="nil"/>
              <w:right w:val="nil"/>
            </w:tcBorders>
            <w:noWrap/>
            <w:vAlign w:val="bottom"/>
            <w:hideMark/>
          </w:tcPr>
          <w:p w14:paraId="39AD5162" w14:textId="77777777" w:rsidR="00A61629" w:rsidRPr="00A61629" w:rsidRDefault="00A61629" w:rsidP="00A61629">
            <w:pPr>
              <w:spacing w:before="0" w:after="0"/>
              <w:jc w:val="center"/>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40</w:t>
            </w:r>
          </w:p>
        </w:tc>
        <w:tc>
          <w:tcPr>
            <w:tcW w:w="1044" w:type="dxa"/>
            <w:tcBorders>
              <w:top w:val="nil"/>
              <w:left w:val="nil"/>
              <w:bottom w:val="nil"/>
              <w:right w:val="nil"/>
            </w:tcBorders>
            <w:noWrap/>
            <w:vAlign w:val="bottom"/>
            <w:hideMark/>
          </w:tcPr>
          <w:p w14:paraId="4917E941" w14:textId="77777777" w:rsidR="00A61629" w:rsidRPr="00A61629" w:rsidRDefault="00A61629" w:rsidP="00A61629">
            <w:pPr>
              <w:spacing w:before="0" w:after="0"/>
              <w:jc w:val="center"/>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ITRON</w:t>
            </w:r>
          </w:p>
        </w:tc>
        <w:tc>
          <w:tcPr>
            <w:tcW w:w="612" w:type="dxa"/>
            <w:tcBorders>
              <w:top w:val="nil"/>
              <w:left w:val="nil"/>
              <w:bottom w:val="nil"/>
              <w:right w:val="nil"/>
            </w:tcBorders>
            <w:noWrap/>
            <w:vAlign w:val="bottom"/>
            <w:hideMark/>
          </w:tcPr>
          <w:p w14:paraId="355C357C" w14:textId="77777777" w:rsidR="00A61629" w:rsidRPr="00A61629" w:rsidRDefault="00A61629" w:rsidP="00A61629">
            <w:pPr>
              <w:spacing w:before="0" w:after="0"/>
              <w:jc w:val="center"/>
              <w:rPr>
                <w:rFonts w:ascii="Arial" w:eastAsia="Times New Roman" w:hAnsi="Arial" w:cs="Arial"/>
                <w:color w:val="000000"/>
                <w:sz w:val="10"/>
                <w:szCs w:val="10"/>
                <w:lang w:eastAsia="es-ES"/>
              </w:rPr>
            </w:pPr>
          </w:p>
        </w:tc>
        <w:tc>
          <w:tcPr>
            <w:tcW w:w="379" w:type="dxa"/>
            <w:tcBorders>
              <w:top w:val="nil"/>
              <w:left w:val="nil"/>
              <w:bottom w:val="nil"/>
              <w:right w:val="nil"/>
            </w:tcBorders>
            <w:shd w:val="clear" w:color="000000" w:fill="92D050"/>
            <w:noWrap/>
            <w:vAlign w:val="bottom"/>
            <w:hideMark/>
          </w:tcPr>
          <w:p w14:paraId="2D7CABD7" w14:textId="77777777" w:rsidR="00A61629" w:rsidRPr="00A61629" w:rsidRDefault="00A61629" w:rsidP="00A61629">
            <w:pPr>
              <w:spacing w:before="0" w:after="0"/>
              <w:jc w:val="right"/>
              <w:rPr>
                <w:rFonts w:ascii="Aptos Narrow" w:eastAsia="Times New Roman" w:hAnsi="Aptos Narrow" w:cs="Times New Roman"/>
                <w:color w:val="006100"/>
                <w:sz w:val="10"/>
                <w:szCs w:val="10"/>
                <w:lang w:eastAsia="es-ES"/>
              </w:rPr>
            </w:pPr>
            <w:r w:rsidRPr="00A61629">
              <w:rPr>
                <w:rFonts w:ascii="Aptos Narrow" w:eastAsia="Times New Roman" w:hAnsi="Aptos Narrow" w:cs="Times New Roman"/>
                <w:color w:val="006100"/>
                <w:sz w:val="10"/>
                <w:szCs w:val="10"/>
                <w:lang w:eastAsia="es-ES"/>
              </w:rPr>
              <w:t>70424</w:t>
            </w:r>
          </w:p>
        </w:tc>
      </w:tr>
      <w:tr w:rsidR="0027781C" w:rsidRPr="00C60FA5" w14:paraId="0AADD5A9" w14:textId="77777777" w:rsidTr="0027781C">
        <w:trPr>
          <w:trHeight w:val="20"/>
        </w:trPr>
        <w:tc>
          <w:tcPr>
            <w:tcW w:w="698" w:type="dxa"/>
            <w:tcBorders>
              <w:top w:val="nil"/>
              <w:left w:val="nil"/>
              <w:bottom w:val="nil"/>
              <w:right w:val="nil"/>
            </w:tcBorders>
            <w:noWrap/>
            <w:vAlign w:val="bottom"/>
            <w:hideMark/>
          </w:tcPr>
          <w:p w14:paraId="0117E703"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Llanada Alavesa</w:t>
            </w:r>
          </w:p>
        </w:tc>
        <w:tc>
          <w:tcPr>
            <w:tcW w:w="849" w:type="dxa"/>
            <w:tcBorders>
              <w:top w:val="nil"/>
              <w:left w:val="nil"/>
              <w:bottom w:val="nil"/>
              <w:right w:val="nil"/>
            </w:tcBorders>
            <w:noWrap/>
            <w:vAlign w:val="bottom"/>
            <w:hideMark/>
          </w:tcPr>
          <w:p w14:paraId="0D061816"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Adana</w:t>
            </w:r>
          </w:p>
        </w:tc>
        <w:tc>
          <w:tcPr>
            <w:tcW w:w="1143" w:type="dxa"/>
            <w:tcBorders>
              <w:top w:val="nil"/>
              <w:left w:val="nil"/>
              <w:bottom w:val="nil"/>
              <w:right w:val="nil"/>
            </w:tcBorders>
            <w:noWrap/>
            <w:vAlign w:val="bottom"/>
            <w:hideMark/>
          </w:tcPr>
          <w:p w14:paraId="3DD6CE19"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 xml:space="preserve">Sierra </w:t>
            </w:r>
            <w:proofErr w:type="spellStart"/>
            <w:r w:rsidRPr="00A61629">
              <w:rPr>
                <w:rFonts w:ascii="Arial" w:eastAsia="Times New Roman" w:hAnsi="Arial" w:cs="Arial"/>
                <w:color w:val="000000"/>
                <w:sz w:val="10"/>
                <w:szCs w:val="10"/>
                <w:lang w:eastAsia="es-ES"/>
              </w:rPr>
              <w:t>Elgea</w:t>
            </w:r>
            <w:proofErr w:type="spellEnd"/>
          </w:p>
        </w:tc>
        <w:tc>
          <w:tcPr>
            <w:tcW w:w="535" w:type="dxa"/>
            <w:tcBorders>
              <w:top w:val="nil"/>
              <w:left w:val="nil"/>
              <w:bottom w:val="nil"/>
              <w:right w:val="nil"/>
            </w:tcBorders>
            <w:noWrap/>
            <w:vAlign w:val="bottom"/>
            <w:hideMark/>
          </w:tcPr>
          <w:p w14:paraId="74AD6CB5"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Aducción</w:t>
            </w:r>
          </w:p>
        </w:tc>
        <w:tc>
          <w:tcPr>
            <w:tcW w:w="1734" w:type="dxa"/>
            <w:tcBorders>
              <w:top w:val="nil"/>
              <w:left w:val="nil"/>
              <w:bottom w:val="nil"/>
              <w:right w:val="nil"/>
            </w:tcBorders>
            <w:noWrap/>
            <w:hideMark/>
          </w:tcPr>
          <w:p w14:paraId="3C30592F"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ADANA - Contador Fuente</w:t>
            </w:r>
          </w:p>
        </w:tc>
        <w:tc>
          <w:tcPr>
            <w:tcW w:w="728" w:type="dxa"/>
            <w:tcBorders>
              <w:top w:val="nil"/>
              <w:left w:val="nil"/>
              <w:bottom w:val="nil"/>
              <w:right w:val="nil"/>
            </w:tcBorders>
            <w:noWrap/>
            <w:vAlign w:val="bottom"/>
            <w:hideMark/>
          </w:tcPr>
          <w:p w14:paraId="25DA3C9D"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Salida red</w:t>
            </w:r>
          </w:p>
        </w:tc>
        <w:tc>
          <w:tcPr>
            <w:tcW w:w="882" w:type="dxa"/>
            <w:tcBorders>
              <w:top w:val="nil"/>
              <w:left w:val="nil"/>
              <w:bottom w:val="nil"/>
              <w:right w:val="nil"/>
            </w:tcBorders>
            <w:noWrap/>
            <w:vAlign w:val="bottom"/>
            <w:hideMark/>
          </w:tcPr>
          <w:p w14:paraId="40541306"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1320049133</w:t>
            </w:r>
          </w:p>
        </w:tc>
        <w:tc>
          <w:tcPr>
            <w:tcW w:w="467" w:type="dxa"/>
            <w:tcBorders>
              <w:top w:val="nil"/>
              <w:left w:val="nil"/>
              <w:bottom w:val="nil"/>
              <w:right w:val="nil"/>
            </w:tcBorders>
            <w:noWrap/>
            <w:vAlign w:val="bottom"/>
            <w:hideMark/>
          </w:tcPr>
          <w:p w14:paraId="746AABA9" w14:textId="77777777" w:rsidR="00A61629" w:rsidRPr="00A61629" w:rsidRDefault="00A61629" w:rsidP="00A61629">
            <w:pPr>
              <w:spacing w:before="0" w:after="0"/>
              <w:jc w:val="center"/>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15</w:t>
            </w:r>
          </w:p>
        </w:tc>
        <w:tc>
          <w:tcPr>
            <w:tcW w:w="1044" w:type="dxa"/>
            <w:tcBorders>
              <w:top w:val="nil"/>
              <w:left w:val="nil"/>
              <w:bottom w:val="nil"/>
              <w:right w:val="nil"/>
            </w:tcBorders>
            <w:noWrap/>
            <w:vAlign w:val="bottom"/>
            <w:hideMark/>
          </w:tcPr>
          <w:p w14:paraId="3B487478" w14:textId="77777777" w:rsidR="00A61629" w:rsidRPr="00A61629" w:rsidRDefault="00A61629" w:rsidP="00A61629">
            <w:pPr>
              <w:spacing w:before="0" w:after="0"/>
              <w:jc w:val="center"/>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 xml:space="preserve">CONTHIDRA </w:t>
            </w:r>
          </w:p>
        </w:tc>
        <w:tc>
          <w:tcPr>
            <w:tcW w:w="612" w:type="dxa"/>
            <w:tcBorders>
              <w:top w:val="nil"/>
              <w:left w:val="nil"/>
              <w:bottom w:val="nil"/>
              <w:right w:val="nil"/>
            </w:tcBorders>
            <w:noWrap/>
            <w:vAlign w:val="bottom"/>
            <w:hideMark/>
          </w:tcPr>
          <w:p w14:paraId="65A90605" w14:textId="77777777" w:rsidR="00A61629" w:rsidRPr="00A61629" w:rsidRDefault="00A61629" w:rsidP="00A61629">
            <w:pPr>
              <w:spacing w:before="0" w:after="0"/>
              <w:jc w:val="center"/>
              <w:rPr>
                <w:rFonts w:ascii="Arial" w:eastAsia="Times New Roman" w:hAnsi="Arial" w:cs="Arial"/>
                <w:color w:val="000000"/>
                <w:sz w:val="10"/>
                <w:szCs w:val="10"/>
                <w:lang w:eastAsia="es-ES"/>
              </w:rPr>
            </w:pPr>
          </w:p>
        </w:tc>
        <w:tc>
          <w:tcPr>
            <w:tcW w:w="379" w:type="dxa"/>
            <w:tcBorders>
              <w:top w:val="nil"/>
              <w:left w:val="nil"/>
              <w:bottom w:val="nil"/>
              <w:right w:val="nil"/>
            </w:tcBorders>
            <w:shd w:val="clear" w:color="000000" w:fill="92D050"/>
            <w:noWrap/>
            <w:vAlign w:val="bottom"/>
            <w:hideMark/>
          </w:tcPr>
          <w:p w14:paraId="2058D346" w14:textId="77777777" w:rsidR="00A61629" w:rsidRPr="00A61629" w:rsidRDefault="00A61629" w:rsidP="00A61629">
            <w:pPr>
              <w:spacing w:before="0" w:after="0"/>
              <w:jc w:val="right"/>
              <w:rPr>
                <w:rFonts w:ascii="Aptos Narrow" w:eastAsia="Times New Roman" w:hAnsi="Aptos Narrow" w:cs="Times New Roman"/>
                <w:color w:val="006100"/>
                <w:sz w:val="10"/>
                <w:szCs w:val="10"/>
                <w:lang w:eastAsia="es-ES"/>
              </w:rPr>
            </w:pPr>
            <w:r w:rsidRPr="00A61629">
              <w:rPr>
                <w:rFonts w:ascii="Aptos Narrow" w:eastAsia="Times New Roman" w:hAnsi="Aptos Narrow" w:cs="Times New Roman"/>
                <w:color w:val="006100"/>
                <w:sz w:val="10"/>
                <w:szCs w:val="10"/>
                <w:lang w:eastAsia="es-ES"/>
              </w:rPr>
              <w:t>70426</w:t>
            </w:r>
          </w:p>
        </w:tc>
      </w:tr>
      <w:tr w:rsidR="0027781C" w:rsidRPr="00C60FA5" w14:paraId="425CA778" w14:textId="77777777" w:rsidTr="0027781C">
        <w:trPr>
          <w:trHeight w:val="20"/>
        </w:trPr>
        <w:tc>
          <w:tcPr>
            <w:tcW w:w="698" w:type="dxa"/>
            <w:tcBorders>
              <w:top w:val="nil"/>
              <w:left w:val="nil"/>
              <w:bottom w:val="nil"/>
              <w:right w:val="nil"/>
            </w:tcBorders>
            <w:noWrap/>
            <w:vAlign w:val="bottom"/>
            <w:hideMark/>
          </w:tcPr>
          <w:p w14:paraId="49EA74D5"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Otros</w:t>
            </w:r>
          </w:p>
        </w:tc>
        <w:tc>
          <w:tcPr>
            <w:tcW w:w="849" w:type="dxa"/>
            <w:tcBorders>
              <w:top w:val="nil"/>
              <w:left w:val="nil"/>
              <w:bottom w:val="nil"/>
              <w:right w:val="nil"/>
            </w:tcBorders>
            <w:noWrap/>
            <w:vAlign w:val="bottom"/>
            <w:hideMark/>
          </w:tcPr>
          <w:p w14:paraId="4290F14F" w14:textId="77777777" w:rsidR="00A61629" w:rsidRPr="00A61629" w:rsidRDefault="00A61629" w:rsidP="00A61629">
            <w:pPr>
              <w:spacing w:before="0" w:after="0"/>
              <w:jc w:val="left"/>
              <w:rPr>
                <w:rFonts w:ascii="Arial" w:eastAsia="Times New Roman" w:hAnsi="Arial" w:cs="Arial"/>
                <w:color w:val="000000"/>
                <w:sz w:val="10"/>
                <w:szCs w:val="10"/>
                <w:lang w:eastAsia="es-ES"/>
              </w:rPr>
            </w:pPr>
            <w:proofErr w:type="spellStart"/>
            <w:r w:rsidRPr="00A61629">
              <w:rPr>
                <w:rFonts w:ascii="Arial" w:eastAsia="Times New Roman" w:hAnsi="Arial" w:cs="Arial"/>
                <w:color w:val="000000"/>
                <w:sz w:val="10"/>
                <w:szCs w:val="10"/>
                <w:lang w:eastAsia="es-ES"/>
              </w:rPr>
              <w:t>Arratzua-Ubarrundia</w:t>
            </w:r>
            <w:proofErr w:type="spellEnd"/>
          </w:p>
        </w:tc>
        <w:tc>
          <w:tcPr>
            <w:tcW w:w="1143" w:type="dxa"/>
            <w:tcBorders>
              <w:top w:val="nil"/>
              <w:left w:val="nil"/>
              <w:bottom w:val="nil"/>
              <w:right w:val="nil"/>
            </w:tcBorders>
            <w:noWrap/>
            <w:vAlign w:val="bottom"/>
            <w:hideMark/>
          </w:tcPr>
          <w:p w14:paraId="4D864D0C" w14:textId="77777777" w:rsidR="00A61629" w:rsidRPr="00A61629" w:rsidRDefault="00A61629" w:rsidP="00A61629">
            <w:pPr>
              <w:spacing w:before="0" w:after="0"/>
              <w:jc w:val="left"/>
              <w:rPr>
                <w:rFonts w:ascii="Arial" w:eastAsia="Times New Roman" w:hAnsi="Arial" w:cs="Arial"/>
                <w:color w:val="FF0000"/>
                <w:sz w:val="10"/>
                <w:szCs w:val="10"/>
                <w:lang w:eastAsia="es-ES"/>
              </w:rPr>
            </w:pPr>
            <w:r w:rsidRPr="00A61629">
              <w:rPr>
                <w:rFonts w:ascii="Arial" w:eastAsia="Times New Roman" w:hAnsi="Arial" w:cs="Arial"/>
                <w:color w:val="FF0000"/>
                <w:sz w:val="10"/>
                <w:szCs w:val="10"/>
                <w:lang w:eastAsia="es-ES"/>
              </w:rPr>
              <w:t>AMVISA</w:t>
            </w:r>
          </w:p>
        </w:tc>
        <w:tc>
          <w:tcPr>
            <w:tcW w:w="535" w:type="dxa"/>
            <w:tcBorders>
              <w:top w:val="nil"/>
              <w:left w:val="nil"/>
              <w:bottom w:val="nil"/>
              <w:right w:val="nil"/>
            </w:tcBorders>
            <w:noWrap/>
            <w:vAlign w:val="bottom"/>
            <w:hideMark/>
          </w:tcPr>
          <w:p w14:paraId="3446AE09" w14:textId="77777777" w:rsidR="00A61629" w:rsidRPr="00A61629" w:rsidRDefault="00A61629" w:rsidP="00A61629">
            <w:pPr>
              <w:spacing w:before="0" w:after="0"/>
              <w:jc w:val="left"/>
              <w:rPr>
                <w:rFonts w:ascii="Arial" w:eastAsia="Times New Roman" w:hAnsi="Arial" w:cs="Arial"/>
                <w:color w:val="FF0000"/>
                <w:sz w:val="10"/>
                <w:szCs w:val="10"/>
                <w:lang w:eastAsia="es-ES"/>
              </w:rPr>
            </w:pPr>
            <w:r w:rsidRPr="00A61629">
              <w:rPr>
                <w:rFonts w:ascii="Arial" w:eastAsia="Times New Roman" w:hAnsi="Arial" w:cs="Arial"/>
                <w:color w:val="FF0000"/>
                <w:sz w:val="10"/>
                <w:szCs w:val="10"/>
                <w:lang w:eastAsia="es-ES"/>
              </w:rPr>
              <w:t>Aducción</w:t>
            </w:r>
          </w:p>
        </w:tc>
        <w:tc>
          <w:tcPr>
            <w:tcW w:w="1734" w:type="dxa"/>
            <w:tcBorders>
              <w:top w:val="nil"/>
              <w:left w:val="nil"/>
              <w:bottom w:val="nil"/>
              <w:right w:val="nil"/>
            </w:tcBorders>
            <w:hideMark/>
          </w:tcPr>
          <w:p w14:paraId="168F5F98" w14:textId="77777777" w:rsidR="00A61629" w:rsidRPr="00A61629" w:rsidRDefault="00A61629" w:rsidP="00A61629">
            <w:pPr>
              <w:spacing w:before="0" w:after="0"/>
              <w:jc w:val="left"/>
              <w:rPr>
                <w:rFonts w:ascii="Arial" w:eastAsia="Times New Roman" w:hAnsi="Arial" w:cs="Arial"/>
                <w:color w:val="FF0000"/>
                <w:sz w:val="10"/>
                <w:szCs w:val="10"/>
                <w:lang w:eastAsia="es-ES"/>
              </w:rPr>
            </w:pPr>
            <w:r w:rsidRPr="00A61629">
              <w:rPr>
                <w:rFonts w:ascii="Arial" w:eastAsia="Times New Roman" w:hAnsi="Arial" w:cs="Arial"/>
                <w:color w:val="FF0000"/>
                <w:sz w:val="10"/>
                <w:szCs w:val="10"/>
                <w:lang w:eastAsia="es-ES"/>
              </w:rPr>
              <w:t xml:space="preserve">ZURBANO - </w:t>
            </w:r>
          </w:p>
        </w:tc>
        <w:tc>
          <w:tcPr>
            <w:tcW w:w="728" w:type="dxa"/>
            <w:tcBorders>
              <w:top w:val="nil"/>
              <w:left w:val="nil"/>
              <w:bottom w:val="nil"/>
              <w:right w:val="nil"/>
            </w:tcBorders>
            <w:noWrap/>
            <w:vAlign w:val="bottom"/>
            <w:hideMark/>
          </w:tcPr>
          <w:p w14:paraId="15531945" w14:textId="77777777" w:rsidR="00A61629" w:rsidRPr="00A61629" w:rsidRDefault="00A61629" w:rsidP="00A61629">
            <w:pPr>
              <w:spacing w:before="0" w:after="0"/>
              <w:jc w:val="left"/>
              <w:rPr>
                <w:rFonts w:ascii="Arial" w:eastAsia="Times New Roman" w:hAnsi="Arial" w:cs="Arial"/>
                <w:color w:val="FF0000"/>
                <w:sz w:val="10"/>
                <w:szCs w:val="10"/>
                <w:lang w:eastAsia="es-ES"/>
              </w:rPr>
            </w:pPr>
            <w:r w:rsidRPr="00A61629">
              <w:rPr>
                <w:rFonts w:ascii="Arial" w:eastAsia="Times New Roman" w:hAnsi="Arial" w:cs="Arial"/>
                <w:color w:val="FF0000"/>
                <w:sz w:val="10"/>
                <w:szCs w:val="10"/>
                <w:lang w:eastAsia="es-ES"/>
              </w:rPr>
              <w:t>Entrada red</w:t>
            </w:r>
          </w:p>
        </w:tc>
        <w:tc>
          <w:tcPr>
            <w:tcW w:w="882" w:type="dxa"/>
            <w:tcBorders>
              <w:top w:val="nil"/>
              <w:left w:val="nil"/>
              <w:bottom w:val="nil"/>
              <w:right w:val="nil"/>
            </w:tcBorders>
            <w:noWrap/>
            <w:vAlign w:val="bottom"/>
            <w:hideMark/>
          </w:tcPr>
          <w:p w14:paraId="2FFD37BF" w14:textId="77777777" w:rsidR="00A61629" w:rsidRPr="00A61629" w:rsidRDefault="00A61629" w:rsidP="00A61629">
            <w:pPr>
              <w:spacing w:before="0" w:after="0"/>
              <w:jc w:val="left"/>
              <w:rPr>
                <w:rFonts w:ascii="Arial" w:eastAsia="Times New Roman" w:hAnsi="Arial" w:cs="Arial"/>
                <w:color w:val="FF0000"/>
                <w:sz w:val="10"/>
                <w:szCs w:val="10"/>
                <w:lang w:eastAsia="es-ES"/>
              </w:rPr>
            </w:pPr>
            <w:r w:rsidRPr="00A61629">
              <w:rPr>
                <w:rFonts w:ascii="Arial" w:eastAsia="Times New Roman" w:hAnsi="Arial" w:cs="Arial"/>
                <w:color w:val="FF0000"/>
                <w:sz w:val="10"/>
                <w:szCs w:val="10"/>
                <w:lang w:eastAsia="es-ES"/>
              </w:rPr>
              <w:t>D12TD040665D</w:t>
            </w:r>
          </w:p>
        </w:tc>
        <w:tc>
          <w:tcPr>
            <w:tcW w:w="467" w:type="dxa"/>
            <w:tcBorders>
              <w:top w:val="nil"/>
              <w:left w:val="nil"/>
              <w:bottom w:val="nil"/>
              <w:right w:val="nil"/>
            </w:tcBorders>
            <w:noWrap/>
            <w:vAlign w:val="bottom"/>
            <w:hideMark/>
          </w:tcPr>
          <w:p w14:paraId="20505F66" w14:textId="77777777" w:rsidR="00A61629" w:rsidRPr="00A61629" w:rsidRDefault="00A61629" w:rsidP="00A61629">
            <w:pPr>
              <w:spacing w:before="0" w:after="0"/>
              <w:jc w:val="center"/>
              <w:rPr>
                <w:rFonts w:ascii="Arial" w:eastAsia="Times New Roman" w:hAnsi="Arial" w:cs="Arial"/>
                <w:color w:val="FF0000"/>
                <w:sz w:val="10"/>
                <w:szCs w:val="10"/>
                <w:lang w:eastAsia="es-ES"/>
              </w:rPr>
            </w:pPr>
            <w:r w:rsidRPr="00A61629">
              <w:rPr>
                <w:rFonts w:ascii="Arial" w:eastAsia="Times New Roman" w:hAnsi="Arial" w:cs="Arial"/>
                <w:color w:val="FF0000"/>
                <w:sz w:val="10"/>
                <w:szCs w:val="10"/>
                <w:lang w:eastAsia="es-ES"/>
              </w:rPr>
              <w:t>32</w:t>
            </w:r>
          </w:p>
        </w:tc>
        <w:tc>
          <w:tcPr>
            <w:tcW w:w="1044" w:type="dxa"/>
            <w:tcBorders>
              <w:top w:val="nil"/>
              <w:left w:val="nil"/>
              <w:bottom w:val="nil"/>
              <w:right w:val="nil"/>
            </w:tcBorders>
            <w:noWrap/>
            <w:vAlign w:val="bottom"/>
            <w:hideMark/>
          </w:tcPr>
          <w:p w14:paraId="46688AB2" w14:textId="77777777" w:rsidR="00A61629" w:rsidRPr="00A61629" w:rsidRDefault="00A61629" w:rsidP="00A61629">
            <w:pPr>
              <w:spacing w:before="0" w:after="0"/>
              <w:jc w:val="center"/>
              <w:rPr>
                <w:rFonts w:ascii="Arial" w:eastAsia="Times New Roman" w:hAnsi="Arial" w:cs="Arial"/>
                <w:color w:val="FF0000"/>
                <w:sz w:val="10"/>
                <w:szCs w:val="10"/>
                <w:lang w:eastAsia="es-ES"/>
              </w:rPr>
            </w:pPr>
            <w:r w:rsidRPr="00A61629">
              <w:rPr>
                <w:rFonts w:ascii="Arial" w:eastAsia="Times New Roman" w:hAnsi="Arial" w:cs="Arial"/>
                <w:color w:val="FF0000"/>
                <w:sz w:val="10"/>
                <w:szCs w:val="10"/>
                <w:lang w:eastAsia="es-ES"/>
              </w:rPr>
              <w:t>ITRON</w:t>
            </w:r>
          </w:p>
        </w:tc>
        <w:tc>
          <w:tcPr>
            <w:tcW w:w="612" w:type="dxa"/>
            <w:tcBorders>
              <w:top w:val="nil"/>
              <w:left w:val="nil"/>
              <w:bottom w:val="nil"/>
              <w:right w:val="nil"/>
            </w:tcBorders>
            <w:noWrap/>
            <w:vAlign w:val="bottom"/>
            <w:hideMark/>
          </w:tcPr>
          <w:p w14:paraId="339DA2CF" w14:textId="77777777" w:rsidR="00A61629" w:rsidRPr="00A61629" w:rsidRDefault="00A61629" w:rsidP="00A61629">
            <w:pPr>
              <w:spacing w:before="0" w:after="0"/>
              <w:jc w:val="center"/>
              <w:rPr>
                <w:rFonts w:ascii="Arial" w:eastAsia="Times New Roman" w:hAnsi="Arial" w:cs="Arial"/>
                <w:color w:val="FF0000"/>
                <w:sz w:val="10"/>
                <w:szCs w:val="10"/>
                <w:lang w:eastAsia="es-ES"/>
              </w:rPr>
            </w:pPr>
          </w:p>
        </w:tc>
        <w:tc>
          <w:tcPr>
            <w:tcW w:w="379" w:type="dxa"/>
            <w:tcBorders>
              <w:top w:val="nil"/>
              <w:left w:val="nil"/>
              <w:bottom w:val="nil"/>
              <w:right w:val="nil"/>
            </w:tcBorders>
            <w:shd w:val="clear" w:color="000000" w:fill="92D050"/>
            <w:noWrap/>
            <w:vAlign w:val="bottom"/>
            <w:hideMark/>
          </w:tcPr>
          <w:p w14:paraId="417BB85D" w14:textId="77777777" w:rsidR="00A61629" w:rsidRPr="00A61629" w:rsidRDefault="00A61629" w:rsidP="00A61629">
            <w:pPr>
              <w:spacing w:before="0" w:after="0"/>
              <w:jc w:val="right"/>
              <w:rPr>
                <w:rFonts w:ascii="Aptos Narrow" w:eastAsia="Times New Roman" w:hAnsi="Aptos Narrow" w:cs="Times New Roman"/>
                <w:color w:val="006100"/>
                <w:sz w:val="10"/>
                <w:szCs w:val="10"/>
                <w:lang w:eastAsia="es-ES"/>
              </w:rPr>
            </w:pPr>
            <w:r w:rsidRPr="00A61629">
              <w:rPr>
                <w:rFonts w:ascii="Aptos Narrow" w:eastAsia="Times New Roman" w:hAnsi="Aptos Narrow" w:cs="Times New Roman"/>
                <w:color w:val="006100"/>
                <w:sz w:val="10"/>
                <w:szCs w:val="10"/>
                <w:lang w:eastAsia="es-ES"/>
              </w:rPr>
              <w:t>70428</w:t>
            </w:r>
          </w:p>
        </w:tc>
      </w:tr>
      <w:tr w:rsidR="0027781C" w:rsidRPr="00C60FA5" w14:paraId="4B44C003" w14:textId="77777777" w:rsidTr="0027781C">
        <w:trPr>
          <w:trHeight w:val="20"/>
        </w:trPr>
        <w:tc>
          <w:tcPr>
            <w:tcW w:w="698" w:type="dxa"/>
            <w:tcBorders>
              <w:top w:val="nil"/>
              <w:left w:val="nil"/>
              <w:bottom w:val="nil"/>
              <w:right w:val="nil"/>
            </w:tcBorders>
            <w:noWrap/>
            <w:vAlign w:val="bottom"/>
            <w:hideMark/>
          </w:tcPr>
          <w:p w14:paraId="77917EB5" w14:textId="77777777" w:rsidR="00A61629" w:rsidRPr="00A61629" w:rsidRDefault="00A61629" w:rsidP="00A61629">
            <w:pPr>
              <w:spacing w:before="0" w:after="0"/>
              <w:jc w:val="left"/>
              <w:rPr>
                <w:rFonts w:ascii="Arial" w:eastAsia="Times New Roman" w:hAnsi="Arial" w:cs="Arial"/>
                <w:color w:val="000000"/>
                <w:sz w:val="10"/>
                <w:szCs w:val="10"/>
                <w:lang w:eastAsia="es-ES"/>
              </w:rPr>
            </w:pPr>
            <w:proofErr w:type="spellStart"/>
            <w:r w:rsidRPr="00A61629">
              <w:rPr>
                <w:rFonts w:ascii="Arial" w:eastAsia="Times New Roman" w:hAnsi="Arial" w:cs="Arial"/>
                <w:color w:val="000000"/>
                <w:sz w:val="10"/>
                <w:szCs w:val="10"/>
                <w:lang w:eastAsia="es-ES"/>
              </w:rPr>
              <w:t>Aiaraldea</w:t>
            </w:r>
            <w:proofErr w:type="spellEnd"/>
          </w:p>
        </w:tc>
        <w:tc>
          <w:tcPr>
            <w:tcW w:w="849" w:type="dxa"/>
            <w:tcBorders>
              <w:top w:val="nil"/>
              <w:left w:val="nil"/>
              <w:bottom w:val="nil"/>
              <w:right w:val="nil"/>
            </w:tcBorders>
            <w:noWrap/>
            <w:vAlign w:val="bottom"/>
            <w:hideMark/>
          </w:tcPr>
          <w:p w14:paraId="23B6D6F9" w14:textId="77777777" w:rsidR="00A61629" w:rsidRPr="00A61629" w:rsidRDefault="00A61629" w:rsidP="00A61629">
            <w:pPr>
              <w:spacing w:before="0" w:after="0"/>
              <w:jc w:val="left"/>
              <w:rPr>
                <w:rFonts w:ascii="Arial" w:eastAsia="Times New Roman" w:hAnsi="Arial" w:cs="Arial"/>
                <w:color w:val="000000"/>
                <w:sz w:val="10"/>
                <w:szCs w:val="10"/>
                <w:lang w:eastAsia="es-ES"/>
              </w:rPr>
            </w:pPr>
            <w:proofErr w:type="spellStart"/>
            <w:r w:rsidRPr="00A61629">
              <w:rPr>
                <w:rFonts w:ascii="Arial" w:eastAsia="Times New Roman" w:hAnsi="Arial" w:cs="Arial"/>
                <w:color w:val="000000"/>
                <w:sz w:val="10"/>
                <w:szCs w:val="10"/>
                <w:lang w:eastAsia="es-ES"/>
              </w:rPr>
              <w:t>Aiala</w:t>
            </w:r>
            <w:proofErr w:type="spellEnd"/>
          </w:p>
        </w:tc>
        <w:tc>
          <w:tcPr>
            <w:tcW w:w="1143" w:type="dxa"/>
            <w:tcBorders>
              <w:top w:val="nil"/>
              <w:left w:val="nil"/>
              <w:bottom w:val="nil"/>
              <w:right w:val="nil"/>
            </w:tcBorders>
            <w:noWrap/>
            <w:vAlign w:val="bottom"/>
            <w:hideMark/>
          </w:tcPr>
          <w:p w14:paraId="3861D39E" w14:textId="77777777" w:rsidR="00A61629" w:rsidRPr="00A61629" w:rsidRDefault="00A61629" w:rsidP="00A61629">
            <w:pPr>
              <w:spacing w:before="0" w:after="0"/>
              <w:jc w:val="left"/>
              <w:rPr>
                <w:rFonts w:ascii="Arial" w:eastAsia="Times New Roman" w:hAnsi="Arial" w:cs="Arial"/>
                <w:color w:val="000000"/>
                <w:sz w:val="10"/>
                <w:szCs w:val="10"/>
                <w:lang w:eastAsia="es-ES"/>
              </w:rPr>
            </w:pPr>
            <w:proofErr w:type="spellStart"/>
            <w:r w:rsidRPr="00A61629">
              <w:rPr>
                <w:rFonts w:ascii="Arial" w:eastAsia="Times New Roman" w:hAnsi="Arial" w:cs="Arial"/>
                <w:color w:val="000000"/>
                <w:sz w:val="10"/>
                <w:szCs w:val="10"/>
                <w:lang w:eastAsia="es-ES"/>
              </w:rPr>
              <w:t>Etxegoien</w:t>
            </w:r>
            <w:proofErr w:type="spellEnd"/>
          </w:p>
        </w:tc>
        <w:tc>
          <w:tcPr>
            <w:tcW w:w="535" w:type="dxa"/>
            <w:tcBorders>
              <w:top w:val="nil"/>
              <w:left w:val="nil"/>
              <w:bottom w:val="nil"/>
              <w:right w:val="nil"/>
            </w:tcBorders>
            <w:noWrap/>
            <w:vAlign w:val="bottom"/>
            <w:hideMark/>
          </w:tcPr>
          <w:p w14:paraId="1C0020FA"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Aducción</w:t>
            </w:r>
          </w:p>
        </w:tc>
        <w:tc>
          <w:tcPr>
            <w:tcW w:w="1734" w:type="dxa"/>
            <w:tcBorders>
              <w:top w:val="nil"/>
              <w:left w:val="nil"/>
              <w:bottom w:val="nil"/>
              <w:right w:val="nil"/>
            </w:tcBorders>
            <w:hideMark/>
          </w:tcPr>
          <w:p w14:paraId="4BFDE2B9"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 xml:space="preserve">ETXEGOIEN                </w:t>
            </w:r>
          </w:p>
        </w:tc>
        <w:tc>
          <w:tcPr>
            <w:tcW w:w="728" w:type="dxa"/>
            <w:tcBorders>
              <w:top w:val="nil"/>
              <w:left w:val="nil"/>
              <w:bottom w:val="nil"/>
              <w:right w:val="nil"/>
            </w:tcBorders>
            <w:noWrap/>
            <w:vAlign w:val="bottom"/>
            <w:hideMark/>
          </w:tcPr>
          <w:p w14:paraId="65EFAD1E"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Entrada red</w:t>
            </w:r>
          </w:p>
        </w:tc>
        <w:tc>
          <w:tcPr>
            <w:tcW w:w="882" w:type="dxa"/>
            <w:tcBorders>
              <w:top w:val="nil"/>
              <w:left w:val="nil"/>
              <w:bottom w:val="nil"/>
              <w:right w:val="nil"/>
            </w:tcBorders>
            <w:noWrap/>
            <w:vAlign w:val="bottom"/>
            <w:hideMark/>
          </w:tcPr>
          <w:p w14:paraId="36D156E7"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P17UF102435C</w:t>
            </w:r>
          </w:p>
        </w:tc>
        <w:tc>
          <w:tcPr>
            <w:tcW w:w="467" w:type="dxa"/>
            <w:tcBorders>
              <w:top w:val="nil"/>
              <w:left w:val="nil"/>
              <w:bottom w:val="nil"/>
              <w:right w:val="nil"/>
            </w:tcBorders>
            <w:noWrap/>
            <w:vAlign w:val="bottom"/>
            <w:hideMark/>
          </w:tcPr>
          <w:p w14:paraId="17FFB130" w14:textId="77777777" w:rsidR="00A61629" w:rsidRPr="00A61629" w:rsidRDefault="00A61629" w:rsidP="00A61629">
            <w:pPr>
              <w:spacing w:before="0" w:after="0"/>
              <w:jc w:val="center"/>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50</w:t>
            </w:r>
          </w:p>
        </w:tc>
        <w:tc>
          <w:tcPr>
            <w:tcW w:w="1044" w:type="dxa"/>
            <w:tcBorders>
              <w:top w:val="nil"/>
              <w:left w:val="nil"/>
              <w:bottom w:val="nil"/>
              <w:right w:val="nil"/>
            </w:tcBorders>
            <w:noWrap/>
            <w:vAlign w:val="bottom"/>
            <w:hideMark/>
          </w:tcPr>
          <w:p w14:paraId="473D4D0A" w14:textId="77777777" w:rsidR="00A61629" w:rsidRPr="00A61629" w:rsidRDefault="00A61629" w:rsidP="00A61629">
            <w:pPr>
              <w:spacing w:before="0" w:after="0"/>
              <w:jc w:val="center"/>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CONTAZARA OCTAVE</w:t>
            </w:r>
          </w:p>
        </w:tc>
        <w:tc>
          <w:tcPr>
            <w:tcW w:w="612" w:type="dxa"/>
            <w:tcBorders>
              <w:top w:val="nil"/>
              <w:left w:val="nil"/>
              <w:bottom w:val="nil"/>
              <w:right w:val="nil"/>
            </w:tcBorders>
            <w:noWrap/>
            <w:vAlign w:val="bottom"/>
            <w:hideMark/>
          </w:tcPr>
          <w:p w14:paraId="6A0FC050" w14:textId="6632EF0E" w:rsidR="00A61629" w:rsidRPr="00A61629" w:rsidRDefault="00A61629" w:rsidP="00E30E96">
            <w:pPr>
              <w:spacing w:before="0" w:after="0"/>
              <w:jc w:val="left"/>
              <w:rPr>
                <w:rFonts w:ascii="Aptos Narrow" w:eastAsia="Times New Roman" w:hAnsi="Aptos Narrow" w:cs="Times New Roman"/>
                <w:color w:val="000000"/>
                <w:sz w:val="10"/>
                <w:szCs w:val="10"/>
                <w:lang w:eastAsia="es-ES"/>
              </w:rPr>
            </w:pPr>
            <w:r w:rsidRPr="00C60FA5">
              <w:rPr>
                <w:rFonts w:ascii="Aptos Narrow" w:eastAsia="Times New Roman" w:hAnsi="Aptos Narrow" w:cs="Times New Roman"/>
                <w:noProof/>
                <w:color w:val="000000"/>
                <w:sz w:val="10"/>
                <w:szCs w:val="10"/>
                <w:lang w:eastAsia="es-ES"/>
              </w:rPr>
              <mc:AlternateContent>
                <mc:Choice Requires="wps">
                  <w:drawing>
                    <wp:anchor distT="0" distB="0" distL="114300" distR="114300" simplePos="0" relativeHeight="251658259" behindDoc="0" locked="0" layoutInCell="1" allowOverlap="1" wp14:anchorId="2D3629E4" wp14:editId="14AA1B78">
                      <wp:simplePos x="0" y="0"/>
                      <wp:positionH relativeFrom="column">
                        <wp:posOffset>0</wp:posOffset>
                      </wp:positionH>
                      <wp:positionV relativeFrom="paragraph">
                        <wp:posOffset>125095</wp:posOffset>
                      </wp:positionV>
                      <wp:extent cx="304800" cy="310515"/>
                      <wp:effectExtent l="0" t="0" r="0" b="0"/>
                      <wp:wrapNone/>
                      <wp:docPr id="2" name="Rectángulo 3">
                        <a:extLst xmlns:a="http://schemas.openxmlformats.org/drawingml/2006/main">
                          <a:ext uri="{FF2B5EF4-FFF2-40B4-BE49-F238E27FC236}">
                            <a16:creationId xmlns:a16="http://schemas.microsoft.com/office/drawing/2014/main" id="{35459CE9-8D85-4E43-A37D-0B39C8123EE2}"/>
                          </a:ext>
                        </a:extLs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9945"/>
                              </a:xfrm>
                              <a:prstGeom prst="rect">
                                <a:avLst/>
                              </a:prstGeom>
                              <a:noFill/>
                              <a:extLst>
                                <a:ext uri="{909E8E84-426E-40DD-AFC4-6F175D3DCCD1}">
                                  <a14:hiddenFill xmlns:a14="http://schemas.microsoft.com/office/drawing/2010/main">
                                    <a:solidFill>
                                      <a:srgbClr val="FFFFFF"/>
                                    </a:solidFill>
                                  </a14:hiddenFill>
                                </a:ext>
                              </a:extLst>
                            </wps:spPr>
                            <wps:bodyPr/>
                          </wps:wsp>
                        </a:graphicData>
                      </a:graphic>
                      <wp14:sizeRelH relativeFrom="page">
                        <wp14:pctWidth>0</wp14:pctWidth>
                      </wp14:sizeRelH>
                      <wp14:sizeRelV relativeFrom="page">
                        <wp14:pctHeight>0</wp14:pctHeight>
                      </wp14:sizeRelV>
                    </wp:anchor>
                  </w:drawing>
                </mc:Choice>
                <mc:Fallback>
                  <w:pict>
                    <v:rect w14:anchorId="68D57626" id="Rectángulo 3" o:spid="_x0000_s1026" style="position:absolute;margin-left:0;margin-top:9.85pt;width:24pt;height:24.45pt;z-index:25165825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" filled="f" stroked="f">
                      <o:lock v:ext="edit" aspectratio="t"/>
                    </v:rect>
                  </w:pict>
                </mc:Fallback>
              </mc:AlternateContent>
            </w:r>
            <w:r w:rsidR="00E30E96" w:rsidRPr="00C60FA5">
              <w:rPr>
                <w:rFonts w:ascii="Aptos Narrow" w:eastAsia="Times New Roman" w:hAnsi="Aptos Narrow" w:cs="Times New Roman"/>
                <w:color w:val="000000"/>
                <w:sz w:val="10"/>
                <w:szCs w:val="10"/>
                <w:lang w:eastAsia="es-ES"/>
              </w:rPr>
              <w:t>69</w:t>
            </w:r>
          </w:p>
        </w:tc>
        <w:tc>
          <w:tcPr>
            <w:tcW w:w="379" w:type="dxa"/>
            <w:tcBorders>
              <w:top w:val="nil"/>
              <w:left w:val="nil"/>
              <w:bottom w:val="nil"/>
              <w:right w:val="nil"/>
            </w:tcBorders>
            <w:shd w:val="clear" w:color="000000" w:fill="92D050"/>
            <w:noWrap/>
            <w:vAlign w:val="bottom"/>
            <w:hideMark/>
          </w:tcPr>
          <w:p w14:paraId="79519EC4" w14:textId="77777777" w:rsidR="00A61629" w:rsidRPr="00A61629" w:rsidRDefault="00A61629" w:rsidP="00A61629">
            <w:pPr>
              <w:spacing w:before="0" w:after="0"/>
              <w:jc w:val="right"/>
              <w:rPr>
                <w:rFonts w:ascii="Aptos Narrow" w:eastAsia="Times New Roman" w:hAnsi="Aptos Narrow" w:cs="Times New Roman"/>
                <w:color w:val="006100"/>
                <w:sz w:val="10"/>
                <w:szCs w:val="10"/>
                <w:lang w:eastAsia="es-ES"/>
              </w:rPr>
            </w:pPr>
            <w:r w:rsidRPr="00A61629">
              <w:rPr>
                <w:rFonts w:ascii="Aptos Narrow" w:eastAsia="Times New Roman" w:hAnsi="Aptos Narrow" w:cs="Times New Roman"/>
                <w:color w:val="006100"/>
                <w:sz w:val="10"/>
                <w:szCs w:val="10"/>
                <w:lang w:eastAsia="es-ES"/>
              </w:rPr>
              <w:t>70429</w:t>
            </w:r>
          </w:p>
        </w:tc>
      </w:tr>
      <w:tr w:rsidR="0027781C" w:rsidRPr="00C60FA5" w14:paraId="44810E19" w14:textId="77777777" w:rsidTr="0027781C">
        <w:trPr>
          <w:trHeight w:val="20"/>
        </w:trPr>
        <w:tc>
          <w:tcPr>
            <w:tcW w:w="698" w:type="dxa"/>
            <w:tcBorders>
              <w:top w:val="nil"/>
              <w:left w:val="nil"/>
              <w:bottom w:val="nil"/>
              <w:right w:val="nil"/>
            </w:tcBorders>
            <w:noWrap/>
            <w:vAlign w:val="bottom"/>
            <w:hideMark/>
          </w:tcPr>
          <w:p w14:paraId="278701D7" w14:textId="77777777" w:rsidR="00A61629" w:rsidRPr="00A61629" w:rsidRDefault="00A61629" w:rsidP="00A61629">
            <w:pPr>
              <w:spacing w:before="0" w:after="0"/>
              <w:jc w:val="left"/>
              <w:rPr>
                <w:rFonts w:ascii="Arial" w:eastAsia="Times New Roman" w:hAnsi="Arial" w:cs="Arial"/>
                <w:color w:val="000000"/>
                <w:sz w:val="10"/>
                <w:szCs w:val="10"/>
                <w:lang w:eastAsia="es-ES"/>
              </w:rPr>
            </w:pPr>
            <w:proofErr w:type="spellStart"/>
            <w:r w:rsidRPr="00A61629">
              <w:rPr>
                <w:rFonts w:ascii="Arial" w:eastAsia="Times New Roman" w:hAnsi="Arial" w:cs="Arial"/>
                <w:color w:val="000000"/>
                <w:sz w:val="10"/>
                <w:szCs w:val="10"/>
                <w:lang w:eastAsia="es-ES"/>
              </w:rPr>
              <w:t>Aiaraldea</w:t>
            </w:r>
            <w:proofErr w:type="spellEnd"/>
          </w:p>
        </w:tc>
        <w:tc>
          <w:tcPr>
            <w:tcW w:w="849" w:type="dxa"/>
            <w:tcBorders>
              <w:top w:val="nil"/>
              <w:left w:val="nil"/>
              <w:bottom w:val="nil"/>
              <w:right w:val="nil"/>
            </w:tcBorders>
            <w:noWrap/>
            <w:vAlign w:val="bottom"/>
            <w:hideMark/>
          </w:tcPr>
          <w:p w14:paraId="015E6B47" w14:textId="77777777" w:rsidR="00A61629" w:rsidRPr="00A61629" w:rsidRDefault="00A61629" w:rsidP="00A61629">
            <w:pPr>
              <w:spacing w:before="0" w:after="0"/>
              <w:jc w:val="left"/>
              <w:rPr>
                <w:rFonts w:ascii="Arial" w:eastAsia="Times New Roman" w:hAnsi="Arial" w:cs="Arial"/>
                <w:color w:val="000000"/>
                <w:sz w:val="10"/>
                <w:szCs w:val="10"/>
                <w:lang w:eastAsia="es-ES"/>
              </w:rPr>
            </w:pPr>
            <w:proofErr w:type="spellStart"/>
            <w:r w:rsidRPr="00A61629">
              <w:rPr>
                <w:rFonts w:ascii="Arial" w:eastAsia="Times New Roman" w:hAnsi="Arial" w:cs="Arial"/>
                <w:color w:val="000000"/>
                <w:sz w:val="10"/>
                <w:szCs w:val="10"/>
                <w:lang w:eastAsia="es-ES"/>
              </w:rPr>
              <w:t>Aiala</w:t>
            </w:r>
            <w:proofErr w:type="spellEnd"/>
          </w:p>
        </w:tc>
        <w:tc>
          <w:tcPr>
            <w:tcW w:w="1143" w:type="dxa"/>
            <w:tcBorders>
              <w:top w:val="nil"/>
              <w:left w:val="nil"/>
              <w:bottom w:val="nil"/>
              <w:right w:val="nil"/>
            </w:tcBorders>
            <w:noWrap/>
            <w:vAlign w:val="bottom"/>
            <w:hideMark/>
          </w:tcPr>
          <w:p w14:paraId="1E4631ED" w14:textId="77777777" w:rsidR="00A61629" w:rsidRPr="00A61629" w:rsidRDefault="00A61629" w:rsidP="00A61629">
            <w:pPr>
              <w:spacing w:before="0" w:after="0"/>
              <w:jc w:val="left"/>
              <w:rPr>
                <w:rFonts w:ascii="Arial" w:eastAsia="Times New Roman" w:hAnsi="Arial" w:cs="Arial"/>
                <w:color w:val="FF0000"/>
                <w:sz w:val="10"/>
                <w:szCs w:val="10"/>
                <w:lang w:eastAsia="es-ES"/>
              </w:rPr>
            </w:pPr>
            <w:r w:rsidRPr="00A61629">
              <w:rPr>
                <w:rFonts w:ascii="Arial" w:eastAsia="Times New Roman" w:hAnsi="Arial" w:cs="Arial"/>
                <w:color w:val="FF0000"/>
                <w:sz w:val="10"/>
                <w:szCs w:val="10"/>
                <w:lang w:eastAsia="es-ES"/>
              </w:rPr>
              <w:t>Madaria</w:t>
            </w:r>
          </w:p>
        </w:tc>
        <w:tc>
          <w:tcPr>
            <w:tcW w:w="535" w:type="dxa"/>
            <w:tcBorders>
              <w:top w:val="nil"/>
              <w:left w:val="nil"/>
              <w:bottom w:val="nil"/>
              <w:right w:val="nil"/>
            </w:tcBorders>
            <w:noWrap/>
            <w:vAlign w:val="bottom"/>
            <w:hideMark/>
          </w:tcPr>
          <w:p w14:paraId="05F60E3F" w14:textId="77777777" w:rsidR="00A61629" w:rsidRPr="00A61629" w:rsidRDefault="00A61629" w:rsidP="00A61629">
            <w:pPr>
              <w:spacing w:before="0" w:after="0"/>
              <w:jc w:val="left"/>
              <w:rPr>
                <w:rFonts w:ascii="Arial" w:eastAsia="Times New Roman" w:hAnsi="Arial" w:cs="Arial"/>
                <w:color w:val="FF0000"/>
                <w:sz w:val="10"/>
                <w:szCs w:val="10"/>
                <w:lang w:eastAsia="es-ES"/>
              </w:rPr>
            </w:pPr>
            <w:r w:rsidRPr="00A61629">
              <w:rPr>
                <w:rFonts w:ascii="Arial" w:eastAsia="Times New Roman" w:hAnsi="Arial" w:cs="Arial"/>
                <w:color w:val="FF0000"/>
                <w:sz w:val="10"/>
                <w:szCs w:val="10"/>
                <w:lang w:eastAsia="es-ES"/>
              </w:rPr>
              <w:t>Aducción</w:t>
            </w:r>
          </w:p>
        </w:tc>
        <w:tc>
          <w:tcPr>
            <w:tcW w:w="1734" w:type="dxa"/>
            <w:tcBorders>
              <w:top w:val="nil"/>
              <w:left w:val="nil"/>
              <w:bottom w:val="nil"/>
              <w:right w:val="nil"/>
            </w:tcBorders>
            <w:noWrap/>
            <w:hideMark/>
          </w:tcPr>
          <w:p w14:paraId="4B8D27E4" w14:textId="77777777" w:rsidR="00A61629" w:rsidRPr="00A61629" w:rsidRDefault="00A61629" w:rsidP="00A61629">
            <w:pPr>
              <w:spacing w:before="0" w:after="0"/>
              <w:jc w:val="left"/>
              <w:rPr>
                <w:rFonts w:ascii="Arial" w:eastAsia="Times New Roman" w:hAnsi="Arial" w:cs="Arial"/>
                <w:color w:val="FF0000"/>
                <w:sz w:val="10"/>
                <w:szCs w:val="10"/>
                <w:lang w:eastAsia="es-ES"/>
              </w:rPr>
            </w:pPr>
            <w:r w:rsidRPr="00A61629">
              <w:rPr>
                <w:rFonts w:ascii="Arial" w:eastAsia="Times New Roman" w:hAnsi="Arial" w:cs="Arial"/>
                <w:color w:val="FF0000"/>
                <w:sz w:val="10"/>
                <w:szCs w:val="10"/>
                <w:lang w:eastAsia="es-ES"/>
              </w:rPr>
              <w:t>MADARIA ENTRADA AGUIÑIGA</w:t>
            </w:r>
          </w:p>
        </w:tc>
        <w:tc>
          <w:tcPr>
            <w:tcW w:w="728" w:type="dxa"/>
            <w:tcBorders>
              <w:top w:val="nil"/>
              <w:left w:val="nil"/>
              <w:bottom w:val="nil"/>
              <w:right w:val="nil"/>
            </w:tcBorders>
            <w:noWrap/>
            <w:vAlign w:val="bottom"/>
            <w:hideMark/>
          </w:tcPr>
          <w:p w14:paraId="01404357" w14:textId="77777777" w:rsidR="00A61629" w:rsidRPr="00A61629" w:rsidRDefault="00A61629" w:rsidP="00A61629">
            <w:pPr>
              <w:spacing w:before="0" w:after="0"/>
              <w:jc w:val="left"/>
              <w:rPr>
                <w:rFonts w:ascii="Arial" w:eastAsia="Times New Roman" w:hAnsi="Arial" w:cs="Arial"/>
                <w:color w:val="FF0000"/>
                <w:sz w:val="10"/>
                <w:szCs w:val="10"/>
                <w:lang w:eastAsia="es-ES"/>
              </w:rPr>
            </w:pPr>
            <w:r w:rsidRPr="00A61629">
              <w:rPr>
                <w:rFonts w:ascii="Arial" w:eastAsia="Times New Roman" w:hAnsi="Arial" w:cs="Arial"/>
                <w:color w:val="FF0000"/>
                <w:sz w:val="10"/>
                <w:szCs w:val="10"/>
                <w:lang w:eastAsia="es-ES"/>
              </w:rPr>
              <w:t>Entrada red</w:t>
            </w:r>
          </w:p>
        </w:tc>
        <w:tc>
          <w:tcPr>
            <w:tcW w:w="882" w:type="dxa"/>
            <w:tcBorders>
              <w:top w:val="nil"/>
              <w:left w:val="nil"/>
              <w:bottom w:val="nil"/>
              <w:right w:val="nil"/>
            </w:tcBorders>
            <w:noWrap/>
            <w:vAlign w:val="bottom"/>
            <w:hideMark/>
          </w:tcPr>
          <w:p w14:paraId="196412CF" w14:textId="77777777" w:rsidR="00A61629" w:rsidRPr="00A61629" w:rsidRDefault="00A61629" w:rsidP="00A61629">
            <w:pPr>
              <w:spacing w:before="0" w:after="0"/>
              <w:jc w:val="left"/>
              <w:rPr>
                <w:rFonts w:ascii="Arial" w:eastAsia="Times New Roman" w:hAnsi="Arial" w:cs="Arial"/>
                <w:color w:val="FF0000"/>
                <w:sz w:val="10"/>
                <w:szCs w:val="10"/>
                <w:lang w:eastAsia="es-ES"/>
              </w:rPr>
            </w:pPr>
            <w:r w:rsidRPr="00A61629">
              <w:rPr>
                <w:rFonts w:ascii="Arial" w:eastAsia="Times New Roman" w:hAnsi="Arial" w:cs="Arial"/>
                <w:color w:val="FF0000"/>
                <w:sz w:val="10"/>
                <w:szCs w:val="10"/>
                <w:lang w:eastAsia="es-ES"/>
              </w:rPr>
              <w:t>D035E0050665</w:t>
            </w:r>
          </w:p>
        </w:tc>
        <w:tc>
          <w:tcPr>
            <w:tcW w:w="467" w:type="dxa"/>
            <w:tcBorders>
              <w:top w:val="nil"/>
              <w:left w:val="nil"/>
              <w:bottom w:val="nil"/>
              <w:right w:val="nil"/>
            </w:tcBorders>
            <w:noWrap/>
            <w:vAlign w:val="bottom"/>
            <w:hideMark/>
          </w:tcPr>
          <w:p w14:paraId="2F325D80" w14:textId="77777777" w:rsidR="00A61629" w:rsidRPr="00A61629" w:rsidRDefault="00A61629" w:rsidP="00A61629">
            <w:pPr>
              <w:spacing w:before="0" w:after="0"/>
              <w:jc w:val="center"/>
              <w:rPr>
                <w:rFonts w:ascii="Arial" w:eastAsia="Times New Roman" w:hAnsi="Arial" w:cs="Arial"/>
                <w:color w:val="FF0000"/>
                <w:sz w:val="10"/>
                <w:szCs w:val="10"/>
                <w:lang w:eastAsia="es-ES"/>
              </w:rPr>
            </w:pPr>
            <w:r w:rsidRPr="00A61629">
              <w:rPr>
                <w:rFonts w:ascii="Arial" w:eastAsia="Times New Roman" w:hAnsi="Arial" w:cs="Arial"/>
                <w:color w:val="FF0000"/>
                <w:sz w:val="10"/>
                <w:szCs w:val="10"/>
                <w:lang w:eastAsia="es-ES"/>
              </w:rPr>
              <w:t>40</w:t>
            </w:r>
          </w:p>
        </w:tc>
        <w:tc>
          <w:tcPr>
            <w:tcW w:w="1044" w:type="dxa"/>
            <w:tcBorders>
              <w:top w:val="nil"/>
              <w:left w:val="nil"/>
              <w:bottom w:val="nil"/>
              <w:right w:val="nil"/>
            </w:tcBorders>
            <w:noWrap/>
            <w:vAlign w:val="bottom"/>
            <w:hideMark/>
          </w:tcPr>
          <w:p w14:paraId="3A39D5B9" w14:textId="77777777" w:rsidR="00A61629" w:rsidRPr="00A61629" w:rsidRDefault="00A61629" w:rsidP="00A61629">
            <w:pPr>
              <w:spacing w:before="0" w:after="0"/>
              <w:jc w:val="center"/>
              <w:rPr>
                <w:rFonts w:ascii="Arial" w:eastAsia="Times New Roman" w:hAnsi="Arial" w:cs="Arial"/>
                <w:color w:val="FF0000"/>
                <w:sz w:val="10"/>
                <w:szCs w:val="10"/>
                <w:lang w:eastAsia="es-ES"/>
              </w:rPr>
            </w:pPr>
            <w:r w:rsidRPr="00A61629">
              <w:rPr>
                <w:rFonts w:ascii="Arial" w:eastAsia="Times New Roman" w:hAnsi="Arial" w:cs="Arial"/>
                <w:color w:val="FF0000"/>
                <w:sz w:val="10"/>
                <w:szCs w:val="10"/>
                <w:lang w:eastAsia="es-ES"/>
              </w:rPr>
              <w:t>CONTHIDRA</w:t>
            </w:r>
          </w:p>
        </w:tc>
        <w:tc>
          <w:tcPr>
            <w:tcW w:w="612" w:type="dxa"/>
            <w:tcBorders>
              <w:top w:val="nil"/>
              <w:left w:val="nil"/>
              <w:bottom w:val="nil"/>
              <w:right w:val="nil"/>
            </w:tcBorders>
            <w:noWrap/>
            <w:vAlign w:val="bottom"/>
            <w:hideMark/>
          </w:tcPr>
          <w:p w14:paraId="57C8F0B6" w14:textId="77777777" w:rsidR="00A61629" w:rsidRPr="00A61629" w:rsidRDefault="00A61629" w:rsidP="00A61629">
            <w:pPr>
              <w:spacing w:before="0" w:after="0"/>
              <w:jc w:val="left"/>
              <w:rPr>
                <w:rFonts w:ascii="Aptos Narrow" w:eastAsia="Times New Roman" w:hAnsi="Aptos Narrow" w:cs="Times New Roman"/>
                <w:color w:val="467886"/>
                <w:sz w:val="10"/>
                <w:szCs w:val="10"/>
                <w:lang w:eastAsia="es-ES"/>
              </w:rPr>
            </w:pPr>
            <w:r w:rsidRPr="00A61629">
              <w:rPr>
                <w:rFonts w:ascii="Aptos Narrow" w:eastAsia="Times New Roman" w:hAnsi="Aptos Narrow" w:cs="Times New Roman"/>
                <w:color w:val="467886"/>
                <w:sz w:val="10"/>
                <w:szCs w:val="10"/>
                <w:lang w:eastAsia="es-ES"/>
              </w:rPr>
              <w:t>36</w:t>
            </w:r>
          </w:p>
        </w:tc>
        <w:tc>
          <w:tcPr>
            <w:tcW w:w="379" w:type="dxa"/>
            <w:tcBorders>
              <w:top w:val="nil"/>
              <w:left w:val="nil"/>
              <w:bottom w:val="nil"/>
              <w:right w:val="nil"/>
            </w:tcBorders>
            <w:shd w:val="clear" w:color="000000" w:fill="92D050"/>
            <w:noWrap/>
            <w:vAlign w:val="bottom"/>
            <w:hideMark/>
          </w:tcPr>
          <w:p w14:paraId="52C757D3" w14:textId="77777777" w:rsidR="00A61629" w:rsidRPr="00A61629" w:rsidRDefault="00A61629" w:rsidP="00A61629">
            <w:pPr>
              <w:spacing w:before="0" w:after="0"/>
              <w:jc w:val="right"/>
              <w:rPr>
                <w:rFonts w:ascii="Aptos Narrow" w:eastAsia="Times New Roman" w:hAnsi="Aptos Narrow" w:cs="Times New Roman"/>
                <w:color w:val="006100"/>
                <w:sz w:val="10"/>
                <w:szCs w:val="10"/>
                <w:lang w:eastAsia="es-ES"/>
              </w:rPr>
            </w:pPr>
            <w:r w:rsidRPr="00A61629">
              <w:rPr>
                <w:rFonts w:ascii="Aptos Narrow" w:eastAsia="Times New Roman" w:hAnsi="Aptos Narrow" w:cs="Times New Roman"/>
                <w:color w:val="006100"/>
                <w:sz w:val="10"/>
                <w:szCs w:val="10"/>
                <w:lang w:eastAsia="es-ES"/>
              </w:rPr>
              <w:t>70430</w:t>
            </w:r>
          </w:p>
        </w:tc>
      </w:tr>
      <w:tr w:rsidR="0027781C" w:rsidRPr="00C60FA5" w14:paraId="76078E17" w14:textId="77777777" w:rsidTr="0027781C">
        <w:trPr>
          <w:trHeight w:val="20"/>
        </w:trPr>
        <w:tc>
          <w:tcPr>
            <w:tcW w:w="698" w:type="dxa"/>
            <w:tcBorders>
              <w:top w:val="nil"/>
              <w:left w:val="nil"/>
              <w:bottom w:val="nil"/>
              <w:right w:val="nil"/>
            </w:tcBorders>
            <w:noWrap/>
            <w:vAlign w:val="bottom"/>
            <w:hideMark/>
          </w:tcPr>
          <w:p w14:paraId="2606A3C2"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Otros</w:t>
            </w:r>
          </w:p>
        </w:tc>
        <w:tc>
          <w:tcPr>
            <w:tcW w:w="849" w:type="dxa"/>
            <w:tcBorders>
              <w:top w:val="nil"/>
              <w:left w:val="nil"/>
              <w:bottom w:val="nil"/>
              <w:right w:val="nil"/>
            </w:tcBorders>
            <w:noWrap/>
            <w:vAlign w:val="bottom"/>
            <w:hideMark/>
          </w:tcPr>
          <w:p w14:paraId="67C518AC"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Agurain</w:t>
            </w:r>
          </w:p>
        </w:tc>
        <w:tc>
          <w:tcPr>
            <w:tcW w:w="1143" w:type="dxa"/>
            <w:tcBorders>
              <w:top w:val="nil"/>
              <w:left w:val="nil"/>
              <w:bottom w:val="nil"/>
              <w:right w:val="nil"/>
            </w:tcBorders>
            <w:noWrap/>
            <w:vAlign w:val="bottom"/>
            <w:hideMark/>
          </w:tcPr>
          <w:p w14:paraId="0F507E77"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Sistema Agurain</w:t>
            </w:r>
          </w:p>
        </w:tc>
        <w:tc>
          <w:tcPr>
            <w:tcW w:w="535" w:type="dxa"/>
            <w:tcBorders>
              <w:top w:val="nil"/>
              <w:left w:val="nil"/>
              <w:bottom w:val="nil"/>
              <w:right w:val="nil"/>
            </w:tcBorders>
            <w:noWrap/>
            <w:vAlign w:val="bottom"/>
            <w:hideMark/>
          </w:tcPr>
          <w:p w14:paraId="1E105800"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Aducción</w:t>
            </w:r>
          </w:p>
        </w:tc>
        <w:tc>
          <w:tcPr>
            <w:tcW w:w="1734" w:type="dxa"/>
            <w:tcBorders>
              <w:top w:val="nil"/>
              <w:left w:val="nil"/>
              <w:bottom w:val="nil"/>
              <w:right w:val="nil"/>
            </w:tcBorders>
            <w:noWrap/>
            <w:vAlign w:val="bottom"/>
            <w:hideMark/>
          </w:tcPr>
          <w:p w14:paraId="740CB763"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Caseta reparto Agurain</w:t>
            </w:r>
          </w:p>
        </w:tc>
        <w:tc>
          <w:tcPr>
            <w:tcW w:w="728" w:type="dxa"/>
            <w:tcBorders>
              <w:top w:val="nil"/>
              <w:left w:val="nil"/>
              <w:bottom w:val="nil"/>
              <w:right w:val="nil"/>
            </w:tcBorders>
            <w:noWrap/>
            <w:vAlign w:val="bottom"/>
            <w:hideMark/>
          </w:tcPr>
          <w:p w14:paraId="26E4446E"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Entrada red</w:t>
            </w:r>
          </w:p>
        </w:tc>
        <w:tc>
          <w:tcPr>
            <w:tcW w:w="882" w:type="dxa"/>
            <w:tcBorders>
              <w:top w:val="nil"/>
              <w:left w:val="nil"/>
              <w:bottom w:val="nil"/>
              <w:right w:val="nil"/>
            </w:tcBorders>
            <w:noWrap/>
            <w:vAlign w:val="bottom"/>
            <w:hideMark/>
          </w:tcPr>
          <w:p w14:paraId="1E22065B"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356903H294</w:t>
            </w:r>
          </w:p>
        </w:tc>
        <w:tc>
          <w:tcPr>
            <w:tcW w:w="467" w:type="dxa"/>
            <w:tcBorders>
              <w:top w:val="nil"/>
              <w:left w:val="nil"/>
              <w:bottom w:val="nil"/>
              <w:right w:val="nil"/>
            </w:tcBorders>
            <w:noWrap/>
            <w:vAlign w:val="bottom"/>
            <w:hideMark/>
          </w:tcPr>
          <w:p w14:paraId="1A5A9519" w14:textId="77777777" w:rsidR="00A61629" w:rsidRPr="00A61629" w:rsidRDefault="00A61629" w:rsidP="00A61629">
            <w:pPr>
              <w:spacing w:before="0" w:after="0"/>
              <w:jc w:val="center"/>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150</w:t>
            </w:r>
          </w:p>
        </w:tc>
        <w:tc>
          <w:tcPr>
            <w:tcW w:w="1044" w:type="dxa"/>
            <w:tcBorders>
              <w:top w:val="nil"/>
              <w:left w:val="nil"/>
              <w:bottom w:val="nil"/>
              <w:right w:val="nil"/>
            </w:tcBorders>
            <w:noWrap/>
            <w:vAlign w:val="bottom"/>
            <w:hideMark/>
          </w:tcPr>
          <w:p w14:paraId="201690DD" w14:textId="77777777" w:rsidR="00A61629" w:rsidRPr="00A61629" w:rsidRDefault="00A61629" w:rsidP="00A61629">
            <w:pPr>
              <w:spacing w:before="0" w:after="0"/>
              <w:jc w:val="center"/>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SIEMENS SITRANS MAG 5100</w:t>
            </w:r>
          </w:p>
        </w:tc>
        <w:tc>
          <w:tcPr>
            <w:tcW w:w="612" w:type="dxa"/>
            <w:tcBorders>
              <w:top w:val="nil"/>
              <w:left w:val="nil"/>
              <w:bottom w:val="nil"/>
              <w:right w:val="nil"/>
            </w:tcBorders>
            <w:noWrap/>
            <w:vAlign w:val="bottom"/>
            <w:hideMark/>
          </w:tcPr>
          <w:p w14:paraId="1CC02B47" w14:textId="77777777" w:rsidR="00A61629" w:rsidRPr="00A61629" w:rsidRDefault="00A61629" w:rsidP="00A61629">
            <w:pPr>
              <w:spacing w:before="0" w:after="0"/>
              <w:jc w:val="center"/>
              <w:rPr>
                <w:rFonts w:ascii="Arial" w:eastAsia="Times New Roman" w:hAnsi="Arial" w:cs="Arial"/>
                <w:color w:val="000000"/>
                <w:sz w:val="10"/>
                <w:szCs w:val="10"/>
                <w:lang w:eastAsia="es-ES"/>
              </w:rPr>
            </w:pPr>
          </w:p>
        </w:tc>
        <w:tc>
          <w:tcPr>
            <w:tcW w:w="379" w:type="dxa"/>
            <w:tcBorders>
              <w:top w:val="nil"/>
              <w:left w:val="nil"/>
              <w:bottom w:val="nil"/>
              <w:right w:val="nil"/>
            </w:tcBorders>
            <w:shd w:val="clear" w:color="000000" w:fill="92D050"/>
            <w:noWrap/>
            <w:vAlign w:val="bottom"/>
            <w:hideMark/>
          </w:tcPr>
          <w:p w14:paraId="13491717" w14:textId="77777777" w:rsidR="00A61629" w:rsidRPr="00A61629" w:rsidRDefault="00A61629" w:rsidP="00A61629">
            <w:pPr>
              <w:spacing w:before="0" w:after="0"/>
              <w:jc w:val="right"/>
              <w:rPr>
                <w:rFonts w:ascii="Aptos Narrow" w:eastAsia="Times New Roman" w:hAnsi="Aptos Narrow" w:cs="Times New Roman"/>
                <w:color w:val="006100"/>
                <w:sz w:val="10"/>
                <w:szCs w:val="10"/>
                <w:lang w:eastAsia="es-ES"/>
              </w:rPr>
            </w:pPr>
            <w:r w:rsidRPr="00A61629">
              <w:rPr>
                <w:rFonts w:ascii="Aptos Narrow" w:eastAsia="Times New Roman" w:hAnsi="Aptos Narrow" w:cs="Times New Roman"/>
                <w:color w:val="006100"/>
                <w:sz w:val="10"/>
                <w:szCs w:val="10"/>
                <w:lang w:eastAsia="es-ES"/>
              </w:rPr>
              <w:t>70431</w:t>
            </w:r>
          </w:p>
        </w:tc>
      </w:tr>
      <w:tr w:rsidR="0027781C" w:rsidRPr="00C60FA5" w14:paraId="13988F2B" w14:textId="77777777" w:rsidTr="0027781C">
        <w:trPr>
          <w:trHeight w:val="20"/>
        </w:trPr>
        <w:tc>
          <w:tcPr>
            <w:tcW w:w="698" w:type="dxa"/>
            <w:tcBorders>
              <w:top w:val="nil"/>
              <w:left w:val="nil"/>
              <w:bottom w:val="nil"/>
              <w:right w:val="nil"/>
            </w:tcBorders>
            <w:noWrap/>
            <w:vAlign w:val="bottom"/>
            <w:hideMark/>
          </w:tcPr>
          <w:p w14:paraId="1AE3062A"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Otros</w:t>
            </w:r>
          </w:p>
        </w:tc>
        <w:tc>
          <w:tcPr>
            <w:tcW w:w="849" w:type="dxa"/>
            <w:tcBorders>
              <w:top w:val="nil"/>
              <w:left w:val="nil"/>
              <w:bottom w:val="nil"/>
              <w:right w:val="nil"/>
            </w:tcBorders>
            <w:noWrap/>
            <w:vAlign w:val="bottom"/>
            <w:hideMark/>
          </w:tcPr>
          <w:p w14:paraId="12702BD6"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Agurain</w:t>
            </w:r>
          </w:p>
        </w:tc>
        <w:tc>
          <w:tcPr>
            <w:tcW w:w="1143" w:type="dxa"/>
            <w:tcBorders>
              <w:top w:val="nil"/>
              <w:left w:val="nil"/>
              <w:bottom w:val="nil"/>
              <w:right w:val="nil"/>
            </w:tcBorders>
            <w:noWrap/>
            <w:vAlign w:val="bottom"/>
            <w:hideMark/>
          </w:tcPr>
          <w:p w14:paraId="744E7B85"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Sistema Agurain</w:t>
            </w:r>
          </w:p>
        </w:tc>
        <w:tc>
          <w:tcPr>
            <w:tcW w:w="535" w:type="dxa"/>
            <w:tcBorders>
              <w:top w:val="nil"/>
              <w:left w:val="nil"/>
              <w:bottom w:val="nil"/>
              <w:right w:val="nil"/>
            </w:tcBorders>
            <w:noWrap/>
            <w:vAlign w:val="bottom"/>
            <w:hideMark/>
          </w:tcPr>
          <w:p w14:paraId="01E581CD"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Aducción</w:t>
            </w:r>
          </w:p>
        </w:tc>
        <w:tc>
          <w:tcPr>
            <w:tcW w:w="1734" w:type="dxa"/>
            <w:tcBorders>
              <w:top w:val="nil"/>
              <w:left w:val="nil"/>
              <w:bottom w:val="nil"/>
              <w:right w:val="nil"/>
            </w:tcBorders>
            <w:noWrap/>
            <w:vAlign w:val="bottom"/>
            <w:hideMark/>
          </w:tcPr>
          <w:p w14:paraId="5CB138EA"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Caseta reparto Araia</w:t>
            </w:r>
          </w:p>
        </w:tc>
        <w:tc>
          <w:tcPr>
            <w:tcW w:w="728" w:type="dxa"/>
            <w:tcBorders>
              <w:top w:val="nil"/>
              <w:left w:val="nil"/>
              <w:bottom w:val="nil"/>
              <w:right w:val="nil"/>
            </w:tcBorders>
            <w:noWrap/>
            <w:vAlign w:val="bottom"/>
            <w:hideMark/>
          </w:tcPr>
          <w:p w14:paraId="15E13FA1"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Salida red</w:t>
            </w:r>
          </w:p>
        </w:tc>
        <w:tc>
          <w:tcPr>
            <w:tcW w:w="882" w:type="dxa"/>
            <w:tcBorders>
              <w:top w:val="nil"/>
              <w:left w:val="nil"/>
              <w:bottom w:val="nil"/>
              <w:right w:val="nil"/>
            </w:tcBorders>
            <w:noWrap/>
            <w:vAlign w:val="bottom"/>
            <w:hideMark/>
          </w:tcPr>
          <w:p w14:paraId="7D52CD10"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Y23RK817395</w:t>
            </w:r>
          </w:p>
        </w:tc>
        <w:tc>
          <w:tcPr>
            <w:tcW w:w="467" w:type="dxa"/>
            <w:tcBorders>
              <w:top w:val="nil"/>
              <w:left w:val="nil"/>
              <w:bottom w:val="nil"/>
              <w:right w:val="nil"/>
            </w:tcBorders>
            <w:noWrap/>
            <w:vAlign w:val="bottom"/>
            <w:hideMark/>
          </w:tcPr>
          <w:p w14:paraId="6C91ED40" w14:textId="77777777" w:rsidR="00A61629" w:rsidRPr="00A61629" w:rsidRDefault="00A61629" w:rsidP="00A61629">
            <w:pPr>
              <w:spacing w:before="0" w:after="0"/>
              <w:jc w:val="left"/>
              <w:rPr>
                <w:rFonts w:ascii="Arial" w:eastAsia="Times New Roman" w:hAnsi="Arial" w:cs="Arial"/>
                <w:color w:val="000000"/>
                <w:sz w:val="10"/>
                <w:szCs w:val="10"/>
                <w:lang w:eastAsia="es-ES"/>
              </w:rPr>
            </w:pPr>
          </w:p>
        </w:tc>
        <w:tc>
          <w:tcPr>
            <w:tcW w:w="1044" w:type="dxa"/>
            <w:tcBorders>
              <w:top w:val="nil"/>
              <w:left w:val="nil"/>
              <w:bottom w:val="nil"/>
              <w:right w:val="nil"/>
            </w:tcBorders>
            <w:noWrap/>
            <w:vAlign w:val="bottom"/>
            <w:hideMark/>
          </w:tcPr>
          <w:p w14:paraId="354795A1" w14:textId="77777777" w:rsidR="00A61629" w:rsidRPr="00A61629" w:rsidRDefault="00A61629" w:rsidP="00A61629">
            <w:pPr>
              <w:spacing w:before="0" w:after="0"/>
              <w:jc w:val="center"/>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 xml:space="preserve">INTEGRA </w:t>
            </w:r>
            <w:proofErr w:type="spellStart"/>
            <w:r w:rsidRPr="00A61629">
              <w:rPr>
                <w:rFonts w:ascii="Arial" w:eastAsia="Times New Roman" w:hAnsi="Arial" w:cs="Arial"/>
                <w:color w:val="000000"/>
                <w:sz w:val="10"/>
                <w:szCs w:val="10"/>
                <w:lang w:eastAsia="es-ES"/>
              </w:rPr>
              <w:t>metering</w:t>
            </w:r>
            <w:proofErr w:type="spellEnd"/>
          </w:p>
        </w:tc>
        <w:tc>
          <w:tcPr>
            <w:tcW w:w="612" w:type="dxa"/>
            <w:tcBorders>
              <w:top w:val="nil"/>
              <w:left w:val="nil"/>
              <w:bottom w:val="nil"/>
              <w:right w:val="nil"/>
            </w:tcBorders>
            <w:noWrap/>
            <w:vAlign w:val="bottom"/>
            <w:hideMark/>
          </w:tcPr>
          <w:p w14:paraId="16441230" w14:textId="77777777" w:rsidR="00A61629" w:rsidRPr="00A61629" w:rsidRDefault="00A61629" w:rsidP="00A61629">
            <w:pPr>
              <w:spacing w:before="0" w:after="0"/>
              <w:jc w:val="center"/>
              <w:rPr>
                <w:rFonts w:ascii="Arial" w:eastAsia="Times New Roman" w:hAnsi="Arial" w:cs="Arial"/>
                <w:color w:val="000000"/>
                <w:sz w:val="10"/>
                <w:szCs w:val="10"/>
                <w:lang w:eastAsia="es-ES"/>
              </w:rPr>
            </w:pPr>
          </w:p>
        </w:tc>
        <w:tc>
          <w:tcPr>
            <w:tcW w:w="379" w:type="dxa"/>
            <w:tcBorders>
              <w:top w:val="nil"/>
              <w:left w:val="nil"/>
              <w:bottom w:val="nil"/>
              <w:right w:val="nil"/>
            </w:tcBorders>
            <w:shd w:val="clear" w:color="000000" w:fill="92D050"/>
            <w:noWrap/>
            <w:vAlign w:val="bottom"/>
            <w:hideMark/>
          </w:tcPr>
          <w:p w14:paraId="4C7A86F7" w14:textId="77777777" w:rsidR="00A61629" w:rsidRPr="00A61629" w:rsidRDefault="00A61629" w:rsidP="00A61629">
            <w:pPr>
              <w:spacing w:before="0" w:after="0"/>
              <w:jc w:val="right"/>
              <w:rPr>
                <w:rFonts w:ascii="Aptos Narrow" w:eastAsia="Times New Roman" w:hAnsi="Aptos Narrow" w:cs="Times New Roman"/>
                <w:color w:val="006100"/>
                <w:sz w:val="10"/>
                <w:szCs w:val="10"/>
                <w:lang w:eastAsia="es-ES"/>
              </w:rPr>
            </w:pPr>
            <w:r w:rsidRPr="00A61629">
              <w:rPr>
                <w:rFonts w:ascii="Aptos Narrow" w:eastAsia="Times New Roman" w:hAnsi="Aptos Narrow" w:cs="Times New Roman"/>
                <w:color w:val="006100"/>
                <w:sz w:val="10"/>
                <w:szCs w:val="10"/>
                <w:lang w:eastAsia="es-ES"/>
              </w:rPr>
              <w:t>70432</w:t>
            </w:r>
          </w:p>
        </w:tc>
      </w:tr>
      <w:tr w:rsidR="0027781C" w:rsidRPr="00C60FA5" w14:paraId="6A0ECFE3" w14:textId="77777777" w:rsidTr="0027781C">
        <w:trPr>
          <w:trHeight w:val="20"/>
        </w:trPr>
        <w:tc>
          <w:tcPr>
            <w:tcW w:w="698" w:type="dxa"/>
            <w:tcBorders>
              <w:top w:val="nil"/>
              <w:left w:val="nil"/>
              <w:bottom w:val="nil"/>
              <w:right w:val="nil"/>
            </w:tcBorders>
            <w:noWrap/>
            <w:vAlign w:val="bottom"/>
            <w:hideMark/>
          </w:tcPr>
          <w:p w14:paraId="5EB92B80" w14:textId="77777777" w:rsidR="00A61629" w:rsidRPr="00A61629" w:rsidRDefault="00A61629" w:rsidP="00A61629">
            <w:pPr>
              <w:spacing w:before="0" w:after="0"/>
              <w:jc w:val="left"/>
              <w:rPr>
                <w:rFonts w:ascii="Arial" w:eastAsia="Times New Roman" w:hAnsi="Arial" w:cs="Arial"/>
                <w:color w:val="000000"/>
                <w:sz w:val="10"/>
                <w:szCs w:val="10"/>
                <w:lang w:eastAsia="es-ES"/>
              </w:rPr>
            </w:pPr>
            <w:proofErr w:type="spellStart"/>
            <w:r w:rsidRPr="00A61629">
              <w:rPr>
                <w:rFonts w:ascii="Arial" w:eastAsia="Times New Roman" w:hAnsi="Arial" w:cs="Arial"/>
                <w:color w:val="000000"/>
                <w:sz w:val="10"/>
                <w:szCs w:val="10"/>
                <w:lang w:eastAsia="es-ES"/>
              </w:rPr>
              <w:t>Aiaraldea</w:t>
            </w:r>
            <w:proofErr w:type="spellEnd"/>
          </w:p>
        </w:tc>
        <w:tc>
          <w:tcPr>
            <w:tcW w:w="849" w:type="dxa"/>
            <w:tcBorders>
              <w:top w:val="nil"/>
              <w:left w:val="nil"/>
              <w:bottom w:val="nil"/>
              <w:right w:val="nil"/>
            </w:tcBorders>
            <w:noWrap/>
            <w:vAlign w:val="bottom"/>
            <w:hideMark/>
          </w:tcPr>
          <w:p w14:paraId="00C6C743" w14:textId="77777777" w:rsidR="00A61629" w:rsidRPr="00A61629" w:rsidRDefault="00A61629" w:rsidP="00A61629">
            <w:pPr>
              <w:spacing w:before="0" w:after="0"/>
              <w:jc w:val="left"/>
              <w:rPr>
                <w:rFonts w:ascii="Arial" w:eastAsia="Times New Roman" w:hAnsi="Arial" w:cs="Arial"/>
                <w:color w:val="000000"/>
                <w:sz w:val="10"/>
                <w:szCs w:val="10"/>
                <w:lang w:eastAsia="es-ES"/>
              </w:rPr>
            </w:pPr>
            <w:proofErr w:type="spellStart"/>
            <w:r w:rsidRPr="00A61629">
              <w:rPr>
                <w:rFonts w:ascii="Arial" w:eastAsia="Times New Roman" w:hAnsi="Arial" w:cs="Arial"/>
                <w:color w:val="000000"/>
                <w:sz w:val="10"/>
                <w:szCs w:val="10"/>
                <w:lang w:eastAsia="es-ES"/>
              </w:rPr>
              <w:t>Aiala</w:t>
            </w:r>
            <w:proofErr w:type="spellEnd"/>
          </w:p>
        </w:tc>
        <w:tc>
          <w:tcPr>
            <w:tcW w:w="1143" w:type="dxa"/>
            <w:tcBorders>
              <w:top w:val="nil"/>
              <w:left w:val="nil"/>
              <w:bottom w:val="nil"/>
              <w:right w:val="nil"/>
            </w:tcBorders>
            <w:noWrap/>
            <w:vAlign w:val="bottom"/>
            <w:hideMark/>
          </w:tcPr>
          <w:p w14:paraId="64D70F2F"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Sojo</w:t>
            </w:r>
          </w:p>
        </w:tc>
        <w:tc>
          <w:tcPr>
            <w:tcW w:w="535" w:type="dxa"/>
            <w:tcBorders>
              <w:top w:val="nil"/>
              <w:left w:val="nil"/>
              <w:bottom w:val="nil"/>
              <w:right w:val="nil"/>
            </w:tcBorders>
            <w:noWrap/>
            <w:vAlign w:val="bottom"/>
            <w:hideMark/>
          </w:tcPr>
          <w:p w14:paraId="296E609C"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Distribución</w:t>
            </w:r>
          </w:p>
        </w:tc>
        <w:tc>
          <w:tcPr>
            <w:tcW w:w="1734" w:type="dxa"/>
            <w:tcBorders>
              <w:top w:val="nil"/>
              <w:left w:val="nil"/>
              <w:bottom w:val="nil"/>
              <w:right w:val="nil"/>
            </w:tcBorders>
            <w:noWrap/>
            <w:vAlign w:val="bottom"/>
            <w:hideMark/>
          </w:tcPr>
          <w:p w14:paraId="0A7CFA25"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BERRONES</w:t>
            </w:r>
          </w:p>
        </w:tc>
        <w:tc>
          <w:tcPr>
            <w:tcW w:w="728" w:type="dxa"/>
            <w:tcBorders>
              <w:top w:val="nil"/>
              <w:left w:val="nil"/>
              <w:bottom w:val="nil"/>
              <w:right w:val="nil"/>
            </w:tcBorders>
            <w:noWrap/>
            <w:vAlign w:val="bottom"/>
            <w:hideMark/>
          </w:tcPr>
          <w:p w14:paraId="77951D21"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Sector</w:t>
            </w:r>
          </w:p>
        </w:tc>
        <w:tc>
          <w:tcPr>
            <w:tcW w:w="882" w:type="dxa"/>
            <w:tcBorders>
              <w:top w:val="nil"/>
              <w:left w:val="nil"/>
              <w:bottom w:val="nil"/>
              <w:right w:val="nil"/>
            </w:tcBorders>
            <w:noWrap/>
            <w:vAlign w:val="bottom"/>
            <w:hideMark/>
          </w:tcPr>
          <w:p w14:paraId="2E8B63F7"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P23UH800705B</w:t>
            </w:r>
          </w:p>
        </w:tc>
        <w:tc>
          <w:tcPr>
            <w:tcW w:w="467" w:type="dxa"/>
            <w:tcBorders>
              <w:top w:val="nil"/>
              <w:left w:val="nil"/>
              <w:bottom w:val="nil"/>
              <w:right w:val="nil"/>
            </w:tcBorders>
            <w:noWrap/>
            <w:vAlign w:val="bottom"/>
            <w:hideMark/>
          </w:tcPr>
          <w:p w14:paraId="3486C0A4" w14:textId="77777777" w:rsidR="00A61629" w:rsidRPr="00A61629" w:rsidRDefault="00A61629" w:rsidP="00A61629">
            <w:pPr>
              <w:spacing w:before="0" w:after="0"/>
              <w:jc w:val="center"/>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80</w:t>
            </w:r>
          </w:p>
        </w:tc>
        <w:tc>
          <w:tcPr>
            <w:tcW w:w="1044" w:type="dxa"/>
            <w:tcBorders>
              <w:top w:val="nil"/>
              <w:left w:val="nil"/>
              <w:bottom w:val="nil"/>
              <w:right w:val="nil"/>
            </w:tcBorders>
            <w:noWrap/>
            <w:vAlign w:val="bottom"/>
            <w:hideMark/>
          </w:tcPr>
          <w:p w14:paraId="3099191D" w14:textId="77777777" w:rsidR="00A61629" w:rsidRPr="00A61629" w:rsidRDefault="00A61629" w:rsidP="00A61629">
            <w:pPr>
              <w:spacing w:before="0" w:after="0"/>
              <w:jc w:val="center"/>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CONTAZARA CZ US</w:t>
            </w:r>
          </w:p>
        </w:tc>
        <w:tc>
          <w:tcPr>
            <w:tcW w:w="612" w:type="dxa"/>
            <w:tcBorders>
              <w:top w:val="nil"/>
              <w:left w:val="nil"/>
              <w:bottom w:val="nil"/>
              <w:right w:val="nil"/>
            </w:tcBorders>
            <w:noWrap/>
            <w:vAlign w:val="bottom"/>
            <w:hideMark/>
          </w:tcPr>
          <w:p w14:paraId="7C653696" w14:textId="77777777" w:rsidR="00A61629" w:rsidRPr="00A61629" w:rsidRDefault="00A61629" w:rsidP="00A61629">
            <w:pPr>
              <w:spacing w:before="0" w:after="0"/>
              <w:jc w:val="left"/>
              <w:rPr>
                <w:rFonts w:ascii="Aptos Narrow" w:eastAsia="Times New Roman" w:hAnsi="Aptos Narrow" w:cs="Times New Roman"/>
                <w:color w:val="467886"/>
                <w:sz w:val="10"/>
                <w:szCs w:val="10"/>
                <w:lang w:eastAsia="es-ES"/>
              </w:rPr>
            </w:pPr>
            <w:r w:rsidRPr="00A61629">
              <w:rPr>
                <w:rFonts w:ascii="Aptos Narrow" w:eastAsia="Times New Roman" w:hAnsi="Aptos Narrow" w:cs="Times New Roman"/>
                <w:color w:val="467886"/>
                <w:sz w:val="10"/>
                <w:szCs w:val="10"/>
                <w:lang w:eastAsia="es-ES"/>
              </w:rPr>
              <w:t>53</w:t>
            </w:r>
          </w:p>
        </w:tc>
        <w:tc>
          <w:tcPr>
            <w:tcW w:w="379" w:type="dxa"/>
            <w:tcBorders>
              <w:top w:val="nil"/>
              <w:left w:val="nil"/>
              <w:bottom w:val="nil"/>
              <w:right w:val="nil"/>
            </w:tcBorders>
            <w:shd w:val="clear" w:color="000000" w:fill="92D050"/>
            <w:noWrap/>
            <w:vAlign w:val="bottom"/>
            <w:hideMark/>
          </w:tcPr>
          <w:p w14:paraId="51EC1C84" w14:textId="77777777" w:rsidR="00A61629" w:rsidRPr="00A61629" w:rsidRDefault="00A61629" w:rsidP="00A61629">
            <w:pPr>
              <w:spacing w:before="0" w:after="0"/>
              <w:jc w:val="right"/>
              <w:rPr>
                <w:rFonts w:ascii="Aptos Narrow" w:eastAsia="Times New Roman" w:hAnsi="Aptos Narrow" w:cs="Times New Roman"/>
                <w:color w:val="006100"/>
                <w:sz w:val="10"/>
                <w:szCs w:val="10"/>
                <w:lang w:eastAsia="es-ES"/>
              </w:rPr>
            </w:pPr>
            <w:r w:rsidRPr="00A61629">
              <w:rPr>
                <w:rFonts w:ascii="Aptos Narrow" w:eastAsia="Times New Roman" w:hAnsi="Aptos Narrow" w:cs="Times New Roman"/>
                <w:color w:val="006100"/>
                <w:sz w:val="10"/>
                <w:szCs w:val="10"/>
                <w:lang w:eastAsia="es-ES"/>
              </w:rPr>
              <w:t>70434</w:t>
            </w:r>
          </w:p>
        </w:tc>
      </w:tr>
      <w:tr w:rsidR="0027781C" w:rsidRPr="00C60FA5" w14:paraId="2DD61142" w14:textId="77777777" w:rsidTr="0027781C">
        <w:trPr>
          <w:trHeight w:val="20"/>
        </w:trPr>
        <w:tc>
          <w:tcPr>
            <w:tcW w:w="698" w:type="dxa"/>
            <w:tcBorders>
              <w:top w:val="nil"/>
              <w:left w:val="nil"/>
              <w:bottom w:val="nil"/>
              <w:right w:val="nil"/>
            </w:tcBorders>
            <w:noWrap/>
            <w:vAlign w:val="bottom"/>
            <w:hideMark/>
          </w:tcPr>
          <w:p w14:paraId="554A32CC" w14:textId="77777777" w:rsidR="00A61629" w:rsidRPr="00A61629" w:rsidRDefault="00A61629" w:rsidP="00A61629">
            <w:pPr>
              <w:spacing w:before="0" w:after="0"/>
              <w:jc w:val="left"/>
              <w:rPr>
                <w:rFonts w:ascii="Arial" w:eastAsia="Times New Roman" w:hAnsi="Arial" w:cs="Arial"/>
                <w:color w:val="000000"/>
                <w:sz w:val="10"/>
                <w:szCs w:val="10"/>
                <w:lang w:eastAsia="es-ES"/>
              </w:rPr>
            </w:pPr>
            <w:proofErr w:type="spellStart"/>
            <w:r w:rsidRPr="00A61629">
              <w:rPr>
                <w:rFonts w:ascii="Arial" w:eastAsia="Times New Roman" w:hAnsi="Arial" w:cs="Arial"/>
                <w:color w:val="000000"/>
                <w:sz w:val="10"/>
                <w:szCs w:val="10"/>
                <w:lang w:eastAsia="es-ES"/>
              </w:rPr>
              <w:t>Aiaraldea</w:t>
            </w:r>
            <w:proofErr w:type="spellEnd"/>
          </w:p>
        </w:tc>
        <w:tc>
          <w:tcPr>
            <w:tcW w:w="849" w:type="dxa"/>
            <w:tcBorders>
              <w:top w:val="nil"/>
              <w:left w:val="nil"/>
              <w:bottom w:val="nil"/>
              <w:right w:val="nil"/>
            </w:tcBorders>
            <w:noWrap/>
            <w:vAlign w:val="bottom"/>
            <w:hideMark/>
          </w:tcPr>
          <w:p w14:paraId="1A8B9534"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Amurrio</w:t>
            </w:r>
          </w:p>
        </w:tc>
        <w:tc>
          <w:tcPr>
            <w:tcW w:w="1143" w:type="dxa"/>
            <w:tcBorders>
              <w:top w:val="nil"/>
              <w:left w:val="nil"/>
              <w:bottom w:val="nil"/>
              <w:right w:val="nil"/>
            </w:tcBorders>
            <w:noWrap/>
            <w:vAlign w:val="bottom"/>
            <w:hideMark/>
          </w:tcPr>
          <w:p w14:paraId="77E79E3D" w14:textId="77777777" w:rsidR="00A61629" w:rsidRPr="00A61629" w:rsidRDefault="00A61629" w:rsidP="00A61629">
            <w:pPr>
              <w:spacing w:before="0" w:after="0"/>
              <w:jc w:val="left"/>
              <w:rPr>
                <w:rFonts w:ascii="Arial" w:eastAsia="Times New Roman" w:hAnsi="Arial" w:cs="Arial"/>
                <w:color w:val="000000"/>
                <w:sz w:val="10"/>
                <w:szCs w:val="10"/>
                <w:lang w:eastAsia="es-ES"/>
              </w:rPr>
            </w:pPr>
            <w:proofErr w:type="spellStart"/>
            <w:r w:rsidRPr="00A61629">
              <w:rPr>
                <w:rFonts w:ascii="Arial" w:eastAsia="Times New Roman" w:hAnsi="Arial" w:cs="Arial"/>
                <w:color w:val="000000"/>
                <w:sz w:val="10"/>
                <w:szCs w:val="10"/>
                <w:lang w:eastAsia="es-ES"/>
              </w:rPr>
              <w:t>Etxegoien</w:t>
            </w:r>
            <w:proofErr w:type="spellEnd"/>
          </w:p>
        </w:tc>
        <w:tc>
          <w:tcPr>
            <w:tcW w:w="535" w:type="dxa"/>
            <w:tcBorders>
              <w:top w:val="nil"/>
              <w:left w:val="nil"/>
              <w:bottom w:val="nil"/>
              <w:right w:val="nil"/>
            </w:tcBorders>
            <w:noWrap/>
            <w:vAlign w:val="bottom"/>
            <w:hideMark/>
          </w:tcPr>
          <w:p w14:paraId="0BAE8CC4"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Distribución</w:t>
            </w:r>
          </w:p>
        </w:tc>
        <w:tc>
          <w:tcPr>
            <w:tcW w:w="1734" w:type="dxa"/>
            <w:tcBorders>
              <w:top w:val="nil"/>
              <w:left w:val="nil"/>
              <w:bottom w:val="nil"/>
              <w:right w:val="nil"/>
            </w:tcBorders>
            <w:hideMark/>
          </w:tcPr>
          <w:p w14:paraId="425ADF65"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 xml:space="preserve">ETXEGOIEN    FUENTE            </w:t>
            </w:r>
          </w:p>
        </w:tc>
        <w:tc>
          <w:tcPr>
            <w:tcW w:w="728" w:type="dxa"/>
            <w:tcBorders>
              <w:top w:val="nil"/>
              <w:left w:val="nil"/>
              <w:bottom w:val="nil"/>
              <w:right w:val="nil"/>
            </w:tcBorders>
            <w:noWrap/>
            <w:vAlign w:val="bottom"/>
            <w:hideMark/>
          </w:tcPr>
          <w:p w14:paraId="3338F544"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Abonado</w:t>
            </w:r>
          </w:p>
        </w:tc>
        <w:tc>
          <w:tcPr>
            <w:tcW w:w="882" w:type="dxa"/>
            <w:tcBorders>
              <w:top w:val="nil"/>
              <w:left w:val="nil"/>
              <w:bottom w:val="nil"/>
              <w:right w:val="nil"/>
            </w:tcBorders>
            <w:noWrap/>
            <w:vAlign w:val="bottom"/>
            <w:hideMark/>
          </w:tcPr>
          <w:p w14:paraId="2B2607CC"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Q19HA010782D</w:t>
            </w:r>
          </w:p>
        </w:tc>
        <w:tc>
          <w:tcPr>
            <w:tcW w:w="467" w:type="dxa"/>
            <w:tcBorders>
              <w:top w:val="nil"/>
              <w:left w:val="nil"/>
              <w:bottom w:val="nil"/>
              <w:right w:val="nil"/>
            </w:tcBorders>
            <w:noWrap/>
            <w:vAlign w:val="bottom"/>
            <w:hideMark/>
          </w:tcPr>
          <w:p w14:paraId="6D05EBA2" w14:textId="77777777" w:rsidR="00A61629" w:rsidRPr="00A61629" w:rsidRDefault="00A61629" w:rsidP="00A61629">
            <w:pPr>
              <w:spacing w:before="0" w:after="0"/>
              <w:jc w:val="center"/>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15</w:t>
            </w:r>
          </w:p>
        </w:tc>
        <w:tc>
          <w:tcPr>
            <w:tcW w:w="1044" w:type="dxa"/>
            <w:tcBorders>
              <w:top w:val="nil"/>
              <w:left w:val="nil"/>
              <w:bottom w:val="nil"/>
              <w:right w:val="nil"/>
            </w:tcBorders>
            <w:noWrap/>
            <w:vAlign w:val="bottom"/>
            <w:hideMark/>
          </w:tcPr>
          <w:p w14:paraId="172D8D7B" w14:textId="77777777" w:rsidR="00A61629" w:rsidRPr="00A61629" w:rsidRDefault="00A61629" w:rsidP="00A61629">
            <w:pPr>
              <w:spacing w:before="0" w:after="0"/>
              <w:jc w:val="center"/>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CONTHIDRA JV600</w:t>
            </w:r>
          </w:p>
        </w:tc>
        <w:tc>
          <w:tcPr>
            <w:tcW w:w="612" w:type="dxa"/>
            <w:tcBorders>
              <w:top w:val="nil"/>
              <w:left w:val="nil"/>
              <w:bottom w:val="nil"/>
              <w:right w:val="nil"/>
            </w:tcBorders>
            <w:noWrap/>
            <w:vAlign w:val="bottom"/>
            <w:hideMark/>
          </w:tcPr>
          <w:p w14:paraId="49996340" w14:textId="77777777" w:rsidR="00A61629" w:rsidRPr="00A61629" w:rsidRDefault="00A61629" w:rsidP="00A61629">
            <w:pPr>
              <w:spacing w:before="0" w:after="0"/>
              <w:jc w:val="left"/>
              <w:rPr>
                <w:rFonts w:ascii="Aptos Narrow" w:eastAsia="Times New Roman" w:hAnsi="Aptos Narrow" w:cs="Times New Roman"/>
                <w:color w:val="467886"/>
                <w:sz w:val="10"/>
                <w:szCs w:val="10"/>
                <w:lang w:eastAsia="es-ES"/>
              </w:rPr>
            </w:pPr>
            <w:r w:rsidRPr="00A61629">
              <w:rPr>
                <w:rFonts w:ascii="Aptos Narrow" w:eastAsia="Times New Roman" w:hAnsi="Aptos Narrow" w:cs="Times New Roman"/>
                <w:color w:val="467886"/>
                <w:sz w:val="10"/>
                <w:szCs w:val="10"/>
                <w:lang w:eastAsia="es-ES"/>
              </w:rPr>
              <w:t>70</w:t>
            </w:r>
          </w:p>
        </w:tc>
        <w:tc>
          <w:tcPr>
            <w:tcW w:w="379" w:type="dxa"/>
            <w:tcBorders>
              <w:top w:val="nil"/>
              <w:left w:val="nil"/>
              <w:bottom w:val="nil"/>
              <w:right w:val="nil"/>
            </w:tcBorders>
            <w:shd w:val="clear" w:color="000000" w:fill="92D050"/>
            <w:noWrap/>
            <w:vAlign w:val="bottom"/>
            <w:hideMark/>
          </w:tcPr>
          <w:p w14:paraId="1C81779A" w14:textId="77777777" w:rsidR="00A61629" w:rsidRPr="00A61629" w:rsidRDefault="00A61629" w:rsidP="00A61629">
            <w:pPr>
              <w:spacing w:before="0" w:after="0"/>
              <w:jc w:val="right"/>
              <w:rPr>
                <w:rFonts w:ascii="Aptos Narrow" w:eastAsia="Times New Roman" w:hAnsi="Aptos Narrow" w:cs="Times New Roman"/>
                <w:color w:val="006100"/>
                <w:sz w:val="10"/>
                <w:szCs w:val="10"/>
                <w:lang w:eastAsia="es-ES"/>
              </w:rPr>
            </w:pPr>
            <w:r w:rsidRPr="00A61629">
              <w:rPr>
                <w:rFonts w:ascii="Aptos Narrow" w:eastAsia="Times New Roman" w:hAnsi="Aptos Narrow" w:cs="Times New Roman"/>
                <w:color w:val="006100"/>
                <w:sz w:val="10"/>
                <w:szCs w:val="10"/>
                <w:lang w:eastAsia="es-ES"/>
              </w:rPr>
              <w:t>70456</w:t>
            </w:r>
          </w:p>
        </w:tc>
      </w:tr>
      <w:tr w:rsidR="0027781C" w:rsidRPr="00C60FA5" w14:paraId="51A41F44" w14:textId="77777777" w:rsidTr="0027781C">
        <w:trPr>
          <w:trHeight w:val="20"/>
        </w:trPr>
        <w:tc>
          <w:tcPr>
            <w:tcW w:w="698" w:type="dxa"/>
            <w:tcBorders>
              <w:top w:val="nil"/>
              <w:left w:val="nil"/>
              <w:bottom w:val="nil"/>
              <w:right w:val="nil"/>
            </w:tcBorders>
            <w:noWrap/>
            <w:vAlign w:val="bottom"/>
            <w:hideMark/>
          </w:tcPr>
          <w:p w14:paraId="0860E14E"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Llanada Alavesa</w:t>
            </w:r>
          </w:p>
        </w:tc>
        <w:tc>
          <w:tcPr>
            <w:tcW w:w="849" w:type="dxa"/>
            <w:tcBorders>
              <w:top w:val="nil"/>
              <w:left w:val="nil"/>
              <w:bottom w:val="nil"/>
              <w:right w:val="nil"/>
            </w:tcBorders>
            <w:noWrap/>
            <w:vAlign w:val="bottom"/>
            <w:hideMark/>
          </w:tcPr>
          <w:p w14:paraId="07B01607"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Agurain</w:t>
            </w:r>
          </w:p>
        </w:tc>
        <w:tc>
          <w:tcPr>
            <w:tcW w:w="1143" w:type="dxa"/>
            <w:tcBorders>
              <w:top w:val="nil"/>
              <w:left w:val="nil"/>
              <w:bottom w:val="nil"/>
              <w:right w:val="nil"/>
            </w:tcBorders>
            <w:noWrap/>
            <w:vAlign w:val="bottom"/>
            <w:hideMark/>
          </w:tcPr>
          <w:p w14:paraId="0949AFDC"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Agurain</w:t>
            </w:r>
          </w:p>
        </w:tc>
        <w:tc>
          <w:tcPr>
            <w:tcW w:w="535" w:type="dxa"/>
            <w:tcBorders>
              <w:top w:val="nil"/>
              <w:left w:val="nil"/>
              <w:bottom w:val="nil"/>
              <w:right w:val="nil"/>
            </w:tcBorders>
            <w:noWrap/>
            <w:vAlign w:val="bottom"/>
            <w:hideMark/>
          </w:tcPr>
          <w:p w14:paraId="6AEC4FEE"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Aducción</w:t>
            </w:r>
          </w:p>
        </w:tc>
        <w:tc>
          <w:tcPr>
            <w:tcW w:w="1734" w:type="dxa"/>
            <w:tcBorders>
              <w:top w:val="nil"/>
              <w:left w:val="nil"/>
              <w:bottom w:val="nil"/>
              <w:right w:val="nil"/>
            </w:tcBorders>
            <w:hideMark/>
          </w:tcPr>
          <w:p w14:paraId="06C34278"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Deposito Agurain - Entrada Arain</w:t>
            </w:r>
          </w:p>
        </w:tc>
        <w:tc>
          <w:tcPr>
            <w:tcW w:w="728" w:type="dxa"/>
            <w:tcBorders>
              <w:top w:val="nil"/>
              <w:left w:val="nil"/>
              <w:bottom w:val="nil"/>
              <w:right w:val="nil"/>
            </w:tcBorders>
            <w:noWrap/>
            <w:vAlign w:val="bottom"/>
            <w:hideMark/>
          </w:tcPr>
          <w:p w14:paraId="0BD9A361"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Entrada Red</w:t>
            </w:r>
          </w:p>
        </w:tc>
        <w:tc>
          <w:tcPr>
            <w:tcW w:w="882" w:type="dxa"/>
            <w:tcBorders>
              <w:top w:val="nil"/>
              <w:left w:val="nil"/>
              <w:bottom w:val="nil"/>
              <w:right w:val="nil"/>
            </w:tcBorders>
            <w:noWrap/>
            <w:vAlign w:val="bottom"/>
            <w:hideMark/>
          </w:tcPr>
          <w:p w14:paraId="375D730A"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22005173</w:t>
            </w:r>
          </w:p>
        </w:tc>
        <w:tc>
          <w:tcPr>
            <w:tcW w:w="467" w:type="dxa"/>
            <w:tcBorders>
              <w:top w:val="nil"/>
              <w:left w:val="nil"/>
              <w:bottom w:val="nil"/>
              <w:right w:val="nil"/>
            </w:tcBorders>
            <w:noWrap/>
            <w:vAlign w:val="bottom"/>
            <w:hideMark/>
          </w:tcPr>
          <w:p w14:paraId="17132652" w14:textId="77777777" w:rsidR="00A61629" w:rsidRPr="00A61629" w:rsidRDefault="00A61629" w:rsidP="00A61629">
            <w:pPr>
              <w:spacing w:before="0" w:after="0"/>
              <w:jc w:val="left"/>
              <w:rPr>
                <w:rFonts w:ascii="Arial" w:eastAsia="Times New Roman" w:hAnsi="Arial" w:cs="Arial"/>
                <w:color w:val="000000"/>
                <w:sz w:val="10"/>
                <w:szCs w:val="10"/>
                <w:lang w:eastAsia="es-ES"/>
              </w:rPr>
            </w:pPr>
          </w:p>
        </w:tc>
        <w:tc>
          <w:tcPr>
            <w:tcW w:w="1044" w:type="dxa"/>
            <w:tcBorders>
              <w:top w:val="nil"/>
              <w:left w:val="nil"/>
              <w:bottom w:val="nil"/>
              <w:right w:val="nil"/>
            </w:tcBorders>
            <w:noWrap/>
            <w:vAlign w:val="bottom"/>
            <w:hideMark/>
          </w:tcPr>
          <w:p w14:paraId="54B1C98A" w14:textId="77777777" w:rsidR="00A61629" w:rsidRPr="00A61629" w:rsidRDefault="00A61629" w:rsidP="00A61629">
            <w:pPr>
              <w:spacing w:before="0" w:after="0"/>
              <w:jc w:val="center"/>
              <w:rPr>
                <w:rFonts w:ascii="Times New Roman" w:eastAsia="Times New Roman" w:hAnsi="Times New Roman" w:cs="Times New Roman"/>
                <w:sz w:val="10"/>
                <w:szCs w:val="10"/>
                <w:lang w:eastAsia="es-ES"/>
              </w:rPr>
            </w:pPr>
          </w:p>
        </w:tc>
        <w:tc>
          <w:tcPr>
            <w:tcW w:w="612" w:type="dxa"/>
            <w:tcBorders>
              <w:top w:val="nil"/>
              <w:left w:val="nil"/>
              <w:bottom w:val="nil"/>
              <w:right w:val="nil"/>
            </w:tcBorders>
            <w:noWrap/>
            <w:vAlign w:val="bottom"/>
            <w:hideMark/>
          </w:tcPr>
          <w:p w14:paraId="438DA459" w14:textId="77777777" w:rsidR="00A61629" w:rsidRPr="00A61629" w:rsidRDefault="00A61629" w:rsidP="00A61629">
            <w:pPr>
              <w:spacing w:before="0" w:after="0"/>
              <w:jc w:val="center"/>
              <w:rPr>
                <w:rFonts w:ascii="Times New Roman" w:eastAsia="Times New Roman" w:hAnsi="Times New Roman" w:cs="Times New Roman"/>
                <w:sz w:val="10"/>
                <w:szCs w:val="10"/>
                <w:lang w:eastAsia="es-ES"/>
              </w:rPr>
            </w:pPr>
          </w:p>
        </w:tc>
        <w:tc>
          <w:tcPr>
            <w:tcW w:w="379" w:type="dxa"/>
            <w:tcBorders>
              <w:top w:val="nil"/>
              <w:left w:val="nil"/>
              <w:bottom w:val="nil"/>
              <w:right w:val="nil"/>
            </w:tcBorders>
            <w:shd w:val="clear" w:color="000000" w:fill="92D050"/>
            <w:noWrap/>
            <w:vAlign w:val="bottom"/>
            <w:hideMark/>
          </w:tcPr>
          <w:p w14:paraId="2BE6D5C8" w14:textId="77777777" w:rsidR="00A61629" w:rsidRPr="00A61629" w:rsidRDefault="00A61629" w:rsidP="00A61629">
            <w:pPr>
              <w:spacing w:before="0" w:after="0"/>
              <w:jc w:val="right"/>
              <w:rPr>
                <w:rFonts w:ascii="Aptos Narrow" w:eastAsia="Times New Roman" w:hAnsi="Aptos Narrow" w:cs="Times New Roman"/>
                <w:color w:val="006100"/>
                <w:sz w:val="10"/>
                <w:szCs w:val="10"/>
                <w:lang w:eastAsia="es-ES"/>
              </w:rPr>
            </w:pPr>
            <w:r w:rsidRPr="00A61629">
              <w:rPr>
                <w:rFonts w:ascii="Aptos Narrow" w:eastAsia="Times New Roman" w:hAnsi="Aptos Narrow" w:cs="Times New Roman"/>
                <w:color w:val="006100"/>
                <w:sz w:val="10"/>
                <w:szCs w:val="10"/>
                <w:lang w:eastAsia="es-ES"/>
              </w:rPr>
              <w:t>10564</w:t>
            </w:r>
          </w:p>
        </w:tc>
      </w:tr>
      <w:tr w:rsidR="00F304A4" w:rsidRPr="00C60FA5" w14:paraId="3610556A" w14:textId="77777777" w:rsidTr="0027781C">
        <w:trPr>
          <w:trHeight w:val="20"/>
        </w:trPr>
        <w:tc>
          <w:tcPr>
            <w:tcW w:w="698" w:type="dxa"/>
            <w:tcBorders>
              <w:top w:val="nil"/>
              <w:left w:val="nil"/>
              <w:bottom w:val="nil"/>
              <w:right w:val="nil"/>
            </w:tcBorders>
            <w:noWrap/>
            <w:vAlign w:val="bottom"/>
            <w:hideMark/>
          </w:tcPr>
          <w:p w14:paraId="205043BB"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Llanada Alavesa</w:t>
            </w:r>
          </w:p>
        </w:tc>
        <w:tc>
          <w:tcPr>
            <w:tcW w:w="849" w:type="dxa"/>
            <w:tcBorders>
              <w:top w:val="nil"/>
              <w:left w:val="nil"/>
              <w:bottom w:val="nil"/>
              <w:right w:val="nil"/>
            </w:tcBorders>
            <w:noWrap/>
            <w:vAlign w:val="bottom"/>
            <w:hideMark/>
          </w:tcPr>
          <w:p w14:paraId="4243101C"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Agurain</w:t>
            </w:r>
          </w:p>
        </w:tc>
        <w:tc>
          <w:tcPr>
            <w:tcW w:w="1143" w:type="dxa"/>
            <w:tcBorders>
              <w:top w:val="nil"/>
              <w:left w:val="nil"/>
              <w:bottom w:val="nil"/>
              <w:right w:val="nil"/>
            </w:tcBorders>
            <w:noWrap/>
            <w:vAlign w:val="bottom"/>
            <w:hideMark/>
          </w:tcPr>
          <w:p w14:paraId="21CDDE56"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Agurain</w:t>
            </w:r>
          </w:p>
        </w:tc>
        <w:tc>
          <w:tcPr>
            <w:tcW w:w="535" w:type="dxa"/>
            <w:tcBorders>
              <w:top w:val="nil"/>
              <w:left w:val="nil"/>
              <w:bottom w:val="nil"/>
              <w:right w:val="nil"/>
            </w:tcBorders>
            <w:noWrap/>
            <w:vAlign w:val="bottom"/>
            <w:hideMark/>
          </w:tcPr>
          <w:p w14:paraId="71D74CC0"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Aducción</w:t>
            </w:r>
          </w:p>
        </w:tc>
        <w:tc>
          <w:tcPr>
            <w:tcW w:w="1734" w:type="dxa"/>
            <w:tcBorders>
              <w:top w:val="nil"/>
              <w:left w:val="nil"/>
              <w:bottom w:val="nil"/>
              <w:right w:val="nil"/>
            </w:tcBorders>
            <w:hideMark/>
          </w:tcPr>
          <w:p w14:paraId="6BA854D6"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 xml:space="preserve">Deposito Agurain - Entrada </w:t>
            </w:r>
            <w:proofErr w:type="spellStart"/>
            <w:r w:rsidRPr="00A61629">
              <w:rPr>
                <w:rFonts w:ascii="Arial" w:eastAsia="Times New Roman" w:hAnsi="Arial" w:cs="Arial"/>
                <w:color w:val="000000"/>
                <w:sz w:val="10"/>
                <w:szCs w:val="10"/>
                <w:lang w:eastAsia="es-ES"/>
              </w:rPr>
              <w:t>Egileor</w:t>
            </w:r>
            <w:proofErr w:type="spellEnd"/>
          </w:p>
        </w:tc>
        <w:tc>
          <w:tcPr>
            <w:tcW w:w="1610" w:type="dxa"/>
            <w:gridSpan w:val="2"/>
            <w:tcBorders>
              <w:top w:val="nil"/>
              <w:left w:val="nil"/>
              <w:bottom w:val="nil"/>
              <w:right w:val="nil"/>
            </w:tcBorders>
            <w:noWrap/>
            <w:vAlign w:val="bottom"/>
            <w:hideMark/>
          </w:tcPr>
          <w:p w14:paraId="33CB95F2"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Entrada Red</w:t>
            </w:r>
          </w:p>
        </w:tc>
        <w:tc>
          <w:tcPr>
            <w:tcW w:w="467" w:type="dxa"/>
            <w:tcBorders>
              <w:top w:val="nil"/>
              <w:left w:val="nil"/>
              <w:bottom w:val="nil"/>
              <w:right w:val="nil"/>
            </w:tcBorders>
            <w:noWrap/>
            <w:vAlign w:val="bottom"/>
            <w:hideMark/>
          </w:tcPr>
          <w:p w14:paraId="244436AA" w14:textId="77777777" w:rsidR="00A61629" w:rsidRPr="00A61629" w:rsidRDefault="00A61629" w:rsidP="00A61629">
            <w:pPr>
              <w:spacing w:before="0" w:after="0"/>
              <w:jc w:val="left"/>
              <w:rPr>
                <w:rFonts w:ascii="Arial" w:eastAsia="Times New Roman" w:hAnsi="Arial" w:cs="Arial"/>
                <w:color w:val="000000"/>
                <w:sz w:val="10"/>
                <w:szCs w:val="10"/>
                <w:lang w:eastAsia="es-ES"/>
              </w:rPr>
            </w:pPr>
          </w:p>
        </w:tc>
        <w:tc>
          <w:tcPr>
            <w:tcW w:w="1044" w:type="dxa"/>
            <w:tcBorders>
              <w:top w:val="nil"/>
              <w:left w:val="nil"/>
              <w:bottom w:val="nil"/>
              <w:right w:val="nil"/>
            </w:tcBorders>
            <w:noWrap/>
            <w:vAlign w:val="bottom"/>
            <w:hideMark/>
          </w:tcPr>
          <w:p w14:paraId="67F1D1C0" w14:textId="77777777" w:rsidR="00A61629" w:rsidRPr="00A61629" w:rsidRDefault="00A61629" w:rsidP="00A61629">
            <w:pPr>
              <w:spacing w:before="0" w:after="0"/>
              <w:jc w:val="center"/>
              <w:rPr>
                <w:rFonts w:ascii="Times New Roman" w:eastAsia="Times New Roman" w:hAnsi="Times New Roman" w:cs="Times New Roman"/>
                <w:sz w:val="10"/>
                <w:szCs w:val="10"/>
                <w:lang w:eastAsia="es-ES"/>
              </w:rPr>
            </w:pPr>
          </w:p>
        </w:tc>
        <w:tc>
          <w:tcPr>
            <w:tcW w:w="612" w:type="dxa"/>
            <w:tcBorders>
              <w:top w:val="nil"/>
              <w:left w:val="nil"/>
              <w:bottom w:val="nil"/>
              <w:right w:val="nil"/>
            </w:tcBorders>
            <w:noWrap/>
            <w:vAlign w:val="bottom"/>
            <w:hideMark/>
          </w:tcPr>
          <w:p w14:paraId="4308A338" w14:textId="77777777" w:rsidR="00A61629" w:rsidRPr="00A61629" w:rsidRDefault="00A61629" w:rsidP="00A61629">
            <w:pPr>
              <w:spacing w:before="0" w:after="0"/>
              <w:jc w:val="center"/>
              <w:rPr>
                <w:rFonts w:ascii="Times New Roman" w:eastAsia="Times New Roman" w:hAnsi="Times New Roman" w:cs="Times New Roman"/>
                <w:sz w:val="10"/>
                <w:szCs w:val="10"/>
                <w:lang w:eastAsia="es-ES"/>
              </w:rPr>
            </w:pPr>
          </w:p>
        </w:tc>
        <w:tc>
          <w:tcPr>
            <w:tcW w:w="379" w:type="dxa"/>
            <w:tcBorders>
              <w:top w:val="nil"/>
              <w:left w:val="nil"/>
              <w:bottom w:val="nil"/>
              <w:right w:val="nil"/>
            </w:tcBorders>
            <w:shd w:val="clear" w:color="000000" w:fill="92D050"/>
            <w:noWrap/>
            <w:vAlign w:val="bottom"/>
            <w:hideMark/>
          </w:tcPr>
          <w:p w14:paraId="3D6A6779" w14:textId="77777777" w:rsidR="00A61629" w:rsidRPr="00A61629" w:rsidRDefault="00A61629" w:rsidP="00A61629">
            <w:pPr>
              <w:spacing w:before="0" w:after="0"/>
              <w:jc w:val="right"/>
              <w:rPr>
                <w:rFonts w:ascii="Aptos Narrow" w:eastAsia="Times New Roman" w:hAnsi="Aptos Narrow" w:cs="Times New Roman"/>
                <w:color w:val="006100"/>
                <w:sz w:val="10"/>
                <w:szCs w:val="10"/>
                <w:lang w:eastAsia="es-ES"/>
              </w:rPr>
            </w:pPr>
            <w:r w:rsidRPr="00A61629">
              <w:rPr>
                <w:rFonts w:ascii="Aptos Narrow" w:eastAsia="Times New Roman" w:hAnsi="Aptos Narrow" w:cs="Times New Roman"/>
                <w:color w:val="006100"/>
                <w:sz w:val="10"/>
                <w:szCs w:val="10"/>
                <w:lang w:eastAsia="es-ES"/>
              </w:rPr>
              <w:t>10572</w:t>
            </w:r>
          </w:p>
        </w:tc>
      </w:tr>
      <w:tr w:rsidR="00F304A4" w:rsidRPr="00C60FA5" w14:paraId="6CBC9D81" w14:textId="77777777" w:rsidTr="0027781C">
        <w:trPr>
          <w:trHeight w:val="20"/>
        </w:trPr>
        <w:tc>
          <w:tcPr>
            <w:tcW w:w="698" w:type="dxa"/>
            <w:tcBorders>
              <w:top w:val="nil"/>
              <w:left w:val="nil"/>
              <w:bottom w:val="nil"/>
              <w:right w:val="nil"/>
            </w:tcBorders>
            <w:noWrap/>
            <w:vAlign w:val="bottom"/>
            <w:hideMark/>
          </w:tcPr>
          <w:p w14:paraId="2BA98FC9"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Llanada Alavesa</w:t>
            </w:r>
          </w:p>
        </w:tc>
        <w:tc>
          <w:tcPr>
            <w:tcW w:w="849" w:type="dxa"/>
            <w:tcBorders>
              <w:top w:val="nil"/>
              <w:left w:val="nil"/>
              <w:bottom w:val="nil"/>
              <w:right w:val="nil"/>
            </w:tcBorders>
            <w:noWrap/>
            <w:vAlign w:val="bottom"/>
            <w:hideMark/>
          </w:tcPr>
          <w:p w14:paraId="22FDE86A"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Agurain</w:t>
            </w:r>
          </w:p>
        </w:tc>
        <w:tc>
          <w:tcPr>
            <w:tcW w:w="1143" w:type="dxa"/>
            <w:tcBorders>
              <w:top w:val="nil"/>
              <w:left w:val="nil"/>
              <w:bottom w:val="nil"/>
              <w:right w:val="nil"/>
            </w:tcBorders>
            <w:noWrap/>
            <w:vAlign w:val="bottom"/>
            <w:hideMark/>
          </w:tcPr>
          <w:p w14:paraId="01C9EE8C"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Agurain</w:t>
            </w:r>
          </w:p>
        </w:tc>
        <w:tc>
          <w:tcPr>
            <w:tcW w:w="535" w:type="dxa"/>
            <w:tcBorders>
              <w:top w:val="nil"/>
              <w:left w:val="nil"/>
              <w:bottom w:val="nil"/>
              <w:right w:val="nil"/>
            </w:tcBorders>
            <w:noWrap/>
            <w:vAlign w:val="bottom"/>
            <w:hideMark/>
          </w:tcPr>
          <w:p w14:paraId="3AD121A3"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Distribución</w:t>
            </w:r>
          </w:p>
        </w:tc>
        <w:tc>
          <w:tcPr>
            <w:tcW w:w="1734" w:type="dxa"/>
            <w:tcBorders>
              <w:top w:val="nil"/>
              <w:left w:val="nil"/>
              <w:bottom w:val="nil"/>
              <w:right w:val="nil"/>
            </w:tcBorders>
            <w:hideMark/>
          </w:tcPr>
          <w:p w14:paraId="04044D93"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Deposito Agurain - Salida</w:t>
            </w:r>
          </w:p>
        </w:tc>
        <w:tc>
          <w:tcPr>
            <w:tcW w:w="1610" w:type="dxa"/>
            <w:gridSpan w:val="2"/>
            <w:tcBorders>
              <w:top w:val="nil"/>
              <w:left w:val="nil"/>
              <w:bottom w:val="nil"/>
              <w:right w:val="nil"/>
            </w:tcBorders>
            <w:noWrap/>
            <w:vAlign w:val="bottom"/>
            <w:hideMark/>
          </w:tcPr>
          <w:p w14:paraId="3420C556"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Entrada Red</w:t>
            </w:r>
          </w:p>
        </w:tc>
        <w:tc>
          <w:tcPr>
            <w:tcW w:w="467" w:type="dxa"/>
            <w:tcBorders>
              <w:top w:val="nil"/>
              <w:left w:val="nil"/>
              <w:bottom w:val="nil"/>
              <w:right w:val="nil"/>
            </w:tcBorders>
            <w:noWrap/>
            <w:vAlign w:val="bottom"/>
            <w:hideMark/>
          </w:tcPr>
          <w:p w14:paraId="683F5246" w14:textId="77777777" w:rsidR="00A61629" w:rsidRPr="00A61629" w:rsidRDefault="00A61629" w:rsidP="00A61629">
            <w:pPr>
              <w:spacing w:before="0" w:after="0"/>
              <w:jc w:val="left"/>
              <w:rPr>
                <w:rFonts w:ascii="Arial" w:eastAsia="Times New Roman" w:hAnsi="Arial" w:cs="Arial"/>
                <w:color w:val="000000"/>
                <w:sz w:val="10"/>
                <w:szCs w:val="10"/>
                <w:lang w:eastAsia="es-ES"/>
              </w:rPr>
            </w:pPr>
          </w:p>
        </w:tc>
        <w:tc>
          <w:tcPr>
            <w:tcW w:w="1044" w:type="dxa"/>
            <w:tcBorders>
              <w:top w:val="nil"/>
              <w:left w:val="nil"/>
              <w:bottom w:val="nil"/>
              <w:right w:val="nil"/>
            </w:tcBorders>
            <w:noWrap/>
            <w:vAlign w:val="bottom"/>
            <w:hideMark/>
          </w:tcPr>
          <w:p w14:paraId="6044460F" w14:textId="77777777" w:rsidR="00A61629" w:rsidRPr="00A61629" w:rsidRDefault="00A61629" w:rsidP="00A61629">
            <w:pPr>
              <w:spacing w:before="0" w:after="0"/>
              <w:jc w:val="center"/>
              <w:rPr>
                <w:rFonts w:ascii="Times New Roman" w:eastAsia="Times New Roman" w:hAnsi="Times New Roman" w:cs="Times New Roman"/>
                <w:sz w:val="10"/>
                <w:szCs w:val="10"/>
                <w:lang w:eastAsia="es-ES"/>
              </w:rPr>
            </w:pPr>
          </w:p>
        </w:tc>
        <w:tc>
          <w:tcPr>
            <w:tcW w:w="612" w:type="dxa"/>
            <w:tcBorders>
              <w:top w:val="nil"/>
              <w:left w:val="nil"/>
              <w:bottom w:val="nil"/>
              <w:right w:val="nil"/>
            </w:tcBorders>
            <w:noWrap/>
            <w:vAlign w:val="bottom"/>
            <w:hideMark/>
          </w:tcPr>
          <w:p w14:paraId="3640863D" w14:textId="77777777" w:rsidR="00A61629" w:rsidRPr="00A61629" w:rsidRDefault="00A61629" w:rsidP="00A61629">
            <w:pPr>
              <w:spacing w:before="0" w:after="0"/>
              <w:jc w:val="center"/>
              <w:rPr>
                <w:rFonts w:ascii="Times New Roman" w:eastAsia="Times New Roman" w:hAnsi="Times New Roman" w:cs="Times New Roman"/>
                <w:sz w:val="10"/>
                <w:szCs w:val="10"/>
                <w:lang w:eastAsia="es-ES"/>
              </w:rPr>
            </w:pPr>
          </w:p>
        </w:tc>
        <w:tc>
          <w:tcPr>
            <w:tcW w:w="379" w:type="dxa"/>
            <w:tcBorders>
              <w:top w:val="nil"/>
              <w:left w:val="nil"/>
              <w:bottom w:val="nil"/>
              <w:right w:val="nil"/>
            </w:tcBorders>
            <w:shd w:val="clear" w:color="000000" w:fill="92D050"/>
            <w:noWrap/>
            <w:vAlign w:val="bottom"/>
            <w:hideMark/>
          </w:tcPr>
          <w:p w14:paraId="646AB55D" w14:textId="77777777" w:rsidR="00A61629" w:rsidRPr="00A61629" w:rsidRDefault="00A61629" w:rsidP="00A61629">
            <w:pPr>
              <w:spacing w:before="0" w:after="0"/>
              <w:jc w:val="right"/>
              <w:rPr>
                <w:rFonts w:ascii="Aptos Narrow" w:eastAsia="Times New Roman" w:hAnsi="Aptos Narrow" w:cs="Times New Roman"/>
                <w:color w:val="006100"/>
                <w:sz w:val="10"/>
                <w:szCs w:val="10"/>
                <w:lang w:eastAsia="es-ES"/>
              </w:rPr>
            </w:pPr>
            <w:r w:rsidRPr="00A61629">
              <w:rPr>
                <w:rFonts w:ascii="Aptos Narrow" w:eastAsia="Times New Roman" w:hAnsi="Aptos Narrow" w:cs="Times New Roman"/>
                <w:color w:val="006100"/>
                <w:sz w:val="10"/>
                <w:szCs w:val="10"/>
                <w:lang w:eastAsia="es-ES"/>
              </w:rPr>
              <w:t>10310</w:t>
            </w:r>
          </w:p>
        </w:tc>
      </w:tr>
      <w:tr w:rsidR="0027781C" w:rsidRPr="00C60FA5" w14:paraId="2009F7D4" w14:textId="77777777" w:rsidTr="0027781C">
        <w:trPr>
          <w:trHeight w:val="20"/>
        </w:trPr>
        <w:tc>
          <w:tcPr>
            <w:tcW w:w="698" w:type="dxa"/>
            <w:tcBorders>
              <w:top w:val="nil"/>
              <w:left w:val="nil"/>
              <w:bottom w:val="nil"/>
              <w:right w:val="nil"/>
            </w:tcBorders>
            <w:noWrap/>
            <w:vAlign w:val="bottom"/>
            <w:hideMark/>
          </w:tcPr>
          <w:p w14:paraId="1AF34D36"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Llanada Alavesa</w:t>
            </w:r>
          </w:p>
        </w:tc>
        <w:tc>
          <w:tcPr>
            <w:tcW w:w="849" w:type="dxa"/>
            <w:tcBorders>
              <w:top w:val="nil"/>
              <w:left w:val="nil"/>
              <w:bottom w:val="nil"/>
              <w:right w:val="nil"/>
            </w:tcBorders>
            <w:noWrap/>
            <w:vAlign w:val="bottom"/>
            <w:hideMark/>
          </w:tcPr>
          <w:p w14:paraId="02E5C11A"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Agurain</w:t>
            </w:r>
          </w:p>
        </w:tc>
        <w:tc>
          <w:tcPr>
            <w:tcW w:w="1143" w:type="dxa"/>
            <w:tcBorders>
              <w:top w:val="nil"/>
              <w:left w:val="nil"/>
              <w:bottom w:val="nil"/>
              <w:right w:val="nil"/>
            </w:tcBorders>
            <w:noWrap/>
            <w:vAlign w:val="bottom"/>
            <w:hideMark/>
          </w:tcPr>
          <w:p w14:paraId="432DA390"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Agurain</w:t>
            </w:r>
          </w:p>
        </w:tc>
        <w:tc>
          <w:tcPr>
            <w:tcW w:w="535" w:type="dxa"/>
            <w:tcBorders>
              <w:top w:val="nil"/>
              <w:left w:val="nil"/>
              <w:bottom w:val="nil"/>
              <w:right w:val="nil"/>
            </w:tcBorders>
            <w:noWrap/>
            <w:vAlign w:val="bottom"/>
            <w:hideMark/>
          </w:tcPr>
          <w:p w14:paraId="48E8B018"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Aducción</w:t>
            </w:r>
          </w:p>
        </w:tc>
        <w:tc>
          <w:tcPr>
            <w:tcW w:w="1734" w:type="dxa"/>
            <w:tcBorders>
              <w:top w:val="nil"/>
              <w:left w:val="nil"/>
              <w:bottom w:val="nil"/>
              <w:right w:val="nil"/>
            </w:tcBorders>
            <w:hideMark/>
          </w:tcPr>
          <w:p w14:paraId="21B85EF7"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 xml:space="preserve">Depósito </w:t>
            </w:r>
            <w:proofErr w:type="spellStart"/>
            <w:r w:rsidRPr="00A61629">
              <w:rPr>
                <w:rFonts w:ascii="Arial" w:eastAsia="Times New Roman" w:hAnsi="Arial" w:cs="Arial"/>
                <w:color w:val="000000"/>
                <w:sz w:val="10"/>
                <w:szCs w:val="10"/>
                <w:lang w:eastAsia="es-ES"/>
              </w:rPr>
              <w:t>Egileor</w:t>
            </w:r>
            <w:proofErr w:type="spellEnd"/>
            <w:r w:rsidRPr="00A61629">
              <w:rPr>
                <w:rFonts w:ascii="Arial" w:eastAsia="Times New Roman" w:hAnsi="Arial" w:cs="Arial"/>
                <w:color w:val="000000"/>
                <w:sz w:val="10"/>
                <w:szCs w:val="10"/>
                <w:lang w:eastAsia="es-ES"/>
              </w:rPr>
              <w:t xml:space="preserve"> - Entrada</w:t>
            </w:r>
          </w:p>
        </w:tc>
        <w:tc>
          <w:tcPr>
            <w:tcW w:w="728" w:type="dxa"/>
            <w:tcBorders>
              <w:top w:val="nil"/>
              <w:left w:val="nil"/>
              <w:bottom w:val="nil"/>
              <w:right w:val="nil"/>
            </w:tcBorders>
            <w:noWrap/>
            <w:vAlign w:val="bottom"/>
            <w:hideMark/>
          </w:tcPr>
          <w:p w14:paraId="391FDFD4"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Entrada Red</w:t>
            </w:r>
          </w:p>
        </w:tc>
        <w:tc>
          <w:tcPr>
            <w:tcW w:w="882" w:type="dxa"/>
            <w:tcBorders>
              <w:top w:val="nil"/>
              <w:left w:val="nil"/>
              <w:bottom w:val="nil"/>
              <w:right w:val="nil"/>
            </w:tcBorders>
            <w:noWrap/>
            <w:vAlign w:val="bottom"/>
            <w:hideMark/>
          </w:tcPr>
          <w:p w14:paraId="16DAA767"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3439176S</w:t>
            </w:r>
          </w:p>
        </w:tc>
        <w:tc>
          <w:tcPr>
            <w:tcW w:w="467" w:type="dxa"/>
            <w:tcBorders>
              <w:top w:val="nil"/>
              <w:left w:val="nil"/>
              <w:bottom w:val="nil"/>
              <w:right w:val="nil"/>
            </w:tcBorders>
            <w:noWrap/>
            <w:vAlign w:val="bottom"/>
            <w:hideMark/>
          </w:tcPr>
          <w:p w14:paraId="5D54D6A9" w14:textId="77777777" w:rsidR="00A61629" w:rsidRPr="00A61629" w:rsidRDefault="00A61629" w:rsidP="00A61629">
            <w:pPr>
              <w:spacing w:before="0" w:after="0"/>
              <w:jc w:val="left"/>
              <w:rPr>
                <w:rFonts w:ascii="Arial" w:eastAsia="Times New Roman" w:hAnsi="Arial" w:cs="Arial"/>
                <w:color w:val="000000"/>
                <w:sz w:val="10"/>
                <w:szCs w:val="10"/>
                <w:lang w:eastAsia="es-ES"/>
              </w:rPr>
            </w:pPr>
          </w:p>
        </w:tc>
        <w:tc>
          <w:tcPr>
            <w:tcW w:w="1044" w:type="dxa"/>
            <w:tcBorders>
              <w:top w:val="nil"/>
              <w:left w:val="nil"/>
              <w:bottom w:val="nil"/>
              <w:right w:val="nil"/>
            </w:tcBorders>
            <w:noWrap/>
            <w:vAlign w:val="bottom"/>
            <w:hideMark/>
          </w:tcPr>
          <w:p w14:paraId="1ABBECBC" w14:textId="77777777" w:rsidR="00A61629" w:rsidRPr="00A61629" w:rsidRDefault="00A61629" w:rsidP="00A61629">
            <w:pPr>
              <w:spacing w:before="0" w:after="0"/>
              <w:jc w:val="center"/>
              <w:rPr>
                <w:rFonts w:ascii="Times New Roman" w:eastAsia="Times New Roman" w:hAnsi="Times New Roman" w:cs="Times New Roman"/>
                <w:sz w:val="10"/>
                <w:szCs w:val="10"/>
                <w:lang w:eastAsia="es-ES"/>
              </w:rPr>
            </w:pPr>
          </w:p>
        </w:tc>
        <w:tc>
          <w:tcPr>
            <w:tcW w:w="612" w:type="dxa"/>
            <w:tcBorders>
              <w:top w:val="nil"/>
              <w:left w:val="nil"/>
              <w:bottom w:val="nil"/>
              <w:right w:val="nil"/>
            </w:tcBorders>
            <w:noWrap/>
            <w:vAlign w:val="bottom"/>
            <w:hideMark/>
          </w:tcPr>
          <w:p w14:paraId="3675ABE2" w14:textId="77777777" w:rsidR="00A61629" w:rsidRPr="00A61629" w:rsidRDefault="00A61629" w:rsidP="00A61629">
            <w:pPr>
              <w:spacing w:before="0" w:after="0"/>
              <w:jc w:val="center"/>
              <w:rPr>
                <w:rFonts w:ascii="Times New Roman" w:eastAsia="Times New Roman" w:hAnsi="Times New Roman" w:cs="Times New Roman"/>
                <w:sz w:val="10"/>
                <w:szCs w:val="10"/>
                <w:lang w:eastAsia="es-ES"/>
              </w:rPr>
            </w:pPr>
          </w:p>
        </w:tc>
        <w:tc>
          <w:tcPr>
            <w:tcW w:w="379" w:type="dxa"/>
            <w:tcBorders>
              <w:top w:val="nil"/>
              <w:left w:val="nil"/>
              <w:bottom w:val="nil"/>
              <w:right w:val="nil"/>
            </w:tcBorders>
            <w:shd w:val="clear" w:color="000000" w:fill="92D050"/>
            <w:noWrap/>
            <w:vAlign w:val="bottom"/>
            <w:hideMark/>
          </w:tcPr>
          <w:p w14:paraId="5B4FD0CC" w14:textId="77777777" w:rsidR="00A61629" w:rsidRPr="00A61629" w:rsidRDefault="00A61629" w:rsidP="00A61629">
            <w:pPr>
              <w:spacing w:before="0" w:after="0"/>
              <w:jc w:val="right"/>
              <w:rPr>
                <w:rFonts w:ascii="Aptos Narrow" w:eastAsia="Times New Roman" w:hAnsi="Aptos Narrow" w:cs="Times New Roman"/>
                <w:color w:val="006100"/>
                <w:sz w:val="10"/>
                <w:szCs w:val="10"/>
                <w:lang w:eastAsia="es-ES"/>
              </w:rPr>
            </w:pPr>
            <w:r w:rsidRPr="00A61629">
              <w:rPr>
                <w:rFonts w:ascii="Aptos Narrow" w:eastAsia="Times New Roman" w:hAnsi="Aptos Narrow" w:cs="Times New Roman"/>
                <w:color w:val="006100"/>
                <w:sz w:val="10"/>
                <w:szCs w:val="10"/>
                <w:lang w:eastAsia="es-ES"/>
              </w:rPr>
              <w:t>10553</w:t>
            </w:r>
          </w:p>
        </w:tc>
      </w:tr>
      <w:tr w:rsidR="0027781C" w:rsidRPr="00C60FA5" w14:paraId="286026E7" w14:textId="77777777" w:rsidTr="0027781C">
        <w:trPr>
          <w:trHeight w:val="20"/>
        </w:trPr>
        <w:tc>
          <w:tcPr>
            <w:tcW w:w="698" w:type="dxa"/>
            <w:tcBorders>
              <w:top w:val="nil"/>
              <w:left w:val="nil"/>
              <w:bottom w:val="nil"/>
              <w:right w:val="nil"/>
            </w:tcBorders>
            <w:noWrap/>
            <w:vAlign w:val="bottom"/>
            <w:hideMark/>
          </w:tcPr>
          <w:p w14:paraId="39755210"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Llanada Alavesa</w:t>
            </w:r>
          </w:p>
        </w:tc>
        <w:tc>
          <w:tcPr>
            <w:tcW w:w="849" w:type="dxa"/>
            <w:tcBorders>
              <w:top w:val="nil"/>
              <w:left w:val="nil"/>
              <w:bottom w:val="nil"/>
              <w:right w:val="nil"/>
            </w:tcBorders>
            <w:noWrap/>
            <w:vAlign w:val="bottom"/>
            <w:hideMark/>
          </w:tcPr>
          <w:p w14:paraId="64DA05AE"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Agurain</w:t>
            </w:r>
          </w:p>
        </w:tc>
        <w:tc>
          <w:tcPr>
            <w:tcW w:w="1143" w:type="dxa"/>
            <w:tcBorders>
              <w:top w:val="nil"/>
              <w:left w:val="nil"/>
              <w:bottom w:val="nil"/>
              <w:right w:val="nil"/>
            </w:tcBorders>
            <w:noWrap/>
            <w:vAlign w:val="bottom"/>
            <w:hideMark/>
          </w:tcPr>
          <w:p w14:paraId="1B18C432"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Agurain</w:t>
            </w:r>
          </w:p>
        </w:tc>
        <w:tc>
          <w:tcPr>
            <w:tcW w:w="535" w:type="dxa"/>
            <w:tcBorders>
              <w:top w:val="nil"/>
              <w:left w:val="nil"/>
              <w:bottom w:val="nil"/>
              <w:right w:val="nil"/>
            </w:tcBorders>
            <w:noWrap/>
            <w:vAlign w:val="bottom"/>
            <w:hideMark/>
          </w:tcPr>
          <w:p w14:paraId="202B7FCB"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Distribución</w:t>
            </w:r>
          </w:p>
        </w:tc>
        <w:tc>
          <w:tcPr>
            <w:tcW w:w="1734" w:type="dxa"/>
            <w:tcBorders>
              <w:top w:val="nil"/>
              <w:left w:val="nil"/>
              <w:bottom w:val="nil"/>
              <w:right w:val="nil"/>
            </w:tcBorders>
            <w:hideMark/>
          </w:tcPr>
          <w:p w14:paraId="3FD2491E"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 xml:space="preserve">Depósito </w:t>
            </w:r>
            <w:proofErr w:type="spellStart"/>
            <w:r w:rsidRPr="00A61629">
              <w:rPr>
                <w:rFonts w:ascii="Arial" w:eastAsia="Times New Roman" w:hAnsi="Arial" w:cs="Arial"/>
                <w:color w:val="000000"/>
                <w:sz w:val="10"/>
                <w:szCs w:val="10"/>
                <w:lang w:eastAsia="es-ES"/>
              </w:rPr>
              <w:t>Egileor</w:t>
            </w:r>
            <w:proofErr w:type="spellEnd"/>
            <w:r w:rsidRPr="00A61629">
              <w:rPr>
                <w:rFonts w:ascii="Arial" w:eastAsia="Times New Roman" w:hAnsi="Arial" w:cs="Arial"/>
                <w:color w:val="000000"/>
                <w:sz w:val="10"/>
                <w:szCs w:val="10"/>
                <w:lang w:eastAsia="es-ES"/>
              </w:rPr>
              <w:t xml:space="preserve"> - Salida </w:t>
            </w:r>
            <w:proofErr w:type="spellStart"/>
            <w:r w:rsidRPr="00A61629">
              <w:rPr>
                <w:rFonts w:ascii="Arial" w:eastAsia="Times New Roman" w:hAnsi="Arial" w:cs="Arial"/>
                <w:color w:val="000000"/>
                <w:sz w:val="10"/>
                <w:szCs w:val="10"/>
                <w:lang w:eastAsia="es-ES"/>
              </w:rPr>
              <w:t>Opakua</w:t>
            </w:r>
            <w:proofErr w:type="spellEnd"/>
          </w:p>
        </w:tc>
        <w:tc>
          <w:tcPr>
            <w:tcW w:w="728" w:type="dxa"/>
            <w:tcBorders>
              <w:top w:val="nil"/>
              <w:left w:val="nil"/>
              <w:bottom w:val="nil"/>
              <w:right w:val="nil"/>
            </w:tcBorders>
            <w:noWrap/>
            <w:vAlign w:val="bottom"/>
            <w:hideMark/>
          </w:tcPr>
          <w:p w14:paraId="014BCA7C"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Entrada Red</w:t>
            </w:r>
          </w:p>
        </w:tc>
        <w:tc>
          <w:tcPr>
            <w:tcW w:w="882" w:type="dxa"/>
            <w:tcBorders>
              <w:top w:val="nil"/>
              <w:left w:val="nil"/>
              <w:bottom w:val="nil"/>
              <w:right w:val="nil"/>
            </w:tcBorders>
            <w:noWrap/>
            <w:vAlign w:val="bottom"/>
            <w:hideMark/>
          </w:tcPr>
          <w:p w14:paraId="53A3AE91"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AI34142392</w:t>
            </w:r>
          </w:p>
        </w:tc>
        <w:tc>
          <w:tcPr>
            <w:tcW w:w="467" w:type="dxa"/>
            <w:tcBorders>
              <w:top w:val="nil"/>
              <w:left w:val="nil"/>
              <w:bottom w:val="nil"/>
              <w:right w:val="nil"/>
            </w:tcBorders>
            <w:noWrap/>
            <w:vAlign w:val="bottom"/>
            <w:hideMark/>
          </w:tcPr>
          <w:p w14:paraId="496CE15E" w14:textId="77777777" w:rsidR="00A61629" w:rsidRPr="00A61629" w:rsidRDefault="00A61629" w:rsidP="00A61629">
            <w:pPr>
              <w:spacing w:before="0" w:after="0"/>
              <w:jc w:val="left"/>
              <w:rPr>
                <w:rFonts w:ascii="Arial" w:eastAsia="Times New Roman" w:hAnsi="Arial" w:cs="Arial"/>
                <w:color w:val="000000"/>
                <w:sz w:val="10"/>
                <w:szCs w:val="10"/>
                <w:lang w:eastAsia="es-ES"/>
              </w:rPr>
            </w:pPr>
          </w:p>
        </w:tc>
        <w:tc>
          <w:tcPr>
            <w:tcW w:w="1044" w:type="dxa"/>
            <w:tcBorders>
              <w:top w:val="nil"/>
              <w:left w:val="nil"/>
              <w:bottom w:val="nil"/>
              <w:right w:val="nil"/>
            </w:tcBorders>
            <w:noWrap/>
            <w:vAlign w:val="bottom"/>
            <w:hideMark/>
          </w:tcPr>
          <w:p w14:paraId="710EBFA4" w14:textId="77777777" w:rsidR="00A61629" w:rsidRPr="00A61629" w:rsidRDefault="00A61629" w:rsidP="00A61629">
            <w:pPr>
              <w:spacing w:before="0" w:after="0"/>
              <w:jc w:val="center"/>
              <w:rPr>
                <w:rFonts w:ascii="Times New Roman" w:eastAsia="Times New Roman" w:hAnsi="Times New Roman" w:cs="Times New Roman"/>
                <w:sz w:val="10"/>
                <w:szCs w:val="10"/>
                <w:lang w:eastAsia="es-ES"/>
              </w:rPr>
            </w:pPr>
          </w:p>
        </w:tc>
        <w:tc>
          <w:tcPr>
            <w:tcW w:w="612" w:type="dxa"/>
            <w:tcBorders>
              <w:top w:val="nil"/>
              <w:left w:val="nil"/>
              <w:bottom w:val="nil"/>
              <w:right w:val="nil"/>
            </w:tcBorders>
            <w:noWrap/>
            <w:vAlign w:val="bottom"/>
            <w:hideMark/>
          </w:tcPr>
          <w:p w14:paraId="5DDAF761" w14:textId="77777777" w:rsidR="00A61629" w:rsidRPr="00A61629" w:rsidRDefault="00A61629" w:rsidP="00A61629">
            <w:pPr>
              <w:spacing w:before="0" w:after="0"/>
              <w:jc w:val="center"/>
              <w:rPr>
                <w:rFonts w:ascii="Times New Roman" w:eastAsia="Times New Roman" w:hAnsi="Times New Roman" w:cs="Times New Roman"/>
                <w:sz w:val="10"/>
                <w:szCs w:val="10"/>
                <w:lang w:eastAsia="es-ES"/>
              </w:rPr>
            </w:pPr>
          </w:p>
        </w:tc>
        <w:tc>
          <w:tcPr>
            <w:tcW w:w="379" w:type="dxa"/>
            <w:tcBorders>
              <w:top w:val="nil"/>
              <w:left w:val="nil"/>
              <w:bottom w:val="nil"/>
              <w:right w:val="nil"/>
            </w:tcBorders>
            <w:shd w:val="clear" w:color="000000" w:fill="92D050"/>
            <w:noWrap/>
            <w:vAlign w:val="bottom"/>
            <w:hideMark/>
          </w:tcPr>
          <w:p w14:paraId="3451275F" w14:textId="77777777" w:rsidR="00A61629" w:rsidRPr="00A61629" w:rsidRDefault="00A61629" w:rsidP="00A61629">
            <w:pPr>
              <w:spacing w:before="0" w:after="0"/>
              <w:jc w:val="right"/>
              <w:rPr>
                <w:rFonts w:ascii="Aptos Narrow" w:eastAsia="Times New Roman" w:hAnsi="Aptos Narrow" w:cs="Times New Roman"/>
                <w:color w:val="006100"/>
                <w:sz w:val="10"/>
                <w:szCs w:val="10"/>
                <w:lang w:eastAsia="es-ES"/>
              </w:rPr>
            </w:pPr>
            <w:r w:rsidRPr="00A61629">
              <w:rPr>
                <w:rFonts w:ascii="Aptos Narrow" w:eastAsia="Times New Roman" w:hAnsi="Aptos Narrow" w:cs="Times New Roman"/>
                <w:color w:val="006100"/>
                <w:sz w:val="10"/>
                <w:szCs w:val="10"/>
                <w:lang w:eastAsia="es-ES"/>
              </w:rPr>
              <w:t>10601</w:t>
            </w:r>
          </w:p>
        </w:tc>
      </w:tr>
      <w:tr w:rsidR="0027781C" w:rsidRPr="00C60FA5" w14:paraId="04A70894" w14:textId="77777777" w:rsidTr="0027781C">
        <w:trPr>
          <w:trHeight w:val="20"/>
        </w:trPr>
        <w:tc>
          <w:tcPr>
            <w:tcW w:w="698" w:type="dxa"/>
            <w:tcBorders>
              <w:top w:val="nil"/>
              <w:left w:val="nil"/>
              <w:bottom w:val="nil"/>
              <w:right w:val="nil"/>
            </w:tcBorders>
            <w:noWrap/>
            <w:vAlign w:val="bottom"/>
            <w:hideMark/>
          </w:tcPr>
          <w:p w14:paraId="0BC13906"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Llanada Alavesa</w:t>
            </w:r>
          </w:p>
        </w:tc>
        <w:tc>
          <w:tcPr>
            <w:tcW w:w="849" w:type="dxa"/>
            <w:tcBorders>
              <w:top w:val="nil"/>
              <w:left w:val="nil"/>
              <w:bottom w:val="nil"/>
              <w:right w:val="nil"/>
            </w:tcBorders>
            <w:noWrap/>
            <w:vAlign w:val="bottom"/>
            <w:hideMark/>
          </w:tcPr>
          <w:p w14:paraId="0EB54B23"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Agurain</w:t>
            </w:r>
          </w:p>
        </w:tc>
        <w:tc>
          <w:tcPr>
            <w:tcW w:w="1143" w:type="dxa"/>
            <w:tcBorders>
              <w:top w:val="nil"/>
              <w:left w:val="nil"/>
              <w:bottom w:val="nil"/>
              <w:right w:val="nil"/>
            </w:tcBorders>
            <w:noWrap/>
            <w:vAlign w:val="bottom"/>
            <w:hideMark/>
          </w:tcPr>
          <w:p w14:paraId="5C103AC8"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Agurain</w:t>
            </w:r>
          </w:p>
        </w:tc>
        <w:tc>
          <w:tcPr>
            <w:tcW w:w="535" w:type="dxa"/>
            <w:tcBorders>
              <w:top w:val="nil"/>
              <w:left w:val="nil"/>
              <w:bottom w:val="nil"/>
              <w:right w:val="nil"/>
            </w:tcBorders>
            <w:noWrap/>
            <w:vAlign w:val="bottom"/>
            <w:hideMark/>
          </w:tcPr>
          <w:p w14:paraId="75ABE5EA"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Distribución</w:t>
            </w:r>
          </w:p>
        </w:tc>
        <w:tc>
          <w:tcPr>
            <w:tcW w:w="1734" w:type="dxa"/>
            <w:tcBorders>
              <w:top w:val="nil"/>
              <w:left w:val="nil"/>
              <w:bottom w:val="nil"/>
              <w:right w:val="nil"/>
            </w:tcBorders>
            <w:hideMark/>
          </w:tcPr>
          <w:p w14:paraId="5EA04B5A"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 xml:space="preserve">Depósito </w:t>
            </w:r>
            <w:proofErr w:type="spellStart"/>
            <w:r w:rsidRPr="00A61629">
              <w:rPr>
                <w:rFonts w:ascii="Arial" w:eastAsia="Times New Roman" w:hAnsi="Arial" w:cs="Arial"/>
                <w:color w:val="000000"/>
                <w:sz w:val="10"/>
                <w:szCs w:val="10"/>
                <w:lang w:eastAsia="es-ES"/>
              </w:rPr>
              <w:t>Egileor</w:t>
            </w:r>
            <w:proofErr w:type="spellEnd"/>
            <w:r w:rsidRPr="00A61629">
              <w:rPr>
                <w:rFonts w:ascii="Arial" w:eastAsia="Times New Roman" w:hAnsi="Arial" w:cs="Arial"/>
                <w:color w:val="000000"/>
                <w:sz w:val="10"/>
                <w:szCs w:val="10"/>
                <w:lang w:eastAsia="es-ES"/>
              </w:rPr>
              <w:t xml:space="preserve"> - Salida </w:t>
            </w:r>
            <w:proofErr w:type="spellStart"/>
            <w:r w:rsidRPr="00A61629">
              <w:rPr>
                <w:rFonts w:ascii="Arial" w:eastAsia="Times New Roman" w:hAnsi="Arial" w:cs="Arial"/>
                <w:color w:val="000000"/>
                <w:sz w:val="10"/>
                <w:szCs w:val="10"/>
                <w:lang w:eastAsia="es-ES"/>
              </w:rPr>
              <w:t>Egileor</w:t>
            </w:r>
            <w:proofErr w:type="spellEnd"/>
          </w:p>
        </w:tc>
        <w:tc>
          <w:tcPr>
            <w:tcW w:w="728" w:type="dxa"/>
            <w:tcBorders>
              <w:top w:val="nil"/>
              <w:left w:val="nil"/>
              <w:bottom w:val="nil"/>
              <w:right w:val="nil"/>
            </w:tcBorders>
            <w:noWrap/>
            <w:vAlign w:val="bottom"/>
            <w:hideMark/>
          </w:tcPr>
          <w:p w14:paraId="46779396"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Entrada Red</w:t>
            </w:r>
          </w:p>
        </w:tc>
        <w:tc>
          <w:tcPr>
            <w:tcW w:w="882" w:type="dxa"/>
            <w:tcBorders>
              <w:top w:val="nil"/>
              <w:left w:val="nil"/>
              <w:bottom w:val="nil"/>
              <w:right w:val="nil"/>
            </w:tcBorders>
            <w:noWrap/>
            <w:vAlign w:val="bottom"/>
            <w:hideMark/>
          </w:tcPr>
          <w:p w14:paraId="7465BDCD"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EI32483486</w:t>
            </w:r>
          </w:p>
        </w:tc>
        <w:tc>
          <w:tcPr>
            <w:tcW w:w="467" w:type="dxa"/>
            <w:tcBorders>
              <w:top w:val="nil"/>
              <w:left w:val="nil"/>
              <w:bottom w:val="nil"/>
              <w:right w:val="nil"/>
            </w:tcBorders>
            <w:noWrap/>
            <w:vAlign w:val="bottom"/>
            <w:hideMark/>
          </w:tcPr>
          <w:p w14:paraId="7E2F5948" w14:textId="77777777" w:rsidR="00A61629" w:rsidRPr="00A61629" w:rsidRDefault="00A61629" w:rsidP="00A61629">
            <w:pPr>
              <w:spacing w:before="0" w:after="0"/>
              <w:jc w:val="left"/>
              <w:rPr>
                <w:rFonts w:ascii="Arial" w:eastAsia="Times New Roman" w:hAnsi="Arial" w:cs="Arial"/>
                <w:color w:val="000000"/>
                <w:sz w:val="10"/>
                <w:szCs w:val="10"/>
                <w:lang w:eastAsia="es-ES"/>
              </w:rPr>
            </w:pPr>
          </w:p>
        </w:tc>
        <w:tc>
          <w:tcPr>
            <w:tcW w:w="1044" w:type="dxa"/>
            <w:tcBorders>
              <w:top w:val="nil"/>
              <w:left w:val="nil"/>
              <w:bottom w:val="nil"/>
              <w:right w:val="nil"/>
            </w:tcBorders>
            <w:noWrap/>
            <w:vAlign w:val="bottom"/>
            <w:hideMark/>
          </w:tcPr>
          <w:p w14:paraId="79810A13" w14:textId="77777777" w:rsidR="00A61629" w:rsidRPr="00A61629" w:rsidRDefault="00A61629" w:rsidP="00A61629">
            <w:pPr>
              <w:spacing w:before="0" w:after="0"/>
              <w:jc w:val="center"/>
              <w:rPr>
                <w:rFonts w:ascii="Times New Roman" w:eastAsia="Times New Roman" w:hAnsi="Times New Roman" w:cs="Times New Roman"/>
                <w:sz w:val="10"/>
                <w:szCs w:val="10"/>
                <w:lang w:eastAsia="es-ES"/>
              </w:rPr>
            </w:pPr>
          </w:p>
        </w:tc>
        <w:tc>
          <w:tcPr>
            <w:tcW w:w="612" w:type="dxa"/>
            <w:tcBorders>
              <w:top w:val="nil"/>
              <w:left w:val="nil"/>
              <w:bottom w:val="nil"/>
              <w:right w:val="nil"/>
            </w:tcBorders>
            <w:noWrap/>
            <w:vAlign w:val="bottom"/>
            <w:hideMark/>
          </w:tcPr>
          <w:p w14:paraId="666C82E5" w14:textId="77777777" w:rsidR="00A61629" w:rsidRPr="00A61629" w:rsidRDefault="00A61629" w:rsidP="00A61629">
            <w:pPr>
              <w:spacing w:before="0" w:after="0"/>
              <w:jc w:val="center"/>
              <w:rPr>
                <w:rFonts w:ascii="Times New Roman" w:eastAsia="Times New Roman" w:hAnsi="Times New Roman" w:cs="Times New Roman"/>
                <w:sz w:val="10"/>
                <w:szCs w:val="10"/>
                <w:lang w:eastAsia="es-ES"/>
              </w:rPr>
            </w:pPr>
          </w:p>
        </w:tc>
        <w:tc>
          <w:tcPr>
            <w:tcW w:w="379" w:type="dxa"/>
            <w:tcBorders>
              <w:top w:val="nil"/>
              <w:left w:val="nil"/>
              <w:bottom w:val="nil"/>
              <w:right w:val="nil"/>
            </w:tcBorders>
            <w:shd w:val="clear" w:color="000000" w:fill="92D050"/>
            <w:noWrap/>
            <w:vAlign w:val="bottom"/>
            <w:hideMark/>
          </w:tcPr>
          <w:p w14:paraId="6BE67F1A" w14:textId="77777777" w:rsidR="00A61629" w:rsidRPr="00A61629" w:rsidRDefault="00A61629" w:rsidP="00A61629">
            <w:pPr>
              <w:spacing w:before="0" w:after="0"/>
              <w:jc w:val="right"/>
              <w:rPr>
                <w:rFonts w:ascii="Aptos Narrow" w:eastAsia="Times New Roman" w:hAnsi="Aptos Narrow" w:cs="Times New Roman"/>
                <w:color w:val="006100"/>
                <w:sz w:val="10"/>
                <w:szCs w:val="10"/>
                <w:lang w:eastAsia="es-ES"/>
              </w:rPr>
            </w:pPr>
            <w:r w:rsidRPr="00A61629">
              <w:rPr>
                <w:rFonts w:ascii="Aptos Narrow" w:eastAsia="Times New Roman" w:hAnsi="Aptos Narrow" w:cs="Times New Roman"/>
                <w:color w:val="006100"/>
                <w:sz w:val="10"/>
                <w:szCs w:val="10"/>
                <w:lang w:eastAsia="es-ES"/>
              </w:rPr>
              <w:t>9823</w:t>
            </w:r>
          </w:p>
        </w:tc>
      </w:tr>
      <w:tr w:rsidR="0027781C" w:rsidRPr="00C60FA5" w14:paraId="68FBDB99" w14:textId="77777777" w:rsidTr="0027781C">
        <w:trPr>
          <w:trHeight w:val="20"/>
        </w:trPr>
        <w:tc>
          <w:tcPr>
            <w:tcW w:w="698" w:type="dxa"/>
            <w:tcBorders>
              <w:top w:val="nil"/>
              <w:left w:val="nil"/>
              <w:bottom w:val="nil"/>
              <w:right w:val="nil"/>
            </w:tcBorders>
            <w:noWrap/>
            <w:vAlign w:val="bottom"/>
            <w:hideMark/>
          </w:tcPr>
          <w:p w14:paraId="1700BA42"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Llanada Alavesa</w:t>
            </w:r>
          </w:p>
        </w:tc>
        <w:tc>
          <w:tcPr>
            <w:tcW w:w="849" w:type="dxa"/>
            <w:tcBorders>
              <w:top w:val="nil"/>
              <w:left w:val="nil"/>
              <w:bottom w:val="nil"/>
              <w:right w:val="nil"/>
            </w:tcBorders>
            <w:noWrap/>
            <w:vAlign w:val="bottom"/>
            <w:hideMark/>
          </w:tcPr>
          <w:p w14:paraId="11F63B10"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Agurain</w:t>
            </w:r>
          </w:p>
        </w:tc>
        <w:tc>
          <w:tcPr>
            <w:tcW w:w="1143" w:type="dxa"/>
            <w:tcBorders>
              <w:top w:val="nil"/>
              <w:left w:val="nil"/>
              <w:bottom w:val="nil"/>
              <w:right w:val="nil"/>
            </w:tcBorders>
            <w:noWrap/>
            <w:vAlign w:val="bottom"/>
            <w:hideMark/>
          </w:tcPr>
          <w:p w14:paraId="2E449A6C"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Agurain</w:t>
            </w:r>
          </w:p>
        </w:tc>
        <w:tc>
          <w:tcPr>
            <w:tcW w:w="535" w:type="dxa"/>
            <w:tcBorders>
              <w:top w:val="nil"/>
              <w:left w:val="nil"/>
              <w:bottom w:val="nil"/>
              <w:right w:val="nil"/>
            </w:tcBorders>
            <w:noWrap/>
            <w:vAlign w:val="bottom"/>
            <w:hideMark/>
          </w:tcPr>
          <w:p w14:paraId="18E4F143"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Distribución</w:t>
            </w:r>
          </w:p>
        </w:tc>
        <w:tc>
          <w:tcPr>
            <w:tcW w:w="1734" w:type="dxa"/>
            <w:tcBorders>
              <w:top w:val="nil"/>
              <w:left w:val="nil"/>
              <w:bottom w:val="nil"/>
              <w:right w:val="nil"/>
            </w:tcBorders>
            <w:hideMark/>
          </w:tcPr>
          <w:p w14:paraId="22084A85"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 xml:space="preserve">Depósito </w:t>
            </w:r>
            <w:proofErr w:type="spellStart"/>
            <w:r w:rsidRPr="00A61629">
              <w:rPr>
                <w:rFonts w:ascii="Arial" w:eastAsia="Times New Roman" w:hAnsi="Arial" w:cs="Arial"/>
                <w:color w:val="000000"/>
                <w:sz w:val="10"/>
                <w:szCs w:val="10"/>
                <w:lang w:eastAsia="es-ES"/>
              </w:rPr>
              <w:t>Egileor</w:t>
            </w:r>
            <w:proofErr w:type="spellEnd"/>
            <w:r w:rsidRPr="00A61629">
              <w:rPr>
                <w:rFonts w:ascii="Arial" w:eastAsia="Times New Roman" w:hAnsi="Arial" w:cs="Arial"/>
                <w:color w:val="000000"/>
                <w:sz w:val="10"/>
                <w:szCs w:val="10"/>
                <w:lang w:eastAsia="es-ES"/>
              </w:rPr>
              <w:t xml:space="preserve"> - Salida Agurain</w:t>
            </w:r>
          </w:p>
        </w:tc>
        <w:tc>
          <w:tcPr>
            <w:tcW w:w="728" w:type="dxa"/>
            <w:tcBorders>
              <w:top w:val="nil"/>
              <w:left w:val="nil"/>
              <w:bottom w:val="nil"/>
              <w:right w:val="nil"/>
            </w:tcBorders>
            <w:noWrap/>
            <w:vAlign w:val="bottom"/>
            <w:hideMark/>
          </w:tcPr>
          <w:p w14:paraId="331F861E"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Entrada Red</w:t>
            </w:r>
          </w:p>
        </w:tc>
        <w:tc>
          <w:tcPr>
            <w:tcW w:w="882" w:type="dxa"/>
            <w:tcBorders>
              <w:top w:val="nil"/>
              <w:left w:val="nil"/>
              <w:bottom w:val="nil"/>
              <w:right w:val="nil"/>
            </w:tcBorders>
            <w:noWrap/>
            <w:vAlign w:val="bottom"/>
            <w:hideMark/>
          </w:tcPr>
          <w:p w14:paraId="5B68F068"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SAIICH800874S</w:t>
            </w:r>
          </w:p>
        </w:tc>
        <w:tc>
          <w:tcPr>
            <w:tcW w:w="467" w:type="dxa"/>
            <w:tcBorders>
              <w:top w:val="nil"/>
              <w:left w:val="nil"/>
              <w:bottom w:val="nil"/>
              <w:right w:val="nil"/>
            </w:tcBorders>
            <w:noWrap/>
            <w:vAlign w:val="bottom"/>
            <w:hideMark/>
          </w:tcPr>
          <w:p w14:paraId="63DBB8DF" w14:textId="77777777" w:rsidR="00A61629" w:rsidRPr="00A61629" w:rsidRDefault="00A61629" w:rsidP="00A61629">
            <w:pPr>
              <w:spacing w:before="0" w:after="0"/>
              <w:jc w:val="left"/>
              <w:rPr>
                <w:rFonts w:ascii="Arial" w:eastAsia="Times New Roman" w:hAnsi="Arial" w:cs="Arial"/>
                <w:color w:val="000000"/>
                <w:sz w:val="10"/>
                <w:szCs w:val="10"/>
                <w:lang w:eastAsia="es-ES"/>
              </w:rPr>
            </w:pPr>
          </w:p>
        </w:tc>
        <w:tc>
          <w:tcPr>
            <w:tcW w:w="1044" w:type="dxa"/>
            <w:tcBorders>
              <w:top w:val="nil"/>
              <w:left w:val="nil"/>
              <w:bottom w:val="nil"/>
              <w:right w:val="nil"/>
            </w:tcBorders>
            <w:noWrap/>
            <w:vAlign w:val="bottom"/>
            <w:hideMark/>
          </w:tcPr>
          <w:p w14:paraId="7F501CD9" w14:textId="77777777" w:rsidR="00A61629" w:rsidRPr="00A61629" w:rsidRDefault="00A61629" w:rsidP="00A61629">
            <w:pPr>
              <w:spacing w:before="0" w:after="0"/>
              <w:jc w:val="center"/>
              <w:rPr>
                <w:rFonts w:ascii="Times New Roman" w:eastAsia="Times New Roman" w:hAnsi="Times New Roman" w:cs="Times New Roman"/>
                <w:sz w:val="10"/>
                <w:szCs w:val="10"/>
                <w:lang w:eastAsia="es-ES"/>
              </w:rPr>
            </w:pPr>
          </w:p>
        </w:tc>
        <w:tc>
          <w:tcPr>
            <w:tcW w:w="612" w:type="dxa"/>
            <w:tcBorders>
              <w:top w:val="nil"/>
              <w:left w:val="nil"/>
              <w:bottom w:val="nil"/>
              <w:right w:val="nil"/>
            </w:tcBorders>
            <w:noWrap/>
            <w:vAlign w:val="bottom"/>
            <w:hideMark/>
          </w:tcPr>
          <w:p w14:paraId="3F6FA8DE" w14:textId="77777777" w:rsidR="00A61629" w:rsidRPr="00A61629" w:rsidRDefault="00A61629" w:rsidP="00A61629">
            <w:pPr>
              <w:spacing w:before="0" w:after="0"/>
              <w:jc w:val="center"/>
              <w:rPr>
                <w:rFonts w:ascii="Times New Roman" w:eastAsia="Times New Roman" w:hAnsi="Times New Roman" w:cs="Times New Roman"/>
                <w:sz w:val="10"/>
                <w:szCs w:val="10"/>
                <w:lang w:eastAsia="es-ES"/>
              </w:rPr>
            </w:pPr>
          </w:p>
        </w:tc>
        <w:tc>
          <w:tcPr>
            <w:tcW w:w="379" w:type="dxa"/>
            <w:tcBorders>
              <w:top w:val="nil"/>
              <w:left w:val="nil"/>
              <w:bottom w:val="nil"/>
              <w:right w:val="nil"/>
            </w:tcBorders>
            <w:shd w:val="clear" w:color="000000" w:fill="92D050"/>
            <w:noWrap/>
            <w:vAlign w:val="bottom"/>
            <w:hideMark/>
          </w:tcPr>
          <w:p w14:paraId="39AE2630" w14:textId="77777777" w:rsidR="00A61629" w:rsidRPr="00A61629" w:rsidRDefault="00A61629" w:rsidP="00A61629">
            <w:pPr>
              <w:spacing w:before="0" w:after="0"/>
              <w:jc w:val="right"/>
              <w:rPr>
                <w:rFonts w:ascii="Aptos Narrow" w:eastAsia="Times New Roman" w:hAnsi="Aptos Narrow" w:cs="Times New Roman"/>
                <w:color w:val="006100"/>
                <w:sz w:val="10"/>
                <w:szCs w:val="10"/>
                <w:lang w:eastAsia="es-ES"/>
              </w:rPr>
            </w:pPr>
            <w:r w:rsidRPr="00A61629">
              <w:rPr>
                <w:rFonts w:ascii="Aptos Narrow" w:eastAsia="Times New Roman" w:hAnsi="Aptos Narrow" w:cs="Times New Roman"/>
                <w:color w:val="006100"/>
                <w:sz w:val="10"/>
                <w:szCs w:val="10"/>
                <w:lang w:eastAsia="es-ES"/>
              </w:rPr>
              <w:t>10649</w:t>
            </w:r>
          </w:p>
        </w:tc>
      </w:tr>
      <w:tr w:rsidR="0027781C" w:rsidRPr="00C60FA5" w14:paraId="3EF1B586" w14:textId="77777777" w:rsidTr="0027781C">
        <w:trPr>
          <w:trHeight w:val="20"/>
        </w:trPr>
        <w:tc>
          <w:tcPr>
            <w:tcW w:w="698" w:type="dxa"/>
            <w:tcBorders>
              <w:top w:val="nil"/>
              <w:left w:val="nil"/>
              <w:bottom w:val="nil"/>
              <w:right w:val="nil"/>
            </w:tcBorders>
            <w:noWrap/>
            <w:vAlign w:val="bottom"/>
            <w:hideMark/>
          </w:tcPr>
          <w:p w14:paraId="21246675"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Llanada Alavesa</w:t>
            </w:r>
          </w:p>
        </w:tc>
        <w:tc>
          <w:tcPr>
            <w:tcW w:w="849" w:type="dxa"/>
            <w:tcBorders>
              <w:top w:val="nil"/>
              <w:left w:val="nil"/>
              <w:bottom w:val="nil"/>
              <w:right w:val="nil"/>
            </w:tcBorders>
            <w:noWrap/>
            <w:vAlign w:val="bottom"/>
            <w:hideMark/>
          </w:tcPr>
          <w:p w14:paraId="0C7B633C"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Gauna</w:t>
            </w:r>
          </w:p>
        </w:tc>
        <w:tc>
          <w:tcPr>
            <w:tcW w:w="1143" w:type="dxa"/>
            <w:tcBorders>
              <w:top w:val="nil"/>
              <w:left w:val="nil"/>
              <w:bottom w:val="nil"/>
              <w:right w:val="nil"/>
            </w:tcBorders>
            <w:noWrap/>
            <w:vAlign w:val="bottom"/>
            <w:hideMark/>
          </w:tcPr>
          <w:p w14:paraId="749AA845" w14:textId="77777777" w:rsidR="00A61629" w:rsidRPr="00A61629" w:rsidRDefault="00A61629" w:rsidP="00A61629">
            <w:pPr>
              <w:spacing w:before="0" w:after="0"/>
              <w:jc w:val="left"/>
              <w:rPr>
                <w:rFonts w:ascii="Arial" w:eastAsia="Times New Roman" w:hAnsi="Arial" w:cs="Arial"/>
                <w:color w:val="000000"/>
                <w:sz w:val="10"/>
                <w:szCs w:val="10"/>
                <w:lang w:eastAsia="es-ES"/>
              </w:rPr>
            </w:pPr>
          </w:p>
        </w:tc>
        <w:tc>
          <w:tcPr>
            <w:tcW w:w="535" w:type="dxa"/>
            <w:tcBorders>
              <w:top w:val="nil"/>
              <w:left w:val="nil"/>
              <w:bottom w:val="nil"/>
              <w:right w:val="nil"/>
            </w:tcBorders>
            <w:noWrap/>
            <w:vAlign w:val="bottom"/>
            <w:hideMark/>
          </w:tcPr>
          <w:p w14:paraId="6C365719"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Distribución</w:t>
            </w:r>
          </w:p>
        </w:tc>
        <w:tc>
          <w:tcPr>
            <w:tcW w:w="1734" w:type="dxa"/>
            <w:tcBorders>
              <w:top w:val="nil"/>
              <w:left w:val="nil"/>
              <w:bottom w:val="nil"/>
              <w:right w:val="nil"/>
            </w:tcBorders>
            <w:hideMark/>
          </w:tcPr>
          <w:p w14:paraId="7BB859FB"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 xml:space="preserve">GAUNA ENTRADA </w:t>
            </w:r>
          </w:p>
        </w:tc>
        <w:tc>
          <w:tcPr>
            <w:tcW w:w="728" w:type="dxa"/>
            <w:tcBorders>
              <w:top w:val="nil"/>
              <w:left w:val="nil"/>
              <w:bottom w:val="nil"/>
              <w:right w:val="nil"/>
            </w:tcBorders>
            <w:noWrap/>
            <w:vAlign w:val="bottom"/>
            <w:hideMark/>
          </w:tcPr>
          <w:p w14:paraId="6A60F4C8" w14:textId="77777777" w:rsidR="00A61629" w:rsidRPr="00A61629" w:rsidRDefault="00A61629" w:rsidP="00A61629">
            <w:pPr>
              <w:spacing w:before="0" w:after="0"/>
              <w:jc w:val="left"/>
              <w:rPr>
                <w:rFonts w:ascii="Arial" w:eastAsia="Times New Roman" w:hAnsi="Arial" w:cs="Arial"/>
                <w:color w:val="000000"/>
                <w:sz w:val="10"/>
                <w:szCs w:val="10"/>
                <w:lang w:eastAsia="es-ES"/>
              </w:rPr>
            </w:pPr>
          </w:p>
        </w:tc>
        <w:tc>
          <w:tcPr>
            <w:tcW w:w="882" w:type="dxa"/>
            <w:tcBorders>
              <w:top w:val="nil"/>
              <w:left w:val="nil"/>
              <w:bottom w:val="nil"/>
              <w:right w:val="nil"/>
            </w:tcBorders>
            <w:noWrap/>
            <w:vAlign w:val="bottom"/>
            <w:hideMark/>
          </w:tcPr>
          <w:p w14:paraId="249B8D93"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D 070F074263 2</w:t>
            </w:r>
          </w:p>
        </w:tc>
        <w:tc>
          <w:tcPr>
            <w:tcW w:w="467" w:type="dxa"/>
            <w:tcBorders>
              <w:top w:val="nil"/>
              <w:left w:val="nil"/>
              <w:bottom w:val="nil"/>
              <w:right w:val="nil"/>
            </w:tcBorders>
            <w:noWrap/>
            <w:vAlign w:val="bottom"/>
            <w:hideMark/>
          </w:tcPr>
          <w:p w14:paraId="7E930FF9" w14:textId="77777777" w:rsidR="00A61629" w:rsidRPr="00A61629" w:rsidRDefault="00A61629" w:rsidP="00A61629">
            <w:pPr>
              <w:spacing w:before="0" w:after="0"/>
              <w:jc w:val="left"/>
              <w:rPr>
                <w:rFonts w:ascii="Arial" w:eastAsia="Times New Roman" w:hAnsi="Arial" w:cs="Arial"/>
                <w:color w:val="000000"/>
                <w:sz w:val="10"/>
                <w:szCs w:val="10"/>
                <w:lang w:eastAsia="es-ES"/>
              </w:rPr>
            </w:pPr>
          </w:p>
        </w:tc>
        <w:tc>
          <w:tcPr>
            <w:tcW w:w="1044" w:type="dxa"/>
            <w:tcBorders>
              <w:top w:val="nil"/>
              <w:left w:val="nil"/>
              <w:bottom w:val="nil"/>
              <w:right w:val="nil"/>
            </w:tcBorders>
            <w:noWrap/>
            <w:vAlign w:val="bottom"/>
            <w:hideMark/>
          </w:tcPr>
          <w:p w14:paraId="6AD8BFE9" w14:textId="77777777" w:rsidR="00A61629" w:rsidRPr="00A61629" w:rsidRDefault="00A61629" w:rsidP="00A61629">
            <w:pPr>
              <w:spacing w:before="0" w:after="0"/>
              <w:jc w:val="center"/>
              <w:rPr>
                <w:rFonts w:ascii="Times New Roman" w:eastAsia="Times New Roman" w:hAnsi="Times New Roman" w:cs="Times New Roman"/>
                <w:sz w:val="10"/>
                <w:szCs w:val="10"/>
                <w:lang w:eastAsia="es-ES"/>
              </w:rPr>
            </w:pPr>
          </w:p>
        </w:tc>
        <w:tc>
          <w:tcPr>
            <w:tcW w:w="612" w:type="dxa"/>
            <w:tcBorders>
              <w:top w:val="nil"/>
              <w:left w:val="nil"/>
              <w:bottom w:val="nil"/>
              <w:right w:val="nil"/>
            </w:tcBorders>
            <w:noWrap/>
            <w:vAlign w:val="bottom"/>
            <w:hideMark/>
          </w:tcPr>
          <w:p w14:paraId="1847429C" w14:textId="77777777" w:rsidR="00A61629" w:rsidRPr="00A61629" w:rsidRDefault="00A61629" w:rsidP="00A61629">
            <w:pPr>
              <w:spacing w:before="0" w:after="0"/>
              <w:jc w:val="center"/>
              <w:rPr>
                <w:rFonts w:ascii="Times New Roman" w:eastAsia="Times New Roman" w:hAnsi="Times New Roman" w:cs="Times New Roman"/>
                <w:sz w:val="10"/>
                <w:szCs w:val="10"/>
                <w:lang w:eastAsia="es-ES"/>
              </w:rPr>
            </w:pPr>
          </w:p>
        </w:tc>
        <w:tc>
          <w:tcPr>
            <w:tcW w:w="379" w:type="dxa"/>
            <w:tcBorders>
              <w:top w:val="nil"/>
              <w:left w:val="nil"/>
              <w:bottom w:val="nil"/>
              <w:right w:val="nil"/>
            </w:tcBorders>
            <w:shd w:val="clear" w:color="000000" w:fill="92D050"/>
            <w:noWrap/>
            <w:vAlign w:val="bottom"/>
            <w:hideMark/>
          </w:tcPr>
          <w:p w14:paraId="00D322FB" w14:textId="77777777" w:rsidR="00A61629" w:rsidRPr="00A61629" w:rsidRDefault="00A61629" w:rsidP="00A61629">
            <w:pPr>
              <w:spacing w:before="0" w:after="0"/>
              <w:jc w:val="right"/>
              <w:rPr>
                <w:rFonts w:ascii="Aptos Narrow" w:eastAsia="Times New Roman" w:hAnsi="Aptos Narrow" w:cs="Times New Roman"/>
                <w:color w:val="006100"/>
                <w:sz w:val="10"/>
                <w:szCs w:val="10"/>
                <w:lang w:eastAsia="es-ES"/>
              </w:rPr>
            </w:pPr>
            <w:r w:rsidRPr="00A61629">
              <w:rPr>
                <w:rFonts w:ascii="Aptos Narrow" w:eastAsia="Times New Roman" w:hAnsi="Aptos Narrow" w:cs="Times New Roman"/>
                <w:color w:val="006100"/>
                <w:sz w:val="10"/>
                <w:szCs w:val="10"/>
                <w:lang w:eastAsia="es-ES"/>
              </w:rPr>
              <w:t>70465</w:t>
            </w:r>
          </w:p>
        </w:tc>
      </w:tr>
      <w:tr w:rsidR="0027781C" w:rsidRPr="00C60FA5" w14:paraId="593889CC" w14:textId="77777777" w:rsidTr="0027781C">
        <w:trPr>
          <w:trHeight w:val="20"/>
        </w:trPr>
        <w:tc>
          <w:tcPr>
            <w:tcW w:w="698" w:type="dxa"/>
            <w:tcBorders>
              <w:top w:val="nil"/>
              <w:left w:val="nil"/>
              <w:bottom w:val="nil"/>
              <w:right w:val="nil"/>
            </w:tcBorders>
            <w:noWrap/>
            <w:vAlign w:val="bottom"/>
            <w:hideMark/>
          </w:tcPr>
          <w:p w14:paraId="59CDB450"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Llanada Alavesa</w:t>
            </w:r>
          </w:p>
        </w:tc>
        <w:tc>
          <w:tcPr>
            <w:tcW w:w="849" w:type="dxa"/>
            <w:tcBorders>
              <w:top w:val="nil"/>
              <w:left w:val="nil"/>
              <w:bottom w:val="nil"/>
              <w:right w:val="nil"/>
            </w:tcBorders>
            <w:noWrap/>
            <w:vAlign w:val="bottom"/>
            <w:hideMark/>
          </w:tcPr>
          <w:p w14:paraId="438B562D"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Gauna</w:t>
            </w:r>
          </w:p>
        </w:tc>
        <w:tc>
          <w:tcPr>
            <w:tcW w:w="1143" w:type="dxa"/>
            <w:tcBorders>
              <w:top w:val="nil"/>
              <w:left w:val="nil"/>
              <w:bottom w:val="nil"/>
              <w:right w:val="nil"/>
            </w:tcBorders>
            <w:noWrap/>
            <w:vAlign w:val="bottom"/>
            <w:hideMark/>
          </w:tcPr>
          <w:p w14:paraId="5375D284" w14:textId="77777777" w:rsidR="00A61629" w:rsidRPr="00A61629" w:rsidRDefault="00A61629" w:rsidP="00A61629">
            <w:pPr>
              <w:spacing w:before="0" w:after="0"/>
              <w:jc w:val="left"/>
              <w:rPr>
                <w:rFonts w:ascii="Arial" w:eastAsia="Times New Roman" w:hAnsi="Arial" w:cs="Arial"/>
                <w:color w:val="000000"/>
                <w:sz w:val="10"/>
                <w:szCs w:val="10"/>
                <w:lang w:eastAsia="es-ES"/>
              </w:rPr>
            </w:pPr>
          </w:p>
        </w:tc>
        <w:tc>
          <w:tcPr>
            <w:tcW w:w="535" w:type="dxa"/>
            <w:tcBorders>
              <w:top w:val="nil"/>
              <w:left w:val="nil"/>
              <w:bottom w:val="nil"/>
              <w:right w:val="nil"/>
            </w:tcBorders>
            <w:noWrap/>
            <w:vAlign w:val="bottom"/>
            <w:hideMark/>
          </w:tcPr>
          <w:p w14:paraId="6A19E772"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Distribución</w:t>
            </w:r>
          </w:p>
        </w:tc>
        <w:tc>
          <w:tcPr>
            <w:tcW w:w="1734" w:type="dxa"/>
            <w:tcBorders>
              <w:top w:val="nil"/>
              <w:left w:val="nil"/>
              <w:bottom w:val="nil"/>
              <w:right w:val="nil"/>
            </w:tcBorders>
            <w:hideMark/>
          </w:tcPr>
          <w:p w14:paraId="7ED0E3EA"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GAUNA SALIDA</w:t>
            </w:r>
          </w:p>
        </w:tc>
        <w:tc>
          <w:tcPr>
            <w:tcW w:w="728" w:type="dxa"/>
            <w:tcBorders>
              <w:top w:val="nil"/>
              <w:left w:val="nil"/>
              <w:bottom w:val="nil"/>
              <w:right w:val="nil"/>
            </w:tcBorders>
            <w:noWrap/>
            <w:vAlign w:val="bottom"/>
            <w:hideMark/>
          </w:tcPr>
          <w:p w14:paraId="2EC4909A" w14:textId="77777777" w:rsidR="00A61629" w:rsidRPr="00A61629" w:rsidRDefault="00A61629" w:rsidP="00A61629">
            <w:pPr>
              <w:spacing w:before="0" w:after="0"/>
              <w:jc w:val="left"/>
              <w:rPr>
                <w:rFonts w:ascii="Arial" w:eastAsia="Times New Roman" w:hAnsi="Arial" w:cs="Arial"/>
                <w:color w:val="000000"/>
                <w:sz w:val="10"/>
                <w:szCs w:val="10"/>
                <w:lang w:eastAsia="es-ES"/>
              </w:rPr>
            </w:pPr>
          </w:p>
        </w:tc>
        <w:tc>
          <w:tcPr>
            <w:tcW w:w="882" w:type="dxa"/>
            <w:tcBorders>
              <w:top w:val="nil"/>
              <w:left w:val="nil"/>
              <w:bottom w:val="nil"/>
              <w:right w:val="nil"/>
            </w:tcBorders>
            <w:noWrap/>
            <w:vAlign w:val="bottom"/>
            <w:hideMark/>
          </w:tcPr>
          <w:p w14:paraId="45EC42E1"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70105717</w:t>
            </w:r>
          </w:p>
        </w:tc>
        <w:tc>
          <w:tcPr>
            <w:tcW w:w="467" w:type="dxa"/>
            <w:tcBorders>
              <w:top w:val="nil"/>
              <w:left w:val="nil"/>
              <w:bottom w:val="nil"/>
              <w:right w:val="nil"/>
            </w:tcBorders>
            <w:noWrap/>
            <w:vAlign w:val="bottom"/>
            <w:hideMark/>
          </w:tcPr>
          <w:p w14:paraId="13CE90E6" w14:textId="77777777" w:rsidR="00A61629" w:rsidRPr="00A61629" w:rsidRDefault="00A61629" w:rsidP="00A61629">
            <w:pPr>
              <w:spacing w:before="0" w:after="0"/>
              <w:jc w:val="left"/>
              <w:rPr>
                <w:rFonts w:ascii="Arial" w:eastAsia="Times New Roman" w:hAnsi="Arial" w:cs="Arial"/>
                <w:color w:val="000000"/>
                <w:sz w:val="10"/>
                <w:szCs w:val="10"/>
                <w:lang w:eastAsia="es-ES"/>
              </w:rPr>
            </w:pPr>
          </w:p>
        </w:tc>
        <w:tc>
          <w:tcPr>
            <w:tcW w:w="1044" w:type="dxa"/>
            <w:tcBorders>
              <w:top w:val="nil"/>
              <w:left w:val="nil"/>
              <w:bottom w:val="nil"/>
              <w:right w:val="nil"/>
            </w:tcBorders>
            <w:noWrap/>
            <w:vAlign w:val="bottom"/>
            <w:hideMark/>
          </w:tcPr>
          <w:p w14:paraId="76999541" w14:textId="77777777" w:rsidR="00A61629" w:rsidRPr="00A61629" w:rsidRDefault="00A61629" w:rsidP="00A61629">
            <w:pPr>
              <w:spacing w:before="0" w:after="0"/>
              <w:jc w:val="center"/>
              <w:rPr>
                <w:rFonts w:ascii="Times New Roman" w:eastAsia="Times New Roman" w:hAnsi="Times New Roman" w:cs="Times New Roman"/>
                <w:sz w:val="10"/>
                <w:szCs w:val="10"/>
                <w:lang w:eastAsia="es-ES"/>
              </w:rPr>
            </w:pPr>
          </w:p>
        </w:tc>
        <w:tc>
          <w:tcPr>
            <w:tcW w:w="612" w:type="dxa"/>
            <w:tcBorders>
              <w:top w:val="nil"/>
              <w:left w:val="nil"/>
              <w:bottom w:val="nil"/>
              <w:right w:val="nil"/>
            </w:tcBorders>
            <w:noWrap/>
            <w:vAlign w:val="bottom"/>
            <w:hideMark/>
          </w:tcPr>
          <w:p w14:paraId="7CFFC650" w14:textId="77777777" w:rsidR="00A61629" w:rsidRPr="00A61629" w:rsidRDefault="00A61629" w:rsidP="00A61629">
            <w:pPr>
              <w:spacing w:before="0" w:after="0"/>
              <w:jc w:val="center"/>
              <w:rPr>
                <w:rFonts w:ascii="Times New Roman" w:eastAsia="Times New Roman" w:hAnsi="Times New Roman" w:cs="Times New Roman"/>
                <w:sz w:val="10"/>
                <w:szCs w:val="10"/>
                <w:lang w:eastAsia="es-ES"/>
              </w:rPr>
            </w:pPr>
          </w:p>
        </w:tc>
        <w:tc>
          <w:tcPr>
            <w:tcW w:w="379" w:type="dxa"/>
            <w:tcBorders>
              <w:top w:val="nil"/>
              <w:left w:val="nil"/>
              <w:bottom w:val="nil"/>
              <w:right w:val="nil"/>
            </w:tcBorders>
            <w:shd w:val="clear" w:color="000000" w:fill="92D050"/>
            <w:noWrap/>
            <w:vAlign w:val="bottom"/>
            <w:hideMark/>
          </w:tcPr>
          <w:p w14:paraId="7B67D3E2" w14:textId="77777777" w:rsidR="00A61629" w:rsidRPr="00A61629" w:rsidRDefault="00A61629" w:rsidP="00A61629">
            <w:pPr>
              <w:spacing w:before="0" w:after="0"/>
              <w:jc w:val="right"/>
              <w:rPr>
                <w:rFonts w:ascii="Aptos Narrow" w:eastAsia="Times New Roman" w:hAnsi="Aptos Narrow" w:cs="Times New Roman"/>
                <w:color w:val="006100"/>
                <w:sz w:val="10"/>
                <w:szCs w:val="10"/>
                <w:lang w:eastAsia="es-ES"/>
              </w:rPr>
            </w:pPr>
            <w:r w:rsidRPr="00A61629">
              <w:rPr>
                <w:rFonts w:ascii="Aptos Narrow" w:eastAsia="Times New Roman" w:hAnsi="Aptos Narrow" w:cs="Times New Roman"/>
                <w:color w:val="006100"/>
                <w:sz w:val="10"/>
                <w:szCs w:val="10"/>
                <w:lang w:eastAsia="es-ES"/>
              </w:rPr>
              <w:t>70466</w:t>
            </w:r>
          </w:p>
        </w:tc>
      </w:tr>
      <w:tr w:rsidR="00F304A4" w:rsidRPr="00C60FA5" w14:paraId="03B7D6BF" w14:textId="77777777" w:rsidTr="0027781C">
        <w:trPr>
          <w:trHeight w:val="20"/>
        </w:trPr>
        <w:tc>
          <w:tcPr>
            <w:tcW w:w="698" w:type="dxa"/>
            <w:tcBorders>
              <w:top w:val="nil"/>
              <w:left w:val="nil"/>
              <w:bottom w:val="nil"/>
              <w:right w:val="nil"/>
            </w:tcBorders>
            <w:noWrap/>
            <w:vAlign w:val="bottom"/>
            <w:hideMark/>
          </w:tcPr>
          <w:p w14:paraId="690B4B52"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Llanada Alavesa</w:t>
            </w:r>
          </w:p>
        </w:tc>
        <w:tc>
          <w:tcPr>
            <w:tcW w:w="1992" w:type="dxa"/>
            <w:gridSpan w:val="2"/>
            <w:tcBorders>
              <w:top w:val="nil"/>
              <w:left w:val="nil"/>
              <w:bottom w:val="nil"/>
              <w:right w:val="nil"/>
            </w:tcBorders>
            <w:noWrap/>
            <w:vAlign w:val="bottom"/>
            <w:hideMark/>
          </w:tcPr>
          <w:p w14:paraId="71557E6C" w14:textId="77777777" w:rsidR="00A61629" w:rsidRPr="00A61629" w:rsidRDefault="00A61629" w:rsidP="00A61629">
            <w:pPr>
              <w:spacing w:before="0" w:after="0"/>
              <w:jc w:val="left"/>
              <w:rPr>
                <w:rFonts w:ascii="Arial" w:eastAsia="Times New Roman" w:hAnsi="Arial" w:cs="Arial"/>
                <w:color w:val="000000"/>
                <w:sz w:val="10"/>
                <w:szCs w:val="10"/>
                <w:lang w:eastAsia="es-ES"/>
              </w:rPr>
            </w:pPr>
            <w:proofErr w:type="spellStart"/>
            <w:r w:rsidRPr="00A61629">
              <w:rPr>
                <w:rFonts w:ascii="Arial" w:eastAsia="Times New Roman" w:hAnsi="Arial" w:cs="Arial"/>
                <w:color w:val="000000"/>
                <w:sz w:val="10"/>
                <w:szCs w:val="10"/>
                <w:lang w:eastAsia="es-ES"/>
              </w:rPr>
              <w:t>Arraia</w:t>
            </w:r>
            <w:proofErr w:type="spellEnd"/>
            <w:r w:rsidRPr="00A61629">
              <w:rPr>
                <w:rFonts w:ascii="Arial" w:eastAsia="Times New Roman" w:hAnsi="Arial" w:cs="Arial"/>
                <w:color w:val="000000"/>
                <w:sz w:val="10"/>
                <w:szCs w:val="10"/>
                <w:lang w:eastAsia="es-ES"/>
              </w:rPr>
              <w:t>-Maeztu</w:t>
            </w:r>
          </w:p>
        </w:tc>
        <w:tc>
          <w:tcPr>
            <w:tcW w:w="535" w:type="dxa"/>
            <w:tcBorders>
              <w:top w:val="nil"/>
              <w:left w:val="nil"/>
              <w:bottom w:val="nil"/>
              <w:right w:val="nil"/>
            </w:tcBorders>
            <w:noWrap/>
            <w:vAlign w:val="bottom"/>
            <w:hideMark/>
          </w:tcPr>
          <w:p w14:paraId="77DFFC2D"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Aducción</w:t>
            </w:r>
          </w:p>
        </w:tc>
        <w:tc>
          <w:tcPr>
            <w:tcW w:w="1734" w:type="dxa"/>
            <w:tcBorders>
              <w:top w:val="nil"/>
              <w:left w:val="nil"/>
              <w:bottom w:val="nil"/>
              <w:right w:val="nil"/>
            </w:tcBorders>
            <w:hideMark/>
          </w:tcPr>
          <w:p w14:paraId="66DA4FCB"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CICUJANO (SONDEO) SALIDA A LAMINORIA</w:t>
            </w:r>
          </w:p>
        </w:tc>
        <w:tc>
          <w:tcPr>
            <w:tcW w:w="728" w:type="dxa"/>
            <w:tcBorders>
              <w:top w:val="nil"/>
              <w:left w:val="nil"/>
              <w:bottom w:val="nil"/>
              <w:right w:val="nil"/>
            </w:tcBorders>
            <w:noWrap/>
            <w:vAlign w:val="bottom"/>
            <w:hideMark/>
          </w:tcPr>
          <w:p w14:paraId="60340BEA" w14:textId="77777777" w:rsidR="00A61629" w:rsidRPr="00A61629" w:rsidRDefault="00A61629" w:rsidP="00A61629">
            <w:pPr>
              <w:spacing w:before="0" w:after="0"/>
              <w:jc w:val="left"/>
              <w:rPr>
                <w:rFonts w:ascii="Arial" w:eastAsia="Times New Roman" w:hAnsi="Arial" w:cs="Arial"/>
                <w:color w:val="000000"/>
                <w:sz w:val="10"/>
                <w:szCs w:val="10"/>
                <w:lang w:eastAsia="es-ES"/>
              </w:rPr>
            </w:pPr>
          </w:p>
        </w:tc>
        <w:tc>
          <w:tcPr>
            <w:tcW w:w="882" w:type="dxa"/>
            <w:tcBorders>
              <w:top w:val="nil"/>
              <w:left w:val="nil"/>
              <w:bottom w:val="nil"/>
              <w:right w:val="nil"/>
            </w:tcBorders>
            <w:noWrap/>
            <w:vAlign w:val="bottom"/>
            <w:hideMark/>
          </w:tcPr>
          <w:p w14:paraId="47BA02CC"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09W703538</w:t>
            </w:r>
          </w:p>
        </w:tc>
        <w:tc>
          <w:tcPr>
            <w:tcW w:w="467" w:type="dxa"/>
            <w:tcBorders>
              <w:top w:val="nil"/>
              <w:left w:val="nil"/>
              <w:bottom w:val="nil"/>
              <w:right w:val="nil"/>
            </w:tcBorders>
            <w:noWrap/>
            <w:vAlign w:val="bottom"/>
            <w:hideMark/>
          </w:tcPr>
          <w:p w14:paraId="460A3070" w14:textId="77777777" w:rsidR="00A61629" w:rsidRPr="00A61629" w:rsidRDefault="00A61629" w:rsidP="00A61629">
            <w:pPr>
              <w:spacing w:before="0" w:after="0"/>
              <w:jc w:val="left"/>
              <w:rPr>
                <w:rFonts w:ascii="Arial" w:eastAsia="Times New Roman" w:hAnsi="Arial" w:cs="Arial"/>
                <w:color w:val="000000"/>
                <w:sz w:val="10"/>
                <w:szCs w:val="10"/>
                <w:lang w:eastAsia="es-ES"/>
              </w:rPr>
            </w:pPr>
          </w:p>
        </w:tc>
        <w:tc>
          <w:tcPr>
            <w:tcW w:w="1044" w:type="dxa"/>
            <w:tcBorders>
              <w:top w:val="nil"/>
              <w:left w:val="nil"/>
              <w:bottom w:val="nil"/>
              <w:right w:val="nil"/>
            </w:tcBorders>
            <w:noWrap/>
            <w:vAlign w:val="bottom"/>
            <w:hideMark/>
          </w:tcPr>
          <w:p w14:paraId="0FF11AD9" w14:textId="77777777" w:rsidR="00A61629" w:rsidRPr="00A61629" w:rsidRDefault="00A61629" w:rsidP="00A61629">
            <w:pPr>
              <w:spacing w:before="0" w:after="0"/>
              <w:jc w:val="center"/>
              <w:rPr>
                <w:rFonts w:ascii="Times New Roman" w:eastAsia="Times New Roman" w:hAnsi="Times New Roman" w:cs="Times New Roman"/>
                <w:sz w:val="10"/>
                <w:szCs w:val="10"/>
                <w:lang w:eastAsia="es-ES"/>
              </w:rPr>
            </w:pPr>
          </w:p>
        </w:tc>
        <w:tc>
          <w:tcPr>
            <w:tcW w:w="612" w:type="dxa"/>
            <w:tcBorders>
              <w:top w:val="nil"/>
              <w:left w:val="nil"/>
              <w:bottom w:val="nil"/>
              <w:right w:val="nil"/>
            </w:tcBorders>
            <w:noWrap/>
            <w:vAlign w:val="bottom"/>
            <w:hideMark/>
          </w:tcPr>
          <w:p w14:paraId="2F9FA85C" w14:textId="77777777" w:rsidR="00A61629" w:rsidRPr="00A61629" w:rsidRDefault="00A61629" w:rsidP="00A61629">
            <w:pPr>
              <w:spacing w:before="0" w:after="0"/>
              <w:jc w:val="center"/>
              <w:rPr>
                <w:rFonts w:ascii="Times New Roman" w:eastAsia="Times New Roman" w:hAnsi="Times New Roman" w:cs="Times New Roman"/>
                <w:sz w:val="10"/>
                <w:szCs w:val="10"/>
                <w:lang w:eastAsia="es-ES"/>
              </w:rPr>
            </w:pPr>
          </w:p>
        </w:tc>
        <w:tc>
          <w:tcPr>
            <w:tcW w:w="379" w:type="dxa"/>
            <w:tcBorders>
              <w:top w:val="nil"/>
              <w:left w:val="nil"/>
              <w:bottom w:val="nil"/>
              <w:right w:val="nil"/>
            </w:tcBorders>
            <w:shd w:val="clear" w:color="000000" w:fill="92D050"/>
            <w:noWrap/>
            <w:vAlign w:val="bottom"/>
            <w:hideMark/>
          </w:tcPr>
          <w:p w14:paraId="1B0AADBC" w14:textId="77777777" w:rsidR="00A61629" w:rsidRPr="00A61629" w:rsidRDefault="00A61629" w:rsidP="00A61629">
            <w:pPr>
              <w:spacing w:before="0" w:after="0"/>
              <w:jc w:val="right"/>
              <w:rPr>
                <w:rFonts w:ascii="Aptos Narrow" w:eastAsia="Times New Roman" w:hAnsi="Aptos Narrow" w:cs="Times New Roman"/>
                <w:color w:val="006100"/>
                <w:sz w:val="10"/>
                <w:szCs w:val="10"/>
                <w:lang w:eastAsia="es-ES"/>
              </w:rPr>
            </w:pPr>
            <w:r w:rsidRPr="00A61629">
              <w:rPr>
                <w:rFonts w:ascii="Aptos Narrow" w:eastAsia="Times New Roman" w:hAnsi="Aptos Narrow" w:cs="Times New Roman"/>
                <w:color w:val="006100"/>
                <w:sz w:val="10"/>
                <w:szCs w:val="10"/>
                <w:lang w:eastAsia="es-ES"/>
              </w:rPr>
              <w:t>10565</w:t>
            </w:r>
          </w:p>
        </w:tc>
      </w:tr>
      <w:tr w:rsidR="00F304A4" w:rsidRPr="00C60FA5" w14:paraId="38DE6EB0" w14:textId="77777777" w:rsidTr="0027781C">
        <w:trPr>
          <w:trHeight w:val="20"/>
        </w:trPr>
        <w:tc>
          <w:tcPr>
            <w:tcW w:w="698" w:type="dxa"/>
            <w:tcBorders>
              <w:top w:val="nil"/>
              <w:left w:val="nil"/>
              <w:bottom w:val="nil"/>
              <w:right w:val="nil"/>
            </w:tcBorders>
            <w:noWrap/>
            <w:vAlign w:val="bottom"/>
            <w:hideMark/>
          </w:tcPr>
          <w:p w14:paraId="3EB621DF"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Llanada Alavesa</w:t>
            </w:r>
          </w:p>
        </w:tc>
        <w:tc>
          <w:tcPr>
            <w:tcW w:w="1992" w:type="dxa"/>
            <w:gridSpan w:val="2"/>
            <w:tcBorders>
              <w:top w:val="nil"/>
              <w:left w:val="nil"/>
              <w:bottom w:val="nil"/>
              <w:right w:val="nil"/>
            </w:tcBorders>
            <w:noWrap/>
            <w:vAlign w:val="bottom"/>
            <w:hideMark/>
          </w:tcPr>
          <w:p w14:paraId="6C3E4299" w14:textId="77777777" w:rsidR="00A61629" w:rsidRPr="00A61629" w:rsidRDefault="00A61629" w:rsidP="00A61629">
            <w:pPr>
              <w:spacing w:before="0" w:after="0"/>
              <w:jc w:val="left"/>
              <w:rPr>
                <w:rFonts w:ascii="Arial" w:eastAsia="Times New Roman" w:hAnsi="Arial" w:cs="Arial"/>
                <w:color w:val="000000"/>
                <w:sz w:val="10"/>
                <w:szCs w:val="10"/>
                <w:lang w:eastAsia="es-ES"/>
              </w:rPr>
            </w:pPr>
            <w:proofErr w:type="spellStart"/>
            <w:r w:rsidRPr="00A61629">
              <w:rPr>
                <w:rFonts w:ascii="Arial" w:eastAsia="Times New Roman" w:hAnsi="Arial" w:cs="Arial"/>
                <w:color w:val="000000"/>
                <w:sz w:val="10"/>
                <w:szCs w:val="10"/>
                <w:lang w:eastAsia="es-ES"/>
              </w:rPr>
              <w:t>Arraia</w:t>
            </w:r>
            <w:proofErr w:type="spellEnd"/>
            <w:r w:rsidRPr="00A61629">
              <w:rPr>
                <w:rFonts w:ascii="Arial" w:eastAsia="Times New Roman" w:hAnsi="Arial" w:cs="Arial"/>
                <w:color w:val="000000"/>
                <w:sz w:val="10"/>
                <w:szCs w:val="10"/>
                <w:lang w:eastAsia="es-ES"/>
              </w:rPr>
              <w:t>-Maeztu</w:t>
            </w:r>
          </w:p>
        </w:tc>
        <w:tc>
          <w:tcPr>
            <w:tcW w:w="535" w:type="dxa"/>
            <w:tcBorders>
              <w:top w:val="nil"/>
              <w:left w:val="nil"/>
              <w:bottom w:val="nil"/>
              <w:right w:val="nil"/>
            </w:tcBorders>
            <w:noWrap/>
            <w:vAlign w:val="bottom"/>
            <w:hideMark/>
          </w:tcPr>
          <w:p w14:paraId="2B8DD893"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Aducción</w:t>
            </w:r>
          </w:p>
        </w:tc>
        <w:tc>
          <w:tcPr>
            <w:tcW w:w="1734" w:type="dxa"/>
            <w:tcBorders>
              <w:top w:val="nil"/>
              <w:left w:val="nil"/>
              <w:bottom w:val="nil"/>
              <w:right w:val="nil"/>
            </w:tcBorders>
            <w:hideMark/>
          </w:tcPr>
          <w:p w14:paraId="7BBA55F1"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CICUJANO (SONDEO) SALIDA A ALECHA</w:t>
            </w:r>
          </w:p>
        </w:tc>
        <w:tc>
          <w:tcPr>
            <w:tcW w:w="728" w:type="dxa"/>
            <w:tcBorders>
              <w:top w:val="nil"/>
              <w:left w:val="nil"/>
              <w:bottom w:val="nil"/>
              <w:right w:val="nil"/>
            </w:tcBorders>
            <w:noWrap/>
            <w:vAlign w:val="bottom"/>
            <w:hideMark/>
          </w:tcPr>
          <w:p w14:paraId="367FF6E3" w14:textId="77777777" w:rsidR="00A61629" w:rsidRPr="00A61629" w:rsidRDefault="00A61629" w:rsidP="00A61629">
            <w:pPr>
              <w:spacing w:before="0" w:after="0"/>
              <w:jc w:val="left"/>
              <w:rPr>
                <w:rFonts w:ascii="Arial" w:eastAsia="Times New Roman" w:hAnsi="Arial" w:cs="Arial"/>
                <w:color w:val="000000"/>
                <w:sz w:val="10"/>
                <w:szCs w:val="10"/>
                <w:lang w:eastAsia="es-ES"/>
              </w:rPr>
            </w:pPr>
          </w:p>
        </w:tc>
        <w:tc>
          <w:tcPr>
            <w:tcW w:w="882" w:type="dxa"/>
            <w:tcBorders>
              <w:top w:val="nil"/>
              <w:left w:val="nil"/>
              <w:bottom w:val="nil"/>
              <w:right w:val="nil"/>
            </w:tcBorders>
            <w:noWrap/>
            <w:vAlign w:val="bottom"/>
            <w:hideMark/>
          </w:tcPr>
          <w:p w14:paraId="662F3183"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14532259AA</w:t>
            </w:r>
          </w:p>
        </w:tc>
        <w:tc>
          <w:tcPr>
            <w:tcW w:w="467" w:type="dxa"/>
            <w:tcBorders>
              <w:top w:val="nil"/>
              <w:left w:val="nil"/>
              <w:bottom w:val="nil"/>
              <w:right w:val="nil"/>
            </w:tcBorders>
            <w:noWrap/>
            <w:vAlign w:val="bottom"/>
            <w:hideMark/>
          </w:tcPr>
          <w:p w14:paraId="3B8B60A2" w14:textId="77777777" w:rsidR="00A61629" w:rsidRPr="00A61629" w:rsidRDefault="00A61629" w:rsidP="00A61629">
            <w:pPr>
              <w:spacing w:before="0" w:after="0"/>
              <w:jc w:val="left"/>
              <w:rPr>
                <w:rFonts w:ascii="Arial" w:eastAsia="Times New Roman" w:hAnsi="Arial" w:cs="Arial"/>
                <w:color w:val="000000"/>
                <w:sz w:val="10"/>
                <w:szCs w:val="10"/>
                <w:lang w:eastAsia="es-ES"/>
              </w:rPr>
            </w:pPr>
          </w:p>
        </w:tc>
        <w:tc>
          <w:tcPr>
            <w:tcW w:w="1044" w:type="dxa"/>
            <w:tcBorders>
              <w:top w:val="nil"/>
              <w:left w:val="nil"/>
              <w:bottom w:val="nil"/>
              <w:right w:val="nil"/>
            </w:tcBorders>
            <w:noWrap/>
            <w:vAlign w:val="bottom"/>
            <w:hideMark/>
          </w:tcPr>
          <w:p w14:paraId="6D06EBDC" w14:textId="77777777" w:rsidR="00A61629" w:rsidRPr="00A61629" w:rsidRDefault="00A61629" w:rsidP="00A61629">
            <w:pPr>
              <w:spacing w:before="0" w:after="0"/>
              <w:jc w:val="center"/>
              <w:rPr>
                <w:rFonts w:ascii="Times New Roman" w:eastAsia="Times New Roman" w:hAnsi="Times New Roman" w:cs="Times New Roman"/>
                <w:sz w:val="10"/>
                <w:szCs w:val="10"/>
                <w:lang w:eastAsia="es-ES"/>
              </w:rPr>
            </w:pPr>
          </w:p>
        </w:tc>
        <w:tc>
          <w:tcPr>
            <w:tcW w:w="612" w:type="dxa"/>
            <w:tcBorders>
              <w:top w:val="nil"/>
              <w:left w:val="nil"/>
              <w:bottom w:val="nil"/>
              <w:right w:val="nil"/>
            </w:tcBorders>
            <w:noWrap/>
            <w:vAlign w:val="bottom"/>
            <w:hideMark/>
          </w:tcPr>
          <w:p w14:paraId="3D933BED" w14:textId="77777777" w:rsidR="00A61629" w:rsidRPr="00A61629" w:rsidRDefault="00A61629" w:rsidP="00A61629">
            <w:pPr>
              <w:spacing w:before="0" w:after="0"/>
              <w:jc w:val="center"/>
              <w:rPr>
                <w:rFonts w:ascii="Times New Roman" w:eastAsia="Times New Roman" w:hAnsi="Times New Roman" w:cs="Times New Roman"/>
                <w:sz w:val="10"/>
                <w:szCs w:val="10"/>
                <w:lang w:eastAsia="es-ES"/>
              </w:rPr>
            </w:pPr>
          </w:p>
        </w:tc>
        <w:tc>
          <w:tcPr>
            <w:tcW w:w="379" w:type="dxa"/>
            <w:tcBorders>
              <w:top w:val="nil"/>
              <w:left w:val="nil"/>
              <w:bottom w:val="nil"/>
              <w:right w:val="nil"/>
            </w:tcBorders>
            <w:shd w:val="clear" w:color="000000" w:fill="92D050"/>
            <w:noWrap/>
            <w:vAlign w:val="bottom"/>
            <w:hideMark/>
          </w:tcPr>
          <w:p w14:paraId="546EC73E" w14:textId="77777777" w:rsidR="00A61629" w:rsidRPr="00A61629" w:rsidRDefault="00A61629" w:rsidP="00A61629">
            <w:pPr>
              <w:spacing w:before="0" w:after="0"/>
              <w:jc w:val="right"/>
              <w:rPr>
                <w:rFonts w:ascii="Aptos Narrow" w:eastAsia="Times New Roman" w:hAnsi="Aptos Narrow" w:cs="Times New Roman"/>
                <w:color w:val="006100"/>
                <w:sz w:val="10"/>
                <w:szCs w:val="10"/>
                <w:lang w:eastAsia="es-ES"/>
              </w:rPr>
            </w:pPr>
            <w:r w:rsidRPr="00A61629">
              <w:rPr>
                <w:rFonts w:ascii="Aptos Narrow" w:eastAsia="Times New Roman" w:hAnsi="Aptos Narrow" w:cs="Times New Roman"/>
                <w:color w:val="006100"/>
                <w:sz w:val="10"/>
                <w:szCs w:val="10"/>
                <w:lang w:eastAsia="es-ES"/>
              </w:rPr>
              <w:t>10604</w:t>
            </w:r>
          </w:p>
        </w:tc>
      </w:tr>
      <w:tr w:rsidR="00F304A4" w:rsidRPr="00C60FA5" w14:paraId="0BD1C6D0" w14:textId="77777777" w:rsidTr="0027781C">
        <w:trPr>
          <w:trHeight w:val="20"/>
        </w:trPr>
        <w:tc>
          <w:tcPr>
            <w:tcW w:w="698" w:type="dxa"/>
            <w:tcBorders>
              <w:top w:val="nil"/>
              <w:left w:val="nil"/>
              <w:bottom w:val="nil"/>
              <w:right w:val="nil"/>
            </w:tcBorders>
            <w:noWrap/>
            <w:vAlign w:val="bottom"/>
            <w:hideMark/>
          </w:tcPr>
          <w:p w14:paraId="4849359F"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Llanada Alavesa</w:t>
            </w:r>
          </w:p>
        </w:tc>
        <w:tc>
          <w:tcPr>
            <w:tcW w:w="1992" w:type="dxa"/>
            <w:gridSpan w:val="2"/>
            <w:tcBorders>
              <w:top w:val="nil"/>
              <w:left w:val="nil"/>
              <w:bottom w:val="nil"/>
              <w:right w:val="nil"/>
            </w:tcBorders>
            <w:noWrap/>
            <w:vAlign w:val="bottom"/>
            <w:hideMark/>
          </w:tcPr>
          <w:p w14:paraId="3B9AECE1" w14:textId="77777777" w:rsidR="00A61629" w:rsidRPr="00A61629" w:rsidRDefault="00A61629" w:rsidP="00A61629">
            <w:pPr>
              <w:spacing w:before="0" w:after="0"/>
              <w:jc w:val="left"/>
              <w:rPr>
                <w:rFonts w:ascii="Arial" w:eastAsia="Times New Roman" w:hAnsi="Arial" w:cs="Arial"/>
                <w:color w:val="000000"/>
                <w:sz w:val="10"/>
                <w:szCs w:val="10"/>
                <w:lang w:eastAsia="es-ES"/>
              </w:rPr>
            </w:pPr>
            <w:proofErr w:type="spellStart"/>
            <w:r w:rsidRPr="00A61629">
              <w:rPr>
                <w:rFonts w:ascii="Arial" w:eastAsia="Times New Roman" w:hAnsi="Arial" w:cs="Arial"/>
                <w:color w:val="000000"/>
                <w:sz w:val="10"/>
                <w:szCs w:val="10"/>
                <w:lang w:eastAsia="es-ES"/>
              </w:rPr>
              <w:t>Arraia</w:t>
            </w:r>
            <w:proofErr w:type="spellEnd"/>
            <w:r w:rsidRPr="00A61629">
              <w:rPr>
                <w:rFonts w:ascii="Arial" w:eastAsia="Times New Roman" w:hAnsi="Arial" w:cs="Arial"/>
                <w:color w:val="000000"/>
                <w:sz w:val="10"/>
                <w:szCs w:val="10"/>
                <w:lang w:eastAsia="es-ES"/>
              </w:rPr>
              <w:t>-Maeztu</w:t>
            </w:r>
          </w:p>
        </w:tc>
        <w:tc>
          <w:tcPr>
            <w:tcW w:w="535" w:type="dxa"/>
            <w:tcBorders>
              <w:top w:val="nil"/>
              <w:left w:val="nil"/>
              <w:bottom w:val="nil"/>
              <w:right w:val="nil"/>
            </w:tcBorders>
            <w:noWrap/>
            <w:vAlign w:val="bottom"/>
            <w:hideMark/>
          </w:tcPr>
          <w:p w14:paraId="417E3E98"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Aducción</w:t>
            </w:r>
          </w:p>
        </w:tc>
        <w:tc>
          <w:tcPr>
            <w:tcW w:w="1734" w:type="dxa"/>
            <w:tcBorders>
              <w:top w:val="nil"/>
              <w:left w:val="nil"/>
              <w:bottom w:val="nil"/>
              <w:right w:val="nil"/>
            </w:tcBorders>
            <w:hideMark/>
          </w:tcPr>
          <w:p w14:paraId="2334124E"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LAMINORIA ENTRADA</w:t>
            </w:r>
          </w:p>
        </w:tc>
        <w:tc>
          <w:tcPr>
            <w:tcW w:w="728" w:type="dxa"/>
            <w:tcBorders>
              <w:top w:val="nil"/>
              <w:left w:val="nil"/>
              <w:bottom w:val="nil"/>
              <w:right w:val="nil"/>
            </w:tcBorders>
            <w:noWrap/>
            <w:vAlign w:val="bottom"/>
            <w:hideMark/>
          </w:tcPr>
          <w:p w14:paraId="1FAEFFF2" w14:textId="77777777" w:rsidR="00A61629" w:rsidRPr="00A61629" w:rsidRDefault="00A61629" w:rsidP="00A61629">
            <w:pPr>
              <w:spacing w:before="0" w:after="0"/>
              <w:jc w:val="left"/>
              <w:rPr>
                <w:rFonts w:ascii="Arial" w:eastAsia="Times New Roman" w:hAnsi="Arial" w:cs="Arial"/>
                <w:color w:val="000000"/>
                <w:sz w:val="10"/>
                <w:szCs w:val="10"/>
                <w:lang w:eastAsia="es-ES"/>
              </w:rPr>
            </w:pPr>
          </w:p>
        </w:tc>
        <w:tc>
          <w:tcPr>
            <w:tcW w:w="882" w:type="dxa"/>
            <w:tcBorders>
              <w:top w:val="nil"/>
              <w:left w:val="nil"/>
              <w:bottom w:val="nil"/>
              <w:right w:val="nil"/>
            </w:tcBorders>
            <w:noWrap/>
            <w:vAlign w:val="bottom"/>
            <w:hideMark/>
          </w:tcPr>
          <w:p w14:paraId="179DB6F1"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13521429AA</w:t>
            </w:r>
          </w:p>
        </w:tc>
        <w:tc>
          <w:tcPr>
            <w:tcW w:w="467" w:type="dxa"/>
            <w:tcBorders>
              <w:top w:val="nil"/>
              <w:left w:val="nil"/>
              <w:bottom w:val="nil"/>
              <w:right w:val="nil"/>
            </w:tcBorders>
            <w:noWrap/>
            <w:vAlign w:val="bottom"/>
            <w:hideMark/>
          </w:tcPr>
          <w:p w14:paraId="187FEEBB" w14:textId="77777777" w:rsidR="00A61629" w:rsidRPr="00A61629" w:rsidRDefault="00A61629" w:rsidP="00A61629">
            <w:pPr>
              <w:spacing w:before="0" w:after="0"/>
              <w:jc w:val="left"/>
              <w:rPr>
                <w:rFonts w:ascii="Arial" w:eastAsia="Times New Roman" w:hAnsi="Arial" w:cs="Arial"/>
                <w:color w:val="000000"/>
                <w:sz w:val="10"/>
                <w:szCs w:val="10"/>
                <w:lang w:eastAsia="es-ES"/>
              </w:rPr>
            </w:pPr>
          </w:p>
        </w:tc>
        <w:tc>
          <w:tcPr>
            <w:tcW w:w="1044" w:type="dxa"/>
            <w:tcBorders>
              <w:top w:val="nil"/>
              <w:left w:val="nil"/>
              <w:bottom w:val="nil"/>
              <w:right w:val="nil"/>
            </w:tcBorders>
            <w:noWrap/>
            <w:vAlign w:val="bottom"/>
            <w:hideMark/>
          </w:tcPr>
          <w:p w14:paraId="7EF631BB" w14:textId="77777777" w:rsidR="00A61629" w:rsidRPr="00A61629" w:rsidRDefault="00A61629" w:rsidP="00A61629">
            <w:pPr>
              <w:spacing w:before="0" w:after="0"/>
              <w:jc w:val="center"/>
              <w:rPr>
                <w:rFonts w:ascii="Times New Roman" w:eastAsia="Times New Roman" w:hAnsi="Times New Roman" w:cs="Times New Roman"/>
                <w:sz w:val="10"/>
                <w:szCs w:val="10"/>
                <w:lang w:eastAsia="es-ES"/>
              </w:rPr>
            </w:pPr>
          </w:p>
        </w:tc>
        <w:tc>
          <w:tcPr>
            <w:tcW w:w="612" w:type="dxa"/>
            <w:tcBorders>
              <w:top w:val="nil"/>
              <w:left w:val="nil"/>
              <w:bottom w:val="nil"/>
              <w:right w:val="nil"/>
            </w:tcBorders>
            <w:noWrap/>
            <w:vAlign w:val="bottom"/>
            <w:hideMark/>
          </w:tcPr>
          <w:p w14:paraId="45DEBCCF" w14:textId="77777777" w:rsidR="00A61629" w:rsidRPr="00A61629" w:rsidRDefault="00A61629" w:rsidP="00A61629">
            <w:pPr>
              <w:spacing w:before="0" w:after="0"/>
              <w:jc w:val="center"/>
              <w:rPr>
                <w:rFonts w:ascii="Times New Roman" w:eastAsia="Times New Roman" w:hAnsi="Times New Roman" w:cs="Times New Roman"/>
                <w:sz w:val="10"/>
                <w:szCs w:val="10"/>
                <w:lang w:eastAsia="es-ES"/>
              </w:rPr>
            </w:pPr>
          </w:p>
        </w:tc>
        <w:tc>
          <w:tcPr>
            <w:tcW w:w="379" w:type="dxa"/>
            <w:tcBorders>
              <w:top w:val="nil"/>
              <w:left w:val="nil"/>
              <w:bottom w:val="nil"/>
              <w:right w:val="nil"/>
            </w:tcBorders>
            <w:shd w:val="clear" w:color="000000" w:fill="92D050"/>
            <w:noWrap/>
            <w:vAlign w:val="bottom"/>
            <w:hideMark/>
          </w:tcPr>
          <w:p w14:paraId="0CFE1E01" w14:textId="77777777" w:rsidR="00A61629" w:rsidRPr="00A61629" w:rsidRDefault="00A61629" w:rsidP="00A61629">
            <w:pPr>
              <w:spacing w:before="0" w:after="0"/>
              <w:jc w:val="right"/>
              <w:rPr>
                <w:rFonts w:ascii="Aptos Narrow" w:eastAsia="Times New Roman" w:hAnsi="Aptos Narrow" w:cs="Times New Roman"/>
                <w:color w:val="006100"/>
                <w:sz w:val="10"/>
                <w:szCs w:val="10"/>
                <w:lang w:eastAsia="es-ES"/>
              </w:rPr>
            </w:pPr>
            <w:r w:rsidRPr="00A61629">
              <w:rPr>
                <w:rFonts w:ascii="Aptos Narrow" w:eastAsia="Times New Roman" w:hAnsi="Aptos Narrow" w:cs="Times New Roman"/>
                <w:color w:val="006100"/>
                <w:sz w:val="10"/>
                <w:szCs w:val="10"/>
                <w:lang w:eastAsia="es-ES"/>
              </w:rPr>
              <w:t>10566</w:t>
            </w:r>
          </w:p>
        </w:tc>
      </w:tr>
      <w:tr w:rsidR="0027781C" w:rsidRPr="00C60FA5" w14:paraId="4CF76A23" w14:textId="77777777" w:rsidTr="0027781C">
        <w:trPr>
          <w:trHeight w:val="20"/>
        </w:trPr>
        <w:tc>
          <w:tcPr>
            <w:tcW w:w="698" w:type="dxa"/>
            <w:tcBorders>
              <w:top w:val="nil"/>
              <w:left w:val="nil"/>
              <w:bottom w:val="nil"/>
              <w:right w:val="nil"/>
            </w:tcBorders>
            <w:noWrap/>
            <w:vAlign w:val="bottom"/>
            <w:hideMark/>
          </w:tcPr>
          <w:p w14:paraId="09C4C0C1"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Llanada Alavesa</w:t>
            </w:r>
          </w:p>
        </w:tc>
        <w:tc>
          <w:tcPr>
            <w:tcW w:w="849" w:type="dxa"/>
            <w:tcBorders>
              <w:top w:val="nil"/>
              <w:left w:val="nil"/>
              <w:bottom w:val="nil"/>
              <w:right w:val="nil"/>
            </w:tcBorders>
            <w:noWrap/>
            <w:vAlign w:val="bottom"/>
            <w:hideMark/>
          </w:tcPr>
          <w:p w14:paraId="5C235F83" w14:textId="77777777" w:rsidR="00A61629" w:rsidRPr="00A61629" w:rsidRDefault="00A61629" w:rsidP="00A61629">
            <w:pPr>
              <w:spacing w:before="0" w:after="0"/>
              <w:jc w:val="left"/>
              <w:rPr>
                <w:rFonts w:ascii="Arial" w:eastAsia="Times New Roman" w:hAnsi="Arial" w:cs="Arial"/>
                <w:color w:val="000000"/>
                <w:sz w:val="10"/>
                <w:szCs w:val="10"/>
                <w:lang w:eastAsia="es-ES"/>
              </w:rPr>
            </w:pPr>
            <w:proofErr w:type="spellStart"/>
            <w:r w:rsidRPr="00A61629">
              <w:rPr>
                <w:rFonts w:ascii="Arial" w:eastAsia="Times New Roman" w:hAnsi="Arial" w:cs="Arial"/>
                <w:color w:val="000000"/>
                <w:sz w:val="10"/>
                <w:szCs w:val="10"/>
                <w:lang w:eastAsia="es-ES"/>
              </w:rPr>
              <w:t>Egileta</w:t>
            </w:r>
            <w:proofErr w:type="spellEnd"/>
          </w:p>
        </w:tc>
        <w:tc>
          <w:tcPr>
            <w:tcW w:w="1143" w:type="dxa"/>
            <w:tcBorders>
              <w:top w:val="nil"/>
              <w:left w:val="nil"/>
              <w:bottom w:val="nil"/>
              <w:right w:val="nil"/>
            </w:tcBorders>
            <w:noWrap/>
            <w:vAlign w:val="bottom"/>
            <w:hideMark/>
          </w:tcPr>
          <w:p w14:paraId="541415A8" w14:textId="77777777" w:rsidR="00A61629" w:rsidRPr="00A61629" w:rsidRDefault="00A61629" w:rsidP="00A61629">
            <w:pPr>
              <w:spacing w:before="0" w:after="0"/>
              <w:jc w:val="left"/>
              <w:rPr>
                <w:rFonts w:ascii="Arial" w:eastAsia="Times New Roman" w:hAnsi="Arial" w:cs="Arial"/>
                <w:color w:val="000000"/>
                <w:sz w:val="10"/>
                <w:szCs w:val="10"/>
                <w:lang w:eastAsia="es-ES"/>
              </w:rPr>
            </w:pPr>
          </w:p>
        </w:tc>
        <w:tc>
          <w:tcPr>
            <w:tcW w:w="535" w:type="dxa"/>
            <w:tcBorders>
              <w:top w:val="nil"/>
              <w:left w:val="nil"/>
              <w:bottom w:val="nil"/>
              <w:right w:val="nil"/>
            </w:tcBorders>
            <w:noWrap/>
            <w:vAlign w:val="bottom"/>
            <w:hideMark/>
          </w:tcPr>
          <w:p w14:paraId="218FAB8B"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Distribución</w:t>
            </w:r>
          </w:p>
        </w:tc>
        <w:tc>
          <w:tcPr>
            <w:tcW w:w="1734" w:type="dxa"/>
            <w:tcBorders>
              <w:top w:val="nil"/>
              <w:left w:val="nil"/>
              <w:bottom w:val="nil"/>
              <w:right w:val="nil"/>
            </w:tcBorders>
            <w:hideMark/>
          </w:tcPr>
          <w:p w14:paraId="1FB4C159"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EGILETA ENTRADA</w:t>
            </w:r>
          </w:p>
        </w:tc>
        <w:tc>
          <w:tcPr>
            <w:tcW w:w="728" w:type="dxa"/>
            <w:tcBorders>
              <w:top w:val="nil"/>
              <w:left w:val="nil"/>
              <w:bottom w:val="nil"/>
              <w:right w:val="nil"/>
            </w:tcBorders>
            <w:noWrap/>
            <w:vAlign w:val="bottom"/>
            <w:hideMark/>
          </w:tcPr>
          <w:p w14:paraId="746A429A" w14:textId="77777777" w:rsidR="00A61629" w:rsidRPr="00A61629" w:rsidRDefault="00A61629" w:rsidP="00A61629">
            <w:pPr>
              <w:spacing w:before="0" w:after="0"/>
              <w:jc w:val="left"/>
              <w:rPr>
                <w:rFonts w:ascii="Arial" w:eastAsia="Times New Roman" w:hAnsi="Arial" w:cs="Arial"/>
                <w:color w:val="000000"/>
                <w:sz w:val="10"/>
                <w:szCs w:val="10"/>
                <w:lang w:eastAsia="es-ES"/>
              </w:rPr>
            </w:pPr>
          </w:p>
        </w:tc>
        <w:tc>
          <w:tcPr>
            <w:tcW w:w="882" w:type="dxa"/>
            <w:tcBorders>
              <w:top w:val="nil"/>
              <w:left w:val="nil"/>
              <w:bottom w:val="nil"/>
              <w:right w:val="nil"/>
            </w:tcBorders>
            <w:noWrap/>
            <w:vAlign w:val="bottom"/>
            <w:hideMark/>
          </w:tcPr>
          <w:p w14:paraId="2B8A14E5"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10UH046050</w:t>
            </w:r>
          </w:p>
        </w:tc>
        <w:tc>
          <w:tcPr>
            <w:tcW w:w="467" w:type="dxa"/>
            <w:tcBorders>
              <w:top w:val="nil"/>
              <w:left w:val="nil"/>
              <w:bottom w:val="nil"/>
              <w:right w:val="nil"/>
            </w:tcBorders>
            <w:noWrap/>
            <w:vAlign w:val="bottom"/>
            <w:hideMark/>
          </w:tcPr>
          <w:p w14:paraId="6B504DE9" w14:textId="77777777" w:rsidR="00A61629" w:rsidRPr="00A61629" w:rsidRDefault="00A61629" w:rsidP="00A61629">
            <w:pPr>
              <w:spacing w:before="0" w:after="0"/>
              <w:jc w:val="left"/>
              <w:rPr>
                <w:rFonts w:ascii="Arial" w:eastAsia="Times New Roman" w:hAnsi="Arial" w:cs="Arial"/>
                <w:color w:val="000000"/>
                <w:sz w:val="10"/>
                <w:szCs w:val="10"/>
                <w:lang w:eastAsia="es-ES"/>
              </w:rPr>
            </w:pPr>
          </w:p>
        </w:tc>
        <w:tc>
          <w:tcPr>
            <w:tcW w:w="1044" w:type="dxa"/>
            <w:tcBorders>
              <w:top w:val="nil"/>
              <w:left w:val="nil"/>
              <w:bottom w:val="nil"/>
              <w:right w:val="nil"/>
            </w:tcBorders>
            <w:noWrap/>
            <w:vAlign w:val="bottom"/>
            <w:hideMark/>
          </w:tcPr>
          <w:p w14:paraId="02C9D0BF" w14:textId="77777777" w:rsidR="00A61629" w:rsidRPr="00A61629" w:rsidRDefault="00A61629" w:rsidP="00A61629">
            <w:pPr>
              <w:spacing w:before="0" w:after="0"/>
              <w:jc w:val="center"/>
              <w:rPr>
                <w:rFonts w:ascii="Times New Roman" w:eastAsia="Times New Roman" w:hAnsi="Times New Roman" w:cs="Times New Roman"/>
                <w:sz w:val="10"/>
                <w:szCs w:val="10"/>
                <w:lang w:eastAsia="es-ES"/>
              </w:rPr>
            </w:pPr>
          </w:p>
        </w:tc>
        <w:tc>
          <w:tcPr>
            <w:tcW w:w="612" w:type="dxa"/>
            <w:tcBorders>
              <w:top w:val="nil"/>
              <w:left w:val="nil"/>
              <w:bottom w:val="nil"/>
              <w:right w:val="nil"/>
            </w:tcBorders>
            <w:noWrap/>
            <w:vAlign w:val="bottom"/>
            <w:hideMark/>
          </w:tcPr>
          <w:p w14:paraId="1359CE7C" w14:textId="77777777" w:rsidR="00A61629" w:rsidRPr="00A61629" w:rsidRDefault="00A61629" w:rsidP="00A61629">
            <w:pPr>
              <w:spacing w:before="0" w:after="0"/>
              <w:jc w:val="center"/>
              <w:rPr>
                <w:rFonts w:ascii="Times New Roman" w:eastAsia="Times New Roman" w:hAnsi="Times New Roman" w:cs="Times New Roman"/>
                <w:sz w:val="10"/>
                <w:szCs w:val="10"/>
                <w:lang w:eastAsia="es-ES"/>
              </w:rPr>
            </w:pPr>
          </w:p>
        </w:tc>
        <w:tc>
          <w:tcPr>
            <w:tcW w:w="379" w:type="dxa"/>
            <w:tcBorders>
              <w:top w:val="nil"/>
              <w:left w:val="nil"/>
              <w:bottom w:val="nil"/>
              <w:right w:val="nil"/>
            </w:tcBorders>
            <w:shd w:val="clear" w:color="000000" w:fill="92D050"/>
            <w:noWrap/>
            <w:vAlign w:val="bottom"/>
            <w:hideMark/>
          </w:tcPr>
          <w:p w14:paraId="77532D22" w14:textId="77777777" w:rsidR="00A61629" w:rsidRPr="00A61629" w:rsidRDefault="00A61629" w:rsidP="00A61629">
            <w:pPr>
              <w:spacing w:before="0" w:after="0"/>
              <w:jc w:val="right"/>
              <w:rPr>
                <w:rFonts w:ascii="Aptos Narrow" w:eastAsia="Times New Roman" w:hAnsi="Aptos Narrow" w:cs="Times New Roman"/>
                <w:color w:val="006100"/>
                <w:sz w:val="10"/>
                <w:szCs w:val="10"/>
                <w:lang w:eastAsia="es-ES"/>
              </w:rPr>
            </w:pPr>
            <w:r w:rsidRPr="00A61629">
              <w:rPr>
                <w:rFonts w:ascii="Aptos Narrow" w:eastAsia="Times New Roman" w:hAnsi="Aptos Narrow" w:cs="Times New Roman"/>
                <w:color w:val="006100"/>
                <w:sz w:val="10"/>
                <w:szCs w:val="10"/>
                <w:lang w:eastAsia="es-ES"/>
              </w:rPr>
              <w:t>70467</w:t>
            </w:r>
          </w:p>
        </w:tc>
      </w:tr>
      <w:tr w:rsidR="0027781C" w:rsidRPr="00C60FA5" w14:paraId="1DE0CFE4" w14:textId="77777777" w:rsidTr="0027781C">
        <w:trPr>
          <w:trHeight w:val="20"/>
        </w:trPr>
        <w:tc>
          <w:tcPr>
            <w:tcW w:w="698" w:type="dxa"/>
            <w:tcBorders>
              <w:top w:val="nil"/>
              <w:left w:val="nil"/>
              <w:bottom w:val="nil"/>
              <w:right w:val="nil"/>
            </w:tcBorders>
            <w:noWrap/>
            <w:vAlign w:val="bottom"/>
            <w:hideMark/>
          </w:tcPr>
          <w:p w14:paraId="4AAF9310"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Llanada Alavesa</w:t>
            </w:r>
          </w:p>
        </w:tc>
        <w:tc>
          <w:tcPr>
            <w:tcW w:w="849" w:type="dxa"/>
            <w:tcBorders>
              <w:top w:val="nil"/>
              <w:left w:val="nil"/>
              <w:bottom w:val="nil"/>
              <w:right w:val="nil"/>
            </w:tcBorders>
            <w:noWrap/>
            <w:vAlign w:val="bottom"/>
            <w:hideMark/>
          </w:tcPr>
          <w:p w14:paraId="4CA99831" w14:textId="77777777" w:rsidR="00A61629" w:rsidRPr="00A61629" w:rsidRDefault="00A61629" w:rsidP="00A61629">
            <w:pPr>
              <w:spacing w:before="0" w:after="0"/>
              <w:jc w:val="left"/>
              <w:rPr>
                <w:rFonts w:ascii="Arial" w:eastAsia="Times New Roman" w:hAnsi="Arial" w:cs="Arial"/>
                <w:color w:val="000000"/>
                <w:sz w:val="10"/>
                <w:szCs w:val="10"/>
                <w:lang w:eastAsia="es-ES"/>
              </w:rPr>
            </w:pPr>
            <w:proofErr w:type="spellStart"/>
            <w:r w:rsidRPr="00A61629">
              <w:rPr>
                <w:rFonts w:ascii="Arial" w:eastAsia="Times New Roman" w:hAnsi="Arial" w:cs="Arial"/>
                <w:color w:val="000000"/>
                <w:sz w:val="10"/>
                <w:szCs w:val="10"/>
                <w:lang w:eastAsia="es-ES"/>
              </w:rPr>
              <w:t>Egileta</w:t>
            </w:r>
            <w:proofErr w:type="spellEnd"/>
          </w:p>
        </w:tc>
        <w:tc>
          <w:tcPr>
            <w:tcW w:w="1143" w:type="dxa"/>
            <w:tcBorders>
              <w:top w:val="nil"/>
              <w:left w:val="nil"/>
              <w:bottom w:val="nil"/>
              <w:right w:val="nil"/>
            </w:tcBorders>
            <w:noWrap/>
            <w:vAlign w:val="bottom"/>
            <w:hideMark/>
          </w:tcPr>
          <w:p w14:paraId="21405F4D" w14:textId="77777777" w:rsidR="00A61629" w:rsidRPr="00A61629" w:rsidRDefault="00A61629" w:rsidP="00A61629">
            <w:pPr>
              <w:spacing w:before="0" w:after="0"/>
              <w:jc w:val="left"/>
              <w:rPr>
                <w:rFonts w:ascii="Arial" w:eastAsia="Times New Roman" w:hAnsi="Arial" w:cs="Arial"/>
                <w:color w:val="000000"/>
                <w:sz w:val="10"/>
                <w:szCs w:val="10"/>
                <w:lang w:eastAsia="es-ES"/>
              </w:rPr>
            </w:pPr>
          </w:p>
        </w:tc>
        <w:tc>
          <w:tcPr>
            <w:tcW w:w="535" w:type="dxa"/>
            <w:tcBorders>
              <w:top w:val="nil"/>
              <w:left w:val="nil"/>
              <w:bottom w:val="nil"/>
              <w:right w:val="nil"/>
            </w:tcBorders>
            <w:noWrap/>
            <w:vAlign w:val="bottom"/>
            <w:hideMark/>
          </w:tcPr>
          <w:p w14:paraId="3D94DC19"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Distribución</w:t>
            </w:r>
          </w:p>
        </w:tc>
        <w:tc>
          <w:tcPr>
            <w:tcW w:w="1734" w:type="dxa"/>
            <w:tcBorders>
              <w:top w:val="nil"/>
              <w:left w:val="nil"/>
              <w:bottom w:val="nil"/>
              <w:right w:val="nil"/>
            </w:tcBorders>
            <w:hideMark/>
          </w:tcPr>
          <w:p w14:paraId="12CC7DBB"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EGILETA SALIDA</w:t>
            </w:r>
          </w:p>
        </w:tc>
        <w:tc>
          <w:tcPr>
            <w:tcW w:w="728" w:type="dxa"/>
            <w:tcBorders>
              <w:top w:val="nil"/>
              <w:left w:val="nil"/>
              <w:bottom w:val="nil"/>
              <w:right w:val="nil"/>
            </w:tcBorders>
            <w:noWrap/>
            <w:vAlign w:val="bottom"/>
            <w:hideMark/>
          </w:tcPr>
          <w:p w14:paraId="4A002FD2" w14:textId="77777777" w:rsidR="00A61629" w:rsidRPr="00A61629" w:rsidRDefault="00A61629" w:rsidP="00A61629">
            <w:pPr>
              <w:spacing w:before="0" w:after="0"/>
              <w:jc w:val="left"/>
              <w:rPr>
                <w:rFonts w:ascii="Arial" w:eastAsia="Times New Roman" w:hAnsi="Arial" w:cs="Arial"/>
                <w:color w:val="000000"/>
                <w:sz w:val="10"/>
                <w:szCs w:val="10"/>
                <w:lang w:eastAsia="es-ES"/>
              </w:rPr>
            </w:pPr>
          </w:p>
        </w:tc>
        <w:tc>
          <w:tcPr>
            <w:tcW w:w="882" w:type="dxa"/>
            <w:tcBorders>
              <w:top w:val="nil"/>
              <w:left w:val="nil"/>
              <w:bottom w:val="nil"/>
              <w:right w:val="nil"/>
            </w:tcBorders>
            <w:noWrap/>
            <w:vAlign w:val="bottom"/>
            <w:hideMark/>
          </w:tcPr>
          <w:p w14:paraId="043770AC"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33607681</w:t>
            </w:r>
          </w:p>
        </w:tc>
        <w:tc>
          <w:tcPr>
            <w:tcW w:w="467" w:type="dxa"/>
            <w:tcBorders>
              <w:top w:val="nil"/>
              <w:left w:val="nil"/>
              <w:bottom w:val="nil"/>
              <w:right w:val="nil"/>
            </w:tcBorders>
            <w:noWrap/>
            <w:vAlign w:val="bottom"/>
            <w:hideMark/>
          </w:tcPr>
          <w:p w14:paraId="5DEA20BE" w14:textId="77777777" w:rsidR="00A61629" w:rsidRPr="00A61629" w:rsidRDefault="00A61629" w:rsidP="00A61629">
            <w:pPr>
              <w:spacing w:before="0" w:after="0"/>
              <w:jc w:val="left"/>
              <w:rPr>
                <w:rFonts w:ascii="Arial" w:eastAsia="Times New Roman" w:hAnsi="Arial" w:cs="Arial"/>
                <w:color w:val="000000"/>
                <w:sz w:val="10"/>
                <w:szCs w:val="10"/>
                <w:lang w:eastAsia="es-ES"/>
              </w:rPr>
            </w:pPr>
          </w:p>
        </w:tc>
        <w:tc>
          <w:tcPr>
            <w:tcW w:w="1044" w:type="dxa"/>
            <w:tcBorders>
              <w:top w:val="nil"/>
              <w:left w:val="nil"/>
              <w:bottom w:val="nil"/>
              <w:right w:val="nil"/>
            </w:tcBorders>
            <w:noWrap/>
            <w:vAlign w:val="bottom"/>
            <w:hideMark/>
          </w:tcPr>
          <w:p w14:paraId="79F703F1" w14:textId="77777777" w:rsidR="00A61629" w:rsidRPr="00A61629" w:rsidRDefault="00A61629" w:rsidP="00A61629">
            <w:pPr>
              <w:spacing w:before="0" w:after="0"/>
              <w:jc w:val="center"/>
              <w:rPr>
                <w:rFonts w:ascii="Times New Roman" w:eastAsia="Times New Roman" w:hAnsi="Times New Roman" w:cs="Times New Roman"/>
                <w:sz w:val="10"/>
                <w:szCs w:val="10"/>
                <w:lang w:eastAsia="es-ES"/>
              </w:rPr>
            </w:pPr>
          </w:p>
        </w:tc>
        <w:tc>
          <w:tcPr>
            <w:tcW w:w="612" w:type="dxa"/>
            <w:tcBorders>
              <w:top w:val="nil"/>
              <w:left w:val="nil"/>
              <w:bottom w:val="nil"/>
              <w:right w:val="nil"/>
            </w:tcBorders>
            <w:noWrap/>
            <w:vAlign w:val="bottom"/>
            <w:hideMark/>
          </w:tcPr>
          <w:p w14:paraId="145F3C79" w14:textId="77777777" w:rsidR="00A61629" w:rsidRPr="00A61629" w:rsidRDefault="00A61629" w:rsidP="00A61629">
            <w:pPr>
              <w:spacing w:before="0" w:after="0"/>
              <w:jc w:val="center"/>
              <w:rPr>
                <w:rFonts w:ascii="Times New Roman" w:eastAsia="Times New Roman" w:hAnsi="Times New Roman" w:cs="Times New Roman"/>
                <w:sz w:val="10"/>
                <w:szCs w:val="10"/>
                <w:lang w:eastAsia="es-ES"/>
              </w:rPr>
            </w:pPr>
          </w:p>
        </w:tc>
        <w:tc>
          <w:tcPr>
            <w:tcW w:w="379" w:type="dxa"/>
            <w:tcBorders>
              <w:top w:val="nil"/>
              <w:left w:val="nil"/>
              <w:bottom w:val="nil"/>
              <w:right w:val="nil"/>
            </w:tcBorders>
            <w:shd w:val="clear" w:color="000000" w:fill="92D050"/>
            <w:noWrap/>
            <w:vAlign w:val="bottom"/>
            <w:hideMark/>
          </w:tcPr>
          <w:p w14:paraId="249FB49E" w14:textId="77777777" w:rsidR="00A61629" w:rsidRPr="00A61629" w:rsidRDefault="00A61629" w:rsidP="00A61629">
            <w:pPr>
              <w:spacing w:before="0" w:after="0"/>
              <w:jc w:val="right"/>
              <w:rPr>
                <w:rFonts w:ascii="Aptos Narrow" w:eastAsia="Times New Roman" w:hAnsi="Aptos Narrow" w:cs="Times New Roman"/>
                <w:color w:val="006100"/>
                <w:sz w:val="10"/>
                <w:szCs w:val="10"/>
                <w:lang w:eastAsia="es-ES"/>
              </w:rPr>
            </w:pPr>
            <w:r w:rsidRPr="00A61629">
              <w:rPr>
                <w:rFonts w:ascii="Aptos Narrow" w:eastAsia="Times New Roman" w:hAnsi="Aptos Narrow" w:cs="Times New Roman"/>
                <w:color w:val="006100"/>
                <w:sz w:val="10"/>
                <w:szCs w:val="10"/>
                <w:lang w:eastAsia="es-ES"/>
              </w:rPr>
              <w:t>70468</w:t>
            </w:r>
          </w:p>
        </w:tc>
      </w:tr>
      <w:tr w:rsidR="0027781C" w:rsidRPr="00C60FA5" w14:paraId="2FF790D6" w14:textId="77777777" w:rsidTr="0027781C">
        <w:trPr>
          <w:trHeight w:val="20"/>
        </w:trPr>
        <w:tc>
          <w:tcPr>
            <w:tcW w:w="698" w:type="dxa"/>
            <w:tcBorders>
              <w:top w:val="nil"/>
              <w:left w:val="nil"/>
              <w:bottom w:val="nil"/>
              <w:right w:val="nil"/>
            </w:tcBorders>
            <w:noWrap/>
            <w:vAlign w:val="bottom"/>
            <w:hideMark/>
          </w:tcPr>
          <w:p w14:paraId="54942409"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Llanada Alavesa</w:t>
            </w:r>
          </w:p>
        </w:tc>
        <w:tc>
          <w:tcPr>
            <w:tcW w:w="849" w:type="dxa"/>
            <w:tcBorders>
              <w:top w:val="nil"/>
              <w:left w:val="nil"/>
              <w:bottom w:val="nil"/>
              <w:right w:val="nil"/>
            </w:tcBorders>
            <w:noWrap/>
            <w:vAlign w:val="bottom"/>
            <w:hideMark/>
          </w:tcPr>
          <w:p w14:paraId="52374EAD" w14:textId="77777777" w:rsidR="00A61629" w:rsidRPr="00A61629" w:rsidRDefault="00A61629" w:rsidP="00A61629">
            <w:pPr>
              <w:spacing w:before="0" w:after="0"/>
              <w:jc w:val="left"/>
              <w:rPr>
                <w:rFonts w:ascii="Arial" w:eastAsia="Times New Roman" w:hAnsi="Arial" w:cs="Arial"/>
                <w:color w:val="000000"/>
                <w:sz w:val="10"/>
                <w:szCs w:val="10"/>
                <w:lang w:eastAsia="es-ES"/>
              </w:rPr>
            </w:pPr>
            <w:proofErr w:type="spellStart"/>
            <w:r w:rsidRPr="00A61629">
              <w:rPr>
                <w:rFonts w:ascii="Arial" w:eastAsia="Times New Roman" w:hAnsi="Arial" w:cs="Arial"/>
                <w:color w:val="000000"/>
                <w:sz w:val="10"/>
                <w:szCs w:val="10"/>
                <w:lang w:eastAsia="es-ES"/>
              </w:rPr>
              <w:t>Burgelu</w:t>
            </w:r>
            <w:proofErr w:type="spellEnd"/>
          </w:p>
        </w:tc>
        <w:tc>
          <w:tcPr>
            <w:tcW w:w="1143" w:type="dxa"/>
            <w:tcBorders>
              <w:top w:val="nil"/>
              <w:left w:val="nil"/>
              <w:bottom w:val="nil"/>
              <w:right w:val="nil"/>
            </w:tcBorders>
            <w:noWrap/>
            <w:vAlign w:val="bottom"/>
            <w:hideMark/>
          </w:tcPr>
          <w:p w14:paraId="2ED221C8" w14:textId="77777777" w:rsidR="00A61629" w:rsidRPr="00A61629" w:rsidRDefault="00A61629" w:rsidP="00A61629">
            <w:pPr>
              <w:spacing w:before="0" w:after="0"/>
              <w:jc w:val="left"/>
              <w:rPr>
                <w:rFonts w:ascii="Arial" w:eastAsia="Times New Roman" w:hAnsi="Arial" w:cs="Arial"/>
                <w:color w:val="000000"/>
                <w:sz w:val="10"/>
                <w:szCs w:val="10"/>
                <w:lang w:eastAsia="es-ES"/>
              </w:rPr>
            </w:pPr>
          </w:p>
        </w:tc>
        <w:tc>
          <w:tcPr>
            <w:tcW w:w="535" w:type="dxa"/>
            <w:tcBorders>
              <w:top w:val="nil"/>
              <w:left w:val="nil"/>
              <w:bottom w:val="nil"/>
              <w:right w:val="nil"/>
            </w:tcBorders>
            <w:noWrap/>
            <w:vAlign w:val="bottom"/>
            <w:hideMark/>
          </w:tcPr>
          <w:p w14:paraId="4E66D4D1"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Distribución</w:t>
            </w:r>
          </w:p>
        </w:tc>
        <w:tc>
          <w:tcPr>
            <w:tcW w:w="1734" w:type="dxa"/>
            <w:tcBorders>
              <w:top w:val="nil"/>
              <w:left w:val="nil"/>
              <w:bottom w:val="nil"/>
              <w:right w:val="nil"/>
            </w:tcBorders>
            <w:hideMark/>
          </w:tcPr>
          <w:p w14:paraId="59FF23A0"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DEPÓSITO HIJONA-TROKONIZ ENTRADA</w:t>
            </w:r>
          </w:p>
        </w:tc>
        <w:tc>
          <w:tcPr>
            <w:tcW w:w="728" w:type="dxa"/>
            <w:tcBorders>
              <w:top w:val="nil"/>
              <w:left w:val="nil"/>
              <w:bottom w:val="nil"/>
              <w:right w:val="nil"/>
            </w:tcBorders>
            <w:noWrap/>
            <w:vAlign w:val="bottom"/>
            <w:hideMark/>
          </w:tcPr>
          <w:p w14:paraId="2C0698D4" w14:textId="77777777" w:rsidR="00A61629" w:rsidRPr="00A61629" w:rsidRDefault="00A61629" w:rsidP="00A61629">
            <w:pPr>
              <w:spacing w:before="0" w:after="0"/>
              <w:jc w:val="left"/>
              <w:rPr>
                <w:rFonts w:ascii="Arial" w:eastAsia="Times New Roman" w:hAnsi="Arial" w:cs="Arial"/>
                <w:color w:val="000000"/>
                <w:sz w:val="10"/>
                <w:szCs w:val="10"/>
                <w:lang w:eastAsia="es-ES"/>
              </w:rPr>
            </w:pPr>
          </w:p>
        </w:tc>
        <w:tc>
          <w:tcPr>
            <w:tcW w:w="882" w:type="dxa"/>
            <w:tcBorders>
              <w:top w:val="nil"/>
              <w:left w:val="nil"/>
              <w:bottom w:val="nil"/>
              <w:right w:val="nil"/>
            </w:tcBorders>
            <w:noWrap/>
            <w:vAlign w:val="bottom"/>
            <w:hideMark/>
          </w:tcPr>
          <w:p w14:paraId="1421BF7B"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Q28BE001385Q</w:t>
            </w:r>
          </w:p>
        </w:tc>
        <w:tc>
          <w:tcPr>
            <w:tcW w:w="467" w:type="dxa"/>
            <w:tcBorders>
              <w:top w:val="nil"/>
              <w:left w:val="nil"/>
              <w:bottom w:val="nil"/>
              <w:right w:val="nil"/>
            </w:tcBorders>
            <w:noWrap/>
            <w:vAlign w:val="bottom"/>
            <w:hideMark/>
          </w:tcPr>
          <w:p w14:paraId="6DBB8994" w14:textId="77777777" w:rsidR="00A61629" w:rsidRPr="00A61629" w:rsidRDefault="00A61629" w:rsidP="00A61629">
            <w:pPr>
              <w:spacing w:before="0" w:after="0"/>
              <w:jc w:val="left"/>
              <w:rPr>
                <w:rFonts w:ascii="Arial" w:eastAsia="Times New Roman" w:hAnsi="Arial" w:cs="Arial"/>
                <w:color w:val="000000"/>
                <w:sz w:val="10"/>
                <w:szCs w:val="10"/>
                <w:lang w:eastAsia="es-ES"/>
              </w:rPr>
            </w:pPr>
          </w:p>
        </w:tc>
        <w:tc>
          <w:tcPr>
            <w:tcW w:w="1044" w:type="dxa"/>
            <w:tcBorders>
              <w:top w:val="nil"/>
              <w:left w:val="nil"/>
              <w:bottom w:val="nil"/>
              <w:right w:val="nil"/>
            </w:tcBorders>
            <w:noWrap/>
            <w:vAlign w:val="bottom"/>
            <w:hideMark/>
          </w:tcPr>
          <w:p w14:paraId="4E99DFF0" w14:textId="77777777" w:rsidR="00A61629" w:rsidRPr="00A61629" w:rsidRDefault="00A61629" w:rsidP="00A61629">
            <w:pPr>
              <w:spacing w:before="0" w:after="0"/>
              <w:jc w:val="center"/>
              <w:rPr>
                <w:rFonts w:ascii="Times New Roman" w:eastAsia="Times New Roman" w:hAnsi="Times New Roman" w:cs="Times New Roman"/>
                <w:sz w:val="10"/>
                <w:szCs w:val="10"/>
                <w:lang w:eastAsia="es-ES"/>
              </w:rPr>
            </w:pPr>
          </w:p>
        </w:tc>
        <w:tc>
          <w:tcPr>
            <w:tcW w:w="612" w:type="dxa"/>
            <w:tcBorders>
              <w:top w:val="nil"/>
              <w:left w:val="nil"/>
              <w:bottom w:val="nil"/>
              <w:right w:val="nil"/>
            </w:tcBorders>
            <w:noWrap/>
            <w:vAlign w:val="bottom"/>
            <w:hideMark/>
          </w:tcPr>
          <w:p w14:paraId="0030C6B2" w14:textId="77777777" w:rsidR="00A61629" w:rsidRPr="00A61629" w:rsidRDefault="00A61629" w:rsidP="00A61629">
            <w:pPr>
              <w:spacing w:before="0" w:after="0"/>
              <w:jc w:val="center"/>
              <w:rPr>
                <w:rFonts w:ascii="Times New Roman" w:eastAsia="Times New Roman" w:hAnsi="Times New Roman" w:cs="Times New Roman"/>
                <w:sz w:val="10"/>
                <w:szCs w:val="10"/>
                <w:lang w:eastAsia="es-ES"/>
              </w:rPr>
            </w:pPr>
          </w:p>
        </w:tc>
        <w:tc>
          <w:tcPr>
            <w:tcW w:w="379" w:type="dxa"/>
            <w:tcBorders>
              <w:top w:val="nil"/>
              <w:left w:val="nil"/>
              <w:bottom w:val="nil"/>
              <w:right w:val="nil"/>
            </w:tcBorders>
            <w:shd w:val="clear" w:color="000000" w:fill="92D050"/>
            <w:noWrap/>
            <w:vAlign w:val="bottom"/>
            <w:hideMark/>
          </w:tcPr>
          <w:p w14:paraId="6A43393C" w14:textId="77777777" w:rsidR="00A61629" w:rsidRPr="00A61629" w:rsidRDefault="00A61629" w:rsidP="00A61629">
            <w:pPr>
              <w:spacing w:before="0" w:after="0"/>
              <w:jc w:val="right"/>
              <w:rPr>
                <w:rFonts w:ascii="Aptos Narrow" w:eastAsia="Times New Roman" w:hAnsi="Aptos Narrow" w:cs="Times New Roman"/>
                <w:color w:val="006100"/>
                <w:sz w:val="10"/>
                <w:szCs w:val="10"/>
                <w:lang w:eastAsia="es-ES"/>
              </w:rPr>
            </w:pPr>
            <w:r w:rsidRPr="00A61629">
              <w:rPr>
                <w:rFonts w:ascii="Aptos Narrow" w:eastAsia="Times New Roman" w:hAnsi="Aptos Narrow" w:cs="Times New Roman"/>
                <w:color w:val="006100"/>
                <w:sz w:val="10"/>
                <w:szCs w:val="10"/>
                <w:lang w:eastAsia="es-ES"/>
              </w:rPr>
              <w:t>70473</w:t>
            </w:r>
          </w:p>
        </w:tc>
      </w:tr>
      <w:tr w:rsidR="0027781C" w:rsidRPr="00C60FA5" w14:paraId="2384E63F" w14:textId="77777777" w:rsidTr="0027781C">
        <w:trPr>
          <w:trHeight w:val="20"/>
        </w:trPr>
        <w:tc>
          <w:tcPr>
            <w:tcW w:w="698" w:type="dxa"/>
            <w:tcBorders>
              <w:top w:val="nil"/>
              <w:left w:val="nil"/>
              <w:bottom w:val="nil"/>
              <w:right w:val="nil"/>
            </w:tcBorders>
            <w:noWrap/>
            <w:vAlign w:val="bottom"/>
            <w:hideMark/>
          </w:tcPr>
          <w:p w14:paraId="477C2208"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Llanada Alavesa</w:t>
            </w:r>
          </w:p>
        </w:tc>
        <w:tc>
          <w:tcPr>
            <w:tcW w:w="849" w:type="dxa"/>
            <w:tcBorders>
              <w:top w:val="nil"/>
              <w:left w:val="nil"/>
              <w:bottom w:val="nil"/>
              <w:right w:val="nil"/>
            </w:tcBorders>
            <w:noWrap/>
            <w:vAlign w:val="bottom"/>
            <w:hideMark/>
          </w:tcPr>
          <w:p w14:paraId="003260E8" w14:textId="77777777" w:rsidR="00A61629" w:rsidRPr="00A61629" w:rsidRDefault="00A61629" w:rsidP="00A61629">
            <w:pPr>
              <w:spacing w:before="0" w:after="0"/>
              <w:jc w:val="left"/>
              <w:rPr>
                <w:rFonts w:ascii="Arial" w:eastAsia="Times New Roman" w:hAnsi="Arial" w:cs="Arial"/>
                <w:color w:val="000000"/>
                <w:sz w:val="10"/>
                <w:szCs w:val="10"/>
                <w:lang w:eastAsia="es-ES"/>
              </w:rPr>
            </w:pPr>
            <w:proofErr w:type="spellStart"/>
            <w:r w:rsidRPr="00A61629">
              <w:rPr>
                <w:rFonts w:ascii="Arial" w:eastAsia="Times New Roman" w:hAnsi="Arial" w:cs="Arial"/>
                <w:color w:val="000000"/>
                <w:sz w:val="10"/>
                <w:szCs w:val="10"/>
                <w:lang w:eastAsia="es-ES"/>
              </w:rPr>
              <w:t>Burgelu</w:t>
            </w:r>
            <w:proofErr w:type="spellEnd"/>
          </w:p>
        </w:tc>
        <w:tc>
          <w:tcPr>
            <w:tcW w:w="1143" w:type="dxa"/>
            <w:tcBorders>
              <w:top w:val="nil"/>
              <w:left w:val="nil"/>
              <w:bottom w:val="nil"/>
              <w:right w:val="nil"/>
            </w:tcBorders>
            <w:noWrap/>
            <w:vAlign w:val="bottom"/>
            <w:hideMark/>
          </w:tcPr>
          <w:p w14:paraId="27BC4926" w14:textId="77777777" w:rsidR="00A61629" w:rsidRPr="00A61629" w:rsidRDefault="00A61629" w:rsidP="00A61629">
            <w:pPr>
              <w:spacing w:before="0" w:after="0"/>
              <w:jc w:val="left"/>
              <w:rPr>
                <w:rFonts w:ascii="Arial" w:eastAsia="Times New Roman" w:hAnsi="Arial" w:cs="Arial"/>
                <w:color w:val="000000"/>
                <w:sz w:val="10"/>
                <w:szCs w:val="10"/>
                <w:lang w:eastAsia="es-ES"/>
              </w:rPr>
            </w:pPr>
          </w:p>
        </w:tc>
        <w:tc>
          <w:tcPr>
            <w:tcW w:w="535" w:type="dxa"/>
            <w:tcBorders>
              <w:top w:val="nil"/>
              <w:left w:val="nil"/>
              <w:bottom w:val="nil"/>
              <w:right w:val="nil"/>
            </w:tcBorders>
            <w:noWrap/>
            <w:vAlign w:val="bottom"/>
            <w:hideMark/>
          </w:tcPr>
          <w:p w14:paraId="7D4EF85D"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Distribución</w:t>
            </w:r>
          </w:p>
        </w:tc>
        <w:tc>
          <w:tcPr>
            <w:tcW w:w="1734" w:type="dxa"/>
            <w:tcBorders>
              <w:top w:val="nil"/>
              <w:left w:val="nil"/>
              <w:bottom w:val="nil"/>
              <w:right w:val="nil"/>
            </w:tcBorders>
            <w:hideMark/>
          </w:tcPr>
          <w:p w14:paraId="599B13E6"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DEPÓSITO HIJONA-TROKONIZ SALIDA HIJONA</w:t>
            </w:r>
          </w:p>
        </w:tc>
        <w:tc>
          <w:tcPr>
            <w:tcW w:w="728" w:type="dxa"/>
            <w:tcBorders>
              <w:top w:val="nil"/>
              <w:left w:val="nil"/>
              <w:bottom w:val="nil"/>
              <w:right w:val="nil"/>
            </w:tcBorders>
            <w:noWrap/>
            <w:vAlign w:val="bottom"/>
            <w:hideMark/>
          </w:tcPr>
          <w:p w14:paraId="2D57522C" w14:textId="77777777" w:rsidR="00A61629" w:rsidRPr="00A61629" w:rsidRDefault="00A61629" w:rsidP="00A61629">
            <w:pPr>
              <w:spacing w:before="0" w:after="0"/>
              <w:jc w:val="left"/>
              <w:rPr>
                <w:rFonts w:ascii="Arial" w:eastAsia="Times New Roman" w:hAnsi="Arial" w:cs="Arial"/>
                <w:color w:val="000000"/>
                <w:sz w:val="10"/>
                <w:szCs w:val="10"/>
                <w:lang w:eastAsia="es-ES"/>
              </w:rPr>
            </w:pPr>
          </w:p>
        </w:tc>
        <w:tc>
          <w:tcPr>
            <w:tcW w:w="882" w:type="dxa"/>
            <w:tcBorders>
              <w:top w:val="nil"/>
              <w:left w:val="nil"/>
              <w:bottom w:val="nil"/>
              <w:right w:val="nil"/>
            </w:tcBorders>
            <w:noWrap/>
            <w:vAlign w:val="bottom"/>
            <w:hideMark/>
          </w:tcPr>
          <w:p w14:paraId="09F81FE1"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10XF005626Y</w:t>
            </w:r>
          </w:p>
        </w:tc>
        <w:tc>
          <w:tcPr>
            <w:tcW w:w="467" w:type="dxa"/>
            <w:tcBorders>
              <w:top w:val="nil"/>
              <w:left w:val="nil"/>
              <w:bottom w:val="nil"/>
              <w:right w:val="nil"/>
            </w:tcBorders>
            <w:noWrap/>
            <w:vAlign w:val="bottom"/>
            <w:hideMark/>
          </w:tcPr>
          <w:p w14:paraId="0EEBAF91" w14:textId="77777777" w:rsidR="00A61629" w:rsidRPr="00A61629" w:rsidRDefault="00A61629" w:rsidP="00A61629">
            <w:pPr>
              <w:spacing w:before="0" w:after="0"/>
              <w:jc w:val="left"/>
              <w:rPr>
                <w:rFonts w:ascii="Arial" w:eastAsia="Times New Roman" w:hAnsi="Arial" w:cs="Arial"/>
                <w:color w:val="000000"/>
                <w:sz w:val="10"/>
                <w:szCs w:val="10"/>
                <w:lang w:eastAsia="es-ES"/>
              </w:rPr>
            </w:pPr>
          </w:p>
        </w:tc>
        <w:tc>
          <w:tcPr>
            <w:tcW w:w="1044" w:type="dxa"/>
            <w:tcBorders>
              <w:top w:val="nil"/>
              <w:left w:val="nil"/>
              <w:bottom w:val="nil"/>
              <w:right w:val="nil"/>
            </w:tcBorders>
            <w:noWrap/>
            <w:vAlign w:val="bottom"/>
            <w:hideMark/>
          </w:tcPr>
          <w:p w14:paraId="02BB0354" w14:textId="77777777" w:rsidR="00A61629" w:rsidRPr="00A61629" w:rsidRDefault="00A61629" w:rsidP="00A61629">
            <w:pPr>
              <w:spacing w:before="0" w:after="0"/>
              <w:jc w:val="center"/>
              <w:rPr>
                <w:rFonts w:ascii="Times New Roman" w:eastAsia="Times New Roman" w:hAnsi="Times New Roman" w:cs="Times New Roman"/>
                <w:sz w:val="10"/>
                <w:szCs w:val="10"/>
                <w:lang w:eastAsia="es-ES"/>
              </w:rPr>
            </w:pPr>
          </w:p>
        </w:tc>
        <w:tc>
          <w:tcPr>
            <w:tcW w:w="612" w:type="dxa"/>
            <w:tcBorders>
              <w:top w:val="nil"/>
              <w:left w:val="nil"/>
              <w:bottom w:val="nil"/>
              <w:right w:val="nil"/>
            </w:tcBorders>
            <w:noWrap/>
            <w:vAlign w:val="bottom"/>
            <w:hideMark/>
          </w:tcPr>
          <w:p w14:paraId="5B7B6317" w14:textId="77777777" w:rsidR="00A61629" w:rsidRPr="00A61629" w:rsidRDefault="00A61629" w:rsidP="00A61629">
            <w:pPr>
              <w:spacing w:before="0" w:after="0"/>
              <w:jc w:val="center"/>
              <w:rPr>
                <w:rFonts w:ascii="Times New Roman" w:eastAsia="Times New Roman" w:hAnsi="Times New Roman" w:cs="Times New Roman"/>
                <w:sz w:val="10"/>
                <w:szCs w:val="10"/>
                <w:lang w:eastAsia="es-ES"/>
              </w:rPr>
            </w:pPr>
          </w:p>
        </w:tc>
        <w:tc>
          <w:tcPr>
            <w:tcW w:w="379" w:type="dxa"/>
            <w:tcBorders>
              <w:top w:val="nil"/>
              <w:left w:val="nil"/>
              <w:bottom w:val="nil"/>
              <w:right w:val="nil"/>
            </w:tcBorders>
            <w:shd w:val="clear" w:color="000000" w:fill="92D050"/>
            <w:noWrap/>
            <w:vAlign w:val="bottom"/>
            <w:hideMark/>
          </w:tcPr>
          <w:p w14:paraId="27953E54" w14:textId="77777777" w:rsidR="00A61629" w:rsidRPr="00A61629" w:rsidRDefault="00A61629" w:rsidP="00A61629">
            <w:pPr>
              <w:spacing w:before="0" w:after="0"/>
              <w:jc w:val="right"/>
              <w:rPr>
                <w:rFonts w:ascii="Aptos Narrow" w:eastAsia="Times New Roman" w:hAnsi="Aptos Narrow" w:cs="Times New Roman"/>
                <w:color w:val="006100"/>
                <w:sz w:val="10"/>
                <w:szCs w:val="10"/>
                <w:lang w:eastAsia="es-ES"/>
              </w:rPr>
            </w:pPr>
            <w:r w:rsidRPr="00A61629">
              <w:rPr>
                <w:rFonts w:ascii="Aptos Narrow" w:eastAsia="Times New Roman" w:hAnsi="Aptos Narrow" w:cs="Times New Roman"/>
                <w:color w:val="006100"/>
                <w:sz w:val="10"/>
                <w:szCs w:val="10"/>
                <w:lang w:eastAsia="es-ES"/>
              </w:rPr>
              <w:t>70476</w:t>
            </w:r>
          </w:p>
        </w:tc>
      </w:tr>
      <w:tr w:rsidR="0027781C" w:rsidRPr="00C60FA5" w14:paraId="79DBFD63" w14:textId="77777777" w:rsidTr="0027781C">
        <w:trPr>
          <w:trHeight w:val="20"/>
        </w:trPr>
        <w:tc>
          <w:tcPr>
            <w:tcW w:w="698" w:type="dxa"/>
            <w:tcBorders>
              <w:top w:val="nil"/>
              <w:left w:val="nil"/>
              <w:bottom w:val="nil"/>
              <w:right w:val="nil"/>
            </w:tcBorders>
            <w:noWrap/>
            <w:vAlign w:val="bottom"/>
            <w:hideMark/>
          </w:tcPr>
          <w:p w14:paraId="3C81CE89"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Llanada Alavesa</w:t>
            </w:r>
          </w:p>
        </w:tc>
        <w:tc>
          <w:tcPr>
            <w:tcW w:w="849" w:type="dxa"/>
            <w:tcBorders>
              <w:top w:val="nil"/>
              <w:left w:val="nil"/>
              <w:bottom w:val="nil"/>
              <w:right w:val="nil"/>
            </w:tcBorders>
            <w:noWrap/>
            <w:vAlign w:val="bottom"/>
            <w:hideMark/>
          </w:tcPr>
          <w:p w14:paraId="5ADD3AD4" w14:textId="77777777" w:rsidR="00A61629" w:rsidRPr="00A61629" w:rsidRDefault="00A61629" w:rsidP="00A61629">
            <w:pPr>
              <w:spacing w:before="0" w:after="0"/>
              <w:jc w:val="left"/>
              <w:rPr>
                <w:rFonts w:ascii="Arial" w:eastAsia="Times New Roman" w:hAnsi="Arial" w:cs="Arial"/>
                <w:color w:val="000000"/>
                <w:sz w:val="10"/>
                <w:szCs w:val="10"/>
                <w:lang w:eastAsia="es-ES"/>
              </w:rPr>
            </w:pPr>
            <w:proofErr w:type="spellStart"/>
            <w:r w:rsidRPr="00A61629">
              <w:rPr>
                <w:rFonts w:ascii="Arial" w:eastAsia="Times New Roman" w:hAnsi="Arial" w:cs="Arial"/>
                <w:color w:val="000000"/>
                <w:sz w:val="10"/>
                <w:szCs w:val="10"/>
                <w:lang w:eastAsia="es-ES"/>
              </w:rPr>
              <w:t>Burgelu</w:t>
            </w:r>
            <w:proofErr w:type="spellEnd"/>
          </w:p>
        </w:tc>
        <w:tc>
          <w:tcPr>
            <w:tcW w:w="1143" w:type="dxa"/>
            <w:tcBorders>
              <w:top w:val="nil"/>
              <w:left w:val="nil"/>
              <w:bottom w:val="nil"/>
              <w:right w:val="nil"/>
            </w:tcBorders>
            <w:noWrap/>
            <w:vAlign w:val="bottom"/>
            <w:hideMark/>
          </w:tcPr>
          <w:p w14:paraId="7426C7C8" w14:textId="77777777" w:rsidR="00A61629" w:rsidRPr="00A61629" w:rsidRDefault="00A61629" w:rsidP="00A61629">
            <w:pPr>
              <w:spacing w:before="0" w:after="0"/>
              <w:jc w:val="left"/>
              <w:rPr>
                <w:rFonts w:ascii="Arial" w:eastAsia="Times New Roman" w:hAnsi="Arial" w:cs="Arial"/>
                <w:color w:val="000000"/>
                <w:sz w:val="10"/>
                <w:szCs w:val="10"/>
                <w:lang w:eastAsia="es-ES"/>
              </w:rPr>
            </w:pPr>
          </w:p>
        </w:tc>
        <w:tc>
          <w:tcPr>
            <w:tcW w:w="535" w:type="dxa"/>
            <w:tcBorders>
              <w:top w:val="nil"/>
              <w:left w:val="nil"/>
              <w:bottom w:val="nil"/>
              <w:right w:val="nil"/>
            </w:tcBorders>
            <w:noWrap/>
            <w:vAlign w:val="bottom"/>
            <w:hideMark/>
          </w:tcPr>
          <w:p w14:paraId="0ECB2BA9"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Distribución</w:t>
            </w:r>
          </w:p>
        </w:tc>
        <w:tc>
          <w:tcPr>
            <w:tcW w:w="1734" w:type="dxa"/>
            <w:tcBorders>
              <w:top w:val="nil"/>
              <w:left w:val="nil"/>
              <w:bottom w:val="nil"/>
              <w:right w:val="nil"/>
            </w:tcBorders>
            <w:hideMark/>
          </w:tcPr>
          <w:p w14:paraId="2356AA5E"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DEPÓSITO HIJONA-TROKONIZ SALIDA TROKONIZ</w:t>
            </w:r>
          </w:p>
        </w:tc>
        <w:tc>
          <w:tcPr>
            <w:tcW w:w="728" w:type="dxa"/>
            <w:tcBorders>
              <w:top w:val="nil"/>
              <w:left w:val="nil"/>
              <w:bottom w:val="nil"/>
              <w:right w:val="nil"/>
            </w:tcBorders>
            <w:noWrap/>
            <w:vAlign w:val="bottom"/>
            <w:hideMark/>
          </w:tcPr>
          <w:p w14:paraId="4ED2A5EC" w14:textId="77777777" w:rsidR="00A61629" w:rsidRPr="00A61629" w:rsidRDefault="00A61629" w:rsidP="00A61629">
            <w:pPr>
              <w:spacing w:before="0" w:after="0"/>
              <w:jc w:val="left"/>
              <w:rPr>
                <w:rFonts w:ascii="Arial" w:eastAsia="Times New Roman" w:hAnsi="Arial" w:cs="Arial"/>
                <w:color w:val="000000"/>
                <w:sz w:val="10"/>
                <w:szCs w:val="10"/>
                <w:lang w:eastAsia="es-ES"/>
              </w:rPr>
            </w:pPr>
          </w:p>
        </w:tc>
        <w:tc>
          <w:tcPr>
            <w:tcW w:w="882" w:type="dxa"/>
            <w:tcBorders>
              <w:top w:val="nil"/>
              <w:left w:val="nil"/>
              <w:bottom w:val="nil"/>
              <w:right w:val="nil"/>
            </w:tcBorders>
            <w:noWrap/>
            <w:vAlign w:val="bottom"/>
            <w:hideMark/>
          </w:tcPr>
          <w:p w14:paraId="02343D68"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97W037438</w:t>
            </w:r>
          </w:p>
        </w:tc>
        <w:tc>
          <w:tcPr>
            <w:tcW w:w="467" w:type="dxa"/>
            <w:tcBorders>
              <w:top w:val="nil"/>
              <w:left w:val="nil"/>
              <w:bottom w:val="nil"/>
              <w:right w:val="nil"/>
            </w:tcBorders>
            <w:noWrap/>
            <w:vAlign w:val="bottom"/>
            <w:hideMark/>
          </w:tcPr>
          <w:p w14:paraId="29247D20" w14:textId="77777777" w:rsidR="00A61629" w:rsidRPr="00A61629" w:rsidRDefault="00A61629" w:rsidP="00A61629">
            <w:pPr>
              <w:spacing w:before="0" w:after="0"/>
              <w:jc w:val="left"/>
              <w:rPr>
                <w:rFonts w:ascii="Arial" w:eastAsia="Times New Roman" w:hAnsi="Arial" w:cs="Arial"/>
                <w:color w:val="000000"/>
                <w:sz w:val="10"/>
                <w:szCs w:val="10"/>
                <w:lang w:eastAsia="es-ES"/>
              </w:rPr>
            </w:pPr>
          </w:p>
        </w:tc>
        <w:tc>
          <w:tcPr>
            <w:tcW w:w="1044" w:type="dxa"/>
            <w:tcBorders>
              <w:top w:val="nil"/>
              <w:left w:val="nil"/>
              <w:bottom w:val="nil"/>
              <w:right w:val="nil"/>
            </w:tcBorders>
            <w:noWrap/>
            <w:vAlign w:val="bottom"/>
            <w:hideMark/>
          </w:tcPr>
          <w:p w14:paraId="77E0ECE5" w14:textId="77777777" w:rsidR="00A61629" w:rsidRPr="00A61629" w:rsidRDefault="00A61629" w:rsidP="00A61629">
            <w:pPr>
              <w:spacing w:before="0" w:after="0"/>
              <w:jc w:val="center"/>
              <w:rPr>
                <w:rFonts w:ascii="Times New Roman" w:eastAsia="Times New Roman" w:hAnsi="Times New Roman" w:cs="Times New Roman"/>
                <w:sz w:val="10"/>
                <w:szCs w:val="10"/>
                <w:lang w:eastAsia="es-ES"/>
              </w:rPr>
            </w:pPr>
          </w:p>
        </w:tc>
        <w:tc>
          <w:tcPr>
            <w:tcW w:w="612" w:type="dxa"/>
            <w:tcBorders>
              <w:top w:val="nil"/>
              <w:left w:val="nil"/>
              <w:bottom w:val="nil"/>
              <w:right w:val="nil"/>
            </w:tcBorders>
            <w:noWrap/>
            <w:vAlign w:val="bottom"/>
            <w:hideMark/>
          </w:tcPr>
          <w:p w14:paraId="0AED0DD9" w14:textId="77777777" w:rsidR="00A61629" w:rsidRPr="00A61629" w:rsidRDefault="00A61629" w:rsidP="00A61629">
            <w:pPr>
              <w:spacing w:before="0" w:after="0"/>
              <w:jc w:val="center"/>
              <w:rPr>
                <w:rFonts w:ascii="Times New Roman" w:eastAsia="Times New Roman" w:hAnsi="Times New Roman" w:cs="Times New Roman"/>
                <w:sz w:val="10"/>
                <w:szCs w:val="10"/>
                <w:lang w:eastAsia="es-ES"/>
              </w:rPr>
            </w:pPr>
          </w:p>
        </w:tc>
        <w:tc>
          <w:tcPr>
            <w:tcW w:w="379" w:type="dxa"/>
            <w:tcBorders>
              <w:top w:val="nil"/>
              <w:left w:val="nil"/>
              <w:bottom w:val="nil"/>
              <w:right w:val="nil"/>
            </w:tcBorders>
            <w:shd w:val="clear" w:color="000000" w:fill="92D050"/>
            <w:noWrap/>
            <w:vAlign w:val="bottom"/>
            <w:hideMark/>
          </w:tcPr>
          <w:p w14:paraId="4338ECAA" w14:textId="77777777" w:rsidR="00A61629" w:rsidRPr="00A61629" w:rsidRDefault="00A61629" w:rsidP="00A61629">
            <w:pPr>
              <w:spacing w:before="0" w:after="0"/>
              <w:jc w:val="right"/>
              <w:rPr>
                <w:rFonts w:ascii="Aptos Narrow" w:eastAsia="Times New Roman" w:hAnsi="Aptos Narrow" w:cs="Times New Roman"/>
                <w:color w:val="006100"/>
                <w:sz w:val="10"/>
                <w:szCs w:val="10"/>
                <w:lang w:eastAsia="es-ES"/>
              </w:rPr>
            </w:pPr>
            <w:r w:rsidRPr="00A61629">
              <w:rPr>
                <w:rFonts w:ascii="Aptos Narrow" w:eastAsia="Times New Roman" w:hAnsi="Aptos Narrow" w:cs="Times New Roman"/>
                <w:color w:val="006100"/>
                <w:sz w:val="10"/>
                <w:szCs w:val="10"/>
                <w:lang w:eastAsia="es-ES"/>
              </w:rPr>
              <w:t>70477</w:t>
            </w:r>
          </w:p>
        </w:tc>
      </w:tr>
      <w:tr w:rsidR="0027781C" w:rsidRPr="00C60FA5" w14:paraId="7040ED0E" w14:textId="77777777" w:rsidTr="0027781C">
        <w:trPr>
          <w:trHeight w:val="20"/>
        </w:trPr>
        <w:tc>
          <w:tcPr>
            <w:tcW w:w="698" w:type="dxa"/>
            <w:tcBorders>
              <w:top w:val="nil"/>
              <w:left w:val="nil"/>
              <w:bottom w:val="nil"/>
              <w:right w:val="nil"/>
            </w:tcBorders>
            <w:noWrap/>
            <w:vAlign w:val="bottom"/>
            <w:hideMark/>
          </w:tcPr>
          <w:p w14:paraId="0794B1AF"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Llanada Alavesa</w:t>
            </w:r>
          </w:p>
        </w:tc>
        <w:tc>
          <w:tcPr>
            <w:tcW w:w="849" w:type="dxa"/>
            <w:tcBorders>
              <w:top w:val="nil"/>
              <w:left w:val="nil"/>
              <w:bottom w:val="nil"/>
              <w:right w:val="nil"/>
            </w:tcBorders>
            <w:noWrap/>
            <w:vAlign w:val="bottom"/>
            <w:hideMark/>
          </w:tcPr>
          <w:p w14:paraId="6E713DA5" w14:textId="77777777" w:rsidR="00A61629" w:rsidRPr="00A61629" w:rsidRDefault="00A61629" w:rsidP="00A61629">
            <w:pPr>
              <w:spacing w:before="0" w:after="0"/>
              <w:jc w:val="left"/>
              <w:rPr>
                <w:rFonts w:ascii="Arial" w:eastAsia="Times New Roman" w:hAnsi="Arial" w:cs="Arial"/>
                <w:color w:val="000000"/>
                <w:sz w:val="10"/>
                <w:szCs w:val="10"/>
                <w:lang w:eastAsia="es-ES"/>
              </w:rPr>
            </w:pPr>
            <w:proofErr w:type="spellStart"/>
            <w:r w:rsidRPr="00A61629">
              <w:rPr>
                <w:rFonts w:ascii="Arial" w:eastAsia="Times New Roman" w:hAnsi="Arial" w:cs="Arial"/>
                <w:color w:val="000000"/>
                <w:sz w:val="10"/>
                <w:szCs w:val="10"/>
                <w:lang w:eastAsia="es-ES"/>
              </w:rPr>
              <w:t>Burgelu</w:t>
            </w:r>
            <w:proofErr w:type="spellEnd"/>
          </w:p>
        </w:tc>
        <w:tc>
          <w:tcPr>
            <w:tcW w:w="1143" w:type="dxa"/>
            <w:tcBorders>
              <w:top w:val="nil"/>
              <w:left w:val="nil"/>
              <w:bottom w:val="nil"/>
              <w:right w:val="nil"/>
            </w:tcBorders>
            <w:noWrap/>
            <w:vAlign w:val="bottom"/>
            <w:hideMark/>
          </w:tcPr>
          <w:p w14:paraId="0956D031" w14:textId="77777777" w:rsidR="00A61629" w:rsidRPr="00A61629" w:rsidRDefault="00A61629" w:rsidP="00A61629">
            <w:pPr>
              <w:spacing w:before="0" w:after="0"/>
              <w:jc w:val="left"/>
              <w:rPr>
                <w:rFonts w:ascii="Arial" w:eastAsia="Times New Roman" w:hAnsi="Arial" w:cs="Arial"/>
                <w:color w:val="000000"/>
                <w:sz w:val="10"/>
                <w:szCs w:val="10"/>
                <w:lang w:eastAsia="es-ES"/>
              </w:rPr>
            </w:pPr>
          </w:p>
        </w:tc>
        <w:tc>
          <w:tcPr>
            <w:tcW w:w="535" w:type="dxa"/>
            <w:tcBorders>
              <w:top w:val="nil"/>
              <w:left w:val="nil"/>
              <w:bottom w:val="nil"/>
              <w:right w:val="nil"/>
            </w:tcBorders>
            <w:noWrap/>
            <w:vAlign w:val="bottom"/>
            <w:hideMark/>
          </w:tcPr>
          <w:p w14:paraId="627D94FB"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Aducción</w:t>
            </w:r>
          </w:p>
        </w:tc>
        <w:tc>
          <w:tcPr>
            <w:tcW w:w="1734" w:type="dxa"/>
            <w:tcBorders>
              <w:top w:val="nil"/>
              <w:left w:val="nil"/>
              <w:bottom w:val="nil"/>
              <w:right w:val="nil"/>
            </w:tcBorders>
            <w:hideMark/>
          </w:tcPr>
          <w:p w14:paraId="06C94F55"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BOMBEO HIJONA-TROKONIZ-EGILETA SALIDA HIJONA-TROKONIZ</w:t>
            </w:r>
          </w:p>
        </w:tc>
        <w:tc>
          <w:tcPr>
            <w:tcW w:w="728" w:type="dxa"/>
            <w:tcBorders>
              <w:top w:val="nil"/>
              <w:left w:val="nil"/>
              <w:bottom w:val="nil"/>
              <w:right w:val="nil"/>
            </w:tcBorders>
            <w:noWrap/>
            <w:vAlign w:val="bottom"/>
            <w:hideMark/>
          </w:tcPr>
          <w:p w14:paraId="73F523CD" w14:textId="77777777" w:rsidR="00A61629" w:rsidRPr="00A61629" w:rsidRDefault="00A61629" w:rsidP="00A61629">
            <w:pPr>
              <w:spacing w:before="0" w:after="0"/>
              <w:jc w:val="left"/>
              <w:rPr>
                <w:rFonts w:ascii="Arial" w:eastAsia="Times New Roman" w:hAnsi="Arial" w:cs="Arial"/>
                <w:color w:val="000000"/>
                <w:sz w:val="10"/>
                <w:szCs w:val="10"/>
                <w:lang w:eastAsia="es-ES"/>
              </w:rPr>
            </w:pPr>
          </w:p>
        </w:tc>
        <w:tc>
          <w:tcPr>
            <w:tcW w:w="882" w:type="dxa"/>
            <w:tcBorders>
              <w:top w:val="nil"/>
              <w:left w:val="nil"/>
              <w:bottom w:val="nil"/>
              <w:right w:val="nil"/>
            </w:tcBorders>
            <w:noWrap/>
            <w:vAlign w:val="bottom"/>
            <w:hideMark/>
          </w:tcPr>
          <w:p w14:paraId="1E6B6AF5"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10QH088420</w:t>
            </w:r>
          </w:p>
        </w:tc>
        <w:tc>
          <w:tcPr>
            <w:tcW w:w="467" w:type="dxa"/>
            <w:tcBorders>
              <w:top w:val="nil"/>
              <w:left w:val="nil"/>
              <w:bottom w:val="nil"/>
              <w:right w:val="nil"/>
            </w:tcBorders>
            <w:noWrap/>
            <w:vAlign w:val="bottom"/>
            <w:hideMark/>
          </w:tcPr>
          <w:p w14:paraId="19F2F9AB" w14:textId="77777777" w:rsidR="00A61629" w:rsidRPr="00A61629" w:rsidRDefault="00A61629" w:rsidP="00A61629">
            <w:pPr>
              <w:spacing w:before="0" w:after="0"/>
              <w:jc w:val="left"/>
              <w:rPr>
                <w:rFonts w:ascii="Arial" w:eastAsia="Times New Roman" w:hAnsi="Arial" w:cs="Arial"/>
                <w:color w:val="000000"/>
                <w:sz w:val="10"/>
                <w:szCs w:val="10"/>
                <w:lang w:eastAsia="es-ES"/>
              </w:rPr>
            </w:pPr>
          </w:p>
        </w:tc>
        <w:tc>
          <w:tcPr>
            <w:tcW w:w="1044" w:type="dxa"/>
            <w:tcBorders>
              <w:top w:val="nil"/>
              <w:left w:val="nil"/>
              <w:bottom w:val="nil"/>
              <w:right w:val="nil"/>
            </w:tcBorders>
            <w:noWrap/>
            <w:vAlign w:val="bottom"/>
            <w:hideMark/>
          </w:tcPr>
          <w:p w14:paraId="1960E599" w14:textId="77777777" w:rsidR="00A61629" w:rsidRPr="00A61629" w:rsidRDefault="00A61629" w:rsidP="00A61629">
            <w:pPr>
              <w:spacing w:before="0" w:after="0"/>
              <w:jc w:val="center"/>
              <w:rPr>
                <w:rFonts w:ascii="Times New Roman" w:eastAsia="Times New Roman" w:hAnsi="Times New Roman" w:cs="Times New Roman"/>
                <w:sz w:val="10"/>
                <w:szCs w:val="10"/>
                <w:lang w:eastAsia="es-ES"/>
              </w:rPr>
            </w:pPr>
          </w:p>
        </w:tc>
        <w:tc>
          <w:tcPr>
            <w:tcW w:w="612" w:type="dxa"/>
            <w:tcBorders>
              <w:top w:val="nil"/>
              <w:left w:val="nil"/>
              <w:bottom w:val="nil"/>
              <w:right w:val="nil"/>
            </w:tcBorders>
            <w:noWrap/>
            <w:vAlign w:val="bottom"/>
            <w:hideMark/>
          </w:tcPr>
          <w:p w14:paraId="3554D535" w14:textId="77777777" w:rsidR="00A61629" w:rsidRPr="00A61629" w:rsidRDefault="00A61629" w:rsidP="00A61629">
            <w:pPr>
              <w:spacing w:before="0" w:after="0"/>
              <w:jc w:val="center"/>
              <w:rPr>
                <w:rFonts w:ascii="Times New Roman" w:eastAsia="Times New Roman" w:hAnsi="Times New Roman" w:cs="Times New Roman"/>
                <w:sz w:val="10"/>
                <w:szCs w:val="10"/>
                <w:lang w:eastAsia="es-ES"/>
              </w:rPr>
            </w:pPr>
          </w:p>
        </w:tc>
        <w:tc>
          <w:tcPr>
            <w:tcW w:w="379" w:type="dxa"/>
            <w:tcBorders>
              <w:top w:val="nil"/>
              <w:left w:val="nil"/>
              <w:bottom w:val="nil"/>
              <w:right w:val="nil"/>
            </w:tcBorders>
            <w:shd w:val="clear" w:color="000000" w:fill="92D050"/>
            <w:noWrap/>
            <w:vAlign w:val="bottom"/>
            <w:hideMark/>
          </w:tcPr>
          <w:p w14:paraId="128415B1" w14:textId="77777777" w:rsidR="00A61629" w:rsidRPr="00A61629" w:rsidRDefault="00A61629" w:rsidP="00A61629">
            <w:pPr>
              <w:spacing w:before="0" w:after="0"/>
              <w:jc w:val="right"/>
              <w:rPr>
                <w:rFonts w:ascii="Aptos Narrow" w:eastAsia="Times New Roman" w:hAnsi="Aptos Narrow" w:cs="Times New Roman"/>
                <w:color w:val="006100"/>
                <w:sz w:val="10"/>
                <w:szCs w:val="10"/>
                <w:lang w:eastAsia="es-ES"/>
              </w:rPr>
            </w:pPr>
            <w:r w:rsidRPr="00A61629">
              <w:rPr>
                <w:rFonts w:ascii="Aptos Narrow" w:eastAsia="Times New Roman" w:hAnsi="Aptos Narrow" w:cs="Times New Roman"/>
                <w:color w:val="006100"/>
                <w:sz w:val="10"/>
                <w:szCs w:val="10"/>
                <w:lang w:eastAsia="es-ES"/>
              </w:rPr>
              <w:t>10582</w:t>
            </w:r>
          </w:p>
        </w:tc>
      </w:tr>
      <w:tr w:rsidR="0027781C" w:rsidRPr="00C60FA5" w14:paraId="4C314D96" w14:textId="77777777" w:rsidTr="0027781C">
        <w:trPr>
          <w:trHeight w:val="20"/>
        </w:trPr>
        <w:tc>
          <w:tcPr>
            <w:tcW w:w="698" w:type="dxa"/>
            <w:tcBorders>
              <w:top w:val="nil"/>
              <w:left w:val="nil"/>
              <w:bottom w:val="nil"/>
              <w:right w:val="nil"/>
            </w:tcBorders>
            <w:noWrap/>
            <w:vAlign w:val="bottom"/>
            <w:hideMark/>
          </w:tcPr>
          <w:p w14:paraId="05D3366A"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Llanada Alavesa</w:t>
            </w:r>
          </w:p>
        </w:tc>
        <w:tc>
          <w:tcPr>
            <w:tcW w:w="849" w:type="dxa"/>
            <w:tcBorders>
              <w:top w:val="nil"/>
              <w:left w:val="nil"/>
              <w:bottom w:val="nil"/>
              <w:right w:val="nil"/>
            </w:tcBorders>
            <w:noWrap/>
            <w:vAlign w:val="bottom"/>
            <w:hideMark/>
          </w:tcPr>
          <w:p w14:paraId="12DB2B98" w14:textId="77777777" w:rsidR="00A61629" w:rsidRPr="00A61629" w:rsidRDefault="00A61629" w:rsidP="00A61629">
            <w:pPr>
              <w:spacing w:before="0" w:after="0"/>
              <w:jc w:val="left"/>
              <w:rPr>
                <w:rFonts w:ascii="Arial" w:eastAsia="Times New Roman" w:hAnsi="Arial" w:cs="Arial"/>
                <w:color w:val="000000"/>
                <w:sz w:val="10"/>
                <w:szCs w:val="10"/>
                <w:lang w:eastAsia="es-ES"/>
              </w:rPr>
            </w:pPr>
            <w:proofErr w:type="spellStart"/>
            <w:r w:rsidRPr="00A61629">
              <w:rPr>
                <w:rFonts w:ascii="Arial" w:eastAsia="Times New Roman" w:hAnsi="Arial" w:cs="Arial"/>
                <w:color w:val="000000"/>
                <w:sz w:val="10"/>
                <w:szCs w:val="10"/>
                <w:lang w:eastAsia="es-ES"/>
              </w:rPr>
              <w:t>Burgelu</w:t>
            </w:r>
            <w:proofErr w:type="spellEnd"/>
          </w:p>
        </w:tc>
        <w:tc>
          <w:tcPr>
            <w:tcW w:w="1143" w:type="dxa"/>
            <w:tcBorders>
              <w:top w:val="nil"/>
              <w:left w:val="nil"/>
              <w:bottom w:val="nil"/>
              <w:right w:val="nil"/>
            </w:tcBorders>
            <w:noWrap/>
            <w:vAlign w:val="bottom"/>
            <w:hideMark/>
          </w:tcPr>
          <w:p w14:paraId="7D242AB3" w14:textId="77777777" w:rsidR="00A61629" w:rsidRPr="00A61629" w:rsidRDefault="00A61629" w:rsidP="00A61629">
            <w:pPr>
              <w:spacing w:before="0" w:after="0"/>
              <w:jc w:val="left"/>
              <w:rPr>
                <w:rFonts w:ascii="Arial" w:eastAsia="Times New Roman" w:hAnsi="Arial" w:cs="Arial"/>
                <w:color w:val="000000"/>
                <w:sz w:val="10"/>
                <w:szCs w:val="10"/>
                <w:lang w:eastAsia="es-ES"/>
              </w:rPr>
            </w:pPr>
          </w:p>
        </w:tc>
        <w:tc>
          <w:tcPr>
            <w:tcW w:w="535" w:type="dxa"/>
            <w:tcBorders>
              <w:top w:val="nil"/>
              <w:left w:val="nil"/>
              <w:bottom w:val="nil"/>
              <w:right w:val="nil"/>
            </w:tcBorders>
            <w:noWrap/>
            <w:vAlign w:val="bottom"/>
            <w:hideMark/>
          </w:tcPr>
          <w:p w14:paraId="6F8715FA"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Aducción</w:t>
            </w:r>
          </w:p>
        </w:tc>
        <w:tc>
          <w:tcPr>
            <w:tcW w:w="1734" w:type="dxa"/>
            <w:tcBorders>
              <w:top w:val="nil"/>
              <w:left w:val="nil"/>
              <w:bottom w:val="nil"/>
              <w:right w:val="nil"/>
            </w:tcBorders>
            <w:hideMark/>
          </w:tcPr>
          <w:p w14:paraId="2C6308E3"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BOMBEO HIJONA-TROKONIZ-EGILETA SALIDA</w:t>
            </w:r>
          </w:p>
        </w:tc>
        <w:tc>
          <w:tcPr>
            <w:tcW w:w="728" w:type="dxa"/>
            <w:tcBorders>
              <w:top w:val="nil"/>
              <w:left w:val="nil"/>
              <w:bottom w:val="nil"/>
              <w:right w:val="nil"/>
            </w:tcBorders>
            <w:noWrap/>
            <w:vAlign w:val="bottom"/>
            <w:hideMark/>
          </w:tcPr>
          <w:p w14:paraId="6E58CA0C" w14:textId="77777777" w:rsidR="00A61629" w:rsidRPr="00A61629" w:rsidRDefault="00A61629" w:rsidP="00A61629">
            <w:pPr>
              <w:spacing w:before="0" w:after="0"/>
              <w:jc w:val="left"/>
              <w:rPr>
                <w:rFonts w:ascii="Arial" w:eastAsia="Times New Roman" w:hAnsi="Arial" w:cs="Arial"/>
                <w:color w:val="000000"/>
                <w:sz w:val="10"/>
                <w:szCs w:val="10"/>
                <w:lang w:eastAsia="es-ES"/>
              </w:rPr>
            </w:pPr>
          </w:p>
        </w:tc>
        <w:tc>
          <w:tcPr>
            <w:tcW w:w="882" w:type="dxa"/>
            <w:tcBorders>
              <w:top w:val="nil"/>
              <w:left w:val="nil"/>
              <w:bottom w:val="nil"/>
              <w:right w:val="nil"/>
            </w:tcBorders>
            <w:noWrap/>
            <w:vAlign w:val="bottom"/>
            <w:hideMark/>
          </w:tcPr>
          <w:p w14:paraId="5F4C298A"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10QH088421</w:t>
            </w:r>
          </w:p>
        </w:tc>
        <w:tc>
          <w:tcPr>
            <w:tcW w:w="467" w:type="dxa"/>
            <w:tcBorders>
              <w:top w:val="nil"/>
              <w:left w:val="nil"/>
              <w:bottom w:val="nil"/>
              <w:right w:val="nil"/>
            </w:tcBorders>
            <w:noWrap/>
            <w:vAlign w:val="bottom"/>
            <w:hideMark/>
          </w:tcPr>
          <w:p w14:paraId="07E284A7" w14:textId="77777777" w:rsidR="00A61629" w:rsidRPr="00A61629" w:rsidRDefault="00A61629" w:rsidP="00A61629">
            <w:pPr>
              <w:spacing w:before="0" w:after="0"/>
              <w:jc w:val="left"/>
              <w:rPr>
                <w:rFonts w:ascii="Arial" w:eastAsia="Times New Roman" w:hAnsi="Arial" w:cs="Arial"/>
                <w:color w:val="000000"/>
                <w:sz w:val="10"/>
                <w:szCs w:val="10"/>
                <w:lang w:eastAsia="es-ES"/>
              </w:rPr>
            </w:pPr>
          </w:p>
        </w:tc>
        <w:tc>
          <w:tcPr>
            <w:tcW w:w="1044" w:type="dxa"/>
            <w:tcBorders>
              <w:top w:val="nil"/>
              <w:left w:val="nil"/>
              <w:bottom w:val="nil"/>
              <w:right w:val="nil"/>
            </w:tcBorders>
            <w:noWrap/>
            <w:vAlign w:val="bottom"/>
            <w:hideMark/>
          </w:tcPr>
          <w:p w14:paraId="1807B544" w14:textId="77777777" w:rsidR="00A61629" w:rsidRPr="00A61629" w:rsidRDefault="00A61629" w:rsidP="00A61629">
            <w:pPr>
              <w:spacing w:before="0" w:after="0"/>
              <w:jc w:val="center"/>
              <w:rPr>
                <w:rFonts w:ascii="Times New Roman" w:eastAsia="Times New Roman" w:hAnsi="Times New Roman" w:cs="Times New Roman"/>
                <w:sz w:val="10"/>
                <w:szCs w:val="10"/>
                <w:lang w:eastAsia="es-ES"/>
              </w:rPr>
            </w:pPr>
          </w:p>
        </w:tc>
        <w:tc>
          <w:tcPr>
            <w:tcW w:w="612" w:type="dxa"/>
            <w:tcBorders>
              <w:top w:val="nil"/>
              <w:left w:val="nil"/>
              <w:bottom w:val="nil"/>
              <w:right w:val="nil"/>
            </w:tcBorders>
            <w:noWrap/>
            <w:vAlign w:val="bottom"/>
            <w:hideMark/>
          </w:tcPr>
          <w:p w14:paraId="7AC1A6D3" w14:textId="77777777" w:rsidR="00A61629" w:rsidRPr="00A61629" w:rsidRDefault="00A61629" w:rsidP="00A61629">
            <w:pPr>
              <w:spacing w:before="0" w:after="0"/>
              <w:jc w:val="center"/>
              <w:rPr>
                <w:rFonts w:ascii="Times New Roman" w:eastAsia="Times New Roman" w:hAnsi="Times New Roman" w:cs="Times New Roman"/>
                <w:sz w:val="10"/>
                <w:szCs w:val="10"/>
                <w:lang w:eastAsia="es-ES"/>
              </w:rPr>
            </w:pPr>
          </w:p>
        </w:tc>
        <w:tc>
          <w:tcPr>
            <w:tcW w:w="379" w:type="dxa"/>
            <w:tcBorders>
              <w:top w:val="nil"/>
              <w:left w:val="nil"/>
              <w:bottom w:val="nil"/>
              <w:right w:val="nil"/>
            </w:tcBorders>
            <w:shd w:val="clear" w:color="000000" w:fill="92D050"/>
            <w:noWrap/>
            <w:vAlign w:val="bottom"/>
            <w:hideMark/>
          </w:tcPr>
          <w:p w14:paraId="7229E489" w14:textId="77777777" w:rsidR="00A61629" w:rsidRPr="00A61629" w:rsidRDefault="00A61629" w:rsidP="00A61629">
            <w:pPr>
              <w:spacing w:before="0" w:after="0"/>
              <w:jc w:val="right"/>
              <w:rPr>
                <w:rFonts w:ascii="Aptos Narrow" w:eastAsia="Times New Roman" w:hAnsi="Aptos Narrow" w:cs="Times New Roman"/>
                <w:color w:val="006100"/>
                <w:sz w:val="10"/>
                <w:szCs w:val="10"/>
                <w:lang w:eastAsia="es-ES"/>
              </w:rPr>
            </w:pPr>
            <w:r w:rsidRPr="00A61629">
              <w:rPr>
                <w:rFonts w:ascii="Aptos Narrow" w:eastAsia="Times New Roman" w:hAnsi="Aptos Narrow" w:cs="Times New Roman"/>
                <w:color w:val="006100"/>
                <w:sz w:val="10"/>
                <w:szCs w:val="10"/>
                <w:lang w:eastAsia="es-ES"/>
              </w:rPr>
              <w:t>10583</w:t>
            </w:r>
          </w:p>
        </w:tc>
      </w:tr>
      <w:tr w:rsidR="0027781C" w:rsidRPr="00C60FA5" w14:paraId="6F1505AC" w14:textId="77777777" w:rsidTr="0027781C">
        <w:trPr>
          <w:trHeight w:val="20"/>
        </w:trPr>
        <w:tc>
          <w:tcPr>
            <w:tcW w:w="698" w:type="dxa"/>
            <w:tcBorders>
              <w:top w:val="nil"/>
              <w:left w:val="nil"/>
              <w:bottom w:val="nil"/>
              <w:right w:val="nil"/>
            </w:tcBorders>
            <w:noWrap/>
            <w:vAlign w:val="bottom"/>
            <w:hideMark/>
          </w:tcPr>
          <w:p w14:paraId="1A7A4A09"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Llanada Alavesa</w:t>
            </w:r>
          </w:p>
        </w:tc>
        <w:tc>
          <w:tcPr>
            <w:tcW w:w="849" w:type="dxa"/>
            <w:tcBorders>
              <w:top w:val="nil"/>
              <w:left w:val="nil"/>
              <w:bottom w:val="nil"/>
              <w:right w:val="nil"/>
            </w:tcBorders>
            <w:noWrap/>
            <w:vAlign w:val="bottom"/>
            <w:hideMark/>
          </w:tcPr>
          <w:p w14:paraId="60770D3D" w14:textId="77777777" w:rsidR="00A61629" w:rsidRPr="00A61629" w:rsidRDefault="00A61629" w:rsidP="00A61629">
            <w:pPr>
              <w:spacing w:before="0" w:after="0"/>
              <w:jc w:val="left"/>
              <w:rPr>
                <w:rFonts w:ascii="Arial" w:eastAsia="Times New Roman" w:hAnsi="Arial" w:cs="Arial"/>
                <w:color w:val="000000"/>
                <w:sz w:val="10"/>
                <w:szCs w:val="10"/>
                <w:lang w:eastAsia="es-ES"/>
              </w:rPr>
            </w:pPr>
            <w:proofErr w:type="spellStart"/>
            <w:r w:rsidRPr="00A61629">
              <w:rPr>
                <w:rFonts w:ascii="Arial" w:eastAsia="Times New Roman" w:hAnsi="Arial" w:cs="Arial"/>
                <w:color w:val="000000"/>
                <w:sz w:val="10"/>
                <w:szCs w:val="10"/>
                <w:lang w:eastAsia="es-ES"/>
              </w:rPr>
              <w:t>Burgelu</w:t>
            </w:r>
            <w:proofErr w:type="spellEnd"/>
          </w:p>
        </w:tc>
        <w:tc>
          <w:tcPr>
            <w:tcW w:w="1143" w:type="dxa"/>
            <w:tcBorders>
              <w:top w:val="nil"/>
              <w:left w:val="nil"/>
              <w:bottom w:val="nil"/>
              <w:right w:val="nil"/>
            </w:tcBorders>
            <w:noWrap/>
            <w:vAlign w:val="bottom"/>
            <w:hideMark/>
          </w:tcPr>
          <w:p w14:paraId="5243D26C" w14:textId="77777777" w:rsidR="00A61629" w:rsidRPr="00A61629" w:rsidRDefault="00A61629" w:rsidP="00A61629">
            <w:pPr>
              <w:spacing w:before="0" w:after="0"/>
              <w:jc w:val="left"/>
              <w:rPr>
                <w:rFonts w:ascii="Arial" w:eastAsia="Times New Roman" w:hAnsi="Arial" w:cs="Arial"/>
                <w:color w:val="000000"/>
                <w:sz w:val="10"/>
                <w:szCs w:val="10"/>
                <w:lang w:eastAsia="es-ES"/>
              </w:rPr>
            </w:pPr>
          </w:p>
        </w:tc>
        <w:tc>
          <w:tcPr>
            <w:tcW w:w="535" w:type="dxa"/>
            <w:tcBorders>
              <w:top w:val="nil"/>
              <w:left w:val="nil"/>
              <w:bottom w:val="nil"/>
              <w:right w:val="nil"/>
            </w:tcBorders>
            <w:noWrap/>
            <w:vAlign w:val="bottom"/>
            <w:hideMark/>
          </w:tcPr>
          <w:p w14:paraId="0EEC5D58"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Aducción</w:t>
            </w:r>
          </w:p>
        </w:tc>
        <w:tc>
          <w:tcPr>
            <w:tcW w:w="1734" w:type="dxa"/>
            <w:tcBorders>
              <w:top w:val="nil"/>
              <w:left w:val="nil"/>
              <w:bottom w:val="nil"/>
              <w:right w:val="nil"/>
            </w:tcBorders>
            <w:hideMark/>
          </w:tcPr>
          <w:p w14:paraId="1CC59FDC"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AÑUA ENTRADA</w:t>
            </w:r>
          </w:p>
        </w:tc>
        <w:tc>
          <w:tcPr>
            <w:tcW w:w="728" w:type="dxa"/>
            <w:tcBorders>
              <w:top w:val="nil"/>
              <w:left w:val="nil"/>
              <w:bottom w:val="nil"/>
              <w:right w:val="nil"/>
            </w:tcBorders>
            <w:noWrap/>
            <w:vAlign w:val="bottom"/>
            <w:hideMark/>
          </w:tcPr>
          <w:p w14:paraId="649278D0" w14:textId="77777777" w:rsidR="00A61629" w:rsidRPr="00A61629" w:rsidRDefault="00A61629" w:rsidP="00A61629">
            <w:pPr>
              <w:spacing w:before="0" w:after="0"/>
              <w:jc w:val="left"/>
              <w:rPr>
                <w:rFonts w:ascii="Arial" w:eastAsia="Times New Roman" w:hAnsi="Arial" w:cs="Arial"/>
                <w:color w:val="000000"/>
                <w:sz w:val="10"/>
                <w:szCs w:val="10"/>
                <w:lang w:eastAsia="es-ES"/>
              </w:rPr>
            </w:pPr>
          </w:p>
        </w:tc>
        <w:tc>
          <w:tcPr>
            <w:tcW w:w="882" w:type="dxa"/>
            <w:tcBorders>
              <w:top w:val="nil"/>
              <w:left w:val="nil"/>
              <w:bottom w:val="nil"/>
              <w:right w:val="nil"/>
            </w:tcBorders>
            <w:noWrap/>
            <w:vAlign w:val="bottom"/>
            <w:hideMark/>
          </w:tcPr>
          <w:p w14:paraId="62319EC0" w14:textId="77777777" w:rsidR="00A61629" w:rsidRPr="00A61629" w:rsidRDefault="00A61629" w:rsidP="00A61629">
            <w:pPr>
              <w:spacing w:before="0" w:after="0"/>
              <w:jc w:val="left"/>
              <w:rPr>
                <w:rFonts w:ascii="Times New Roman" w:eastAsia="Times New Roman" w:hAnsi="Times New Roman" w:cs="Times New Roman"/>
                <w:sz w:val="10"/>
                <w:szCs w:val="10"/>
                <w:lang w:eastAsia="es-ES"/>
              </w:rPr>
            </w:pPr>
          </w:p>
        </w:tc>
        <w:tc>
          <w:tcPr>
            <w:tcW w:w="467" w:type="dxa"/>
            <w:tcBorders>
              <w:top w:val="nil"/>
              <w:left w:val="nil"/>
              <w:bottom w:val="nil"/>
              <w:right w:val="nil"/>
            </w:tcBorders>
            <w:noWrap/>
            <w:vAlign w:val="bottom"/>
            <w:hideMark/>
          </w:tcPr>
          <w:p w14:paraId="24A407C4" w14:textId="77777777" w:rsidR="00A61629" w:rsidRPr="00A61629" w:rsidRDefault="00A61629" w:rsidP="00A61629">
            <w:pPr>
              <w:spacing w:before="0" w:after="0"/>
              <w:jc w:val="left"/>
              <w:rPr>
                <w:rFonts w:ascii="Times New Roman" w:eastAsia="Times New Roman" w:hAnsi="Times New Roman" w:cs="Times New Roman"/>
                <w:sz w:val="10"/>
                <w:szCs w:val="10"/>
                <w:lang w:eastAsia="es-ES"/>
              </w:rPr>
            </w:pPr>
          </w:p>
        </w:tc>
        <w:tc>
          <w:tcPr>
            <w:tcW w:w="1044" w:type="dxa"/>
            <w:tcBorders>
              <w:top w:val="nil"/>
              <w:left w:val="nil"/>
              <w:bottom w:val="nil"/>
              <w:right w:val="nil"/>
            </w:tcBorders>
            <w:noWrap/>
            <w:vAlign w:val="bottom"/>
            <w:hideMark/>
          </w:tcPr>
          <w:p w14:paraId="43CA9FC7" w14:textId="77777777" w:rsidR="00A61629" w:rsidRPr="00A61629" w:rsidRDefault="00A61629" w:rsidP="00A61629">
            <w:pPr>
              <w:spacing w:before="0" w:after="0"/>
              <w:jc w:val="center"/>
              <w:rPr>
                <w:rFonts w:ascii="Times New Roman" w:eastAsia="Times New Roman" w:hAnsi="Times New Roman" w:cs="Times New Roman"/>
                <w:sz w:val="10"/>
                <w:szCs w:val="10"/>
                <w:lang w:eastAsia="es-ES"/>
              </w:rPr>
            </w:pPr>
          </w:p>
        </w:tc>
        <w:tc>
          <w:tcPr>
            <w:tcW w:w="612" w:type="dxa"/>
            <w:tcBorders>
              <w:top w:val="nil"/>
              <w:left w:val="nil"/>
              <w:bottom w:val="nil"/>
              <w:right w:val="nil"/>
            </w:tcBorders>
            <w:noWrap/>
            <w:vAlign w:val="bottom"/>
            <w:hideMark/>
          </w:tcPr>
          <w:p w14:paraId="4F606A43" w14:textId="77777777" w:rsidR="00A61629" w:rsidRPr="00A61629" w:rsidRDefault="00A61629" w:rsidP="00A61629">
            <w:pPr>
              <w:spacing w:before="0" w:after="0"/>
              <w:jc w:val="center"/>
              <w:rPr>
                <w:rFonts w:ascii="Times New Roman" w:eastAsia="Times New Roman" w:hAnsi="Times New Roman" w:cs="Times New Roman"/>
                <w:sz w:val="10"/>
                <w:szCs w:val="10"/>
                <w:lang w:eastAsia="es-ES"/>
              </w:rPr>
            </w:pPr>
          </w:p>
        </w:tc>
        <w:tc>
          <w:tcPr>
            <w:tcW w:w="379" w:type="dxa"/>
            <w:tcBorders>
              <w:top w:val="nil"/>
              <w:left w:val="nil"/>
              <w:bottom w:val="nil"/>
              <w:right w:val="nil"/>
            </w:tcBorders>
            <w:shd w:val="clear" w:color="000000" w:fill="92D050"/>
            <w:noWrap/>
            <w:vAlign w:val="bottom"/>
            <w:hideMark/>
          </w:tcPr>
          <w:p w14:paraId="40D9656E" w14:textId="77777777" w:rsidR="00A61629" w:rsidRPr="00A61629" w:rsidRDefault="00A61629" w:rsidP="00A61629">
            <w:pPr>
              <w:spacing w:before="0" w:after="0"/>
              <w:jc w:val="right"/>
              <w:rPr>
                <w:rFonts w:ascii="Aptos Narrow" w:eastAsia="Times New Roman" w:hAnsi="Aptos Narrow" w:cs="Times New Roman"/>
                <w:color w:val="006100"/>
                <w:sz w:val="10"/>
                <w:szCs w:val="10"/>
                <w:lang w:eastAsia="es-ES"/>
              </w:rPr>
            </w:pPr>
            <w:r w:rsidRPr="00A61629">
              <w:rPr>
                <w:rFonts w:ascii="Aptos Narrow" w:eastAsia="Times New Roman" w:hAnsi="Aptos Narrow" w:cs="Times New Roman"/>
                <w:color w:val="006100"/>
                <w:sz w:val="10"/>
                <w:szCs w:val="10"/>
                <w:lang w:eastAsia="es-ES"/>
              </w:rPr>
              <w:t>70480</w:t>
            </w:r>
          </w:p>
        </w:tc>
      </w:tr>
      <w:tr w:rsidR="0027781C" w:rsidRPr="00C60FA5" w14:paraId="651285A4" w14:textId="77777777" w:rsidTr="0027781C">
        <w:trPr>
          <w:trHeight w:val="20"/>
        </w:trPr>
        <w:tc>
          <w:tcPr>
            <w:tcW w:w="698" w:type="dxa"/>
            <w:tcBorders>
              <w:top w:val="nil"/>
              <w:left w:val="nil"/>
              <w:bottom w:val="nil"/>
              <w:right w:val="nil"/>
            </w:tcBorders>
            <w:noWrap/>
            <w:vAlign w:val="bottom"/>
            <w:hideMark/>
          </w:tcPr>
          <w:p w14:paraId="14879A16"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Llanada Alavesa</w:t>
            </w:r>
          </w:p>
        </w:tc>
        <w:tc>
          <w:tcPr>
            <w:tcW w:w="849" w:type="dxa"/>
            <w:tcBorders>
              <w:top w:val="nil"/>
              <w:left w:val="nil"/>
              <w:bottom w:val="nil"/>
              <w:right w:val="nil"/>
            </w:tcBorders>
            <w:noWrap/>
            <w:vAlign w:val="bottom"/>
            <w:hideMark/>
          </w:tcPr>
          <w:p w14:paraId="312F088C" w14:textId="77777777" w:rsidR="00A61629" w:rsidRPr="00A61629" w:rsidRDefault="00A61629" w:rsidP="00A61629">
            <w:pPr>
              <w:spacing w:before="0" w:after="0"/>
              <w:jc w:val="left"/>
              <w:rPr>
                <w:rFonts w:ascii="Arial" w:eastAsia="Times New Roman" w:hAnsi="Arial" w:cs="Arial"/>
                <w:color w:val="000000"/>
                <w:sz w:val="10"/>
                <w:szCs w:val="10"/>
                <w:lang w:eastAsia="es-ES"/>
              </w:rPr>
            </w:pPr>
            <w:proofErr w:type="spellStart"/>
            <w:r w:rsidRPr="00A61629">
              <w:rPr>
                <w:rFonts w:ascii="Arial" w:eastAsia="Times New Roman" w:hAnsi="Arial" w:cs="Arial"/>
                <w:color w:val="000000"/>
                <w:sz w:val="10"/>
                <w:szCs w:val="10"/>
                <w:lang w:eastAsia="es-ES"/>
              </w:rPr>
              <w:t>Burgelu</w:t>
            </w:r>
            <w:proofErr w:type="spellEnd"/>
          </w:p>
        </w:tc>
        <w:tc>
          <w:tcPr>
            <w:tcW w:w="1143" w:type="dxa"/>
            <w:tcBorders>
              <w:top w:val="nil"/>
              <w:left w:val="nil"/>
              <w:bottom w:val="nil"/>
              <w:right w:val="nil"/>
            </w:tcBorders>
            <w:noWrap/>
            <w:vAlign w:val="bottom"/>
            <w:hideMark/>
          </w:tcPr>
          <w:p w14:paraId="7467B26E" w14:textId="77777777" w:rsidR="00A61629" w:rsidRPr="00A61629" w:rsidRDefault="00A61629" w:rsidP="00A61629">
            <w:pPr>
              <w:spacing w:before="0" w:after="0"/>
              <w:jc w:val="left"/>
              <w:rPr>
                <w:rFonts w:ascii="Arial" w:eastAsia="Times New Roman" w:hAnsi="Arial" w:cs="Arial"/>
                <w:color w:val="000000"/>
                <w:sz w:val="10"/>
                <w:szCs w:val="10"/>
                <w:lang w:eastAsia="es-ES"/>
              </w:rPr>
            </w:pPr>
          </w:p>
        </w:tc>
        <w:tc>
          <w:tcPr>
            <w:tcW w:w="535" w:type="dxa"/>
            <w:tcBorders>
              <w:top w:val="nil"/>
              <w:left w:val="nil"/>
              <w:bottom w:val="nil"/>
              <w:right w:val="nil"/>
            </w:tcBorders>
            <w:noWrap/>
            <w:vAlign w:val="bottom"/>
            <w:hideMark/>
          </w:tcPr>
          <w:p w14:paraId="4935226B"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Aducción</w:t>
            </w:r>
          </w:p>
        </w:tc>
        <w:tc>
          <w:tcPr>
            <w:tcW w:w="1734" w:type="dxa"/>
            <w:tcBorders>
              <w:top w:val="nil"/>
              <w:left w:val="nil"/>
              <w:bottom w:val="nil"/>
              <w:right w:val="nil"/>
            </w:tcBorders>
            <w:hideMark/>
          </w:tcPr>
          <w:p w14:paraId="16763179"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GAZETA ENTRADA</w:t>
            </w:r>
          </w:p>
        </w:tc>
        <w:tc>
          <w:tcPr>
            <w:tcW w:w="728" w:type="dxa"/>
            <w:tcBorders>
              <w:top w:val="nil"/>
              <w:left w:val="nil"/>
              <w:bottom w:val="nil"/>
              <w:right w:val="nil"/>
            </w:tcBorders>
            <w:noWrap/>
            <w:vAlign w:val="bottom"/>
            <w:hideMark/>
          </w:tcPr>
          <w:p w14:paraId="4F54B730" w14:textId="77777777" w:rsidR="00A61629" w:rsidRPr="00A61629" w:rsidRDefault="00A61629" w:rsidP="00A61629">
            <w:pPr>
              <w:spacing w:before="0" w:after="0"/>
              <w:jc w:val="left"/>
              <w:rPr>
                <w:rFonts w:ascii="Arial" w:eastAsia="Times New Roman" w:hAnsi="Arial" w:cs="Arial"/>
                <w:color w:val="000000"/>
                <w:sz w:val="10"/>
                <w:szCs w:val="10"/>
                <w:lang w:eastAsia="es-ES"/>
              </w:rPr>
            </w:pPr>
          </w:p>
        </w:tc>
        <w:tc>
          <w:tcPr>
            <w:tcW w:w="882" w:type="dxa"/>
            <w:tcBorders>
              <w:top w:val="nil"/>
              <w:left w:val="nil"/>
              <w:bottom w:val="nil"/>
              <w:right w:val="nil"/>
            </w:tcBorders>
            <w:noWrap/>
            <w:vAlign w:val="bottom"/>
            <w:hideMark/>
          </w:tcPr>
          <w:p w14:paraId="00048A2D" w14:textId="77777777" w:rsidR="00A61629" w:rsidRPr="00A61629" w:rsidRDefault="00A61629" w:rsidP="00A61629">
            <w:pPr>
              <w:spacing w:before="0" w:after="0"/>
              <w:jc w:val="left"/>
              <w:rPr>
                <w:rFonts w:ascii="Times New Roman" w:eastAsia="Times New Roman" w:hAnsi="Times New Roman" w:cs="Times New Roman"/>
                <w:sz w:val="10"/>
                <w:szCs w:val="10"/>
                <w:lang w:eastAsia="es-ES"/>
              </w:rPr>
            </w:pPr>
          </w:p>
        </w:tc>
        <w:tc>
          <w:tcPr>
            <w:tcW w:w="467" w:type="dxa"/>
            <w:tcBorders>
              <w:top w:val="nil"/>
              <w:left w:val="nil"/>
              <w:bottom w:val="nil"/>
              <w:right w:val="nil"/>
            </w:tcBorders>
            <w:noWrap/>
            <w:vAlign w:val="bottom"/>
            <w:hideMark/>
          </w:tcPr>
          <w:p w14:paraId="49359CBD" w14:textId="77777777" w:rsidR="00A61629" w:rsidRPr="00A61629" w:rsidRDefault="00A61629" w:rsidP="00A61629">
            <w:pPr>
              <w:spacing w:before="0" w:after="0"/>
              <w:jc w:val="left"/>
              <w:rPr>
                <w:rFonts w:ascii="Times New Roman" w:eastAsia="Times New Roman" w:hAnsi="Times New Roman" w:cs="Times New Roman"/>
                <w:sz w:val="10"/>
                <w:szCs w:val="10"/>
                <w:lang w:eastAsia="es-ES"/>
              </w:rPr>
            </w:pPr>
          </w:p>
        </w:tc>
        <w:tc>
          <w:tcPr>
            <w:tcW w:w="1044" w:type="dxa"/>
            <w:tcBorders>
              <w:top w:val="nil"/>
              <w:left w:val="nil"/>
              <w:bottom w:val="nil"/>
              <w:right w:val="nil"/>
            </w:tcBorders>
            <w:noWrap/>
            <w:vAlign w:val="bottom"/>
            <w:hideMark/>
          </w:tcPr>
          <w:p w14:paraId="28CAE7F0" w14:textId="77777777" w:rsidR="00A61629" w:rsidRPr="00A61629" w:rsidRDefault="00A61629" w:rsidP="00A61629">
            <w:pPr>
              <w:spacing w:before="0" w:after="0"/>
              <w:jc w:val="center"/>
              <w:rPr>
                <w:rFonts w:ascii="Times New Roman" w:eastAsia="Times New Roman" w:hAnsi="Times New Roman" w:cs="Times New Roman"/>
                <w:sz w:val="10"/>
                <w:szCs w:val="10"/>
                <w:lang w:eastAsia="es-ES"/>
              </w:rPr>
            </w:pPr>
          </w:p>
        </w:tc>
        <w:tc>
          <w:tcPr>
            <w:tcW w:w="612" w:type="dxa"/>
            <w:tcBorders>
              <w:top w:val="nil"/>
              <w:left w:val="nil"/>
              <w:bottom w:val="nil"/>
              <w:right w:val="nil"/>
            </w:tcBorders>
            <w:noWrap/>
            <w:vAlign w:val="bottom"/>
            <w:hideMark/>
          </w:tcPr>
          <w:p w14:paraId="0B30AB65" w14:textId="77777777" w:rsidR="00A61629" w:rsidRPr="00A61629" w:rsidRDefault="00A61629" w:rsidP="00A61629">
            <w:pPr>
              <w:spacing w:before="0" w:after="0"/>
              <w:jc w:val="center"/>
              <w:rPr>
                <w:rFonts w:ascii="Times New Roman" w:eastAsia="Times New Roman" w:hAnsi="Times New Roman" w:cs="Times New Roman"/>
                <w:sz w:val="10"/>
                <w:szCs w:val="10"/>
                <w:lang w:eastAsia="es-ES"/>
              </w:rPr>
            </w:pPr>
          </w:p>
        </w:tc>
        <w:tc>
          <w:tcPr>
            <w:tcW w:w="379" w:type="dxa"/>
            <w:tcBorders>
              <w:top w:val="nil"/>
              <w:left w:val="nil"/>
              <w:bottom w:val="nil"/>
              <w:right w:val="nil"/>
            </w:tcBorders>
            <w:shd w:val="clear" w:color="000000" w:fill="92D050"/>
            <w:noWrap/>
            <w:vAlign w:val="bottom"/>
            <w:hideMark/>
          </w:tcPr>
          <w:p w14:paraId="652C06EC" w14:textId="77777777" w:rsidR="00A61629" w:rsidRPr="00A61629" w:rsidRDefault="00A61629" w:rsidP="00A61629">
            <w:pPr>
              <w:spacing w:before="0" w:after="0"/>
              <w:jc w:val="right"/>
              <w:rPr>
                <w:rFonts w:ascii="Aptos Narrow" w:eastAsia="Times New Roman" w:hAnsi="Aptos Narrow" w:cs="Times New Roman"/>
                <w:color w:val="006100"/>
                <w:sz w:val="10"/>
                <w:szCs w:val="10"/>
                <w:lang w:eastAsia="es-ES"/>
              </w:rPr>
            </w:pPr>
            <w:r w:rsidRPr="00A61629">
              <w:rPr>
                <w:rFonts w:ascii="Aptos Narrow" w:eastAsia="Times New Roman" w:hAnsi="Aptos Narrow" w:cs="Times New Roman"/>
                <w:color w:val="006100"/>
                <w:sz w:val="10"/>
                <w:szCs w:val="10"/>
                <w:lang w:eastAsia="es-ES"/>
              </w:rPr>
              <w:t>70483</w:t>
            </w:r>
          </w:p>
        </w:tc>
      </w:tr>
      <w:tr w:rsidR="00F304A4" w:rsidRPr="00C60FA5" w14:paraId="46F92E63" w14:textId="77777777" w:rsidTr="0027781C">
        <w:trPr>
          <w:trHeight w:val="20"/>
        </w:trPr>
        <w:tc>
          <w:tcPr>
            <w:tcW w:w="698" w:type="dxa"/>
            <w:tcBorders>
              <w:top w:val="nil"/>
              <w:left w:val="nil"/>
              <w:bottom w:val="nil"/>
              <w:right w:val="nil"/>
            </w:tcBorders>
            <w:noWrap/>
            <w:vAlign w:val="bottom"/>
            <w:hideMark/>
          </w:tcPr>
          <w:p w14:paraId="129DD2BA"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Llanada Alavesa</w:t>
            </w:r>
          </w:p>
        </w:tc>
        <w:tc>
          <w:tcPr>
            <w:tcW w:w="1992" w:type="dxa"/>
            <w:gridSpan w:val="2"/>
            <w:tcBorders>
              <w:top w:val="nil"/>
              <w:left w:val="nil"/>
              <w:bottom w:val="nil"/>
              <w:right w:val="nil"/>
            </w:tcBorders>
            <w:noWrap/>
            <w:vAlign w:val="bottom"/>
            <w:hideMark/>
          </w:tcPr>
          <w:p w14:paraId="4BA9DD7F" w14:textId="77777777" w:rsidR="00A61629" w:rsidRPr="00A61629" w:rsidRDefault="00A61629" w:rsidP="00A61629">
            <w:pPr>
              <w:spacing w:before="0" w:after="0"/>
              <w:jc w:val="left"/>
              <w:rPr>
                <w:rFonts w:ascii="Arial" w:eastAsia="Times New Roman" w:hAnsi="Arial" w:cs="Arial"/>
                <w:color w:val="000000"/>
                <w:sz w:val="10"/>
                <w:szCs w:val="10"/>
                <w:lang w:eastAsia="es-ES"/>
              </w:rPr>
            </w:pPr>
            <w:proofErr w:type="spellStart"/>
            <w:r w:rsidRPr="00A61629">
              <w:rPr>
                <w:rFonts w:ascii="Arial" w:eastAsia="Times New Roman" w:hAnsi="Arial" w:cs="Arial"/>
                <w:color w:val="000000"/>
                <w:sz w:val="10"/>
                <w:szCs w:val="10"/>
                <w:lang w:eastAsia="es-ES"/>
              </w:rPr>
              <w:t>Alegria-Dulantzi</w:t>
            </w:r>
            <w:proofErr w:type="spellEnd"/>
          </w:p>
        </w:tc>
        <w:tc>
          <w:tcPr>
            <w:tcW w:w="535" w:type="dxa"/>
            <w:tcBorders>
              <w:top w:val="nil"/>
              <w:left w:val="nil"/>
              <w:bottom w:val="nil"/>
              <w:right w:val="nil"/>
            </w:tcBorders>
            <w:noWrap/>
            <w:vAlign w:val="bottom"/>
            <w:hideMark/>
          </w:tcPr>
          <w:p w14:paraId="4EA32641"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Aducción</w:t>
            </w:r>
          </w:p>
        </w:tc>
        <w:tc>
          <w:tcPr>
            <w:tcW w:w="1734" w:type="dxa"/>
            <w:tcBorders>
              <w:top w:val="nil"/>
              <w:left w:val="nil"/>
              <w:bottom w:val="nil"/>
              <w:right w:val="nil"/>
            </w:tcBorders>
            <w:hideMark/>
          </w:tcPr>
          <w:p w14:paraId="63FF72A3"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ALEGRÍA ENTRADA LAMINORIA</w:t>
            </w:r>
          </w:p>
        </w:tc>
        <w:tc>
          <w:tcPr>
            <w:tcW w:w="728" w:type="dxa"/>
            <w:tcBorders>
              <w:top w:val="nil"/>
              <w:left w:val="nil"/>
              <w:bottom w:val="nil"/>
              <w:right w:val="nil"/>
            </w:tcBorders>
            <w:noWrap/>
            <w:vAlign w:val="bottom"/>
            <w:hideMark/>
          </w:tcPr>
          <w:p w14:paraId="59DDCE0D" w14:textId="77777777" w:rsidR="00A61629" w:rsidRPr="00A61629" w:rsidRDefault="00A61629" w:rsidP="00A61629">
            <w:pPr>
              <w:spacing w:before="0" w:after="0"/>
              <w:jc w:val="left"/>
              <w:rPr>
                <w:rFonts w:ascii="Arial" w:eastAsia="Times New Roman" w:hAnsi="Arial" w:cs="Arial"/>
                <w:color w:val="000000"/>
                <w:sz w:val="10"/>
                <w:szCs w:val="10"/>
                <w:lang w:eastAsia="es-ES"/>
              </w:rPr>
            </w:pPr>
          </w:p>
        </w:tc>
        <w:tc>
          <w:tcPr>
            <w:tcW w:w="882" w:type="dxa"/>
            <w:tcBorders>
              <w:top w:val="nil"/>
              <w:left w:val="nil"/>
              <w:bottom w:val="nil"/>
              <w:right w:val="nil"/>
            </w:tcBorders>
            <w:noWrap/>
            <w:vAlign w:val="bottom"/>
            <w:hideMark/>
          </w:tcPr>
          <w:p w14:paraId="2D36A5B6" w14:textId="77777777" w:rsidR="00A61629" w:rsidRPr="00A61629" w:rsidRDefault="00A61629" w:rsidP="00A61629">
            <w:pPr>
              <w:spacing w:before="0" w:after="0"/>
              <w:jc w:val="left"/>
              <w:rPr>
                <w:rFonts w:ascii="Times New Roman" w:eastAsia="Times New Roman" w:hAnsi="Times New Roman" w:cs="Times New Roman"/>
                <w:sz w:val="10"/>
                <w:szCs w:val="10"/>
                <w:lang w:eastAsia="es-ES"/>
              </w:rPr>
            </w:pPr>
          </w:p>
        </w:tc>
        <w:tc>
          <w:tcPr>
            <w:tcW w:w="467" w:type="dxa"/>
            <w:tcBorders>
              <w:top w:val="nil"/>
              <w:left w:val="nil"/>
              <w:bottom w:val="nil"/>
              <w:right w:val="nil"/>
            </w:tcBorders>
            <w:noWrap/>
            <w:vAlign w:val="bottom"/>
            <w:hideMark/>
          </w:tcPr>
          <w:p w14:paraId="247FFA8E" w14:textId="77777777" w:rsidR="00A61629" w:rsidRPr="00A61629" w:rsidRDefault="00A61629" w:rsidP="00A61629">
            <w:pPr>
              <w:spacing w:before="0" w:after="0"/>
              <w:jc w:val="left"/>
              <w:rPr>
                <w:rFonts w:ascii="Times New Roman" w:eastAsia="Times New Roman" w:hAnsi="Times New Roman" w:cs="Times New Roman"/>
                <w:sz w:val="10"/>
                <w:szCs w:val="10"/>
                <w:lang w:eastAsia="es-ES"/>
              </w:rPr>
            </w:pPr>
          </w:p>
        </w:tc>
        <w:tc>
          <w:tcPr>
            <w:tcW w:w="1044" w:type="dxa"/>
            <w:tcBorders>
              <w:top w:val="nil"/>
              <w:left w:val="nil"/>
              <w:bottom w:val="nil"/>
              <w:right w:val="nil"/>
            </w:tcBorders>
            <w:noWrap/>
            <w:vAlign w:val="bottom"/>
            <w:hideMark/>
          </w:tcPr>
          <w:p w14:paraId="5CBBDF58" w14:textId="77777777" w:rsidR="00A61629" w:rsidRPr="00A61629" w:rsidRDefault="00A61629" w:rsidP="00A61629">
            <w:pPr>
              <w:spacing w:before="0" w:after="0"/>
              <w:jc w:val="center"/>
              <w:rPr>
                <w:rFonts w:ascii="Times New Roman" w:eastAsia="Times New Roman" w:hAnsi="Times New Roman" w:cs="Times New Roman"/>
                <w:sz w:val="10"/>
                <w:szCs w:val="10"/>
                <w:lang w:eastAsia="es-ES"/>
              </w:rPr>
            </w:pPr>
          </w:p>
        </w:tc>
        <w:tc>
          <w:tcPr>
            <w:tcW w:w="612" w:type="dxa"/>
            <w:tcBorders>
              <w:top w:val="nil"/>
              <w:left w:val="nil"/>
              <w:bottom w:val="nil"/>
              <w:right w:val="nil"/>
            </w:tcBorders>
            <w:noWrap/>
            <w:vAlign w:val="bottom"/>
            <w:hideMark/>
          </w:tcPr>
          <w:p w14:paraId="2E7410EE" w14:textId="77777777" w:rsidR="00A61629" w:rsidRPr="00A61629" w:rsidRDefault="00A61629" w:rsidP="00A61629">
            <w:pPr>
              <w:spacing w:before="0" w:after="0"/>
              <w:jc w:val="center"/>
              <w:rPr>
                <w:rFonts w:ascii="Times New Roman" w:eastAsia="Times New Roman" w:hAnsi="Times New Roman" w:cs="Times New Roman"/>
                <w:sz w:val="10"/>
                <w:szCs w:val="10"/>
                <w:lang w:eastAsia="es-ES"/>
              </w:rPr>
            </w:pPr>
          </w:p>
        </w:tc>
        <w:tc>
          <w:tcPr>
            <w:tcW w:w="379" w:type="dxa"/>
            <w:tcBorders>
              <w:top w:val="nil"/>
              <w:left w:val="nil"/>
              <w:bottom w:val="nil"/>
              <w:right w:val="nil"/>
            </w:tcBorders>
            <w:shd w:val="clear" w:color="000000" w:fill="92D050"/>
            <w:noWrap/>
            <w:vAlign w:val="bottom"/>
            <w:hideMark/>
          </w:tcPr>
          <w:p w14:paraId="35BA4BC2" w14:textId="77777777" w:rsidR="00A61629" w:rsidRPr="00A61629" w:rsidRDefault="00A61629" w:rsidP="00A61629">
            <w:pPr>
              <w:spacing w:before="0" w:after="0"/>
              <w:jc w:val="right"/>
              <w:rPr>
                <w:rFonts w:ascii="Aptos Narrow" w:eastAsia="Times New Roman" w:hAnsi="Aptos Narrow" w:cs="Times New Roman"/>
                <w:color w:val="006100"/>
                <w:sz w:val="10"/>
                <w:szCs w:val="10"/>
                <w:lang w:eastAsia="es-ES"/>
              </w:rPr>
            </w:pPr>
            <w:r w:rsidRPr="00A61629">
              <w:rPr>
                <w:rFonts w:ascii="Aptos Narrow" w:eastAsia="Times New Roman" w:hAnsi="Aptos Narrow" w:cs="Times New Roman"/>
                <w:color w:val="006100"/>
                <w:sz w:val="10"/>
                <w:szCs w:val="10"/>
                <w:lang w:eastAsia="es-ES"/>
              </w:rPr>
              <w:t>10557</w:t>
            </w:r>
          </w:p>
        </w:tc>
      </w:tr>
      <w:tr w:rsidR="00F304A4" w:rsidRPr="00C60FA5" w14:paraId="70CE4F10" w14:textId="77777777" w:rsidTr="0027781C">
        <w:trPr>
          <w:trHeight w:val="20"/>
        </w:trPr>
        <w:tc>
          <w:tcPr>
            <w:tcW w:w="698" w:type="dxa"/>
            <w:tcBorders>
              <w:top w:val="nil"/>
              <w:left w:val="nil"/>
              <w:bottom w:val="nil"/>
              <w:right w:val="nil"/>
            </w:tcBorders>
            <w:noWrap/>
            <w:vAlign w:val="bottom"/>
            <w:hideMark/>
          </w:tcPr>
          <w:p w14:paraId="60756ECB"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Llanada Alavesa</w:t>
            </w:r>
          </w:p>
        </w:tc>
        <w:tc>
          <w:tcPr>
            <w:tcW w:w="1992" w:type="dxa"/>
            <w:gridSpan w:val="2"/>
            <w:tcBorders>
              <w:top w:val="nil"/>
              <w:left w:val="nil"/>
              <w:bottom w:val="nil"/>
              <w:right w:val="nil"/>
            </w:tcBorders>
            <w:noWrap/>
            <w:vAlign w:val="bottom"/>
            <w:hideMark/>
          </w:tcPr>
          <w:p w14:paraId="142851FE" w14:textId="77777777" w:rsidR="00A61629" w:rsidRPr="00A61629" w:rsidRDefault="00A61629" w:rsidP="00A61629">
            <w:pPr>
              <w:spacing w:before="0" w:after="0"/>
              <w:jc w:val="left"/>
              <w:rPr>
                <w:rFonts w:ascii="Arial" w:eastAsia="Times New Roman" w:hAnsi="Arial" w:cs="Arial"/>
                <w:color w:val="000000"/>
                <w:sz w:val="10"/>
                <w:szCs w:val="10"/>
                <w:lang w:eastAsia="es-ES"/>
              </w:rPr>
            </w:pPr>
            <w:proofErr w:type="spellStart"/>
            <w:r w:rsidRPr="00A61629">
              <w:rPr>
                <w:rFonts w:ascii="Arial" w:eastAsia="Times New Roman" w:hAnsi="Arial" w:cs="Arial"/>
                <w:color w:val="000000"/>
                <w:sz w:val="10"/>
                <w:szCs w:val="10"/>
                <w:lang w:eastAsia="es-ES"/>
              </w:rPr>
              <w:t>Alegria-Dulantzi</w:t>
            </w:r>
            <w:proofErr w:type="spellEnd"/>
          </w:p>
        </w:tc>
        <w:tc>
          <w:tcPr>
            <w:tcW w:w="535" w:type="dxa"/>
            <w:tcBorders>
              <w:top w:val="nil"/>
              <w:left w:val="nil"/>
              <w:bottom w:val="nil"/>
              <w:right w:val="nil"/>
            </w:tcBorders>
            <w:noWrap/>
            <w:vAlign w:val="bottom"/>
            <w:hideMark/>
          </w:tcPr>
          <w:p w14:paraId="69DE347E"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Aducción</w:t>
            </w:r>
          </w:p>
        </w:tc>
        <w:tc>
          <w:tcPr>
            <w:tcW w:w="1734" w:type="dxa"/>
            <w:tcBorders>
              <w:top w:val="nil"/>
              <w:left w:val="nil"/>
              <w:bottom w:val="nil"/>
              <w:right w:val="nil"/>
            </w:tcBorders>
            <w:hideMark/>
          </w:tcPr>
          <w:p w14:paraId="0C90C0F6"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ALEGRÍA ENTRADA SIERRA ELGUEA</w:t>
            </w:r>
          </w:p>
        </w:tc>
        <w:tc>
          <w:tcPr>
            <w:tcW w:w="728" w:type="dxa"/>
            <w:tcBorders>
              <w:top w:val="nil"/>
              <w:left w:val="nil"/>
              <w:bottom w:val="nil"/>
              <w:right w:val="nil"/>
            </w:tcBorders>
            <w:noWrap/>
            <w:vAlign w:val="bottom"/>
            <w:hideMark/>
          </w:tcPr>
          <w:p w14:paraId="28474229" w14:textId="77777777" w:rsidR="00A61629" w:rsidRPr="00A61629" w:rsidRDefault="00A61629" w:rsidP="00A61629">
            <w:pPr>
              <w:spacing w:before="0" w:after="0"/>
              <w:jc w:val="left"/>
              <w:rPr>
                <w:rFonts w:ascii="Arial" w:eastAsia="Times New Roman" w:hAnsi="Arial" w:cs="Arial"/>
                <w:color w:val="000000"/>
                <w:sz w:val="10"/>
                <w:szCs w:val="10"/>
                <w:lang w:eastAsia="es-ES"/>
              </w:rPr>
            </w:pPr>
          </w:p>
        </w:tc>
        <w:tc>
          <w:tcPr>
            <w:tcW w:w="882" w:type="dxa"/>
            <w:tcBorders>
              <w:top w:val="nil"/>
              <w:left w:val="nil"/>
              <w:bottom w:val="nil"/>
              <w:right w:val="nil"/>
            </w:tcBorders>
            <w:noWrap/>
            <w:vAlign w:val="bottom"/>
            <w:hideMark/>
          </w:tcPr>
          <w:p w14:paraId="50C1D97D" w14:textId="77777777" w:rsidR="00A61629" w:rsidRPr="00A61629" w:rsidRDefault="00A61629" w:rsidP="00A61629">
            <w:pPr>
              <w:spacing w:before="0" w:after="0"/>
              <w:jc w:val="left"/>
              <w:rPr>
                <w:rFonts w:ascii="Times New Roman" w:eastAsia="Times New Roman" w:hAnsi="Times New Roman" w:cs="Times New Roman"/>
                <w:sz w:val="10"/>
                <w:szCs w:val="10"/>
                <w:lang w:eastAsia="es-ES"/>
              </w:rPr>
            </w:pPr>
          </w:p>
        </w:tc>
        <w:tc>
          <w:tcPr>
            <w:tcW w:w="467" w:type="dxa"/>
            <w:tcBorders>
              <w:top w:val="nil"/>
              <w:left w:val="nil"/>
              <w:bottom w:val="nil"/>
              <w:right w:val="nil"/>
            </w:tcBorders>
            <w:noWrap/>
            <w:vAlign w:val="bottom"/>
            <w:hideMark/>
          </w:tcPr>
          <w:p w14:paraId="37C16BE6" w14:textId="77777777" w:rsidR="00A61629" w:rsidRPr="00A61629" w:rsidRDefault="00A61629" w:rsidP="00A61629">
            <w:pPr>
              <w:spacing w:before="0" w:after="0"/>
              <w:jc w:val="left"/>
              <w:rPr>
                <w:rFonts w:ascii="Times New Roman" w:eastAsia="Times New Roman" w:hAnsi="Times New Roman" w:cs="Times New Roman"/>
                <w:sz w:val="10"/>
                <w:szCs w:val="10"/>
                <w:lang w:eastAsia="es-ES"/>
              </w:rPr>
            </w:pPr>
          </w:p>
        </w:tc>
        <w:tc>
          <w:tcPr>
            <w:tcW w:w="1044" w:type="dxa"/>
            <w:tcBorders>
              <w:top w:val="nil"/>
              <w:left w:val="nil"/>
              <w:bottom w:val="nil"/>
              <w:right w:val="nil"/>
            </w:tcBorders>
            <w:noWrap/>
            <w:vAlign w:val="bottom"/>
            <w:hideMark/>
          </w:tcPr>
          <w:p w14:paraId="12552814" w14:textId="77777777" w:rsidR="00A61629" w:rsidRPr="00A61629" w:rsidRDefault="00A61629" w:rsidP="00A61629">
            <w:pPr>
              <w:spacing w:before="0" w:after="0"/>
              <w:jc w:val="center"/>
              <w:rPr>
                <w:rFonts w:ascii="Times New Roman" w:eastAsia="Times New Roman" w:hAnsi="Times New Roman" w:cs="Times New Roman"/>
                <w:sz w:val="10"/>
                <w:szCs w:val="10"/>
                <w:lang w:eastAsia="es-ES"/>
              </w:rPr>
            </w:pPr>
          </w:p>
        </w:tc>
        <w:tc>
          <w:tcPr>
            <w:tcW w:w="612" w:type="dxa"/>
            <w:tcBorders>
              <w:top w:val="nil"/>
              <w:left w:val="nil"/>
              <w:bottom w:val="nil"/>
              <w:right w:val="nil"/>
            </w:tcBorders>
            <w:noWrap/>
            <w:vAlign w:val="bottom"/>
            <w:hideMark/>
          </w:tcPr>
          <w:p w14:paraId="67EF52B7" w14:textId="77777777" w:rsidR="00A61629" w:rsidRPr="00A61629" w:rsidRDefault="00A61629" w:rsidP="00A61629">
            <w:pPr>
              <w:spacing w:before="0" w:after="0"/>
              <w:jc w:val="center"/>
              <w:rPr>
                <w:rFonts w:ascii="Times New Roman" w:eastAsia="Times New Roman" w:hAnsi="Times New Roman" w:cs="Times New Roman"/>
                <w:sz w:val="10"/>
                <w:szCs w:val="10"/>
                <w:lang w:eastAsia="es-ES"/>
              </w:rPr>
            </w:pPr>
          </w:p>
        </w:tc>
        <w:tc>
          <w:tcPr>
            <w:tcW w:w="379" w:type="dxa"/>
            <w:tcBorders>
              <w:top w:val="nil"/>
              <w:left w:val="nil"/>
              <w:bottom w:val="nil"/>
              <w:right w:val="nil"/>
            </w:tcBorders>
            <w:shd w:val="clear" w:color="000000" w:fill="92D050"/>
            <w:noWrap/>
            <w:vAlign w:val="bottom"/>
            <w:hideMark/>
          </w:tcPr>
          <w:p w14:paraId="6345334F" w14:textId="77777777" w:rsidR="00A61629" w:rsidRPr="00A61629" w:rsidRDefault="00A61629" w:rsidP="00A61629">
            <w:pPr>
              <w:spacing w:before="0" w:after="0"/>
              <w:jc w:val="right"/>
              <w:rPr>
                <w:rFonts w:ascii="Aptos Narrow" w:eastAsia="Times New Roman" w:hAnsi="Aptos Narrow" w:cs="Times New Roman"/>
                <w:color w:val="006100"/>
                <w:sz w:val="10"/>
                <w:szCs w:val="10"/>
                <w:lang w:eastAsia="es-ES"/>
              </w:rPr>
            </w:pPr>
            <w:r w:rsidRPr="00A61629">
              <w:rPr>
                <w:rFonts w:ascii="Aptos Narrow" w:eastAsia="Times New Roman" w:hAnsi="Aptos Narrow" w:cs="Times New Roman"/>
                <w:color w:val="006100"/>
                <w:sz w:val="10"/>
                <w:szCs w:val="10"/>
                <w:lang w:eastAsia="es-ES"/>
              </w:rPr>
              <w:t>10660</w:t>
            </w:r>
          </w:p>
        </w:tc>
      </w:tr>
      <w:tr w:rsidR="00F304A4" w:rsidRPr="00C60FA5" w14:paraId="7D22B90D" w14:textId="77777777" w:rsidTr="0027781C">
        <w:trPr>
          <w:trHeight w:val="20"/>
        </w:trPr>
        <w:tc>
          <w:tcPr>
            <w:tcW w:w="698" w:type="dxa"/>
            <w:tcBorders>
              <w:top w:val="nil"/>
              <w:left w:val="nil"/>
              <w:bottom w:val="nil"/>
              <w:right w:val="nil"/>
            </w:tcBorders>
            <w:noWrap/>
            <w:vAlign w:val="bottom"/>
            <w:hideMark/>
          </w:tcPr>
          <w:p w14:paraId="35BC1233"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Llanada Alavesa</w:t>
            </w:r>
          </w:p>
        </w:tc>
        <w:tc>
          <w:tcPr>
            <w:tcW w:w="1992" w:type="dxa"/>
            <w:gridSpan w:val="2"/>
            <w:tcBorders>
              <w:top w:val="nil"/>
              <w:left w:val="nil"/>
              <w:bottom w:val="nil"/>
              <w:right w:val="nil"/>
            </w:tcBorders>
            <w:noWrap/>
            <w:vAlign w:val="bottom"/>
            <w:hideMark/>
          </w:tcPr>
          <w:p w14:paraId="0B12EBE6" w14:textId="77777777" w:rsidR="00A61629" w:rsidRPr="00A61629" w:rsidRDefault="00A61629" w:rsidP="00A61629">
            <w:pPr>
              <w:spacing w:before="0" w:after="0"/>
              <w:jc w:val="left"/>
              <w:rPr>
                <w:rFonts w:ascii="Arial" w:eastAsia="Times New Roman" w:hAnsi="Arial" w:cs="Arial"/>
                <w:color w:val="000000"/>
                <w:sz w:val="10"/>
                <w:szCs w:val="10"/>
                <w:lang w:eastAsia="es-ES"/>
              </w:rPr>
            </w:pPr>
            <w:proofErr w:type="spellStart"/>
            <w:r w:rsidRPr="00A61629">
              <w:rPr>
                <w:rFonts w:ascii="Arial" w:eastAsia="Times New Roman" w:hAnsi="Arial" w:cs="Arial"/>
                <w:color w:val="000000"/>
                <w:sz w:val="10"/>
                <w:szCs w:val="10"/>
                <w:lang w:eastAsia="es-ES"/>
              </w:rPr>
              <w:t>Alegria-Dulantzi</w:t>
            </w:r>
            <w:proofErr w:type="spellEnd"/>
          </w:p>
        </w:tc>
        <w:tc>
          <w:tcPr>
            <w:tcW w:w="535" w:type="dxa"/>
            <w:tcBorders>
              <w:top w:val="nil"/>
              <w:left w:val="nil"/>
              <w:bottom w:val="nil"/>
              <w:right w:val="nil"/>
            </w:tcBorders>
            <w:noWrap/>
            <w:vAlign w:val="bottom"/>
            <w:hideMark/>
          </w:tcPr>
          <w:p w14:paraId="6FF080F6"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Distribución</w:t>
            </w:r>
          </w:p>
        </w:tc>
        <w:tc>
          <w:tcPr>
            <w:tcW w:w="1734" w:type="dxa"/>
            <w:tcBorders>
              <w:top w:val="nil"/>
              <w:left w:val="nil"/>
              <w:bottom w:val="nil"/>
              <w:right w:val="nil"/>
            </w:tcBorders>
            <w:hideMark/>
          </w:tcPr>
          <w:p w14:paraId="78905639"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 xml:space="preserve">ALEGRÍA SALIDA </w:t>
            </w:r>
          </w:p>
        </w:tc>
        <w:tc>
          <w:tcPr>
            <w:tcW w:w="728" w:type="dxa"/>
            <w:tcBorders>
              <w:top w:val="nil"/>
              <w:left w:val="nil"/>
              <w:bottom w:val="nil"/>
              <w:right w:val="nil"/>
            </w:tcBorders>
            <w:noWrap/>
            <w:vAlign w:val="bottom"/>
            <w:hideMark/>
          </w:tcPr>
          <w:p w14:paraId="5448C875" w14:textId="77777777" w:rsidR="00A61629" w:rsidRPr="00A61629" w:rsidRDefault="00A61629" w:rsidP="00A61629">
            <w:pPr>
              <w:spacing w:before="0" w:after="0"/>
              <w:jc w:val="left"/>
              <w:rPr>
                <w:rFonts w:ascii="Arial" w:eastAsia="Times New Roman" w:hAnsi="Arial" w:cs="Arial"/>
                <w:color w:val="000000"/>
                <w:sz w:val="10"/>
                <w:szCs w:val="10"/>
                <w:lang w:eastAsia="es-ES"/>
              </w:rPr>
            </w:pPr>
          </w:p>
        </w:tc>
        <w:tc>
          <w:tcPr>
            <w:tcW w:w="882" w:type="dxa"/>
            <w:tcBorders>
              <w:top w:val="nil"/>
              <w:left w:val="nil"/>
              <w:bottom w:val="nil"/>
              <w:right w:val="nil"/>
            </w:tcBorders>
            <w:noWrap/>
            <w:vAlign w:val="bottom"/>
            <w:hideMark/>
          </w:tcPr>
          <w:p w14:paraId="073F252C" w14:textId="77777777" w:rsidR="00A61629" w:rsidRPr="00A61629" w:rsidRDefault="00A61629" w:rsidP="00A61629">
            <w:pPr>
              <w:spacing w:before="0" w:after="0"/>
              <w:jc w:val="left"/>
              <w:rPr>
                <w:rFonts w:ascii="Times New Roman" w:eastAsia="Times New Roman" w:hAnsi="Times New Roman" w:cs="Times New Roman"/>
                <w:sz w:val="10"/>
                <w:szCs w:val="10"/>
                <w:lang w:eastAsia="es-ES"/>
              </w:rPr>
            </w:pPr>
          </w:p>
        </w:tc>
        <w:tc>
          <w:tcPr>
            <w:tcW w:w="467" w:type="dxa"/>
            <w:tcBorders>
              <w:top w:val="nil"/>
              <w:left w:val="nil"/>
              <w:bottom w:val="nil"/>
              <w:right w:val="nil"/>
            </w:tcBorders>
            <w:noWrap/>
            <w:vAlign w:val="bottom"/>
            <w:hideMark/>
          </w:tcPr>
          <w:p w14:paraId="1C81B558" w14:textId="77777777" w:rsidR="00A61629" w:rsidRPr="00A61629" w:rsidRDefault="00A61629" w:rsidP="00A61629">
            <w:pPr>
              <w:spacing w:before="0" w:after="0"/>
              <w:jc w:val="left"/>
              <w:rPr>
                <w:rFonts w:ascii="Times New Roman" w:eastAsia="Times New Roman" w:hAnsi="Times New Roman" w:cs="Times New Roman"/>
                <w:sz w:val="10"/>
                <w:szCs w:val="10"/>
                <w:lang w:eastAsia="es-ES"/>
              </w:rPr>
            </w:pPr>
          </w:p>
        </w:tc>
        <w:tc>
          <w:tcPr>
            <w:tcW w:w="1044" w:type="dxa"/>
            <w:tcBorders>
              <w:top w:val="nil"/>
              <w:left w:val="nil"/>
              <w:bottom w:val="nil"/>
              <w:right w:val="nil"/>
            </w:tcBorders>
            <w:noWrap/>
            <w:vAlign w:val="bottom"/>
            <w:hideMark/>
          </w:tcPr>
          <w:p w14:paraId="3716B8D3" w14:textId="77777777" w:rsidR="00A61629" w:rsidRPr="00A61629" w:rsidRDefault="00A61629" w:rsidP="00A61629">
            <w:pPr>
              <w:spacing w:before="0" w:after="0"/>
              <w:jc w:val="center"/>
              <w:rPr>
                <w:rFonts w:ascii="Times New Roman" w:eastAsia="Times New Roman" w:hAnsi="Times New Roman" w:cs="Times New Roman"/>
                <w:sz w:val="10"/>
                <w:szCs w:val="10"/>
                <w:lang w:eastAsia="es-ES"/>
              </w:rPr>
            </w:pPr>
          </w:p>
        </w:tc>
        <w:tc>
          <w:tcPr>
            <w:tcW w:w="612" w:type="dxa"/>
            <w:tcBorders>
              <w:top w:val="nil"/>
              <w:left w:val="nil"/>
              <w:bottom w:val="nil"/>
              <w:right w:val="nil"/>
            </w:tcBorders>
            <w:noWrap/>
            <w:vAlign w:val="bottom"/>
            <w:hideMark/>
          </w:tcPr>
          <w:p w14:paraId="7DBD57E8" w14:textId="77777777" w:rsidR="00A61629" w:rsidRPr="00A61629" w:rsidRDefault="00A61629" w:rsidP="00A61629">
            <w:pPr>
              <w:spacing w:before="0" w:after="0"/>
              <w:jc w:val="center"/>
              <w:rPr>
                <w:rFonts w:ascii="Times New Roman" w:eastAsia="Times New Roman" w:hAnsi="Times New Roman" w:cs="Times New Roman"/>
                <w:sz w:val="10"/>
                <w:szCs w:val="10"/>
                <w:lang w:eastAsia="es-ES"/>
              </w:rPr>
            </w:pPr>
          </w:p>
        </w:tc>
        <w:tc>
          <w:tcPr>
            <w:tcW w:w="379" w:type="dxa"/>
            <w:tcBorders>
              <w:top w:val="nil"/>
              <w:left w:val="nil"/>
              <w:bottom w:val="nil"/>
              <w:right w:val="nil"/>
            </w:tcBorders>
            <w:shd w:val="clear" w:color="000000" w:fill="92D050"/>
            <w:noWrap/>
            <w:vAlign w:val="bottom"/>
            <w:hideMark/>
          </w:tcPr>
          <w:p w14:paraId="63E256A4" w14:textId="77777777" w:rsidR="00A61629" w:rsidRPr="00A61629" w:rsidRDefault="00A61629" w:rsidP="00A61629">
            <w:pPr>
              <w:spacing w:before="0" w:after="0"/>
              <w:jc w:val="right"/>
              <w:rPr>
                <w:rFonts w:ascii="Aptos Narrow" w:eastAsia="Times New Roman" w:hAnsi="Aptos Narrow" w:cs="Times New Roman"/>
                <w:color w:val="006100"/>
                <w:sz w:val="10"/>
                <w:szCs w:val="10"/>
                <w:lang w:eastAsia="es-ES"/>
              </w:rPr>
            </w:pPr>
            <w:r w:rsidRPr="00A61629">
              <w:rPr>
                <w:rFonts w:ascii="Aptos Narrow" w:eastAsia="Times New Roman" w:hAnsi="Aptos Narrow" w:cs="Times New Roman"/>
                <w:color w:val="006100"/>
                <w:sz w:val="10"/>
                <w:szCs w:val="10"/>
                <w:lang w:eastAsia="es-ES"/>
              </w:rPr>
              <w:t>9827</w:t>
            </w:r>
          </w:p>
        </w:tc>
      </w:tr>
      <w:tr w:rsidR="0027781C" w:rsidRPr="00C60FA5" w14:paraId="137560DA" w14:textId="77777777" w:rsidTr="0027781C">
        <w:trPr>
          <w:trHeight w:val="20"/>
        </w:trPr>
        <w:tc>
          <w:tcPr>
            <w:tcW w:w="698" w:type="dxa"/>
            <w:tcBorders>
              <w:top w:val="nil"/>
              <w:left w:val="nil"/>
              <w:bottom w:val="nil"/>
              <w:right w:val="nil"/>
            </w:tcBorders>
            <w:noWrap/>
            <w:vAlign w:val="bottom"/>
            <w:hideMark/>
          </w:tcPr>
          <w:p w14:paraId="38222202"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Llanada Alavesa</w:t>
            </w:r>
          </w:p>
        </w:tc>
        <w:tc>
          <w:tcPr>
            <w:tcW w:w="849" w:type="dxa"/>
            <w:tcBorders>
              <w:top w:val="nil"/>
              <w:left w:val="nil"/>
              <w:bottom w:val="nil"/>
              <w:right w:val="nil"/>
            </w:tcBorders>
            <w:noWrap/>
            <w:vAlign w:val="bottom"/>
            <w:hideMark/>
          </w:tcPr>
          <w:p w14:paraId="107F6AFD" w14:textId="77777777" w:rsidR="00A61629" w:rsidRPr="00A61629" w:rsidRDefault="00A61629" w:rsidP="00A61629">
            <w:pPr>
              <w:spacing w:before="0" w:after="0"/>
              <w:jc w:val="left"/>
              <w:rPr>
                <w:rFonts w:ascii="Arial" w:eastAsia="Times New Roman" w:hAnsi="Arial" w:cs="Arial"/>
                <w:color w:val="000000"/>
                <w:sz w:val="10"/>
                <w:szCs w:val="10"/>
                <w:lang w:eastAsia="es-ES"/>
              </w:rPr>
            </w:pPr>
            <w:proofErr w:type="spellStart"/>
            <w:r w:rsidRPr="00A61629">
              <w:rPr>
                <w:rFonts w:ascii="Arial" w:eastAsia="Times New Roman" w:hAnsi="Arial" w:cs="Arial"/>
                <w:color w:val="000000"/>
                <w:sz w:val="10"/>
                <w:szCs w:val="10"/>
                <w:lang w:eastAsia="es-ES"/>
              </w:rPr>
              <w:t>Burgelu</w:t>
            </w:r>
            <w:proofErr w:type="spellEnd"/>
          </w:p>
        </w:tc>
        <w:tc>
          <w:tcPr>
            <w:tcW w:w="1143" w:type="dxa"/>
            <w:tcBorders>
              <w:top w:val="nil"/>
              <w:left w:val="nil"/>
              <w:bottom w:val="nil"/>
              <w:right w:val="nil"/>
            </w:tcBorders>
            <w:noWrap/>
            <w:vAlign w:val="bottom"/>
            <w:hideMark/>
          </w:tcPr>
          <w:p w14:paraId="03383199" w14:textId="77777777" w:rsidR="00A61629" w:rsidRPr="00A61629" w:rsidRDefault="00A61629" w:rsidP="00A61629">
            <w:pPr>
              <w:spacing w:before="0" w:after="0"/>
              <w:jc w:val="left"/>
              <w:rPr>
                <w:rFonts w:ascii="Arial" w:eastAsia="Times New Roman" w:hAnsi="Arial" w:cs="Arial"/>
                <w:color w:val="000000"/>
                <w:sz w:val="10"/>
                <w:szCs w:val="10"/>
                <w:lang w:eastAsia="es-ES"/>
              </w:rPr>
            </w:pPr>
          </w:p>
        </w:tc>
        <w:tc>
          <w:tcPr>
            <w:tcW w:w="535" w:type="dxa"/>
            <w:tcBorders>
              <w:top w:val="nil"/>
              <w:left w:val="nil"/>
              <w:bottom w:val="nil"/>
              <w:right w:val="nil"/>
            </w:tcBorders>
            <w:noWrap/>
            <w:vAlign w:val="bottom"/>
            <w:hideMark/>
          </w:tcPr>
          <w:p w14:paraId="1DD36B37"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Aducción</w:t>
            </w:r>
          </w:p>
        </w:tc>
        <w:tc>
          <w:tcPr>
            <w:tcW w:w="1734" w:type="dxa"/>
            <w:tcBorders>
              <w:top w:val="nil"/>
              <w:left w:val="nil"/>
              <w:bottom w:val="nil"/>
              <w:right w:val="nil"/>
            </w:tcBorders>
            <w:hideMark/>
          </w:tcPr>
          <w:p w14:paraId="52C4CC09"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ELBURGO ENTRADA</w:t>
            </w:r>
          </w:p>
        </w:tc>
        <w:tc>
          <w:tcPr>
            <w:tcW w:w="728" w:type="dxa"/>
            <w:tcBorders>
              <w:top w:val="nil"/>
              <w:left w:val="nil"/>
              <w:bottom w:val="nil"/>
              <w:right w:val="nil"/>
            </w:tcBorders>
            <w:noWrap/>
            <w:vAlign w:val="bottom"/>
            <w:hideMark/>
          </w:tcPr>
          <w:p w14:paraId="62D468CF" w14:textId="77777777" w:rsidR="00A61629" w:rsidRPr="00A61629" w:rsidRDefault="00A61629" w:rsidP="00A61629">
            <w:pPr>
              <w:spacing w:before="0" w:after="0"/>
              <w:jc w:val="left"/>
              <w:rPr>
                <w:rFonts w:ascii="Arial" w:eastAsia="Times New Roman" w:hAnsi="Arial" w:cs="Arial"/>
                <w:color w:val="000000"/>
                <w:sz w:val="10"/>
                <w:szCs w:val="10"/>
                <w:lang w:eastAsia="es-ES"/>
              </w:rPr>
            </w:pPr>
          </w:p>
        </w:tc>
        <w:tc>
          <w:tcPr>
            <w:tcW w:w="882" w:type="dxa"/>
            <w:tcBorders>
              <w:top w:val="nil"/>
              <w:left w:val="nil"/>
              <w:bottom w:val="nil"/>
              <w:right w:val="nil"/>
            </w:tcBorders>
            <w:noWrap/>
            <w:vAlign w:val="bottom"/>
            <w:hideMark/>
          </w:tcPr>
          <w:p w14:paraId="09C5AA7D" w14:textId="77777777" w:rsidR="00A61629" w:rsidRPr="00A61629" w:rsidRDefault="00A61629" w:rsidP="00A61629">
            <w:pPr>
              <w:spacing w:before="0" w:after="0"/>
              <w:jc w:val="left"/>
              <w:rPr>
                <w:rFonts w:ascii="Times New Roman" w:eastAsia="Times New Roman" w:hAnsi="Times New Roman" w:cs="Times New Roman"/>
                <w:sz w:val="10"/>
                <w:szCs w:val="10"/>
                <w:lang w:eastAsia="es-ES"/>
              </w:rPr>
            </w:pPr>
          </w:p>
        </w:tc>
        <w:tc>
          <w:tcPr>
            <w:tcW w:w="467" w:type="dxa"/>
            <w:tcBorders>
              <w:top w:val="nil"/>
              <w:left w:val="nil"/>
              <w:bottom w:val="nil"/>
              <w:right w:val="nil"/>
            </w:tcBorders>
            <w:noWrap/>
            <w:vAlign w:val="bottom"/>
            <w:hideMark/>
          </w:tcPr>
          <w:p w14:paraId="7F2A365A" w14:textId="77777777" w:rsidR="00A61629" w:rsidRPr="00A61629" w:rsidRDefault="00A61629" w:rsidP="00A61629">
            <w:pPr>
              <w:spacing w:before="0" w:after="0"/>
              <w:jc w:val="left"/>
              <w:rPr>
                <w:rFonts w:ascii="Times New Roman" w:eastAsia="Times New Roman" w:hAnsi="Times New Roman" w:cs="Times New Roman"/>
                <w:sz w:val="10"/>
                <w:szCs w:val="10"/>
                <w:lang w:eastAsia="es-ES"/>
              </w:rPr>
            </w:pPr>
          </w:p>
        </w:tc>
        <w:tc>
          <w:tcPr>
            <w:tcW w:w="1044" w:type="dxa"/>
            <w:tcBorders>
              <w:top w:val="nil"/>
              <w:left w:val="nil"/>
              <w:bottom w:val="nil"/>
              <w:right w:val="nil"/>
            </w:tcBorders>
            <w:noWrap/>
            <w:vAlign w:val="bottom"/>
            <w:hideMark/>
          </w:tcPr>
          <w:p w14:paraId="11741CB3" w14:textId="77777777" w:rsidR="00A61629" w:rsidRPr="00A61629" w:rsidRDefault="00A61629" w:rsidP="00A61629">
            <w:pPr>
              <w:spacing w:before="0" w:after="0"/>
              <w:jc w:val="center"/>
              <w:rPr>
                <w:rFonts w:ascii="Times New Roman" w:eastAsia="Times New Roman" w:hAnsi="Times New Roman" w:cs="Times New Roman"/>
                <w:sz w:val="10"/>
                <w:szCs w:val="10"/>
                <w:lang w:eastAsia="es-ES"/>
              </w:rPr>
            </w:pPr>
          </w:p>
        </w:tc>
        <w:tc>
          <w:tcPr>
            <w:tcW w:w="612" w:type="dxa"/>
            <w:tcBorders>
              <w:top w:val="nil"/>
              <w:left w:val="nil"/>
              <w:bottom w:val="nil"/>
              <w:right w:val="nil"/>
            </w:tcBorders>
            <w:noWrap/>
            <w:vAlign w:val="bottom"/>
            <w:hideMark/>
          </w:tcPr>
          <w:p w14:paraId="2E7DB833" w14:textId="77777777" w:rsidR="00A61629" w:rsidRPr="00A61629" w:rsidRDefault="00A61629" w:rsidP="00A61629">
            <w:pPr>
              <w:spacing w:before="0" w:after="0"/>
              <w:jc w:val="center"/>
              <w:rPr>
                <w:rFonts w:ascii="Times New Roman" w:eastAsia="Times New Roman" w:hAnsi="Times New Roman" w:cs="Times New Roman"/>
                <w:sz w:val="10"/>
                <w:szCs w:val="10"/>
                <w:lang w:eastAsia="es-ES"/>
              </w:rPr>
            </w:pPr>
          </w:p>
        </w:tc>
        <w:tc>
          <w:tcPr>
            <w:tcW w:w="379" w:type="dxa"/>
            <w:tcBorders>
              <w:top w:val="nil"/>
              <w:left w:val="nil"/>
              <w:bottom w:val="nil"/>
              <w:right w:val="nil"/>
            </w:tcBorders>
            <w:shd w:val="clear" w:color="000000" w:fill="92D050"/>
            <w:noWrap/>
            <w:vAlign w:val="bottom"/>
            <w:hideMark/>
          </w:tcPr>
          <w:p w14:paraId="281046B5" w14:textId="77777777" w:rsidR="00A61629" w:rsidRPr="00A61629" w:rsidRDefault="00A61629" w:rsidP="00A61629">
            <w:pPr>
              <w:spacing w:before="0" w:after="0"/>
              <w:jc w:val="right"/>
              <w:rPr>
                <w:rFonts w:ascii="Aptos Narrow" w:eastAsia="Times New Roman" w:hAnsi="Aptos Narrow" w:cs="Times New Roman"/>
                <w:color w:val="006100"/>
                <w:sz w:val="10"/>
                <w:szCs w:val="10"/>
                <w:lang w:eastAsia="es-ES"/>
              </w:rPr>
            </w:pPr>
            <w:r w:rsidRPr="00A61629">
              <w:rPr>
                <w:rFonts w:ascii="Aptos Narrow" w:eastAsia="Times New Roman" w:hAnsi="Aptos Narrow" w:cs="Times New Roman"/>
                <w:color w:val="006100"/>
                <w:sz w:val="10"/>
                <w:szCs w:val="10"/>
                <w:lang w:eastAsia="es-ES"/>
              </w:rPr>
              <w:t>70486</w:t>
            </w:r>
          </w:p>
        </w:tc>
      </w:tr>
      <w:tr w:rsidR="0027781C" w:rsidRPr="00C60FA5" w14:paraId="1055EECD" w14:textId="77777777" w:rsidTr="0027781C">
        <w:trPr>
          <w:trHeight w:val="20"/>
        </w:trPr>
        <w:tc>
          <w:tcPr>
            <w:tcW w:w="698" w:type="dxa"/>
            <w:tcBorders>
              <w:top w:val="nil"/>
              <w:left w:val="nil"/>
              <w:bottom w:val="nil"/>
              <w:right w:val="nil"/>
            </w:tcBorders>
            <w:noWrap/>
            <w:vAlign w:val="bottom"/>
            <w:hideMark/>
          </w:tcPr>
          <w:p w14:paraId="19114F88"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Llanada Alavesa</w:t>
            </w:r>
          </w:p>
        </w:tc>
        <w:tc>
          <w:tcPr>
            <w:tcW w:w="849" w:type="dxa"/>
            <w:tcBorders>
              <w:top w:val="nil"/>
              <w:left w:val="nil"/>
              <w:bottom w:val="nil"/>
              <w:right w:val="nil"/>
            </w:tcBorders>
            <w:noWrap/>
            <w:vAlign w:val="bottom"/>
            <w:hideMark/>
          </w:tcPr>
          <w:p w14:paraId="4824E10F" w14:textId="77777777" w:rsidR="00A61629" w:rsidRPr="00A61629" w:rsidRDefault="00A61629" w:rsidP="00A61629">
            <w:pPr>
              <w:spacing w:before="0" w:after="0"/>
              <w:jc w:val="left"/>
              <w:rPr>
                <w:rFonts w:ascii="Arial" w:eastAsia="Times New Roman" w:hAnsi="Arial" w:cs="Arial"/>
                <w:color w:val="000000"/>
                <w:sz w:val="10"/>
                <w:szCs w:val="10"/>
                <w:lang w:eastAsia="es-ES"/>
              </w:rPr>
            </w:pPr>
            <w:proofErr w:type="spellStart"/>
            <w:r w:rsidRPr="00A61629">
              <w:rPr>
                <w:rFonts w:ascii="Arial" w:eastAsia="Times New Roman" w:hAnsi="Arial" w:cs="Arial"/>
                <w:color w:val="000000"/>
                <w:sz w:val="10"/>
                <w:szCs w:val="10"/>
                <w:lang w:eastAsia="es-ES"/>
              </w:rPr>
              <w:t>Burgelu</w:t>
            </w:r>
            <w:proofErr w:type="spellEnd"/>
          </w:p>
        </w:tc>
        <w:tc>
          <w:tcPr>
            <w:tcW w:w="1143" w:type="dxa"/>
            <w:tcBorders>
              <w:top w:val="nil"/>
              <w:left w:val="nil"/>
              <w:bottom w:val="nil"/>
              <w:right w:val="nil"/>
            </w:tcBorders>
            <w:noWrap/>
            <w:vAlign w:val="bottom"/>
            <w:hideMark/>
          </w:tcPr>
          <w:p w14:paraId="49DACF52" w14:textId="77777777" w:rsidR="00A61629" w:rsidRPr="00A61629" w:rsidRDefault="00A61629" w:rsidP="00A61629">
            <w:pPr>
              <w:spacing w:before="0" w:after="0"/>
              <w:jc w:val="left"/>
              <w:rPr>
                <w:rFonts w:ascii="Arial" w:eastAsia="Times New Roman" w:hAnsi="Arial" w:cs="Arial"/>
                <w:color w:val="000000"/>
                <w:sz w:val="10"/>
                <w:szCs w:val="10"/>
                <w:lang w:eastAsia="es-ES"/>
              </w:rPr>
            </w:pPr>
          </w:p>
        </w:tc>
        <w:tc>
          <w:tcPr>
            <w:tcW w:w="535" w:type="dxa"/>
            <w:tcBorders>
              <w:top w:val="nil"/>
              <w:left w:val="nil"/>
              <w:bottom w:val="nil"/>
              <w:right w:val="nil"/>
            </w:tcBorders>
            <w:noWrap/>
            <w:vAlign w:val="bottom"/>
            <w:hideMark/>
          </w:tcPr>
          <w:p w14:paraId="6A505294"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Aducción</w:t>
            </w:r>
          </w:p>
        </w:tc>
        <w:tc>
          <w:tcPr>
            <w:tcW w:w="1734" w:type="dxa"/>
            <w:tcBorders>
              <w:top w:val="nil"/>
              <w:left w:val="nil"/>
              <w:bottom w:val="nil"/>
              <w:right w:val="nil"/>
            </w:tcBorders>
            <w:hideMark/>
          </w:tcPr>
          <w:p w14:paraId="267CF725"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DEPÓSITO ARGÓMANIZ ENTRADA</w:t>
            </w:r>
          </w:p>
        </w:tc>
        <w:tc>
          <w:tcPr>
            <w:tcW w:w="728" w:type="dxa"/>
            <w:tcBorders>
              <w:top w:val="nil"/>
              <w:left w:val="nil"/>
              <w:bottom w:val="nil"/>
              <w:right w:val="nil"/>
            </w:tcBorders>
            <w:noWrap/>
            <w:vAlign w:val="bottom"/>
            <w:hideMark/>
          </w:tcPr>
          <w:p w14:paraId="23221831" w14:textId="77777777" w:rsidR="00A61629" w:rsidRPr="00A61629" w:rsidRDefault="00A61629" w:rsidP="00A61629">
            <w:pPr>
              <w:spacing w:before="0" w:after="0"/>
              <w:jc w:val="left"/>
              <w:rPr>
                <w:rFonts w:ascii="Arial" w:eastAsia="Times New Roman" w:hAnsi="Arial" w:cs="Arial"/>
                <w:color w:val="000000"/>
                <w:sz w:val="10"/>
                <w:szCs w:val="10"/>
                <w:lang w:eastAsia="es-ES"/>
              </w:rPr>
            </w:pPr>
          </w:p>
        </w:tc>
        <w:tc>
          <w:tcPr>
            <w:tcW w:w="882" w:type="dxa"/>
            <w:tcBorders>
              <w:top w:val="nil"/>
              <w:left w:val="nil"/>
              <w:bottom w:val="nil"/>
              <w:right w:val="nil"/>
            </w:tcBorders>
            <w:noWrap/>
            <w:vAlign w:val="bottom"/>
            <w:hideMark/>
          </w:tcPr>
          <w:p w14:paraId="6E06C9CB"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63640894</w:t>
            </w:r>
          </w:p>
        </w:tc>
        <w:tc>
          <w:tcPr>
            <w:tcW w:w="467" w:type="dxa"/>
            <w:tcBorders>
              <w:top w:val="nil"/>
              <w:left w:val="nil"/>
              <w:bottom w:val="nil"/>
              <w:right w:val="nil"/>
            </w:tcBorders>
            <w:noWrap/>
            <w:vAlign w:val="bottom"/>
            <w:hideMark/>
          </w:tcPr>
          <w:p w14:paraId="15786137" w14:textId="77777777" w:rsidR="00A61629" w:rsidRPr="00A61629" w:rsidRDefault="00A61629" w:rsidP="00A61629">
            <w:pPr>
              <w:spacing w:before="0" w:after="0"/>
              <w:jc w:val="left"/>
              <w:rPr>
                <w:rFonts w:ascii="Arial" w:eastAsia="Times New Roman" w:hAnsi="Arial" w:cs="Arial"/>
                <w:color w:val="000000"/>
                <w:sz w:val="10"/>
                <w:szCs w:val="10"/>
                <w:lang w:eastAsia="es-ES"/>
              </w:rPr>
            </w:pPr>
          </w:p>
        </w:tc>
        <w:tc>
          <w:tcPr>
            <w:tcW w:w="1044" w:type="dxa"/>
            <w:tcBorders>
              <w:top w:val="nil"/>
              <w:left w:val="nil"/>
              <w:bottom w:val="nil"/>
              <w:right w:val="nil"/>
            </w:tcBorders>
            <w:noWrap/>
            <w:vAlign w:val="bottom"/>
            <w:hideMark/>
          </w:tcPr>
          <w:p w14:paraId="4636472F" w14:textId="77777777" w:rsidR="00A61629" w:rsidRPr="00A61629" w:rsidRDefault="00A61629" w:rsidP="00A61629">
            <w:pPr>
              <w:spacing w:before="0" w:after="0"/>
              <w:jc w:val="center"/>
              <w:rPr>
                <w:rFonts w:ascii="Times New Roman" w:eastAsia="Times New Roman" w:hAnsi="Times New Roman" w:cs="Times New Roman"/>
                <w:sz w:val="10"/>
                <w:szCs w:val="10"/>
                <w:lang w:eastAsia="es-ES"/>
              </w:rPr>
            </w:pPr>
          </w:p>
        </w:tc>
        <w:tc>
          <w:tcPr>
            <w:tcW w:w="612" w:type="dxa"/>
            <w:tcBorders>
              <w:top w:val="nil"/>
              <w:left w:val="nil"/>
              <w:bottom w:val="nil"/>
              <w:right w:val="nil"/>
            </w:tcBorders>
            <w:noWrap/>
            <w:vAlign w:val="bottom"/>
            <w:hideMark/>
          </w:tcPr>
          <w:p w14:paraId="2B55A580" w14:textId="77777777" w:rsidR="00A61629" w:rsidRPr="00A61629" w:rsidRDefault="00A61629" w:rsidP="00A61629">
            <w:pPr>
              <w:spacing w:before="0" w:after="0"/>
              <w:jc w:val="center"/>
              <w:rPr>
                <w:rFonts w:ascii="Times New Roman" w:eastAsia="Times New Roman" w:hAnsi="Times New Roman" w:cs="Times New Roman"/>
                <w:sz w:val="10"/>
                <w:szCs w:val="10"/>
                <w:lang w:eastAsia="es-ES"/>
              </w:rPr>
            </w:pPr>
          </w:p>
        </w:tc>
        <w:tc>
          <w:tcPr>
            <w:tcW w:w="379" w:type="dxa"/>
            <w:tcBorders>
              <w:top w:val="nil"/>
              <w:left w:val="nil"/>
              <w:bottom w:val="nil"/>
              <w:right w:val="nil"/>
            </w:tcBorders>
            <w:shd w:val="clear" w:color="000000" w:fill="92D050"/>
            <w:noWrap/>
            <w:vAlign w:val="bottom"/>
            <w:hideMark/>
          </w:tcPr>
          <w:p w14:paraId="0FBAE7A9" w14:textId="77777777" w:rsidR="00A61629" w:rsidRPr="00A61629" w:rsidRDefault="00A61629" w:rsidP="00A61629">
            <w:pPr>
              <w:spacing w:before="0" w:after="0"/>
              <w:jc w:val="right"/>
              <w:rPr>
                <w:rFonts w:ascii="Aptos Narrow" w:eastAsia="Times New Roman" w:hAnsi="Aptos Narrow" w:cs="Times New Roman"/>
                <w:color w:val="006100"/>
                <w:sz w:val="10"/>
                <w:szCs w:val="10"/>
                <w:lang w:eastAsia="es-ES"/>
              </w:rPr>
            </w:pPr>
            <w:r w:rsidRPr="00A61629">
              <w:rPr>
                <w:rFonts w:ascii="Aptos Narrow" w:eastAsia="Times New Roman" w:hAnsi="Aptos Narrow" w:cs="Times New Roman"/>
                <w:color w:val="006100"/>
                <w:sz w:val="10"/>
                <w:szCs w:val="10"/>
                <w:lang w:eastAsia="es-ES"/>
              </w:rPr>
              <w:t>10568</w:t>
            </w:r>
          </w:p>
        </w:tc>
      </w:tr>
      <w:tr w:rsidR="0027781C" w:rsidRPr="00C60FA5" w14:paraId="211E19AE" w14:textId="77777777" w:rsidTr="0027781C">
        <w:trPr>
          <w:trHeight w:val="20"/>
        </w:trPr>
        <w:tc>
          <w:tcPr>
            <w:tcW w:w="698" w:type="dxa"/>
            <w:tcBorders>
              <w:top w:val="nil"/>
              <w:left w:val="nil"/>
              <w:bottom w:val="nil"/>
              <w:right w:val="nil"/>
            </w:tcBorders>
            <w:noWrap/>
            <w:vAlign w:val="bottom"/>
            <w:hideMark/>
          </w:tcPr>
          <w:p w14:paraId="4BB6EEFC"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Llanada Alavesa</w:t>
            </w:r>
          </w:p>
        </w:tc>
        <w:tc>
          <w:tcPr>
            <w:tcW w:w="849" w:type="dxa"/>
            <w:tcBorders>
              <w:top w:val="nil"/>
              <w:left w:val="nil"/>
              <w:bottom w:val="nil"/>
              <w:right w:val="nil"/>
            </w:tcBorders>
            <w:noWrap/>
            <w:vAlign w:val="bottom"/>
            <w:hideMark/>
          </w:tcPr>
          <w:p w14:paraId="43FB2272" w14:textId="77777777" w:rsidR="00A61629" w:rsidRPr="00A61629" w:rsidRDefault="00A61629" w:rsidP="00A61629">
            <w:pPr>
              <w:spacing w:before="0" w:after="0"/>
              <w:jc w:val="left"/>
              <w:rPr>
                <w:rFonts w:ascii="Arial" w:eastAsia="Times New Roman" w:hAnsi="Arial" w:cs="Arial"/>
                <w:color w:val="000000"/>
                <w:sz w:val="10"/>
                <w:szCs w:val="10"/>
                <w:lang w:eastAsia="es-ES"/>
              </w:rPr>
            </w:pPr>
            <w:proofErr w:type="spellStart"/>
            <w:r w:rsidRPr="00A61629">
              <w:rPr>
                <w:rFonts w:ascii="Arial" w:eastAsia="Times New Roman" w:hAnsi="Arial" w:cs="Arial"/>
                <w:color w:val="000000"/>
                <w:sz w:val="10"/>
                <w:szCs w:val="10"/>
                <w:lang w:eastAsia="es-ES"/>
              </w:rPr>
              <w:t>Burgelu</w:t>
            </w:r>
            <w:proofErr w:type="spellEnd"/>
          </w:p>
        </w:tc>
        <w:tc>
          <w:tcPr>
            <w:tcW w:w="1143" w:type="dxa"/>
            <w:tcBorders>
              <w:top w:val="nil"/>
              <w:left w:val="nil"/>
              <w:bottom w:val="nil"/>
              <w:right w:val="nil"/>
            </w:tcBorders>
            <w:noWrap/>
            <w:vAlign w:val="bottom"/>
            <w:hideMark/>
          </w:tcPr>
          <w:p w14:paraId="146554A5" w14:textId="77777777" w:rsidR="00A61629" w:rsidRPr="00A61629" w:rsidRDefault="00A61629" w:rsidP="00A61629">
            <w:pPr>
              <w:spacing w:before="0" w:after="0"/>
              <w:jc w:val="left"/>
              <w:rPr>
                <w:rFonts w:ascii="Arial" w:eastAsia="Times New Roman" w:hAnsi="Arial" w:cs="Arial"/>
                <w:color w:val="000000"/>
                <w:sz w:val="10"/>
                <w:szCs w:val="10"/>
                <w:lang w:eastAsia="es-ES"/>
              </w:rPr>
            </w:pPr>
          </w:p>
        </w:tc>
        <w:tc>
          <w:tcPr>
            <w:tcW w:w="535" w:type="dxa"/>
            <w:tcBorders>
              <w:top w:val="nil"/>
              <w:left w:val="nil"/>
              <w:bottom w:val="nil"/>
              <w:right w:val="nil"/>
            </w:tcBorders>
            <w:noWrap/>
            <w:vAlign w:val="bottom"/>
            <w:hideMark/>
          </w:tcPr>
          <w:p w14:paraId="0E6D00A2"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Distribución</w:t>
            </w:r>
          </w:p>
        </w:tc>
        <w:tc>
          <w:tcPr>
            <w:tcW w:w="1734" w:type="dxa"/>
            <w:tcBorders>
              <w:top w:val="nil"/>
              <w:left w:val="nil"/>
              <w:bottom w:val="nil"/>
              <w:right w:val="nil"/>
            </w:tcBorders>
            <w:hideMark/>
          </w:tcPr>
          <w:p w14:paraId="06BDED4B"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DEPÓSITO ARGÓMANIZ SALIDA</w:t>
            </w:r>
          </w:p>
        </w:tc>
        <w:tc>
          <w:tcPr>
            <w:tcW w:w="728" w:type="dxa"/>
            <w:tcBorders>
              <w:top w:val="nil"/>
              <w:left w:val="nil"/>
              <w:bottom w:val="nil"/>
              <w:right w:val="nil"/>
            </w:tcBorders>
            <w:noWrap/>
            <w:vAlign w:val="bottom"/>
            <w:hideMark/>
          </w:tcPr>
          <w:p w14:paraId="3F4510B1" w14:textId="77777777" w:rsidR="00A61629" w:rsidRPr="00A61629" w:rsidRDefault="00A61629" w:rsidP="00A61629">
            <w:pPr>
              <w:spacing w:before="0" w:after="0"/>
              <w:jc w:val="left"/>
              <w:rPr>
                <w:rFonts w:ascii="Arial" w:eastAsia="Times New Roman" w:hAnsi="Arial" w:cs="Arial"/>
                <w:color w:val="000000"/>
                <w:sz w:val="10"/>
                <w:szCs w:val="10"/>
                <w:lang w:eastAsia="es-ES"/>
              </w:rPr>
            </w:pPr>
          </w:p>
        </w:tc>
        <w:tc>
          <w:tcPr>
            <w:tcW w:w="882" w:type="dxa"/>
            <w:tcBorders>
              <w:top w:val="nil"/>
              <w:left w:val="nil"/>
              <w:bottom w:val="nil"/>
              <w:right w:val="nil"/>
            </w:tcBorders>
            <w:noWrap/>
            <w:vAlign w:val="bottom"/>
            <w:hideMark/>
          </w:tcPr>
          <w:p w14:paraId="579E23DA"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09W703954</w:t>
            </w:r>
          </w:p>
        </w:tc>
        <w:tc>
          <w:tcPr>
            <w:tcW w:w="467" w:type="dxa"/>
            <w:tcBorders>
              <w:top w:val="nil"/>
              <w:left w:val="nil"/>
              <w:bottom w:val="nil"/>
              <w:right w:val="nil"/>
            </w:tcBorders>
            <w:noWrap/>
            <w:vAlign w:val="bottom"/>
            <w:hideMark/>
          </w:tcPr>
          <w:p w14:paraId="68D23BF5" w14:textId="77777777" w:rsidR="00A61629" w:rsidRPr="00A61629" w:rsidRDefault="00A61629" w:rsidP="00A61629">
            <w:pPr>
              <w:spacing w:before="0" w:after="0"/>
              <w:jc w:val="left"/>
              <w:rPr>
                <w:rFonts w:ascii="Arial" w:eastAsia="Times New Roman" w:hAnsi="Arial" w:cs="Arial"/>
                <w:color w:val="000000"/>
                <w:sz w:val="10"/>
                <w:szCs w:val="10"/>
                <w:lang w:eastAsia="es-ES"/>
              </w:rPr>
            </w:pPr>
          </w:p>
        </w:tc>
        <w:tc>
          <w:tcPr>
            <w:tcW w:w="1044" w:type="dxa"/>
            <w:tcBorders>
              <w:top w:val="nil"/>
              <w:left w:val="nil"/>
              <w:bottom w:val="nil"/>
              <w:right w:val="nil"/>
            </w:tcBorders>
            <w:noWrap/>
            <w:vAlign w:val="bottom"/>
            <w:hideMark/>
          </w:tcPr>
          <w:p w14:paraId="64531712" w14:textId="77777777" w:rsidR="00A61629" w:rsidRPr="00A61629" w:rsidRDefault="00A61629" w:rsidP="00A61629">
            <w:pPr>
              <w:spacing w:before="0" w:after="0"/>
              <w:jc w:val="center"/>
              <w:rPr>
                <w:rFonts w:ascii="Times New Roman" w:eastAsia="Times New Roman" w:hAnsi="Times New Roman" w:cs="Times New Roman"/>
                <w:sz w:val="10"/>
                <w:szCs w:val="10"/>
                <w:lang w:eastAsia="es-ES"/>
              </w:rPr>
            </w:pPr>
          </w:p>
        </w:tc>
        <w:tc>
          <w:tcPr>
            <w:tcW w:w="612" w:type="dxa"/>
            <w:tcBorders>
              <w:top w:val="nil"/>
              <w:left w:val="nil"/>
              <w:bottom w:val="nil"/>
              <w:right w:val="nil"/>
            </w:tcBorders>
            <w:noWrap/>
            <w:vAlign w:val="bottom"/>
            <w:hideMark/>
          </w:tcPr>
          <w:p w14:paraId="62A8EB0C" w14:textId="77777777" w:rsidR="00A61629" w:rsidRPr="00A61629" w:rsidRDefault="00A61629" w:rsidP="00A61629">
            <w:pPr>
              <w:spacing w:before="0" w:after="0"/>
              <w:jc w:val="center"/>
              <w:rPr>
                <w:rFonts w:ascii="Times New Roman" w:eastAsia="Times New Roman" w:hAnsi="Times New Roman" w:cs="Times New Roman"/>
                <w:sz w:val="10"/>
                <w:szCs w:val="10"/>
                <w:lang w:eastAsia="es-ES"/>
              </w:rPr>
            </w:pPr>
          </w:p>
        </w:tc>
        <w:tc>
          <w:tcPr>
            <w:tcW w:w="379" w:type="dxa"/>
            <w:tcBorders>
              <w:top w:val="nil"/>
              <w:left w:val="nil"/>
              <w:bottom w:val="nil"/>
              <w:right w:val="nil"/>
            </w:tcBorders>
            <w:shd w:val="clear" w:color="000000" w:fill="92D050"/>
            <w:noWrap/>
            <w:vAlign w:val="bottom"/>
            <w:hideMark/>
          </w:tcPr>
          <w:p w14:paraId="054E1F94" w14:textId="77777777" w:rsidR="00A61629" w:rsidRPr="00A61629" w:rsidRDefault="00A61629" w:rsidP="00A61629">
            <w:pPr>
              <w:spacing w:before="0" w:after="0"/>
              <w:jc w:val="right"/>
              <w:rPr>
                <w:rFonts w:ascii="Aptos Narrow" w:eastAsia="Times New Roman" w:hAnsi="Aptos Narrow" w:cs="Times New Roman"/>
                <w:color w:val="006100"/>
                <w:sz w:val="10"/>
                <w:szCs w:val="10"/>
                <w:lang w:eastAsia="es-ES"/>
              </w:rPr>
            </w:pPr>
            <w:r w:rsidRPr="00A61629">
              <w:rPr>
                <w:rFonts w:ascii="Aptos Narrow" w:eastAsia="Times New Roman" w:hAnsi="Aptos Narrow" w:cs="Times New Roman"/>
                <w:color w:val="006100"/>
                <w:sz w:val="10"/>
                <w:szCs w:val="10"/>
                <w:lang w:eastAsia="es-ES"/>
              </w:rPr>
              <w:t>10567</w:t>
            </w:r>
          </w:p>
        </w:tc>
      </w:tr>
      <w:tr w:rsidR="0027781C" w:rsidRPr="00C60FA5" w14:paraId="5EE91430" w14:textId="77777777" w:rsidTr="0027781C">
        <w:trPr>
          <w:trHeight w:val="20"/>
        </w:trPr>
        <w:tc>
          <w:tcPr>
            <w:tcW w:w="698" w:type="dxa"/>
            <w:tcBorders>
              <w:top w:val="nil"/>
              <w:left w:val="nil"/>
              <w:bottom w:val="nil"/>
              <w:right w:val="nil"/>
            </w:tcBorders>
            <w:noWrap/>
            <w:vAlign w:val="bottom"/>
            <w:hideMark/>
          </w:tcPr>
          <w:p w14:paraId="1ACBE26F"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Llanada Alavesa</w:t>
            </w:r>
          </w:p>
        </w:tc>
        <w:tc>
          <w:tcPr>
            <w:tcW w:w="849" w:type="dxa"/>
            <w:tcBorders>
              <w:top w:val="nil"/>
              <w:left w:val="nil"/>
              <w:bottom w:val="nil"/>
              <w:right w:val="nil"/>
            </w:tcBorders>
            <w:noWrap/>
            <w:vAlign w:val="bottom"/>
            <w:hideMark/>
          </w:tcPr>
          <w:p w14:paraId="1ABA74F9" w14:textId="77777777" w:rsidR="00A61629" w:rsidRPr="00A61629" w:rsidRDefault="00A61629" w:rsidP="00A61629">
            <w:pPr>
              <w:spacing w:before="0" w:after="0"/>
              <w:jc w:val="left"/>
              <w:rPr>
                <w:rFonts w:ascii="Arial" w:eastAsia="Times New Roman" w:hAnsi="Arial" w:cs="Arial"/>
                <w:color w:val="000000"/>
                <w:sz w:val="10"/>
                <w:szCs w:val="10"/>
                <w:lang w:eastAsia="es-ES"/>
              </w:rPr>
            </w:pPr>
            <w:proofErr w:type="spellStart"/>
            <w:r w:rsidRPr="00A61629">
              <w:rPr>
                <w:rFonts w:ascii="Arial" w:eastAsia="Times New Roman" w:hAnsi="Arial" w:cs="Arial"/>
                <w:color w:val="000000"/>
                <w:sz w:val="10"/>
                <w:szCs w:val="10"/>
                <w:lang w:eastAsia="es-ES"/>
              </w:rPr>
              <w:t>Burgelu</w:t>
            </w:r>
            <w:proofErr w:type="spellEnd"/>
          </w:p>
        </w:tc>
        <w:tc>
          <w:tcPr>
            <w:tcW w:w="1143" w:type="dxa"/>
            <w:tcBorders>
              <w:top w:val="nil"/>
              <w:left w:val="nil"/>
              <w:bottom w:val="nil"/>
              <w:right w:val="nil"/>
            </w:tcBorders>
            <w:noWrap/>
            <w:vAlign w:val="bottom"/>
            <w:hideMark/>
          </w:tcPr>
          <w:p w14:paraId="7E263438" w14:textId="77777777" w:rsidR="00A61629" w:rsidRPr="00A61629" w:rsidRDefault="00A61629" w:rsidP="00A61629">
            <w:pPr>
              <w:spacing w:before="0" w:after="0"/>
              <w:jc w:val="left"/>
              <w:rPr>
                <w:rFonts w:ascii="Arial" w:eastAsia="Times New Roman" w:hAnsi="Arial" w:cs="Arial"/>
                <w:color w:val="000000"/>
                <w:sz w:val="10"/>
                <w:szCs w:val="10"/>
                <w:lang w:eastAsia="es-ES"/>
              </w:rPr>
            </w:pPr>
          </w:p>
        </w:tc>
        <w:tc>
          <w:tcPr>
            <w:tcW w:w="535" w:type="dxa"/>
            <w:tcBorders>
              <w:top w:val="nil"/>
              <w:left w:val="nil"/>
              <w:bottom w:val="nil"/>
              <w:right w:val="nil"/>
            </w:tcBorders>
            <w:noWrap/>
            <w:vAlign w:val="bottom"/>
            <w:hideMark/>
          </w:tcPr>
          <w:p w14:paraId="1AAE384A"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Aducción</w:t>
            </w:r>
          </w:p>
        </w:tc>
        <w:tc>
          <w:tcPr>
            <w:tcW w:w="1734" w:type="dxa"/>
            <w:tcBorders>
              <w:top w:val="nil"/>
              <w:left w:val="nil"/>
              <w:bottom w:val="nil"/>
              <w:right w:val="nil"/>
            </w:tcBorders>
            <w:hideMark/>
          </w:tcPr>
          <w:p w14:paraId="28B230BF"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CASETA ARGÓMANIZ ENTRADA</w:t>
            </w:r>
          </w:p>
        </w:tc>
        <w:tc>
          <w:tcPr>
            <w:tcW w:w="728" w:type="dxa"/>
            <w:tcBorders>
              <w:top w:val="nil"/>
              <w:left w:val="nil"/>
              <w:bottom w:val="nil"/>
              <w:right w:val="nil"/>
            </w:tcBorders>
            <w:noWrap/>
            <w:vAlign w:val="bottom"/>
            <w:hideMark/>
          </w:tcPr>
          <w:p w14:paraId="5704DC43" w14:textId="77777777" w:rsidR="00A61629" w:rsidRPr="00A61629" w:rsidRDefault="00A61629" w:rsidP="00A61629">
            <w:pPr>
              <w:spacing w:before="0" w:after="0"/>
              <w:jc w:val="left"/>
              <w:rPr>
                <w:rFonts w:ascii="Arial" w:eastAsia="Times New Roman" w:hAnsi="Arial" w:cs="Arial"/>
                <w:color w:val="000000"/>
                <w:sz w:val="10"/>
                <w:szCs w:val="10"/>
                <w:lang w:eastAsia="es-ES"/>
              </w:rPr>
            </w:pPr>
          </w:p>
        </w:tc>
        <w:tc>
          <w:tcPr>
            <w:tcW w:w="882" w:type="dxa"/>
            <w:tcBorders>
              <w:top w:val="nil"/>
              <w:left w:val="nil"/>
              <w:bottom w:val="nil"/>
              <w:right w:val="nil"/>
            </w:tcBorders>
            <w:noWrap/>
            <w:vAlign w:val="bottom"/>
            <w:hideMark/>
          </w:tcPr>
          <w:p w14:paraId="7082DE1D"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D 07XF107305 Z</w:t>
            </w:r>
          </w:p>
        </w:tc>
        <w:tc>
          <w:tcPr>
            <w:tcW w:w="467" w:type="dxa"/>
            <w:tcBorders>
              <w:top w:val="nil"/>
              <w:left w:val="nil"/>
              <w:bottom w:val="nil"/>
              <w:right w:val="nil"/>
            </w:tcBorders>
            <w:noWrap/>
            <w:vAlign w:val="bottom"/>
            <w:hideMark/>
          </w:tcPr>
          <w:p w14:paraId="678FEE53" w14:textId="77777777" w:rsidR="00A61629" w:rsidRPr="00A61629" w:rsidRDefault="00A61629" w:rsidP="00A61629">
            <w:pPr>
              <w:spacing w:before="0" w:after="0"/>
              <w:jc w:val="left"/>
              <w:rPr>
                <w:rFonts w:ascii="Arial" w:eastAsia="Times New Roman" w:hAnsi="Arial" w:cs="Arial"/>
                <w:color w:val="000000"/>
                <w:sz w:val="10"/>
                <w:szCs w:val="10"/>
                <w:lang w:eastAsia="es-ES"/>
              </w:rPr>
            </w:pPr>
          </w:p>
        </w:tc>
        <w:tc>
          <w:tcPr>
            <w:tcW w:w="1044" w:type="dxa"/>
            <w:tcBorders>
              <w:top w:val="nil"/>
              <w:left w:val="nil"/>
              <w:bottom w:val="nil"/>
              <w:right w:val="nil"/>
            </w:tcBorders>
            <w:noWrap/>
            <w:vAlign w:val="bottom"/>
            <w:hideMark/>
          </w:tcPr>
          <w:p w14:paraId="17B6E6A8" w14:textId="77777777" w:rsidR="00A61629" w:rsidRPr="00A61629" w:rsidRDefault="00A61629" w:rsidP="00A61629">
            <w:pPr>
              <w:spacing w:before="0" w:after="0"/>
              <w:jc w:val="center"/>
              <w:rPr>
                <w:rFonts w:ascii="Times New Roman" w:eastAsia="Times New Roman" w:hAnsi="Times New Roman" w:cs="Times New Roman"/>
                <w:sz w:val="10"/>
                <w:szCs w:val="10"/>
                <w:lang w:eastAsia="es-ES"/>
              </w:rPr>
            </w:pPr>
          </w:p>
        </w:tc>
        <w:tc>
          <w:tcPr>
            <w:tcW w:w="612" w:type="dxa"/>
            <w:tcBorders>
              <w:top w:val="nil"/>
              <w:left w:val="nil"/>
              <w:bottom w:val="nil"/>
              <w:right w:val="nil"/>
            </w:tcBorders>
            <w:noWrap/>
            <w:vAlign w:val="bottom"/>
            <w:hideMark/>
          </w:tcPr>
          <w:p w14:paraId="5EBB8236" w14:textId="77777777" w:rsidR="00A61629" w:rsidRPr="00A61629" w:rsidRDefault="00A61629" w:rsidP="00A61629">
            <w:pPr>
              <w:spacing w:before="0" w:after="0"/>
              <w:jc w:val="center"/>
              <w:rPr>
                <w:rFonts w:ascii="Times New Roman" w:eastAsia="Times New Roman" w:hAnsi="Times New Roman" w:cs="Times New Roman"/>
                <w:sz w:val="10"/>
                <w:szCs w:val="10"/>
                <w:lang w:eastAsia="es-ES"/>
              </w:rPr>
            </w:pPr>
          </w:p>
        </w:tc>
        <w:tc>
          <w:tcPr>
            <w:tcW w:w="379" w:type="dxa"/>
            <w:tcBorders>
              <w:top w:val="nil"/>
              <w:left w:val="nil"/>
              <w:bottom w:val="nil"/>
              <w:right w:val="nil"/>
            </w:tcBorders>
            <w:shd w:val="clear" w:color="000000" w:fill="92D050"/>
            <w:noWrap/>
            <w:vAlign w:val="bottom"/>
            <w:hideMark/>
          </w:tcPr>
          <w:p w14:paraId="5A7F40E2" w14:textId="77777777" w:rsidR="00A61629" w:rsidRPr="00A61629" w:rsidRDefault="00A61629" w:rsidP="00A61629">
            <w:pPr>
              <w:spacing w:before="0" w:after="0"/>
              <w:jc w:val="right"/>
              <w:rPr>
                <w:rFonts w:ascii="Aptos Narrow" w:eastAsia="Times New Roman" w:hAnsi="Aptos Narrow" w:cs="Times New Roman"/>
                <w:color w:val="006100"/>
                <w:sz w:val="10"/>
                <w:szCs w:val="10"/>
                <w:lang w:eastAsia="es-ES"/>
              </w:rPr>
            </w:pPr>
            <w:r w:rsidRPr="00A61629">
              <w:rPr>
                <w:rFonts w:ascii="Aptos Narrow" w:eastAsia="Times New Roman" w:hAnsi="Aptos Narrow" w:cs="Times New Roman"/>
                <w:color w:val="006100"/>
                <w:sz w:val="10"/>
                <w:szCs w:val="10"/>
                <w:lang w:eastAsia="es-ES"/>
              </w:rPr>
              <w:t>70489</w:t>
            </w:r>
          </w:p>
        </w:tc>
      </w:tr>
      <w:tr w:rsidR="0027781C" w:rsidRPr="00C60FA5" w14:paraId="407C368F" w14:textId="77777777" w:rsidTr="0027781C">
        <w:trPr>
          <w:trHeight w:val="20"/>
        </w:trPr>
        <w:tc>
          <w:tcPr>
            <w:tcW w:w="698" w:type="dxa"/>
            <w:tcBorders>
              <w:top w:val="nil"/>
              <w:left w:val="nil"/>
              <w:bottom w:val="nil"/>
              <w:right w:val="nil"/>
            </w:tcBorders>
            <w:noWrap/>
            <w:vAlign w:val="bottom"/>
            <w:hideMark/>
          </w:tcPr>
          <w:p w14:paraId="2EB85978"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Llanada Alavesa</w:t>
            </w:r>
          </w:p>
        </w:tc>
        <w:tc>
          <w:tcPr>
            <w:tcW w:w="849" w:type="dxa"/>
            <w:tcBorders>
              <w:top w:val="nil"/>
              <w:left w:val="nil"/>
              <w:bottom w:val="nil"/>
              <w:right w:val="nil"/>
            </w:tcBorders>
            <w:noWrap/>
            <w:vAlign w:val="bottom"/>
            <w:hideMark/>
          </w:tcPr>
          <w:p w14:paraId="714D16E0" w14:textId="77777777" w:rsidR="00A61629" w:rsidRPr="00A61629" w:rsidRDefault="00A61629" w:rsidP="00A61629">
            <w:pPr>
              <w:spacing w:before="0" w:after="0"/>
              <w:jc w:val="left"/>
              <w:rPr>
                <w:rFonts w:ascii="Arial" w:eastAsia="Times New Roman" w:hAnsi="Arial" w:cs="Arial"/>
                <w:color w:val="000000"/>
                <w:sz w:val="10"/>
                <w:szCs w:val="10"/>
                <w:lang w:eastAsia="es-ES"/>
              </w:rPr>
            </w:pPr>
            <w:proofErr w:type="spellStart"/>
            <w:r w:rsidRPr="00A61629">
              <w:rPr>
                <w:rFonts w:ascii="Arial" w:eastAsia="Times New Roman" w:hAnsi="Arial" w:cs="Arial"/>
                <w:color w:val="000000"/>
                <w:sz w:val="10"/>
                <w:szCs w:val="10"/>
                <w:lang w:eastAsia="es-ES"/>
              </w:rPr>
              <w:t>Burgelu</w:t>
            </w:r>
            <w:proofErr w:type="spellEnd"/>
          </w:p>
        </w:tc>
        <w:tc>
          <w:tcPr>
            <w:tcW w:w="1143" w:type="dxa"/>
            <w:tcBorders>
              <w:top w:val="nil"/>
              <w:left w:val="nil"/>
              <w:bottom w:val="nil"/>
              <w:right w:val="nil"/>
            </w:tcBorders>
            <w:noWrap/>
            <w:vAlign w:val="bottom"/>
            <w:hideMark/>
          </w:tcPr>
          <w:p w14:paraId="357377C0" w14:textId="77777777" w:rsidR="00A61629" w:rsidRPr="00A61629" w:rsidRDefault="00A61629" w:rsidP="00A61629">
            <w:pPr>
              <w:spacing w:before="0" w:after="0"/>
              <w:jc w:val="left"/>
              <w:rPr>
                <w:rFonts w:ascii="Arial" w:eastAsia="Times New Roman" w:hAnsi="Arial" w:cs="Arial"/>
                <w:color w:val="000000"/>
                <w:sz w:val="10"/>
                <w:szCs w:val="10"/>
                <w:lang w:eastAsia="es-ES"/>
              </w:rPr>
            </w:pPr>
          </w:p>
        </w:tc>
        <w:tc>
          <w:tcPr>
            <w:tcW w:w="535" w:type="dxa"/>
            <w:tcBorders>
              <w:top w:val="nil"/>
              <w:left w:val="nil"/>
              <w:bottom w:val="nil"/>
              <w:right w:val="nil"/>
            </w:tcBorders>
            <w:noWrap/>
            <w:vAlign w:val="bottom"/>
            <w:hideMark/>
          </w:tcPr>
          <w:p w14:paraId="29C5DBA4"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Aducción</w:t>
            </w:r>
          </w:p>
        </w:tc>
        <w:tc>
          <w:tcPr>
            <w:tcW w:w="1734" w:type="dxa"/>
            <w:tcBorders>
              <w:top w:val="nil"/>
              <w:left w:val="nil"/>
              <w:bottom w:val="nil"/>
              <w:right w:val="nil"/>
            </w:tcBorders>
            <w:hideMark/>
          </w:tcPr>
          <w:p w14:paraId="2687E2B8"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CASETA ARBULO ENTRADA</w:t>
            </w:r>
          </w:p>
        </w:tc>
        <w:tc>
          <w:tcPr>
            <w:tcW w:w="728" w:type="dxa"/>
            <w:tcBorders>
              <w:top w:val="nil"/>
              <w:left w:val="nil"/>
              <w:bottom w:val="nil"/>
              <w:right w:val="nil"/>
            </w:tcBorders>
            <w:noWrap/>
            <w:vAlign w:val="bottom"/>
            <w:hideMark/>
          </w:tcPr>
          <w:p w14:paraId="461172E7" w14:textId="77777777" w:rsidR="00A61629" w:rsidRPr="00A61629" w:rsidRDefault="00A61629" w:rsidP="00A61629">
            <w:pPr>
              <w:spacing w:before="0" w:after="0"/>
              <w:jc w:val="left"/>
              <w:rPr>
                <w:rFonts w:ascii="Arial" w:eastAsia="Times New Roman" w:hAnsi="Arial" w:cs="Arial"/>
                <w:color w:val="000000"/>
                <w:sz w:val="10"/>
                <w:szCs w:val="10"/>
                <w:lang w:eastAsia="es-ES"/>
              </w:rPr>
            </w:pPr>
          </w:p>
        </w:tc>
        <w:tc>
          <w:tcPr>
            <w:tcW w:w="882" w:type="dxa"/>
            <w:tcBorders>
              <w:top w:val="nil"/>
              <w:left w:val="nil"/>
              <w:bottom w:val="nil"/>
              <w:right w:val="nil"/>
            </w:tcBorders>
            <w:noWrap/>
            <w:vAlign w:val="bottom"/>
            <w:hideMark/>
          </w:tcPr>
          <w:p w14:paraId="2671DB64" w14:textId="77777777" w:rsidR="00A61629" w:rsidRPr="00A61629" w:rsidRDefault="00A61629" w:rsidP="00A61629">
            <w:pPr>
              <w:spacing w:before="0" w:after="0"/>
              <w:jc w:val="left"/>
              <w:rPr>
                <w:rFonts w:ascii="Times New Roman" w:eastAsia="Times New Roman" w:hAnsi="Times New Roman" w:cs="Times New Roman"/>
                <w:sz w:val="10"/>
                <w:szCs w:val="10"/>
                <w:lang w:eastAsia="es-ES"/>
              </w:rPr>
            </w:pPr>
          </w:p>
        </w:tc>
        <w:tc>
          <w:tcPr>
            <w:tcW w:w="467" w:type="dxa"/>
            <w:tcBorders>
              <w:top w:val="nil"/>
              <w:left w:val="nil"/>
              <w:bottom w:val="nil"/>
              <w:right w:val="nil"/>
            </w:tcBorders>
            <w:noWrap/>
            <w:vAlign w:val="bottom"/>
            <w:hideMark/>
          </w:tcPr>
          <w:p w14:paraId="78FA4C23" w14:textId="77777777" w:rsidR="00A61629" w:rsidRPr="00A61629" w:rsidRDefault="00A61629" w:rsidP="00A61629">
            <w:pPr>
              <w:spacing w:before="0" w:after="0"/>
              <w:jc w:val="left"/>
              <w:rPr>
                <w:rFonts w:ascii="Times New Roman" w:eastAsia="Times New Roman" w:hAnsi="Times New Roman" w:cs="Times New Roman"/>
                <w:sz w:val="10"/>
                <w:szCs w:val="10"/>
                <w:lang w:eastAsia="es-ES"/>
              </w:rPr>
            </w:pPr>
          </w:p>
        </w:tc>
        <w:tc>
          <w:tcPr>
            <w:tcW w:w="1044" w:type="dxa"/>
            <w:tcBorders>
              <w:top w:val="nil"/>
              <w:left w:val="nil"/>
              <w:bottom w:val="nil"/>
              <w:right w:val="nil"/>
            </w:tcBorders>
            <w:noWrap/>
            <w:vAlign w:val="bottom"/>
            <w:hideMark/>
          </w:tcPr>
          <w:p w14:paraId="3547DF7D" w14:textId="77777777" w:rsidR="00A61629" w:rsidRPr="00A61629" w:rsidRDefault="00A61629" w:rsidP="00A61629">
            <w:pPr>
              <w:spacing w:before="0" w:after="0"/>
              <w:jc w:val="center"/>
              <w:rPr>
                <w:rFonts w:ascii="Times New Roman" w:eastAsia="Times New Roman" w:hAnsi="Times New Roman" w:cs="Times New Roman"/>
                <w:sz w:val="10"/>
                <w:szCs w:val="10"/>
                <w:lang w:eastAsia="es-ES"/>
              </w:rPr>
            </w:pPr>
          </w:p>
        </w:tc>
        <w:tc>
          <w:tcPr>
            <w:tcW w:w="612" w:type="dxa"/>
            <w:tcBorders>
              <w:top w:val="nil"/>
              <w:left w:val="nil"/>
              <w:bottom w:val="nil"/>
              <w:right w:val="nil"/>
            </w:tcBorders>
            <w:noWrap/>
            <w:vAlign w:val="bottom"/>
            <w:hideMark/>
          </w:tcPr>
          <w:p w14:paraId="21559328" w14:textId="77777777" w:rsidR="00A61629" w:rsidRPr="00A61629" w:rsidRDefault="00A61629" w:rsidP="00A61629">
            <w:pPr>
              <w:spacing w:before="0" w:after="0"/>
              <w:jc w:val="center"/>
              <w:rPr>
                <w:rFonts w:ascii="Times New Roman" w:eastAsia="Times New Roman" w:hAnsi="Times New Roman" w:cs="Times New Roman"/>
                <w:sz w:val="10"/>
                <w:szCs w:val="10"/>
                <w:lang w:eastAsia="es-ES"/>
              </w:rPr>
            </w:pPr>
          </w:p>
        </w:tc>
        <w:tc>
          <w:tcPr>
            <w:tcW w:w="379" w:type="dxa"/>
            <w:tcBorders>
              <w:top w:val="nil"/>
              <w:left w:val="nil"/>
              <w:bottom w:val="nil"/>
              <w:right w:val="nil"/>
            </w:tcBorders>
            <w:shd w:val="clear" w:color="000000" w:fill="92D050"/>
            <w:noWrap/>
            <w:vAlign w:val="bottom"/>
            <w:hideMark/>
          </w:tcPr>
          <w:p w14:paraId="6AFB29B7" w14:textId="77777777" w:rsidR="00A61629" w:rsidRPr="00A61629" w:rsidRDefault="00A61629" w:rsidP="00A61629">
            <w:pPr>
              <w:spacing w:before="0" w:after="0"/>
              <w:jc w:val="right"/>
              <w:rPr>
                <w:rFonts w:ascii="Aptos Narrow" w:eastAsia="Times New Roman" w:hAnsi="Aptos Narrow" w:cs="Times New Roman"/>
                <w:color w:val="006100"/>
                <w:sz w:val="10"/>
                <w:szCs w:val="10"/>
                <w:lang w:eastAsia="es-ES"/>
              </w:rPr>
            </w:pPr>
            <w:r w:rsidRPr="00A61629">
              <w:rPr>
                <w:rFonts w:ascii="Aptos Narrow" w:eastAsia="Times New Roman" w:hAnsi="Aptos Narrow" w:cs="Times New Roman"/>
                <w:color w:val="006100"/>
                <w:sz w:val="10"/>
                <w:szCs w:val="10"/>
                <w:lang w:eastAsia="es-ES"/>
              </w:rPr>
              <w:t>70492</w:t>
            </w:r>
          </w:p>
        </w:tc>
      </w:tr>
      <w:tr w:rsidR="00F304A4" w:rsidRPr="00C60FA5" w14:paraId="21F98ACD" w14:textId="77777777" w:rsidTr="0027781C">
        <w:trPr>
          <w:trHeight w:val="20"/>
        </w:trPr>
        <w:tc>
          <w:tcPr>
            <w:tcW w:w="698" w:type="dxa"/>
            <w:tcBorders>
              <w:top w:val="nil"/>
              <w:left w:val="nil"/>
              <w:bottom w:val="nil"/>
              <w:right w:val="nil"/>
            </w:tcBorders>
            <w:noWrap/>
            <w:vAlign w:val="bottom"/>
            <w:hideMark/>
          </w:tcPr>
          <w:p w14:paraId="7845E722"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Llanada Alavesa</w:t>
            </w:r>
          </w:p>
        </w:tc>
        <w:tc>
          <w:tcPr>
            <w:tcW w:w="849" w:type="dxa"/>
            <w:tcBorders>
              <w:top w:val="nil"/>
              <w:left w:val="nil"/>
              <w:bottom w:val="nil"/>
              <w:right w:val="nil"/>
            </w:tcBorders>
            <w:noWrap/>
            <w:vAlign w:val="bottom"/>
            <w:hideMark/>
          </w:tcPr>
          <w:p w14:paraId="2CC105BA" w14:textId="77777777" w:rsidR="00A61629" w:rsidRPr="00A61629" w:rsidRDefault="00A61629" w:rsidP="00A61629">
            <w:pPr>
              <w:spacing w:before="0" w:after="0"/>
              <w:jc w:val="left"/>
              <w:rPr>
                <w:rFonts w:ascii="Arial" w:eastAsia="Times New Roman" w:hAnsi="Arial" w:cs="Arial"/>
                <w:color w:val="000000"/>
                <w:sz w:val="10"/>
                <w:szCs w:val="10"/>
                <w:lang w:eastAsia="es-ES"/>
              </w:rPr>
            </w:pPr>
            <w:proofErr w:type="spellStart"/>
            <w:r w:rsidRPr="00A61629">
              <w:rPr>
                <w:rFonts w:ascii="Arial" w:eastAsia="Times New Roman" w:hAnsi="Arial" w:cs="Arial"/>
                <w:color w:val="000000"/>
                <w:sz w:val="10"/>
                <w:szCs w:val="10"/>
                <w:lang w:eastAsia="es-ES"/>
              </w:rPr>
              <w:t>Burgelu</w:t>
            </w:r>
            <w:proofErr w:type="spellEnd"/>
          </w:p>
        </w:tc>
        <w:tc>
          <w:tcPr>
            <w:tcW w:w="1143" w:type="dxa"/>
            <w:tcBorders>
              <w:top w:val="nil"/>
              <w:left w:val="nil"/>
              <w:bottom w:val="nil"/>
              <w:right w:val="nil"/>
            </w:tcBorders>
            <w:noWrap/>
            <w:vAlign w:val="bottom"/>
            <w:hideMark/>
          </w:tcPr>
          <w:p w14:paraId="04058C83" w14:textId="77777777" w:rsidR="00A61629" w:rsidRPr="00A61629" w:rsidRDefault="00A61629" w:rsidP="00A61629">
            <w:pPr>
              <w:spacing w:before="0" w:after="0"/>
              <w:jc w:val="left"/>
              <w:rPr>
                <w:rFonts w:ascii="Arial" w:eastAsia="Times New Roman" w:hAnsi="Arial" w:cs="Arial"/>
                <w:color w:val="000000"/>
                <w:sz w:val="10"/>
                <w:szCs w:val="10"/>
                <w:lang w:eastAsia="es-ES"/>
              </w:rPr>
            </w:pPr>
          </w:p>
        </w:tc>
        <w:tc>
          <w:tcPr>
            <w:tcW w:w="535" w:type="dxa"/>
            <w:tcBorders>
              <w:top w:val="nil"/>
              <w:left w:val="nil"/>
              <w:bottom w:val="nil"/>
              <w:right w:val="nil"/>
            </w:tcBorders>
            <w:noWrap/>
            <w:vAlign w:val="bottom"/>
            <w:hideMark/>
          </w:tcPr>
          <w:p w14:paraId="63EC2C32"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Aducción</w:t>
            </w:r>
          </w:p>
        </w:tc>
        <w:tc>
          <w:tcPr>
            <w:tcW w:w="1734" w:type="dxa"/>
            <w:tcBorders>
              <w:top w:val="nil"/>
              <w:left w:val="nil"/>
              <w:bottom w:val="nil"/>
              <w:right w:val="nil"/>
            </w:tcBorders>
            <w:hideMark/>
          </w:tcPr>
          <w:p w14:paraId="76685340"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CASETA MENDIJUR ENTRADA</w:t>
            </w:r>
          </w:p>
        </w:tc>
        <w:tc>
          <w:tcPr>
            <w:tcW w:w="728" w:type="dxa"/>
            <w:tcBorders>
              <w:top w:val="nil"/>
              <w:left w:val="nil"/>
              <w:bottom w:val="nil"/>
              <w:right w:val="nil"/>
            </w:tcBorders>
            <w:noWrap/>
            <w:vAlign w:val="bottom"/>
            <w:hideMark/>
          </w:tcPr>
          <w:p w14:paraId="1B4EBD55" w14:textId="77777777" w:rsidR="00A61629" w:rsidRPr="00A61629" w:rsidRDefault="00A61629" w:rsidP="00A61629">
            <w:pPr>
              <w:spacing w:before="0" w:after="0"/>
              <w:jc w:val="left"/>
              <w:rPr>
                <w:rFonts w:ascii="Arial" w:eastAsia="Times New Roman" w:hAnsi="Arial" w:cs="Arial"/>
                <w:color w:val="000000"/>
                <w:sz w:val="10"/>
                <w:szCs w:val="10"/>
                <w:lang w:eastAsia="es-ES"/>
              </w:rPr>
            </w:pPr>
          </w:p>
        </w:tc>
        <w:tc>
          <w:tcPr>
            <w:tcW w:w="1349" w:type="dxa"/>
            <w:gridSpan w:val="2"/>
            <w:tcBorders>
              <w:top w:val="nil"/>
              <w:left w:val="nil"/>
              <w:bottom w:val="nil"/>
              <w:right w:val="nil"/>
            </w:tcBorders>
            <w:noWrap/>
            <w:vAlign w:val="bottom"/>
            <w:hideMark/>
          </w:tcPr>
          <w:p w14:paraId="36C21BC1"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D14FE019847 T - ITRON</w:t>
            </w:r>
          </w:p>
        </w:tc>
        <w:tc>
          <w:tcPr>
            <w:tcW w:w="1044" w:type="dxa"/>
            <w:tcBorders>
              <w:top w:val="nil"/>
              <w:left w:val="nil"/>
              <w:bottom w:val="nil"/>
              <w:right w:val="nil"/>
            </w:tcBorders>
            <w:noWrap/>
            <w:vAlign w:val="bottom"/>
            <w:hideMark/>
          </w:tcPr>
          <w:p w14:paraId="4FAF8597" w14:textId="77777777" w:rsidR="00A61629" w:rsidRPr="00A61629" w:rsidRDefault="00A61629" w:rsidP="00A61629">
            <w:pPr>
              <w:spacing w:before="0" w:after="0"/>
              <w:jc w:val="left"/>
              <w:rPr>
                <w:rFonts w:ascii="Arial" w:eastAsia="Times New Roman" w:hAnsi="Arial" w:cs="Arial"/>
                <w:color w:val="000000"/>
                <w:sz w:val="10"/>
                <w:szCs w:val="10"/>
                <w:lang w:eastAsia="es-ES"/>
              </w:rPr>
            </w:pPr>
          </w:p>
        </w:tc>
        <w:tc>
          <w:tcPr>
            <w:tcW w:w="612" w:type="dxa"/>
            <w:tcBorders>
              <w:top w:val="nil"/>
              <w:left w:val="nil"/>
              <w:bottom w:val="nil"/>
              <w:right w:val="nil"/>
            </w:tcBorders>
            <w:noWrap/>
            <w:vAlign w:val="bottom"/>
            <w:hideMark/>
          </w:tcPr>
          <w:p w14:paraId="1BA4E0D4" w14:textId="77777777" w:rsidR="00A61629" w:rsidRPr="00A61629" w:rsidRDefault="00A61629" w:rsidP="00A61629">
            <w:pPr>
              <w:spacing w:before="0" w:after="0"/>
              <w:jc w:val="center"/>
              <w:rPr>
                <w:rFonts w:ascii="Times New Roman" w:eastAsia="Times New Roman" w:hAnsi="Times New Roman" w:cs="Times New Roman"/>
                <w:sz w:val="10"/>
                <w:szCs w:val="10"/>
                <w:lang w:eastAsia="es-ES"/>
              </w:rPr>
            </w:pPr>
          </w:p>
        </w:tc>
        <w:tc>
          <w:tcPr>
            <w:tcW w:w="379" w:type="dxa"/>
            <w:tcBorders>
              <w:top w:val="nil"/>
              <w:left w:val="nil"/>
              <w:bottom w:val="nil"/>
              <w:right w:val="nil"/>
            </w:tcBorders>
            <w:shd w:val="clear" w:color="000000" w:fill="92D050"/>
            <w:noWrap/>
            <w:vAlign w:val="bottom"/>
            <w:hideMark/>
          </w:tcPr>
          <w:p w14:paraId="1F51D8DE" w14:textId="77777777" w:rsidR="00A61629" w:rsidRPr="00A61629" w:rsidRDefault="00A61629" w:rsidP="00A61629">
            <w:pPr>
              <w:spacing w:before="0" w:after="0"/>
              <w:jc w:val="right"/>
              <w:rPr>
                <w:rFonts w:ascii="Aptos Narrow" w:eastAsia="Times New Roman" w:hAnsi="Aptos Narrow" w:cs="Times New Roman"/>
                <w:color w:val="006100"/>
                <w:sz w:val="10"/>
                <w:szCs w:val="10"/>
                <w:lang w:eastAsia="es-ES"/>
              </w:rPr>
            </w:pPr>
            <w:r w:rsidRPr="00A61629">
              <w:rPr>
                <w:rFonts w:ascii="Aptos Narrow" w:eastAsia="Times New Roman" w:hAnsi="Aptos Narrow" w:cs="Times New Roman"/>
                <w:color w:val="006100"/>
                <w:sz w:val="10"/>
                <w:szCs w:val="10"/>
                <w:lang w:eastAsia="es-ES"/>
              </w:rPr>
              <w:t>70498</w:t>
            </w:r>
          </w:p>
        </w:tc>
      </w:tr>
      <w:tr w:rsidR="0027781C" w:rsidRPr="00C60FA5" w14:paraId="0D0BA30D" w14:textId="77777777" w:rsidTr="0027781C">
        <w:trPr>
          <w:trHeight w:val="20"/>
        </w:trPr>
        <w:tc>
          <w:tcPr>
            <w:tcW w:w="698" w:type="dxa"/>
            <w:tcBorders>
              <w:top w:val="nil"/>
              <w:left w:val="nil"/>
              <w:bottom w:val="nil"/>
              <w:right w:val="nil"/>
            </w:tcBorders>
            <w:noWrap/>
            <w:vAlign w:val="bottom"/>
            <w:hideMark/>
          </w:tcPr>
          <w:p w14:paraId="7D4E9F41"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Llanada Alavesa</w:t>
            </w:r>
          </w:p>
        </w:tc>
        <w:tc>
          <w:tcPr>
            <w:tcW w:w="849" w:type="dxa"/>
            <w:tcBorders>
              <w:top w:val="nil"/>
              <w:left w:val="nil"/>
              <w:bottom w:val="nil"/>
              <w:right w:val="nil"/>
            </w:tcBorders>
            <w:noWrap/>
            <w:vAlign w:val="bottom"/>
            <w:hideMark/>
          </w:tcPr>
          <w:p w14:paraId="4C407713" w14:textId="77777777" w:rsidR="00A61629" w:rsidRPr="00A61629" w:rsidRDefault="00A61629" w:rsidP="00A61629">
            <w:pPr>
              <w:spacing w:before="0" w:after="0"/>
              <w:jc w:val="left"/>
              <w:rPr>
                <w:rFonts w:ascii="Arial" w:eastAsia="Times New Roman" w:hAnsi="Arial" w:cs="Arial"/>
                <w:color w:val="000000"/>
                <w:sz w:val="10"/>
                <w:szCs w:val="10"/>
                <w:lang w:eastAsia="es-ES"/>
              </w:rPr>
            </w:pPr>
            <w:proofErr w:type="spellStart"/>
            <w:r w:rsidRPr="00A61629">
              <w:rPr>
                <w:rFonts w:ascii="Arial" w:eastAsia="Times New Roman" w:hAnsi="Arial" w:cs="Arial"/>
                <w:color w:val="000000"/>
                <w:sz w:val="10"/>
                <w:szCs w:val="10"/>
                <w:lang w:eastAsia="es-ES"/>
              </w:rPr>
              <w:t>Burgelu</w:t>
            </w:r>
            <w:proofErr w:type="spellEnd"/>
          </w:p>
        </w:tc>
        <w:tc>
          <w:tcPr>
            <w:tcW w:w="1143" w:type="dxa"/>
            <w:tcBorders>
              <w:top w:val="nil"/>
              <w:left w:val="nil"/>
              <w:bottom w:val="nil"/>
              <w:right w:val="nil"/>
            </w:tcBorders>
            <w:noWrap/>
            <w:vAlign w:val="bottom"/>
            <w:hideMark/>
          </w:tcPr>
          <w:p w14:paraId="6024F47C" w14:textId="77777777" w:rsidR="00A61629" w:rsidRPr="00A61629" w:rsidRDefault="00A61629" w:rsidP="00A61629">
            <w:pPr>
              <w:spacing w:before="0" w:after="0"/>
              <w:jc w:val="left"/>
              <w:rPr>
                <w:rFonts w:ascii="Arial" w:eastAsia="Times New Roman" w:hAnsi="Arial" w:cs="Arial"/>
                <w:color w:val="000000"/>
                <w:sz w:val="10"/>
                <w:szCs w:val="10"/>
                <w:lang w:eastAsia="es-ES"/>
              </w:rPr>
            </w:pPr>
          </w:p>
        </w:tc>
        <w:tc>
          <w:tcPr>
            <w:tcW w:w="535" w:type="dxa"/>
            <w:tcBorders>
              <w:top w:val="nil"/>
              <w:left w:val="nil"/>
              <w:bottom w:val="nil"/>
              <w:right w:val="nil"/>
            </w:tcBorders>
            <w:noWrap/>
            <w:vAlign w:val="bottom"/>
            <w:hideMark/>
          </w:tcPr>
          <w:p w14:paraId="04C4180F"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Aducción</w:t>
            </w:r>
          </w:p>
        </w:tc>
        <w:tc>
          <w:tcPr>
            <w:tcW w:w="1734" w:type="dxa"/>
            <w:tcBorders>
              <w:top w:val="nil"/>
              <w:left w:val="nil"/>
              <w:bottom w:val="nil"/>
              <w:right w:val="nil"/>
            </w:tcBorders>
            <w:hideMark/>
          </w:tcPr>
          <w:p w14:paraId="71DBB736"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CASETA OLAONA ENTRADA</w:t>
            </w:r>
          </w:p>
        </w:tc>
        <w:tc>
          <w:tcPr>
            <w:tcW w:w="728" w:type="dxa"/>
            <w:tcBorders>
              <w:top w:val="nil"/>
              <w:left w:val="nil"/>
              <w:bottom w:val="nil"/>
              <w:right w:val="nil"/>
            </w:tcBorders>
            <w:noWrap/>
            <w:vAlign w:val="bottom"/>
            <w:hideMark/>
          </w:tcPr>
          <w:p w14:paraId="15108290" w14:textId="77777777" w:rsidR="00A61629" w:rsidRPr="00A61629" w:rsidRDefault="00A61629" w:rsidP="00A61629">
            <w:pPr>
              <w:spacing w:before="0" w:after="0"/>
              <w:jc w:val="left"/>
              <w:rPr>
                <w:rFonts w:ascii="Arial" w:eastAsia="Times New Roman" w:hAnsi="Arial" w:cs="Arial"/>
                <w:color w:val="000000"/>
                <w:sz w:val="10"/>
                <w:szCs w:val="10"/>
                <w:lang w:eastAsia="es-ES"/>
              </w:rPr>
            </w:pPr>
          </w:p>
        </w:tc>
        <w:tc>
          <w:tcPr>
            <w:tcW w:w="882" w:type="dxa"/>
            <w:tcBorders>
              <w:top w:val="nil"/>
              <w:left w:val="nil"/>
              <w:bottom w:val="nil"/>
              <w:right w:val="nil"/>
            </w:tcBorders>
            <w:noWrap/>
            <w:vAlign w:val="bottom"/>
            <w:hideMark/>
          </w:tcPr>
          <w:p w14:paraId="356D902D" w14:textId="77777777" w:rsidR="00A61629" w:rsidRPr="00A61629" w:rsidRDefault="00A61629" w:rsidP="00A61629">
            <w:pPr>
              <w:spacing w:before="0" w:after="0"/>
              <w:jc w:val="left"/>
              <w:rPr>
                <w:rFonts w:ascii="Times New Roman" w:eastAsia="Times New Roman" w:hAnsi="Times New Roman" w:cs="Times New Roman"/>
                <w:sz w:val="10"/>
                <w:szCs w:val="10"/>
                <w:lang w:eastAsia="es-ES"/>
              </w:rPr>
            </w:pPr>
          </w:p>
        </w:tc>
        <w:tc>
          <w:tcPr>
            <w:tcW w:w="467" w:type="dxa"/>
            <w:tcBorders>
              <w:top w:val="nil"/>
              <w:left w:val="nil"/>
              <w:bottom w:val="nil"/>
              <w:right w:val="nil"/>
            </w:tcBorders>
            <w:noWrap/>
            <w:vAlign w:val="bottom"/>
            <w:hideMark/>
          </w:tcPr>
          <w:p w14:paraId="4740DB39" w14:textId="77777777" w:rsidR="00A61629" w:rsidRPr="00A61629" w:rsidRDefault="00A61629" w:rsidP="00A61629">
            <w:pPr>
              <w:spacing w:before="0" w:after="0"/>
              <w:jc w:val="left"/>
              <w:rPr>
                <w:rFonts w:ascii="Times New Roman" w:eastAsia="Times New Roman" w:hAnsi="Times New Roman" w:cs="Times New Roman"/>
                <w:sz w:val="10"/>
                <w:szCs w:val="10"/>
                <w:lang w:eastAsia="es-ES"/>
              </w:rPr>
            </w:pPr>
          </w:p>
        </w:tc>
        <w:tc>
          <w:tcPr>
            <w:tcW w:w="1044" w:type="dxa"/>
            <w:tcBorders>
              <w:top w:val="nil"/>
              <w:left w:val="nil"/>
              <w:bottom w:val="nil"/>
              <w:right w:val="nil"/>
            </w:tcBorders>
            <w:noWrap/>
            <w:vAlign w:val="bottom"/>
            <w:hideMark/>
          </w:tcPr>
          <w:p w14:paraId="1E27017C" w14:textId="77777777" w:rsidR="00A61629" w:rsidRPr="00A61629" w:rsidRDefault="00A61629" w:rsidP="00A61629">
            <w:pPr>
              <w:spacing w:before="0" w:after="0"/>
              <w:jc w:val="center"/>
              <w:rPr>
                <w:rFonts w:ascii="Times New Roman" w:eastAsia="Times New Roman" w:hAnsi="Times New Roman" w:cs="Times New Roman"/>
                <w:sz w:val="10"/>
                <w:szCs w:val="10"/>
                <w:lang w:eastAsia="es-ES"/>
              </w:rPr>
            </w:pPr>
          </w:p>
        </w:tc>
        <w:tc>
          <w:tcPr>
            <w:tcW w:w="612" w:type="dxa"/>
            <w:tcBorders>
              <w:top w:val="nil"/>
              <w:left w:val="nil"/>
              <w:bottom w:val="nil"/>
              <w:right w:val="nil"/>
            </w:tcBorders>
            <w:noWrap/>
            <w:vAlign w:val="bottom"/>
            <w:hideMark/>
          </w:tcPr>
          <w:p w14:paraId="5970BB7A" w14:textId="77777777" w:rsidR="00A61629" w:rsidRPr="00A61629" w:rsidRDefault="00A61629" w:rsidP="00A61629">
            <w:pPr>
              <w:spacing w:before="0" w:after="0"/>
              <w:jc w:val="center"/>
              <w:rPr>
                <w:rFonts w:ascii="Times New Roman" w:eastAsia="Times New Roman" w:hAnsi="Times New Roman" w:cs="Times New Roman"/>
                <w:sz w:val="10"/>
                <w:szCs w:val="10"/>
                <w:lang w:eastAsia="es-ES"/>
              </w:rPr>
            </w:pPr>
          </w:p>
        </w:tc>
        <w:tc>
          <w:tcPr>
            <w:tcW w:w="379" w:type="dxa"/>
            <w:tcBorders>
              <w:top w:val="nil"/>
              <w:left w:val="nil"/>
              <w:bottom w:val="nil"/>
              <w:right w:val="nil"/>
            </w:tcBorders>
            <w:shd w:val="clear" w:color="000000" w:fill="92D050"/>
            <w:noWrap/>
            <w:vAlign w:val="bottom"/>
            <w:hideMark/>
          </w:tcPr>
          <w:p w14:paraId="54D51175" w14:textId="77777777" w:rsidR="00A61629" w:rsidRPr="00A61629" w:rsidRDefault="00A61629" w:rsidP="00A61629">
            <w:pPr>
              <w:spacing w:before="0" w:after="0"/>
              <w:jc w:val="right"/>
              <w:rPr>
                <w:rFonts w:ascii="Aptos Narrow" w:eastAsia="Times New Roman" w:hAnsi="Aptos Narrow" w:cs="Times New Roman"/>
                <w:color w:val="006100"/>
                <w:sz w:val="10"/>
                <w:szCs w:val="10"/>
                <w:lang w:eastAsia="es-ES"/>
              </w:rPr>
            </w:pPr>
            <w:r w:rsidRPr="00A61629">
              <w:rPr>
                <w:rFonts w:ascii="Aptos Narrow" w:eastAsia="Times New Roman" w:hAnsi="Aptos Narrow" w:cs="Times New Roman"/>
                <w:color w:val="006100"/>
                <w:sz w:val="10"/>
                <w:szCs w:val="10"/>
                <w:lang w:eastAsia="es-ES"/>
              </w:rPr>
              <w:t>70531</w:t>
            </w:r>
          </w:p>
        </w:tc>
      </w:tr>
      <w:tr w:rsidR="0027781C" w:rsidRPr="00C60FA5" w14:paraId="7AD2BD88" w14:textId="77777777" w:rsidTr="0027781C">
        <w:trPr>
          <w:trHeight w:val="20"/>
        </w:trPr>
        <w:tc>
          <w:tcPr>
            <w:tcW w:w="698" w:type="dxa"/>
            <w:tcBorders>
              <w:top w:val="nil"/>
              <w:left w:val="nil"/>
              <w:bottom w:val="nil"/>
              <w:right w:val="nil"/>
            </w:tcBorders>
            <w:noWrap/>
            <w:vAlign w:val="bottom"/>
            <w:hideMark/>
          </w:tcPr>
          <w:p w14:paraId="127AF2A2"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Llanada Alavesa</w:t>
            </w:r>
          </w:p>
        </w:tc>
        <w:tc>
          <w:tcPr>
            <w:tcW w:w="849" w:type="dxa"/>
            <w:tcBorders>
              <w:top w:val="nil"/>
              <w:left w:val="nil"/>
              <w:bottom w:val="nil"/>
              <w:right w:val="nil"/>
            </w:tcBorders>
            <w:noWrap/>
            <w:vAlign w:val="bottom"/>
            <w:hideMark/>
          </w:tcPr>
          <w:p w14:paraId="11BADA37" w14:textId="77777777" w:rsidR="00A61629" w:rsidRPr="00A61629" w:rsidRDefault="00A61629" w:rsidP="00A61629">
            <w:pPr>
              <w:spacing w:before="0" w:after="0"/>
              <w:jc w:val="left"/>
              <w:rPr>
                <w:rFonts w:ascii="Arial" w:eastAsia="Times New Roman" w:hAnsi="Arial" w:cs="Arial"/>
                <w:color w:val="000000"/>
                <w:sz w:val="10"/>
                <w:szCs w:val="10"/>
                <w:lang w:eastAsia="es-ES"/>
              </w:rPr>
            </w:pPr>
            <w:proofErr w:type="spellStart"/>
            <w:r w:rsidRPr="00A61629">
              <w:rPr>
                <w:rFonts w:ascii="Arial" w:eastAsia="Times New Roman" w:hAnsi="Arial" w:cs="Arial"/>
                <w:color w:val="000000"/>
                <w:sz w:val="10"/>
                <w:szCs w:val="10"/>
                <w:lang w:eastAsia="es-ES"/>
              </w:rPr>
              <w:t>Burgelu</w:t>
            </w:r>
            <w:proofErr w:type="spellEnd"/>
          </w:p>
        </w:tc>
        <w:tc>
          <w:tcPr>
            <w:tcW w:w="1143" w:type="dxa"/>
            <w:tcBorders>
              <w:top w:val="nil"/>
              <w:left w:val="nil"/>
              <w:bottom w:val="nil"/>
              <w:right w:val="nil"/>
            </w:tcBorders>
            <w:noWrap/>
            <w:vAlign w:val="bottom"/>
            <w:hideMark/>
          </w:tcPr>
          <w:p w14:paraId="48522DA5" w14:textId="77777777" w:rsidR="00A61629" w:rsidRPr="00A61629" w:rsidRDefault="00A61629" w:rsidP="00A61629">
            <w:pPr>
              <w:spacing w:before="0" w:after="0"/>
              <w:jc w:val="left"/>
              <w:rPr>
                <w:rFonts w:ascii="Arial" w:eastAsia="Times New Roman" w:hAnsi="Arial" w:cs="Arial"/>
                <w:color w:val="000000"/>
                <w:sz w:val="10"/>
                <w:szCs w:val="10"/>
                <w:lang w:eastAsia="es-ES"/>
              </w:rPr>
            </w:pPr>
          </w:p>
        </w:tc>
        <w:tc>
          <w:tcPr>
            <w:tcW w:w="535" w:type="dxa"/>
            <w:tcBorders>
              <w:top w:val="nil"/>
              <w:left w:val="nil"/>
              <w:bottom w:val="nil"/>
              <w:right w:val="nil"/>
            </w:tcBorders>
            <w:noWrap/>
            <w:vAlign w:val="bottom"/>
            <w:hideMark/>
          </w:tcPr>
          <w:p w14:paraId="13ADFF97"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Aducción</w:t>
            </w:r>
          </w:p>
        </w:tc>
        <w:tc>
          <w:tcPr>
            <w:tcW w:w="1734" w:type="dxa"/>
            <w:tcBorders>
              <w:top w:val="nil"/>
              <w:left w:val="nil"/>
              <w:bottom w:val="nil"/>
              <w:right w:val="nil"/>
            </w:tcBorders>
            <w:hideMark/>
          </w:tcPr>
          <w:p w14:paraId="153305DF"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CASETA OREITIA ENTRADA</w:t>
            </w:r>
          </w:p>
        </w:tc>
        <w:tc>
          <w:tcPr>
            <w:tcW w:w="728" w:type="dxa"/>
            <w:tcBorders>
              <w:top w:val="nil"/>
              <w:left w:val="nil"/>
              <w:bottom w:val="nil"/>
              <w:right w:val="nil"/>
            </w:tcBorders>
            <w:noWrap/>
            <w:vAlign w:val="bottom"/>
            <w:hideMark/>
          </w:tcPr>
          <w:p w14:paraId="6174F076" w14:textId="77777777" w:rsidR="00A61629" w:rsidRPr="00A61629" w:rsidRDefault="00A61629" w:rsidP="00A61629">
            <w:pPr>
              <w:spacing w:before="0" w:after="0"/>
              <w:jc w:val="left"/>
              <w:rPr>
                <w:rFonts w:ascii="Arial" w:eastAsia="Times New Roman" w:hAnsi="Arial" w:cs="Arial"/>
                <w:color w:val="000000"/>
                <w:sz w:val="10"/>
                <w:szCs w:val="10"/>
                <w:lang w:eastAsia="es-ES"/>
              </w:rPr>
            </w:pPr>
          </w:p>
        </w:tc>
        <w:tc>
          <w:tcPr>
            <w:tcW w:w="882" w:type="dxa"/>
            <w:tcBorders>
              <w:top w:val="nil"/>
              <w:left w:val="nil"/>
              <w:bottom w:val="nil"/>
              <w:right w:val="nil"/>
            </w:tcBorders>
            <w:noWrap/>
            <w:vAlign w:val="bottom"/>
            <w:hideMark/>
          </w:tcPr>
          <w:p w14:paraId="5E39BE66"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14FE019847</w:t>
            </w:r>
          </w:p>
        </w:tc>
        <w:tc>
          <w:tcPr>
            <w:tcW w:w="467" w:type="dxa"/>
            <w:tcBorders>
              <w:top w:val="nil"/>
              <w:left w:val="nil"/>
              <w:bottom w:val="nil"/>
              <w:right w:val="nil"/>
            </w:tcBorders>
            <w:noWrap/>
            <w:vAlign w:val="bottom"/>
            <w:hideMark/>
          </w:tcPr>
          <w:p w14:paraId="684A3F98" w14:textId="77777777" w:rsidR="00A61629" w:rsidRPr="00A61629" w:rsidRDefault="00A61629" w:rsidP="00A61629">
            <w:pPr>
              <w:spacing w:before="0" w:after="0"/>
              <w:jc w:val="left"/>
              <w:rPr>
                <w:rFonts w:ascii="Arial" w:eastAsia="Times New Roman" w:hAnsi="Arial" w:cs="Arial"/>
                <w:color w:val="000000"/>
                <w:sz w:val="10"/>
                <w:szCs w:val="10"/>
                <w:lang w:eastAsia="es-ES"/>
              </w:rPr>
            </w:pPr>
          </w:p>
        </w:tc>
        <w:tc>
          <w:tcPr>
            <w:tcW w:w="1044" w:type="dxa"/>
            <w:tcBorders>
              <w:top w:val="nil"/>
              <w:left w:val="nil"/>
              <w:bottom w:val="nil"/>
              <w:right w:val="nil"/>
            </w:tcBorders>
            <w:noWrap/>
            <w:vAlign w:val="bottom"/>
            <w:hideMark/>
          </w:tcPr>
          <w:p w14:paraId="0376A3AE" w14:textId="77777777" w:rsidR="00A61629" w:rsidRPr="00A61629" w:rsidRDefault="00A61629" w:rsidP="00A61629">
            <w:pPr>
              <w:spacing w:before="0" w:after="0"/>
              <w:jc w:val="center"/>
              <w:rPr>
                <w:rFonts w:ascii="Times New Roman" w:eastAsia="Times New Roman" w:hAnsi="Times New Roman" w:cs="Times New Roman"/>
                <w:sz w:val="10"/>
                <w:szCs w:val="10"/>
                <w:lang w:eastAsia="es-ES"/>
              </w:rPr>
            </w:pPr>
          </w:p>
        </w:tc>
        <w:tc>
          <w:tcPr>
            <w:tcW w:w="612" w:type="dxa"/>
            <w:tcBorders>
              <w:top w:val="nil"/>
              <w:left w:val="nil"/>
              <w:bottom w:val="nil"/>
              <w:right w:val="nil"/>
            </w:tcBorders>
            <w:noWrap/>
            <w:vAlign w:val="bottom"/>
            <w:hideMark/>
          </w:tcPr>
          <w:p w14:paraId="79720E8B" w14:textId="77777777" w:rsidR="00A61629" w:rsidRPr="00A61629" w:rsidRDefault="00A61629" w:rsidP="00A61629">
            <w:pPr>
              <w:spacing w:before="0" w:after="0"/>
              <w:jc w:val="center"/>
              <w:rPr>
                <w:rFonts w:ascii="Times New Roman" w:eastAsia="Times New Roman" w:hAnsi="Times New Roman" w:cs="Times New Roman"/>
                <w:sz w:val="10"/>
                <w:szCs w:val="10"/>
                <w:lang w:eastAsia="es-ES"/>
              </w:rPr>
            </w:pPr>
          </w:p>
        </w:tc>
        <w:tc>
          <w:tcPr>
            <w:tcW w:w="379" w:type="dxa"/>
            <w:tcBorders>
              <w:top w:val="nil"/>
              <w:left w:val="nil"/>
              <w:bottom w:val="nil"/>
              <w:right w:val="nil"/>
            </w:tcBorders>
            <w:shd w:val="clear" w:color="000000" w:fill="92D050"/>
            <w:noWrap/>
            <w:vAlign w:val="bottom"/>
            <w:hideMark/>
          </w:tcPr>
          <w:p w14:paraId="27A4DD83" w14:textId="77777777" w:rsidR="00A61629" w:rsidRPr="00A61629" w:rsidRDefault="00A61629" w:rsidP="00A61629">
            <w:pPr>
              <w:spacing w:before="0" w:after="0"/>
              <w:jc w:val="right"/>
              <w:rPr>
                <w:rFonts w:ascii="Aptos Narrow" w:eastAsia="Times New Roman" w:hAnsi="Aptos Narrow" w:cs="Times New Roman"/>
                <w:color w:val="006100"/>
                <w:sz w:val="10"/>
                <w:szCs w:val="10"/>
                <w:lang w:eastAsia="es-ES"/>
              </w:rPr>
            </w:pPr>
            <w:r w:rsidRPr="00A61629">
              <w:rPr>
                <w:rFonts w:ascii="Aptos Narrow" w:eastAsia="Times New Roman" w:hAnsi="Aptos Narrow" w:cs="Times New Roman"/>
                <w:color w:val="006100"/>
                <w:sz w:val="10"/>
                <w:szCs w:val="10"/>
                <w:lang w:eastAsia="es-ES"/>
              </w:rPr>
              <w:t>10637</w:t>
            </w:r>
          </w:p>
        </w:tc>
      </w:tr>
      <w:tr w:rsidR="0027781C" w:rsidRPr="00C60FA5" w14:paraId="46767F04" w14:textId="77777777" w:rsidTr="0027781C">
        <w:trPr>
          <w:trHeight w:val="20"/>
        </w:trPr>
        <w:tc>
          <w:tcPr>
            <w:tcW w:w="698" w:type="dxa"/>
            <w:tcBorders>
              <w:top w:val="nil"/>
              <w:left w:val="nil"/>
              <w:bottom w:val="nil"/>
              <w:right w:val="nil"/>
            </w:tcBorders>
            <w:noWrap/>
            <w:vAlign w:val="bottom"/>
            <w:hideMark/>
          </w:tcPr>
          <w:p w14:paraId="01BE0D89" w14:textId="77777777" w:rsidR="00A61629" w:rsidRPr="00A61629" w:rsidRDefault="00A61629" w:rsidP="00A61629">
            <w:pPr>
              <w:spacing w:before="0" w:after="0"/>
              <w:jc w:val="left"/>
              <w:rPr>
                <w:rFonts w:ascii="Arial" w:eastAsia="Times New Roman" w:hAnsi="Arial" w:cs="Arial"/>
                <w:color w:val="000000"/>
                <w:sz w:val="10"/>
                <w:szCs w:val="10"/>
                <w:lang w:eastAsia="es-ES"/>
              </w:rPr>
            </w:pPr>
            <w:proofErr w:type="spellStart"/>
            <w:r w:rsidRPr="00A61629">
              <w:rPr>
                <w:rFonts w:ascii="Arial" w:eastAsia="Times New Roman" w:hAnsi="Arial" w:cs="Arial"/>
                <w:color w:val="000000"/>
                <w:sz w:val="10"/>
                <w:szCs w:val="10"/>
                <w:lang w:eastAsia="es-ES"/>
              </w:rPr>
              <w:t>Aiaraldea</w:t>
            </w:r>
            <w:proofErr w:type="spellEnd"/>
          </w:p>
        </w:tc>
        <w:tc>
          <w:tcPr>
            <w:tcW w:w="849" w:type="dxa"/>
            <w:tcBorders>
              <w:top w:val="nil"/>
              <w:left w:val="nil"/>
              <w:bottom w:val="nil"/>
              <w:right w:val="nil"/>
            </w:tcBorders>
            <w:noWrap/>
            <w:vAlign w:val="bottom"/>
            <w:hideMark/>
          </w:tcPr>
          <w:p w14:paraId="7319EF72"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Amurrio</w:t>
            </w:r>
          </w:p>
        </w:tc>
        <w:tc>
          <w:tcPr>
            <w:tcW w:w="1143" w:type="dxa"/>
            <w:tcBorders>
              <w:top w:val="nil"/>
              <w:left w:val="nil"/>
              <w:bottom w:val="nil"/>
              <w:right w:val="nil"/>
            </w:tcBorders>
            <w:noWrap/>
            <w:vAlign w:val="bottom"/>
            <w:hideMark/>
          </w:tcPr>
          <w:p w14:paraId="4503EED6" w14:textId="77777777" w:rsidR="00A61629" w:rsidRPr="00A61629" w:rsidRDefault="00A61629" w:rsidP="00A61629">
            <w:pPr>
              <w:spacing w:before="0" w:after="0"/>
              <w:jc w:val="left"/>
              <w:rPr>
                <w:rFonts w:ascii="Arial" w:eastAsia="Times New Roman" w:hAnsi="Arial" w:cs="Arial"/>
                <w:color w:val="000000"/>
                <w:sz w:val="10"/>
                <w:szCs w:val="10"/>
                <w:lang w:eastAsia="es-ES"/>
              </w:rPr>
            </w:pPr>
          </w:p>
        </w:tc>
        <w:tc>
          <w:tcPr>
            <w:tcW w:w="535" w:type="dxa"/>
            <w:tcBorders>
              <w:top w:val="nil"/>
              <w:left w:val="nil"/>
              <w:bottom w:val="nil"/>
              <w:right w:val="nil"/>
            </w:tcBorders>
            <w:noWrap/>
            <w:vAlign w:val="bottom"/>
            <w:hideMark/>
          </w:tcPr>
          <w:p w14:paraId="42EE736A"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Aducción</w:t>
            </w:r>
          </w:p>
        </w:tc>
        <w:tc>
          <w:tcPr>
            <w:tcW w:w="1734" w:type="dxa"/>
            <w:tcBorders>
              <w:top w:val="nil"/>
              <w:left w:val="nil"/>
              <w:bottom w:val="nil"/>
              <w:right w:val="nil"/>
            </w:tcBorders>
            <w:hideMark/>
          </w:tcPr>
          <w:p w14:paraId="50CE8405"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Deposito Odia - Entrada 1</w:t>
            </w:r>
          </w:p>
        </w:tc>
        <w:tc>
          <w:tcPr>
            <w:tcW w:w="728" w:type="dxa"/>
            <w:tcBorders>
              <w:top w:val="nil"/>
              <w:left w:val="nil"/>
              <w:bottom w:val="nil"/>
              <w:right w:val="nil"/>
            </w:tcBorders>
            <w:noWrap/>
            <w:vAlign w:val="bottom"/>
            <w:hideMark/>
          </w:tcPr>
          <w:p w14:paraId="1DAB9DD8" w14:textId="77777777" w:rsidR="00A61629" w:rsidRPr="00A61629" w:rsidRDefault="00A61629" w:rsidP="00A61629">
            <w:pPr>
              <w:spacing w:before="0" w:after="0"/>
              <w:jc w:val="left"/>
              <w:rPr>
                <w:rFonts w:ascii="Arial" w:eastAsia="Times New Roman" w:hAnsi="Arial" w:cs="Arial"/>
                <w:color w:val="000000"/>
                <w:sz w:val="10"/>
                <w:szCs w:val="10"/>
                <w:lang w:eastAsia="es-ES"/>
              </w:rPr>
            </w:pPr>
          </w:p>
        </w:tc>
        <w:tc>
          <w:tcPr>
            <w:tcW w:w="882" w:type="dxa"/>
            <w:tcBorders>
              <w:top w:val="nil"/>
              <w:left w:val="nil"/>
              <w:bottom w:val="nil"/>
              <w:right w:val="nil"/>
            </w:tcBorders>
            <w:noWrap/>
            <w:vAlign w:val="bottom"/>
            <w:hideMark/>
          </w:tcPr>
          <w:p w14:paraId="5BD31BC4"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15SE000214</w:t>
            </w:r>
          </w:p>
        </w:tc>
        <w:tc>
          <w:tcPr>
            <w:tcW w:w="467" w:type="dxa"/>
            <w:tcBorders>
              <w:top w:val="nil"/>
              <w:left w:val="nil"/>
              <w:bottom w:val="nil"/>
              <w:right w:val="nil"/>
            </w:tcBorders>
            <w:noWrap/>
            <w:vAlign w:val="bottom"/>
            <w:hideMark/>
          </w:tcPr>
          <w:p w14:paraId="4CDD262A" w14:textId="77777777" w:rsidR="00A61629" w:rsidRPr="00A61629" w:rsidRDefault="00A61629" w:rsidP="00A61629">
            <w:pPr>
              <w:spacing w:before="0" w:after="0"/>
              <w:jc w:val="left"/>
              <w:rPr>
                <w:rFonts w:ascii="Arial" w:eastAsia="Times New Roman" w:hAnsi="Arial" w:cs="Arial"/>
                <w:color w:val="000000"/>
                <w:sz w:val="10"/>
                <w:szCs w:val="10"/>
                <w:lang w:eastAsia="es-ES"/>
              </w:rPr>
            </w:pPr>
          </w:p>
        </w:tc>
        <w:tc>
          <w:tcPr>
            <w:tcW w:w="1044" w:type="dxa"/>
            <w:tcBorders>
              <w:top w:val="nil"/>
              <w:left w:val="nil"/>
              <w:bottom w:val="nil"/>
              <w:right w:val="nil"/>
            </w:tcBorders>
            <w:noWrap/>
            <w:vAlign w:val="bottom"/>
            <w:hideMark/>
          </w:tcPr>
          <w:p w14:paraId="5B0DEBAD" w14:textId="77777777" w:rsidR="00A61629" w:rsidRPr="00A61629" w:rsidRDefault="00A61629" w:rsidP="00A61629">
            <w:pPr>
              <w:spacing w:before="0" w:after="0"/>
              <w:jc w:val="center"/>
              <w:rPr>
                <w:rFonts w:ascii="Times New Roman" w:eastAsia="Times New Roman" w:hAnsi="Times New Roman" w:cs="Times New Roman"/>
                <w:sz w:val="10"/>
                <w:szCs w:val="10"/>
                <w:lang w:eastAsia="es-ES"/>
              </w:rPr>
            </w:pPr>
          </w:p>
        </w:tc>
        <w:tc>
          <w:tcPr>
            <w:tcW w:w="612" w:type="dxa"/>
            <w:tcBorders>
              <w:top w:val="nil"/>
              <w:left w:val="nil"/>
              <w:bottom w:val="nil"/>
              <w:right w:val="nil"/>
            </w:tcBorders>
            <w:noWrap/>
            <w:vAlign w:val="bottom"/>
            <w:hideMark/>
          </w:tcPr>
          <w:p w14:paraId="4017448F" w14:textId="77777777" w:rsidR="00A61629" w:rsidRPr="00A61629" w:rsidRDefault="00A61629" w:rsidP="00A61629">
            <w:pPr>
              <w:spacing w:before="0" w:after="0"/>
              <w:jc w:val="left"/>
              <w:rPr>
                <w:rFonts w:ascii="Aptos Narrow" w:eastAsia="Times New Roman" w:hAnsi="Aptos Narrow" w:cs="Times New Roman"/>
                <w:color w:val="467886"/>
                <w:sz w:val="10"/>
                <w:szCs w:val="10"/>
                <w:lang w:eastAsia="es-ES"/>
              </w:rPr>
            </w:pPr>
            <w:r w:rsidRPr="00A61629">
              <w:rPr>
                <w:rFonts w:ascii="Aptos Narrow" w:eastAsia="Times New Roman" w:hAnsi="Aptos Narrow" w:cs="Times New Roman"/>
                <w:color w:val="467886"/>
                <w:sz w:val="10"/>
                <w:szCs w:val="10"/>
                <w:lang w:eastAsia="es-ES"/>
              </w:rPr>
              <w:t>18</w:t>
            </w:r>
          </w:p>
        </w:tc>
        <w:tc>
          <w:tcPr>
            <w:tcW w:w="379" w:type="dxa"/>
            <w:tcBorders>
              <w:top w:val="nil"/>
              <w:left w:val="nil"/>
              <w:bottom w:val="nil"/>
              <w:right w:val="nil"/>
            </w:tcBorders>
            <w:shd w:val="clear" w:color="000000" w:fill="92D050"/>
            <w:noWrap/>
            <w:vAlign w:val="bottom"/>
            <w:hideMark/>
          </w:tcPr>
          <w:p w14:paraId="57ADED53" w14:textId="77777777" w:rsidR="00A61629" w:rsidRPr="00A61629" w:rsidRDefault="00A61629" w:rsidP="00A61629">
            <w:pPr>
              <w:spacing w:before="0" w:after="0"/>
              <w:jc w:val="right"/>
              <w:rPr>
                <w:rFonts w:ascii="Aptos Narrow" w:eastAsia="Times New Roman" w:hAnsi="Aptos Narrow" w:cs="Times New Roman"/>
                <w:color w:val="006100"/>
                <w:sz w:val="10"/>
                <w:szCs w:val="10"/>
                <w:lang w:eastAsia="es-ES"/>
              </w:rPr>
            </w:pPr>
            <w:r w:rsidRPr="00A61629">
              <w:rPr>
                <w:rFonts w:ascii="Aptos Narrow" w:eastAsia="Times New Roman" w:hAnsi="Aptos Narrow" w:cs="Times New Roman"/>
                <w:color w:val="006100"/>
                <w:sz w:val="10"/>
                <w:szCs w:val="10"/>
                <w:lang w:eastAsia="es-ES"/>
              </w:rPr>
              <w:t>9829</w:t>
            </w:r>
          </w:p>
        </w:tc>
      </w:tr>
      <w:tr w:rsidR="0027781C" w:rsidRPr="00C60FA5" w14:paraId="3F1AE033" w14:textId="77777777" w:rsidTr="0027781C">
        <w:trPr>
          <w:trHeight w:val="20"/>
        </w:trPr>
        <w:tc>
          <w:tcPr>
            <w:tcW w:w="698" w:type="dxa"/>
            <w:tcBorders>
              <w:top w:val="nil"/>
              <w:left w:val="nil"/>
              <w:bottom w:val="nil"/>
              <w:right w:val="nil"/>
            </w:tcBorders>
            <w:noWrap/>
            <w:vAlign w:val="bottom"/>
            <w:hideMark/>
          </w:tcPr>
          <w:p w14:paraId="4AF38B94" w14:textId="77777777" w:rsidR="00A61629" w:rsidRPr="00A61629" w:rsidRDefault="00A61629" w:rsidP="00A61629">
            <w:pPr>
              <w:spacing w:before="0" w:after="0"/>
              <w:jc w:val="left"/>
              <w:rPr>
                <w:rFonts w:ascii="Arial" w:eastAsia="Times New Roman" w:hAnsi="Arial" w:cs="Arial"/>
                <w:color w:val="000000"/>
                <w:sz w:val="10"/>
                <w:szCs w:val="10"/>
                <w:lang w:eastAsia="es-ES"/>
              </w:rPr>
            </w:pPr>
            <w:proofErr w:type="spellStart"/>
            <w:r w:rsidRPr="00A61629">
              <w:rPr>
                <w:rFonts w:ascii="Arial" w:eastAsia="Times New Roman" w:hAnsi="Arial" w:cs="Arial"/>
                <w:color w:val="000000"/>
                <w:sz w:val="10"/>
                <w:szCs w:val="10"/>
                <w:lang w:eastAsia="es-ES"/>
              </w:rPr>
              <w:t>Aiaraldea</w:t>
            </w:r>
            <w:proofErr w:type="spellEnd"/>
          </w:p>
        </w:tc>
        <w:tc>
          <w:tcPr>
            <w:tcW w:w="849" w:type="dxa"/>
            <w:tcBorders>
              <w:top w:val="nil"/>
              <w:left w:val="nil"/>
              <w:bottom w:val="nil"/>
              <w:right w:val="nil"/>
            </w:tcBorders>
            <w:noWrap/>
            <w:vAlign w:val="bottom"/>
            <w:hideMark/>
          </w:tcPr>
          <w:p w14:paraId="7C3E7F68"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Amurrio</w:t>
            </w:r>
          </w:p>
        </w:tc>
        <w:tc>
          <w:tcPr>
            <w:tcW w:w="1143" w:type="dxa"/>
            <w:tcBorders>
              <w:top w:val="nil"/>
              <w:left w:val="nil"/>
              <w:bottom w:val="nil"/>
              <w:right w:val="nil"/>
            </w:tcBorders>
            <w:noWrap/>
            <w:vAlign w:val="bottom"/>
            <w:hideMark/>
          </w:tcPr>
          <w:p w14:paraId="04AAC666" w14:textId="77777777" w:rsidR="00A61629" w:rsidRPr="00A61629" w:rsidRDefault="00A61629" w:rsidP="00A61629">
            <w:pPr>
              <w:spacing w:before="0" w:after="0"/>
              <w:jc w:val="left"/>
              <w:rPr>
                <w:rFonts w:ascii="Arial" w:eastAsia="Times New Roman" w:hAnsi="Arial" w:cs="Arial"/>
                <w:color w:val="000000"/>
                <w:sz w:val="10"/>
                <w:szCs w:val="10"/>
                <w:lang w:eastAsia="es-ES"/>
              </w:rPr>
            </w:pPr>
          </w:p>
        </w:tc>
        <w:tc>
          <w:tcPr>
            <w:tcW w:w="535" w:type="dxa"/>
            <w:tcBorders>
              <w:top w:val="nil"/>
              <w:left w:val="nil"/>
              <w:bottom w:val="nil"/>
              <w:right w:val="nil"/>
            </w:tcBorders>
            <w:noWrap/>
            <w:vAlign w:val="bottom"/>
            <w:hideMark/>
          </w:tcPr>
          <w:p w14:paraId="2689F639"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Aducción</w:t>
            </w:r>
          </w:p>
        </w:tc>
        <w:tc>
          <w:tcPr>
            <w:tcW w:w="1734" w:type="dxa"/>
            <w:tcBorders>
              <w:top w:val="nil"/>
              <w:left w:val="nil"/>
              <w:bottom w:val="nil"/>
              <w:right w:val="nil"/>
            </w:tcBorders>
            <w:hideMark/>
          </w:tcPr>
          <w:p w14:paraId="15B7A0E8"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Deposito Odia - Entrada 2</w:t>
            </w:r>
          </w:p>
        </w:tc>
        <w:tc>
          <w:tcPr>
            <w:tcW w:w="728" w:type="dxa"/>
            <w:tcBorders>
              <w:top w:val="nil"/>
              <w:left w:val="nil"/>
              <w:bottom w:val="nil"/>
              <w:right w:val="nil"/>
            </w:tcBorders>
            <w:noWrap/>
            <w:vAlign w:val="bottom"/>
            <w:hideMark/>
          </w:tcPr>
          <w:p w14:paraId="40A4A099" w14:textId="77777777" w:rsidR="00A61629" w:rsidRPr="00A61629" w:rsidRDefault="00A61629" w:rsidP="00A61629">
            <w:pPr>
              <w:spacing w:before="0" w:after="0"/>
              <w:jc w:val="left"/>
              <w:rPr>
                <w:rFonts w:ascii="Arial" w:eastAsia="Times New Roman" w:hAnsi="Arial" w:cs="Arial"/>
                <w:color w:val="000000"/>
                <w:sz w:val="10"/>
                <w:szCs w:val="10"/>
                <w:lang w:eastAsia="es-ES"/>
              </w:rPr>
            </w:pPr>
          </w:p>
        </w:tc>
        <w:tc>
          <w:tcPr>
            <w:tcW w:w="882" w:type="dxa"/>
            <w:tcBorders>
              <w:top w:val="nil"/>
              <w:left w:val="nil"/>
              <w:bottom w:val="nil"/>
              <w:right w:val="nil"/>
            </w:tcBorders>
            <w:noWrap/>
            <w:vAlign w:val="bottom"/>
            <w:hideMark/>
          </w:tcPr>
          <w:p w14:paraId="06B1EFE4"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15SE000224</w:t>
            </w:r>
          </w:p>
        </w:tc>
        <w:tc>
          <w:tcPr>
            <w:tcW w:w="467" w:type="dxa"/>
            <w:tcBorders>
              <w:top w:val="nil"/>
              <w:left w:val="nil"/>
              <w:bottom w:val="nil"/>
              <w:right w:val="nil"/>
            </w:tcBorders>
            <w:noWrap/>
            <w:vAlign w:val="bottom"/>
            <w:hideMark/>
          </w:tcPr>
          <w:p w14:paraId="734CBD4A" w14:textId="77777777" w:rsidR="00A61629" w:rsidRPr="00A61629" w:rsidRDefault="00A61629" w:rsidP="00A61629">
            <w:pPr>
              <w:spacing w:before="0" w:after="0"/>
              <w:jc w:val="left"/>
              <w:rPr>
                <w:rFonts w:ascii="Arial" w:eastAsia="Times New Roman" w:hAnsi="Arial" w:cs="Arial"/>
                <w:color w:val="000000"/>
                <w:sz w:val="10"/>
                <w:szCs w:val="10"/>
                <w:lang w:eastAsia="es-ES"/>
              </w:rPr>
            </w:pPr>
          </w:p>
        </w:tc>
        <w:tc>
          <w:tcPr>
            <w:tcW w:w="1044" w:type="dxa"/>
            <w:tcBorders>
              <w:top w:val="nil"/>
              <w:left w:val="nil"/>
              <w:bottom w:val="nil"/>
              <w:right w:val="nil"/>
            </w:tcBorders>
            <w:noWrap/>
            <w:vAlign w:val="bottom"/>
            <w:hideMark/>
          </w:tcPr>
          <w:p w14:paraId="6206BA50" w14:textId="77777777" w:rsidR="00A61629" w:rsidRPr="00A61629" w:rsidRDefault="00A61629" w:rsidP="00A61629">
            <w:pPr>
              <w:spacing w:before="0" w:after="0"/>
              <w:jc w:val="center"/>
              <w:rPr>
                <w:rFonts w:ascii="Times New Roman" w:eastAsia="Times New Roman" w:hAnsi="Times New Roman" w:cs="Times New Roman"/>
                <w:sz w:val="10"/>
                <w:szCs w:val="10"/>
                <w:lang w:eastAsia="es-ES"/>
              </w:rPr>
            </w:pPr>
          </w:p>
        </w:tc>
        <w:tc>
          <w:tcPr>
            <w:tcW w:w="612" w:type="dxa"/>
            <w:tcBorders>
              <w:top w:val="nil"/>
              <w:left w:val="nil"/>
              <w:bottom w:val="nil"/>
              <w:right w:val="nil"/>
            </w:tcBorders>
            <w:noWrap/>
            <w:vAlign w:val="bottom"/>
            <w:hideMark/>
          </w:tcPr>
          <w:p w14:paraId="372687C6" w14:textId="77777777" w:rsidR="00A61629" w:rsidRPr="00A61629" w:rsidRDefault="00A61629" w:rsidP="00A61629">
            <w:pPr>
              <w:spacing w:before="0" w:after="0"/>
              <w:jc w:val="left"/>
              <w:rPr>
                <w:rFonts w:ascii="Aptos Narrow" w:eastAsia="Times New Roman" w:hAnsi="Aptos Narrow" w:cs="Times New Roman"/>
                <w:color w:val="467886"/>
                <w:sz w:val="10"/>
                <w:szCs w:val="10"/>
                <w:lang w:eastAsia="es-ES"/>
              </w:rPr>
            </w:pPr>
            <w:r w:rsidRPr="00A61629">
              <w:rPr>
                <w:rFonts w:ascii="Aptos Narrow" w:eastAsia="Times New Roman" w:hAnsi="Aptos Narrow" w:cs="Times New Roman"/>
                <w:color w:val="467886"/>
                <w:sz w:val="10"/>
                <w:szCs w:val="10"/>
                <w:lang w:eastAsia="es-ES"/>
              </w:rPr>
              <w:t>18</w:t>
            </w:r>
          </w:p>
        </w:tc>
        <w:tc>
          <w:tcPr>
            <w:tcW w:w="379" w:type="dxa"/>
            <w:tcBorders>
              <w:top w:val="nil"/>
              <w:left w:val="nil"/>
              <w:bottom w:val="nil"/>
              <w:right w:val="nil"/>
            </w:tcBorders>
            <w:shd w:val="clear" w:color="000000" w:fill="92D050"/>
            <w:noWrap/>
            <w:vAlign w:val="bottom"/>
            <w:hideMark/>
          </w:tcPr>
          <w:p w14:paraId="5C33824E" w14:textId="77777777" w:rsidR="00A61629" w:rsidRPr="00A61629" w:rsidRDefault="00A61629" w:rsidP="00A61629">
            <w:pPr>
              <w:spacing w:before="0" w:after="0"/>
              <w:jc w:val="right"/>
              <w:rPr>
                <w:rFonts w:ascii="Aptos Narrow" w:eastAsia="Times New Roman" w:hAnsi="Aptos Narrow" w:cs="Times New Roman"/>
                <w:color w:val="006100"/>
                <w:sz w:val="10"/>
                <w:szCs w:val="10"/>
                <w:lang w:eastAsia="es-ES"/>
              </w:rPr>
            </w:pPr>
            <w:r w:rsidRPr="00A61629">
              <w:rPr>
                <w:rFonts w:ascii="Aptos Narrow" w:eastAsia="Times New Roman" w:hAnsi="Aptos Narrow" w:cs="Times New Roman"/>
                <w:color w:val="006100"/>
                <w:sz w:val="10"/>
                <w:szCs w:val="10"/>
                <w:lang w:eastAsia="es-ES"/>
              </w:rPr>
              <w:t>9881</w:t>
            </w:r>
          </w:p>
        </w:tc>
      </w:tr>
      <w:tr w:rsidR="0027781C" w:rsidRPr="00C60FA5" w14:paraId="246A7361" w14:textId="77777777" w:rsidTr="0027781C">
        <w:trPr>
          <w:trHeight w:val="20"/>
        </w:trPr>
        <w:tc>
          <w:tcPr>
            <w:tcW w:w="698" w:type="dxa"/>
            <w:tcBorders>
              <w:top w:val="nil"/>
              <w:left w:val="nil"/>
              <w:bottom w:val="nil"/>
              <w:right w:val="nil"/>
            </w:tcBorders>
            <w:noWrap/>
            <w:vAlign w:val="bottom"/>
            <w:hideMark/>
          </w:tcPr>
          <w:p w14:paraId="0517D3A8" w14:textId="77777777" w:rsidR="00A61629" w:rsidRPr="00A61629" w:rsidRDefault="00A61629" w:rsidP="00A61629">
            <w:pPr>
              <w:spacing w:before="0" w:after="0"/>
              <w:jc w:val="left"/>
              <w:rPr>
                <w:rFonts w:ascii="Arial" w:eastAsia="Times New Roman" w:hAnsi="Arial" w:cs="Arial"/>
                <w:color w:val="000000"/>
                <w:sz w:val="10"/>
                <w:szCs w:val="10"/>
                <w:lang w:eastAsia="es-ES"/>
              </w:rPr>
            </w:pPr>
            <w:proofErr w:type="spellStart"/>
            <w:r w:rsidRPr="00A61629">
              <w:rPr>
                <w:rFonts w:ascii="Arial" w:eastAsia="Times New Roman" w:hAnsi="Arial" w:cs="Arial"/>
                <w:color w:val="000000"/>
                <w:sz w:val="10"/>
                <w:szCs w:val="10"/>
                <w:lang w:eastAsia="es-ES"/>
              </w:rPr>
              <w:t>Aiaraldea</w:t>
            </w:r>
            <w:proofErr w:type="spellEnd"/>
          </w:p>
        </w:tc>
        <w:tc>
          <w:tcPr>
            <w:tcW w:w="849" w:type="dxa"/>
            <w:tcBorders>
              <w:top w:val="nil"/>
              <w:left w:val="nil"/>
              <w:bottom w:val="nil"/>
              <w:right w:val="nil"/>
            </w:tcBorders>
            <w:noWrap/>
            <w:vAlign w:val="bottom"/>
            <w:hideMark/>
          </w:tcPr>
          <w:p w14:paraId="7E1F804F"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Amurrio</w:t>
            </w:r>
          </w:p>
        </w:tc>
        <w:tc>
          <w:tcPr>
            <w:tcW w:w="1143" w:type="dxa"/>
            <w:tcBorders>
              <w:top w:val="nil"/>
              <w:left w:val="nil"/>
              <w:bottom w:val="nil"/>
              <w:right w:val="nil"/>
            </w:tcBorders>
            <w:noWrap/>
            <w:vAlign w:val="bottom"/>
            <w:hideMark/>
          </w:tcPr>
          <w:p w14:paraId="198A6451" w14:textId="77777777" w:rsidR="00A61629" w:rsidRPr="00A61629" w:rsidRDefault="00A61629" w:rsidP="00A61629">
            <w:pPr>
              <w:spacing w:before="0" w:after="0"/>
              <w:jc w:val="left"/>
              <w:rPr>
                <w:rFonts w:ascii="Arial" w:eastAsia="Times New Roman" w:hAnsi="Arial" w:cs="Arial"/>
                <w:color w:val="000000"/>
                <w:sz w:val="10"/>
                <w:szCs w:val="10"/>
                <w:lang w:eastAsia="es-ES"/>
              </w:rPr>
            </w:pPr>
          </w:p>
        </w:tc>
        <w:tc>
          <w:tcPr>
            <w:tcW w:w="535" w:type="dxa"/>
            <w:tcBorders>
              <w:top w:val="nil"/>
              <w:left w:val="nil"/>
              <w:bottom w:val="nil"/>
              <w:right w:val="nil"/>
            </w:tcBorders>
            <w:noWrap/>
            <w:vAlign w:val="bottom"/>
            <w:hideMark/>
          </w:tcPr>
          <w:p w14:paraId="6D373697"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Aducción</w:t>
            </w:r>
          </w:p>
        </w:tc>
        <w:tc>
          <w:tcPr>
            <w:tcW w:w="1734" w:type="dxa"/>
            <w:tcBorders>
              <w:top w:val="nil"/>
              <w:left w:val="nil"/>
              <w:bottom w:val="nil"/>
              <w:right w:val="nil"/>
            </w:tcBorders>
            <w:hideMark/>
          </w:tcPr>
          <w:p w14:paraId="7A361D69"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Eulogio - Entrada desde CABB</w:t>
            </w:r>
          </w:p>
        </w:tc>
        <w:tc>
          <w:tcPr>
            <w:tcW w:w="728" w:type="dxa"/>
            <w:tcBorders>
              <w:top w:val="nil"/>
              <w:left w:val="nil"/>
              <w:bottom w:val="nil"/>
              <w:right w:val="nil"/>
            </w:tcBorders>
            <w:noWrap/>
            <w:vAlign w:val="bottom"/>
            <w:hideMark/>
          </w:tcPr>
          <w:p w14:paraId="09134E58" w14:textId="77777777" w:rsidR="00A61629" w:rsidRPr="00A61629" w:rsidRDefault="00A61629" w:rsidP="00A61629">
            <w:pPr>
              <w:spacing w:before="0" w:after="0"/>
              <w:jc w:val="left"/>
              <w:rPr>
                <w:rFonts w:ascii="Arial" w:eastAsia="Times New Roman" w:hAnsi="Arial" w:cs="Arial"/>
                <w:color w:val="000000"/>
                <w:sz w:val="10"/>
                <w:szCs w:val="10"/>
                <w:lang w:eastAsia="es-ES"/>
              </w:rPr>
            </w:pPr>
          </w:p>
        </w:tc>
        <w:tc>
          <w:tcPr>
            <w:tcW w:w="882" w:type="dxa"/>
            <w:tcBorders>
              <w:top w:val="nil"/>
              <w:left w:val="nil"/>
              <w:bottom w:val="nil"/>
              <w:right w:val="nil"/>
            </w:tcBorders>
            <w:noWrap/>
            <w:vAlign w:val="bottom"/>
            <w:hideMark/>
          </w:tcPr>
          <w:p w14:paraId="44B1298F" w14:textId="77777777" w:rsidR="00A61629" w:rsidRPr="00A61629" w:rsidRDefault="00A61629" w:rsidP="00A61629">
            <w:pPr>
              <w:spacing w:before="0" w:after="0"/>
              <w:jc w:val="left"/>
              <w:rPr>
                <w:rFonts w:ascii="Times New Roman" w:eastAsia="Times New Roman" w:hAnsi="Times New Roman" w:cs="Times New Roman"/>
                <w:sz w:val="10"/>
                <w:szCs w:val="10"/>
                <w:lang w:eastAsia="es-ES"/>
              </w:rPr>
            </w:pPr>
          </w:p>
        </w:tc>
        <w:tc>
          <w:tcPr>
            <w:tcW w:w="467" w:type="dxa"/>
            <w:tcBorders>
              <w:top w:val="nil"/>
              <w:left w:val="nil"/>
              <w:bottom w:val="nil"/>
              <w:right w:val="nil"/>
            </w:tcBorders>
            <w:noWrap/>
            <w:vAlign w:val="bottom"/>
            <w:hideMark/>
          </w:tcPr>
          <w:p w14:paraId="5B943780" w14:textId="77777777" w:rsidR="00A61629" w:rsidRPr="00A61629" w:rsidRDefault="00A61629" w:rsidP="00A61629">
            <w:pPr>
              <w:spacing w:before="0" w:after="0"/>
              <w:jc w:val="left"/>
              <w:rPr>
                <w:rFonts w:ascii="Times New Roman" w:eastAsia="Times New Roman" w:hAnsi="Times New Roman" w:cs="Times New Roman"/>
                <w:sz w:val="10"/>
                <w:szCs w:val="10"/>
                <w:lang w:eastAsia="es-ES"/>
              </w:rPr>
            </w:pPr>
          </w:p>
        </w:tc>
        <w:tc>
          <w:tcPr>
            <w:tcW w:w="1044" w:type="dxa"/>
            <w:tcBorders>
              <w:top w:val="nil"/>
              <w:left w:val="nil"/>
              <w:bottom w:val="nil"/>
              <w:right w:val="nil"/>
            </w:tcBorders>
            <w:noWrap/>
            <w:vAlign w:val="bottom"/>
            <w:hideMark/>
          </w:tcPr>
          <w:p w14:paraId="6022208F" w14:textId="77777777" w:rsidR="00A61629" w:rsidRPr="00A61629" w:rsidRDefault="00A61629" w:rsidP="00A61629">
            <w:pPr>
              <w:spacing w:before="0" w:after="0"/>
              <w:jc w:val="center"/>
              <w:rPr>
                <w:rFonts w:ascii="Times New Roman" w:eastAsia="Times New Roman" w:hAnsi="Times New Roman" w:cs="Times New Roman"/>
                <w:sz w:val="10"/>
                <w:szCs w:val="10"/>
                <w:lang w:eastAsia="es-ES"/>
              </w:rPr>
            </w:pPr>
          </w:p>
        </w:tc>
        <w:tc>
          <w:tcPr>
            <w:tcW w:w="612" w:type="dxa"/>
            <w:tcBorders>
              <w:top w:val="nil"/>
              <w:left w:val="nil"/>
              <w:bottom w:val="nil"/>
              <w:right w:val="nil"/>
            </w:tcBorders>
            <w:noWrap/>
            <w:vAlign w:val="bottom"/>
            <w:hideMark/>
          </w:tcPr>
          <w:p w14:paraId="1847FFD8" w14:textId="77777777" w:rsidR="00A61629" w:rsidRPr="00A61629" w:rsidRDefault="00A61629" w:rsidP="00A61629">
            <w:pPr>
              <w:spacing w:before="0" w:after="0"/>
              <w:jc w:val="left"/>
              <w:rPr>
                <w:rFonts w:ascii="Aptos Narrow" w:eastAsia="Times New Roman" w:hAnsi="Aptos Narrow" w:cs="Times New Roman"/>
                <w:color w:val="467886"/>
                <w:sz w:val="10"/>
                <w:szCs w:val="10"/>
                <w:lang w:eastAsia="es-ES"/>
              </w:rPr>
            </w:pPr>
            <w:r w:rsidRPr="00A61629">
              <w:rPr>
                <w:rFonts w:ascii="Aptos Narrow" w:eastAsia="Times New Roman" w:hAnsi="Aptos Narrow" w:cs="Times New Roman"/>
                <w:color w:val="467886"/>
                <w:sz w:val="10"/>
                <w:szCs w:val="10"/>
                <w:lang w:eastAsia="es-ES"/>
              </w:rPr>
              <w:t>17</w:t>
            </w:r>
          </w:p>
        </w:tc>
        <w:tc>
          <w:tcPr>
            <w:tcW w:w="379" w:type="dxa"/>
            <w:tcBorders>
              <w:top w:val="nil"/>
              <w:left w:val="nil"/>
              <w:bottom w:val="nil"/>
              <w:right w:val="nil"/>
            </w:tcBorders>
            <w:shd w:val="clear" w:color="000000" w:fill="92D050"/>
            <w:noWrap/>
            <w:vAlign w:val="bottom"/>
            <w:hideMark/>
          </w:tcPr>
          <w:p w14:paraId="1D2EB88B" w14:textId="77777777" w:rsidR="00A61629" w:rsidRPr="00A61629" w:rsidRDefault="00A61629" w:rsidP="00A61629">
            <w:pPr>
              <w:spacing w:before="0" w:after="0"/>
              <w:jc w:val="right"/>
              <w:rPr>
                <w:rFonts w:ascii="Aptos Narrow" w:eastAsia="Times New Roman" w:hAnsi="Aptos Narrow" w:cs="Times New Roman"/>
                <w:color w:val="006100"/>
                <w:sz w:val="10"/>
                <w:szCs w:val="10"/>
                <w:lang w:eastAsia="es-ES"/>
              </w:rPr>
            </w:pPr>
            <w:r w:rsidRPr="00A61629">
              <w:rPr>
                <w:rFonts w:ascii="Aptos Narrow" w:eastAsia="Times New Roman" w:hAnsi="Aptos Narrow" w:cs="Times New Roman"/>
                <w:color w:val="006100"/>
                <w:sz w:val="10"/>
                <w:szCs w:val="10"/>
                <w:lang w:eastAsia="es-ES"/>
              </w:rPr>
              <w:t>10615</w:t>
            </w:r>
          </w:p>
        </w:tc>
      </w:tr>
      <w:tr w:rsidR="0027781C" w:rsidRPr="00C60FA5" w14:paraId="377E88F5" w14:textId="77777777" w:rsidTr="0027781C">
        <w:trPr>
          <w:trHeight w:val="20"/>
        </w:trPr>
        <w:tc>
          <w:tcPr>
            <w:tcW w:w="698" w:type="dxa"/>
            <w:tcBorders>
              <w:top w:val="nil"/>
              <w:left w:val="nil"/>
              <w:bottom w:val="single" w:sz="12" w:space="0" w:color="auto"/>
              <w:right w:val="nil"/>
            </w:tcBorders>
            <w:noWrap/>
            <w:vAlign w:val="bottom"/>
            <w:hideMark/>
          </w:tcPr>
          <w:p w14:paraId="22D923A3" w14:textId="77777777" w:rsidR="00A61629" w:rsidRPr="00A61629" w:rsidRDefault="00A61629" w:rsidP="00A61629">
            <w:pPr>
              <w:spacing w:before="0" w:after="0"/>
              <w:jc w:val="left"/>
              <w:rPr>
                <w:rFonts w:ascii="Arial" w:eastAsia="Times New Roman" w:hAnsi="Arial" w:cs="Arial"/>
                <w:color w:val="000000"/>
                <w:sz w:val="10"/>
                <w:szCs w:val="10"/>
                <w:lang w:eastAsia="es-ES"/>
              </w:rPr>
            </w:pPr>
            <w:proofErr w:type="spellStart"/>
            <w:r w:rsidRPr="00A61629">
              <w:rPr>
                <w:rFonts w:ascii="Arial" w:eastAsia="Times New Roman" w:hAnsi="Arial" w:cs="Arial"/>
                <w:color w:val="000000"/>
                <w:sz w:val="10"/>
                <w:szCs w:val="10"/>
                <w:lang w:eastAsia="es-ES"/>
              </w:rPr>
              <w:t>Aiaraldea</w:t>
            </w:r>
            <w:proofErr w:type="spellEnd"/>
          </w:p>
        </w:tc>
        <w:tc>
          <w:tcPr>
            <w:tcW w:w="849" w:type="dxa"/>
            <w:tcBorders>
              <w:top w:val="nil"/>
              <w:left w:val="nil"/>
              <w:bottom w:val="single" w:sz="12" w:space="0" w:color="auto"/>
              <w:right w:val="nil"/>
            </w:tcBorders>
            <w:noWrap/>
            <w:vAlign w:val="bottom"/>
            <w:hideMark/>
          </w:tcPr>
          <w:p w14:paraId="7F38DE0E"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Amurrio</w:t>
            </w:r>
          </w:p>
        </w:tc>
        <w:tc>
          <w:tcPr>
            <w:tcW w:w="1143" w:type="dxa"/>
            <w:tcBorders>
              <w:top w:val="nil"/>
              <w:left w:val="nil"/>
              <w:bottom w:val="single" w:sz="12" w:space="0" w:color="auto"/>
              <w:right w:val="nil"/>
            </w:tcBorders>
            <w:noWrap/>
            <w:vAlign w:val="bottom"/>
            <w:hideMark/>
          </w:tcPr>
          <w:p w14:paraId="43ABC7FB"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 </w:t>
            </w:r>
          </w:p>
        </w:tc>
        <w:tc>
          <w:tcPr>
            <w:tcW w:w="535" w:type="dxa"/>
            <w:tcBorders>
              <w:top w:val="nil"/>
              <w:left w:val="nil"/>
              <w:bottom w:val="single" w:sz="12" w:space="0" w:color="auto"/>
              <w:right w:val="nil"/>
            </w:tcBorders>
            <w:noWrap/>
            <w:vAlign w:val="bottom"/>
            <w:hideMark/>
          </w:tcPr>
          <w:p w14:paraId="3023BCA1"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Aducción</w:t>
            </w:r>
          </w:p>
        </w:tc>
        <w:tc>
          <w:tcPr>
            <w:tcW w:w="1734" w:type="dxa"/>
            <w:tcBorders>
              <w:top w:val="nil"/>
              <w:left w:val="nil"/>
              <w:bottom w:val="single" w:sz="12" w:space="0" w:color="auto"/>
              <w:right w:val="nil"/>
            </w:tcBorders>
            <w:hideMark/>
          </w:tcPr>
          <w:p w14:paraId="66083B29"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Paul - Entrada</w:t>
            </w:r>
          </w:p>
        </w:tc>
        <w:tc>
          <w:tcPr>
            <w:tcW w:w="728" w:type="dxa"/>
            <w:tcBorders>
              <w:top w:val="nil"/>
              <w:left w:val="nil"/>
              <w:bottom w:val="single" w:sz="12" w:space="0" w:color="auto"/>
              <w:right w:val="nil"/>
            </w:tcBorders>
            <w:noWrap/>
            <w:vAlign w:val="bottom"/>
            <w:hideMark/>
          </w:tcPr>
          <w:p w14:paraId="64D28975"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 </w:t>
            </w:r>
          </w:p>
        </w:tc>
        <w:tc>
          <w:tcPr>
            <w:tcW w:w="882" w:type="dxa"/>
            <w:tcBorders>
              <w:top w:val="nil"/>
              <w:left w:val="nil"/>
              <w:bottom w:val="single" w:sz="12" w:space="0" w:color="auto"/>
              <w:right w:val="nil"/>
            </w:tcBorders>
            <w:noWrap/>
            <w:vAlign w:val="bottom"/>
            <w:hideMark/>
          </w:tcPr>
          <w:p w14:paraId="7BF0271D"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 </w:t>
            </w:r>
          </w:p>
        </w:tc>
        <w:tc>
          <w:tcPr>
            <w:tcW w:w="467" w:type="dxa"/>
            <w:tcBorders>
              <w:top w:val="nil"/>
              <w:left w:val="nil"/>
              <w:bottom w:val="single" w:sz="12" w:space="0" w:color="auto"/>
              <w:right w:val="nil"/>
            </w:tcBorders>
            <w:noWrap/>
            <w:vAlign w:val="bottom"/>
            <w:hideMark/>
          </w:tcPr>
          <w:p w14:paraId="47198D07" w14:textId="77777777" w:rsidR="00A61629" w:rsidRPr="00A61629" w:rsidRDefault="00A61629" w:rsidP="00A61629">
            <w:pPr>
              <w:spacing w:before="0" w:after="0"/>
              <w:jc w:val="center"/>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 </w:t>
            </w:r>
          </w:p>
        </w:tc>
        <w:tc>
          <w:tcPr>
            <w:tcW w:w="1044" w:type="dxa"/>
            <w:tcBorders>
              <w:top w:val="nil"/>
              <w:left w:val="nil"/>
              <w:bottom w:val="single" w:sz="12" w:space="0" w:color="auto"/>
              <w:right w:val="nil"/>
            </w:tcBorders>
            <w:noWrap/>
            <w:vAlign w:val="bottom"/>
            <w:hideMark/>
          </w:tcPr>
          <w:p w14:paraId="3A442B5F" w14:textId="77777777" w:rsidR="00A61629" w:rsidRPr="00A61629" w:rsidRDefault="00A61629" w:rsidP="00A61629">
            <w:pPr>
              <w:spacing w:before="0" w:after="0"/>
              <w:jc w:val="center"/>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 </w:t>
            </w:r>
          </w:p>
        </w:tc>
        <w:tc>
          <w:tcPr>
            <w:tcW w:w="612" w:type="dxa"/>
            <w:tcBorders>
              <w:top w:val="nil"/>
              <w:left w:val="nil"/>
              <w:bottom w:val="single" w:sz="12" w:space="0" w:color="auto"/>
              <w:right w:val="nil"/>
            </w:tcBorders>
            <w:noWrap/>
            <w:vAlign w:val="bottom"/>
            <w:hideMark/>
          </w:tcPr>
          <w:p w14:paraId="6440AF94" w14:textId="77777777" w:rsidR="00A61629" w:rsidRPr="00A61629" w:rsidRDefault="00A61629" w:rsidP="00A61629">
            <w:pPr>
              <w:spacing w:before="0" w:after="0"/>
              <w:jc w:val="left"/>
              <w:rPr>
                <w:rFonts w:ascii="Aptos Narrow" w:eastAsia="Times New Roman" w:hAnsi="Aptos Narrow" w:cs="Times New Roman"/>
                <w:color w:val="467886"/>
                <w:sz w:val="10"/>
                <w:szCs w:val="10"/>
                <w:lang w:eastAsia="es-ES"/>
              </w:rPr>
            </w:pPr>
            <w:r w:rsidRPr="00A61629">
              <w:rPr>
                <w:rFonts w:ascii="Aptos Narrow" w:eastAsia="Times New Roman" w:hAnsi="Aptos Narrow" w:cs="Times New Roman"/>
                <w:color w:val="467886"/>
                <w:sz w:val="10"/>
                <w:szCs w:val="10"/>
                <w:lang w:eastAsia="es-ES"/>
              </w:rPr>
              <w:t>15</w:t>
            </w:r>
          </w:p>
        </w:tc>
        <w:tc>
          <w:tcPr>
            <w:tcW w:w="379" w:type="dxa"/>
            <w:tcBorders>
              <w:top w:val="nil"/>
              <w:left w:val="nil"/>
              <w:bottom w:val="single" w:sz="12" w:space="0" w:color="auto"/>
              <w:right w:val="nil"/>
            </w:tcBorders>
            <w:shd w:val="clear" w:color="000000" w:fill="92D050"/>
            <w:noWrap/>
            <w:vAlign w:val="bottom"/>
            <w:hideMark/>
          </w:tcPr>
          <w:p w14:paraId="209CB954" w14:textId="77777777" w:rsidR="00A61629" w:rsidRPr="00A61629" w:rsidRDefault="00A61629" w:rsidP="00A61629">
            <w:pPr>
              <w:spacing w:before="0" w:after="0"/>
              <w:jc w:val="right"/>
              <w:rPr>
                <w:rFonts w:ascii="Aptos Narrow" w:eastAsia="Times New Roman" w:hAnsi="Aptos Narrow" w:cs="Times New Roman"/>
                <w:color w:val="006100"/>
                <w:sz w:val="10"/>
                <w:szCs w:val="10"/>
                <w:lang w:eastAsia="es-ES"/>
              </w:rPr>
            </w:pPr>
            <w:r w:rsidRPr="00A61629">
              <w:rPr>
                <w:rFonts w:ascii="Aptos Narrow" w:eastAsia="Times New Roman" w:hAnsi="Aptos Narrow" w:cs="Times New Roman"/>
                <w:color w:val="006100"/>
                <w:sz w:val="10"/>
                <w:szCs w:val="10"/>
                <w:lang w:eastAsia="es-ES"/>
              </w:rPr>
              <w:t>68477</w:t>
            </w:r>
          </w:p>
        </w:tc>
      </w:tr>
      <w:tr w:rsidR="0027781C" w:rsidRPr="00C60FA5" w14:paraId="3C4A2DD7" w14:textId="77777777" w:rsidTr="0027781C">
        <w:trPr>
          <w:trHeight w:val="20"/>
        </w:trPr>
        <w:tc>
          <w:tcPr>
            <w:tcW w:w="698" w:type="dxa"/>
            <w:tcBorders>
              <w:top w:val="nil"/>
              <w:left w:val="nil"/>
              <w:bottom w:val="nil"/>
              <w:right w:val="nil"/>
            </w:tcBorders>
            <w:noWrap/>
            <w:vAlign w:val="bottom"/>
            <w:hideMark/>
          </w:tcPr>
          <w:p w14:paraId="0C58F6C0" w14:textId="77777777" w:rsidR="00A61629" w:rsidRPr="00A61629" w:rsidRDefault="00A61629" w:rsidP="00A61629">
            <w:pPr>
              <w:spacing w:before="0" w:after="0"/>
              <w:jc w:val="left"/>
              <w:rPr>
                <w:rFonts w:ascii="Arial" w:eastAsia="Times New Roman" w:hAnsi="Arial" w:cs="Arial"/>
                <w:color w:val="000000"/>
                <w:sz w:val="10"/>
                <w:szCs w:val="10"/>
                <w:lang w:eastAsia="es-ES"/>
              </w:rPr>
            </w:pPr>
            <w:proofErr w:type="spellStart"/>
            <w:r w:rsidRPr="00A61629">
              <w:rPr>
                <w:rFonts w:ascii="Arial" w:eastAsia="Times New Roman" w:hAnsi="Arial" w:cs="Arial"/>
                <w:color w:val="000000"/>
                <w:sz w:val="10"/>
                <w:szCs w:val="10"/>
                <w:lang w:eastAsia="es-ES"/>
              </w:rPr>
              <w:t>Aiaraldea</w:t>
            </w:r>
            <w:proofErr w:type="spellEnd"/>
          </w:p>
        </w:tc>
        <w:tc>
          <w:tcPr>
            <w:tcW w:w="849" w:type="dxa"/>
            <w:tcBorders>
              <w:top w:val="nil"/>
              <w:left w:val="nil"/>
              <w:bottom w:val="nil"/>
              <w:right w:val="nil"/>
            </w:tcBorders>
            <w:noWrap/>
            <w:vAlign w:val="bottom"/>
            <w:hideMark/>
          </w:tcPr>
          <w:p w14:paraId="4BFECBC3" w14:textId="77777777" w:rsidR="00A61629" w:rsidRPr="00A61629" w:rsidRDefault="00A61629" w:rsidP="00A61629">
            <w:pPr>
              <w:spacing w:before="0" w:after="0"/>
              <w:jc w:val="left"/>
              <w:rPr>
                <w:rFonts w:ascii="Arial" w:eastAsia="Times New Roman" w:hAnsi="Arial" w:cs="Arial"/>
                <w:color w:val="000000"/>
                <w:sz w:val="10"/>
                <w:szCs w:val="10"/>
                <w:lang w:eastAsia="es-ES"/>
              </w:rPr>
            </w:pPr>
            <w:proofErr w:type="spellStart"/>
            <w:r w:rsidRPr="00A61629">
              <w:rPr>
                <w:rFonts w:ascii="Arial" w:eastAsia="Times New Roman" w:hAnsi="Arial" w:cs="Arial"/>
                <w:color w:val="000000"/>
                <w:sz w:val="10"/>
                <w:szCs w:val="10"/>
                <w:lang w:eastAsia="es-ES"/>
              </w:rPr>
              <w:t>Aiala</w:t>
            </w:r>
            <w:proofErr w:type="spellEnd"/>
          </w:p>
        </w:tc>
        <w:tc>
          <w:tcPr>
            <w:tcW w:w="1143" w:type="dxa"/>
            <w:tcBorders>
              <w:top w:val="nil"/>
              <w:left w:val="nil"/>
              <w:bottom w:val="nil"/>
              <w:right w:val="nil"/>
            </w:tcBorders>
            <w:noWrap/>
            <w:vAlign w:val="bottom"/>
            <w:hideMark/>
          </w:tcPr>
          <w:p w14:paraId="08DBD188"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 xml:space="preserve">Alta </w:t>
            </w:r>
            <w:proofErr w:type="spellStart"/>
            <w:r w:rsidRPr="00A61629">
              <w:rPr>
                <w:rFonts w:ascii="Arial" w:eastAsia="Times New Roman" w:hAnsi="Arial" w:cs="Arial"/>
                <w:color w:val="000000"/>
                <w:sz w:val="10"/>
                <w:szCs w:val="10"/>
                <w:lang w:eastAsia="es-ES"/>
              </w:rPr>
              <w:t>Maroño</w:t>
            </w:r>
            <w:proofErr w:type="spellEnd"/>
          </w:p>
        </w:tc>
        <w:tc>
          <w:tcPr>
            <w:tcW w:w="535" w:type="dxa"/>
            <w:tcBorders>
              <w:top w:val="nil"/>
              <w:left w:val="nil"/>
              <w:bottom w:val="nil"/>
              <w:right w:val="nil"/>
            </w:tcBorders>
            <w:noWrap/>
            <w:vAlign w:val="bottom"/>
            <w:hideMark/>
          </w:tcPr>
          <w:p w14:paraId="74021223"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Aducción</w:t>
            </w:r>
          </w:p>
        </w:tc>
        <w:tc>
          <w:tcPr>
            <w:tcW w:w="1734" w:type="dxa"/>
            <w:tcBorders>
              <w:top w:val="nil"/>
              <w:left w:val="nil"/>
              <w:bottom w:val="nil"/>
              <w:right w:val="nil"/>
            </w:tcBorders>
            <w:hideMark/>
          </w:tcPr>
          <w:p w14:paraId="0E7ED0B7"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PRESA MAROÑO</w:t>
            </w:r>
          </w:p>
        </w:tc>
        <w:tc>
          <w:tcPr>
            <w:tcW w:w="728" w:type="dxa"/>
            <w:tcBorders>
              <w:top w:val="nil"/>
              <w:left w:val="nil"/>
              <w:bottom w:val="nil"/>
              <w:right w:val="nil"/>
            </w:tcBorders>
            <w:noWrap/>
            <w:vAlign w:val="bottom"/>
            <w:hideMark/>
          </w:tcPr>
          <w:p w14:paraId="3219A3AB" w14:textId="77777777" w:rsidR="00A61629" w:rsidRPr="00A61629" w:rsidRDefault="00A61629" w:rsidP="00A61629">
            <w:pPr>
              <w:spacing w:before="0" w:after="0"/>
              <w:jc w:val="left"/>
              <w:rPr>
                <w:rFonts w:ascii="Arial" w:eastAsia="Times New Roman" w:hAnsi="Arial" w:cs="Arial"/>
                <w:color w:val="000000"/>
                <w:sz w:val="10"/>
                <w:szCs w:val="10"/>
                <w:lang w:eastAsia="es-ES"/>
              </w:rPr>
            </w:pPr>
          </w:p>
        </w:tc>
        <w:tc>
          <w:tcPr>
            <w:tcW w:w="882" w:type="dxa"/>
            <w:tcBorders>
              <w:top w:val="nil"/>
              <w:left w:val="nil"/>
              <w:bottom w:val="nil"/>
              <w:right w:val="nil"/>
            </w:tcBorders>
            <w:noWrap/>
            <w:vAlign w:val="bottom"/>
            <w:hideMark/>
          </w:tcPr>
          <w:p w14:paraId="1CA8B0E3"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7ME652610302N040</w:t>
            </w:r>
          </w:p>
        </w:tc>
        <w:tc>
          <w:tcPr>
            <w:tcW w:w="467" w:type="dxa"/>
            <w:tcBorders>
              <w:top w:val="nil"/>
              <w:left w:val="nil"/>
              <w:bottom w:val="nil"/>
              <w:right w:val="nil"/>
            </w:tcBorders>
            <w:noWrap/>
            <w:vAlign w:val="bottom"/>
            <w:hideMark/>
          </w:tcPr>
          <w:p w14:paraId="0E96BF2C" w14:textId="77777777" w:rsidR="00A61629" w:rsidRPr="00A61629" w:rsidRDefault="00A61629" w:rsidP="00A61629">
            <w:pPr>
              <w:spacing w:before="0" w:after="0"/>
              <w:jc w:val="left"/>
              <w:rPr>
                <w:rFonts w:ascii="Arial" w:eastAsia="Times New Roman" w:hAnsi="Arial" w:cs="Arial"/>
                <w:color w:val="000000"/>
                <w:sz w:val="10"/>
                <w:szCs w:val="10"/>
                <w:lang w:eastAsia="es-ES"/>
              </w:rPr>
            </w:pPr>
          </w:p>
        </w:tc>
        <w:tc>
          <w:tcPr>
            <w:tcW w:w="1044" w:type="dxa"/>
            <w:tcBorders>
              <w:top w:val="nil"/>
              <w:left w:val="nil"/>
              <w:bottom w:val="nil"/>
              <w:right w:val="nil"/>
            </w:tcBorders>
            <w:noWrap/>
            <w:vAlign w:val="bottom"/>
            <w:hideMark/>
          </w:tcPr>
          <w:p w14:paraId="4830B222" w14:textId="77777777" w:rsidR="00A61629" w:rsidRPr="00A61629" w:rsidRDefault="00A61629" w:rsidP="00A61629">
            <w:pPr>
              <w:spacing w:before="0" w:after="0"/>
              <w:jc w:val="center"/>
              <w:rPr>
                <w:rFonts w:ascii="Times New Roman" w:eastAsia="Times New Roman" w:hAnsi="Times New Roman" w:cs="Times New Roman"/>
                <w:sz w:val="10"/>
                <w:szCs w:val="10"/>
                <w:lang w:eastAsia="es-ES"/>
              </w:rPr>
            </w:pPr>
          </w:p>
        </w:tc>
        <w:tc>
          <w:tcPr>
            <w:tcW w:w="612" w:type="dxa"/>
            <w:tcBorders>
              <w:top w:val="nil"/>
              <w:left w:val="nil"/>
              <w:bottom w:val="nil"/>
              <w:right w:val="nil"/>
            </w:tcBorders>
            <w:noWrap/>
            <w:vAlign w:val="bottom"/>
            <w:hideMark/>
          </w:tcPr>
          <w:p w14:paraId="0F2E9035" w14:textId="77777777" w:rsidR="00A61629" w:rsidRPr="00A61629" w:rsidRDefault="00A61629" w:rsidP="00A61629">
            <w:pPr>
              <w:spacing w:before="0" w:after="0"/>
              <w:jc w:val="left"/>
              <w:rPr>
                <w:rFonts w:ascii="Aptos Narrow" w:eastAsia="Times New Roman" w:hAnsi="Aptos Narrow" w:cs="Times New Roman"/>
                <w:color w:val="467886"/>
                <w:sz w:val="10"/>
                <w:szCs w:val="10"/>
                <w:lang w:eastAsia="es-ES"/>
              </w:rPr>
            </w:pPr>
            <w:r w:rsidRPr="00A61629">
              <w:rPr>
                <w:rFonts w:ascii="Aptos Narrow" w:eastAsia="Times New Roman" w:hAnsi="Aptos Narrow" w:cs="Times New Roman"/>
                <w:color w:val="467886"/>
                <w:sz w:val="10"/>
                <w:szCs w:val="10"/>
                <w:lang w:eastAsia="es-ES"/>
              </w:rPr>
              <w:t>76</w:t>
            </w:r>
          </w:p>
        </w:tc>
        <w:tc>
          <w:tcPr>
            <w:tcW w:w="379" w:type="dxa"/>
            <w:tcBorders>
              <w:top w:val="nil"/>
              <w:left w:val="nil"/>
              <w:bottom w:val="nil"/>
              <w:right w:val="nil"/>
            </w:tcBorders>
            <w:shd w:val="clear" w:color="000000" w:fill="92D050"/>
            <w:noWrap/>
            <w:vAlign w:val="bottom"/>
            <w:hideMark/>
          </w:tcPr>
          <w:p w14:paraId="085EEA2B" w14:textId="77777777" w:rsidR="00A61629" w:rsidRPr="00A61629" w:rsidRDefault="00A61629" w:rsidP="00A61629">
            <w:pPr>
              <w:spacing w:before="0" w:after="0"/>
              <w:jc w:val="right"/>
              <w:rPr>
                <w:rFonts w:ascii="Aptos Narrow" w:eastAsia="Times New Roman" w:hAnsi="Aptos Narrow" w:cs="Times New Roman"/>
                <w:color w:val="006100"/>
                <w:sz w:val="10"/>
                <w:szCs w:val="10"/>
                <w:lang w:eastAsia="es-ES"/>
              </w:rPr>
            </w:pPr>
            <w:r w:rsidRPr="00A61629">
              <w:rPr>
                <w:rFonts w:ascii="Aptos Narrow" w:eastAsia="Times New Roman" w:hAnsi="Aptos Narrow" w:cs="Times New Roman"/>
                <w:color w:val="006100"/>
                <w:sz w:val="10"/>
                <w:szCs w:val="10"/>
                <w:lang w:eastAsia="es-ES"/>
              </w:rPr>
              <w:t>10589</w:t>
            </w:r>
          </w:p>
        </w:tc>
      </w:tr>
      <w:tr w:rsidR="0027781C" w:rsidRPr="00C60FA5" w14:paraId="6D693358" w14:textId="77777777" w:rsidTr="0027781C">
        <w:trPr>
          <w:trHeight w:val="20"/>
        </w:trPr>
        <w:tc>
          <w:tcPr>
            <w:tcW w:w="698" w:type="dxa"/>
            <w:tcBorders>
              <w:top w:val="nil"/>
              <w:left w:val="nil"/>
              <w:bottom w:val="nil"/>
              <w:right w:val="nil"/>
            </w:tcBorders>
            <w:noWrap/>
            <w:vAlign w:val="bottom"/>
            <w:hideMark/>
          </w:tcPr>
          <w:p w14:paraId="04CD701E" w14:textId="77777777" w:rsidR="00A61629" w:rsidRPr="00A61629" w:rsidRDefault="00A61629" w:rsidP="00A61629">
            <w:pPr>
              <w:spacing w:before="0" w:after="0"/>
              <w:jc w:val="left"/>
              <w:rPr>
                <w:rFonts w:ascii="Arial" w:eastAsia="Times New Roman" w:hAnsi="Arial" w:cs="Arial"/>
                <w:color w:val="000000"/>
                <w:sz w:val="10"/>
                <w:szCs w:val="10"/>
                <w:lang w:eastAsia="es-ES"/>
              </w:rPr>
            </w:pPr>
            <w:proofErr w:type="spellStart"/>
            <w:r w:rsidRPr="00A61629">
              <w:rPr>
                <w:rFonts w:ascii="Arial" w:eastAsia="Times New Roman" w:hAnsi="Arial" w:cs="Arial"/>
                <w:color w:val="000000"/>
                <w:sz w:val="10"/>
                <w:szCs w:val="10"/>
                <w:lang w:eastAsia="es-ES"/>
              </w:rPr>
              <w:lastRenderedPageBreak/>
              <w:t>Aiaraldea</w:t>
            </w:r>
            <w:proofErr w:type="spellEnd"/>
          </w:p>
        </w:tc>
        <w:tc>
          <w:tcPr>
            <w:tcW w:w="849" w:type="dxa"/>
            <w:tcBorders>
              <w:top w:val="nil"/>
              <w:left w:val="nil"/>
              <w:bottom w:val="nil"/>
              <w:right w:val="nil"/>
            </w:tcBorders>
            <w:noWrap/>
            <w:vAlign w:val="bottom"/>
            <w:hideMark/>
          </w:tcPr>
          <w:p w14:paraId="5852EEA9" w14:textId="77777777" w:rsidR="00A61629" w:rsidRPr="00A61629" w:rsidRDefault="00A61629" w:rsidP="00A61629">
            <w:pPr>
              <w:spacing w:before="0" w:after="0"/>
              <w:jc w:val="left"/>
              <w:rPr>
                <w:rFonts w:ascii="Arial" w:eastAsia="Times New Roman" w:hAnsi="Arial" w:cs="Arial"/>
                <w:color w:val="000000"/>
                <w:sz w:val="10"/>
                <w:szCs w:val="10"/>
                <w:lang w:eastAsia="es-ES"/>
              </w:rPr>
            </w:pPr>
            <w:proofErr w:type="spellStart"/>
            <w:r w:rsidRPr="00A61629">
              <w:rPr>
                <w:rFonts w:ascii="Arial" w:eastAsia="Times New Roman" w:hAnsi="Arial" w:cs="Arial"/>
                <w:color w:val="000000"/>
                <w:sz w:val="10"/>
                <w:szCs w:val="10"/>
                <w:lang w:eastAsia="es-ES"/>
              </w:rPr>
              <w:t>Aiala</w:t>
            </w:r>
            <w:proofErr w:type="spellEnd"/>
          </w:p>
        </w:tc>
        <w:tc>
          <w:tcPr>
            <w:tcW w:w="1143" w:type="dxa"/>
            <w:tcBorders>
              <w:top w:val="nil"/>
              <w:left w:val="nil"/>
              <w:bottom w:val="nil"/>
              <w:right w:val="nil"/>
            </w:tcBorders>
            <w:noWrap/>
            <w:vAlign w:val="bottom"/>
            <w:hideMark/>
          </w:tcPr>
          <w:p w14:paraId="009AB957"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 xml:space="preserve">Alta </w:t>
            </w:r>
            <w:proofErr w:type="spellStart"/>
            <w:r w:rsidRPr="00A61629">
              <w:rPr>
                <w:rFonts w:ascii="Arial" w:eastAsia="Times New Roman" w:hAnsi="Arial" w:cs="Arial"/>
                <w:color w:val="000000"/>
                <w:sz w:val="10"/>
                <w:szCs w:val="10"/>
                <w:lang w:eastAsia="es-ES"/>
              </w:rPr>
              <w:t>Maroño</w:t>
            </w:r>
            <w:proofErr w:type="spellEnd"/>
          </w:p>
        </w:tc>
        <w:tc>
          <w:tcPr>
            <w:tcW w:w="535" w:type="dxa"/>
            <w:tcBorders>
              <w:top w:val="nil"/>
              <w:left w:val="nil"/>
              <w:bottom w:val="nil"/>
              <w:right w:val="nil"/>
            </w:tcBorders>
            <w:noWrap/>
            <w:vAlign w:val="bottom"/>
            <w:hideMark/>
          </w:tcPr>
          <w:p w14:paraId="4AC50051"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Aducción</w:t>
            </w:r>
          </w:p>
        </w:tc>
        <w:tc>
          <w:tcPr>
            <w:tcW w:w="1734" w:type="dxa"/>
            <w:tcBorders>
              <w:top w:val="nil"/>
              <w:left w:val="nil"/>
              <w:bottom w:val="nil"/>
              <w:right w:val="nil"/>
            </w:tcBorders>
            <w:hideMark/>
          </w:tcPr>
          <w:p w14:paraId="02AA08BC"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BOMBEO IZORIA</w:t>
            </w:r>
          </w:p>
        </w:tc>
        <w:tc>
          <w:tcPr>
            <w:tcW w:w="728" w:type="dxa"/>
            <w:tcBorders>
              <w:top w:val="nil"/>
              <w:left w:val="nil"/>
              <w:bottom w:val="nil"/>
              <w:right w:val="nil"/>
            </w:tcBorders>
            <w:noWrap/>
            <w:vAlign w:val="bottom"/>
            <w:hideMark/>
          </w:tcPr>
          <w:p w14:paraId="501DC30D" w14:textId="77777777" w:rsidR="00A61629" w:rsidRPr="00A61629" w:rsidRDefault="00A61629" w:rsidP="00A61629">
            <w:pPr>
              <w:spacing w:before="0" w:after="0"/>
              <w:jc w:val="left"/>
              <w:rPr>
                <w:rFonts w:ascii="Arial" w:eastAsia="Times New Roman" w:hAnsi="Arial" w:cs="Arial"/>
                <w:color w:val="000000"/>
                <w:sz w:val="10"/>
                <w:szCs w:val="10"/>
                <w:lang w:eastAsia="es-ES"/>
              </w:rPr>
            </w:pPr>
          </w:p>
        </w:tc>
        <w:tc>
          <w:tcPr>
            <w:tcW w:w="882" w:type="dxa"/>
            <w:tcBorders>
              <w:top w:val="nil"/>
              <w:left w:val="nil"/>
              <w:bottom w:val="nil"/>
              <w:right w:val="nil"/>
            </w:tcBorders>
            <w:noWrap/>
            <w:vAlign w:val="bottom"/>
            <w:hideMark/>
          </w:tcPr>
          <w:p w14:paraId="20D0B0C1" w14:textId="77777777" w:rsidR="00A61629" w:rsidRPr="00A61629" w:rsidRDefault="00A61629" w:rsidP="00A61629">
            <w:pPr>
              <w:spacing w:before="0" w:after="0"/>
              <w:jc w:val="left"/>
              <w:rPr>
                <w:rFonts w:ascii="Times New Roman" w:eastAsia="Times New Roman" w:hAnsi="Times New Roman" w:cs="Times New Roman"/>
                <w:sz w:val="10"/>
                <w:szCs w:val="10"/>
                <w:lang w:eastAsia="es-ES"/>
              </w:rPr>
            </w:pPr>
          </w:p>
        </w:tc>
        <w:tc>
          <w:tcPr>
            <w:tcW w:w="467" w:type="dxa"/>
            <w:tcBorders>
              <w:top w:val="nil"/>
              <w:left w:val="nil"/>
              <w:bottom w:val="nil"/>
              <w:right w:val="nil"/>
            </w:tcBorders>
            <w:noWrap/>
            <w:vAlign w:val="bottom"/>
            <w:hideMark/>
          </w:tcPr>
          <w:p w14:paraId="01199D3B" w14:textId="77777777" w:rsidR="00A61629" w:rsidRPr="00A61629" w:rsidRDefault="00A61629" w:rsidP="00A61629">
            <w:pPr>
              <w:spacing w:before="0" w:after="0"/>
              <w:jc w:val="left"/>
              <w:rPr>
                <w:rFonts w:ascii="Times New Roman" w:eastAsia="Times New Roman" w:hAnsi="Times New Roman" w:cs="Times New Roman"/>
                <w:sz w:val="10"/>
                <w:szCs w:val="10"/>
                <w:lang w:eastAsia="es-ES"/>
              </w:rPr>
            </w:pPr>
          </w:p>
        </w:tc>
        <w:tc>
          <w:tcPr>
            <w:tcW w:w="1044" w:type="dxa"/>
            <w:tcBorders>
              <w:top w:val="nil"/>
              <w:left w:val="nil"/>
              <w:bottom w:val="nil"/>
              <w:right w:val="nil"/>
            </w:tcBorders>
            <w:noWrap/>
            <w:vAlign w:val="bottom"/>
            <w:hideMark/>
          </w:tcPr>
          <w:p w14:paraId="4EB18DFD" w14:textId="77777777" w:rsidR="00A61629" w:rsidRPr="00A61629" w:rsidRDefault="00A61629" w:rsidP="00A61629">
            <w:pPr>
              <w:spacing w:before="0" w:after="0"/>
              <w:jc w:val="center"/>
              <w:rPr>
                <w:rFonts w:ascii="Times New Roman" w:eastAsia="Times New Roman" w:hAnsi="Times New Roman" w:cs="Times New Roman"/>
                <w:sz w:val="10"/>
                <w:szCs w:val="10"/>
                <w:lang w:eastAsia="es-ES"/>
              </w:rPr>
            </w:pPr>
          </w:p>
        </w:tc>
        <w:tc>
          <w:tcPr>
            <w:tcW w:w="612" w:type="dxa"/>
            <w:tcBorders>
              <w:top w:val="nil"/>
              <w:left w:val="nil"/>
              <w:bottom w:val="nil"/>
              <w:right w:val="nil"/>
            </w:tcBorders>
            <w:noWrap/>
            <w:vAlign w:val="bottom"/>
            <w:hideMark/>
          </w:tcPr>
          <w:p w14:paraId="0CA10D8A" w14:textId="77777777" w:rsidR="00A61629" w:rsidRPr="00A61629" w:rsidRDefault="00A61629" w:rsidP="00A61629">
            <w:pPr>
              <w:spacing w:before="0" w:after="0"/>
              <w:jc w:val="left"/>
              <w:rPr>
                <w:rFonts w:ascii="Aptos Narrow" w:eastAsia="Times New Roman" w:hAnsi="Aptos Narrow" w:cs="Times New Roman"/>
                <w:color w:val="467886"/>
                <w:sz w:val="10"/>
                <w:szCs w:val="10"/>
                <w:lang w:eastAsia="es-ES"/>
              </w:rPr>
            </w:pPr>
            <w:r w:rsidRPr="00A61629">
              <w:rPr>
                <w:rFonts w:ascii="Aptos Narrow" w:eastAsia="Times New Roman" w:hAnsi="Aptos Narrow" w:cs="Times New Roman"/>
                <w:color w:val="467886"/>
                <w:sz w:val="10"/>
                <w:szCs w:val="10"/>
                <w:lang w:eastAsia="es-ES"/>
              </w:rPr>
              <w:t>77</w:t>
            </w:r>
          </w:p>
        </w:tc>
        <w:tc>
          <w:tcPr>
            <w:tcW w:w="379" w:type="dxa"/>
            <w:tcBorders>
              <w:top w:val="nil"/>
              <w:left w:val="nil"/>
              <w:bottom w:val="nil"/>
              <w:right w:val="nil"/>
            </w:tcBorders>
            <w:shd w:val="clear" w:color="000000" w:fill="92D050"/>
            <w:noWrap/>
            <w:vAlign w:val="bottom"/>
            <w:hideMark/>
          </w:tcPr>
          <w:p w14:paraId="199111EB" w14:textId="77777777" w:rsidR="00A61629" w:rsidRPr="00A61629" w:rsidRDefault="00A61629" w:rsidP="00A61629">
            <w:pPr>
              <w:spacing w:before="0" w:after="0"/>
              <w:jc w:val="right"/>
              <w:rPr>
                <w:rFonts w:ascii="Aptos Narrow" w:eastAsia="Times New Roman" w:hAnsi="Aptos Narrow" w:cs="Times New Roman"/>
                <w:color w:val="006100"/>
                <w:sz w:val="10"/>
                <w:szCs w:val="10"/>
                <w:lang w:eastAsia="es-ES"/>
              </w:rPr>
            </w:pPr>
            <w:r w:rsidRPr="00A61629">
              <w:rPr>
                <w:rFonts w:ascii="Aptos Narrow" w:eastAsia="Times New Roman" w:hAnsi="Aptos Narrow" w:cs="Times New Roman"/>
                <w:color w:val="006100"/>
                <w:sz w:val="10"/>
                <w:szCs w:val="10"/>
                <w:lang w:eastAsia="es-ES"/>
              </w:rPr>
              <w:t>10592</w:t>
            </w:r>
          </w:p>
        </w:tc>
      </w:tr>
      <w:tr w:rsidR="0027781C" w:rsidRPr="00C60FA5" w14:paraId="07BD7743" w14:textId="77777777" w:rsidTr="0027781C">
        <w:trPr>
          <w:trHeight w:val="20"/>
        </w:trPr>
        <w:tc>
          <w:tcPr>
            <w:tcW w:w="698" w:type="dxa"/>
            <w:tcBorders>
              <w:top w:val="nil"/>
              <w:left w:val="nil"/>
              <w:bottom w:val="nil"/>
              <w:right w:val="nil"/>
            </w:tcBorders>
            <w:noWrap/>
            <w:vAlign w:val="bottom"/>
            <w:hideMark/>
          </w:tcPr>
          <w:p w14:paraId="77E3A20A" w14:textId="77777777" w:rsidR="00A61629" w:rsidRPr="00A61629" w:rsidRDefault="00A61629" w:rsidP="00A61629">
            <w:pPr>
              <w:spacing w:before="0" w:after="0"/>
              <w:jc w:val="left"/>
              <w:rPr>
                <w:rFonts w:ascii="Arial" w:eastAsia="Times New Roman" w:hAnsi="Arial" w:cs="Arial"/>
                <w:color w:val="000000"/>
                <w:sz w:val="10"/>
                <w:szCs w:val="10"/>
                <w:lang w:eastAsia="es-ES"/>
              </w:rPr>
            </w:pPr>
            <w:proofErr w:type="spellStart"/>
            <w:r w:rsidRPr="00A61629">
              <w:rPr>
                <w:rFonts w:ascii="Arial" w:eastAsia="Times New Roman" w:hAnsi="Arial" w:cs="Arial"/>
                <w:color w:val="000000"/>
                <w:sz w:val="10"/>
                <w:szCs w:val="10"/>
                <w:lang w:eastAsia="es-ES"/>
              </w:rPr>
              <w:t>Aiaraldea</w:t>
            </w:r>
            <w:proofErr w:type="spellEnd"/>
          </w:p>
        </w:tc>
        <w:tc>
          <w:tcPr>
            <w:tcW w:w="849" w:type="dxa"/>
            <w:tcBorders>
              <w:top w:val="nil"/>
              <w:left w:val="nil"/>
              <w:bottom w:val="nil"/>
              <w:right w:val="nil"/>
            </w:tcBorders>
            <w:noWrap/>
            <w:vAlign w:val="bottom"/>
            <w:hideMark/>
          </w:tcPr>
          <w:p w14:paraId="72CC4933" w14:textId="77777777" w:rsidR="00A61629" w:rsidRPr="00A61629" w:rsidRDefault="00A61629" w:rsidP="00A61629">
            <w:pPr>
              <w:spacing w:before="0" w:after="0"/>
              <w:jc w:val="left"/>
              <w:rPr>
                <w:rFonts w:ascii="Arial" w:eastAsia="Times New Roman" w:hAnsi="Arial" w:cs="Arial"/>
                <w:color w:val="000000"/>
                <w:sz w:val="10"/>
                <w:szCs w:val="10"/>
                <w:lang w:eastAsia="es-ES"/>
              </w:rPr>
            </w:pPr>
            <w:proofErr w:type="spellStart"/>
            <w:r w:rsidRPr="00A61629">
              <w:rPr>
                <w:rFonts w:ascii="Arial" w:eastAsia="Times New Roman" w:hAnsi="Arial" w:cs="Arial"/>
                <w:color w:val="000000"/>
                <w:sz w:val="10"/>
                <w:szCs w:val="10"/>
                <w:lang w:eastAsia="es-ES"/>
              </w:rPr>
              <w:t>Aiala</w:t>
            </w:r>
            <w:proofErr w:type="spellEnd"/>
          </w:p>
        </w:tc>
        <w:tc>
          <w:tcPr>
            <w:tcW w:w="1143" w:type="dxa"/>
            <w:tcBorders>
              <w:top w:val="nil"/>
              <w:left w:val="nil"/>
              <w:bottom w:val="nil"/>
              <w:right w:val="nil"/>
            </w:tcBorders>
            <w:noWrap/>
            <w:vAlign w:val="bottom"/>
            <w:hideMark/>
          </w:tcPr>
          <w:p w14:paraId="22211534"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 xml:space="preserve">Alta </w:t>
            </w:r>
            <w:proofErr w:type="spellStart"/>
            <w:r w:rsidRPr="00A61629">
              <w:rPr>
                <w:rFonts w:ascii="Arial" w:eastAsia="Times New Roman" w:hAnsi="Arial" w:cs="Arial"/>
                <w:color w:val="000000"/>
                <w:sz w:val="10"/>
                <w:szCs w:val="10"/>
                <w:lang w:eastAsia="es-ES"/>
              </w:rPr>
              <w:t>Maroño</w:t>
            </w:r>
            <w:proofErr w:type="spellEnd"/>
          </w:p>
        </w:tc>
        <w:tc>
          <w:tcPr>
            <w:tcW w:w="535" w:type="dxa"/>
            <w:tcBorders>
              <w:top w:val="nil"/>
              <w:left w:val="nil"/>
              <w:bottom w:val="nil"/>
              <w:right w:val="nil"/>
            </w:tcBorders>
            <w:noWrap/>
            <w:vAlign w:val="bottom"/>
            <w:hideMark/>
          </w:tcPr>
          <w:p w14:paraId="6A37201D"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Aducción</w:t>
            </w:r>
          </w:p>
        </w:tc>
        <w:tc>
          <w:tcPr>
            <w:tcW w:w="1734" w:type="dxa"/>
            <w:tcBorders>
              <w:top w:val="nil"/>
              <w:left w:val="nil"/>
              <w:bottom w:val="nil"/>
              <w:right w:val="nil"/>
            </w:tcBorders>
            <w:hideMark/>
          </w:tcPr>
          <w:p w14:paraId="5FD7E987"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ETAP IZORIA -Entrada agua bruta</w:t>
            </w:r>
          </w:p>
        </w:tc>
        <w:tc>
          <w:tcPr>
            <w:tcW w:w="728" w:type="dxa"/>
            <w:tcBorders>
              <w:top w:val="nil"/>
              <w:left w:val="nil"/>
              <w:bottom w:val="nil"/>
              <w:right w:val="nil"/>
            </w:tcBorders>
            <w:noWrap/>
            <w:vAlign w:val="bottom"/>
            <w:hideMark/>
          </w:tcPr>
          <w:p w14:paraId="7926B695" w14:textId="77777777" w:rsidR="00A61629" w:rsidRPr="00A61629" w:rsidRDefault="00A61629" w:rsidP="00A61629">
            <w:pPr>
              <w:spacing w:before="0" w:after="0"/>
              <w:jc w:val="left"/>
              <w:rPr>
                <w:rFonts w:ascii="Arial" w:eastAsia="Times New Roman" w:hAnsi="Arial" w:cs="Arial"/>
                <w:color w:val="000000"/>
                <w:sz w:val="10"/>
                <w:szCs w:val="10"/>
                <w:lang w:eastAsia="es-ES"/>
              </w:rPr>
            </w:pPr>
          </w:p>
        </w:tc>
        <w:tc>
          <w:tcPr>
            <w:tcW w:w="882" w:type="dxa"/>
            <w:tcBorders>
              <w:top w:val="nil"/>
              <w:left w:val="nil"/>
              <w:bottom w:val="nil"/>
              <w:right w:val="nil"/>
            </w:tcBorders>
            <w:noWrap/>
            <w:vAlign w:val="bottom"/>
            <w:hideMark/>
          </w:tcPr>
          <w:p w14:paraId="5D376A76" w14:textId="77777777" w:rsidR="00A61629" w:rsidRPr="00A61629" w:rsidRDefault="00A61629" w:rsidP="00A61629">
            <w:pPr>
              <w:spacing w:before="0" w:after="0"/>
              <w:jc w:val="left"/>
              <w:rPr>
                <w:rFonts w:ascii="Times New Roman" w:eastAsia="Times New Roman" w:hAnsi="Times New Roman" w:cs="Times New Roman"/>
                <w:sz w:val="10"/>
                <w:szCs w:val="10"/>
                <w:lang w:eastAsia="es-ES"/>
              </w:rPr>
            </w:pPr>
          </w:p>
        </w:tc>
        <w:tc>
          <w:tcPr>
            <w:tcW w:w="467" w:type="dxa"/>
            <w:tcBorders>
              <w:top w:val="nil"/>
              <w:left w:val="nil"/>
              <w:bottom w:val="nil"/>
              <w:right w:val="nil"/>
            </w:tcBorders>
            <w:noWrap/>
            <w:vAlign w:val="bottom"/>
            <w:hideMark/>
          </w:tcPr>
          <w:p w14:paraId="31FC2648" w14:textId="77777777" w:rsidR="00A61629" w:rsidRPr="00A61629" w:rsidRDefault="00A61629" w:rsidP="00A61629">
            <w:pPr>
              <w:spacing w:before="0" w:after="0"/>
              <w:jc w:val="left"/>
              <w:rPr>
                <w:rFonts w:ascii="Times New Roman" w:eastAsia="Times New Roman" w:hAnsi="Times New Roman" w:cs="Times New Roman"/>
                <w:sz w:val="10"/>
                <w:szCs w:val="10"/>
                <w:lang w:eastAsia="es-ES"/>
              </w:rPr>
            </w:pPr>
          </w:p>
        </w:tc>
        <w:tc>
          <w:tcPr>
            <w:tcW w:w="1044" w:type="dxa"/>
            <w:tcBorders>
              <w:top w:val="nil"/>
              <w:left w:val="nil"/>
              <w:bottom w:val="nil"/>
              <w:right w:val="nil"/>
            </w:tcBorders>
            <w:noWrap/>
            <w:vAlign w:val="bottom"/>
            <w:hideMark/>
          </w:tcPr>
          <w:p w14:paraId="315563D6" w14:textId="77777777" w:rsidR="00A61629" w:rsidRPr="00A61629" w:rsidRDefault="00A61629" w:rsidP="00A61629">
            <w:pPr>
              <w:spacing w:before="0" w:after="0"/>
              <w:jc w:val="center"/>
              <w:rPr>
                <w:rFonts w:ascii="Times New Roman" w:eastAsia="Times New Roman" w:hAnsi="Times New Roman" w:cs="Times New Roman"/>
                <w:sz w:val="10"/>
                <w:szCs w:val="10"/>
                <w:lang w:eastAsia="es-ES"/>
              </w:rPr>
            </w:pPr>
          </w:p>
        </w:tc>
        <w:tc>
          <w:tcPr>
            <w:tcW w:w="612" w:type="dxa"/>
            <w:tcBorders>
              <w:top w:val="nil"/>
              <w:left w:val="nil"/>
              <w:bottom w:val="nil"/>
              <w:right w:val="nil"/>
            </w:tcBorders>
            <w:noWrap/>
            <w:vAlign w:val="bottom"/>
            <w:hideMark/>
          </w:tcPr>
          <w:p w14:paraId="33E3CDC1" w14:textId="77777777" w:rsidR="00A61629" w:rsidRPr="00A61629" w:rsidRDefault="00A61629" w:rsidP="00A61629">
            <w:pPr>
              <w:spacing w:before="0" w:after="0"/>
              <w:jc w:val="left"/>
              <w:rPr>
                <w:rFonts w:ascii="Aptos Narrow" w:eastAsia="Times New Roman" w:hAnsi="Aptos Narrow" w:cs="Times New Roman"/>
                <w:color w:val="467886"/>
                <w:sz w:val="10"/>
                <w:szCs w:val="10"/>
                <w:lang w:eastAsia="es-ES"/>
              </w:rPr>
            </w:pPr>
            <w:r w:rsidRPr="00A61629">
              <w:rPr>
                <w:rFonts w:ascii="Aptos Narrow" w:eastAsia="Times New Roman" w:hAnsi="Aptos Narrow" w:cs="Times New Roman"/>
                <w:color w:val="467886"/>
                <w:sz w:val="10"/>
                <w:szCs w:val="10"/>
                <w:lang w:eastAsia="es-ES"/>
              </w:rPr>
              <w:t>79</w:t>
            </w:r>
          </w:p>
        </w:tc>
        <w:tc>
          <w:tcPr>
            <w:tcW w:w="379" w:type="dxa"/>
            <w:tcBorders>
              <w:top w:val="nil"/>
              <w:left w:val="nil"/>
              <w:bottom w:val="nil"/>
              <w:right w:val="nil"/>
            </w:tcBorders>
            <w:shd w:val="clear" w:color="000000" w:fill="92D050"/>
            <w:noWrap/>
            <w:vAlign w:val="bottom"/>
            <w:hideMark/>
          </w:tcPr>
          <w:p w14:paraId="455923C1" w14:textId="77777777" w:rsidR="00A61629" w:rsidRPr="00A61629" w:rsidRDefault="00A61629" w:rsidP="00A61629">
            <w:pPr>
              <w:spacing w:before="0" w:after="0"/>
              <w:jc w:val="right"/>
              <w:rPr>
                <w:rFonts w:ascii="Aptos Narrow" w:eastAsia="Times New Roman" w:hAnsi="Aptos Narrow" w:cs="Times New Roman"/>
                <w:color w:val="006100"/>
                <w:sz w:val="10"/>
                <w:szCs w:val="10"/>
                <w:lang w:eastAsia="es-ES"/>
              </w:rPr>
            </w:pPr>
            <w:r w:rsidRPr="00A61629">
              <w:rPr>
                <w:rFonts w:ascii="Aptos Narrow" w:eastAsia="Times New Roman" w:hAnsi="Aptos Narrow" w:cs="Times New Roman"/>
                <w:color w:val="006100"/>
                <w:sz w:val="10"/>
                <w:szCs w:val="10"/>
                <w:lang w:eastAsia="es-ES"/>
              </w:rPr>
              <w:t>10588</w:t>
            </w:r>
          </w:p>
        </w:tc>
      </w:tr>
      <w:tr w:rsidR="0027781C" w:rsidRPr="00C60FA5" w14:paraId="02CB3785" w14:textId="77777777" w:rsidTr="0027781C">
        <w:trPr>
          <w:trHeight w:val="20"/>
        </w:trPr>
        <w:tc>
          <w:tcPr>
            <w:tcW w:w="698" w:type="dxa"/>
            <w:tcBorders>
              <w:top w:val="nil"/>
              <w:left w:val="nil"/>
              <w:bottom w:val="nil"/>
              <w:right w:val="nil"/>
            </w:tcBorders>
            <w:noWrap/>
            <w:vAlign w:val="bottom"/>
            <w:hideMark/>
          </w:tcPr>
          <w:p w14:paraId="0A94F825" w14:textId="77777777" w:rsidR="00A61629" w:rsidRPr="00A61629" w:rsidRDefault="00A61629" w:rsidP="00A61629">
            <w:pPr>
              <w:spacing w:before="0" w:after="0"/>
              <w:jc w:val="left"/>
              <w:rPr>
                <w:rFonts w:ascii="Arial" w:eastAsia="Times New Roman" w:hAnsi="Arial" w:cs="Arial"/>
                <w:color w:val="000000"/>
                <w:sz w:val="10"/>
                <w:szCs w:val="10"/>
                <w:lang w:eastAsia="es-ES"/>
              </w:rPr>
            </w:pPr>
            <w:proofErr w:type="spellStart"/>
            <w:r w:rsidRPr="00A61629">
              <w:rPr>
                <w:rFonts w:ascii="Arial" w:eastAsia="Times New Roman" w:hAnsi="Arial" w:cs="Arial"/>
                <w:color w:val="000000"/>
                <w:sz w:val="10"/>
                <w:szCs w:val="10"/>
                <w:lang w:eastAsia="es-ES"/>
              </w:rPr>
              <w:t>Aiaraldea</w:t>
            </w:r>
            <w:proofErr w:type="spellEnd"/>
          </w:p>
        </w:tc>
        <w:tc>
          <w:tcPr>
            <w:tcW w:w="849" w:type="dxa"/>
            <w:tcBorders>
              <w:top w:val="nil"/>
              <w:left w:val="nil"/>
              <w:bottom w:val="nil"/>
              <w:right w:val="nil"/>
            </w:tcBorders>
            <w:noWrap/>
            <w:vAlign w:val="bottom"/>
            <w:hideMark/>
          </w:tcPr>
          <w:p w14:paraId="10005CC4" w14:textId="77777777" w:rsidR="00A61629" w:rsidRPr="00A61629" w:rsidRDefault="00A61629" w:rsidP="00A61629">
            <w:pPr>
              <w:spacing w:before="0" w:after="0"/>
              <w:jc w:val="left"/>
              <w:rPr>
                <w:rFonts w:ascii="Arial" w:eastAsia="Times New Roman" w:hAnsi="Arial" w:cs="Arial"/>
                <w:color w:val="000000"/>
                <w:sz w:val="10"/>
                <w:szCs w:val="10"/>
                <w:lang w:eastAsia="es-ES"/>
              </w:rPr>
            </w:pPr>
            <w:proofErr w:type="spellStart"/>
            <w:r w:rsidRPr="00A61629">
              <w:rPr>
                <w:rFonts w:ascii="Arial" w:eastAsia="Times New Roman" w:hAnsi="Arial" w:cs="Arial"/>
                <w:color w:val="000000"/>
                <w:sz w:val="10"/>
                <w:szCs w:val="10"/>
                <w:lang w:eastAsia="es-ES"/>
              </w:rPr>
              <w:t>Aiala</w:t>
            </w:r>
            <w:proofErr w:type="spellEnd"/>
          </w:p>
        </w:tc>
        <w:tc>
          <w:tcPr>
            <w:tcW w:w="1143" w:type="dxa"/>
            <w:tcBorders>
              <w:top w:val="nil"/>
              <w:left w:val="nil"/>
              <w:bottom w:val="nil"/>
              <w:right w:val="nil"/>
            </w:tcBorders>
            <w:noWrap/>
            <w:vAlign w:val="bottom"/>
            <w:hideMark/>
          </w:tcPr>
          <w:p w14:paraId="78F37CF4"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 xml:space="preserve">Alta </w:t>
            </w:r>
            <w:proofErr w:type="spellStart"/>
            <w:r w:rsidRPr="00A61629">
              <w:rPr>
                <w:rFonts w:ascii="Arial" w:eastAsia="Times New Roman" w:hAnsi="Arial" w:cs="Arial"/>
                <w:color w:val="000000"/>
                <w:sz w:val="10"/>
                <w:szCs w:val="10"/>
                <w:lang w:eastAsia="es-ES"/>
              </w:rPr>
              <w:t>Maroño</w:t>
            </w:r>
            <w:proofErr w:type="spellEnd"/>
          </w:p>
        </w:tc>
        <w:tc>
          <w:tcPr>
            <w:tcW w:w="535" w:type="dxa"/>
            <w:tcBorders>
              <w:top w:val="nil"/>
              <w:left w:val="nil"/>
              <w:bottom w:val="nil"/>
              <w:right w:val="nil"/>
            </w:tcBorders>
            <w:noWrap/>
            <w:vAlign w:val="bottom"/>
            <w:hideMark/>
          </w:tcPr>
          <w:p w14:paraId="300D8DDC"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ETAP</w:t>
            </w:r>
          </w:p>
        </w:tc>
        <w:tc>
          <w:tcPr>
            <w:tcW w:w="1734" w:type="dxa"/>
            <w:tcBorders>
              <w:top w:val="nil"/>
              <w:left w:val="nil"/>
              <w:bottom w:val="nil"/>
              <w:right w:val="nil"/>
            </w:tcBorders>
            <w:hideMark/>
          </w:tcPr>
          <w:p w14:paraId="1307F615"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 xml:space="preserve">ETAP IZORIA - </w:t>
            </w:r>
          </w:p>
        </w:tc>
        <w:tc>
          <w:tcPr>
            <w:tcW w:w="728" w:type="dxa"/>
            <w:tcBorders>
              <w:top w:val="nil"/>
              <w:left w:val="nil"/>
              <w:bottom w:val="nil"/>
              <w:right w:val="nil"/>
            </w:tcBorders>
            <w:noWrap/>
            <w:vAlign w:val="bottom"/>
            <w:hideMark/>
          </w:tcPr>
          <w:p w14:paraId="33785035" w14:textId="77777777" w:rsidR="00A61629" w:rsidRPr="00A61629" w:rsidRDefault="00A61629" w:rsidP="00A61629">
            <w:pPr>
              <w:spacing w:before="0" w:after="0"/>
              <w:jc w:val="left"/>
              <w:rPr>
                <w:rFonts w:ascii="Arial" w:eastAsia="Times New Roman" w:hAnsi="Arial" w:cs="Arial"/>
                <w:color w:val="000000"/>
                <w:sz w:val="10"/>
                <w:szCs w:val="10"/>
                <w:lang w:eastAsia="es-ES"/>
              </w:rPr>
            </w:pPr>
          </w:p>
        </w:tc>
        <w:tc>
          <w:tcPr>
            <w:tcW w:w="882" w:type="dxa"/>
            <w:tcBorders>
              <w:top w:val="nil"/>
              <w:left w:val="nil"/>
              <w:bottom w:val="nil"/>
              <w:right w:val="nil"/>
            </w:tcBorders>
            <w:noWrap/>
            <w:vAlign w:val="bottom"/>
            <w:hideMark/>
          </w:tcPr>
          <w:p w14:paraId="29A9CD28"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A1758177</w:t>
            </w:r>
          </w:p>
        </w:tc>
        <w:tc>
          <w:tcPr>
            <w:tcW w:w="467" w:type="dxa"/>
            <w:tcBorders>
              <w:top w:val="nil"/>
              <w:left w:val="nil"/>
              <w:bottom w:val="nil"/>
              <w:right w:val="nil"/>
            </w:tcBorders>
            <w:noWrap/>
            <w:vAlign w:val="bottom"/>
            <w:hideMark/>
          </w:tcPr>
          <w:p w14:paraId="72305171" w14:textId="77777777" w:rsidR="00A61629" w:rsidRPr="00A61629" w:rsidRDefault="00A61629" w:rsidP="00A61629">
            <w:pPr>
              <w:spacing w:before="0" w:after="0"/>
              <w:jc w:val="left"/>
              <w:rPr>
                <w:rFonts w:ascii="Arial" w:eastAsia="Times New Roman" w:hAnsi="Arial" w:cs="Arial"/>
                <w:color w:val="000000"/>
                <w:sz w:val="10"/>
                <w:szCs w:val="10"/>
                <w:lang w:eastAsia="es-ES"/>
              </w:rPr>
            </w:pPr>
          </w:p>
        </w:tc>
        <w:tc>
          <w:tcPr>
            <w:tcW w:w="1044" w:type="dxa"/>
            <w:tcBorders>
              <w:top w:val="nil"/>
              <w:left w:val="nil"/>
              <w:bottom w:val="nil"/>
              <w:right w:val="nil"/>
            </w:tcBorders>
            <w:noWrap/>
            <w:vAlign w:val="bottom"/>
            <w:hideMark/>
          </w:tcPr>
          <w:p w14:paraId="42B15B0E" w14:textId="77777777" w:rsidR="00A61629" w:rsidRPr="00A61629" w:rsidRDefault="00A61629" w:rsidP="00A61629">
            <w:pPr>
              <w:spacing w:before="0" w:after="0"/>
              <w:jc w:val="center"/>
              <w:rPr>
                <w:rFonts w:ascii="Times New Roman" w:eastAsia="Times New Roman" w:hAnsi="Times New Roman" w:cs="Times New Roman"/>
                <w:sz w:val="10"/>
                <w:szCs w:val="10"/>
                <w:lang w:eastAsia="es-ES"/>
              </w:rPr>
            </w:pPr>
          </w:p>
        </w:tc>
        <w:tc>
          <w:tcPr>
            <w:tcW w:w="612" w:type="dxa"/>
            <w:tcBorders>
              <w:top w:val="nil"/>
              <w:left w:val="nil"/>
              <w:bottom w:val="nil"/>
              <w:right w:val="nil"/>
            </w:tcBorders>
            <w:noWrap/>
            <w:vAlign w:val="bottom"/>
            <w:hideMark/>
          </w:tcPr>
          <w:p w14:paraId="28FEFD6E" w14:textId="77777777" w:rsidR="00A61629" w:rsidRPr="00A61629" w:rsidRDefault="00A61629" w:rsidP="00A61629">
            <w:pPr>
              <w:spacing w:before="0" w:after="0"/>
              <w:jc w:val="center"/>
              <w:rPr>
                <w:rFonts w:ascii="Times New Roman" w:eastAsia="Times New Roman" w:hAnsi="Times New Roman" w:cs="Times New Roman"/>
                <w:sz w:val="10"/>
                <w:szCs w:val="10"/>
                <w:lang w:eastAsia="es-ES"/>
              </w:rPr>
            </w:pPr>
          </w:p>
        </w:tc>
        <w:tc>
          <w:tcPr>
            <w:tcW w:w="379" w:type="dxa"/>
            <w:tcBorders>
              <w:top w:val="nil"/>
              <w:left w:val="nil"/>
              <w:bottom w:val="nil"/>
              <w:right w:val="nil"/>
            </w:tcBorders>
            <w:shd w:val="clear" w:color="000000" w:fill="92D050"/>
            <w:noWrap/>
            <w:vAlign w:val="bottom"/>
            <w:hideMark/>
          </w:tcPr>
          <w:p w14:paraId="594D3A87" w14:textId="77777777" w:rsidR="00A61629" w:rsidRPr="00A61629" w:rsidRDefault="00A61629" w:rsidP="00A61629">
            <w:pPr>
              <w:spacing w:before="0" w:after="0"/>
              <w:jc w:val="right"/>
              <w:rPr>
                <w:rFonts w:ascii="Aptos Narrow" w:eastAsia="Times New Roman" w:hAnsi="Aptos Narrow" w:cs="Times New Roman"/>
                <w:color w:val="006100"/>
                <w:sz w:val="10"/>
                <w:szCs w:val="10"/>
                <w:lang w:eastAsia="es-ES"/>
              </w:rPr>
            </w:pPr>
            <w:r w:rsidRPr="00A61629">
              <w:rPr>
                <w:rFonts w:ascii="Aptos Narrow" w:eastAsia="Times New Roman" w:hAnsi="Aptos Narrow" w:cs="Times New Roman"/>
                <w:color w:val="006100"/>
                <w:sz w:val="10"/>
                <w:szCs w:val="10"/>
                <w:lang w:eastAsia="es-ES"/>
              </w:rPr>
              <w:t>75997</w:t>
            </w:r>
          </w:p>
        </w:tc>
      </w:tr>
      <w:tr w:rsidR="0027781C" w:rsidRPr="00C60FA5" w14:paraId="07AA8628" w14:textId="77777777" w:rsidTr="0027781C">
        <w:trPr>
          <w:trHeight w:val="20"/>
        </w:trPr>
        <w:tc>
          <w:tcPr>
            <w:tcW w:w="698" w:type="dxa"/>
            <w:tcBorders>
              <w:top w:val="nil"/>
              <w:left w:val="nil"/>
              <w:bottom w:val="nil"/>
              <w:right w:val="nil"/>
            </w:tcBorders>
            <w:noWrap/>
            <w:vAlign w:val="bottom"/>
            <w:hideMark/>
          </w:tcPr>
          <w:p w14:paraId="491DA110" w14:textId="77777777" w:rsidR="00A61629" w:rsidRPr="00A61629" w:rsidRDefault="00A61629" w:rsidP="00A61629">
            <w:pPr>
              <w:spacing w:before="0" w:after="0"/>
              <w:jc w:val="left"/>
              <w:rPr>
                <w:rFonts w:ascii="Arial" w:eastAsia="Times New Roman" w:hAnsi="Arial" w:cs="Arial"/>
                <w:color w:val="000000"/>
                <w:sz w:val="10"/>
                <w:szCs w:val="10"/>
                <w:lang w:eastAsia="es-ES"/>
              </w:rPr>
            </w:pPr>
            <w:proofErr w:type="spellStart"/>
            <w:r w:rsidRPr="00A61629">
              <w:rPr>
                <w:rFonts w:ascii="Arial" w:eastAsia="Times New Roman" w:hAnsi="Arial" w:cs="Arial"/>
                <w:color w:val="000000"/>
                <w:sz w:val="10"/>
                <w:szCs w:val="10"/>
                <w:lang w:eastAsia="es-ES"/>
              </w:rPr>
              <w:t>Aiaraldea</w:t>
            </w:r>
            <w:proofErr w:type="spellEnd"/>
          </w:p>
        </w:tc>
        <w:tc>
          <w:tcPr>
            <w:tcW w:w="849" w:type="dxa"/>
            <w:tcBorders>
              <w:top w:val="nil"/>
              <w:left w:val="nil"/>
              <w:bottom w:val="nil"/>
              <w:right w:val="nil"/>
            </w:tcBorders>
            <w:noWrap/>
            <w:vAlign w:val="bottom"/>
            <w:hideMark/>
          </w:tcPr>
          <w:p w14:paraId="10B8C20D" w14:textId="77777777" w:rsidR="00A61629" w:rsidRPr="00A61629" w:rsidRDefault="00A61629" w:rsidP="00A61629">
            <w:pPr>
              <w:spacing w:before="0" w:after="0"/>
              <w:jc w:val="left"/>
              <w:rPr>
                <w:rFonts w:ascii="Arial" w:eastAsia="Times New Roman" w:hAnsi="Arial" w:cs="Arial"/>
                <w:color w:val="000000"/>
                <w:sz w:val="10"/>
                <w:szCs w:val="10"/>
                <w:lang w:eastAsia="es-ES"/>
              </w:rPr>
            </w:pPr>
            <w:proofErr w:type="spellStart"/>
            <w:r w:rsidRPr="00A61629">
              <w:rPr>
                <w:rFonts w:ascii="Arial" w:eastAsia="Times New Roman" w:hAnsi="Arial" w:cs="Arial"/>
                <w:color w:val="000000"/>
                <w:sz w:val="10"/>
                <w:szCs w:val="10"/>
                <w:lang w:eastAsia="es-ES"/>
              </w:rPr>
              <w:t>Aiala</w:t>
            </w:r>
            <w:proofErr w:type="spellEnd"/>
          </w:p>
        </w:tc>
        <w:tc>
          <w:tcPr>
            <w:tcW w:w="1143" w:type="dxa"/>
            <w:tcBorders>
              <w:top w:val="nil"/>
              <w:left w:val="nil"/>
              <w:bottom w:val="nil"/>
              <w:right w:val="nil"/>
            </w:tcBorders>
            <w:noWrap/>
            <w:vAlign w:val="bottom"/>
            <w:hideMark/>
          </w:tcPr>
          <w:p w14:paraId="1AF93209"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 xml:space="preserve">Alta </w:t>
            </w:r>
            <w:proofErr w:type="spellStart"/>
            <w:r w:rsidRPr="00A61629">
              <w:rPr>
                <w:rFonts w:ascii="Arial" w:eastAsia="Times New Roman" w:hAnsi="Arial" w:cs="Arial"/>
                <w:color w:val="000000"/>
                <w:sz w:val="10"/>
                <w:szCs w:val="10"/>
                <w:lang w:eastAsia="es-ES"/>
              </w:rPr>
              <w:t>Maroño</w:t>
            </w:r>
            <w:proofErr w:type="spellEnd"/>
          </w:p>
        </w:tc>
        <w:tc>
          <w:tcPr>
            <w:tcW w:w="535" w:type="dxa"/>
            <w:tcBorders>
              <w:top w:val="nil"/>
              <w:left w:val="nil"/>
              <w:bottom w:val="nil"/>
              <w:right w:val="nil"/>
            </w:tcBorders>
            <w:noWrap/>
            <w:vAlign w:val="bottom"/>
            <w:hideMark/>
          </w:tcPr>
          <w:p w14:paraId="6501376B"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ETAP</w:t>
            </w:r>
          </w:p>
        </w:tc>
        <w:tc>
          <w:tcPr>
            <w:tcW w:w="1734" w:type="dxa"/>
            <w:tcBorders>
              <w:top w:val="nil"/>
              <w:left w:val="nil"/>
              <w:bottom w:val="nil"/>
              <w:right w:val="nil"/>
            </w:tcBorders>
            <w:hideMark/>
          </w:tcPr>
          <w:p w14:paraId="7AB7EDE4"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ETAP IZORIA - Filtros carbón activo</w:t>
            </w:r>
          </w:p>
        </w:tc>
        <w:tc>
          <w:tcPr>
            <w:tcW w:w="728" w:type="dxa"/>
            <w:tcBorders>
              <w:top w:val="nil"/>
              <w:left w:val="nil"/>
              <w:bottom w:val="nil"/>
              <w:right w:val="nil"/>
            </w:tcBorders>
            <w:noWrap/>
            <w:vAlign w:val="bottom"/>
            <w:hideMark/>
          </w:tcPr>
          <w:p w14:paraId="7D2E44DA" w14:textId="77777777" w:rsidR="00A61629" w:rsidRPr="00A61629" w:rsidRDefault="00A61629" w:rsidP="00A61629">
            <w:pPr>
              <w:spacing w:before="0" w:after="0"/>
              <w:jc w:val="left"/>
              <w:rPr>
                <w:rFonts w:ascii="Arial" w:eastAsia="Times New Roman" w:hAnsi="Arial" w:cs="Arial"/>
                <w:color w:val="000000"/>
                <w:sz w:val="10"/>
                <w:szCs w:val="10"/>
                <w:lang w:eastAsia="es-ES"/>
              </w:rPr>
            </w:pPr>
          </w:p>
        </w:tc>
        <w:tc>
          <w:tcPr>
            <w:tcW w:w="882" w:type="dxa"/>
            <w:tcBorders>
              <w:top w:val="nil"/>
              <w:left w:val="nil"/>
              <w:bottom w:val="nil"/>
              <w:right w:val="nil"/>
            </w:tcBorders>
            <w:noWrap/>
            <w:vAlign w:val="bottom"/>
            <w:hideMark/>
          </w:tcPr>
          <w:p w14:paraId="7314574D"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7ME6910</w:t>
            </w:r>
          </w:p>
        </w:tc>
        <w:tc>
          <w:tcPr>
            <w:tcW w:w="467" w:type="dxa"/>
            <w:tcBorders>
              <w:top w:val="nil"/>
              <w:left w:val="nil"/>
              <w:bottom w:val="nil"/>
              <w:right w:val="nil"/>
            </w:tcBorders>
            <w:noWrap/>
            <w:vAlign w:val="bottom"/>
            <w:hideMark/>
          </w:tcPr>
          <w:p w14:paraId="6E662BC4" w14:textId="77777777" w:rsidR="00A61629" w:rsidRPr="00A61629" w:rsidRDefault="00A61629" w:rsidP="00A61629">
            <w:pPr>
              <w:spacing w:before="0" w:after="0"/>
              <w:jc w:val="left"/>
              <w:rPr>
                <w:rFonts w:ascii="Arial" w:eastAsia="Times New Roman" w:hAnsi="Arial" w:cs="Arial"/>
                <w:color w:val="000000"/>
                <w:sz w:val="10"/>
                <w:szCs w:val="10"/>
                <w:lang w:eastAsia="es-ES"/>
              </w:rPr>
            </w:pPr>
          </w:p>
        </w:tc>
        <w:tc>
          <w:tcPr>
            <w:tcW w:w="1044" w:type="dxa"/>
            <w:tcBorders>
              <w:top w:val="nil"/>
              <w:left w:val="nil"/>
              <w:bottom w:val="nil"/>
              <w:right w:val="nil"/>
            </w:tcBorders>
            <w:noWrap/>
            <w:vAlign w:val="bottom"/>
            <w:hideMark/>
          </w:tcPr>
          <w:p w14:paraId="60A9F5B6" w14:textId="77777777" w:rsidR="00A61629" w:rsidRPr="00A61629" w:rsidRDefault="00A61629" w:rsidP="00A61629">
            <w:pPr>
              <w:spacing w:before="0" w:after="0"/>
              <w:jc w:val="center"/>
              <w:rPr>
                <w:rFonts w:ascii="Times New Roman" w:eastAsia="Times New Roman" w:hAnsi="Times New Roman" w:cs="Times New Roman"/>
                <w:sz w:val="10"/>
                <w:szCs w:val="10"/>
                <w:lang w:eastAsia="es-ES"/>
              </w:rPr>
            </w:pPr>
          </w:p>
        </w:tc>
        <w:tc>
          <w:tcPr>
            <w:tcW w:w="612" w:type="dxa"/>
            <w:tcBorders>
              <w:top w:val="nil"/>
              <w:left w:val="nil"/>
              <w:bottom w:val="nil"/>
              <w:right w:val="nil"/>
            </w:tcBorders>
            <w:noWrap/>
            <w:vAlign w:val="bottom"/>
            <w:hideMark/>
          </w:tcPr>
          <w:p w14:paraId="73443C87" w14:textId="77777777" w:rsidR="00A61629" w:rsidRPr="00A61629" w:rsidRDefault="00A61629" w:rsidP="00A61629">
            <w:pPr>
              <w:spacing w:before="0" w:after="0"/>
              <w:jc w:val="center"/>
              <w:rPr>
                <w:rFonts w:ascii="Times New Roman" w:eastAsia="Times New Roman" w:hAnsi="Times New Roman" w:cs="Times New Roman"/>
                <w:sz w:val="10"/>
                <w:szCs w:val="10"/>
                <w:lang w:eastAsia="es-ES"/>
              </w:rPr>
            </w:pPr>
          </w:p>
        </w:tc>
        <w:tc>
          <w:tcPr>
            <w:tcW w:w="379" w:type="dxa"/>
            <w:tcBorders>
              <w:top w:val="nil"/>
              <w:left w:val="nil"/>
              <w:bottom w:val="nil"/>
              <w:right w:val="nil"/>
            </w:tcBorders>
            <w:shd w:val="clear" w:color="000000" w:fill="92D050"/>
            <w:noWrap/>
            <w:vAlign w:val="bottom"/>
            <w:hideMark/>
          </w:tcPr>
          <w:p w14:paraId="1BD2F916" w14:textId="77777777" w:rsidR="00A61629" w:rsidRPr="00A61629" w:rsidRDefault="00A61629" w:rsidP="00A61629">
            <w:pPr>
              <w:spacing w:before="0" w:after="0"/>
              <w:jc w:val="left"/>
              <w:rPr>
                <w:rFonts w:ascii="Aptos Narrow" w:eastAsia="Times New Roman" w:hAnsi="Aptos Narrow" w:cs="Times New Roman"/>
                <w:color w:val="006100"/>
                <w:sz w:val="10"/>
                <w:szCs w:val="10"/>
                <w:lang w:eastAsia="es-ES"/>
              </w:rPr>
            </w:pPr>
            <w:r w:rsidRPr="00A61629">
              <w:rPr>
                <w:rFonts w:ascii="Aptos Narrow" w:eastAsia="Times New Roman" w:hAnsi="Aptos Narrow" w:cs="Times New Roman"/>
                <w:color w:val="006100"/>
                <w:sz w:val="10"/>
                <w:szCs w:val="10"/>
                <w:lang w:eastAsia="es-ES"/>
              </w:rPr>
              <w:t> </w:t>
            </w:r>
          </w:p>
        </w:tc>
      </w:tr>
      <w:tr w:rsidR="0027781C" w:rsidRPr="00C60FA5" w14:paraId="1488407C" w14:textId="77777777" w:rsidTr="0027781C">
        <w:trPr>
          <w:trHeight w:val="20"/>
        </w:trPr>
        <w:tc>
          <w:tcPr>
            <w:tcW w:w="698" w:type="dxa"/>
            <w:tcBorders>
              <w:top w:val="nil"/>
              <w:left w:val="nil"/>
              <w:bottom w:val="nil"/>
              <w:right w:val="nil"/>
            </w:tcBorders>
            <w:noWrap/>
            <w:vAlign w:val="bottom"/>
            <w:hideMark/>
          </w:tcPr>
          <w:p w14:paraId="33E952BF" w14:textId="77777777" w:rsidR="00A61629" w:rsidRPr="00A61629" w:rsidRDefault="00A61629" w:rsidP="00A61629">
            <w:pPr>
              <w:spacing w:before="0" w:after="0"/>
              <w:jc w:val="left"/>
              <w:rPr>
                <w:rFonts w:ascii="Arial" w:eastAsia="Times New Roman" w:hAnsi="Arial" w:cs="Arial"/>
                <w:color w:val="000000"/>
                <w:sz w:val="10"/>
                <w:szCs w:val="10"/>
                <w:lang w:eastAsia="es-ES"/>
              </w:rPr>
            </w:pPr>
            <w:proofErr w:type="spellStart"/>
            <w:r w:rsidRPr="00A61629">
              <w:rPr>
                <w:rFonts w:ascii="Arial" w:eastAsia="Times New Roman" w:hAnsi="Arial" w:cs="Arial"/>
                <w:color w:val="000000"/>
                <w:sz w:val="10"/>
                <w:szCs w:val="10"/>
                <w:lang w:eastAsia="es-ES"/>
              </w:rPr>
              <w:t>Aiaraldea</w:t>
            </w:r>
            <w:proofErr w:type="spellEnd"/>
          </w:p>
        </w:tc>
        <w:tc>
          <w:tcPr>
            <w:tcW w:w="849" w:type="dxa"/>
            <w:tcBorders>
              <w:top w:val="nil"/>
              <w:left w:val="nil"/>
              <w:bottom w:val="nil"/>
              <w:right w:val="nil"/>
            </w:tcBorders>
            <w:noWrap/>
            <w:vAlign w:val="bottom"/>
            <w:hideMark/>
          </w:tcPr>
          <w:p w14:paraId="1918354B" w14:textId="77777777" w:rsidR="00A61629" w:rsidRPr="00A61629" w:rsidRDefault="00A61629" w:rsidP="00A61629">
            <w:pPr>
              <w:spacing w:before="0" w:after="0"/>
              <w:jc w:val="left"/>
              <w:rPr>
                <w:rFonts w:ascii="Arial" w:eastAsia="Times New Roman" w:hAnsi="Arial" w:cs="Arial"/>
                <w:color w:val="000000"/>
                <w:sz w:val="10"/>
                <w:szCs w:val="10"/>
                <w:lang w:eastAsia="es-ES"/>
              </w:rPr>
            </w:pPr>
            <w:proofErr w:type="spellStart"/>
            <w:r w:rsidRPr="00A61629">
              <w:rPr>
                <w:rFonts w:ascii="Arial" w:eastAsia="Times New Roman" w:hAnsi="Arial" w:cs="Arial"/>
                <w:color w:val="000000"/>
                <w:sz w:val="10"/>
                <w:szCs w:val="10"/>
                <w:lang w:eastAsia="es-ES"/>
              </w:rPr>
              <w:t>Aiala</w:t>
            </w:r>
            <w:proofErr w:type="spellEnd"/>
          </w:p>
        </w:tc>
        <w:tc>
          <w:tcPr>
            <w:tcW w:w="1143" w:type="dxa"/>
            <w:tcBorders>
              <w:top w:val="nil"/>
              <w:left w:val="nil"/>
              <w:bottom w:val="nil"/>
              <w:right w:val="nil"/>
            </w:tcBorders>
            <w:noWrap/>
            <w:vAlign w:val="bottom"/>
            <w:hideMark/>
          </w:tcPr>
          <w:p w14:paraId="50C131CC"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 xml:space="preserve">Alta </w:t>
            </w:r>
            <w:proofErr w:type="spellStart"/>
            <w:r w:rsidRPr="00A61629">
              <w:rPr>
                <w:rFonts w:ascii="Arial" w:eastAsia="Times New Roman" w:hAnsi="Arial" w:cs="Arial"/>
                <w:color w:val="000000"/>
                <w:sz w:val="10"/>
                <w:szCs w:val="10"/>
                <w:lang w:eastAsia="es-ES"/>
              </w:rPr>
              <w:t>Maroño</w:t>
            </w:r>
            <w:proofErr w:type="spellEnd"/>
          </w:p>
        </w:tc>
        <w:tc>
          <w:tcPr>
            <w:tcW w:w="535" w:type="dxa"/>
            <w:tcBorders>
              <w:top w:val="nil"/>
              <w:left w:val="nil"/>
              <w:bottom w:val="nil"/>
              <w:right w:val="nil"/>
            </w:tcBorders>
            <w:noWrap/>
            <w:vAlign w:val="bottom"/>
            <w:hideMark/>
          </w:tcPr>
          <w:p w14:paraId="1EA037C0"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ETAP</w:t>
            </w:r>
          </w:p>
        </w:tc>
        <w:tc>
          <w:tcPr>
            <w:tcW w:w="1734" w:type="dxa"/>
            <w:tcBorders>
              <w:top w:val="nil"/>
              <w:left w:val="nil"/>
              <w:bottom w:val="nil"/>
              <w:right w:val="nil"/>
            </w:tcBorders>
            <w:hideMark/>
          </w:tcPr>
          <w:p w14:paraId="03879606"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ETAP IZORIA - Salida Amurrio</w:t>
            </w:r>
          </w:p>
        </w:tc>
        <w:tc>
          <w:tcPr>
            <w:tcW w:w="728" w:type="dxa"/>
            <w:tcBorders>
              <w:top w:val="nil"/>
              <w:left w:val="nil"/>
              <w:bottom w:val="nil"/>
              <w:right w:val="nil"/>
            </w:tcBorders>
            <w:noWrap/>
            <w:vAlign w:val="bottom"/>
            <w:hideMark/>
          </w:tcPr>
          <w:p w14:paraId="03930C6C" w14:textId="77777777" w:rsidR="00A61629" w:rsidRPr="00A61629" w:rsidRDefault="00A61629" w:rsidP="00A61629">
            <w:pPr>
              <w:spacing w:before="0" w:after="0"/>
              <w:jc w:val="left"/>
              <w:rPr>
                <w:rFonts w:ascii="Arial" w:eastAsia="Times New Roman" w:hAnsi="Arial" w:cs="Arial"/>
                <w:color w:val="000000"/>
                <w:sz w:val="10"/>
                <w:szCs w:val="10"/>
                <w:lang w:eastAsia="es-ES"/>
              </w:rPr>
            </w:pPr>
          </w:p>
        </w:tc>
        <w:tc>
          <w:tcPr>
            <w:tcW w:w="882" w:type="dxa"/>
            <w:tcBorders>
              <w:top w:val="nil"/>
              <w:left w:val="nil"/>
              <w:bottom w:val="nil"/>
              <w:right w:val="nil"/>
            </w:tcBorders>
            <w:noWrap/>
            <w:vAlign w:val="bottom"/>
            <w:hideMark/>
          </w:tcPr>
          <w:p w14:paraId="3B502D1A" w14:textId="77777777" w:rsidR="00A61629" w:rsidRPr="00A61629" w:rsidRDefault="00A61629" w:rsidP="00A61629">
            <w:pPr>
              <w:spacing w:before="0" w:after="0"/>
              <w:jc w:val="left"/>
              <w:rPr>
                <w:rFonts w:ascii="Times New Roman" w:eastAsia="Times New Roman" w:hAnsi="Times New Roman" w:cs="Times New Roman"/>
                <w:sz w:val="10"/>
                <w:szCs w:val="10"/>
                <w:lang w:eastAsia="es-ES"/>
              </w:rPr>
            </w:pPr>
          </w:p>
        </w:tc>
        <w:tc>
          <w:tcPr>
            <w:tcW w:w="467" w:type="dxa"/>
            <w:tcBorders>
              <w:top w:val="nil"/>
              <w:left w:val="nil"/>
              <w:bottom w:val="nil"/>
              <w:right w:val="nil"/>
            </w:tcBorders>
            <w:noWrap/>
            <w:vAlign w:val="bottom"/>
            <w:hideMark/>
          </w:tcPr>
          <w:p w14:paraId="0DDF1C2F" w14:textId="77777777" w:rsidR="00A61629" w:rsidRPr="00A61629" w:rsidRDefault="00A61629" w:rsidP="00A61629">
            <w:pPr>
              <w:spacing w:before="0" w:after="0"/>
              <w:jc w:val="left"/>
              <w:rPr>
                <w:rFonts w:ascii="Times New Roman" w:eastAsia="Times New Roman" w:hAnsi="Times New Roman" w:cs="Times New Roman"/>
                <w:sz w:val="10"/>
                <w:szCs w:val="10"/>
                <w:lang w:eastAsia="es-ES"/>
              </w:rPr>
            </w:pPr>
          </w:p>
        </w:tc>
        <w:tc>
          <w:tcPr>
            <w:tcW w:w="1044" w:type="dxa"/>
            <w:tcBorders>
              <w:top w:val="nil"/>
              <w:left w:val="nil"/>
              <w:bottom w:val="nil"/>
              <w:right w:val="nil"/>
            </w:tcBorders>
            <w:noWrap/>
            <w:vAlign w:val="bottom"/>
            <w:hideMark/>
          </w:tcPr>
          <w:p w14:paraId="4348F377" w14:textId="77777777" w:rsidR="00A61629" w:rsidRPr="00A61629" w:rsidRDefault="00A61629" w:rsidP="00A61629">
            <w:pPr>
              <w:spacing w:before="0" w:after="0"/>
              <w:jc w:val="center"/>
              <w:rPr>
                <w:rFonts w:ascii="Times New Roman" w:eastAsia="Times New Roman" w:hAnsi="Times New Roman" w:cs="Times New Roman"/>
                <w:sz w:val="10"/>
                <w:szCs w:val="10"/>
                <w:lang w:eastAsia="es-ES"/>
              </w:rPr>
            </w:pPr>
          </w:p>
        </w:tc>
        <w:tc>
          <w:tcPr>
            <w:tcW w:w="612" w:type="dxa"/>
            <w:tcBorders>
              <w:top w:val="nil"/>
              <w:left w:val="nil"/>
              <w:bottom w:val="nil"/>
              <w:right w:val="nil"/>
            </w:tcBorders>
            <w:noWrap/>
            <w:vAlign w:val="bottom"/>
            <w:hideMark/>
          </w:tcPr>
          <w:p w14:paraId="60B10581" w14:textId="77777777" w:rsidR="00A61629" w:rsidRPr="00A61629" w:rsidRDefault="00A61629" w:rsidP="00A61629">
            <w:pPr>
              <w:spacing w:before="0" w:after="0"/>
              <w:jc w:val="left"/>
              <w:rPr>
                <w:rFonts w:ascii="Aptos Narrow" w:eastAsia="Times New Roman" w:hAnsi="Aptos Narrow" w:cs="Times New Roman"/>
                <w:color w:val="467886"/>
                <w:sz w:val="10"/>
                <w:szCs w:val="10"/>
                <w:lang w:eastAsia="es-ES"/>
              </w:rPr>
            </w:pPr>
            <w:r w:rsidRPr="00A61629">
              <w:rPr>
                <w:rFonts w:ascii="Aptos Narrow" w:eastAsia="Times New Roman" w:hAnsi="Aptos Narrow" w:cs="Times New Roman"/>
                <w:color w:val="467886"/>
                <w:sz w:val="10"/>
                <w:szCs w:val="10"/>
                <w:lang w:eastAsia="es-ES"/>
              </w:rPr>
              <w:t>82</w:t>
            </w:r>
          </w:p>
        </w:tc>
        <w:tc>
          <w:tcPr>
            <w:tcW w:w="379" w:type="dxa"/>
            <w:tcBorders>
              <w:top w:val="nil"/>
              <w:left w:val="nil"/>
              <w:bottom w:val="nil"/>
              <w:right w:val="nil"/>
            </w:tcBorders>
            <w:shd w:val="clear" w:color="000000" w:fill="92D050"/>
            <w:noWrap/>
            <w:vAlign w:val="bottom"/>
            <w:hideMark/>
          </w:tcPr>
          <w:p w14:paraId="022D0793" w14:textId="77777777" w:rsidR="00A61629" w:rsidRPr="00A61629" w:rsidRDefault="00A61629" w:rsidP="00A61629">
            <w:pPr>
              <w:spacing w:before="0" w:after="0"/>
              <w:jc w:val="right"/>
              <w:rPr>
                <w:rFonts w:ascii="Aptos Narrow" w:eastAsia="Times New Roman" w:hAnsi="Aptos Narrow" w:cs="Times New Roman"/>
                <w:color w:val="006100"/>
                <w:sz w:val="10"/>
                <w:szCs w:val="10"/>
                <w:lang w:eastAsia="es-ES"/>
              </w:rPr>
            </w:pPr>
            <w:r w:rsidRPr="00A61629">
              <w:rPr>
                <w:rFonts w:ascii="Aptos Narrow" w:eastAsia="Times New Roman" w:hAnsi="Aptos Narrow" w:cs="Times New Roman"/>
                <w:color w:val="006100"/>
                <w:sz w:val="10"/>
                <w:szCs w:val="10"/>
                <w:lang w:eastAsia="es-ES"/>
              </w:rPr>
              <w:t>69635</w:t>
            </w:r>
          </w:p>
        </w:tc>
      </w:tr>
      <w:tr w:rsidR="0027781C" w:rsidRPr="00C60FA5" w14:paraId="298A459F" w14:textId="77777777" w:rsidTr="0027781C">
        <w:trPr>
          <w:trHeight w:val="20"/>
        </w:trPr>
        <w:tc>
          <w:tcPr>
            <w:tcW w:w="698" w:type="dxa"/>
            <w:tcBorders>
              <w:top w:val="nil"/>
              <w:left w:val="nil"/>
              <w:bottom w:val="nil"/>
              <w:right w:val="nil"/>
            </w:tcBorders>
            <w:noWrap/>
            <w:vAlign w:val="bottom"/>
            <w:hideMark/>
          </w:tcPr>
          <w:p w14:paraId="4A1EA3B9" w14:textId="77777777" w:rsidR="00A61629" w:rsidRPr="00A61629" w:rsidRDefault="00A61629" w:rsidP="00A61629">
            <w:pPr>
              <w:spacing w:before="0" w:after="0"/>
              <w:jc w:val="left"/>
              <w:rPr>
                <w:rFonts w:ascii="Arial" w:eastAsia="Times New Roman" w:hAnsi="Arial" w:cs="Arial"/>
                <w:color w:val="000000"/>
                <w:sz w:val="10"/>
                <w:szCs w:val="10"/>
                <w:lang w:eastAsia="es-ES"/>
              </w:rPr>
            </w:pPr>
            <w:proofErr w:type="spellStart"/>
            <w:r w:rsidRPr="00A61629">
              <w:rPr>
                <w:rFonts w:ascii="Arial" w:eastAsia="Times New Roman" w:hAnsi="Arial" w:cs="Arial"/>
                <w:color w:val="000000"/>
                <w:sz w:val="10"/>
                <w:szCs w:val="10"/>
                <w:lang w:eastAsia="es-ES"/>
              </w:rPr>
              <w:t>Aiaraldea</w:t>
            </w:r>
            <w:proofErr w:type="spellEnd"/>
          </w:p>
        </w:tc>
        <w:tc>
          <w:tcPr>
            <w:tcW w:w="849" w:type="dxa"/>
            <w:tcBorders>
              <w:top w:val="nil"/>
              <w:left w:val="nil"/>
              <w:bottom w:val="nil"/>
              <w:right w:val="nil"/>
            </w:tcBorders>
            <w:noWrap/>
            <w:vAlign w:val="bottom"/>
            <w:hideMark/>
          </w:tcPr>
          <w:p w14:paraId="147BD66A" w14:textId="77777777" w:rsidR="00A61629" w:rsidRPr="00A61629" w:rsidRDefault="00A61629" w:rsidP="00A61629">
            <w:pPr>
              <w:spacing w:before="0" w:after="0"/>
              <w:jc w:val="left"/>
              <w:rPr>
                <w:rFonts w:ascii="Arial" w:eastAsia="Times New Roman" w:hAnsi="Arial" w:cs="Arial"/>
                <w:color w:val="000000"/>
                <w:sz w:val="10"/>
                <w:szCs w:val="10"/>
                <w:lang w:eastAsia="es-ES"/>
              </w:rPr>
            </w:pPr>
            <w:proofErr w:type="spellStart"/>
            <w:r w:rsidRPr="00A61629">
              <w:rPr>
                <w:rFonts w:ascii="Arial" w:eastAsia="Times New Roman" w:hAnsi="Arial" w:cs="Arial"/>
                <w:color w:val="000000"/>
                <w:sz w:val="10"/>
                <w:szCs w:val="10"/>
                <w:lang w:eastAsia="es-ES"/>
              </w:rPr>
              <w:t>Aiala</w:t>
            </w:r>
            <w:proofErr w:type="spellEnd"/>
          </w:p>
        </w:tc>
        <w:tc>
          <w:tcPr>
            <w:tcW w:w="1143" w:type="dxa"/>
            <w:tcBorders>
              <w:top w:val="nil"/>
              <w:left w:val="nil"/>
              <w:bottom w:val="nil"/>
              <w:right w:val="nil"/>
            </w:tcBorders>
            <w:noWrap/>
            <w:vAlign w:val="bottom"/>
            <w:hideMark/>
          </w:tcPr>
          <w:p w14:paraId="6DDD4AB1"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 xml:space="preserve">Alta </w:t>
            </w:r>
            <w:proofErr w:type="spellStart"/>
            <w:r w:rsidRPr="00A61629">
              <w:rPr>
                <w:rFonts w:ascii="Arial" w:eastAsia="Times New Roman" w:hAnsi="Arial" w:cs="Arial"/>
                <w:color w:val="000000"/>
                <w:sz w:val="10"/>
                <w:szCs w:val="10"/>
                <w:lang w:eastAsia="es-ES"/>
              </w:rPr>
              <w:t>Maroño</w:t>
            </w:r>
            <w:proofErr w:type="spellEnd"/>
          </w:p>
        </w:tc>
        <w:tc>
          <w:tcPr>
            <w:tcW w:w="535" w:type="dxa"/>
            <w:tcBorders>
              <w:top w:val="nil"/>
              <w:left w:val="nil"/>
              <w:bottom w:val="nil"/>
              <w:right w:val="nil"/>
            </w:tcBorders>
            <w:noWrap/>
            <w:vAlign w:val="bottom"/>
            <w:hideMark/>
          </w:tcPr>
          <w:p w14:paraId="5D874C41"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ETAP</w:t>
            </w:r>
          </w:p>
        </w:tc>
        <w:tc>
          <w:tcPr>
            <w:tcW w:w="1734" w:type="dxa"/>
            <w:tcBorders>
              <w:top w:val="nil"/>
              <w:left w:val="nil"/>
              <w:bottom w:val="nil"/>
              <w:right w:val="nil"/>
            </w:tcBorders>
            <w:hideMark/>
          </w:tcPr>
          <w:p w14:paraId="2A853F71"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 xml:space="preserve">ETAP IZORIA - </w:t>
            </w:r>
            <w:proofErr w:type="spellStart"/>
            <w:r w:rsidRPr="00A61629">
              <w:rPr>
                <w:rFonts w:ascii="Arial" w:eastAsia="Times New Roman" w:hAnsi="Arial" w:cs="Arial"/>
                <w:color w:val="000000"/>
                <w:sz w:val="10"/>
                <w:szCs w:val="10"/>
                <w:lang w:eastAsia="es-ES"/>
              </w:rPr>
              <w:t>Sallida</w:t>
            </w:r>
            <w:proofErr w:type="spellEnd"/>
            <w:r w:rsidRPr="00A61629">
              <w:rPr>
                <w:rFonts w:ascii="Arial" w:eastAsia="Times New Roman" w:hAnsi="Arial" w:cs="Arial"/>
                <w:color w:val="000000"/>
                <w:sz w:val="10"/>
                <w:szCs w:val="10"/>
                <w:lang w:eastAsia="es-ES"/>
              </w:rPr>
              <w:t xml:space="preserve"> colector bruta</w:t>
            </w:r>
          </w:p>
        </w:tc>
        <w:tc>
          <w:tcPr>
            <w:tcW w:w="728" w:type="dxa"/>
            <w:tcBorders>
              <w:top w:val="nil"/>
              <w:left w:val="nil"/>
              <w:bottom w:val="nil"/>
              <w:right w:val="nil"/>
            </w:tcBorders>
            <w:noWrap/>
            <w:vAlign w:val="bottom"/>
            <w:hideMark/>
          </w:tcPr>
          <w:p w14:paraId="54DFA61F" w14:textId="77777777" w:rsidR="00A61629" w:rsidRPr="00A61629" w:rsidRDefault="00A61629" w:rsidP="00A61629">
            <w:pPr>
              <w:spacing w:before="0" w:after="0"/>
              <w:jc w:val="left"/>
              <w:rPr>
                <w:rFonts w:ascii="Arial" w:eastAsia="Times New Roman" w:hAnsi="Arial" w:cs="Arial"/>
                <w:color w:val="000000"/>
                <w:sz w:val="10"/>
                <w:szCs w:val="10"/>
                <w:lang w:eastAsia="es-ES"/>
              </w:rPr>
            </w:pPr>
          </w:p>
        </w:tc>
        <w:tc>
          <w:tcPr>
            <w:tcW w:w="882" w:type="dxa"/>
            <w:tcBorders>
              <w:top w:val="nil"/>
              <w:left w:val="nil"/>
              <w:bottom w:val="nil"/>
              <w:right w:val="nil"/>
            </w:tcBorders>
            <w:noWrap/>
            <w:vAlign w:val="bottom"/>
            <w:hideMark/>
          </w:tcPr>
          <w:p w14:paraId="22F4C576" w14:textId="77777777" w:rsidR="00A61629" w:rsidRPr="00A61629" w:rsidRDefault="00A61629" w:rsidP="00A61629">
            <w:pPr>
              <w:spacing w:before="0" w:after="0"/>
              <w:jc w:val="left"/>
              <w:rPr>
                <w:rFonts w:ascii="Times New Roman" w:eastAsia="Times New Roman" w:hAnsi="Times New Roman" w:cs="Times New Roman"/>
                <w:sz w:val="10"/>
                <w:szCs w:val="10"/>
                <w:lang w:eastAsia="es-ES"/>
              </w:rPr>
            </w:pPr>
          </w:p>
        </w:tc>
        <w:tc>
          <w:tcPr>
            <w:tcW w:w="467" w:type="dxa"/>
            <w:tcBorders>
              <w:top w:val="nil"/>
              <w:left w:val="nil"/>
              <w:bottom w:val="nil"/>
              <w:right w:val="nil"/>
            </w:tcBorders>
            <w:noWrap/>
            <w:vAlign w:val="bottom"/>
            <w:hideMark/>
          </w:tcPr>
          <w:p w14:paraId="2347FD4F" w14:textId="77777777" w:rsidR="00A61629" w:rsidRPr="00A61629" w:rsidRDefault="00A61629" w:rsidP="00A61629">
            <w:pPr>
              <w:spacing w:before="0" w:after="0"/>
              <w:jc w:val="left"/>
              <w:rPr>
                <w:rFonts w:ascii="Times New Roman" w:eastAsia="Times New Roman" w:hAnsi="Times New Roman" w:cs="Times New Roman"/>
                <w:sz w:val="10"/>
                <w:szCs w:val="10"/>
                <w:lang w:eastAsia="es-ES"/>
              </w:rPr>
            </w:pPr>
          </w:p>
        </w:tc>
        <w:tc>
          <w:tcPr>
            <w:tcW w:w="1044" w:type="dxa"/>
            <w:tcBorders>
              <w:top w:val="nil"/>
              <w:left w:val="nil"/>
              <w:bottom w:val="nil"/>
              <w:right w:val="nil"/>
            </w:tcBorders>
            <w:noWrap/>
            <w:vAlign w:val="bottom"/>
            <w:hideMark/>
          </w:tcPr>
          <w:p w14:paraId="1BCD9771" w14:textId="77777777" w:rsidR="00A61629" w:rsidRPr="00A61629" w:rsidRDefault="00A61629" w:rsidP="00A61629">
            <w:pPr>
              <w:spacing w:before="0" w:after="0"/>
              <w:jc w:val="center"/>
              <w:rPr>
                <w:rFonts w:ascii="Times New Roman" w:eastAsia="Times New Roman" w:hAnsi="Times New Roman" w:cs="Times New Roman"/>
                <w:sz w:val="10"/>
                <w:szCs w:val="10"/>
                <w:lang w:eastAsia="es-ES"/>
              </w:rPr>
            </w:pPr>
          </w:p>
        </w:tc>
        <w:tc>
          <w:tcPr>
            <w:tcW w:w="612" w:type="dxa"/>
            <w:tcBorders>
              <w:top w:val="nil"/>
              <w:left w:val="nil"/>
              <w:bottom w:val="nil"/>
              <w:right w:val="nil"/>
            </w:tcBorders>
            <w:noWrap/>
            <w:vAlign w:val="bottom"/>
            <w:hideMark/>
          </w:tcPr>
          <w:p w14:paraId="3937986D" w14:textId="77777777" w:rsidR="00A61629" w:rsidRPr="00A61629" w:rsidRDefault="00A61629" w:rsidP="00A61629">
            <w:pPr>
              <w:spacing w:before="0" w:after="0"/>
              <w:jc w:val="left"/>
              <w:rPr>
                <w:rFonts w:ascii="Aptos Narrow" w:eastAsia="Times New Roman" w:hAnsi="Aptos Narrow" w:cs="Times New Roman"/>
                <w:color w:val="467886"/>
                <w:sz w:val="10"/>
                <w:szCs w:val="10"/>
                <w:lang w:eastAsia="es-ES"/>
              </w:rPr>
            </w:pPr>
            <w:r w:rsidRPr="00A61629">
              <w:rPr>
                <w:rFonts w:ascii="Aptos Narrow" w:eastAsia="Times New Roman" w:hAnsi="Aptos Narrow" w:cs="Times New Roman"/>
                <w:color w:val="467886"/>
                <w:sz w:val="10"/>
                <w:szCs w:val="10"/>
                <w:lang w:eastAsia="es-ES"/>
              </w:rPr>
              <w:t>83</w:t>
            </w:r>
          </w:p>
        </w:tc>
        <w:tc>
          <w:tcPr>
            <w:tcW w:w="379" w:type="dxa"/>
            <w:tcBorders>
              <w:top w:val="nil"/>
              <w:left w:val="nil"/>
              <w:bottom w:val="nil"/>
              <w:right w:val="nil"/>
            </w:tcBorders>
            <w:shd w:val="clear" w:color="000000" w:fill="92D050"/>
            <w:noWrap/>
            <w:vAlign w:val="bottom"/>
            <w:hideMark/>
          </w:tcPr>
          <w:p w14:paraId="24DF674A" w14:textId="77777777" w:rsidR="00A61629" w:rsidRPr="00A61629" w:rsidRDefault="00A61629" w:rsidP="00A61629">
            <w:pPr>
              <w:spacing w:before="0" w:after="0"/>
              <w:jc w:val="right"/>
              <w:rPr>
                <w:rFonts w:ascii="Aptos Narrow" w:eastAsia="Times New Roman" w:hAnsi="Aptos Narrow" w:cs="Times New Roman"/>
                <w:color w:val="006100"/>
                <w:sz w:val="10"/>
                <w:szCs w:val="10"/>
                <w:lang w:eastAsia="es-ES"/>
              </w:rPr>
            </w:pPr>
            <w:r w:rsidRPr="00A61629">
              <w:rPr>
                <w:rFonts w:ascii="Aptos Narrow" w:eastAsia="Times New Roman" w:hAnsi="Aptos Narrow" w:cs="Times New Roman"/>
                <w:color w:val="006100"/>
                <w:sz w:val="10"/>
                <w:szCs w:val="10"/>
                <w:lang w:eastAsia="es-ES"/>
              </w:rPr>
              <w:t>69582</w:t>
            </w:r>
          </w:p>
        </w:tc>
      </w:tr>
      <w:tr w:rsidR="0027781C" w:rsidRPr="00C60FA5" w14:paraId="6CEA0C75" w14:textId="77777777" w:rsidTr="0027781C">
        <w:trPr>
          <w:trHeight w:val="20"/>
        </w:trPr>
        <w:tc>
          <w:tcPr>
            <w:tcW w:w="698" w:type="dxa"/>
            <w:tcBorders>
              <w:top w:val="nil"/>
              <w:left w:val="nil"/>
              <w:bottom w:val="nil"/>
              <w:right w:val="nil"/>
            </w:tcBorders>
            <w:noWrap/>
            <w:vAlign w:val="bottom"/>
            <w:hideMark/>
          </w:tcPr>
          <w:p w14:paraId="389DA008" w14:textId="77777777" w:rsidR="00A61629" w:rsidRPr="00A61629" w:rsidRDefault="00A61629" w:rsidP="00A61629">
            <w:pPr>
              <w:spacing w:before="0" w:after="0"/>
              <w:jc w:val="left"/>
              <w:rPr>
                <w:rFonts w:ascii="Arial" w:eastAsia="Times New Roman" w:hAnsi="Arial" w:cs="Arial"/>
                <w:color w:val="000000"/>
                <w:sz w:val="10"/>
                <w:szCs w:val="10"/>
                <w:lang w:eastAsia="es-ES"/>
              </w:rPr>
            </w:pPr>
            <w:proofErr w:type="spellStart"/>
            <w:r w:rsidRPr="00A61629">
              <w:rPr>
                <w:rFonts w:ascii="Arial" w:eastAsia="Times New Roman" w:hAnsi="Arial" w:cs="Arial"/>
                <w:color w:val="000000"/>
                <w:sz w:val="10"/>
                <w:szCs w:val="10"/>
                <w:lang w:eastAsia="es-ES"/>
              </w:rPr>
              <w:t>Aiaraldea</w:t>
            </w:r>
            <w:proofErr w:type="spellEnd"/>
          </w:p>
        </w:tc>
        <w:tc>
          <w:tcPr>
            <w:tcW w:w="849" w:type="dxa"/>
            <w:tcBorders>
              <w:top w:val="nil"/>
              <w:left w:val="nil"/>
              <w:bottom w:val="nil"/>
              <w:right w:val="nil"/>
            </w:tcBorders>
            <w:noWrap/>
            <w:vAlign w:val="bottom"/>
            <w:hideMark/>
          </w:tcPr>
          <w:p w14:paraId="12112063" w14:textId="77777777" w:rsidR="00A61629" w:rsidRPr="00A61629" w:rsidRDefault="00A61629" w:rsidP="00A61629">
            <w:pPr>
              <w:spacing w:before="0" w:after="0"/>
              <w:jc w:val="left"/>
              <w:rPr>
                <w:rFonts w:ascii="Arial" w:eastAsia="Times New Roman" w:hAnsi="Arial" w:cs="Arial"/>
                <w:color w:val="000000"/>
                <w:sz w:val="10"/>
                <w:szCs w:val="10"/>
                <w:lang w:eastAsia="es-ES"/>
              </w:rPr>
            </w:pPr>
            <w:proofErr w:type="spellStart"/>
            <w:r w:rsidRPr="00A61629">
              <w:rPr>
                <w:rFonts w:ascii="Arial" w:eastAsia="Times New Roman" w:hAnsi="Arial" w:cs="Arial"/>
                <w:color w:val="000000"/>
                <w:sz w:val="10"/>
                <w:szCs w:val="10"/>
                <w:lang w:eastAsia="es-ES"/>
              </w:rPr>
              <w:t>Aiala</w:t>
            </w:r>
            <w:proofErr w:type="spellEnd"/>
          </w:p>
        </w:tc>
        <w:tc>
          <w:tcPr>
            <w:tcW w:w="1143" w:type="dxa"/>
            <w:tcBorders>
              <w:top w:val="nil"/>
              <w:left w:val="nil"/>
              <w:bottom w:val="nil"/>
              <w:right w:val="nil"/>
            </w:tcBorders>
            <w:noWrap/>
            <w:vAlign w:val="bottom"/>
            <w:hideMark/>
          </w:tcPr>
          <w:p w14:paraId="36142266"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 xml:space="preserve">Alta </w:t>
            </w:r>
            <w:proofErr w:type="spellStart"/>
            <w:r w:rsidRPr="00A61629">
              <w:rPr>
                <w:rFonts w:ascii="Arial" w:eastAsia="Times New Roman" w:hAnsi="Arial" w:cs="Arial"/>
                <w:color w:val="000000"/>
                <w:sz w:val="10"/>
                <w:szCs w:val="10"/>
                <w:lang w:eastAsia="es-ES"/>
              </w:rPr>
              <w:t>Maroño</w:t>
            </w:r>
            <w:proofErr w:type="spellEnd"/>
          </w:p>
        </w:tc>
        <w:tc>
          <w:tcPr>
            <w:tcW w:w="535" w:type="dxa"/>
            <w:tcBorders>
              <w:top w:val="nil"/>
              <w:left w:val="nil"/>
              <w:bottom w:val="nil"/>
              <w:right w:val="nil"/>
            </w:tcBorders>
            <w:noWrap/>
            <w:vAlign w:val="bottom"/>
            <w:hideMark/>
          </w:tcPr>
          <w:p w14:paraId="3D7871E1"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ETAP</w:t>
            </w:r>
          </w:p>
        </w:tc>
        <w:tc>
          <w:tcPr>
            <w:tcW w:w="1734" w:type="dxa"/>
            <w:tcBorders>
              <w:top w:val="nil"/>
              <w:left w:val="nil"/>
              <w:bottom w:val="nil"/>
              <w:right w:val="nil"/>
            </w:tcBorders>
            <w:hideMark/>
          </w:tcPr>
          <w:p w14:paraId="50B5A1E0"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ETAP IZORIA - Salida Alto Aiara</w:t>
            </w:r>
          </w:p>
        </w:tc>
        <w:tc>
          <w:tcPr>
            <w:tcW w:w="728" w:type="dxa"/>
            <w:tcBorders>
              <w:top w:val="nil"/>
              <w:left w:val="nil"/>
              <w:bottom w:val="nil"/>
              <w:right w:val="nil"/>
            </w:tcBorders>
            <w:noWrap/>
            <w:vAlign w:val="bottom"/>
            <w:hideMark/>
          </w:tcPr>
          <w:p w14:paraId="630FDFBF" w14:textId="77777777" w:rsidR="00A61629" w:rsidRPr="00A61629" w:rsidRDefault="00A61629" w:rsidP="00A61629">
            <w:pPr>
              <w:spacing w:before="0" w:after="0"/>
              <w:jc w:val="left"/>
              <w:rPr>
                <w:rFonts w:ascii="Arial" w:eastAsia="Times New Roman" w:hAnsi="Arial" w:cs="Arial"/>
                <w:color w:val="000000"/>
                <w:sz w:val="10"/>
                <w:szCs w:val="10"/>
                <w:lang w:eastAsia="es-ES"/>
              </w:rPr>
            </w:pPr>
          </w:p>
        </w:tc>
        <w:tc>
          <w:tcPr>
            <w:tcW w:w="882" w:type="dxa"/>
            <w:tcBorders>
              <w:top w:val="nil"/>
              <w:left w:val="nil"/>
              <w:bottom w:val="nil"/>
              <w:right w:val="nil"/>
            </w:tcBorders>
            <w:noWrap/>
            <w:vAlign w:val="bottom"/>
            <w:hideMark/>
          </w:tcPr>
          <w:p w14:paraId="73078643"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000211145/X003</w:t>
            </w:r>
          </w:p>
        </w:tc>
        <w:tc>
          <w:tcPr>
            <w:tcW w:w="467" w:type="dxa"/>
            <w:tcBorders>
              <w:top w:val="nil"/>
              <w:left w:val="nil"/>
              <w:bottom w:val="nil"/>
              <w:right w:val="nil"/>
            </w:tcBorders>
            <w:noWrap/>
            <w:vAlign w:val="bottom"/>
            <w:hideMark/>
          </w:tcPr>
          <w:p w14:paraId="02B6BD6B" w14:textId="77777777" w:rsidR="00A61629" w:rsidRPr="00A61629" w:rsidRDefault="00A61629" w:rsidP="00A61629">
            <w:pPr>
              <w:spacing w:before="0" w:after="0"/>
              <w:jc w:val="left"/>
              <w:rPr>
                <w:rFonts w:ascii="Arial" w:eastAsia="Times New Roman" w:hAnsi="Arial" w:cs="Arial"/>
                <w:color w:val="000000"/>
                <w:sz w:val="10"/>
                <w:szCs w:val="10"/>
                <w:lang w:eastAsia="es-ES"/>
              </w:rPr>
            </w:pPr>
          </w:p>
        </w:tc>
        <w:tc>
          <w:tcPr>
            <w:tcW w:w="1044" w:type="dxa"/>
            <w:tcBorders>
              <w:top w:val="nil"/>
              <w:left w:val="nil"/>
              <w:bottom w:val="nil"/>
              <w:right w:val="nil"/>
            </w:tcBorders>
            <w:noWrap/>
            <w:vAlign w:val="bottom"/>
            <w:hideMark/>
          </w:tcPr>
          <w:p w14:paraId="378D55C3" w14:textId="77777777" w:rsidR="00A61629" w:rsidRPr="00A61629" w:rsidRDefault="00A61629" w:rsidP="00A61629">
            <w:pPr>
              <w:spacing w:before="0" w:after="0"/>
              <w:jc w:val="center"/>
              <w:rPr>
                <w:rFonts w:ascii="Times New Roman" w:eastAsia="Times New Roman" w:hAnsi="Times New Roman" w:cs="Times New Roman"/>
                <w:sz w:val="10"/>
                <w:szCs w:val="10"/>
                <w:lang w:eastAsia="es-ES"/>
              </w:rPr>
            </w:pPr>
          </w:p>
        </w:tc>
        <w:tc>
          <w:tcPr>
            <w:tcW w:w="612" w:type="dxa"/>
            <w:tcBorders>
              <w:top w:val="nil"/>
              <w:left w:val="nil"/>
              <w:bottom w:val="nil"/>
              <w:right w:val="nil"/>
            </w:tcBorders>
            <w:noWrap/>
            <w:vAlign w:val="bottom"/>
            <w:hideMark/>
          </w:tcPr>
          <w:p w14:paraId="441FF3E8" w14:textId="77777777" w:rsidR="00A61629" w:rsidRPr="00A61629" w:rsidRDefault="00A61629" w:rsidP="00A61629">
            <w:pPr>
              <w:spacing w:before="0" w:after="0"/>
              <w:jc w:val="left"/>
              <w:rPr>
                <w:rFonts w:ascii="Aptos Narrow" w:eastAsia="Times New Roman" w:hAnsi="Aptos Narrow" w:cs="Times New Roman"/>
                <w:color w:val="467886"/>
                <w:sz w:val="10"/>
                <w:szCs w:val="10"/>
                <w:lang w:eastAsia="es-ES"/>
              </w:rPr>
            </w:pPr>
            <w:r w:rsidRPr="00A61629">
              <w:rPr>
                <w:rFonts w:ascii="Aptos Narrow" w:eastAsia="Times New Roman" w:hAnsi="Aptos Narrow" w:cs="Times New Roman"/>
                <w:color w:val="467886"/>
                <w:sz w:val="10"/>
                <w:szCs w:val="10"/>
                <w:lang w:eastAsia="es-ES"/>
              </w:rPr>
              <w:t>85</w:t>
            </w:r>
          </w:p>
        </w:tc>
        <w:tc>
          <w:tcPr>
            <w:tcW w:w="379" w:type="dxa"/>
            <w:tcBorders>
              <w:top w:val="nil"/>
              <w:left w:val="nil"/>
              <w:bottom w:val="nil"/>
              <w:right w:val="nil"/>
            </w:tcBorders>
            <w:shd w:val="clear" w:color="000000" w:fill="92D050"/>
            <w:noWrap/>
            <w:vAlign w:val="bottom"/>
            <w:hideMark/>
          </w:tcPr>
          <w:p w14:paraId="18DCE280" w14:textId="77777777" w:rsidR="00A61629" w:rsidRPr="00A61629" w:rsidRDefault="00A61629" w:rsidP="00A61629">
            <w:pPr>
              <w:spacing w:before="0" w:after="0"/>
              <w:jc w:val="right"/>
              <w:rPr>
                <w:rFonts w:ascii="Aptos Narrow" w:eastAsia="Times New Roman" w:hAnsi="Aptos Narrow" w:cs="Times New Roman"/>
                <w:color w:val="006100"/>
                <w:sz w:val="10"/>
                <w:szCs w:val="10"/>
                <w:lang w:eastAsia="es-ES"/>
              </w:rPr>
            </w:pPr>
            <w:r w:rsidRPr="00A61629">
              <w:rPr>
                <w:rFonts w:ascii="Aptos Narrow" w:eastAsia="Times New Roman" w:hAnsi="Aptos Narrow" w:cs="Times New Roman"/>
                <w:color w:val="006100"/>
                <w:sz w:val="10"/>
                <w:szCs w:val="10"/>
                <w:lang w:eastAsia="es-ES"/>
              </w:rPr>
              <w:t>10570</w:t>
            </w:r>
          </w:p>
        </w:tc>
      </w:tr>
      <w:tr w:rsidR="0027781C" w:rsidRPr="00C60FA5" w14:paraId="0B909641" w14:textId="77777777" w:rsidTr="0027781C">
        <w:trPr>
          <w:trHeight w:val="20"/>
        </w:trPr>
        <w:tc>
          <w:tcPr>
            <w:tcW w:w="698" w:type="dxa"/>
            <w:tcBorders>
              <w:top w:val="nil"/>
              <w:left w:val="nil"/>
              <w:bottom w:val="nil"/>
              <w:right w:val="nil"/>
            </w:tcBorders>
            <w:noWrap/>
            <w:vAlign w:val="bottom"/>
            <w:hideMark/>
          </w:tcPr>
          <w:p w14:paraId="69ECDB0A" w14:textId="77777777" w:rsidR="00A61629" w:rsidRPr="00A61629" w:rsidRDefault="00A61629" w:rsidP="00A61629">
            <w:pPr>
              <w:spacing w:before="0" w:after="0"/>
              <w:jc w:val="left"/>
              <w:rPr>
                <w:rFonts w:ascii="Arial" w:eastAsia="Times New Roman" w:hAnsi="Arial" w:cs="Arial"/>
                <w:color w:val="000000"/>
                <w:sz w:val="10"/>
                <w:szCs w:val="10"/>
                <w:lang w:eastAsia="es-ES"/>
              </w:rPr>
            </w:pPr>
            <w:proofErr w:type="spellStart"/>
            <w:r w:rsidRPr="00A61629">
              <w:rPr>
                <w:rFonts w:ascii="Arial" w:eastAsia="Times New Roman" w:hAnsi="Arial" w:cs="Arial"/>
                <w:color w:val="000000"/>
                <w:sz w:val="10"/>
                <w:szCs w:val="10"/>
                <w:lang w:eastAsia="es-ES"/>
              </w:rPr>
              <w:t>Aiaraldea</w:t>
            </w:r>
            <w:proofErr w:type="spellEnd"/>
          </w:p>
        </w:tc>
        <w:tc>
          <w:tcPr>
            <w:tcW w:w="849" w:type="dxa"/>
            <w:tcBorders>
              <w:top w:val="nil"/>
              <w:left w:val="nil"/>
              <w:bottom w:val="nil"/>
              <w:right w:val="nil"/>
            </w:tcBorders>
            <w:noWrap/>
            <w:vAlign w:val="bottom"/>
            <w:hideMark/>
          </w:tcPr>
          <w:p w14:paraId="3E9BF642" w14:textId="77777777" w:rsidR="00A61629" w:rsidRPr="00A61629" w:rsidRDefault="00A61629" w:rsidP="00A61629">
            <w:pPr>
              <w:spacing w:before="0" w:after="0"/>
              <w:jc w:val="left"/>
              <w:rPr>
                <w:rFonts w:ascii="Arial" w:eastAsia="Times New Roman" w:hAnsi="Arial" w:cs="Arial"/>
                <w:color w:val="000000"/>
                <w:sz w:val="10"/>
                <w:szCs w:val="10"/>
                <w:lang w:eastAsia="es-ES"/>
              </w:rPr>
            </w:pPr>
            <w:proofErr w:type="spellStart"/>
            <w:r w:rsidRPr="00A61629">
              <w:rPr>
                <w:rFonts w:ascii="Arial" w:eastAsia="Times New Roman" w:hAnsi="Arial" w:cs="Arial"/>
                <w:color w:val="000000"/>
                <w:sz w:val="10"/>
                <w:szCs w:val="10"/>
                <w:lang w:eastAsia="es-ES"/>
              </w:rPr>
              <w:t>Aiala</w:t>
            </w:r>
            <w:proofErr w:type="spellEnd"/>
          </w:p>
        </w:tc>
        <w:tc>
          <w:tcPr>
            <w:tcW w:w="1143" w:type="dxa"/>
            <w:tcBorders>
              <w:top w:val="nil"/>
              <w:left w:val="nil"/>
              <w:bottom w:val="nil"/>
              <w:right w:val="nil"/>
            </w:tcBorders>
            <w:noWrap/>
            <w:vAlign w:val="bottom"/>
            <w:hideMark/>
          </w:tcPr>
          <w:p w14:paraId="004323D6"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 xml:space="preserve">Alta </w:t>
            </w:r>
            <w:proofErr w:type="spellStart"/>
            <w:r w:rsidRPr="00A61629">
              <w:rPr>
                <w:rFonts w:ascii="Arial" w:eastAsia="Times New Roman" w:hAnsi="Arial" w:cs="Arial"/>
                <w:color w:val="000000"/>
                <w:sz w:val="10"/>
                <w:szCs w:val="10"/>
                <w:lang w:eastAsia="es-ES"/>
              </w:rPr>
              <w:t>Maroño</w:t>
            </w:r>
            <w:proofErr w:type="spellEnd"/>
          </w:p>
        </w:tc>
        <w:tc>
          <w:tcPr>
            <w:tcW w:w="535" w:type="dxa"/>
            <w:tcBorders>
              <w:top w:val="nil"/>
              <w:left w:val="nil"/>
              <w:bottom w:val="nil"/>
              <w:right w:val="nil"/>
            </w:tcBorders>
            <w:noWrap/>
            <w:vAlign w:val="bottom"/>
            <w:hideMark/>
          </w:tcPr>
          <w:p w14:paraId="2AC284C3"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ETAP</w:t>
            </w:r>
          </w:p>
        </w:tc>
        <w:tc>
          <w:tcPr>
            <w:tcW w:w="1734" w:type="dxa"/>
            <w:tcBorders>
              <w:top w:val="nil"/>
              <w:left w:val="nil"/>
              <w:bottom w:val="nil"/>
              <w:right w:val="nil"/>
            </w:tcBorders>
            <w:hideMark/>
          </w:tcPr>
          <w:p w14:paraId="036BF347"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 xml:space="preserve">ETAP IZORIA - Alto Aiara Salida </w:t>
            </w:r>
            <w:proofErr w:type="spellStart"/>
            <w:r w:rsidRPr="00A61629">
              <w:rPr>
                <w:rFonts w:ascii="Arial" w:eastAsia="Times New Roman" w:hAnsi="Arial" w:cs="Arial"/>
                <w:color w:val="000000"/>
                <w:sz w:val="10"/>
                <w:szCs w:val="10"/>
                <w:lang w:eastAsia="es-ES"/>
              </w:rPr>
              <w:t>Larrinbe</w:t>
            </w:r>
            <w:proofErr w:type="spellEnd"/>
          </w:p>
        </w:tc>
        <w:tc>
          <w:tcPr>
            <w:tcW w:w="728" w:type="dxa"/>
            <w:tcBorders>
              <w:top w:val="nil"/>
              <w:left w:val="nil"/>
              <w:bottom w:val="nil"/>
              <w:right w:val="nil"/>
            </w:tcBorders>
            <w:noWrap/>
            <w:vAlign w:val="bottom"/>
            <w:hideMark/>
          </w:tcPr>
          <w:p w14:paraId="5F60A2C3" w14:textId="77777777" w:rsidR="00A61629" w:rsidRPr="00A61629" w:rsidRDefault="00A61629" w:rsidP="00A61629">
            <w:pPr>
              <w:spacing w:before="0" w:after="0"/>
              <w:jc w:val="left"/>
              <w:rPr>
                <w:rFonts w:ascii="Arial" w:eastAsia="Times New Roman" w:hAnsi="Arial" w:cs="Arial"/>
                <w:color w:val="000000"/>
                <w:sz w:val="10"/>
                <w:szCs w:val="10"/>
                <w:lang w:eastAsia="es-ES"/>
              </w:rPr>
            </w:pPr>
          </w:p>
        </w:tc>
        <w:tc>
          <w:tcPr>
            <w:tcW w:w="882" w:type="dxa"/>
            <w:tcBorders>
              <w:top w:val="nil"/>
              <w:left w:val="nil"/>
              <w:bottom w:val="nil"/>
              <w:right w:val="nil"/>
            </w:tcBorders>
            <w:noWrap/>
            <w:vAlign w:val="bottom"/>
            <w:hideMark/>
          </w:tcPr>
          <w:p w14:paraId="195106FB"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NIL7290394</w:t>
            </w:r>
          </w:p>
        </w:tc>
        <w:tc>
          <w:tcPr>
            <w:tcW w:w="467" w:type="dxa"/>
            <w:tcBorders>
              <w:top w:val="nil"/>
              <w:left w:val="nil"/>
              <w:bottom w:val="nil"/>
              <w:right w:val="nil"/>
            </w:tcBorders>
            <w:noWrap/>
            <w:vAlign w:val="bottom"/>
            <w:hideMark/>
          </w:tcPr>
          <w:p w14:paraId="5485937D" w14:textId="77777777" w:rsidR="00A61629" w:rsidRPr="00A61629" w:rsidRDefault="00A61629" w:rsidP="00A61629">
            <w:pPr>
              <w:spacing w:before="0" w:after="0"/>
              <w:jc w:val="left"/>
              <w:rPr>
                <w:rFonts w:ascii="Arial" w:eastAsia="Times New Roman" w:hAnsi="Arial" w:cs="Arial"/>
                <w:color w:val="000000"/>
                <w:sz w:val="10"/>
                <w:szCs w:val="10"/>
                <w:lang w:eastAsia="es-ES"/>
              </w:rPr>
            </w:pPr>
          </w:p>
        </w:tc>
        <w:tc>
          <w:tcPr>
            <w:tcW w:w="1044" w:type="dxa"/>
            <w:tcBorders>
              <w:top w:val="nil"/>
              <w:left w:val="nil"/>
              <w:bottom w:val="nil"/>
              <w:right w:val="nil"/>
            </w:tcBorders>
            <w:noWrap/>
            <w:vAlign w:val="bottom"/>
            <w:hideMark/>
          </w:tcPr>
          <w:p w14:paraId="2378071E" w14:textId="77777777" w:rsidR="00A61629" w:rsidRPr="00A61629" w:rsidRDefault="00A61629" w:rsidP="00A61629">
            <w:pPr>
              <w:spacing w:before="0" w:after="0"/>
              <w:jc w:val="center"/>
              <w:rPr>
                <w:rFonts w:ascii="Times New Roman" w:eastAsia="Times New Roman" w:hAnsi="Times New Roman" w:cs="Times New Roman"/>
                <w:sz w:val="10"/>
                <w:szCs w:val="10"/>
                <w:lang w:eastAsia="es-ES"/>
              </w:rPr>
            </w:pPr>
          </w:p>
        </w:tc>
        <w:tc>
          <w:tcPr>
            <w:tcW w:w="612" w:type="dxa"/>
            <w:tcBorders>
              <w:top w:val="nil"/>
              <w:left w:val="nil"/>
              <w:bottom w:val="nil"/>
              <w:right w:val="nil"/>
            </w:tcBorders>
            <w:noWrap/>
            <w:vAlign w:val="bottom"/>
            <w:hideMark/>
          </w:tcPr>
          <w:p w14:paraId="4EB5C22B" w14:textId="77777777" w:rsidR="00A61629" w:rsidRPr="00A61629" w:rsidRDefault="00A61629" w:rsidP="00A61629">
            <w:pPr>
              <w:spacing w:before="0" w:after="0"/>
              <w:jc w:val="left"/>
              <w:rPr>
                <w:rFonts w:ascii="Aptos Narrow" w:eastAsia="Times New Roman" w:hAnsi="Aptos Narrow" w:cs="Times New Roman"/>
                <w:color w:val="467886"/>
                <w:sz w:val="10"/>
                <w:szCs w:val="10"/>
                <w:lang w:eastAsia="es-ES"/>
              </w:rPr>
            </w:pPr>
            <w:r w:rsidRPr="00A61629">
              <w:rPr>
                <w:rFonts w:ascii="Aptos Narrow" w:eastAsia="Times New Roman" w:hAnsi="Aptos Narrow" w:cs="Times New Roman"/>
                <w:color w:val="467886"/>
                <w:sz w:val="10"/>
                <w:szCs w:val="10"/>
                <w:lang w:eastAsia="es-ES"/>
              </w:rPr>
              <w:t>87</w:t>
            </w:r>
          </w:p>
        </w:tc>
        <w:tc>
          <w:tcPr>
            <w:tcW w:w="379" w:type="dxa"/>
            <w:tcBorders>
              <w:top w:val="nil"/>
              <w:left w:val="nil"/>
              <w:bottom w:val="nil"/>
              <w:right w:val="nil"/>
            </w:tcBorders>
            <w:shd w:val="clear" w:color="000000" w:fill="92D050"/>
            <w:noWrap/>
            <w:vAlign w:val="bottom"/>
            <w:hideMark/>
          </w:tcPr>
          <w:p w14:paraId="2DE6D545" w14:textId="77777777" w:rsidR="00A61629" w:rsidRPr="00A61629" w:rsidRDefault="00A61629" w:rsidP="00A61629">
            <w:pPr>
              <w:spacing w:before="0" w:after="0"/>
              <w:jc w:val="right"/>
              <w:rPr>
                <w:rFonts w:ascii="Aptos Narrow" w:eastAsia="Times New Roman" w:hAnsi="Aptos Narrow" w:cs="Times New Roman"/>
                <w:color w:val="006100"/>
                <w:sz w:val="10"/>
                <w:szCs w:val="10"/>
                <w:lang w:eastAsia="es-ES"/>
              </w:rPr>
            </w:pPr>
            <w:r w:rsidRPr="00A61629">
              <w:rPr>
                <w:rFonts w:ascii="Aptos Narrow" w:eastAsia="Times New Roman" w:hAnsi="Aptos Narrow" w:cs="Times New Roman"/>
                <w:color w:val="006100"/>
                <w:sz w:val="10"/>
                <w:szCs w:val="10"/>
                <w:lang w:eastAsia="es-ES"/>
              </w:rPr>
              <w:t>10579</w:t>
            </w:r>
          </w:p>
        </w:tc>
      </w:tr>
      <w:tr w:rsidR="0027781C" w:rsidRPr="00C60FA5" w14:paraId="59975006" w14:textId="77777777" w:rsidTr="0027781C">
        <w:trPr>
          <w:trHeight w:val="20"/>
        </w:trPr>
        <w:tc>
          <w:tcPr>
            <w:tcW w:w="698" w:type="dxa"/>
            <w:tcBorders>
              <w:top w:val="nil"/>
              <w:left w:val="nil"/>
              <w:bottom w:val="nil"/>
              <w:right w:val="nil"/>
            </w:tcBorders>
            <w:noWrap/>
            <w:vAlign w:val="bottom"/>
            <w:hideMark/>
          </w:tcPr>
          <w:p w14:paraId="44E0FB74" w14:textId="77777777" w:rsidR="00A61629" w:rsidRPr="00A61629" w:rsidRDefault="00A61629" w:rsidP="00A61629">
            <w:pPr>
              <w:spacing w:before="0" w:after="0"/>
              <w:jc w:val="left"/>
              <w:rPr>
                <w:rFonts w:ascii="Arial" w:eastAsia="Times New Roman" w:hAnsi="Arial" w:cs="Arial"/>
                <w:color w:val="000000"/>
                <w:sz w:val="10"/>
                <w:szCs w:val="10"/>
                <w:lang w:eastAsia="es-ES"/>
              </w:rPr>
            </w:pPr>
            <w:proofErr w:type="spellStart"/>
            <w:r w:rsidRPr="00A61629">
              <w:rPr>
                <w:rFonts w:ascii="Arial" w:eastAsia="Times New Roman" w:hAnsi="Arial" w:cs="Arial"/>
                <w:color w:val="000000"/>
                <w:sz w:val="10"/>
                <w:szCs w:val="10"/>
                <w:lang w:eastAsia="es-ES"/>
              </w:rPr>
              <w:t>Aiaraldea</w:t>
            </w:r>
            <w:proofErr w:type="spellEnd"/>
          </w:p>
        </w:tc>
        <w:tc>
          <w:tcPr>
            <w:tcW w:w="849" w:type="dxa"/>
            <w:tcBorders>
              <w:top w:val="nil"/>
              <w:left w:val="nil"/>
              <w:bottom w:val="nil"/>
              <w:right w:val="nil"/>
            </w:tcBorders>
            <w:noWrap/>
            <w:vAlign w:val="bottom"/>
            <w:hideMark/>
          </w:tcPr>
          <w:p w14:paraId="061B61B1" w14:textId="77777777" w:rsidR="00A61629" w:rsidRPr="00A61629" w:rsidRDefault="00A61629" w:rsidP="00A61629">
            <w:pPr>
              <w:spacing w:before="0" w:after="0"/>
              <w:jc w:val="left"/>
              <w:rPr>
                <w:rFonts w:ascii="Arial" w:eastAsia="Times New Roman" w:hAnsi="Arial" w:cs="Arial"/>
                <w:color w:val="000000"/>
                <w:sz w:val="10"/>
                <w:szCs w:val="10"/>
                <w:lang w:eastAsia="es-ES"/>
              </w:rPr>
            </w:pPr>
            <w:proofErr w:type="spellStart"/>
            <w:r w:rsidRPr="00A61629">
              <w:rPr>
                <w:rFonts w:ascii="Arial" w:eastAsia="Times New Roman" w:hAnsi="Arial" w:cs="Arial"/>
                <w:color w:val="000000"/>
                <w:sz w:val="10"/>
                <w:szCs w:val="10"/>
                <w:lang w:eastAsia="es-ES"/>
              </w:rPr>
              <w:t>Aiala</w:t>
            </w:r>
            <w:proofErr w:type="spellEnd"/>
          </w:p>
        </w:tc>
        <w:tc>
          <w:tcPr>
            <w:tcW w:w="1143" w:type="dxa"/>
            <w:tcBorders>
              <w:top w:val="nil"/>
              <w:left w:val="nil"/>
              <w:bottom w:val="nil"/>
              <w:right w:val="nil"/>
            </w:tcBorders>
            <w:noWrap/>
            <w:vAlign w:val="bottom"/>
            <w:hideMark/>
          </w:tcPr>
          <w:p w14:paraId="637F80E4"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 xml:space="preserve">Alta </w:t>
            </w:r>
            <w:proofErr w:type="spellStart"/>
            <w:r w:rsidRPr="00A61629">
              <w:rPr>
                <w:rFonts w:ascii="Arial" w:eastAsia="Times New Roman" w:hAnsi="Arial" w:cs="Arial"/>
                <w:color w:val="000000"/>
                <w:sz w:val="10"/>
                <w:szCs w:val="10"/>
                <w:lang w:eastAsia="es-ES"/>
              </w:rPr>
              <w:t>Maroño</w:t>
            </w:r>
            <w:proofErr w:type="spellEnd"/>
          </w:p>
        </w:tc>
        <w:tc>
          <w:tcPr>
            <w:tcW w:w="535" w:type="dxa"/>
            <w:tcBorders>
              <w:top w:val="nil"/>
              <w:left w:val="nil"/>
              <w:bottom w:val="nil"/>
              <w:right w:val="nil"/>
            </w:tcBorders>
            <w:noWrap/>
            <w:vAlign w:val="bottom"/>
            <w:hideMark/>
          </w:tcPr>
          <w:p w14:paraId="2D809082"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Deposito</w:t>
            </w:r>
          </w:p>
        </w:tc>
        <w:tc>
          <w:tcPr>
            <w:tcW w:w="1734" w:type="dxa"/>
            <w:tcBorders>
              <w:top w:val="nil"/>
              <w:left w:val="nil"/>
              <w:bottom w:val="nil"/>
              <w:right w:val="nil"/>
            </w:tcBorders>
            <w:hideMark/>
          </w:tcPr>
          <w:p w14:paraId="3834915C"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LEJARZO - Entrada</w:t>
            </w:r>
          </w:p>
        </w:tc>
        <w:tc>
          <w:tcPr>
            <w:tcW w:w="728" w:type="dxa"/>
            <w:tcBorders>
              <w:top w:val="nil"/>
              <w:left w:val="nil"/>
              <w:bottom w:val="nil"/>
              <w:right w:val="nil"/>
            </w:tcBorders>
            <w:noWrap/>
            <w:vAlign w:val="bottom"/>
            <w:hideMark/>
          </w:tcPr>
          <w:p w14:paraId="53B950DC" w14:textId="77777777" w:rsidR="00A61629" w:rsidRPr="00A61629" w:rsidRDefault="00A61629" w:rsidP="00A61629">
            <w:pPr>
              <w:spacing w:before="0" w:after="0"/>
              <w:jc w:val="left"/>
              <w:rPr>
                <w:rFonts w:ascii="Arial" w:eastAsia="Times New Roman" w:hAnsi="Arial" w:cs="Arial"/>
                <w:color w:val="000000"/>
                <w:sz w:val="10"/>
                <w:szCs w:val="10"/>
                <w:lang w:eastAsia="es-ES"/>
              </w:rPr>
            </w:pPr>
          </w:p>
        </w:tc>
        <w:tc>
          <w:tcPr>
            <w:tcW w:w="882" w:type="dxa"/>
            <w:tcBorders>
              <w:top w:val="nil"/>
              <w:left w:val="nil"/>
              <w:bottom w:val="nil"/>
              <w:right w:val="nil"/>
            </w:tcBorders>
            <w:noWrap/>
            <w:vAlign w:val="bottom"/>
            <w:hideMark/>
          </w:tcPr>
          <w:p w14:paraId="075FEAFB"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A744260</w:t>
            </w:r>
          </w:p>
        </w:tc>
        <w:tc>
          <w:tcPr>
            <w:tcW w:w="467" w:type="dxa"/>
            <w:tcBorders>
              <w:top w:val="nil"/>
              <w:left w:val="nil"/>
              <w:bottom w:val="nil"/>
              <w:right w:val="nil"/>
            </w:tcBorders>
            <w:noWrap/>
            <w:vAlign w:val="bottom"/>
            <w:hideMark/>
          </w:tcPr>
          <w:p w14:paraId="05C6579C" w14:textId="77777777" w:rsidR="00A61629" w:rsidRPr="00A61629" w:rsidRDefault="00A61629" w:rsidP="00A61629">
            <w:pPr>
              <w:spacing w:before="0" w:after="0"/>
              <w:jc w:val="left"/>
              <w:rPr>
                <w:rFonts w:ascii="Arial" w:eastAsia="Times New Roman" w:hAnsi="Arial" w:cs="Arial"/>
                <w:color w:val="000000"/>
                <w:sz w:val="10"/>
                <w:szCs w:val="10"/>
                <w:lang w:eastAsia="es-ES"/>
              </w:rPr>
            </w:pPr>
          </w:p>
        </w:tc>
        <w:tc>
          <w:tcPr>
            <w:tcW w:w="1044" w:type="dxa"/>
            <w:tcBorders>
              <w:top w:val="nil"/>
              <w:left w:val="nil"/>
              <w:bottom w:val="nil"/>
              <w:right w:val="nil"/>
            </w:tcBorders>
            <w:noWrap/>
            <w:vAlign w:val="bottom"/>
            <w:hideMark/>
          </w:tcPr>
          <w:p w14:paraId="251BA688" w14:textId="77777777" w:rsidR="00A61629" w:rsidRPr="00A61629" w:rsidRDefault="00A61629" w:rsidP="00A61629">
            <w:pPr>
              <w:spacing w:before="0" w:after="0"/>
              <w:jc w:val="center"/>
              <w:rPr>
                <w:rFonts w:ascii="Times New Roman" w:eastAsia="Times New Roman" w:hAnsi="Times New Roman" w:cs="Times New Roman"/>
                <w:sz w:val="10"/>
                <w:szCs w:val="10"/>
                <w:lang w:eastAsia="es-ES"/>
              </w:rPr>
            </w:pPr>
          </w:p>
        </w:tc>
        <w:tc>
          <w:tcPr>
            <w:tcW w:w="612" w:type="dxa"/>
            <w:tcBorders>
              <w:top w:val="nil"/>
              <w:left w:val="nil"/>
              <w:bottom w:val="nil"/>
              <w:right w:val="nil"/>
            </w:tcBorders>
            <w:noWrap/>
            <w:vAlign w:val="bottom"/>
            <w:hideMark/>
          </w:tcPr>
          <w:p w14:paraId="30D0855A" w14:textId="77777777" w:rsidR="00A61629" w:rsidRPr="00A61629" w:rsidRDefault="00A61629" w:rsidP="00A61629">
            <w:pPr>
              <w:spacing w:before="0" w:after="0"/>
              <w:jc w:val="center"/>
              <w:rPr>
                <w:rFonts w:ascii="Times New Roman" w:eastAsia="Times New Roman" w:hAnsi="Times New Roman" w:cs="Times New Roman"/>
                <w:sz w:val="10"/>
                <w:szCs w:val="10"/>
                <w:lang w:eastAsia="es-ES"/>
              </w:rPr>
            </w:pPr>
          </w:p>
        </w:tc>
        <w:tc>
          <w:tcPr>
            <w:tcW w:w="379" w:type="dxa"/>
            <w:tcBorders>
              <w:top w:val="nil"/>
              <w:left w:val="nil"/>
              <w:bottom w:val="nil"/>
              <w:right w:val="nil"/>
            </w:tcBorders>
            <w:shd w:val="clear" w:color="000000" w:fill="92D050"/>
            <w:noWrap/>
            <w:vAlign w:val="bottom"/>
            <w:hideMark/>
          </w:tcPr>
          <w:p w14:paraId="4A988E48" w14:textId="77777777" w:rsidR="00A61629" w:rsidRPr="00A61629" w:rsidRDefault="00A61629" w:rsidP="00A61629">
            <w:pPr>
              <w:spacing w:before="0" w:after="0"/>
              <w:jc w:val="left"/>
              <w:rPr>
                <w:rFonts w:ascii="Aptos Narrow" w:eastAsia="Times New Roman" w:hAnsi="Aptos Narrow" w:cs="Times New Roman"/>
                <w:color w:val="006100"/>
                <w:sz w:val="10"/>
                <w:szCs w:val="10"/>
                <w:lang w:eastAsia="es-ES"/>
              </w:rPr>
            </w:pPr>
            <w:r w:rsidRPr="00A61629">
              <w:rPr>
                <w:rFonts w:ascii="Aptos Narrow" w:eastAsia="Times New Roman" w:hAnsi="Aptos Narrow" w:cs="Times New Roman"/>
                <w:color w:val="006100"/>
                <w:sz w:val="10"/>
                <w:szCs w:val="10"/>
                <w:lang w:eastAsia="es-ES"/>
              </w:rPr>
              <w:t> </w:t>
            </w:r>
          </w:p>
        </w:tc>
      </w:tr>
      <w:tr w:rsidR="0027781C" w:rsidRPr="00C60FA5" w14:paraId="3CD1B196" w14:textId="77777777" w:rsidTr="0027781C">
        <w:trPr>
          <w:trHeight w:val="20"/>
        </w:trPr>
        <w:tc>
          <w:tcPr>
            <w:tcW w:w="698" w:type="dxa"/>
            <w:tcBorders>
              <w:top w:val="nil"/>
              <w:left w:val="nil"/>
              <w:bottom w:val="nil"/>
              <w:right w:val="nil"/>
            </w:tcBorders>
            <w:noWrap/>
            <w:vAlign w:val="bottom"/>
            <w:hideMark/>
          </w:tcPr>
          <w:p w14:paraId="1CE5D74A" w14:textId="77777777" w:rsidR="00A61629" w:rsidRPr="00A61629" w:rsidRDefault="00A61629" w:rsidP="00A61629">
            <w:pPr>
              <w:spacing w:before="0" w:after="0"/>
              <w:jc w:val="left"/>
              <w:rPr>
                <w:rFonts w:ascii="Arial" w:eastAsia="Times New Roman" w:hAnsi="Arial" w:cs="Arial"/>
                <w:color w:val="000000"/>
                <w:sz w:val="10"/>
                <w:szCs w:val="10"/>
                <w:lang w:eastAsia="es-ES"/>
              </w:rPr>
            </w:pPr>
            <w:proofErr w:type="spellStart"/>
            <w:r w:rsidRPr="00A61629">
              <w:rPr>
                <w:rFonts w:ascii="Arial" w:eastAsia="Times New Roman" w:hAnsi="Arial" w:cs="Arial"/>
                <w:color w:val="000000"/>
                <w:sz w:val="10"/>
                <w:szCs w:val="10"/>
                <w:lang w:eastAsia="es-ES"/>
              </w:rPr>
              <w:t>Aiaraldea</w:t>
            </w:r>
            <w:proofErr w:type="spellEnd"/>
          </w:p>
        </w:tc>
        <w:tc>
          <w:tcPr>
            <w:tcW w:w="849" w:type="dxa"/>
            <w:tcBorders>
              <w:top w:val="nil"/>
              <w:left w:val="nil"/>
              <w:bottom w:val="nil"/>
              <w:right w:val="nil"/>
            </w:tcBorders>
            <w:noWrap/>
            <w:vAlign w:val="bottom"/>
            <w:hideMark/>
          </w:tcPr>
          <w:p w14:paraId="3880F4F2" w14:textId="77777777" w:rsidR="00A61629" w:rsidRPr="00A61629" w:rsidRDefault="00A61629" w:rsidP="00A61629">
            <w:pPr>
              <w:spacing w:before="0" w:after="0"/>
              <w:jc w:val="left"/>
              <w:rPr>
                <w:rFonts w:ascii="Arial" w:eastAsia="Times New Roman" w:hAnsi="Arial" w:cs="Arial"/>
                <w:color w:val="000000"/>
                <w:sz w:val="10"/>
                <w:szCs w:val="10"/>
                <w:lang w:eastAsia="es-ES"/>
              </w:rPr>
            </w:pPr>
            <w:proofErr w:type="spellStart"/>
            <w:r w:rsidRPr="00A61629">
              <w:rPr>
                <w:rFonts w:ascii="Arial" w:eastAsia="Times New Roman" w:hAnsi="Arial" w:cs="Arial"/>
                <w:color w:val="000000"/>
                <w:sz w:val="10"/>
                <w:szCs w:val="10"/>
                <w:lang w:eastAsia="es-ES"/>
              </w:rPr>
              <w:t>Aiala</w:t>
            </w:r>
            <w:proofErr w:type="spellEnd"/>
          </w:p>
        </w:tc>
        <w:tc>
          <w:tcPr>
            <w:tcW w:w="1143" w:type="dxa"/>
            <w:tcBorders>
              <w:top w:val="nil"/>
              <w:left w:val="nil"/>
              <w:bottom w:val="nil"/>
              <w:right w:val="nil"/>
            </w:tcBorders>
            <w:noWrap/>
            <w:vAlign w:val="bottom"/>
            <w:hideMark/>
          </w:tcPr>
          <w:p w14:paraId="4641B132" w14:textId="77777777" w:rsidR="00A61629" w:rsidRPr="00A61629" w:rsidRDefault="00A61629" w:rsidP="00A61629">
            <w:pPr>
              <w:spacing w:before="0" w:after="0"/>
              <w:jc w:val="left"/>
              <w:rPr>
                <w:rFonts w:ascii="Arial" w:eastAsia="Times New Roman" w:hAnsi="Arial" w:cs="Arial"/>
                <w:color w:val="000000"/>
                <w:sz w:val="10"/>
                <w:szCs w:val="10"/>
                <w:lang w:eastAsia="es-ES"/>
              </w:rPr>
            </w:pPr>
            <w:proofErr w:type="spellStart"/>
            <w:r w:rsidRPr="00A61629">
              <w:rPr>
                <w:rFonts w:ascii="Arial" w:eastAsia="Times New Roman" w:hAnsi="Arial" w:cs="Arial"/>
                <w:color w:val="000000"/>
                <w:sz w:val="10"/>
                <w:szCs w:val="10"/>
                <w:lang w:eastAsia="es-ES"/>
              </w:rPr>
              <w:t>Aiala</w:t>
            </w:r>
            <w:proofErr w:type="spellEnd"/>
          </w:p>
        </w:tc>
        <w:tc>
          <w:tcPr>
            <w:tcW w:w="535" w:type="dxa"/>
            <w:tcBorders>
              <w:top w:val="nil"/>
              <w:left w:val="nil"/>
              <w:bottom w:val="nil"/>
              <w:right w:val="nil"/>
            </w:tcBorders>
            <w:noWrap/>
            <w:vAlign w:val="bottom"/>
            <w:hideMark/>
          </w:tcPr>
          <w:p w14:paraId="6137975D"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Deposito</w:t>
            </w:r>
          </w:p>
        </w:tc>
        <w:tc>
          <w:tcPr>
            <w:tcW w:w="1734" w:type="dxa"/>
            <w:tcBorders>
              <w:top w:val="nil"/>
              <w:left w:val="nil"/>
              <w:bottom w:val="nil"/>
              <w:right w:val="nil"/>
            </w:tcBorders>
            <w:hideMark/>
          </w:tcPr>
          <w:p w14:paraId="2CB6C093"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LEJARZO - Salida</w:t>
            </w:r>
          </w:p>
        </w:tc>
        <w:tc>
          <w:tcPr>
            <w:tcW w:w="728" w:type="dxa"/>
            <w:tcBorders>
              <w:top w:val="nil"/>
              <w:left w:val="nil"/>
              <w:bottom w:val="nil"/>
              <w:right w:val="nil"/>
            </w:tcBorders>
            <w:noWrap/>
            <w:vAlign w:val="bottom"/>
            <w:hideMark/>
          </w:tcPr>
          <w:p w14:paraId="7A068F8E" w14:textId="77777777" w:rsidR="00A61629" w:rsidRPr="00A61629" w:rsidRDefault="00A61629" w:rsidP="00A61629">
            <w:pPr>
              <w:spacing w:before="0" w:after="0"/>
              <w:jc w:val="left"/>
              <w:rPr>
                <w:rFonts w:ascii="Arial" w:eastAsia="Times New Roman" w:hAnsi="Arial" w:cs="Arial"/>
                <w:color w:val="000000"/>
                <w:sz w:val="10"/>
                <w:szCs w:val="10"/>
                <w:lang w:eastAsia="es-ES"/>
              </w:rPr>
            </w:pPr>
          </w:p>
        </w:tc>
        <w:tc>
          <w:tcPr>
            <w:tcW w:w="882" w:type="dxa"/>
            <w:tcBorders>
              <w:top w:val="nil"/>
              <w:left w:val="nil"/>
              <w:bottom w:val="nil"/>
              <w:right w:val="nil"/>
            </w:tcBorders>
            <w:noWrap/>
            <w:vAlign w:val="bottom"/>
            <w:hideMark/>
          </w:tcPr>
          <w:p w14:paraId="68BE37B7"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A11WL725311S</w:t>
            </w:r>
          </w:p>
        </w:tc>
        <w:tc>
          <w:tcPr>
            <w:tcW w:w="467" w:type="dxa"/>
            <w:tcBorders>
              <w:top w:val="nil"/>
              <w:left w:val="nil"/>
              <w:bottom w:val="nil"/>
              <w:right w:val="nil"/>
            </w:tcBorders>
            <w:noWrap/>
            <w:vAlign w:val="bottom"/>
            <w:hideMark/>
          </w:tcPr>
          <w:p w14:paraId="646C4E81" w14:textId="77777777" w:rsidR="00A61629" w:rsidRPr="00A61629" w:rsidRDefault="00A61629" w:rsidP="00A61629">
            <w:pPr>
              <w:spacing w:before="0" w:after="0"/>
              <w:jc w:val="left"/>
              <w:rPr>
                <w:rFonts w:ascii="Arial" w:eastAsia="Times New Roman" w:hAnsi="Arial" w:cs="Arial"/>
                <w:color w:val="000000"/>
                <w:sz w:val="10"/>
                <w:szCs w:val="10"/>
                <w:lang w:eastAsia="es-ES"/>
              </w:rPr>
            </w:pPr>
          </w:p>
        </w:tc>
        <w:tc>
          <w:tcPr>
            <w:tcW w:w="1044" w:type="dxa"/>
            <w:tcBorders>
              <w:top w:val="nil"/>
              <w:left w:val="nil"/>
              <w:bottom w:val="nil"/>
              <w:right w:val="nil"/>
            </w:tcBorders>
            <w:noWrap/>
            <w:vAlign w:val="bottom"/>
            <w:hideMark/>
          </w:tcPr>
          <w:p w14:paraId="2A0CA1B4" w14:textId="77777777" w:rsidR="00A61629" w:rsidRPr="00A61629" w:rsidRDefault="00A61629" w:rsidP="00A61629">
            <w:pPr>
              <w:spacing w:before="0" w:after="0"/>
              <w:jc w:val="center"/>
              <w:rPr>
                <w:rFonts w:ascii="Times New Roman" w:eastAsia="Times New Roman" w:hAnsi="Times New Roman" w:cs="Times New Roman"/>
                <w:sz w:val="10"/>
                <w:szCs w:val="10"/>
                <w:lang w:eastAsia="es-ES"/>
              </w:rPr>
            </w:pPr>
          </w:p>
        </w:tc>
        <w:tc>
          <w:tcPr>
            <w:tcW w:w="612" w:type="dxa"/>
            <w:tcBorders>
              <w:top w:val="nil"/>
              <w:left w:val="nil"/>
              <w:bottom w:val="nil"/>
              <w:right w:val="nil"/>
            </w:tcBorders>
            <w:noWrap/>
            <w:vAlign w:val="bottom"/>
            <w:hideMark/>
          </w:tcPr>
          <w:p w14:paraId="41A42D03" w14:textId="77777777" w:rsidR="00A61629" w:rsidRPr="00A61629" w:rsidRDefault="00A61629" w:rsidP="00A61629">
            <w:pPr>
              <w:spacing w:before="0" w:after="0"/>
              <w:jc w:val="center"/>
              <w:rPr>
                <w:rFonts w:ascii="Times New Roman" w:eastAsia="Times New Roman" w:hAnsi="Times New Roman" w:cs="Times New Roman"/>
                <w:sz w:val="10"/>
                <w:szCs w:val="10"/>
                <w:lang w:eastAsia="es-ES"/>
              </w:rPr>
            </w:pPr>
          </w:p>
        </w:tc>
        <w:tc>
          <w:tcPr>
            <w:tcW w:w="379" w:type="dxa"/>
            <w:tcBorders>
              <w:top w:val="nil"/>
              <w:left w:val="nil"/>
              <w:bottom w:val="nil"/>
              <w:right w:val="nil"/>
            </w:tcBorders>
            <w:shd w:val="clear" w:color="000000" w:fill="92D050"/>
            <w:noWrap/>
            <w:vAlign w:val="bottom"/>
            <w:hideMark/>
          </w:tcPr>
          <w:p w14:paraId="525FB5E3" w14:textId="77777777" w:rsidR="00A61629" w:rsidRPr="00A61629" w:rsidRDefault="00A61629" w:rsidP="00A61629">
            <w:pPr>
              <w:spacing w:before="0" w:after="0"/>
              <w:jc w:val="left"/>
              <w:rPr>
                <w:rFonts w:ascii="Aptos Narrow" w:eastAsia="Times New Roman" w:hAnsi="Aptos Narrow" w:cs="Times New Roman"/>
                <w:color w:val="006100"/>
                <w:sz w:val="10"/>
                <w:szCs w:val="10"/>
                <w:lang w:eastAsia="es-ES"/>
              </w:rPr>
            </w:pPr>
            <w:r w:rsidRPr="00A61629">
              <w:rPr>
                <w:rFonts w:ascii="Aptos Narrow" w:eastAsia="Times New Roman" w:hAnsi="Aptos Narrow" w:cs="Times New Roman"/>
                <w:color w:val="006100"/>
                <w:sz w:val="10"/>
                <w:szCs w:val="10"/>
                <w:lang w:eastAsia="es-ES"/>
              </w:rPr>
              <w:t> </w:t>
            </w:r>
          </w:p>
        </w:tc>
      </w:tr>
      <w:tr w:rsidR="0027781C" w:rsidRPr="00C60FA5" w14:paraId="56D85C16" w14:textId="77777777" w:rsidTr="0027781C">
        <w:trPr>
          <w:trHeight w:val="20"/>
        </w:trPr>
        <w:tc>
          <w:tcPr>
            <w:tcW w:w="698" w:type="dxa"/>
            <w:tcBorders>
              <w:top w:val="nil"/>
              <w:left w:val="nil"/>
              <w:bottom w:val="nil"/>
              <w:right w:val="nil"/>
            </w:tcBorders>
            <w:noWrap/>
            <w:vAlign w:val="bottom"/>
            <w:hideMark/>
          </w:tcPr>
          <w:p w14:paraId="5396A574" w14:textId="77777777" w:rsidR="00A61629" w:rsidRPr="00A61629" w:rsidRDefault="00A61629" w:rsidP="00A61629">
            <w:pPr>
              <w:spacing w:before="0" w:after="0"/>
              <w:jc w:val="left"/>
              <w:rPr>
                <w:rFonts w:ascii="Arial" w:eastAsia="Times New Roman" w:hAnsi="Arial" w:cs="Arial"/>
                <w:color w:val="000000"/>
                <w:sz w:val="10"/>
                <w:szCs w:val="10"/>
                <w:lang w:eastAsia="es-ES"/>
              </w:rPr>
            </w:pPr>
            <w:proofErr w:type="spellStart"/>
            <w:r w:rsidRPr="00A61629">
              <w:rPr>
                <w:rFonts w:ascii="Arial" w:eastAsia="Times New Roman" w:hAnsi="Arial" w:cs="Arial"/>
                <w:color w:val="000000"/>
                <w:sz w:val="10"/>
                <w:szCs w:val="10"/>
                <w:lang w:eastAsia="es-ES"/>
              </w:rPr>
              <w:t>Aiaraldea</w:t>
            </w:r>
            <w:proofErr w:type="spellEnd"/>
          </w:p>
        </w:tc>
        <w:tc>
          <w:tcPr>
            <w:tcW w:w="849" w:type="dxa"/>
            <w:tcBorders>
              <w:top w:val="nil"/>
              <w:left w:val="nil"/>
              <w:bottom w:val="nil"/>
              <w:right w:val="nil"/>
            </w:tcBorders>
            <w:noWrap/>
            <w:vAlign w:val="bottom"/>
            <w:hideMark/>
          </w:tcPr>
          <w:p w14:paraId="55562470" w14:textId="77777777" w:rsidR="00A61629" w:rsidRPr="00A61629" w:rsidRDefault="00A61629" w:rsidP="00A61629">
            <w:pPr>
              <w:spacing w:before="0" w:after="0"/>
              <w:jc w:val="left"/>
              <w:rPr>
                <w:rFonts w:ascii="Arial" w:eastAsia="Times New Roman" w:hAnsi="Arial" w:cs="Arial"/>
                <w:color w:val="000000"/>
                <w:sz w:val="10"/>
                <w:szCs w:val="10"/>
                <w:lang w:eastAsia="es-ES"/>
              </w:rPr>
            </w:pPr>
            <w:proofErr w:type="spellStart"/>
            <w:r w:rsidRPr="00A61629">
              <w:rPr>
                <w:rFonts w:ascii="Arial" w:eastAsia="Times New Roman" w:hAnsi="Arial" w:cs="Arial"/>
                <w:color w:val="000000"/>
                <w:sz w:val="10"/>
                <w:szCs w:val="10"/>
                <w:lang w:eastAsia="es-ES"/>
              </w:rPr>
              <w:t>Aiala</w:t>
            </w:r>
            <w:proofErr w:type="spellEnd"/>
          </w:p>
        </w:tc>
        <w:tc>
          <w:tcPr>
            <w:tcW w:w="1143" w:type="dxa"/>
            <w:tcBorders>
              <w:top w:val="nil"/>
              <w:left w:val="nil"/>
              <w:bottom w:val="nil"/>
              <w:right w:val="nil"/>
            </w:tcBorders>
            <w:noWrap/>
            <w:vAlign w:val="bottom"/>
            <w:hideMark/>
          </w:tcPr>
          <w:p w14:paraId="64C0B999" w14:textId="77777777" w:rsidR="00A61629" w:rsidRPr="00A61629" w:rsidRDefault="00A61629" w:rsidP="00A61629">
            <w:pPr>
              <w:spacing w:before="0" w:after="0"/>
              <w:jc w:val="left"/>
              <w:rPr>
                <w:rFonts w:ascii="Arial" w:eastAsia="Times New Roman" w:hAnsi="Arial" w:cs="Arial"/>
                <w:color w:val="000000"/>
                <w:sz w:val="10"/>
                <w:szCs w:val="10"/>
                <w:lang w:eastAsia="es-ES"/>
              </w:rPr>
            </w:pPr>
            <w:proofErr w:type="spellStart"/>
            <w:r w:rsidRPr="00A61629">
              <w:rPr>
                <w:rFonts w:ascii="Arial" w:eastAsia="Times New Roman" w:hAnsi="Arial" w:cs="Arial"/>
                <w:color w:val="000000"/>
                <w:sz w:val="10"/>
                <w:szCs w:val="10"/>
                <w:lang w:eastAsia="es-ES"/>
              </w:rPr>
              <w:t>Aiala</w:t>
            </w:r>
            <w:proofErr w:type="spellEnd"/>
          </w:p>
        </w:tc>
        <w:tc>
          <w:tcPr>
            <w:tcW w:w="535" w:type="dxa"/>
            <w:tcBorders>
              <w:top w:val="nil"/>
              <w:left w:val="nil"/>
              <w:bottom w:val="nil"/>
              <w:right w:val="nil"/>
            </w:tcBorders>
            <w:noWrap/>
            <w:vAlign w:val="bottom"/>
            <w:hideMark/>
          </w:tcPr>
          <w:p w14:paraId="509D0569" w14:textId="77777777" w:rsidR="00A61629" w:rsidRPr="00A61629" w:rsidRDefault="00A61629" w:rsidP="00A61629">
            <w:pPr>
              <w:spacing w:before="0" w:after="0"/>
              <w:jc w:val="left"/>
              <w:rPr>
                <w:rFonts w:ascii="Arial" w:eastAsia="Times New Roman" w:hAnsi="Arial" w:cs="Arial"/>
                <w:color w:val="000000"/>
                <w:sz w:val="10"/>
                <w:szCs w:val="10"/>
                <w:lang w:eastAsia="es-ES"/>
              </w:rPr>
            </w:pPr>
          </w:p>
        </w:tc>
        <w:tc>
          <w:tcPr>
            <w:tcW w:w="1734" w:type="dxa"/>
            <w:tcBorders>
              <w:top w:val="nil"/>
              <w:left w:val="nil"/>
              <w:bottom w:val="nil"/>
              <w:right w:val="nil"/>
            </w:tcBorders>
            <w:hideMark/>
          </w:tcPr>
          <w:p w14:paraId="32E57D63"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 xml:space="preserve">OLABEZAR ALTO           </w:t>
            </w:r>
          </w:p>
        </w:tc>
        <w:tc>
          <w:tcPr>
            <w:tcW w:w="728" w:type="dxa"/>
            <w:tcBorders>
              <w:top w:val="nil"/>
              <w:left w:val="nil"/>
              <w:bottom w:val="nil"/>
              <w:right w:val="nil"/>
            </w:tcBorders>
            <w:noWrap/>
            <w:vAlign w:val="bottom"/>
            <w:hideMark/>
          </w:tcPr>
          <w:p w14:paraId="29081C8D" w14:textId="77777777" w:rsidR="00A61629" w:rsidRPr="00A61629" w:rsidRDefault="00A61629" w:rsidP="00A61629">
            <w:pPr>
              <w:spacing w:before="0" w:after="0"/>
              <w:jc w:val="left"/>
              <w:rPr>
                <w:rFonts w:ascii="Arial" w:eastAsia="Times New Roman" w:hAnsi="Arial" w:cs="Arial"/>
                <w:color w:val="000000"/>
                <w:sz w:val="10"/>
                <w:szCs w:val="10"/>
                <w:lang w:eastAsia="es-ES"/>
              </w:rPr>
            </w:pPr>
          </w:p>
        </w:tc>
        <w:tc>
          <w:tcPr>
            <w:tcW w:w="882" w:type="dxa"/>
            <w:tcBorders>
              <w:top w:val="nil"/>
              <w:left w:val="nil"/>
              <w:bottom w:val="nil"/>
              <w:right w:val="nil"/>
            </w:tcBorders>
            <w:noWrap/>
            <w:vAlign w:val="bottom"/>
            <w:hideMark/>
          </w:tcPr>
          <w:p w14:paraId="373C220B"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D14TB004778L</w:t>
            </w:r>
          </w:p>
        </w:tc>
        <w:tc>
          <w:tcPr>
            <w:tcW w:w="467" w:type="dxa"/>
            <w:tcBorders>
              <w:top w:val="nil"/>
              <w:left w:val="nil"/>
              <w:bottom w:val="nil"/>
              <w:right w:val="nil"/>
            </w:tcBorders>
            <w:noWrap/>
            <w:vAlign w:val="bottom"/>
            <w:hideMark/>
          </w:tcPr>
          <w:p w14:paraId="18F2CB27" w14:textId="77777777" w:rsidR="00A61629" w:rsidRPr="00A61629" w:rsidRDefault="00A61629" w:rsidP="00A61629">
            <w:pPr>
              <w:spacing w:before="0" w:after="0"/>
              <w:jc w:val="left"/>
              <w:rPr>
                <w:rFonts w:ascii="Arial" w:eastAsia="Times New Roman" w:hAnsi="Arial" w:cs="Arial"/>
                <w:color w:val="000000"/>
                <w:sz w:val="10"/>
                <w:szCs w:val="10"/>
                <w:lang w:eastAsia="es-ES"/>
              </w:rPr>
            </w:pPr>
          </w:p>
        </w:tc>
        <w:tc>
          <w:tcPr>
            <w:tcW w:w="1044" w:type="dxa"/>
            <w:tcBorders>
              <w:top w:val="nil"/>
              <w:left w:val="nil"/>
              <w:bottom w:val="nil"/>
              <w:right w:val="nil"/>
            </w:tcBorders>
            <w:noWrap/>
            <w:vAlign w:val="bottom"/>
            <w:hideMark/>
          </w:tcPr>
          <w:p w14:paraId="356851C3" w14:textId="77777777" w:rsidR="00A61629" w:rsidRPr="00A61629" w:rsidRDefault="00A61629" w:rsidP="00A61629">
            <w:pPr>
              <w:spacing w:before="0" w:after="0"/>
              <w:jc w:val="center"/>
              <w:rPr>
                <w:rFonts w:ascii="Times New Roman" w:eastAsia="Times New Roman" w:hAnsi="Times New Roman" w:cs="Times New Roman"/>
                <w:sz w:val="10"/>
                <w:szCs w:val="10"/>
                <w:lang w:eastAsia="es-ES"/>
              </w:rPr>
            </w:pPr>
          </w:p>
        </w:tc>
        <w:tc>
          <w:tcPr>
            <w:tcW w:w="612" w:type="dxa"/>
            <w:tcBorders>
              <w:top w:val="nil"/>
              <w:left w:val="nil"/>
              <w:bottom w:val="nil"/>
              <w:right w:val="nil"/>
            </w:tcBorders>
            <w:noWrap/>
            <w:vAlign w:val="bottom"/>
            <w:hideMark/>
          </w:tcPr>
          <w:p w14:paraId="7E158153" w14:textId="77777777" w:rsidR="00A61629" w:rsidRPr="00A61629" w:rsidRDefault="00A61629" w:rsidP="00A61629">
            <w:pPr>
              <w:spacing w:before="0" w:after="0"/>
              <w:jc w:val="center"/>
              <w:rPr>
                <w:rFonts w:ascii="Times New Roman" w:eastAsia="Times New Roman" w:hAnsi="Times New Roman" w:cs="Times New Roman"/>
                <w:sz w:val="10"/>
                <w:szCs w:val="10"/>
                <w:lang w:eastAsia="es-ES"/>
              </w:rPr>
            </w:pPr>
          </w:p>
        </w:tc>
        <w:tc>
          <w:tcPr>
            <w:tcW w:w="379" w:type="dxa"/>
            <w:tcBorders>
              <w:top w:val="nil"/>
              <w:left w:val="nil"/>
              <w:bottom w:val="nil"/>
              <w:right w:val="nil"/>
            </w:tcBorders>
            <w:shd w:val="clear" w:color="000000" w:fill="92D050"/>
            <w:noWrap/>
            <w:vAlign w:val="bottom"/>
            <w:hideMark/>
          </w:tcPr>
          <w:p w14:paraId="1A0F450A" w14:textId="77777777" w:rsidR="00A61629" w:rsidRPr="00A61629" w:rsidRDefault="00A61629" w:rsidP="00A61629">
            <w:pPr>
              <w:spacing w:before="0" w:after="0"/>
              <w:jc w:val="left"/>
              <w:rPr>
                <w:rFonts w:ascii="Aptos Narrow" w:eastAsia="Times New Roman" w:hAnsi="Aptos Narrow" w:cs="Times New Roman"/>
                <w:color w:val="006100"/>
                <w:sz w:val="10"/>
                <w:szCs w:val="10"/>
                <w:lang w:eastAsia="es-ES"/>
              </w:rPr>
            </w:pPr>
            <w:r w:rsidRPr="00A61629">
              <w:rPr>
                <w:rFonts w:ascii="Aptos Narrow" w:eastAsia="Times New Roman" w:hAnsi="Aptos Narrow" w:cs="Times New Roman"/>
                <w:color w:val="006100"/>
                <w:sz w:val="10"/>
                <w:szCs w:val="10"/>
                <w:lang w:eastAsia="es-ES"/>
              </w:rPr>
              <w:t> </w:t>
            </w:r>
          </w:p>
        </w:tc>
      </w:tr>
      <w:tr w:rsidR="0027781C" w:rsidRPr="00C60FA5" w14:paraId="392BD501" w14:textId="77777777" w:rsidTr="0027781C">
        <w:trPr>
          <w:trHeight w:val="20"/>
        </w:trPr>
        <w:tc>
          <w:tcPr>
            <w:tcW w:w="698" w:type="dxa"/>
            <w:tcBorders>
              <w:top w:val="nil"/>
              <w:left w:val="nil"/>
              <w:bottom w:val="nil"/>
              <w:right w:val="nil"/>
            </w:tcBorders>
            <w:noWrap/>
            <w:vAlign w:val="bottom"/>
            <w:hideMark/>
          </w:tcPr>
          <w:p w14:paraId="45518E76" w14:textId="77777777" w:rsidR="00A61629" w:rsidRPr="00A61629" w:rsidRDefault="00A61629" w:rsidP="00A61629">
            <w:pPr>
              <w:spacing w:before="0" w:after="0"/>
              <w:jc w:val="left"/>
              <w:rPr>
                <w:rFonts w:ascii="Arial" w:eastAsia="Times New Roman" w:hAnsi="Arial" w:cs="Arial"/>
                <w:color w:val="000000"/>
                <w:sz w:val="10"/>
                <w:szCs w:val="10"/>
                <w:lang w:eastAsia="es-ES"/>
              </w:rPr>
            </w:pPr>
            <w:proofErr w:type="spellStart"/>
            <w:r w:rsidRPr="00A61629">
              <w:rPr>
                <w:rFonts w:ascii="Arial" w:eastAsia="Times New Roman" w:hAnsi="Arial" w:cs="Arial"/>
                <w:color w:val="000000"/>
                <w:sz w:val="10"/>
                <w:szCs w:val="10"/>
                <w:lang w:eastAsia="es-ES"/>
              </w:rPr>
              <w:t>Aiaraldea</w:t>
            </w:r>
            <w:proofErr w:type="spellEnd"/>
          </w:p>
        </w:tc>
        <w:tc>
          <w:tcPr>
            <w:tcW w:w="849" w:type="dxa"/>
            <w:tcBorders>
              <w:top w:val="nil"/>
              <w:left w:val="nil"/>
              <w:bottom w:val="nil"/>
              <w:right w:val="nil"/>
            </w:tcBorders>
            <w:noWrap/>
            <w:vAlign w:val="bottom"/>
            <w:hideMark/>
          </w:tcPr>
          <w:p w14:paraId="64D30FDE"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Amurrio</w:t>
            </w:r>
          </w:p>
        </w:tc>
        <w:tc>
          <w:tcPr>
            <w:tcW w:w="1143" w:type="dxa"/>
            <w:tcBorders>
              <w:top w:val="nil"/>
              <w:left w:val="nil"/>
              <w:bottom w:val="nil"/>
              <w:right w:val="nil"/>
            </w:tcBorders>
            <w:noWrap/>
            <w:vAlign w:val="bottom"/>
            <w:hideMark/>
          </w:tcPr>
          <w:p w14:paraId="1014B109"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 xml:space="preserve">Alta </w:t>
            </w:r>
            <w:proofErr w:type="spellStart"/>
            <w:r w:rsidRPr="00A61629">
              <w:rPr>
                <w:rFonts w:ascii="Arial" w:eastAsia="Times New Roman" w:hAnsi="Arial" w:cs="Arial"/>
                <w:color w:val="000000"/>
                <w:sz w:val="10"/>
                <w:szCs w:val="10"/>
                <w:lang w:eastAsia="es-ES"/>
              </w:rPr>
              <w:t>Maroño</w:t>
            </w:r>
            <w:proofErr w:type="spellEnd"/>
          </w:p>
        </w:tc>
        <w:tc>
          <w:tcPr>
            <w:tcW w:w="535" w:type="dxa"/>
            <w:tcBorders>
              <w:top w:val="nil"/>
              <w:left w:val="nil"/>
              <w:bottom w:val="nil"/>
              <w:right w:val="nil"/>
            </w:tcBorders>
            <w:noWrap/>
            <w:vAlign w:val="bottom"/>
            <w:hideMark/>
          </w:tcPr>
          <w:p w14:paraId="04D863A4"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Deposito</w:t>
            </w:r>
          </w:p>
        </w:tc>
        <w:tc>
          <w:tcPr>
            <w:tcW w:w="1734" w:type="dxa"/>
            <w:tcBorders>
              <w:top w:val="nil"/>
              <w:left w:val="nil"/>
              <w:bottom w:val="nil"/>
              <w:right w:val="nil"/>
            </w:tcBorders>
            <w:hideMark/>
          </w:tcPr>
          <w:p w14:paraId="7C7334FC"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LEJARZO NUEVO- Entrada</w:t>
            </w:r>
          </w:p>
        </w:tc>
        <w:tc>
          <w:tcPr>
            <w:tcW w:w="728" w:type="dxa"/>
            <w:tcBorders>
              <w:top w:val="nil"/>
              <w:left w:val="nil"/>
              <w:bottom w:val="nil"/>
              <w:right w:val="nil"/>
            </w:tcBorders>
            <w:noWrap/>
            <w:vAlign w:val="bottom"/>
            <w:hideMark/>
          </w:tcPr>
          <w:p w14:paraId="6AC4A067" w14:textId="77777777" w:rsidR="00A61629" w:rsidRPr="00A61629" w:rsidRDefault="00A61629" w:rsidP="00A61629">
            <w:pPr>
              <w:spacing w:before="0" w:after="0"/>
              <w:jc w:val="left"/>
              <w:rPr>
                <w:rFonts w:ascii="Arial" w:eastAsia="Times New Roman" w:hAnsi="Arial" w:cs="Arial"/>
                <w:color w:val="000000"/>
                <w:sz w:val="10"/>
                <w:szCs w:val="10"/>
                <w:lang w:eastAsia="es-ES"/>
              </w:rPr>
            </w:pPr>
          </w:p>
        </w:tc>
        <w:tc>
          <w:tcPr>
            <w:tcW w:w="882" w:type="dxa"/>
            <w:tcBorders>
              <w:top w:val="nil"/>
              <w:left w:val="nil"/>
              <w:bottom w:val="nil"/>
              <w:right w:val="nil"/>
            </w:tcBorders>
            <w:noWrap/>
            <w:vAlign w:val="bottom"/>
            <w:hideMark/>
          </w:tcPr>
          <w:p w14:paraId="144A8F2C"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N1F6020091</w:t>
            </w:r>
          </w:p>
        </w:tc>
        <w:tc>
          <w:tcPr>
            <w:tcW w:w="467" w:type="dxa"/>
            <w:tcBorders>
              <w:top w:val="nil"/>
              <w:left w:val="nil"/>
              <w:bottom w:val="nil"/>
              <w:right w:val="nil"/>
            </w:tcBorders>
            <w:noWrap/>
            <w:vAlign w:val="bottom"/>
            <w:hideMark/>
          </w:tcPr>
          <w:p w14:paraId="0B63594A" w14:textId="77777777" w:rsidR="00A61629" w:rsidRPr="00A61629" w:rsidRDefault="00A61629" w:rsidP="00A61629">
            <w:pPr>
              <w:spacing w:before="0" w:after="0"/>
              <w:jc w:val="left"/>
              <w:rPr>
                <w:rFonts w:ascii="Arial" w:eastAsia="Times New Roman" w:hAnsi="Arial" w:cs="Arial"/>
                <w:color w:val="000000"/>
                <w:sz w:val="10"/>
                <w:szCs w:val="10"/>
                <w:lang w:eastAsia="es-ES"/>
              </w:rPr>
            </w:pPr>
          </w:p>
        </w:tc>
        <w:tc>
          <w:tcPr>
            <w:tcW w:w="1044" w:type="dxa"/>
            <w:tcBorders>
              <w:top w:val="nil"/>
              <w:left w:val="nil"/>
              <w:bottom w:val="nil"/>
              <w:right w:val="nil"/>
            </w:tcBorders>
            <w:noWrap/>
            <w:vAlign w:val="bottom"/>
            <w:hideMark/>
          </w:tcPr>
          <w:p w14:paraId="7D65183D" w14:textId="77777777" w:rsidR="00A61629" w:rsidRPr="00A61629" w:rsidRDefault="00A61629" w:rsidP="00A61629">
            <w:pPr>
              <w:spacing w:before="0" w:after="0"/>
              <w:jc w:val="center"/>
              <w:rPr>
                <w:rFonts w:ascii="Times New Roman" w:eastAsia="Times New Roman" w:hAnsi="Times New Roman" w:cs="Times New Roman"/>
                <w:sz w:val="10"/>
                <w:szCs w:val="10"/>
                <w:lang w:eastAsia="es-ES"/>
              </w:rPr>
            </w:pPr>
          </w:p>
        </w:tc>
        <w:tc>
          <w:tcPr>
            <w:tcW w:w="612" w:type="dxa"/>
            <w:tcBorders>
              <w:top w:val="nil"/>
              <w:left w:val="nil"/>
              <w:bottom w:val="nil"/>
              <w:right w:val="nil"/>
            </w:tcBorders>
            <w:noWrap/>
            <w:vAlign w:val="bottom"/>
            <w:hideMark/>
          </w:tcPr>
          <w:p w14:paraId="2A5FCA62" w14:textId="77777777" w:rsidR="00A61629" w:rsidRPr="00A61629" w:rsidRDefault="00A61629" w:rsidP="00A61629">
            <w:pPr>
              <w:spacing w:before="0" w:after="0"/>
              <w:jc w:val="center"/>
              <w:rPr>
                <w:rFonts w:ascii="Times New Roman" w:eastAsia="Times New Roman" w:hAnsi="Times New Roman" w:cs="Times New Roman"/>
                <w:sz w:val="10"/>
                <w:szCs w:val="10"/>
                <w:lang w:eastAsia="es-ES"/>
              </w:rPr>
            </w:pPr>
          </w:p>
        </w:tc>
        <w:tc>
          <w:tcPr>
            <w:tcW w:w="379" w:type="dxa"/>
            <w:tcBorders>
              <w:top w:val="nil"/>
              <w:left w:val="nil"/>
              <w:bottom w:val="nil"/>
              <w:right w:val="nil"/>
            </w:tcBorders>
            <w:shd w:val="clear" w:color="000000" w:fill="92D050"/>
            <w:noWrap/>
            <w:vAlign w:val="bottom"/>
            <w:hideMark/>
          </w:tcPr>
          <w:p w14:paraId="37E3CC92" w14:textId="77777777" w:rsidR="00A61629" w:rsidRPr="00A61629" w:rsidRDefault="00A61629" w:rsidP="00A61629">
            <w:pPr>
              <w:spacing w:before="0" w:after="0"/>
              <w:jc w:val="left"/>
              <w:rPr>
                <w:rFonts w:ascii="Aptos Narrow" w:eastAsia="Times New Roman" w:hAnsi="Aptos Narrow" w:cs="Times New Roman"/>
                <w:color w:val="006100"/>
                <w:sz w:val="10"/>
                <w:szCs w:val="10"/>
                <w:lang w:eastAsia="es-ES"/>
              </w:rPr>
            </w:pPr>
            <w:r w:rsidRPr="00A61629">
              <w:rPr>
                <w:rFonts w:ascii="Aptos Narrow" w:eastAsia="Times New Roman" w:hAnsi="Aptos Narrow" w:cs="Times New Roman"/>
                <w:color w:val="006100"/>
                <w:sz w:val="10"/>
                <w:szCs w:val="10"/>
                <w:lang w:eastAsia="es-ES"/>
              </w:rPr>
              <w:t> </w:t>
            </w:r>
          </w:p>
        </w:tc>
      </w:tr>
      <w:tr w:rsidR="0027781C" w:rsidRPr="00C60FA5" w14:paraId="51FB6BBB" w14:textId="77777777" w:rsidTr="0027781C">
        <w:trPr>
          <w:trHeight w:val="20"/>
        </w:trPr>
        <w:tc>
          <w:tcPr>
            <w:tcW w:w="698" w:type="dxa"/>
            <w:tcBorders>
              <w:top w:val="nil"/>
              <w:left w:val="nil"/>
              <w:bottom w:val="nil"/>
              <w:right w:val="nil"/>
            </w:tcBorders>
            <w:noWrap/>
            <w:vAlign w:val="bottom"/>
            <w:hideMark/>
          </w:tcPr>
          <w:p w14:paraId="61976AA4" w14:textId="77777777" w:rsidR="00A61629" w:rsidRPr="00A61629" w:rsidRDefault="00A61629" w:rsidP="00A61629">
            <w:pPr>
              <w:spacing w:before="0" w:after="0"/>
              <w:jc w:val="left"/>
              <w:rPr>
                <w:rFonts w:ascii="Arial" w:eastAsia="Times New Roman" w:hAnsi="Arial" w:cs="Arial"/>
                <w:color w:val="000000"/>
                <w:sz w:val="10"/>
                <w:szCs w:val="10"/>
                <w:lang w:eastAsia="es-ES"/>
              </w:rPr>
            </w:pPr>
            <w:proofErr w:type="spellStart"/>
            <w:r w:rsidRPr="00A61629">
              <w:rPr>
                <w:rFonts w:ascii="Arial" w:eastAsia="Times New Roman" w:hAnsi="Arial" w:cs="Arial"/>
                <w:color w:val="000000"/>
                <w:sz w:val="10"/>
                <w:szCs w:val="10"/>
                <w:lang w:eastAsia="es-ES"/>
              </w:rPr>
              <w:t>Aiaraldea</w:t>
            </w:r>
            <w:proofErr w:type="spellEnd"/>
          </w:p>
        </w:tc>
        <w:tc>
          <w:tcPr>
            <w:tcW w:w="849" w:type="dxa"/>
            <w:tcBorders>
              <w:top w:val="nil"/>
              <w:left w:val="nil"/>
              <w:bottom w:val="nil"/>
              <w:right w:val="nil"/>
            </w:tcBorders>
            <w:noWrap/>
            <w:vAlign w:val="bottom"/>
            <w:hideMark/>
          </w:tcPr>
          <w:p w14:paraId="08E30945"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Amurrio</w:t>
            </w:r>
          </w:p>
        </w:tc>
        <w:tc>
          <w:tcPr>
            <w:tcW w:w="1143" w:type="dxa"/>
            <w:tcBorders>
              <w:top w:val="nil"/>
              <w:left w:val="nil"/>
              <w:bottom w:val="nil"/>
              <w:right w:val="nil"/>
            </w:tcBorders>
            <w:noWrap/>
            <w:vAlign w:val="bottom"/>
            <w:hideMark/>
          </w:tcPr>
          <w:p w14:paraId="08E760EE"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Amurrio</w:t>
            </w:r>
          </w:p>
        </w:tc>
        <w:tc>
          <w:tcPr>
            <w:tcW w:w="535" w:type="dxa"/>
            <w:tcBorders>
              <w:top w:val="nil"/>
              <w:left w:val="nil"/>
              <w:bottom w:val="nil"/>
              <w:right w:val="nil"/>
            </w:tcBorders>
            <w:noWrap/>
            <w:vAlign w:val="bottom"/>
            <w:hideMark/>
          </w:tcPr>
          <w:p w14:paraId="2F7E3B2A"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Deposito</w:t>
            </w:r>
          </w:p>
        </w:tc>
        <w:tc>
          <w:tcPr>
            <w:tcW w:w="1734" w:type="dxa"/>
            <w:tcBorders>
              <w:top w:val="nil"/>
              <w:left w:val="nil"/>
              <w:bottom w:val="nil"/>
              <w:right w:val="nil"/>
            </w:tcBorders>
            <w:hideMark/>
          </w:tcPr>
          <w:p w14:paraId="18B096A6"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LEJARZO NUEVO - Salida</w:t>
            </w:r>
          </w:p>
        </w:tc>
        <w:tc>
          <w:tcPr>
            <w:tcW w:w="728" w:type="dxa"/>
            <w:tcBorders>
              <w:top w:val="nil"/>
              <w:left w:val="nil"/>
              <w:bottom w:val="nil"/>
              <w:right w:val="nil"/>
            </w:tcBorders>
            <w:noWrap/>
            <w:vAlign w:val="bottom"/>
            <w:hideMark/>
          </w:tcPr>
          <w:p w14:paraId="4990105B" w14:textId="77777777" w:rsidR="00A61629" w:rsidRPr="00A61629" w:rsidRDefault="00A61629" w:rsidP="00A61629">
            <w:pPr>
              <w:spacing w:before="0" w:after="0"/>
              <w:jc w:val="left"/>
              <w:rPr>
                <w:rFonts w:ascii="Arial" w:eastAsia="Times New Roman" w:hAnsi="Arial" w:cs="Arial"/>
                <w:color w:val="000000"/>
                <w:sz w:val="10"/>
                <w:szCs w:val="10"/>
                <w:lang w:eastAsia="es-ES"/>
              </w:rPr>
            </w:pPr>
          </w:p>
        </w:tc>
        <w:tc>
          <w:tcPr>
            <w:tcW w:w="882" w:type="dxa"/>
            <w:tcBorders>
              <w:top w:val="nil"/>
              <w:left w:val="nil"/>
              <w:bottom w:val="nil"/>
              <w:right w:val="nil"/>
            </w:tcBorders>
            <w:noWrap/>
            <w:vAlign w:val="bottom"/>
            <w:hideMark/>
          </w:tcPr>
          <w:p w14:paraId="36D059C9"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N1FN170134</w:t>
            </w:r>
          </w:p>
        </w:tc>
        <w:tc>
          <w:tcPr>
            <w:tcW w:w="467" w:type="dxa"/>
            <w:tcBorders>
              <w:top w:val="nil"/>
              <w:left w:val="nil"/>
              <w:bottom w:val="nil"/>
              <w:right w:val="nil"/>
            </w:tcBorders>
            <w:noWrap/>
            <w:vAlign w:val="bottom"/>
            <w:hideMark/>
          </w:tcPr>
          <w:p w14:paraId="72114EFB" w14:textId="77777777" w:rsidR="00A61629" w:rsidRPr="00A61629" w:rsidRDefault="00A61629" w:rsidP="00A61629">
            <w:pPr>
              <w:spacing w:before="0" w:after="0"/>
              <w:jc w:val="left"/>
              <w:rPr>
                <w:rFonts w:ascii="Arial" w:eastAsia="Times New Roman" w:hAnsi="Arial" w:cs="Arial"/>
                <w:color w:val="000000"/>
                <w:sz w:val="10"/>
                <w:szCs w:val="10"/>
                <w:lang w:eastAsia="es-ES"/>
              </w:rPr>
            </w:pPr>
          </w:p>
        </w:tc>
        <w:tc>
          <w:tcPr>
            <w:tcW w:w="1044" w:type="dxa"/>
            <w:tcBorders>
              <w:top w:val="nil"/>
              <w:left w:val="nil"/>
              <w:bottom w:val="nil"/>
              <w:right w:val="nil"/>
            </w:tcBorders>
            <w:noWrap/>
            <w:vAlign w:val="bottom"/>
            <w:hideMark/>
          </w:tcPr>
          <w:p w14:paraId="1D0FE0A8" w14:textId="77777777" w:rsidR="00A61629" w:rsidRPr="00A61629" w:rsidRDefault="00A61629" w:rsidP="00A61629">
            <w:pPr>
              <w:spacing w:before="0" w:after="0"/>
              <w:jc w:val="center"/>
              <w:rPr>
                <w:rFonts w:ascii="Times New Roman" w:eastAsia="Times New Roman" w:hAnsi="Times New Roman" w:cs="Times New Roman"/>
                <w:sz w:val="10"/>
                <w:szCs w:val="10"/>
                <w:lang w:eastAsia="es-ES"/>
              </w:rPr>
            </w:pPr>
          </w:p>
        </w:tc>
        <w:tc>
          <w:tcPr>
            <w:tcW w:w="612" w:type="dxa"/>
            <w:tcBorders>
              <w:top w:val="nil"/>
              <w:left w:val="nil"/>
              <w:bottom w:val="nil"/>
              <w:right w:val="nil"/>
            </w:tcBorders>
            <w:noWrap/>
            <w:vAlign w:val="bottom"/>
            <w:hideMark/>
          </w:tcPr>
          <w:p w14:paraId="052A4F0C" w14:textId="77777777" w:rsidR="00A61629" w:rsidRPr="00A61629" w:rsidRDefault="00A61629" w:rsidP="00A61629">
            <w:pPr>
              <w:spacing w:before="0" w:after="0"/>
              <w:jc w:val="center"/>
              <w:rPr>
                <w:rFonts w:ascii="Times New Roman" w:eastAsia="Times New Roman" w:hAnsi="Times New Roman" w:cs="Times New Roman"/>
                <w:sz w:val="10"/>
                <w:szCs w:val="10"/>
                <w:lang w:eastAsia="es-ES"/>
              </w:rPr>
            </w:pPr>
          </w:p>
        </w:tc>
        <w:tc>
          <w:tcPr>
            <w:tcW w:w="379" w:type="dxa"/>
            <w:tcBorders>
              <w:top w:val="nil"/>
              <w:left w:val="nil"/>
              <w:bottom w:val="nil"/>
              <w:right w:val="nil"/>
            </w:tcBorders>
            <w:shd w:val="clear" w:color="000000" w:fill="92D050"/>
            <w:noWrap/>
            <w:vAlign w:val="bottom"/>
            <w:hideMark/>
          </w:tcPr>
          <w:p w14:paraId="432733CF" w14:textId="77777777" w:rsidR="00A61629" w:rsidRPr="00A61629" w:rsidRDefault="00A61629" w:rsidP="00A61629">
            <w:pPr>
              <w:spacing w:before="0" w:after="0"/>
              <w:jc w:val="right"/>
              <w:rPr>
                <w:rFonts w:ascii="Aptos Narrow" w:eastAsia="Times New Roman" w:hAnsi="Aptos Narrow" w:cs="Times New Roman"/>
                <w:color w:val="006100"/>
                <w:sz w:val="10"/>
                <w:szCs w:val="10"/>
                <w:lang w:eastAsia="es-ES"/>
              </w:rPr>
            </w:pPr>
            <w:r w:rsidRPr="00A61629">
              <w:rPr>
                <w:rFonts w:ascii="Aptos Narrow" w:eastAsia="Times New Roman" w:hAnsi="Aptos Narrow" w:cs="Times New Roman"/>
                <w:color w:val="006100"/>
                <w:sz w:val="10"/>
                <w:szCs w:val="10"/>
                <w:lang w:eastAsia="es-ES"/>
              </w:rPr>
              <w:t>9875</w:t>
            </w:r>
          </w:p>
        </w:tc>
      </w:tr>
      <w:tr w:rsidR="0027781C" w:rsidRPr="00C60FA5" w14:paraId="4C9DB71A" w14:textId="77777777" w:rsidTr="0027781C">
        <w:trPr>
          <w:trHeight w:val="20"/>
        </w:trPr>
        <w:tc>
          <w:tcPr>
            <w:tcW w:w="698" w:type="dxa"/>
            <w:tcBorders>
              <w:top w:val="nil"/>
              <w:left w:val="nil"/>
              <w:bottom w:val="nil"/>
              <w:right w:val="nil"/>
            </w:tcBorders>
            <w:noWrap/>
            <w:vAlign w:val="bottom"/>
            <w:hideMark/>
          </w:tcPr>
          <w:p w14:paraId="3560D57A" w14:textId="77777777" w:rsidR="00A61629" w:rsidRPr="00A61629" w:rsidRDefault="00A61629" w:rsidP="00A61629">
            <w:pPr>
              <w:spacing w:before="0" w:after="0"/>
              <w:jc w:val="left"/>
              <w:rPr>
                <w:rFonts w:ascii="Arial" w:eastAsia="Times New Roman" w:hAnsi="Arial" w:cs="Arial"/>
                <w:color w:val="000000"/>
                <w:sz w:val="10"/>
                <w:szCs w:val="10"/>
                <w:lang w:eastAsia="es-ES"/>
              </w:rPr>
            </w:pPr>
            <w:proofErr w:type="spellStart"/>
            <w:r w:rsidRPr="00A61629">
              <w:rPr>
                <w:rFonts w:ascii="Arial" w:eastAsia="Times New Roman" w:hAnsi="Arial" w:cs="Arial"/>
                <w:color w:val="000000"/>
                <w:sz w:val="10"/>
                <w:szCs w:val="10"/>
                <w:lang w:eastAsia="es-ES"/>
              </w:rPr>
              <w:t>Aiaraldea</w:t>
            </w:r>
            <w:proofErr w:type="spellEnd"/>
          </w:p>
        </w:tc>
        <w:tc>
          <w:tcPr>
            <w:tcW w:w="849" w:type="dxa"/>
            <w:tcBorders>
              <w:top w:val="nil"/>
              <w:left w:val="nil"/>
              <w:bottom w:val="nil"/>
              <w:right w:val="nil"/>
            </w:tcBorders>
            <w:noWrap/>
            <w:vAlign w:val="bottom"/>
            <w:hideMark/>
          </w:tcPr>
          <w:p w14:paraId="5EEA7C6A"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Amurrio</w:t>
            </w:r>
          </w:p>
        </w:tc>
        <w:tc>
          <w:tcPr>
            <w:tcW w:w="1143" w:type="dxa"/>
            <w:tcBorders>
              <w:top w:val="nil"/>
              <w:left w:val="nil"/>
              <w:bottom w:val="nil"/>
              <w:right w:val="nil"/>
            </w:tcBorders>
            <w:noWrap/>
            <w:vAlign w:val="bottom"/>
            <w:hideMark/>
          </w:tcPr>
          <w:p w14:paraId="64B3D934"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 xml:space="preserve">Alta </w:t>
            </w:r>
            <w:proofErr w:type="spellStart"/>
            <w:r w:rsidRPr="00A61629">
              <w:rPr>
                <w:rFonts w:ascii="Arial" w:eastAsia="Times New Roman" w:hAnsi="Arial" w:cs="Arial"/>
                <w:color w:val="000000"/>
                <w:sz w:val="10"/>
                <w:szCs w:val="10"/>
                <w:lang w:eastAsia="es-ES"/>
              </w:rPr>
              <w:t>Maroño</w:t>
            </w:r>
            <w:proofErr w:type="spellEnd"/>
          </w:p>
        </w:tc>
        <w:tc>
          <w:tcPr>
            <w:tcW w:w="535" w:type="dxa"/>
            <w:tcBorders>
              <w:top w:val="nil"/>
              <w:left w:val="nil"/>
              <w:bottom w:val="nil"/>
              <w:right w:val="nil"/>
            </w:tcBorders>
            <w:noWrap/>
            <w:vAlign w:val="bottom"/>
            <w:hideMark/>
          </w:tcPr>
          <w:p w14:paraId="62A092E7" w14:textId="77777777" w:rsidR="00A61629" w:rsidRPr="00A61629" w:rsidRDefault="00A61629" w:rsidP="00A61629">
            <w:pPr>
              <w:spacing w:before="0" w:after="0"/>
              <w:jc w:val="left"/>
              <w:rPr>
                <w:rFonts w:ascii="Arial" w:eastAsia="Times New Roman" w:hAnsi="Arial" w:cs="Arial"/>
                <w:color w:val="000000"/>
                <w:sz w:val="10"/>
                <w:szCs w:val="10"/>
                <w:lang w:eastAsia="es-ES"/>
              </w:rPr>
            </w:pPr>
          </w:p>
        </w:tc>
        <w:tc>
          <w:tcPr>
            <w:tcW w:w="1734" w:type="dxa"/>
            <w:tcBorders>
              <w:top w:val="nil"/>
              <w:left w:val="nil"/>
              <w:bottom w:val="nil"/>
              <w:right w:val="nil"/>
            </w:tcBorders>
            <w:hideMark/>
          </w:tcPr>
          <w:p w14:paraId="4530A127"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 xml:space="preserve">AMURRIO - Entrada </w:t>
            </w:r>
            <w:proofErr w:type="spellStart"/>
            <w:r w:rsidRPr="00A61629">
              <w:rPr>
                <w:rFonts w:ascii="Arial" w:eastAsia="Times New Roman" w:hAnsi="Arial" w:cs="Arial"/>
                <w:color w:val="000000"/>
                <w:sz w:val="10"/>
                <w:szCs w:val="10"/>
                <w:lang w:eastAsia="es-ES"/>
              </w:rPr>
              <w:t>Lejarzo</w:t>
            </w:r>
            <w:proofErr w:type="spellEnd"/>
          </w:p>
        </w:tc>
        <w:tc>
          <w:tcPr>
            <w:tcW w:w="728" w:type="dxa"/>
            <w:tcBorders>
              <w:top w:val="nil"/>
              <w:left w:val="nil"/>
              <w:bottom w:val="nil"/>
              <w:right w:val="nil"/>
            </w:tcBorders>
            <w:noWrap/>
            <w:vAlign w:val="bottom"/>
            <w:hideMark/>
          </w:tcPr>
          <w:p w14:paraId="75A32AF5" w14:textId="77777777" w:rsidR="00A61629" w:rsidRPr="00A61629" w:rsidRDefault="00A61629" w:rsidP="00A61629">
            <w:pPr>
              <w:spacing w:before="0" w:after="0"/>
              <w:jc w:val="left"/>
              <w:rPr>
                <w:rFonts w:ascii="Arial" w:eastAsia="Times New Roman" w:hAnsi="Arial" w:cs="Arial"/>
                <w:color w:val="000000"/>
                <w:sz w:val="10"/>
                <w:szCs w:val="10"/>
                <w:lang w:eastAsia="es-ES"/>
              </w:rPr>
            </w:pPr>
          </w:p>
        </w:tc>
        <w:tc>
          <w:tcPr>
            <w:tcW w:w="882" w:type="dxa"/>
            <w:tcBorders>
              <w:top w:val="nil"/>
              <w:left w:val="nil"/>
              <w:bottom w:val="nil"/>
              <w:right w:val="nil"/>
            </w:tcBorders>
            <w:noWrap/>
            <w:vAlign w:val="bottom"/>
            <w:hideMark/>
          </w:tcPr>
          <w:p w14:paraId="0FB3F863"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P16UL900018K</w:t>
            </w:r>
          </w:p>
        </w:tc>
        <w:tc>
          <w:tcPr>
            <w:tcW w:w="467" w:type="dxa"/>
            <w:tcBorders>
              <w:top w:val="nil"/>
              <w:left w:val="nil"/>
              <w:bottom w:val="nil"/>
              <w:right w:val="nil"/>
            </w:tcBorders>
            <w:noWrap/>
            <w:vAlign w:val="bottom"/>
            <w:hideMark/>
          </w:tcPr>
          <w:p w14:paraId="064C995A" w14:textId="77777777" w:rsidR="00A61629" w:rsidRPr="00A61629" w:rsidRDefault="00A61629" w:rsidP="00A61629">
            <w:pPr>
              <w:spacing w:before="0" w:after="0"/>
              <w:jc w:val="left"/>
              <w:rPr>
                <w:rFonts w:ascii="Arial" w:eastAsia="Times New Roman" w:hAnsi="Arial" w:cs="Arial"/>
                <w:color w:val="000000"/>
                <w:sz w:val="10"/>
                <w:szCs w:val="10"/>
                <w:lang w:eastAsia="es-ES"/>
              </w:rPr>
            </w:pPr>
          </w:p>
        </w:tc>
        <w:tc>
          <w:tcPr>
            <w:tcW w:w="1044" w:type="dxa"/>
            <w:tcBorders>
              <w:top w:val="nil"/>
              <w:left w:val="nil"/>
              <w:bottom w:val="nil"/>
              <w:right w:val="nil"/>
            </w:tcBorders>
            <w:noWrap/>
            <w:vAlign w:val="bottom"/>
            <w:hideMark/>
          </w:tcPr>
          <w:p w14:paraId="43A3CBB1" w14:textId="77777777" w:rsidR="00A61629" w:rsidRPr="00A61629" w:rsidRDefault="00A61629" w:rsidP="00A61629">
            <w:pPr>
              <w:spacing w:before="0" w:after="0"/>
              <w:jc w:val="center"/>
              <w:rPr>
                <w:rFonts w:ascii="Times New Roman" w:eastAsia="Times New Roman" w:hAnsi="Times New Roman" w:cs="Times New Roman"/>
                <w:sz w:val="10"/>
                <w:szCs w:val="10"/>
                <w:lang w:eastAsia="es-ES"/>
              </w:rPr>
            </w:pPr>
          </w:p>
        </w:tc>
        <w:tc>
          <w:tcPr>
            <w:tcW w:w="612" w:type="dxa"/>
            <w:tcBorders>
              <w:top w:val="nil"/>
              <w:left w:val="nil"/>
              <w:bottom w:val="nil"/>
              <w:right w:val="nil"/>
            </w:tcBorders>
            <w:noWrap/>
            <w:vAlign w:val="bottom"/>
            <w:hideMark/>
          </w:tcPr>
          <w:p w14:paraId="7DCA0F67" w14:textId="77777777" w:rsidR="00A61629" w:rsidRPr="00A61629" w:rsidRDefault="00A61629" w:rsidP="00A61629">
            <w:pPr>
              <w:spacing w:before="0" w:after="0"/>
              <w:jc w:val="center"/>
              <w:rPr>
                <w:rFonts w:ascii="Times New Roman" w:eastAsia="Times New Roman" w:hAnsi="Times New Roman" w:cs="Times New Roman"/>
                <w:sz w:val="10"/>
                <w:szCs w:val="10"/>
                <w:lang w:eastAsia="es-ES"/>
              </w:rPr>
            </w:pPr>
          </w:p>
        </w:tc>
        <w:tc>
          <w:tcPr>
            <w:tcW w:w="379" w:type="dxa"/>
            <w:tcBorders>
              <w:top w:val="nil"/>
              <w:left w:val="nil"/>
              <w:bottom w:val="nil"/>
              <w:right w:val="nil"/>
            </w:tcBorders>
            <w:shd w:val="clear" w:color="000000" w:fill="92D050"/>
            <w:noWrap/>
            <w:vAlign w:val="bottom"/>
            <w:hideMark/>
          </w:tcPr>
          <w:p w14:paraId="4BBDD4E8" w14:textId="77777777" w:rsidR="00A61629" w:rsidRPr="00A61629" w:rsidRDefault="00A61629" w:rsidP="00A61629">
            <w:pPr>
              <w:spacing w:before="0" w:after="0"/>
              <w:jc w:val="left"/>
              <w:rPr>
                <w:rFonts w:ascii="Aptos Narrow" w:eastAsia="Times New Roman" w:hAnsi="Aptos Narrow" w:cs="Times New Roman"/>
                <w:color w:val="006100"/>
                <w:sz w:val="10"/>
                <w:szCs w:val="10"/>
                <w:lang w:eastAsia="es-ES"/>
              </w:rPr>
            </w:pPr>
            <w:r w:rsidRPr="00A61629">
              <w:rPr>
                <w:rFonts w:ascii="Aptos Narrow" w:eastAsia="Times New Roman" w:hAnsi="Aptos Narrow" w:cs="Times New Roman"/>
                <w:color w:val="006100"/>
                <w:sz w:val="10"/>
                <w:szCs w:val="10"/>
                <w:lang w:eastAsia="es-ES"/>
              </w:rPr>
              <w:t> </w:t>
            </w:r>
          </w:p>
        </w:tc>
      </w:tr>
      <w:tr w:rsidR="0027781C" w:rsidRPr="00C60FA5" w14:paraId="76AA5C79" w14:textId="77777777" w:rsidTr="0027781C">
        <w:trPr>
          <w:trHeight w:val="20"/>
        </w:trPr>
        <w:tc>
          <w:tcPr>
            <w:tcW w:w="698" w:type="dxa"/>
            <w:tcBorders>
              <w:top w:val="nil"/>
              <w:left w:val="nil"/>
              <w:bottom w:val="nil"/>
              <w:right w:val="nil"/>
            </w:tcBorders>
            <w:noWrap/>
            <w:vAlign w:val="bottom"/>
            <w:hideMark/>
          </w:tcPr>
          <w:p w14:paraId="59862CB9" w14:textId="77777777" w:rsidR="00A61629" w:rsidRPr="00A61629" w:rsidRDefault="00A61629" w:rsidP="00A61629">
            <w:pPr>
              <w:spacing w:before="0" w:after="0"/>
              <w:jc w:val="left"/>
              <w:rPr>
                <w:rFonts w:ascii="Arial" w:eastAsia="Times New Roman" w:hAnsi="Arial" w:cs="Arial"/>
                <w:color w:val="000000"/>
                <w:sz w:val="10"/>
                <w:szCs w:val="10"/>
                <w:lang w:eastAsia="es-ES"/>
              </w:rPr>
            </w:pPr>
            <w:proofErr w:type="spellStart"/>
            <w:r w:rsidRPr="00A61629">
              <w:rPr>
                <w:rFonts w:ascii="Arial" w:eastAsia="Times New Roman" w:hAnsi="Arial" w:cs="Arial"/>
                <w:color w:val="000000"/>
                <w:sz w:val="10"/>
                <w:szCs w:val="10"/>
                <w:lang w:eastAsia="es-ES"/>
              </w:rPr>
              <w:t>Aiaraldea</w:t>
            </w:r>
            <w:proofErr w:type="spellEnd"/>
          </w:p>
        </w:tc>
        <w:tc>
          <w:tcPr>
            <w:tcW w:w="849" w:type="dxa"/>
            <w:tcBorders>
              <w:top w:val="nil"/>
              <w:left w:val="nil"/>
              <w:bottom w:val="nil"/>
              <w:right w:val="nil"/>
            </w:tcBorders>
            <w:noWrap/>
            <w:vAlign w:val="bottom"/>
            <w:hideMark/>
          </w:tcPr>
          <w:p w14:paraId="0B6E8B9A"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Amurrio</w:t>
            </w:r>
          </w:p>
        </w:tc>
        <w:tc>
          <w:tcPr>
            <w:tcW w:w="1143" w:type="dxa"/>
            <w:tcBorders>
              <w:top w:val="nil"/>
              <w:left w:val="nil"/>
              <w:bottom w:val="nil"/>
              <w:right w:val="nil"/>
            </w:tcBorders>
            <w:noWrap/>
            <w:vAlign w:val="bottom"/>
            <w:hideMark/>
          </w:tcPr>
          <w:p w14:paraId="2AEE56FB"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Amurrio</w:t>
            </w:r>
          </w:p>
        </w:tc>
        <w:tc>
          <w:tcPr>
            <w:tcW w:w="535" w:type="dxa"/>
            <w:tcBorders>
              <w:top w:val="nil"/>
              <w:left w:val="nil"/>
              <w:bottom w:val="nil"/>
              <w:right w:val="nil"/>
            </w:tcBorders>
            <w:noWrap/>
            <w:vAlign w:val="bottom"/>
            <w:hideMark/>
          </w:tcPr>
          <w:p w14:paraId="148BB254" w14:textId="77777777" w:rsidR="00A61629" w:rsidRPr="00A61629" w:rsidRDefault="00A61629" w:rsidP="00A61629">
            <w:pPr>
              <w:spacing w:before="0" w:after="0"/>
              <w:jc w:val="left"/>
              <w:rPr>
                <w:rFonts w:ascii="Arial" w:eastAsia="Times New Roman" w:hAnsi="Arial" w:cs="Arial"/>
                <w:color w:val="000000"/>
                <w:sz w:val="10"/>
                <w:szCs w:val="10"/>
                <w:lang w:eastAsia="es-ES"/>
              </w:rPr>
            </w:pPr>
          </w:p>
        </w:tc>
        <w:tc>
          <w:tcPr>
            <w:tcW w:w="1734" w:type="dxa"/>
            <w:tcBorders>
              <w:top w:val="nil"/>
              <w:left w:val="nil"/>
              <w:bottom w:val="nil"/>
              <w:right w:val="nil"/>
            </w:tcBorders>
            <w:hideMark/>
          </w:tcPr>
          <w:p w14:paraId="4E44FD82"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AMURRIO - Salida depósito</w:t>
            </w:r>
          </w:p>
        </w:tc>
        <w:tc>
          <w:tcPr>
            <w:tcW w:w="728" w:type="dxa"/>
            <w:tcBorders>
              <w:top w:val="nil"/>
              <w:left w:val="nil"/>
              <w:bottom w:val="nil"/>
              <w:right w:val="nil"/>
            </w:tcBorders>
            <w:noWrap/>
            <w:vAlign w:val="bottom"/>
            <w:hideMark/>
          </w:tcPr>
          <w:p w14:paraId="47BE3885" w14:textId="77777777" w:rsidR="00A61629" w:rsidRPr="00A61629" w:rsidRDefault="00A61629" w:rsidP="00A61629">
            <w:pPr>
              <w:spacing w:before="0" w:after="0"/>
              <w:jc w:val="left"/>
              <w:rPr>
                <w:rFonts w:ascii="Arial" w:eastAsia="Times New Roman" w:hAnsi="Arial" w:cs="Arial"/>
                <w:color w:val="000000"/>
                <w:sz w:val="10"/>
                <w:szCs w:val="10"/>
                <w:lang w:eastAsia="es-ES"/>
              </w:rPr>
            </w:pPr>
          </w:p>
        </w:tc>
        <w:tc>
          <w:tcPr>
            <w:tcW w:w="882" w:type="dxa"/>
            <w:tcBorders>
              <w:top w:val="nil"/>
              <w:left w:val="nil"/>
              <w:bottom w:val="nil"/>
              <w:right w:val="nil"/>
            </w:tcBorders>
            <w:noWrap/>
            <w:vAlign w:val="bottom"/>
            <w:hideMark/>
          </w:tcPr>
          <w:p w14:paraId="678B2D6A"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P16UL900018K</w:t>
            </w:r>
          </w:p>
        </w:tc>
        <w:tc>
          <w:tcPr>
            <w:tcW w:w="467" w:type="dxa"/>
            <w:tcBorders>
              <w:top w:val="nil"/>
              <w:left w:val="nil"/>
              <w:bottom w:val="nil"/>
              <w:right w:val="nil"/>
            </w:tcBorders>
            <w:noWrap/>
            <w:vAlign w:val="bottom"/>
            <w:hideMark/>
          </w:tcPr>
          <w:p w14:paraId="615A3950" w14:textId="77777777" w:rsidR="00A61629" w:rsidRPr="00A61629" w:rsidRDefault="00A61629" w:rsidP="00A61629">
            <w:pPr>
              <w:spacing w:before="0" w:after="0"/>
              <w:jc w:val="left"/>
              <w:rPr>
                <w:rFonts w:ascii="Arial" w:eastAsia="Times New Roman" w:hAnsi="Arial" w:cs="Arial"/>
                <w:color w:val="000000"/>
                <w:sz w:val="10"/>
                <w:szCs w:val="10"/>
                <w:lang w:eastAsia="es-ES"/>
              </w:rPr>
            </w:pPr>
          </w:p>
        </w:tc>
        <w:tc>
          <w:tcPr>
            <w:tcW w:w="1044" w:type="dxa"/>
            <w:tcBorders>
              <w:top w:val="nil"/>
              <w:left w:val="nil"/>
              <w:bottom w:val="nil"/>
              <w:right w:val="nil"/>
            </w:tcBorders>
            <w:noWrap/>
            <w:vAlign w:val="bottom"/>
            <w:hideMark/>
          </w:tcPr>
          <w:p w14:paraId="5D558AED" w14:textId="77777777" w:rsidR="00A61629" w:rsidRPr="00A61629" w:rsidRDefault="00A61629" w:rsidP="00A61629">
            <w:pPr>
              <w:spacing w:before="0" w:after="0"/>
              <w:jc w:val="center"/>
              <w:rPr>
                <w:rFonts w:ascii="Times New Roman" w:eastAsia="Times New Roman" w:hAnsi="Times New Roman" w:cs="Times New Roman"/>
                <w:sz w:val="10"/>
                <w:szCs w:val="10"/>
                <w:lang w:eastAsia="es-ES"/>
              </w:rPr>
            </w:pPr>
          </w:p>
        </w:tc>
        <w:tc>
          <w:tcPr>
            <w:tcW w:w="612" w:type="dxa"/>
            <w:tcBorders>
              <w:top w:val="nil"/>
              <w:left w:val="nil"/>
              <w:bottom w:val="nil"/>
              <w:right w:val="nil"/>
            </w:tcBorders>
            <w:noWrap/>
            <w:vAlign w:val="bottom"/>
            <w:hideMark/>
          </w:tcPr>
          <w:p w14:paraId="35BF9046" w14:textId="77777777" w:rsidR="00A61629" w:rsidRPr="00A61629" w:rsidRDefault="00A61629" w:rsidP="00A61629">
            <w:pPr>
              <w:spacing w:before="0" w:after="0"/>
              <w:jc w:val="center"/>
              <w:rPr>
                <w:rFonts w:ascii="Times New Roman" w:eastAsia="Times New Roman" w:hAnsi="Times New Roman" w:cs="Times New Roman"/>
                <w:sz w:val="10"/>
                <w:szCs w:val="10"/>
                <w:lang w:eastAsia="es-ES"/>
              </w:rPr>
            </w:pPr>
          </w:p>
        </w:tc>
        <w:tc>
          <w:tcPr>
            <w:tcW w:w="379" w:type="dxa"/>
            <w:tcBorders>
              <w:top w:val="nil"/>
              <w:left w:val="nil"/>
              <w:bottom w:val="nil"/>
              <w:right w:val="nil"/>
            </w:tcBorders>
            <w:shd w:val="clear" w:color="000000" w:fill="92D050"/>
            <w:noWrap/>
            <w:vAlign w:val="bottom"/>
            <w:hideMark/>
          </w:tcPr>
          <w:p w14:paraId="110E8FAB" w14:textId="77777777" w:rsidR="00A61629" w:rsidRPr="00A61629" w:rsidRDefault="00A61629" w:rsidP="00A61629">
            <w:pPr>
              <w:spacing w:before="0" w:after="0"/>
              <w:jc w:val="left"/>
              <w:rPr>
                <w:rFonts w:ascii="Aptos Narrow" w:eastAsia="Times New Roman" w:hAnsi="Aptos Narrow" w:cs="Times New Roman"/>
                <w:color w:val="006100"/>
                <w:sz w:val="10"/>
                <w:szCs w:val="10"/>
                <w:lang w:eastAsia="es-ES"/>
              </w:rPr>
            </w:pPr>
            <w:r w:rsidRPr="00A61629">
              <w:rPr>
                <w:rFonts w:ascii="Aptos Narrow" w:eastAsia="Times New Roman" w:hAnsi="Aptos Narrow" w:cs="Times New Roman"/>
                <w:color w:val="006100"/>
                <w:sz w:val="10"/>
                <w:szCs w:val="10"/>
                <w:lang w:eastAsia="es-ES"/>
              </w:rPr>
              <w:t> </w:t>
            </w:r>
          </w:p>
        </w:tc>
      </w:tr>
      <w:tr w:rsidR="0027781C" w:rsidRPr="00C60FA5" w14:paraId="4CE8A77B" w14:textId="77777777" w:rsidTr="0027781C">
        <w:trPr>
          <w:trHeight w:val="20"/>
        </w:trPr>
        <w:tc>
          <w:tcPr>
            <w:tcW w:w="698" w:type="dxa"/>
            <w:tcBorders>
              <w:top w:val="nil"/>
              <w:left w:val="nil"/>
              <w:bottom w:val="nil"/>
              <w:right w:val="nil"/>
            </w:tcBorders>
            <w:noWrap/>
            <w:vAlign w:val="bottom"/>
            <w:hideMark/>
          </w:tcPr>
          <w:p w14:paraId="00AA877F" w14:textId="77777777" w:rsidR="00A61629" w:rsidRPr="00A61629" w:rsidRDefault="00A61629" w:rsidP="00A61629">
            <w:pPr>
              <w:spacing w:before="0" w:after="0"/>
              <w:jc w:val="left"/>
              <w:rPr>
                <w:rFonts w:ascii="Arial" w:eastAsia="Times New Roman" w:hAnsi="Arial" w:cs="Arial"/>
                <w:color w:val="000000"/>
                <w:sz w:val="10"/>
                <w:szCs w:val="10"/>
                <w:lang w:eastAsia="es-ES"/>
              </w:rPr>
            </w:pPr>
            <w:proofErr w:type="spellStart"/>
            <w:r w:rsidRPr="00A61629">
              <w:rPr>
                <w:rFonts w:ascii="Arial" w:eastAsia="Times New Roman" w:hAnsi="Arial" w:cs="Arial"/>
                <w:color w:val="000000"/>
                <w:sz w:val="10"/>
                <w:szCs w:val="10"/>
                <w:lang w:eastAsia="es-ES"/>
              </w:rPr>
              <w:t>Aiaraldea</w:t>
            </w:r>
            <w:proofErr w:type="spellEnd"/>
          </w:p>
        </w:tc>
        <w:tc>
          <w:tcPr>
            <w:tcW w:w="849" w:type="dxa"/>
            <w:tcBorders>
              <w:top w:val="nil"/>
              <w:left w:val="nil"/>
              <w:bottom w:val="nil"/>
              <w:right w:val="nil"/>
            </w:tcBorders>
            <w:noWrap/>
            <w:vAlign w:val="bottom"/>
            <w:hideMark/>
          </w:tcPr>
          <w:p w14:paraId="291CB83A"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Amurrio</w:t>
            </w:r>
          </w:p>
        </w:tc>
        <w:tc>
          <w:tcPr>
            <w:tcW w:w="1143" w:type="dxa"/>
            <w:tcBorders>
              <w:top w:val="nil"/>
              <w:left w:val="nil"/>
              <w:bottom w:val="nil"/>
              <w:right w:val="nil"/>
            </w:tcBorders>
            <w:noWrap/>
            <w:vAlign w:val="bottom"/>
            <w:hideMark/>
          </w:tcPr>
          <w:p w14:paraId="4DD45F8A"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Amurrio</w:t>
            </w:r>
          </w:p>
        </w:tc>
        <w:tc>
          <w:tcPr>
            <w:tcW w:w="535" w:type="dxa"/>
            <w:tcBorders>
              <w:top w:val="nil"/>
              <w:left w:val="nil"/>
              <w:bottom w:val="nil"/>
              <w:right w:val="nil"/>
            </w:tcBorders>
            <w:noWrap/>
            <w:vAlign w:val="bottom"/>
            <w:hideMark/>
          </w:tcPr>
          <w:p w14:paraId="676207A3" w14:textId="77777777" w:rsidR="00A61629" w:rsidRPr="00A61629" w:rsidRDefault="00A61629" w:rsidP="00A61629">
            <w:pPr>
              <w:spacing w:before="0" w:after="0"/>
              <w:jc w:val="left"/>
              <w:rPr>
                <w:rFonts w:ascii="Arial" w:eastAsia="Times New Roman" w:hAnsi="Arial" w:cs="Arial"/>
                <w:color w:val="000000"/>
                <w:sz w:val="10"/>
                <w:szCs w:val="10"/>
                <w:lang w:eastAsia="es-ES"/>
              </w:rPr>
            </w:pPr>
          </w:p>
        </w:tc>
        <w:tc>
          <w:tcPr>
            <w:tcW w:w="1734" w:type="dxa"/>
            <w:tcBorders>
              <w:top w:val="nil"/>
              <w:left w:val="nil"/>
              <w:bottom w:val="nil"/>
              <w:right w:val="nil"/>
            </w:tcBorders>
            <w:hideMark/>
          </w:tcPr>
          <w:p w14:paraId="36CBD9EC"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AMURRIO - Salida Larra</w:t>
            </w:r>
          </w:p>
        </w:tc>
        <w:tc>
          <w:tcPr>
            <w:tcW w:w="728" w:type="dxa"/>
            <w:tcBorders>
              <w:top w:val="nil"/>
              <w:left w:val="nil"/>
              <w:bottom w:val="nil"/>
              <w:right w:val="nil"/>
            </w:tcBorders>
            <w:noWrap/>
            <w:vAlign w:val="bottom"/>
            <w:hideMark/>
          </w:tcPr>
          <w:p w14:paraId="4574072E" w14:textId="77777777" w:rsidR="00A61629" w:rsidRPr="00A61629" w:rsidRDefault="00A61629" w:rsidP="00A61629">
            <w:pPr>
              <w:spacing w:before="0" w:after="0"/>
              <w:jc w:val="left"/>
              <w:rPr>
                <w:rFonts w:ascii="Arial" w:eastAsia="Times New Roman" w:hAnsi="Arial" w:cs="Arial"/>
                <w:color w:val="000000"/>
                <w:sz w:val="10"/>
                <w:szCs w:val="10"/>
                <w:lang w:eastAsia="es-ES"/>
              </w:rPr>
            </w:pPr>
          </w:p>
        </w:tc>
        <w:tc>
          <w:tcPr>
            <w:tcW w:w="882" w:type="dxa"/>
            <w:tcBorders>
              <w:top w:val="nil"/>
              <w:left w:val="nil"/>
              <w:bottom w:val="nil"/>
              <w:right w:val="nil"/>
            </w:tcBorders>
            <w:noWrap/>
            <w:vAlign w:val="bottom"/>
            <w:hideMark/>
          </w:tcPr>
          <w:p w14:paraId="0F443E64"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13-50530623</w:t>
            </w:r>
          </w:p>
        </w:tc>
        <w:tc>
          <w:tcPr>
            <w:tcW w:w="467" w:type="dxa"/>
            <w:tcBorders>
              <w:top w:val="nil"/>
              <w:left w:val="nil"/>
              <w:bottom w:val="nil"/>
              <w:right w:val="nil"/>
            </w:tcBorders>
            <w:noWrap/>
            <w:vAlign w:val="bottom"/>
            <w:hideMark/>
          </w:tcPr>
          <w:p w14:paraId="481A2B2A" w14:textId="77777777" w:rsidR="00A61629" w:rsidRPr="00A61629" w:rsidRDefault="00A61629" w:rsidP="00A61629">
            <w:pPr>
              <w:spacing w:before="0" w:after="0"/>
              <w:jc w:val="left"/>
              <w:rPr>
                <w:rFonts w:ascii="Arial" w:eastAsia="Times New Roman" w:hAnsi="Arial" w:cs="Arial"/>
                <w:color w:val="000000"/>
                <w:sz w:val="10"/>
                <w:szCs w:val="10"/>
                <w:lang w:eastAsia="es-ES"/>
              </w:rPr>
            </w:pPr>
          </w:p>
        </w:tc>
        <w:tc>
          <w:tcPr>
            <w:tcW w:w="1044" w:type="dxa"/>
            <w:tcBorders>
              <w:top w:val="nil"/>
              <w:left w:val="nil"/>
              <w:bottom w:val="nil"/>
              <w:right w:val="nil"/>
            </w:tcBorders>
            <w:noWrap/>
            <w:vAlign w:val="bottom"/>
            <w:hideMark/>
          </w:tcPr>
          <w:p w14:paraId="2EF6C3E0" w14:textId="77777777" w:rsidR="00A61629" w:rsidRPr="00A61629" w:rsidRDefault="00A61629" w:rsidP="00A61629">
            <w:pPr>
              <w:spacing w:before="0" w:after="0"/>
              <w:jc w:val="center"/>
              <w:rPr>
                <w:rFonts w:ascii="Times New Roman" w:eastAsia="Times New Roman" w:hAnsi="Times New Roman" w:cs="Times New Roman"/>
                <w:sz w:val="10"/>
                <w:szCs w:val="10"/>
                <w:lang w:eastAsia="es-ES"/>
              </w:rPr>
            </w:pPr>
          </w:p>
        </w:tc>
        <w:tc>
          <w:tcPr>
            <w:tcW w:w="612" w:type="dxa"/>
            <w:tcBorders>
              <w:top w:val="nil"/>
              <w:left w:val="nil"/>
              <w:bottom w:val="nil"/>
              <w:right w:val="nil"/>
            </w:tcBorders>
            <w:noWrap/>
            <w:vAlign w:val="bottom"/>
            <w:hideMark/>
          </w:tcPr>
          <w:p w14:paraId="4BC52524" w14:textId="77777777" w:rsidR="00A61629" w:rsidRPr="00A61629" w:rsidRDefault="00A61629" w:rsidP="00A61629">
            <w:pPr>
              <w:spacing w:before="0" w:after="0"/>
              <w:jc w:val="center"/>
              <w:rPr>
                <w:rFonts w:ascii="Times New Roman" w:eastAsia="Times New Roman" w:hAnsi="Times New Roman" w:cs="Times New Roman"/>
                <w:sz w:val="10"/>
                <w:szCs w:val="10"/>
                <w:lang w:eastAsia="es-ES"/>
              </w:rPr>
            </w:pPr>
          </w:p>
        </w:tc>
        <w:tc>
          <w:tcPr>
            <w:tcW w:w="379" w:type="dxa"/>
            <w:tcBorders>
              <w:top w:val="nil"/>
              <w:left w:val="nil"/>
              <w:bottom w:val="nil"/>
              <w:right w:val="nil"/>
            </w:tcBorders>
            <w:shd w:val="clear" w:color="000000" w:fill="92D050"/>
            <w:noWrap/>
            <w:vAlign w:val="bottom"/>
            <w:hideMark/>
          </w:tcPr>
          <w:p w14:paraId="652EBBD4" w14:textId="77777777" w:rsidR="00A61629" w:rsidRPr="00A61629" w:rsidRDefault="00A61629" w:rsidP="00A61629">
            <w:pPr>
              <w:spacing w:before="0" w:after="0"/>
              <w:jc w:val="left"/>
              <w:rPr>
                <w:rFonts w:ascii="Aptos Narrow" w:eastAsia="Times New Roman" w:hAnsi="Aptos Narrow" w:cs="Times New Roman"/>
                <w:color w:val="006100"/>
                <w:sz w:val="10"/>
                <w:szCs w:val="10"/>
                <w:lang w:eastAsia="es-ES"/>
              </w:rPr>
            </w:pPr>
            <w:r w:rsidRPr="00A61629">
              <w:rPr>
                <w:rFonts w:ascii="Aptos Narrow" w:eastAsia="Times New Roman" w:hAnsi="Aptos Narrow" w:cs="Times New Roman"/>
                <w:color w:val="006100"/>
                <w:sz w:val="10"/>
                <w:szCs w:val="10"/>
                <w:lang w:eastAsia="es-ES"/>
              </w:rPr>
              <w:t> </w:t>
            </w:r>
          </w:p>
        </w:tc>
      </w:tr>
      <w:tr w:rsidR="0027781C" w:rsidRPr="00C60FA5" w14:paraId="67BAC9AD" w14:textId="77777777" w:rsidTr="0027781C">
        <w:trPr>
          <w:trHeight w:val="20"/>
        </w:trPr>
        <w:tc>
          <w:tcPr>
            <w:tcW w:w="698" w:type="dxa"/>
            <w:tcBorders>
              <w:top w:val="nil"/>
              <w:left w:val="nil"/>
              <w:bottom w:val="nil"/>
              <w:right w:val="nil"/>
            </w:tcBorders>
            <w:noWrap/>
            <w:vAlign w:val="bottom"/>
            <w:hideMark/>
          </w:tcPr>
          <w:p w14:paraId="146DF001" w14:textId="77777777" w:rsidR="00A61629" w:rsidRPr="00A61629" w:rsidRDefault="00A61629" w:rsidP="00A61629">
            <w:pPr>
              <w:spacing w:before="0" w:after="0"/>
              <w:jc w:val="left"/>
              <w:rPr>
                <w:rFonts w:ascii="Arial" w:eastAsia="Times New Roman" w:hAnsi="Arial" w:cs="Arial"/>
                <w:color w:val="000000"/>
                <w:sz w:val="10"/>
                <w:szCs w:val="10"/>
                <w:lang w:eastAsia="es-ES"/>
              </w:rPr>
            </w:pPr>
            <w:proofErr w:type="spellStart"/>
            <w:r w:rsidRPr="00A61629">
              <w:rPr>
                <w:rFonts w:ascii="Arial" w:eastAsia="Times New Roman" w:hAnsi="Arial" w:cs="Arial"/>
                <w:color w:val="000000"/>
                <w:sz w:val="10"/>
                <w:szCs w:val="10"/>
                <w:lang w:eastAsia="es-ES"/>
              </w:rPr>
              <w:t>Aiaraldea</w:t>
            </w:r>
            <w:proofErr w:type="spellEnd"/>
          </w:p>
        </w:tc>
        <w:tc>
          <w:tcPr>
            <w:tcW w:w="849" w:type="dxa"/>
            <w:tcBorders>
              <w:top w:val="nil"/>
              <w:left w:val="nil"/>
              <w:bottom w:val="nil"/>
              <w:right w:val="nil"/>
            </w:tcBorders>
            <w:noWrap/>
            <w:vAlign w:val="bottom"/>
            <w:hideMark/>
          </w:tcPr>
          <w:p w14:paraId="589D136E"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Amurrio</w:t>
            </w:r>
          </w:p>
        </w:tc>
        <w:tc>
          <w:tcPr>
            <w:tcW w:w="1143" w:type="dxa"/>
            <w:tcBorders>
              <w:top w:val="nil"/>
              <w:left w:val="nil"/>
              <w:bottom w:val="nil"/>
              <w:right w:val="nil"/>
            </w:tcBorders>
            <w:noWrap/>
            <w:vAlign w:val="bottom"/>
            <w:hideMark/>
          </w:tcPr>
          <w:p w14:paraId="1CFF3E3A"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Amurrio</w:t>
            </w:r>
          </w:p>
        </w:tc>
        <w:tc>
          <w:tcPr>
            <w:tcW w:w="535" w:type="dxa"/>
            <w:tcBorders>
              <w:top w:val="nil"/>
              <w:left w:val="nil"/>
              <w:bottom w:val="nil"/>
              <w:right w:val="nil"/>
            </w:tcBorders>
            <w:noWrap/>
            <w:vAlign w:val="bottom"/>
            <w:hideMark/>
          </w:tcPr>
          <w:p w14:paraId="0702F3B1" w14:textId="77777777" w:rsidR="00A61629" w:rsidRPr="00A61629" w:rsidRDefault="00A61629" w:rsidP="00A61629">
            <w:pPr>
              <w:spacing w:before="0" w:after="0"/>
              <w:jc w:val="left"/>
              <w:rPr>
                <w:rFonts w:ascii="Arial" w:eastAsia="Times New Roman" w:hAnsi="Arial" w:cs="Arial"/>
                <w:color w:val="000000"/>
                <w:sz w:val="10"/>
                <w:szCs w:val="10"/>
                <w:lang w:eastAsia="es-ES"/>
              </w:rPr>
            </w:pPr>
          </w:p>
        </w:tc>
        <w:tc>
          <w:tcPr>
            <w:tcW w:w="1734" w:type="dxa"/>
            <w:tcBorders>
              <w:top w:val="nil"/>
              <w:left w:val="nil"/>
              <w:bottom w:val="nil"/>
              <w:right w:val="nil"/>
            </w:tcBorders>
            <w:hideMark/>
          </w:tcPr>
          <w:p w14:paraId="174B7EC2"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 xml:space="preserve">AMURRIO - </w:t>
            </w:r>
            <w:proofErr w:type="spellStart"/>
            <w:r w:rsidRPr="00A61629">
              <w:rPr>
                <w:rFonts w:ascii="Arial" w:eastAsia="Times New Roman" w:hAnsi="Arial" w:cs="Arial"/>
                <w:color w:val="000000"/>
                <w:sz w:val="10"/>
                <w:szCs w:val="10"/>
                <w:lang w:eastAsia="es-ES"/>
              </w:rPr>
              <w:t>Tubacex</w:t>
            </w:r>
            <w:proofErr w:type="spellEnd"/>
          </w:p>
        </w:tc>
        <w:tc>
          <w:tcPr>
            <w:tcW w:w="728" w:type="dxa"/>
            <w:tcBorders>
              <w:top w:val="nil"/>
              <w:left w:val="nil"/>
              <w:bottom w:val="nil"/>
              <w:right w:val="nil"/>
            </w:tcBorders>
            <w:noWrap/>
            <w:vAlign w:val="bottom"/>
            <w:hideMark/>
          </w:tcPr>
          <w:p w14:paraId="464A8775" w14:textId="77777777" w:rsidR="00A61629" w:rsidRPr="00A61629" w:rsidRDefault="00A61629" w:rsidP="00A61629">
            <w:pPr>
              <w:spacing w:before="0" w:after="0"/>
              <w:jc w:val="left"/>
              <w:rPr>
                <w:rFonts w:ascii="Arial" w:eastAsia="Times New Roman" w:hAnsi="Arial" w:cs="Arial"/>
                <w:color w:val="000000"/>
                <w:sz w:val="10"/>
                <w:szCs w:val="10"/>
                <w:lang w:eastAsia="es-ES"/>
              </w:rPr>
            </w:pPr>
          </w:p>
        </w:tc>
        <w:tc>
          <w:tcPr>
            <w:tcW w:w="882" w:type="dxa"/>
            <w:tcBorders>
              <w:top w:val="nil"/>
              <w:left w:val="nil"/>
              <w:bottom w:val="nil"/>
              <w:right w:val="nil"/>
            </w:tcBorders>
            <w:noWrap/>
            <w:vAlign w:val="bottom"/>
            <w:hideMark/>
          </w:tcPr>
          <w:p w14:paraId="343B6913"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P20UH001874</w:t>
            </w:r>
          </w:p>
        </w:tc>
        <w:tc>
          <w:tcPr>
            <w:tcW w:w="467" w:type="dxa"/>
            <w:tcBorders>
              <w:top w:val="nil"/>
              <w:left w:val="nil"/>
              <w:bottom w:val="nil"/>
              <w:right w:val="nil"/>
            </w:tcBorders>
            <w:noWrap/>
            <w:vAlign w:val="bottom"/>
            <w:hideMark/>
          </w:tcPr>
          <w:p w14:paraId="663AC203" w14:textId="77777777" w:rsidR="00A61629" w:rsidRPr="00A61629" w:rsidRDefault="00A61629" w:rsidP="00A61629">
            <w:pPr>
              <w:spacing w:before="0" w:after="0"/>
              <w:jc w:val="left"/>
              <w:rPr>
                <w:rFonts w:ascii="Arial" w:eastAsia="Times New Roman" w:hAnsi="Arial" w:cs="Arial"/>
                <w:color w:val="000000"/>
                <w:sz w:val="10"/>
                <w:szCs w:val="10"/>
                <w:lang w:eastAsia="es-ES"/>
              </w:rPr>
            </w:pPr>
          </w:p>
        </w:tc>
        <w:tc>
          <w:tcPr>
            <w:tcW w:w="1044" w:type="dxa"/>
            <w:tcBorders>
              <w:top w:val="nil"/>
              <w:left w:val="nil"/>
              <w:bottom w:val="nil"/>
              <w:right w:val="nil"/>
            </w:tcBorders>
            <w:noWrap/>
            <w:vAlign w:val="bottom"/>
            <w:hideMark/>
          </w:tcPr>
          <w:p w14:paraId="7731CB32" w14:textId="77777777" w:rsidR="00A61629" w:rsidRPr="00A61629" w:rsidRDefault="00A61629" w:rsidP="00A61629">
            <w:pPr>
              <w:spacing w:before="0" w:after="0"/>
              <w:jc w:val="center"/>
              <w:rPr>
                <w:rFonts w:ascii="Times New Roman" w:eastAsia="Times New Roman" w:hAnsi="Times New Roman" w:cs="Times New Roman"/>
                <w:sz w:val="10"/>
                <w:szCs w:val="10"/>
                <w:lang w:eastAsia="es-ES"/>
              </w:rPr>
            </w:pPr>
          </w:p>
        </w:tc>
        <w:tc>
          <w:tcPr>
            <w:tcW w:w="612" w:type="dxa"/>
            <w:tcBorders>
              <w:top w:val="nil"/>
              <w:left w:val="nil"/>
              <w:bottom w:val="nil"/>
              <w:right w:val="nil"/>
            </w:tcBorders>
            <w:noWrap/>
            <w:vAlign w:val="bottom"/>
            <w:hideMark/>
          </w:tcPr>
          <w:p w14:paraId="4C4D42C3" w14:textId="77777777" w:rsidR="00A61629" w:rsidRPr="00A61629" w:rsidRDefault="00A61629" w:rsidP="00A61629">
            <w:pPr>
              <w:spacing w:before="0" w:after="0"/>
              <w:jc w:val="center"/>
              <w:rPr>
                <w:rFonts w:ascii="Times New Roman" w:eastAsia="Times New Roman" w:hAnsi="Times New Roman" w:cs="Times New Roman"/>
                <w:sz w:val="10"/>
                <w:szCs w:val="10"/>
                <w:lang w:eastAsia="es-ES"/>
              </w:rPr>
            </w:pPr>
          </w:p>
        </w:tc>
        <w:tc>
          <w:tcPr>
            <w:tcW w:w="379" w:type="dxa"/>
            <w:tcBorders>
              <w:top w:val="nil"/>
              <w:left w:val="nil"/>
              <w:bottom w:val="nil"/>
              <w:right w:val="nil"/>
            </w:tcBorders>
            <w:shd w:val="clear" w:color="000000" w:fill="92D050"/>
            <w:noWrap/>
            <w:vAlign w:val="bottom"/>
            <w:hideMark/>
          </w:tcPr>
          <w:p w14:paraId="4B070795" w14:textId="77777777" w:rsidR="00A61629" w:rsidRPr="00A61629" w:rsidRDefault="00A61629" w:rsidP="00A61629">
            <w:pPr>
              <w:spacing w:before="0" w:after="0"/>
              <w:jc w:val="left"/>
              <w:rPr>
                <w:rFonts w:ascii="Aptos Narrow" w:eastAsia="Times New Roman" w:hAnsi="Aptos Narrow" w:cs="Times New Roman"/>
                <w:color w:val="006100"/>
                <w:sz w:val="10"/>
                <w:szCs w:val="10"/>
                <w:lang w:eastAsia="es-ES"/>
              </w:rPr>
            </w:pPr>
            <w:r w:rsidRPr="00A61629">
              <w:rPr>
                <w:rFonts w:ascii="Aptos Narrow" w:eastAsia="Times New Roman" w:hAnsi="Aptos Narrow" w:cs="Times New Roman"/>
                <w:color w:val="006100"/>
                <w:sz w:val="10"/>
                <w:szCs w:val="10"/>
                <w:lang w:eastAsia="es-ES"/>
              </w:rPr>
              <w:t> </w:t>
            </w:r>
          </w:p>
        </w:tc>
      </w:tr>
      <w:tr w:rsidR="0027781C" w:rsidRPr="00C60FA5" w14:paraId="45E250BF" w14:textId="77777777" w:rsidTr="0027781C">
        <w:trPr>
          <w:trHeight w:val="20"/>
        </w:trPr>
        <w:tc>
          <w:tcPr>
            <w:tcW w:w="698" w:type="dxa"/>
            <w:tcBorders>
              <w:top w:val="nil"/>
              <w:left w:val="nil"/>
              <w:bottom w:val="nil"/>
              <w:right w:val="nil"/>
            </w:tcBorders>
            <w:noWrap/>
            <w:vAlign w:val="bottom"/>
            <w:hideMark/>
          </w:tcPr>
          <w:p w14:paraId="03D7D6EE" w14:textId="77777777" w:rsidR="00A61629" w:rsidRPr="00A61629" w:rsidRDefault="00A61629" w:rsidP="00A61629">
            <w:pPr>
              <w:spacing w:before="0" w:after="0"/>
              <w:jc w:val="left"/>
              <w:rPr>
                <w:rFonts w:ascii="Arial" w:eastAsia="Times New Roman" w:hAnsi="Arial" w:cs="Arial"/>
                <w:color w:val="000000"/>
                <w:sz w:val="10"/>
                <w:szCs w:val="10"/>
                <w:lang w:eastAsia="es-ES"/>
              </w:rPr>
            </w:pPr>
            <w:proofErr w:type="spellStart"/>
            <w:r w:rsidRPr="00A61629">
              <w:rPr>
                <w:rFonts w:ascii="Arial" w:eastAsia="Times New Roman" w:hAnsi="Arial" w:cs="Arial"/>
                <w:color w:val="000000"/>
                <w:sz w:val="10"/>
                <w:szCs w:val="10"/>
                <w:lang w:eastAsia="es-ES"/>
              </w:rPr>
              <w:t>Aiaraldea</w:t>
            </w:r>
            <w:proofErr w:type="spellEnd"/>
          </w:p>
        </w:tc>
        <w:tc>
          <w:tcPr>
            <w:tcW w:w="849" w:type="dxa"/>
            <w:tcBorders>
              <w:top w:val="nil"/>
              <w:left w:val="nil"/>
              <w:bottom w:val="nil"/>
              <w:right w:val="nil"/>
            </w:tcBorders>
            <w:noWrap/>
            <w:vAlign w:val="bottom"/>
            <w:hideMark/>
          </w:tcPr>
          <w:p w14:paraId="0A5D1D37"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Amurrio</w:t>
            </w:r>
          </w:p>
        </w:tc>
        <w:tc>
          <w:tcPr>
            <w:tcW w:w="1143" w:type="dxa"/>
            <w:tcBorders>
              <w:top w:val="nil"/>
              <w:left w:val="nil"/>
              <w:bottom w:val="nil"/>
              <w:right w:val="nil"/>
            </w:tcBorders>
            <w:noWrap/>
            <w:vAlign w:val="bottom"/>
            <w:hideMark/>
          </w:tcPr>
          <w:p w14:paraId="313675A9"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Amurrio</w:t>
            </w:r>
          </w:p>
        </w:tc>
        <w:tc>
          <w:tcPr>
            <w:tcW w:w="535" w:type="dxa"/>
            <w:tcBorders>
              <w:top w:val="nil"/>
              <w:left w:val="nil"/>
              <w:bottom w:val="nil"/>
              <w:right w:val="nil"/>
            </w:tcBorders>
            <w:noWrap/>
            <w:vAlign w:val="bottom"/>
            <w:hideMark/>
          </w:tcPr>
          <w:p w14:paraId="114CB475" w14:textId="77777777" w:rsidR="00A61629" w:rsidRPr="00A61629" w:rsidRDefault="00A61629" w:rsidP="00A61629">
            <w:pPr>
              <w:spacing w:before="0" w:after="0"/>
              <w:jc w:val="left"/>
              <w:rPr>
                <w:rFonts w:ascii="Arial" w:eastAsia="Times New Roman" w:hAnsi="Arial" w:cs="Arial"/>
                <w:color w:val="000000"/>
                <w:sz w:val="10"/>
                <w:szCs w:val="10"/>
                <w:lang w:eastAsia="es-ES"/>
              </w:rPr>
            </w:pPr>
          </w:p>
        </w:tc>
        <w:tc>
          <w:tcPr>
            <w:tcW w:w="1734" w:type="dxa"/>
            <w:tcBorders>
              <w:top w:val="nil"/>
              <w:left w:val="nil"/>
              <w:bottom w:val="nil"/>
              <w:right w:val="nil"/>
            </w:tcBorders>
            <w:hideMark/>
          </w:tcPr>
          <w:p w14:paraId="46B39ABC"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BOMBEO SARATXO</w:t>
            </w:r>
          </w:p>
        </w:tc>
        <w:tc>
          <w:tcPr>
            <w:tcW w:w="728" w:type="dxa"/>
            <w:tcBorders>
              <w:top w:val="nil"/>
              <w:left w:val="nil"/>
              <w:bottom w:val="nil"/>
              <w:right w:val="nil"/>
            </w:tcBorders>
            <w:noWrap/>
            <w:vAlign w:val="bottom"/>
            <w:hideMark/>
          </w:tcPr>
          <w:p w14:paraId="7343FAE8" w14:textId="77777777" w:rsidR="00A61629" w:rsidRPr="00A61629" w:rsidRDefault="00A61629" w:rsidP="00A61629">
            <w:pPr>
              <w:spacing w:before="0" w:after="0"/>
              <w:jc w:val="left"/>
              <w:rPr>
                <w:rFonts w:ascii="Arial" w:eastAsia="Times New Roman" w:hAnsi="Arial" w:cs="Arial"/>
                <w:color w:val="000000"/>
                <w:sz w:val="10"/>
                <w:szCs w:val="10"/>
                <w:lang w:eastAsia="es-ES"/>
              </w:rPr>
            </w:pPr>
          </w:p>
        </w:tc>
        <w:tc>
          <w:tcPr>
            <w:tcW w:w="882" w:type="dxa"/>
            <w:tcBorders>
              <w:top w:val="nil"/>
              <w:left w:val="nil"/>
              <w:bottom w:val="nil"/>
              <w:right w:val="nil"/>
            </w:tcBorders>
            <w:noWrap/>
            <w:vAlign w:val="bottom"/>
            <w:hideMark/>
          </w:tcPr>
          <w:p w14:paraId="11FD839B"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1745005528</w:t>
            </w:r>
          </w:p>
        </w:tc>
        <w:tc>
          <w:tcPr>
            <w:tcW w:w="467" w:type="dxa"/>
            <w:tcBorders>
              <w:top w:val="nil"/>
              <w:left w:val="nil"/>
              <w:bottom w:val="nil"/>
              <w:right w:val="nil"/>
            </w:tcBorders>
            <w:noWrap/>
            <w:vAlign w:val="bottom"/>
            <w:hideMark/>
          </w:tcPr>
          <w:p w14:paraId="45AE8562" w14:textId="77777777" w:rsidR="00A61629" w:rsidRPr="00A61629" w:rsidRDefault="00A61629" w:rsidP="00A61629">
            <w:pPr>
              <w:spacing w:before="0" w:after="0"/>
              <w:jc w:val="left"/>
              <w:rPr>
                <w:rFonts w:ascii="Arial" w:eastAsia="Times New Roman" w:hAnsi="Arial" w:cs="Arial"/>
                <w:color w:val="000000"/>
                <w:sz w:val="10"/>
                <w:szCs w:val="10"/>
                <w:lang w:eastAsia="es-ES"/>
              </w:rPr>
            </w:pPr>
          </w:p>
        </w:tc>
        <w:tc>
          <w:tcPr>
            <w:tcW w:w="1044" w:type="dxa"/>
            <w:tcBorders>
              <w:top w:val="nil"/>
              <w:left w:val="nil"/>
              <w:bottom w:val="nil"/>
              <w:right w:val="nil"/>
            </w:tcBorders>
            <w:noWrap/>
            <w:vAlign w:val="bottom"/>
            <w:hideMark/>
          </w:tcPr>
          <w:p w14:paraId="533FE3A8" w14:textId="77777777" w:rsidR="00A61629" w:rsidRPr="00A61629" w:rsidRDefault="00A61629" w:rsidP="00A61629">
            <w:pPr>
              <w:spacing w:before="0" w:after="0"/>
              <w:jc w:val="center"/>
              <w:rPr>
                <w:rFonts w:ascii="Times New Roman" w:eastAsia="Times New Roman" w:hAnsi="Times New Roman" w:cs="Times New Roman"/>
                <w:sz w:val="10"/>
                <w:szCs w:val="10"/>
                <w:lang w:eastAsia="es-ES"/>
              </w:rPr>
            </w:pPr>
          </w:p>
        </w:tc>
        <w:tc>
          <w:tcPr>
            <w:tcW w:w="612" w:type="dxa"/>
            <w:tcBorders>
              <w:top w:val="nil"/>
              <w:left w:val="nil"/>
              <w:bottom w:val="nil"/>
              <w:right w:val="nil"/>
            </w:tcBorders>
            <w:noWrap/>
            <w:vAlign w:val="bottom"/>
            <w:hideMark/>
          </w:tcPr>
          <w:p w14:paraId="550D82D1" w14:textId="77777777" w:rsidR="00A61629" w:rsidRPr="00A61629" w:rsidRDefault="00A61629" w:rsidP="00A61629">
            <w:pPr>
              <w:spacing w:before="0" w:after="0"/>
              <w:jc w:val="left"/>
              <w:rPr>
                <w:rFonts w:ascii="Aptos Narrow" w:eastAsia="Times New Roman" w:hAnsi="Aptos Narrow" w:cs="Times New Roman"/>
                <w:color w:val="467886"/>
                <w:sz w:val="10"/>
                <w:szCs w:val="10"/>
                <w:lang w:eastAsia="es-ES"/>
              </w:rPr>
            </w:pPr>
            <w:r w:rsidRPr="00A61629">
              <w:rPr>
                <w:rFonts w:ascii="Aptos Narrow" w:eastAsia="Times New Roman" w:hAnsi="Aptos Narrow" w:cs="Times New Roman"/>
                <w:color w:val="467886"/>
                <w:sz w:val="10"/>
                <w:szCs w:val="10"/>
                <w:lang w:eastAsia="es-ES"/>
              </w:rPr>
              <w:t>164</w:t>
            </w:r>
          </w:p>
        </w:tc>
        <w:tc>
          <w:tcPr>
            <w:tcW w:w="379" w:type="dxa"/>
            <w:tcBorders>
              <w:top w:val="nil"/>
              <w:left w:val="nil"/>
              <w:bottom w:val="nil"/>
              <w:right w:val="nil"/>
            </w:tcBorders>
            <w:shd w:val="clear" w:color="000000" w:fill="92D050"/>
            <w:noWrap/>
            <w:vAlign w:val="bottom"/>
            <w:hideMark/>
          </w:tcPr>
          <w:p w14:paraId="02605D27" w14:textId="77777777" w:rsidR="00A61629" w:rsidRPr="00A61629" w:rsidRDefault="00A61629" w:rsidP="00A61629">
            <w:pPr>
              <w:spacing w:before="0" w:after="0"/>
              <w:jc w:val="right"/>
              <w:rPr>
                <w:rFonts w:ascii="Aptos Narrow" w:eastAsia="Times New Roman" w:hAnsi="Aptos Narrow" w:cs="Times New Roman"/>
                <w:color w:val="006100"/>
                <w:sz w:val="10"/>
                <w:szCs w:val="10"/>
                <w:lang w:eastAsia="es-ES"/>
              </w:rPr>
            </w:pPr>
            <w:r w:rsidRPr="00A61629">
              <w:rPr>
                <w:rFonts w:ascii="Aptos Narrow" w:eastAsia="Times New Roman" w:hAnsi="Aptos Narrow" w:cs="Times New Roman"/>
                <w:color w:val="006100"/>
                <w:sz w:val="10"/>
                <w:szCs w:val="10"/>
                <w:lang w:eastAsia="es-ES"/>
              </w:rPr>
              <w:t>9605</w:t>
            </w:r>
          </w:p>
        </w:tc>
      </w:tr>
      <w:tr w:rsidR="0027781C" w:rsidRPr="00C60FA5" w14:paraId="061A3317" w14:textId="77777777" w:rsidTr="0027781C">
        <w:trPr>
          <w:trHeight w:val="20"/>
        </w:trPr>
        <w:tc>
          <w:tcPr>
            <w:tcW w:w="698" w:type="dxa"/>
            <w:tcBorders>
              <w:top w:val="nil"/>
              <w:left w:val="nil"/>
              <w:bottom w:val="nil"/>
              <w:right w:val="nil"/>
            </w:tcBorders>
            <w:noWrap/>
            <w:vAlign w:val="bottom"/>
            <w:hideMark/>
          </w:tcPr>
          <w:p w14:paraId="16409658" w14:textId="77777777" w:rsidR="00A61629" w:rsidRPr="00A61629" w:rsidRDefault="00A61629" w:rsidP="00A61629">
            <w:pPr>
              <w:spacing w:before="0" w:after="0"/>
              <w:jc w:val="left"/>
              <w:rPr>
                <w:rFonts w:ascii="Arial" w:eastAsia="Times New Roman" w:hAnsi="Arial" w:cs="Arial"/>
                <w:color w:val="000000"/>
                <w:sz w:val="10"/>
                <w:szCs w:val="10"/>
                <w:lang w:eastAsia="es-ES"/>
              </w:rPr>
            </w:pPr>
            <w:proofErr w:type="spellStart"/>
            <w:r w:rsidRPr="00A61629">
              <w:rPr>
                <w:rFonts w:ascii="Arial" w:eastAsia="Times New Roman" w:hAnsi="Arial" w:cs="Arial"/>
                <w:color w:val="000000"/>
                <w:sz w:val="10"/>
                <w:szCs w:val="10"/>
                <w:lang w:eastAsia="es-ES"/>
              </w:rPr>
              <w:t>Aiaraldea</w:t>
            </w:r>
            <w:proofErr w:type="spellEnd"/>
          </w:p>
        </w:tc>
        <w:tc>
          <w:tcPr>
            <w:tcW w:w="849" w:type="dxa"/>
            <w:tcBorders>
              <w:top w:val="nil"/>
              <w:left w:val="nil"/>
              <w:bottom w:val="nil"/>
              <w:right w:val="nil"/>
            </w:tcBorders>
            <w:noWrap/>
            <w:vAlign w:val="bottom"/>
            <w:hideMark/>
          </w:tcPr>
          <w:p w14:paraId="46D4681D"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Amurrio</w:t>
            </w:r>
          </w:p>
        </w:tc>
        <w:tc>
          <w:tcPr>
            <w:tcW w:w="1143" w:type="dxa"/>
            <w:tcBorders>
              <w:top w:val="nil"/>
              <w:left w:val="nil"/>
              <w:bottom w:val="nil"/>
              <w:right w:val="nil"/>
            </w:tcBorders>
            <w:noWrap/>
            <w:vAlign w:val="bottom"/>
            <w:hideMark/>
          </w:tcPr>
          <w:p w14:paraId="5DAAF893"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Amurrio</w:t>
            </w:r>
          </w:p>
        </w:tc>
        <w:tc>
          <w:tcPr>
            <w:tcW w:w="535" w:type="dxa"/>
            <w:tcBorders>
              <w:top w:val="nil"/>
              <w:left w:val="nil"/>
              <w:bottom w:val="nil"/>
              <w:right w:val="nil"/>
            </w:tcBorders>
            <w:noWrap/>
            <w:vAlign w:val="bottom"/>
            <w:hideMark/>
          </w:tcPr>
          <w:p w14:paraId="030F09A8" w14:textId="77777777" w:rsidR="00A61629" w:rsidRPr="00A61629" w:rsidRDefault="00A61629" w:rsidP="00A61629">
            <w:pPr>
              <w:spacing w:before="0" w:after="0"/>
              <w:jc w:val="left"/>
              <w:rPr>
                <w:rFonts w:ascii="Arial" w:eastAsia="Times New Roman" w:hAnsi="Arial" w:cs="Arial"/>
                <w:color w:val="000000"/>
                <w:sz w:val="10"/>
                <w:szCs w:val="10"/>
                <w:lang w:eastAsia="es-ES"/>
              </w:rPr>
            </w:pPr>
          </w:p>
        </w:tc>
        <w:tc>
          <w:tcPr>
            <w:tcW w:w="1734" w:type="dxa"/>
            <w:tcBorders>
              <w:top w:val="nil"/>
              <w:left w:val="nil"/>
              <w:bottom w:val="nil"/>
              <w:right w:val="nil"/>
            </w:tcBorders>
            <w:hideMark/>
          </w:tcPr>
          <w:p w14:paraId="72F214DF"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LEKAMAÑA - Entrada</w:t>
            </w:r>
          </w:p>
        </w:tc>
        <w:tc>
          <w:tcPr>
            <w:tcW w:w="728" w:type="dxa"/>
            <w:tcBorders>
              <w:top w:val="nil"/>
              <w:left w:val="nil"/>
              <w:bottom w:val="nil"/>
              <w:right w:val="nil"/>
            </w:tcBorders>
            <w:noWrap/>
            <w:vAlign w:val="bottom"/>
            <w:hideMark/>
          </w:tcPr>
          <w:p w14:paraId="4C179A9C" w14:textId="77777777" w:rsidR="00A61629" w:rsidRPr="00A61629" w:rsidRDefault="00A61629" w:rsidP="00A61629">
            <w:pPr>
              <w:spacing w:before="0" w:after="0"/>
              <w:jc w:val="left"/>
              <w:rPr>
                <w:rFonts w:ascii="Arial" w:eastAsia="Times New Roman" w:hAnsi="Arial" w:cs="Arial"/>
                <w:color w:val="000000"/>
                <w:sz w:val="10"/>
                <w:szCs w:val="10"/>
                <w:lang w:eastAsia="es-ES"/>
              </w:rPr>
            </w:pPr>
          </w:p>
        </w:tc>
        <w:tc>
          <w:tcPr>
            <w:tcW w:w="882" w:type="dxa"/>
            <w:tcBorders>
              <w:top w:val="nil"/>
              <w:left w:val="nil"/>
              <w:bottom w:val="nil"/>
              <w:right w:val="nil"/>
            </w:tcBorders>
            <w:noWrap/>
            <w:vAlign w:val="bottom"/>
            <w:hideMark/>
          </w:tcPr>
          <w:p w14:paraId="40933D4C"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D07UF014852K</w:t>
            </w:r>
          </w:p>
        </w:tc>
        <w:tc>
          <w:tcPr>
            <w:tcW w:w="467" w:type="dxa"/>
            <w:tcBorders>
              <w:top w:val="nil"/>
              <w:left w:val="nil"/>
              <w:bottom w:val="nil"/>
              <w:right w:val="nil"/>
            </w:tcBorders>
            <w:noWrap/>
            <w:vAlign w:val="bottom"/>
            <w:hideMark/>
          </w:tcPr>
          <w:p w14:paraId="6BA3524A" w14:textId="77777777" w:rsidR="00A61629" w:rsidRPr="00A61629" w:rsidRDefault="00A61629" w:rsidP="00A61629">
            <w:pPr>
              <w:spacing w:before="0" w:after="0"/>
              <w:jc w:val="left"/>
              <w:rPr>
                <w:rFonts w:ascii="Arial" w:eastAsia="Times New Roman" w:hAnsi="Arial" w:cs="Arial"/>
                <w:color w:val="000000"/>
                <w:sz w:val="10"/>
                <w:szCs w:val="10"/>
                <w:lang w:eastAsia="es-ES"/>
              </w:rPr>
            </w:pPr>
          </w:p>
        </w:tc>
        <w:tc>
          <w:tcPr>
            <w:tcW w:w="1044" w:type="dxa"/>
            <w:tcBorders>
              <w:top w:val="nil"/>
              <w:left w:val="nil"/>
              <w:bottom w:val="nil"/>
              <w:right w:val="nil"/>
            </w:tcBorders>
            <w:noWrap/>
            <w:vAlign w:val="bottom"/>
            <w:hideMark/>
          </w:tcPr>
          <w:p w14:paraId="7398DE3C" w14:textId="77777777" w:rsidR="00A61629" w:rsidRPr="00A61629" w:rsidRDefault="00A61629" w:rsidP="00A61629">
            <w:pPr>
              <w:spacing w:before="0" w:after="0"/>
              <w:jc w:val="center"/>
              <w:rPr>
                <w:rFonts w:ascii="Times New Roman" w:eastAsia="Times New Roman" w:hAnsi="Times New Roman" w:cs="Times New Roman"/>
                <w:sz w:val="10"/>
                <w:szCs w:val="10"/>
                <w:lang w:eastAsia="es-ES"/>
              </w:rPr>
            </w:pPr>
          </w:p>
        </w:tc>
        <w:tc>
          <w:tcPr>
            <w:tcW w:w="612" w:type="dxa"/>
            <w:tcBorders>
              <w:top w:val="nil"/>
              <w:left w:val="nil"/>
              <w:bottom w:val="nil"/>
              <w:right w:val="nil"/>
            </w:tcBorders>
            <w:noWrap/>
            <w:vAlign w:val="bottom"/>
            <w:hideMark/>
          </w:tcPr>
          <w:p w14:paraId="4A929FA7" w14:textId="77777777" w:rsidR="00A61629" w:rsidRPr="00A61629" w:rsidRDefault="00A61629" w:rsidP="00A61629">
            <w:pPr>
              <w:spacing w:before="0" w:after="0"/>
              <w:jc w:val="left"/>
              <w:rPr>
                <w:rFonts w:ascii="Aptos Narrow" w:eastAsia="Times New Roman" w:hAnsi="Aptos Narrow" w:cs="Times New Roman"/>
                <w:color w:val="467886"/>
                <w:sz w:val="10"/>
                <w:szCs w:val="10"/>
                <w:lang w:eastAsia="es-ES"/>
              </w:rPr>
            </w:pPr>
            <w:r w:rsidRPr="00A61629">
              <w:rPr>
                <w:rFonts w:ascii="Aptos Narrow" w:eastAsia="Times New Roman" w:hAnsi="Aptos Narrow" w:cs="Times New Roman"/>
                <w:color w:val="467886"/>
                <w:sz w:val="10"/>
                <w:szCs w:val="10"/>
                <w:lang w:eastAsia="es-ES"/>
              </w:rPr>
              <w:t>165</w:t>
            </w:r>
          </w:p>
        </w:tc>
        <w:tc>
          <w:tcPr>
            <w:tcW w:w="379" w:type="dxa"/>
            <w:tcBorders>
              <w:top w:val="nil"/>
              <w:left w:val="nil"/>
              <w:bottom w:val="nil"/>
              <w:right w:val="nil"/>
            </w:tcBorders>
            <w:shd w:val="clear" w:color="000000" w:fill="92D050"/>
            <w:noWrap/>
            <w:vAlign w:val="bottom"/>
            <w:hideMark/>
          </w:tcPr>
          <w:p w14:paraId="7603AD3F" w14:textId="77777777" w:rsidR="00A61629" w:rsidRPr="00A61629" w:rsidRDefault="00A61629" w:rsidP="00A61629">
            <w:pPr>
              <w:spacing w:before="0" w:after="0"/>
              <w:jc w:val="right"/>
              <w:rPr>
                <w:rFonts w:ascii="Aptos Narrow" w:eastAsia="Times New Roman" w:hAnsi="Aptos Narrow" w:cs="Times New Roman"/>
                <w:color w:val="006100"/>
                <w:sz w:val="10"/>
                <w:szCs w:val="10"/>
                <w:lang w:eastAsia="es-ES"/>
              </w:rPr>
            </w:pPr>
            <w:r w:rsidRPr="00A61629">
              <w:rPr>
                <w:rFonts w:ascii="Aptos Narrow" w:eastAsia="Times New Roman" w:hAnsi="Aptos Narrow" w:cs="Times New Roman"/>
                <w:color w:val="006100"/>
                <w:sz w:val="10"/>
                <w:szCs w:val="10"/>
                <w:lang w:eastAsia="es-ES"/>
              </w:rPr>
              <w:t>9950</w:t>
            </w:r>
          </w:p>
        </w:tc>
      </w:tr>
      <w:tr w:rsidR="0027781C" w:rsidRPr="00C60FA5" w14:paraId="2B951CF2" w14:textId="77777777" w:rsidTr="0027781C">
        <w:trPr>
          <w:trHeight w:val="20"/>
        </w:trPr>
        <w:tc>
          <w:tcPr>
            <w:tcW w:w="698" w:type="dxa"/>
            <w:tcBorders>
              <w:top w:val="nil"/>
              <w:left w:val="nil"/>
              <w:bottom w:val="nil"/>
              <w:right w:val="nil"/>
            </w:tcBorders>
            <w:noWrap/>
            <w:vAlign w:val="bottom"/>
            <w:hideMark/>
          </w:tcPr>
          <w:p w14:paraId="3626ADBB" w14:textId="77777777" w:rsidR="00A61629" w:rsidRPr="00A61629" w:rsidRDefault="00A61629" w:rsidP="00A61629">
            <w:pPr>
              <w:spacing w:before="0" w:after="0"/>
              <w:jc w:val="left"/>
              <w:rPr>
                <w:rFonts w:ascii="Arial" w:eastAsia="Times New Roman" w:hAnsi="Arial" w:cs="Arial"/>
                <w:color w:val="000000"/>
                <w:sz w:val="10"/>
                <w:szCs w:val="10"/>
                <w:lang w:eastAsia="es-ES"/>
              </w:rPr>
            </w:pPr>
            <w:proofErr w:type="spellStart"/>
            <w:r w:rsidRPr="00A61629">
              <w:rPr>
                <w:rFonts w:ascii="Arial" w:eastAsia="Times New Roman" w:hAnsi="Arial" w:cs="Arial"/>
                <w:color w:val="000000"/>
                <w:sz w:val="10"/>
                <w:szCs w:val="10"/>
                <w:lang w:eastAsia="es-ES"/>
              </w:rPr>
              <w:t>Aiaraldea</w:t>
            </w:r>
            <w:proofErr w:type="spellEnd"/>
          </w:p>
        </w:tc>
        <w:tc>
          <w:tcPr>
            <w:tcW w:w="849" w:type="dxa"/>
            <w:tcBorders>
              <w:top w:val="nil"/>
              <w:left w:val="nil"/>
              <w:bottom w:val="nil"/>
              <w:right w:val="nil"/>
            </w:tcBorders>
            <w:noWrap/>
            <w:vAlign w:val="bottom"/>
            <w:hideMark/>
          </w:tcPr>
          <w:p w14:paraId="04E3B781"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Amurrio</w:t>
            </w:r>
          </w:p>
        </w:tc>
        <w:tc>
          <w:tcPr>
            <w:tcW w:w="1143" w:type="dxa"/>
            <w:tcBorders>
              <w:top w:val="nil"/>
              <w:left w:val="nil"/>
              <w:bottom w:val="nil"/>
              <w:right w:val="nil"/>
            </w:tcBorders>
            <w:noWrap/>
            <w:vAlign w:val="bottom"/>
            <w:hideMark/>
          </w:tcPr>
          <w:p w14:paraId="2F0377CD"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Amurrio</w:t>
            </w:r>
          </w:p>
        </w:tc>
        <w:tc>
          <w:tcPr>
            <w:tcW w:w="535" w:type="dxa"/>
            <w:tcBorders>
              <w:top w:val="nil"/>
              <w:left w:val="nil"/>
              <w:bottom w:val="nil"/>
              <w:right w:val="nil"/>
            </w:tcBorders>
            <w:noWrap/>
            <w:vAlign w:val="bottom"/>
            <w:hideMark/>
          </w:tcPr>
          <w:p w14:paraId="3317C632" w14:textId="77777777" w:rsidR="00A61629" w:rsidRPr="00A61629" w:rsidRDefault="00A61629" w:rsidP="00A61629">
            <w:pPr>
              <w:spacing w:before="0" w:after="0"/>
              <w:jc w:val="left"/>
              <w:rPr>
                <w:rFonts w:ascii="Arial" w:eastAsia="Times New Roman" w:hAnsi="Arial" w:cs="Arial"/>
                <w:color w:val="000000"/>
                <w:sz w:val="10"/>
                <w:szCs w:val="10"/>
                <w:lang w:eastAsia="es-ES"/>
              </w:rPr>
            </w:pPr>
          </w:p>
        </w:tc>
        <w:tc>
          <w:tcPr>
            <w:tcW w:w="1734" w:type="dxa"/>
            <w:tcBorders>
              <w:top w:val="nil"/>
              <w:left w:val="nil"/>
              <w:bottom w:val="nil"/>
              <w:right w:val="nil"/>
            </w:tcBorders>
            <w:hideMark/>
          </w:tcPr>
          <w:p w14:paraId="321B3405"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LEKAMAÑA - Salida</w:t>
            </w:r>
          </w:p>
        </w:tc>
        <w:tc>
          <w:tcPr>
            <w:tcW w:w="728" w:type="dxa"/>
            <w:tcBorders>
              <w:top w:val="nil"/>
              <w:left w:val="nil"/>
              <w:bottom w:val="nil"/>
              <w:right w:val="nil"/>
            </w:tcBorders>
            <w:noWrap/>
            <w:vAlign w:val="bottom"/>
            <w:hideMark/>
          </w:tcPr>
          <w:p w14:paraId="58A78512" w14:textId="77777777" w:rsidR="00A61629" w:rsidRPr="00A61629" w:rsidRDefault="00A61629" w:rsidP="00A61629">
            <w:pPr>
              <w:spacing w:before="0" w:after="0"/>
              <w:jc w:val="left"/>
              <w:rPr>
                <w:rFonts w:ascii="Arial" w:eastAsia="Times New Roman" w:hAnsi="Arial" w:cs="Arial"/>
                <w:color w:val="000000"/>
                <w:sz w:val="10"/>
                <w:szCs w:val="10"/>
                <w:lang w:eastAsia="es-ES"/>
              </w:rPr>
            </w:pPr>
          </w:p>
        </w:tc>
        <w:tc>
          <w:tcPr>
            <w:tcW w:w="882" w:type="dxa"/>
            <w:tcBorders>
              <w:top w:val="nil"/>
              <w:left w:val="nil"/>
              <w:bottom w:val="nil"/>
              <w:right w:val="nil"/>
            </w:tcBorders>
            <w:noWrap/>
            <w:vAlign w:val="bottom"/>
            <w:hideMark/>
          </w:tcPr>
          <w:p w14:paraId="2DA8FAE7"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D06UG0095368</w:t>
            </w:r>
          </w:p>
        </w:tc>
        <w:tc>
          <w:tcPr>
            <w:tcW w:w="467" w:type="dxa"/>
            <w:tcBorders>
              <w:top w:val="nil"/>
              <w:left w:val="nil"/>
              <w:bottom w:val="nil"/>
              <w:right w:val="nil"/>
            </w:tcBorders>
            <w:noWrap/>
            <w:vAlign w:val="bottom"/>
            <w:hideMark/>
          </w:tcPr>
          <w:p w14:paraId="46AE30F5" w14:textId="77777777" w:rsidR="00A61629" w:rsidRPr="00A61629" w:rsidRDefault="00A61629" w:rsidP="00A61629">
            <w:pPr>
              <w:spacing w:before="0" w:after="0"/>
              <w:jc w:val="left"/>
              <w:rPr>
                <w:rFonts w:ascii="Arial" w:eastAsia="Times New Roman" w:hAnsi="Arial" w:cs="Arial"/>
                <w:color w:val="000000"/>
                <w:sz w:val="10"/>
                <w:szCs w:val="10"/>
                <w:lang w:eastAsia="es-ES"/>
              </w:rPr>
            </w:pPr>
          </w:p>
        </w:tc>
        <w:tc>
          <w:tcPr>
            <w:tcW w:w="1044" w:type="dxa"/>
            <w:tcBorders>
              <w:top w:val="nil"/>
              <w:left w:val="nil"/>
              <w:bottom w:val="nil"/>
              <w:right w:val="nil"/>
            </w:tcBorders>
            <w:noWrap/>
            <w:vAlign w:val="bottom"/>
            <w:hideMark/>
          </w:tcPr>
          <w:p w14:paraId="2398F3F5" w14:textId="77777777" w:rsidR="00A61629" w:rsidRPr="00A61629" w:rsidRDefault="00A61629" w:rsidP="00A61629">
            <w:pPr>
              <w:spacing w:before="0" w:after="0"/>
              <w:jc w:val="center"/>
              <w:rPr>
                <w:rFonts w:ascii="Times New Roman" w:eastAsia="Times New Roman" w:hAnsi="Times New Roman" w:cs="Times New Roman"/>
                <w:sz w:val="10"/>
                <w:szCs w:val="10"/>
                <w:lang w:eastAsia="es-ES"/>
              </w:rPr>
            </w:pPr>
          </w:p>
        </w:tc>
        <w:tc>
          <w:tcPr>
            <w:tcW w:w="612" w:type="dxa"/>
            <w:tcBorders>
              <w:top w:val="nil"/>
              <w:left w:val="nil"/>
              <w:bottom w:val="nil"/>
              <w:right w:val="nil"/>
            </w:tcBorders>
            <w:noWrap/>
            <w:vAlign w:val="bottom"/>
            <w:hideMark/>
          </w:tcPr>
          <w:p w14:paraId="3DD3C663" w14:textId="77777777" w:rsidR="00A61629" w:rsidRPr="00A61629" w:rsidRDefault="00A61629" w:rsidP="00A61629">
            <w:pPr>
              <w:spacing w:before="0" w:after="0"/>
              <w:jc w:val="left"/>
              <w:rPr>
                <w:rFonts w:ascii="Aptos Narrow" w:eastAsia="Times New Roman" w:hAnsi="Aptos Narrow" w:cs="Times New Roman"/>
                <w:color w:val="467886"/>
                <w:sz w:val="10"/>
                <w:szCs w:val="10"/>
                <w:lang w:eastAsia="es-ES"/>
              </w:rPr>
            </w:pPr>
            <w:r w:rsidRPr="00A61629">
              <w:rPr>
                <w:rFonts w:ascii="Aptos Narrow" w:eastAsia="Times New Roman" w:hAnsi="Aptos Narrow" w:cs="Times New Roman"/>
                <w:color w:val="467886"/>
                <w:sz w:val="10"/>
                <w:szCs w:val="10"/>
                <w:lang w:eastAsia="es-ES"/>
              </w:rPr>
              <w:t>166</w:t>
            </w:r>
          </w:p>
        </w:tc>
        <w:tc>
          <w:tcPr>
            <w:tcW w:w="379" w:type="dxa"/>
            <w:tcBorders>
              <w:top w:val="nil"/>
              <w:left w:val="nil"/>
              <w:bottom w:val="nil"/>
              <w:right w:val="nil"/>
            </w:tcBorders>
            <w:shd w:val="clear" w:color="000000" w:fill="92D050"/>
            <w:noWrap/>
            <w:vAlign w:val="bottom"/>
            <w:hideMark/>
          </w:tcPr>
          <w:p w14:paraId="006E8947" w14:textId="77777777" w:rsidR="00A61629" w:rsidRPr="00A61629" w:rsidRDefault="00A61629" w:rsidP="00A61629">
            <w:pPr>
              <w:spacing w:before="0" w:after="0"/>
              <w:jc w:val="right"/>
              <w:rPr>
                <w:rFonts w:ascii="Aptos Narrow" w:eastAsia="Times New Roman" w:hAnsi="Aptos Narrow" w:cs="Times New Roman"/>
                <w:color w:val="006100"/>
                <w:sz w:val="10"/>
                <w:szCs w:val="10"/>
                <w:lang w:eastAsia="es-ES"/>
              </w:rPr>
            </w:pPr>
            <w:r w:rsidRPr="00A61629">
              <w:rPr>
                <w:rFonts w:ascii="Aptos Narrow" w:eastAsia="Times New Roman" w:hAnsi="Aptos Narrow" w:cs="Times New Roman"/>
                <w:color w:val="006100"/>
                <w:sz w:val="10"/>
                <w:szCs w:val="10"/>
                <w:lang w:eastAsia="es-ES"/>
              </w:rPr>
              <w:t>10251</w:t>
            </w:r>
          </w:p>
        </w:tc>
      </w:tr>
      <w:tr w:rsidR="0027781C" w:rsidRPr="00C60FA5" w14:paraId="309A40AD" w14:textId="77777777" w:rsidTr="0027781C">
        <w:trPr>
          <w:trHeight w:val="20"/>
        </w:trPr>
        <w:tc>
          <w:tcPr>
            <w:tcW w:w="698" w:type="dxa"/>
            <w:tcBorders>
              <w:top w:val="nil"/>
              <w:left w:val="nil"/>
              <w:bottom w:val="nil"/>
              <w:right w:val="nil"/>
            </w:tcBorders>
            <w:noWrap/>
            <w:vAlign w:val="bottom"/>
            <w:hideMark/>
          </w:tcPr>
          <w:p w14:paraId="12843394" w14:textId="77777777" w:rsidR="00A61629" w:rsidRPr="00A61629" w:rsidRDefault="00A61629" w:rsidP="00A61629">
            <w:pPr>
              <w:spacing w:before="0" w:after="0"/>
              <w:jc w:val="left"/>
              <w:rPr>
                <w:rFonts w:ascii="Arial" w:eastAsia="Times New Roman" w:hAnsi="Arial" w:cs="Arial"/>
                <w:color w:val="000000"/>
                <w:sz w:val="10"/>
                <w:szCs w:val="10"/>
                <w:lang w:eastAsia="es-ES"/>
              </w:rPr>
            </w:pPr>
            <w:proofErr w:type="spellStart"/>
            <w:r w:rsidRPr="00A61629">
              <w:rPr>
                <w:rFonts w:ascii="Arial" w:eastAsia="Times New Roman" w:hAnsi="Arial" w:cs="Arial"/>
                <w:color w:val="000000"/>
                <w:sz w:val="10"/>
                <w:szCs w:val="10"/>
                <w:lang w:eastAsia="es-ES"/>
              </w:rPr>
              <w:t>Aiaraldea</w:t>
            </w:r>
            <w:proofErr w:type="spellEnd"/>
          </w:p>
        </w:tc>
        <w:tc>
          <w:tcPr>
            <w:tcW w:w="849" w:type="dxa"/>
            <w:tcBorders>
              <w:top w:val="nil"/>
              <w:left w:val="nil"/>
              <w:bottom w:val="nil"/>
              <w:right w:val="nil"/>
            </w:tcBorders>
            <w:noWrap/>
            <w:vAlign w:val="bottom"/>
            <w:hideMark/>
          </w:tcPr>
          <w:p w14:paraId="74BB7490"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Amurrio</w:t>
            </w:r>
          </w:p>
        </w:tc>
        <w:tc>
          <w:tcPr>
            <w:tcW w:w="1143" w:type="dxa"/>
            <w:tcBorders>
              <w:top w:val="nil"/>
              <w:left w:val="nil"/>
              <w:bottom w:val="nil"/>
              <w:right w:val="nil"/>
            </w:tcBorders>
            <w:noWrap/>
            <w:vAlign w:val="bottom"/>
            <w:hideMark/>
          </w:tcPr>
          <w:p w14:paraId="5673BEEC"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Amurrio</w:t>
            </w:r>
          </w:p>
        </w:tc>
        <w:tc>
          <w:tcPr>
            <w:tcW w:w="535" w:type="dxa"/>
            <w:tcBorders>
              <w:top w:val="nil"/>
              <w:left w:val="nil"/>
              <w:bottom w:val="nil"/>
              <w:right w:val="nil"/>
            </w:tcBorders>
            <w:noWrap/>
            <w:vAlign w:val="bottom"/>
            <w:hideMark/>
          </w:tcPr>
          <w:p w14:paraId="317036AE" w14:textId="77777777" w:rsidR="00A61629" w:rsidRPr="00A61629" w:rsidRDefault="00A61629" w:rsidP="00A61629">
            <w:pPr>
              <w:spacing w:before="0" w:after="0"/>
              <w:jc w:val="left"/>
              <w:rPr>
                <w:rFonts w:ascii="Arial" w:eastAsia="Times New Roman" w:hAnsi="Arial" w:cs="Arial"/>
                <w:color w:val="000000"/>
                <w:sz w:val="10"/>
                <w:szCs w:val="10"/>
                <w:lang w:eastAsia="es-ES"/>
              </w:rPr>
            </w:pPr>
          </w:p>
        </w:tc>
        <w:tc>
          <w:tcPr>
            <w:tcW w:w="1734" w:type="dxa"/>
            <w:tcBorders>
              <w:top w:val="nil"/>
              <w:left w:val="nil"/>
              <w:bottom w:val="nil"/>
              <w:right w:val="nil"/>
            </w:tcBorders>
            <w:hideMark/>
          </w:tcPr>
          <w:p w14:paraId="38EE8DF9"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AMURRIO - Tubos (entrada secundaria)</w:t>
            </w:r>
          </w:p>
        </w:tc>
        <w:tc>
          <w:tcPr>
            <w:tcW w:w="728" w:type="dxa"/>
            <w:tcBorders>
              <w:top w:val="nil"/>
              <w:left w:val="nil"/>
              <w:bottom w:val="nil"/>
              <w:right w:val="nil"/>
            </w:tcBorders>
            <w:noWrap/>
            <w:vAlign w:val="bottom"/>
            <w:hideMark/>
          </w:tcPr>
          <w:p w14:paraId="32C95E5A" w14:textId="77777777" w:rsidR="00A61629" w:rsidRPr="00A61629" w:rsidRDefault="00A61629" w:rsidP="00A61629">
            <w:pPr>
              <w:spacing w:before="0" w:after="0"/>
              <w:jc w:val="left"/>
              <w:rPr>
                <w:rFonts w:ascii="Arial" w:eastAsia="Times New Roman" w:hAnsi="Arial" w:cs="Arial"/>
                <w:color w:val="000000"/>
                <w:sz w:val="10"/>
                <w:szCs w:val="10"/>
                <w:lang w:eastAsia="es-ES"/>
              </w:rPr>
            </w:pPr>
          </w:p>
        </w:tc>
        <w:tc>
          <w:tcPr>
            <w:tcW w:w="882" w:type="dxa"/>
            <w:tcBorders>
              <w:top w:val="nil"/>
              <w:left w:val="nil"/>
              <w:bottom w:val="nil"/>
              <w:right w:val="nil"/>
            </w:tcBorders>
            <w:noWrap/>
            <w:vAlign w:val="bottom"/>
            <w:hideMark/>
          </w:tcPr>
          <w:p w14:paraId="723574D0"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P20UF001483Z</w:t>
            </w:r>
          </w:p>
        </w:tc>
        <w:tc>
          <w:tcPr>
            <w:tcW w:w="467" w:type="dxa"/>
            <w:tcBorders>
              <w:top w:val="nil"/>
              <w:left w:val="nil"/>
              <w:bottom w:val="nil"/>
              <w:right w:val="nil"/>
            </w:tcBorders>
            <w:noWrap/>
            <w:vAlign w:val="bottom"/>
            <w:hideMark/>
          </w:tcPr>
          <w:p w14:paraId="07CF52C4" w14:textId="77777777" w:rsidR="00A61629" w:rsidRPr="00A61629" w:rsidRDefault="00A61629" w:rsidP="00A61629">
            <w:pPr>
              <w:spacing w:before="0" w:after="0"/>
              <w:jc w:val="left"/>
              <w:rPr>
                <w:rFonts w:ascii="Arial" w:eastAsia="Times New Roman" w:hAnsi="Arial" w:cs="Arial"/>
                <w:color w:val="000000"/>
                <w:sz w:val="10"/>
                <w:szCs w:val="10"/>
                <w:lang w:eastAsia="es-ES"/>
              </w:rPr>
            </w:pPr>
          </w:p>
        </w:tc>
        <w:tc>
          <w:tcPr>
            <w:tcW w:w="1044" w:type="dxa"/>
            <w:tcBorders>
              <w:top w:val="nil"/>
              <w:left w:val="nil"/>
              <w:bottom w:val="nil"/>
              <w:right w:val="nil"/>
            </w:tcBorders>
            <w:noWrap/>
            <w:vAlign w:val="bottom"/>
            <w:hideMark/>
          </w:tcPr>
          <w:p w14:paraId="37A6DEC7" w14:textId="77777777" w:rsidR="00A61629" w:rsidRPr="00A61629" w:rsidRDefault="00A61629" w:rsidP="00A61629">
            <w:pPr>
              <w:spacing w:before="0" w:after="0"/>
              <w:jc w:val="center"/>
              <w:rPr>
                <w:rFonts w:ascii="Times New Roman" w:eastAsia="Times New Roman" w:hAnsi="Times New Roman" w:cs="Times New Roman"/>
                <w:sz w:val="10"/>
                <w:szCs w:val="10"/>
                <w:lang w:eastAsia="es-ES"/>
              </w:rPr>
            </w:pPr>
          </w:p>
        </w:tc>
        <w:tc>
          <w:tcPr>
            <w:tcW w:w="612" w:type="dxa"/>
            <w:tcBorders>
              <w:top w:val="nil"/>
              <w:left w:val="nil"/>
              <w:bottom w:val="nil"/>
              <w:right w:val="nil"/>
            </w:tcBorders>
            <w:noWrap/>
            <w:vAlign w:val="bottom"/>
            <w:hideMark/>
          </w:tcPr>
          <w:p w14:paraId="17BD4D44" w14:textId="77777777" w:rsidR="00A61629" w:rsidRPr="00A61629" w:rsidRDefault="00A61629" w:rsidP="00A61629">
            <w:pPr>
              <w:spacing w:before="0" w:after="0"/>
              <w:jc w:val="center"/>
              <w:rPr>
                <w:rFonts w:ascii="Times New Roman" w:eastAsia="Times New Roman" w:hAnsi="Times New Roman" w:cs="Times New Roman"/>
                <w:sz w:val="10"/>
                <w:szCs w:val="10"/>
                <w:lang w:eastAsia="es-ES"/>
              </w:rPr>
            </w:pPr>
          </w:p>
        </w:tc>
        <w:tc>
          <w:tcPr>
            <w:tcW w:w="379" w:type="dxa"/>
            <w:tcBorders>
              <w:top w:val="nil"/>
              <w:left w:val="nil"/>
              <w:bottom w:val="nil"/>
              <w:right w:val="nil"/>
            </w:tcBorders>
            <w:shd w:val="clear" w:color="000000" w:fill="92D050"/>
            <w:noWrap/>
            <w:vAlign w:val="bottom"/>
            <w:hideMark/>
          </w:tcPr>
          <w:p w14:paraId="5449DC6E" w14:textId="77777777" w:rsidR="00A61629" w:rsidRPr="00A61629" w:rsidRDefault="00A61629" w:rsidP="00A61629">
            <w:pPr>
              <w:spacing w:before="0" w:after="0"/>
              <w:jc w:val="left"/>
              <w:rPr>
                <w:rFonts w:ascii="Aptos Narrow" w:eastAsia="Times New Roman" w:hAnsi="Aptos Narrow" w:cs="Times New Roman"/>
                <w:color w:val="006100"/>
                <w:sz w:val="10"/>
                <w:szCs w:val="10"/>
                <w:lang w:eastAsia="es-ES"/>
              </w:rPr>
            </w:pPr>
            <w:r w:rsidRPr="00A61629">
              <w:rPr>
                <w:rFonts w:ascii="Aptos Narrow" w:eastAsia="Times New Roman" w:hAnsi="Aptos Narrow" w:cs="Times New Roman"/>
                <w:color w:val="006100"/>
                <w:sz w:val="10"/>
                <w:szCs w:val="10"/>
                <w:lang w:eastAsia="es-ES"/>
              </w:rPr>
              <w:t> </w:t>
            </w:r>
          </w:p>
        </w:tc>
      </w:tr>
      <w:tr w:rsidR="0027781C" w:rsidRPr="00C60FA5" w14:paraId="41586ED5" w14:textId="77777777" w:rsidTr="0027781C">
        <w:trPr>
          <w:trHeight w:val="20"/>
        </w:trPr>
        <w:tc>
          <w:tcPr>
            <w:tcW w:w="698" w:type="dxa"/>
            <w:tcBorders>
              <w:top w:val="nil"/>
              <w:left w:val="nil"/>
              <w:bottom w:val="nil"/>
              <w:right w:val="nil"/>
            </w:tcBorders>
            <w:noWrap/>
            <w:vAlign w:val="bottom"/>
            <w:hideMark/>
          </w:tcPr>
          <w:p w14:paraId="28B00916" w14:textId="77777777" w:rsidR="00A61629" w:rsidRPr="00A61629" w:rsidRDefault="00A61629" w:rsidP="00A61629">
            <w:pPr>
              <w:spacing w:before="0" w:after="0"/>
              <w:jc w:val="left"/>
              <w:rPr>
                <w:rFonts w:ascii="Arial" w:eastAsia="Times New Roman" w:hAnsi="Arial" w:cs="Arial"/>
                <w:color w:val="000000"/>
                <w:sz w:val="10"/>
                <w:szCs w:val="10"/>
                <w:lang w:eastAsia="es-ES"/>
              </w:rPr>
            </w:pPr>
            <w:proofErr w:type="spellStart"/>
            <w:r w:rsidRPr="00A61629">
              <w:rPr>
                <w:rFonts w:ascii="Arial" w:eastAsia="Times New Roman" w:hAnsi="Arial" w:cs="Arial"/>
                <w:color w:val="000000"/>
                <w:sz w:val="10"/>
                <w:szCs w:val="10"/>
                <w:lang w:eastAsia="es-ES"/>
              </w:rPr>
              <w:t>Aiaraldea</w:t>
            </w:r>
            <w:proofErr w:type="spellEnd"/>
          </w:p>
        </w:tc>
        <w:tc>
          <w:tcPr>
            <w:tcW w:w="849" w:type="dxa"/>
            <w:tcBorders>
              <w:top w:val="nil"/>
              <w:left w:val="nil"/>
              <w:bottom w:val="nil"/>
              <w:right w:val="nil"/>
            </w:tcBorders>
            <w:noWrap/>
            <w:vAlign w:val="bottom"/>
            <w:hideMark/>
          </w:tcPr>
          <w:p w14:paraId="04595B7A"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Amurrio</w:t>
            </w:r>
          </w:p>
        </w:tc>
        <w:tc>
          <w:tcPr>
            <w:tcW w:w="1143" w:type="dxa"/>
            <w:tcBorders>
              <w:top w:val="nil"/>
              <w:left w:val="nil"/>
              <w:bottom w:val="nil"/>
              <w:right w:val="nil"/>
            </w:tcBorders>
            <w:noWrap/>
            <w:vAlign w:val="bottom"/>
            <w:hideMark/>
          </w:tcPr>
          <w:p w14:paraId="7316F98F"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Amurrio</w:t>
            </w:r>
          </w:p>
        </w:tc>
        <w:tc>
          <w:tcPr>
            <w:tcW w:w="535" w:type="dxa"/>
            <w:tcBorders>
              <w:top w:val="nil"/>
              <w:left w:val="nil"/>
              <w:bottom w:val="nil"/>
              <w:right w:val="nil"/>
            </w:tcBorders>
            <w:noWrap/>
            <w:vAlign w:val="bottom"/>
            <w:hideMark/>
          </w:tcPr>
          <w:p w14:paraId="5370E386" w14:textId="77777777" w:rsidR="00A61629" w:rsidRPr="00A61629" w:rsidRDefault="00A61629" w:rsidP="00A61629">
            <w:pPr>
              <w:spacing w:before="0" w:after="0"/>
              <w:jc w:val="left"/>
              <w:rPr>
                <w:rFonts w:ascii="Arial" w:eastAsia="Times New Roman" w:hAnsi="Arial" w:cs="Arial"/>
                <w:color w:val="000000"/>
                <w:sz w:val="10"/>
                <w:szCs w:val="10"/>
                <w:lang w:eastAsia="es-ES"/>
              </w:rPr>
            </w:pPr>
          </w:p>
        </w:tc>
        <w:tc>
          <w:tcPr>
            <w:tcW w:w="1734" w:type="dxa"/>
            <w:tcBorders>
              <w:top w:val="nil"/>
              <w:left w:val="nil"/>
              <w:bottom w:val="nil"/>
              <w:right w:val="nil"/>
            </w:tcBorders>
            <w:hideMark/>
          </w:tcPr>
          <w:p w14:paraId="2CD58032"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AMURRIO - Subsector Ramal Tubos</w:t>
            </w:r>
          </w:p>
        </w:tc>
        <w:tc>
          <w:tcPr>
            <w:tcW w:w="728" w:type="dxa"/>
            <w:tcBorders>
              <w:top w:val="nil"/>
              <w:left w:val="nil"/>
              <w:bottom w:val="nil"/>
              <w:right w:val="nil"/>
            </w:tcBorders>
            <w:noWrap/>
            <w:vAlign w:val="bottom"/>
            <w:hideMark/>
          </w:tcPr>
          <w:p w14:paraId="15A3C2F3" w14:textId="77777777" w:rsidR="00A61629" w:rsidRPr="00A61629" w:rsidRDefault="00A61629" w:rsidP="00A61629">
            <w:pPr>
              <w:spacing w:before="0" w:after="0"/>
              <w:jc w:val="left"/>
              <w:rPr>
                <w:rFonts w:ascii="Arial" w:eastAsia="Times New Roman" w:hAnsi="Arial" w:cs="Arial"/>
                <w:color w:val="000000"/>
                <w:sz w:val="10"/>
                <w:szCs w:val="10"/>
                <w:lang w:eastAsia="es-ES"/>
              </w:rPr>
            </w:pPr>
          </w:p>
        </w:tc>
        <w:tc>
          <w:tcPr>
            <w:tcW w:w="882" w:type="dxa"/>
            <w:tcBorders>
              <w:top w:val="nil"/>
              <w:left w:val="nil"/>
              <w:bottom w:val="nil"/>
              <w:right w:val="nil"/>
            </w:tcBorders>
            <w:noWrap/>
            <w:vAlign w:val="bottom"/>
            <w:hideMark/>
          </w:tcPr>
          <w:p w14:paraId="467AB460"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2245001870</w:t>
            </w:r>
          </w:p>
        </w:tc>
        <w:tc>
          <w:tcPr>
            <w:tcW w:w="467" w:type="dxa"/>
            <w:tcBorders>
              <w:top w:val="nil"/>
              <w:left w:val="nil"/>
              <w:bottom w:val="nil"/>
              <w:right w:val="nil"/>
            </w:tcBorders>
            <w:noWrap/>
            <w:vAlign w:val="bottom"/>
            <w:hideMark/>
          </w:tcPr>
          <w:p w14:paraId="6C66A761" w14:textId="77777777" w:rsidR="00A61629" w:rsidRPr="00A61629" w:rsidRDefault="00A61629" w:rsidP="00A61629">
            <w:pPr>
              <w:spacing w:before="0" w:after="0"/>
              <w:jc w:val="left"/>
              <w:rPr>
                <w:rFonts w:ascii="Arial" w:eastAsia="Times New Roman" w:hAnsi="Arial" w:cs="Arial"/>
                <w:color w:val="000000"/>
                <w:sz w:val="10"/>
                <w:szCs w:val="10"/>
                <w:lang w:eastAsia="es-ES"/>
              </w:rPr>
            </w:pPr>
          </w:p>
        </w:tc>
        <w:tc>
          <w:tcPr>
            <w:tcW w:w="1044" w:type="dxa"/>
            <w:tcBorders>
              <w:top w:val="nil"/>
              <w:left w:val="nil"/>
              <w:bottom w:val="nil"/>
              <w:right w:val="nil"/>
            </w:tcBorders>
            <w:noWrap/>
            <w:vAlign w:val="bottom"/>
            <w:hideMark/>
          </w:tcPr>
          <w:p w14:paraId="393032A5" w14:textId="77777777" w:rsidR="00A61629" w:rsidRPr="00A61629" w:rsidRDefault="00A61629" w:rsidP="00A61629">
            <w:pPr>
              <w:spacing w:before="0" w:after="0"/>
              <w:jc w:val="center"/>
              <w:rPr>
                <w:rFonts w:ascii="Times New Roman" w:eastAsia="Times New Roman" w:hAnsi="Times New Roman" w:cs="Times New Roman"/>
                <w:sz w:val="10"/>
                <w:szCs w:val="10"/>
                <w:lang w:eastAsia="es-ES"/>
              </w:rPr>
            </w:pPr>
          </w:p>
        </w:tc>
        <w:tc>
          <w:tcPr>
            <w:tcW w:w="612" w:type="dxa"/>
            <w:tcBorders>
              <w:top w:val="nil"/>
              <w:left w:val="nil"/>
              <w:bottom w:val="nil"/>
              <w:right w:val="nil"/>
            </w:tcBorders>
            <w:noWrap/>
            <w:vAlign w:val="bottom"/>
            <w:hideMark/>
          </w:tcPr>
          <w:p w14:paraId="0913A7E8" w14:textId="77777777" w:rsidR="00A61629" w:rsidRPr="00A61629" w:rsidRDefault="00A61629" w:rsidP="00A61629">
            <w:pPr>
              <w:spacing w:before="0" w:after="0"/>
              <w:jc w:val="center"/>
              <w:rPr>
                <w:rFonts w:ascii="Times New Roman" w:eastAsia="Times New Roman" w:hAnsi="Times New Roman" w:cs="Times New Roman"/>
                <w:sz w:val="10"/>
                <w:szCs w:val="10"/>
                <w:lang w:eastAsia="es-ES"/>
              </w:rPr>
            </w:pPr>
          </w:p>
        </w:tc>
        <w:tc>
          <w:tcPr>
            <w:tcW w:w="379" w:type="dxa"/>
            <w:tcBorders>
              <w:top w:val="nil"/>
              <w:left w:val="nil"/>
              <w:bottom w:val="nil"/>
              <w:right w:val="nil"/>
            </w:tcBorders>
            <w:shd w:val="clear" w:color="000000" w:fill="92D050"/>
            <w:noWrap/>
            <w:vAlign w:val="bottom"/>
            <w:hideMark/>
          </w:tcPr>
          <w:p w14:paraId="521D1917" w14:textId="77777777" w:rsidR="00A61629" w:rsidRPr="00A61629" w:rsidRDefault="00A61629" w:rsidP="00A61629">
            <w:pPr>
              <w:spacing w:before="0" w:after="0"/>
              <w:jc w:val="left"/>
              <w:rPr>
                <w:rFonts w:ascii="Aptos Narrow" w:eastAsia="Times New Roman" w:hAnsi="Aptos Narrow" w:cs="Times New Roman"/>
                <w:color w:val="006100"/>
                <w:sz w:val="10"/>
                <w:szCs w:val="10"/>
                <w:lang w:eastAsia="es-ES"/>
              </w:rPr>
            </w:pPr>
            <w:r w:rsidRPr="00A61629">
              <w:rPr>
                <w:rFonts w:ascii="Aptos Narrow" w:eastAsia="Times New Roman" w:hAnsi="Aptos Narrow" w:cs="Times New Roman"/>
                <w:color w:val="006100"/>
                <w:sz w:val="10"/>
                <w:szCs w:val="10"/>
                <w:lang w:eastAsia="es-ES"/>
              </w:rPr>
              <w:t> </w:t>
            </w:r>
          </w:p>
        </w:tc>
      </w:tr>
      <w:tr w:rsidR="0027781C" w:rsidRPr="00C60FA5" w14:paraId="703F5E83" w14:textId="77777777" w:rsidTr="0027781C">
        <w:trPr>
          <w:trHeight w:val="20"/>
        </w:trPr>
        <w:tc>
          <w:tcPr>
            <w:tcW w:w="698" w:type="dxa"/>
            <w:tcBorders>
              <w:top w:val="nil"/>
              <w:left w:val="nil"/>
              <w:bottom w:val="nil"/>
              <w:right w:val="nil"/>
            </w:tcBorders>
            <w:noWrap/>
            <w:vAlign w:val="bottom"/>
            <w:hideMark/>
          </w:tcPr>
          <w:p w14:paraId="78A0B54C" w14:textId="77777777" w:rsidR="00A61629" w:rsidRPr="00A61629" w:rsidRDefault="00A61629" w:rsidP="00A61629">
            <w:pPr>
              <w:spacing w:before="0" w:after="0"/>
              <w:jc w:val="left"/>
              <w:rPr>
                <w:rFonts w:ascii="Arial" w:eastAsia="Times New Roman" w:hAnsi="Arial" w:cs="Arial"/>
                <w:color w:val="000000"/>
                <w:sz w:val="10"/>
                <w:szCs w:val="10"/>
                <w:lang w:eastAsia="es-ES"/>
              </w:rPr>
            </w:pPr>
            <w:proofErr w:type="spellStart"/>
            <w:r w:rsidRPr="00A61629">
              <w:rPr>
                <w:rFonts w:ascii="Arial" w:eastAsia="Times New Roman" w:hAnsi="Arial" w:cs="Arial"/>
                <w:color w:val="000000"/>
                <w:sz w:val="10"/>
                <w:szCs w:val="10"/>
                <w:lang w:eastAsia="es-ES"/>
              </w:rPr>
              <w:t>Aiaraldea</w:t>
            </w:r>
            <w:proofErr w:type="spellEnd"/>
          </w:p>
        </w:tc>
        <w:tc>
          <w:tcPr>
            <w:tcW w:w="849" w:type="dxa"/>
            <w:tcBorders>
              <w:top w:val="nil"/>
              <w:left w:val="nil"/>
              <w:bottom w:val="nil"/>
              <w:right w:val="nil"/>
            </w:tcBorders>
            <w:noWrap/>
            <w:vAlign w:val="bottom"/>
            <w:hideMark/>
          </w:tcPr>
          <w:p w14:paraId="48580F3B"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Amurrio</w:t>
            </w:r>
          </w:p>
        </w:tc>
        <w:tc>
          <w:tcPr>
            <w:tcW w:w="1143" w:type="dxa"/>
            <w:tcBorders>
              <w:top w:val="nil"/>
              <w:left w:val="nil"/>
              <w:bottom w:val="nil"/>
              <w:right w:val="nil"/>
            </w:tcBorders>
            <w:noWrap/>
            <w:vAlign w:val="bottom"/>
            <w:hideMark/>
          </w:tcPr>
          <w:p w14:paraId="754D368D"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Amurrio</w:t>
            </w:r>
          </w:p>
        </w:tc>
        <w:tc>
          <w:tcPr>
            <w:tcW w:w="535" w:type="dxa"/>
            <w:tcBorders>
              <w:top w:val="nil"/>
              <w:left w:val="nil"/>
              <w:bottom w:val="nil"/>
              <w:right w:val="nil"/>
            </w:tcBorders>
            <w:noWrap/>
            <w:vAlign w:val="bottom"/>
            <w:hideMark/>
          </w:tcPr>
          <w:p w14:paraId="2E32C38C" w14:textId="77777777" w:rsidR="00A61629" w:rsidRPr="00A61629" w:rsidRDefault="00A61629" w:rsidP="00A61629">
            <w:pPr>
              <w:spacing w:before="0" w:after="0"/>
              <w:jc w:val="left"/>
              <w:rPr>
                <w:rFonts w:ascii="Arial" w:eastAsia="Times New Roman" w:hAnsi="Arial" w:cs="Arial"/>
                <w:color w:val="000000"/>
                <w:sz w:val="10"/>
                <w:szCs w:val="10"/>
                <w:lang w:eastAsia="es-ES"/>
              </w:rPr>
            </w:pPr>
          </w:p>
        </w:tc>
        <w:tc>
          <w:tcPr>
            <w:tcW w:w="1734" w:type="dxa"/>
            <w:tcBorders>
              <w:top w:val="nil"/>
              <w:left w:val="nil"/>
              <w:bottom w:val="nil"/>
              <w:right w:val="nil"/>
            </w:tcBorders>
            <w:hideMark/>
          </w:tcPr>
          <w:p w14:paraId="6C84A34E"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AMURRIO - Tubos (entrada principal)</w:t>
            </w:r>
          </w:p>
        </w:tc>
        <w:tc>
          <w:tcPr>
            <w:tcW w:w="728" w:type="dxa"/>
            <w:tcBorders>
              <w:top w:val="nil"/>
              <w:left w:val="nil"/>
              <w:bottom w:val="nil"/>
              <w:right w:val="nil"/>
            </w:tcBorders>
            <w:noWrap/>
            <w:vAlign w:val="bottom"/>
            <w:hideMark/>
          </w:tcPr>
          <w:p w14:paraId="3779D22F" w14:textId="77777777" w:rsidR="00A61629" w:rsidRPr="00A61629" w:rsidRDefault="00A61629" w:rsidP="00A61629">
            <w:pPr>
              <w:spacing w:before="0" w:after="0"/>
              <w:jc w:val="left"/>
              <w:rPr>
                <w:rFonts w:ascii="Arial" w:eastAsia="Times New Roman" w:hAnsi="Arial" w:cs="Arial"/>
                <w:color w:val="000000"/>
                <w:sz w:val="10"/>
                <w:szCs w:val="10"/>
                <w:lang w:eastAsia="es-ES"/>
              </w:rPr>
            </w:pPr>
          </w:p>
        </w:tc>
        <w:tc>
          <w:tcPr>
            <w:tcW w:w="882" w:type="dxa"/>
            <w:tcBorders>
              <w:top w:val="nil"/>
              <w:left w:val="nil"/>
              <w:bottom w:val="nil"/>
              <w:right w:val="nil"/>
            </w:tcBorders>
            <w:noWrap/>
            <w:vAlign w:val="bottom"/>
            <w:hideMark/>
          </w:tcPr>
          <w:p w14:paraId="57812FD0"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D15UF900053</w:t>
            </w:r>
          </w:p>
        </w:tc>
        <w:tc>
          <w:tcPr>
            <w:tcW w:w="467" w:type="dxa"/>
            <w:tcBorders>
              <w:top w:val="nil"/>
              <w:left w:val="nil"/>
              <w:bottom w:val="nil"/>
              <w:right w:val="nil"/>
            </w:tcBorders>
            <w:noWrap/>
            <w:vAlign w:val="bottom"/>
            <w:hideMark/>
          </w:tcPr>
          <w:p w14:paraId="12141722" w14:textId="77777777" w:rsidR="00A61629" w:rsidRPr="00A61629" w:rsidRDefault="00A61629" w:rsidP="00A61629">
            <w:pPr>
              <w:spacing w:before="0" w:after="0"/>
              <w:jc w:val="left"/>
              <w:rPr>
                <w:rFonts w:ascii="Arial" w:eastAsia="Times New Roman" w:hAnsi="Arial" w:cs="Arial"/>
                <w:color w:val="000000"/>
                <w:sz w:val="10"/>
                <w:szCs w:val="10"/>
                <w:lang w:eastAsia="es-ES"/>
              </w:rPr>
            </w:pPr>
          </w:p>
        </w:tc>
        <w:tc>
          <w:tcPr>
            <w:tcW w:w="1044" w:type="dxa"/>
            <w:tcBorders>
              <w:top w:val="nil"/>
              <w:left w:val="nil"/>
              <w:bottom w:val="nil"/>
              <w:right w:val="nil"/>
            </w:tcBorders>
            <w:noWrap/>
            <w:vAlign w:val="bottom"/>
            <w:hideMark/>
          </w:tcPr>
          <w:p w14:paraId="27C81B4A" w14:textId="77777777" w:rsidR="00A61629" w:rsidRPr="00A61629" w:rsidRDefault="00A61629" w:rsidP="00A61629">
            <w:pPr>
              <w:spacing w:before="0" w:after="0"/>
              <w:jc w:val="center"/>
              <w:rPr>
                <w:rFonts w:ascii="Times New Roman" w:eastAsia="Times New Roman" w:hAnsi="Times New Roman" w:cs="Times New Roman"/>
                <w:sz w:val="10"/>
                <w:szCs w:val="10"/>
                <w:lang w:eastAsia="es-ES"/>
              </w:rPr>
            </w:pPr>
          </w:p>
        </w:tc>
        <w:tc>
          <w:tcPr>
            <w:tcW w:w="612" w:type="dxa"/>
            <w:tcBorders>
              <w:top w:val="nil"/>
              <w:left w:val="nil"/>
              <w:bottom w:val="nil"/>
              <w:right w:val="nil"/>
            </w:tcBorders>
            <w:noWrap/>
            <w:vAlign w:val="bottom"/>
            <w:hideMark/>
          </w:tcPr>
          <w:p w14:paraId="42CBB89B" w14:textId="77777777" w:rsidR="00A61629" w:rsidRPr="00A61629" w:rsidRDefault="00A61629" w:rsidP="00A61629">
            <w:pPr>
              <w:spacing w:before="0" w:after="0"/>
              <w:jc w:val="center"/>
              <w:rPr>
                <w:rFonts w:ascii="Times New Roman" w:eastAsia="Times New Roman" w:hAnsi="Times New Roman" w:cs="Times New Roman"/>
                <w:sz w:val="10"/>
                <w:szCs w:val="10"/>
                <w:lang w:eastAsia="es-ES"/>
              </w:rPr>
            </w:pPr>
          </w:p>
        </w:tc>
        <w:tc>
          <w:tcPr>
            <w:tcW w:w="379" w:type="dxa"/>
            <w:tcBorders>
              <w:top w:val="nil"/>
              <w:left w:val="nil"/>
              <w:bottom w:val="nil"/>
              <w:right w:val="nil"/>
            </w:tcBorders>
            <w:shd w:val="clear" w:color="000000" w:fill="92D050"/>
            <w:noWrap/>
            <w:vAlign w:val="bottom"/>
            <w:hideMark/>
          </w:tcPr>
          <w:p w14:paraId="1C75DA2B" w14:textId="77777777" w:rsidR="00A61629" w:rsidRPr="00A61629" w:rsidRDefault="00A61629" w:rsidP="00A61629">
            <w:pPr>
              <w:spacing w:before="0" w:after="0"/>
              <w:jc w:val="left"/>
              <w:rPr>
                <w:rFonts w:ascii="Aptos Narrow" w:eastAsia="Times New Roman" w:hAnsi="Aptos Narrow" w:cs="Times New Roman"/>
                <w:color w:val="006100"/>
                <w:sz w:val="10"/>
                <w:szCs w:val="10"/>
                <w:lang w:eastAsia="es-ES"/>
              </w:rPr>
            </w:pPr>
            <w:r w:rsidRPr="00A61629">
              <w:rPr>
                <w:rFonts w:ascii="Aptos Narrow" w:eastAsia="Times New Roman" w:hAnsi="Aptos Narrow" w:cs="Times New Roman"/>
                <w:color w:val="006100"/>
                <w:sz w:val="10"/>
                <w:szCs w:val="10"/>
                <w:lang w:eastAsia="es-ES"/>
              </w:rPr>
              <w:t> </w:t>
            </w:r>
          </w:p>
        </w:tc>
      </w:tr>
      <w:tr w:rsidR="0027781C" w:rsidRPr="00C60FA5" w14:paraId="2C10C277" w14:textId="77777777" w:rsidTr="0027781C">
        <w:trPr>
          <w:trHeight w:val="20"/>
        </w:trPr>
        <w:tc>
          <w:tcPr>
            <w:tcW w:w="698" w:type="dxa"/>
            <w:tcBorders>
              <w:top w:val="nil"/>
              <w:left w:val="nil"/>
              <w:bottom w:val="nil"/>
              <w:right w:val="nil"/>
            </w:tcBorders>
            <w:noWrap/>
            <w:vAlign w:val="bottom"/>
            <w:hideMark/>
          </w:tcPr>
          <w:p w14:paraId="4A19BEF3" w14:textId="77777777" w:rsidR="00A61629" w:rsidRPr="00A61629" w:rsidRDefault="00A61629" w:rsidP="00A61629">
            <w:pPr>
              <w:spacing w:before="0" w:after="0"/>
              <w:jc w:val="left"/>
              <w:rPr>
                <w:rFonts w:ascii="Arial" w:eastAsia="Times New Roman" w:hAnsi="Arial" w:cs="Arial"/>
                <w:color w:val="000000"/>
                <w:sz w:val="10"/>
                <w:szCs w:val="10"/>
                <w:lang w:eastAsia="es-ES"/>
              </w:rPr>
            </w:pPr>
            <w:proofErr w:type="spellStart"/>
            <w:r w:rsidRPr="00A61629">
              <w:rPr>
                <w:rFonts w:ascii="Arial" w:eastAsia="Times New Roman" w:hAnsi="Arial" w:cs="Arial"/>
                <w:color w:val="000000"/>
                <w:sz w:val="10"/>
                <w:szCs w:val="10"/>
                <w:lang w:eastAsia="es-ES"/>
              </w:rPr>
              <w:t>Aiaraldea</w:t>
            </w:r>
            <w:proofErr w:type="spellEnd"/>
          </w:p>
        </w:tc>
        <w:tc>
          <w:tcPr>
            <w:tcW w:w="849" w:type="dxa"/>
            <w:tcBorders>
              <w:top w:val="nil"/>
              <w:left w:val="nil"/>
              <w:bottom w:val="nil"/>
              <w:right w:val="nil"/>
            </w:tcBorders>
            <w:noWrap/>
            <w:vAlign w:val="bottom"/>
            <w:hideMark/>
          </w:tcPr>
          <w:p w14:paraId="58BF57C1" w14:textId="77777777" w:rsidR="00A61629" w:rsidRPr="00A61629" w:rsidRDefault="00A61629" w:rsidP="00A61629">
            <w:pPr>
              <w:spacing w:before="0" w:after="0"/>
              <w:jc w:val="left"/>
              <w:rPr>
                <w:rFonts w:ascii="Arial" w:eastAsia="Times New Roman" w:hAnsi="Arial" w:cs="Arial"/>
                <w:color w:val="000000"/>
                <w:sz w:val="10"/>
                <w:szCs w:val="10"/>
                <w:lang w:eastAsia="es-ES"/>
              </w:rPr>
            </w:pPr>
            <w:proofErr w:type="spellStart"/>
            <w:r w:rsidRPr="00A61629">
              <w:rPr>
                <w:rFonts w:ascii="Arial" w:eastAsia="Times New Roman" w:hAnsi="Arial" w:cs="Arial"/>
                <w:color w:val="000000"/>
                <w:sz w:val="10"/>
                <w:szCs w:val="10"/>
                <w:lang w:eastAsia="es-ES"/>
              </w:rPr>
              <w:t>Aiala</w:t>
            </w:r>
            <w:proofErr w:type="spellEnd"/>
          </w:p>
        </w:tc>
        <w:tc>
          <w:tcPr>
            <w:tcW w:w="1143" w:type="dxa"/>
            <w:tcBorders>
              <w:top w:val="nil"/>
              <w:left w:val="nil"/>
              <w:bottom w:val="nil"/>
              <w:right w:val="nil"/>
            </w:tcBorders>
            <w:noWrap/>
            <w:vAlign w:val="bottom"/>
            <w:hideMark/>
          </w:tcPr>
          <w:p w14:paraId="3F965B09"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 xml:space="preserve">Alta </w:t>
            </w:r>
            <w:proofErr w:type="spellStart"/>
            <w:r w:rsidRPr="00A61629">
              <w:rPr>
                <w:rFonts w:ascii="Arial" w:eastAsia="Times New Roman" w:hAnsi="Arial" w:cs="Arial"/>
                <w:color w:val="000000"/>
                <w:sz w:val="10"/>
                <w:szCs w:val="10"/>
                <w:lang w:eastAsia="es-ES"/>
              </w:rPr>
              <w:t>Maroño</w:t>
            </w:r>
            <w:proofErr w:type="spellEnd"/>
          </w:p>
        </w:tc>
        <w:tc>
          <w:tcPr>
            <w:tcW w:w="535" w:type="dxa"/>
            <w:tcBorders>
              <w:top w:val="nil"/>
              <w:left w:val="nil"/>
              <w:bottom w:val="nil"/>
              <w:right w:val="nil"/>
            </w:tcBorders>
            <w:noWrap/>
            <w:vAlign w:val="bottom"/>
            <w:hideMark/>
          </w:tcPr>
          <w:p w14:paraId="062F2C88"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Deposito</w:t>
            </w:r>
          </w:p>
        </w:tc>
        <w:tc>
          <w:tcPr>
            <w:tcW w:w="1734" w:type="dxa"/>
            <w:tcBorders>
              <w:top w:val="nil"/>
              <w:left w:val="nil"/>
              <w:bottom w:val="nil"/>
              <w:right w:val="nil"/>
            </w:tcBorders>
            <w:hideMark/>
          </w:tcPr>
          <w:p w14:paraId="5ACC2317"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MURGA - Entrada</w:t>
            </w:r>
          </w:p>
        </w:tc>
        <w:tc>
          <w:tcPr>
            <w:tcW w:w="728" w:type="dxa"/>
            <w:tcBorders>
              <w:top w:val="nil"/>
              <w:left w:val="nil"/>
              <w:bottom w:val="nil"/>
              <w:right w:val="nil"/>
            </w:tcBorders>
            <w:noWrap/>
            <w:vAlign w:val="bottom"/>
            <w:hideMark/>
          </w:tcPr>
          <w:p w14:paraId="646B0058" w14:textId="77777777" w:rsidR="00A61629" w:rsidRPr="00A61629" w:rsidRDefault="00A61629" w:rsidP="00A61629">
            <w:pPr>
              <w:spacing w:before="0" w:after="0"/>
              <w:jc w:val="left"/>
              <w:rPr>
                <w:rFonts w:ascii="Arial" w:eastAsia="Times New Roman" w:hAnsi="Arial" w:cs="Arial"/>
                <w:color w:val="000000"/>
                <w:sz w:val="10"/>
                <w:szCs w:val="10"/>
                <w:lang w:eastAsia="es-ES"/>
              </w:rPr>
            </w:pPr>
          </w:p>
        </w:tc>
        <w:tc>
          <w:tcPr>
            <w:tcW w:w="882" w:type="dxa"/>
            <w:tcBorders>
              <w:top w:val="nil"/>
              <w:left w:val="nil"/>
              <w:bottom w:val="nil"/>
              <w:right w:val="nil"/>
            </w:tcBorders>
            <w:noWrap/>
            <w:vAlign w:val="bottom"/>
            <w:hideMark/>
          </w:tcPr>
          <w:p w14:paraId="77F92BBF"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A348071</w:t>
            </w:r>
          </w:p>
        </w:tc>
        <w:tc>
          <w:tcPr>
            <w:tcW w:w="467" w:type="dxa"/>
            <w:tcBorders>
              <w:top w:val="nil"/>
              <w:left w:val="nil"/>
              <w:bottom w:val="nil"/>
              <w:right w:val="nil"/>
            </w:tcBorders>
            <w:noWrap/>
            <w:vAlign w:val="bottom"/>
            <w:hideMark/>
          </w:tcPr>
          <w:p w14:paraId="2D10414A" w14:textId="77777777" w:rsidR="00A61629" w:rsidRPr="00A61629" w:rsidRDefault="00A61629" w:rsidP="00A61629">
            <w:pPr>
              <w:spacing w:before="0" w:after="0"/>
              <w:jc w:val="left"/>
              <w:rPr>
                <w:rFonts w:ascii="Arial" w:eastAsia="Times New Roman" w:hAnsi="Arial" w:cs="Arial"/>
                <w:color w:val="000000"/>
                <w:sz w:val="10"/>
                <w:szCs w:val="10"/>
                <w:lang w:eastAsia="es-ES"/>
              </w:rPr>
            </w:pPr>
          </w:p>
        </w:tc>
        <w:tc>
          <w:tcPr>
            <w:tcW w:w="1044" w:type="dxa"/>
            <w:tcBorders>
              <w:top w:val="nil"/>
              <w:left w:val="nil"/>
              <w:bottom w:val="nil"/>
              <w:right w:val="nil"/>
            </w:tcBorders>
            <w:noWrap/>
            <w:vAlign w:val="bottom"/>
            <w:hideMark/>
          </w:tcPr>
          <w:p w14:paraId="63A573F2" w14:textId="77777777" w:rsidR="00A61629" w:rsidRPr="00A61629" w:rsidRDefault="00A61629" w:rsidP="00A61629">
            <w:pPr>
              <w:spacing w:before="0" w:after="0"/>
              <w:jc w:val="center"/>
              <w:rPr>
                <w:rFonts w:ascii="Times New Roman" w:eastAsia="Times New Roman" w:hAnsi="Times New Roman" w:cs="Times New Roman"/>
                <w:sz w:val="10"/>
                <w:szCs w:val="10"/>
                <w:lang w:eastAsia="es-ES"/>
              </w:rPr>
            </w:pPr>
          </w:p>
        </w:tc>
        <w:tc>
          <w:tcPr>
            <w:tcW w:w="612" w:type="dxa"/>
            <w:tcBorders>
              <w:top w:val="nil"/>
              <w:left w:val="nil"/>
              <w:bottom w:val="nil"/>
              <w:right w:val="nil"/>
            </w:tcBorders>
            <w:noWrap/>
            <w:vAlign w:val="bottom"/>
            <w:hideMark/>
          </w:tcPr>
          <w:p w14:paraId="5D5DF05E" w14:textId="77777777" w:rsidR="00A61629" w:rsidRPr="00A61629" w:rsidRDefault="00A61629" w:rsidP="00A61629">
            <w:pPr>
              <w:spacing w:before="0" w:after="0"/>
              <w:jc w:val="left"/>
              <w:rPr>
                <w:rFonts w:ascii="Aptos Narrow" w:eastAsia="Times New Roman" w:hAnsi="Aptos Narrow" w:cs="Times New Roman"/>
                <w:color w:val="467886"/>
                <w:sz w:val="10"/>
                <w:szCs w:val="10"/>
                <w:lang w:eastAsia="es-ES"/>
              </w:rPr>
            </w:pPr>
            <w:r w:rsidRPr="00A61629">
              <w:rPr>
                <w:rFonts w:ascii="Aptos Narrow" w:eastAsia="Times New Roman" w:hAnsi="Aptos Narrow" w:cs="Times New Roman"/>
                <w:color w:val="467886"/>
                <w:sz w:val="10"/>
                <w:szCs w:val="10"/>
                <w:lang w:eastAsia="es-ES"/>
              </w:rPr>
              <w:t>88</w:t>
            </w:r>
          </w:p>
        </w:tc>
        <w:tc>
          <w:tcPr>
            <w:tcW w:w="379" w:type="dxa"/>
            <w:tcBorders>
              <w:top w:val="nil"/>
              <w:left w:val="nil"/>
              <w:bottom w:val="nil"/>
              <w:right w:val="nil"/>
            </w:tcBorders>
            <w:shd w:val="clear" w:color="000000" w:fill="92D050"/>
            <w:noWrap/>
            <w:vAlign w:val="bottom"/>
            <w:hideMark/>
          </w:tcPr>
          <w:p w14:paraId="77DB1DBD" w14:textId="77777777" w:rsidR="00A61629" w:rsidRPr="00A61629" w:rsidRDefault="00A61629" w:rsidP="00A61629">
            <w:pPr>
              <w:spacing w:before="0" w:after="0"/>
              <w:jc w:val="right"/>
              <w:rPr>
                <w:rFonts w:ascii="Aptos Narrow" w:eastAsia="Times New Roman" w:hAnsi="Aptos Narrow" w:cs="Times New Roman"/>
                <w:color w:val="006100"/>
                <w:sz w:val="10"/>
                <w:szCs w:val="10"/>
                <w:lang w:eastAsia="es-ES"/>
              </w:rPr>
            </w:pPr>
            <w:r w:rsidRPr="00A61629">
              <w:rPr>
                <w:rFonts w:ascii="Aptos Narrow" w:eastAsia="Times New Roman" w:hAnsi="Aptos Narrow" w:cs="Times New Roman"/>
                <w:color w:val="006100"/>
                <w:sz w:val="10"/>
                <w:szCs w:val="10"/>
                <w:lang w:eastAsia="es-ES"/>
              </w:rPr>
              <w:t>10585</w:t>
            </w:r>
          </w:p>
        </w:tc>
      </w:tr>
      <w:tr w:rsidR="0027781C" w:rsidRPr="00C60FA5" w14:paraId="71FBA4C6" w14:textId="77777777" w:rsidTr="0027781C">
        <w:trPr>
          <w:trHeight w:val="20"/>
        </w:trPr>
        <w:tc>
          <w:tcPr>
            <w:tcW w:w="698" w:type="dxa"/>
            <w:tcBorders>
              <w:top w:val="nil"/>
              <w:left w:val="nil"/>
              <w:bottom w:val="nil"/>
              <w:right w:val="nil"/>
            </w:tcBorders>
            <w:noWrap/>
            <w:vAlign w:val="bottom"/>
            <w:hideMark/>
          </w:tcPr>
          <w:p w14:paraId="1A010ACD" w14:textId="77777777" w:rsidR="00A61629" w:rsidRPr="00A61629" w:rsidRDefault="00A61629" w:rsidP="00A61629">
            <w:pPr>
              <w:spacing w:before="0" w:after="0"/>
              <w:jc w:val="left"/>
              <w:rPr>
                <w:rFonts w:ascii="Arial" w:eastAsia="Times New Roman" w:hAnsi="Arial" w:cs="Arial"/>
                <w:color w:val="000000"/>
                <w:sz w:val="10"/>
                <w:szCs w:val="10"/>
                <w:lang w:eastAsia="es-ES"/>
              </w:rPr>
            </w:pPr>
            <w:proofErr w:type="spellStart"/>
            <w:r w:rsidRPr="00A61629">
              <w:rPr>
                <w:rFonts w:ascii="Arial" w:eastAsia="Times New Roman" w:hAnsi="Arial" w:cs="Arial"/>
                <w:color w:val="000000"/>
                <w:sz w:val="10"/>
                <w:szCs w:val="10"/>
                <w:lang w:eastAsia="es-ES"/>
              </w:rPr>
              <w:t>Aiaraldea</w:t>
            </w:r>
            <w:proofErr w:type="spellEnd"/>
          </w:p>
        </w:tc>
        <w:tc>
          <w:tcPr>
            <w:tcW w:w="849" w:type="dxa"/>
            <w:tcBorders>
              <w:top w:val="nil"/>
              <w:left w:val="nil"/>
              <w:bottom w:val="nil"/>
              <w:right w:val="nil"/>
            </w:tcBorders>
            <w:noWrap/>
            <w:vAlign w:val="bottom"/>
            <w:hideMark/>
          </w:tcPr>
          <w:p w14:paraId="35081D76" w14:textId="77777777" w:rsidR="00A61629" w:rsidRPr="00A61629" w:rsidRDefault="00A61629" w:rsidP="00A61629">
            <w:pPr>
              <w:spacing w:before="0" w:after="0"/>
              <w:jc w:val="left"/>
              <w:rPr>
                <w:rFonts w:ascii="Arial" w:eastAsia="Times New Roman" w:hAnsi="Arial" w:cs="Arial"/>
                <w:color w:val="000000"/>
                <w:sz w:val="10"/>
                <w:szCs w:val="10"/>
                <w:lang w:eastAsia="es-ES"/>
              </w:rPr>
            </w:pPr>
            <w:proofErr w:type="spellStart"/>
            <w:r w:rsidRPr="00A61629">
              <w:rPr>
                <w:rFonts w:ascii="Arial" w:eastAsia="Times New Roman" w:hAnsi="Arial" w:cs="Arial"/>
                <w:color w:val="000000"/>
                <w:sz w:val="10"/>
                <w:szCs w:val="10"/>
                <w:lang w:eastAsia="es-ES"/>
              </w:rPr>
              <w:t>Aiala</w:t>
            </w:r>
            <w:proofErr w:type="spellEnd"/>
          </w:p>
        </w:tc>
        <w:tc>
          <w:tcPr>
            <w:tcW w:w="1143" w:type="dxa"/>
            <w:tcBorders>
              <w:top w:val="nil"/>
              <w:left w:val="nil"/>
              <w:bottom w:val="nil"/>
              <w:right w:val="nil"/>
            </w:tcBorders>
            <w:noWrap/>
            <w:vAlign w:val="bottom"/>
            <w:hideMark/>
          </w:tcPr>
          <w:p w14:paraId="135EFA2F" w14:textId="77777777" w:rsidR="00A61629" w:rsidRPr="00A61629" w:rsidRDefault="00A61629" w:rsidP="00A61629">
            <w:pPr>
              <w:spacing w:before="0" w:after="0"/>
              <w:jc w:val="left"/>
              <w:rPr>
                <w:rFonts w:ascii="Arial" w:eastAsia="Times New Roman" w:hAnsi="Arial" w:cs="Arial"/>
                <w:color w:val="000000"/>
                <w:sz w:val="10"/>
                <w:szCs w:val="10"/>
                <w:lang w:eastAsia="es-ES"/>
              </w:rPr>
            </w:pPr>
            <w:proofErr w:type="spellStart"/>
            <w:r w:rsidRPr="00A61629">
              <w:rPr>
                <w:rFonts w:ascii="Arial" w:eastAsia="Times New Roman" w:hAnsi="Arial" w:cs="Arial"/>
                <w:color w:val="000000"/>
                <w:sz w:val="10"/>
                <w:szCs w:val="10"/>
                <w:lang w:eastAsia="es-ES"/>
              </w:rPr>
              <w:t>Aiala</w:t>
            </w:r>
            <w:proofErr w:type="spellEnd"/>
          </w:p>
        </w:tc>
        <w:tc>
          <w:tcPr>
            <w:tcW w:w="535" w:type="dxa"/>
            <w:tcBorders>
              <w:top w:val="nil"/>
              <w:left w:val="nil"/>
              <w:bottom w:val="nil"/>
              <w:right w:val="nil"/>
            </w:tcBorders>
            <w:noWrap/>
            <w:vAlign w:val="bottom"/>
            <w:hideMark/>
          </w:tcPr>
          <w:p w14:paraId="3DB08709"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Deposito</w:t>
            </w:r>
          </w:p>
        </w:tc>
        <w:tc>
          <w:tcPr>
            <w:tcW w:w="1734" w:type="dxa"/>
            <w:tcBorders>
              <w:top w:val="nil"/>
              <w:left w:val="nil"/>
              <w:bottom w:val="nil"/>
              <w:right w:val="nil"/>
            </w:tcBorders>
            <w:hideMark/>
          </w:tcPr>
          <w:p w14:paraId="38393352"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MURGA - Salida Murga</w:t>
            </w:r>
          </w:p>
        </w:tc>
        <w:tc>
          <w:tcPr>
            <w:tcW w:w="728" w:type="dxa"/>
            <w:tcBorders>
              <w:top w:val="nil"/>
              <w:left w:val="nil"/>
              <w:bottom w:val="nil"/>
              <w:right w:val="nil"/>
            </w:tcBorders>
            <w:noWrap/>
            <w:vAlign w:val="bottom"/>
            <w:hideMark/>
          </w:tcPr>
          <w:p w14:paraId="05729C78" w14:textId="77777777" w:rsidR="00A61629" w:rsidRPr="00A61629" w:rsidRDefault="00A61629" w:rsidP="00A61629">
            <w:pPr>
              <w:spacing w:before="0" w:after="0"/>
              <w:jc w:val="left"/>
              <w:rPr>
                <w:rFonts w:ascii="Arial" w:eastAsia="Times New Roman" w:hAnsi="Arial" w:cs="Arial"/>
                <w:color w:val="000000"/>
                <w:sz w:val="10"/>
                <w:szCs w:val="10"/>
                <w:lang w:eastAsia="es-ES"/>
              </w:rPr>
            </w:pPr>
          </w:p>
        </w:tc>
        <w:tc>
          <w:tcPr>
            <w:tcW w:w="882" w:type="dxa"/>
            <w:tcBorders>
              <w:top w:val="nil"/>
              <w:left w:val="nil"/>
              <w:bottom w:val="nil"/>
              <w:right w:val="nil"/>
            </w:tcBorders>
            <w:noWrap/>
            <w:vAlign w:val="bottom"/>
            <w:hideMark/>
          </w:tcPr>
          <w:p w14:paraId="18E96C9B"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P19UI050365D</w:t>
            </w:r>
          </w:p>
        </w:tc>
        <w:tc>
          <w:tcPr>
            <w:tcW w:w="467" w:type="dxa"/>
            <w:tcBorders>
              <w:top w:val="nil"/>
              <w:left w:val="nil"/>
              <w:bottom w:val="nil"/>
              <w:right w:val="nil"/>
            </w:tcBorders>
            <w:noWrap/>
            <w:vAlign w:val="bottom"/>
            <w:hideMark/>
          </w:tcPr>
          <w:p w14:paraId="4DF834F3" w14:textId="77777777" w:rsidR="00A61629" w:rsidRPr="00A61629" w:rsidRDefault="00A61629" w:rsidP="00A61629">
            <w:pPr>
              <w:spacing w:before="0" w:after="0"/>
              <w:jc w:val="left"/>
              <w:rPr>
                <w:rFonts w:ascii="Arial" w:eastAsia="Times New Roman" w:hAnsi="Arial" w:cs="Arial"/>
                <w:color w:val="000000"/>
                <w:sz w:val="10"/>
                <w:szCs w:val="10"/>
                <w:lang w:eastAsia="es-ES"/>
              </w:rPr>
            </w:pPr>
          </w:p>
        </w:tc>
        <w:tc>
          <w:tcPr>
            <w:tcW w:w="1044" w:type="dxa"/>
            <w:tcBorders>
              <w:top w:val="nil"/>
              <w:left w:val="nil"/>
              <w:bottom w:val="nil"/>
              <w:right w:val="nil"/>
            </w:tcBorders>
            <w:noWrap/>
            <w:vAlign w:val="bottom"/>
            <w:hideMark/>
          </w:tcPr>
          <w:p w14:paraId="4614226C" w14:textId="77777777" w:rsidR="00A61629" w:rsidRPr="00A61629" w:rsidRDefault="00A61629" w:rsidP="00A61629">
            <w:pPr>
              <w:spacing w:before="0" w:after="0"/>
              <w:jc w:val="center"/>
              <w:rPr>
                <w:rFonts w:ascii="Times New Roman" w:eastAsia="Times New Roman" w:hAnsi="Times New Roman" w:cs="Times New Roman"/>
                <w:sz w:val="10"/>
                <w:szCs w:val="10"/>
                <w:lang w:eastAsia="es-ES"/>
              </w:rPr>
            </w:pPr>
          </w:p>
        </w:tc>
        <w:tc>
          <w:tcPr>
            <w:tcW w:w="612" w:type="dxa"/>
            <w:tcBorders>
              <w:top w:val="nil"/>
              <w:left w:val="nil"/>
              <w:bottom w:val="nil"/>
              <w:right w:val="nil"/>
            </w:tcBorders>
            <w:noWrap/>
            <w:vAlign w:val="bottom"/>
            <w:hideMark/>
          </w:tcPr>
          <w:p w14:paraId="0D796267" w14:textId="77777777" w:rsidR="00A61629" w:rsidRPr="00A61629" w:rsidRDefault="00A61629" w:rsidP="00A61629">
            <w:pPr>
              <w:spacing w:before="0" w:after="0"/>
              <w:jc w:val="left"/>
              <w:rPr>
                <w:rFonts w:ascii="Aptos Narrow" w:eastAsia="Times New Roman" w:hAnsi="Aptos Narrow" w:cs="Times New Roman"/>
                <w:color w:val="467886"/>
                <w:sz w:val="10"/>
                <w:szCs w:val="10"/>
                <w:lang w:eastAsia="es-ES"/>
              </w:rPr>
            </w:pPr>
            <w:r w:rsidRPr="00A61629">
              <w:rPr>
                <w:rFonts w:ascii="Aptos Narrow" w:eastAsia="Times New Roman" w:hAnsi="Aptos Narrow" w:cs="Times New Roman"/>
                <w:color w:val="467886"/>
                <w:sz w:val="10"/>
                <w:szCs w:val="10"/>
                <w:lang w:eastAsia="es-ES"/>
              </w:rPr>
              <w:t>89</w:t>
            </w:r>
          </w:p>
        </w:tc>
        <w:tc>
          <w:tcPr>
            <w:tcW w:w="379" w:type="dxa"/>
            <w:tcBorders>
              <w:top w:val="nil"/>
              <w:left w:val="nil"/>
              <w:bottom w:val="nil"/>
              <w:right w:val="nil"/>
            </w:tcBorders>
            <w:shd w:val="clear" w:color="000000" w:fill="92D050"/>
            <w:noWrap/>
            <w:vAlign w:val="bottom"/>
            <w:hideMark/>
          </w:tcPr>
          <w:p w14:paraId="04C0C2BE" w14:textId="77777777" w:rsidR="00A61629" w:rsidRPr="00A61629" w:rsidRDefault="00A61629" w:rsidP="00A61629">
            <w:pPr>
              <w:spacing w:before="0" w:after="0"/>
              <w:jc w:val="right"/>
              <w:rPr>
                <w:rFonts w:ascii="Aptos Narrow" w:eastAsia="Times New Roman" w:hAnsi="Aptos Narrow" w:cs="Times New Roman"/>
                <w:color w:val="006100"/>
                <w:sz w:val="10"/>
                <w:szCs w:val="10"/>
                <w:lang w:eastAsia="es-ES"/>
              </w:rPr>
            </w:pPr>
            <w:r w:rsidRPr="00A61629">
              <w:rPr>
                <w:rFonts w:ascii="Aptos Narrow" w:eastAsia="Times New Roman" w:hAnsi="Aptos Narrow" w:cs="Times New Roman"/>
                <w:color w:val="006100"/>
                <w:sz w:val="10"/>
                <w:szCs w:val="10"/>
                <w:lang w:eastAsia="es-ES"/>
              </w:rPr>
              <w:t>10152</w:t>
            </w:r>
          </w:p>
        </w:tc>
      </w:tr>
      <w:tr w:rsidR="0027781C" w:rsidRPr="00C60FA5" w14:paraId="48FFFB49" w14:textId="77777777" w:rsidTr="0027781C">
        <w:trPr>
          <w:trHeight w:val="20"/>
        </w:trPr>
        <w:tc>
          <w:tcPr>
            <w:tcW w:w="698" w:type="dxa"/>
            <w:tcBorders>
              <w:top w:val="nil"/>
              <w:left w:val="nil"/>
              <w:bottom w:val="nil"/>
              <w:right w:val="nil"/>
            </w:tcBorders>
            <w:noWrap/>
            <w:vAlign w:val="bottom"/>
            <w:hideMark/>
          </w:tcPr>
          <w:p w14:paraId="5DED3125" w14:textId="77777777" w:rsidR="00A61629" w:rsidRPr="00A61629" w:rsidRDefault="00A61629" w:rsidP="00A61629">
            <w:pPr>
              <w:spacing w:before="0" w:after="0"/>
              <w:jc w:val="left"/>
              <w:rPr>
                <w:rFonts w:ascii="Arial" w:eastAsia="Times New Roman" w:hAnsi="Arial" w:cs="Arial"/>
                <w:color w:val="000000"/>
                <w:sz w:val="10"/>
                <w:szCs w:val="10"/>
                <w:lang w:eastAsia="es-ES"/>
              </w:rPr>
            </w:pPr>
            <w:proofErr w:type="spellStart"/>
            <w:r w:rsidRPr="00A61629">
              <w:rPr>
                <w:rFonts w:ascii="Arial" w:eastAsia="Times New Roman" w:hAnsi="Arial" w:cs="Arial"/>
                <w:color w:val="000000"/>
                <w:sz w:val="10"/>
                <w:szCs w:val="10"/>
                <w:lang w:eastAsia="es-ES"/>
              </w:rPr>
              <w:t>Aiaraldea</w:t>
            </w:r>
            <w:proofErr w:type="spellEnd"/>
          </w:p>
        </w:tc>
        <w:tc>
          <w:tcPr>
            <w:tcW w:w="849" w:type="dxa"/>
            <w:tcBorders>
              <w:top w:val="nil"/>
              <w:left w:val="nil"/>
              <w:bottom w:val="nil"/>
              <w:right w:val="nil"/>
            </w:tcBorders>
            <w:noWrap/>
            <w:vAlign w:val="bottom"/>
            <w:hideMark/>
          </w:tcPr>
          <w:p w14:paraId="6F8343F6" w14:textId="77777777" w:rsidR="00A61629" w:rsidRPr="00A61629" w:rsidRDefault="00A61629" w:rsidP="00A61629">
            <w:pPr>
              <w:spacing w:before="0" w:after="0"/>
              <w:jc w:val="left"/>
              <w:rPr>
                <w:rFonts w:ascii="Arial" w:eastAsia="Times New Roman" w:hAnsi="Arial" w:cs="Arial"/>
                <w:color w:val="000000"/>
                <w:sz w:val="10"/>
                <w:szCs w:val="10"/>
                <w:lang w:eastAsia="es-ES"/>
              </w:rPr>
            </w:pPr>
            <w:proofErr w:type="spellStart"/>
            <w:r w:rsidRPr="00A61629">
              <w:rPr>
                <w:rFonts w:ascii="Arial" w:eastAsia="Times New Roman" w:hAnsi="Arial" w:cs="Arial"/>
                <w:color w:val="000000"/>
                <w:sz w:val="10"/>
                <w:szCs w:val="10"/>
                <w:lang w:eastAsia="es-ES"/>
              </w:rPr>
              <w:t>Aiala</w:t>
            </w:r>
            <w:proofErr w:type="spellEnd"/>
          </w:p>
        </w:tc>
        <w:tc>
          <w:tcPr>
            <w:tcW w:w="1143" w:type="dxa"/>
            <w:tcBorders>
              <w:top w:val="nil"/>
              <w:left w:val="nil"/>
              <w:bottom w:val="nil"/>
              <w:right w:val="nil"/>
            </w:tcBorders>
            <w:noWrap/>
            <w:vAlign w:val="bottom"/>
            <w:hideMark/>
          </w:tcPr>
          <w:p w14:paraId="19D3274F" w14:textId="77777777" w:rsidR="00A61629" w:rsidRPr="00A61629" w:rsidRDefault="00A61629" w:rsidP="00A61629">
            <w:pPr>
              <w:spacing w:before="0" w:after="0"/>
              <w:jc w:val="left"/>
              <w:rPr>
                <w:rFonts w:ascii="Arial" w:eastAsia="Times New Roman" w:hAnsi="Arial" w:cs="Arial"/>
                <w:color w:val="000000"/>
                <w:sz w:val="10"/>
                <w:szCs w:val="10"/>
                <w:lang w:eastAsia="es-ES"/>
              </w:rPr>
            </w:pPr>
            <w:proofErr w:type="spellStart"/>
            <w:r w:rsidRPr="00A61629">
              <w:rPr>
                <w:rFonts w:ascii="Arial" w:eastAsia="Times New Roman" w:hAnsi="Arial" w:cs="Arial"/>
                <w:color w:val="000000"/>
                <w:sz w:val="10"/>
                <w:szCs w:val="10"/>
                <w:lang w:eastAsia="es-ES"/>
              </w:rPr>
              <w:t>Aiala</w:t>
            </w:r>
            <w:proofErr w:type="spellEnd"/>
          </w:p>
        </w:tc>
        <w:tc>
          <w:tcPr>
            <w:tcW w:w="535" w:type="dxa"/>
            <w:tcBorders>
              <w:top w:val="nil"/>
              <w:left w:val="nil"/>
              <w:bottom w:val="nil"/>
              <w:right w:val="nil"/>
            </w:tcBorders>
            <w:noWrap/>
            <w:vAlign w:val="bottom"/>
            <w:hideMark/>
          </w:tcPr>
          <w:p w14:paraId="5497CDC0" w14:textId="77777777" w:rsidR="00A61629" w:rsidRPr="00A61629" w:rsidRDefault="00A61629" w:rsidP="00A61629">
            <w:pPr>
              <w:spacing w:before="0" w:after="0"/>
              <w:jc w:val="left"/>
              <w:rPr>
                <w:rFonts w:ascii="Arial" w:eastAsia="Times New Roman" w:hAnsi="Arial" w:cs="Arial"/>
                <w:color w:val="000000"/>
                <w:sz w:val="10"/>
                <w:szCs w:val="10"/>
                <w:lang w:eastAsia="es-ES"/>
              </w:rPr>
            </w:pPr>
            <w:proofErr w:type="spellStart"/>
            <w:r w:rsidRPr="00A61629">
              <w:rPr>
                <w:rFonts w:ascii="Arial" w:eastAsia="Times New Roman" w:hAnsi="Arial" w:cs="Arial"/>
                <w:color w:val="000000"/>
                <w:sz w:val="10"/>
                <w:szCs w:val="10"/>
                <w:lang w:eastAsia="es-ES"/>
              </w:rPr>
              <w:t>Distribucion</w:t>
            </w:r>
            <w:proofErr w:type="spellEnd"/>
          </w:p>
        </w:tc>
        <w:tc>
          <w:tcPr>
            <w:tcW w:w="1734" w:type="dxa"/>
            <w:tcBorders>
              <w:top w:val="nil"/>
              <w:left w:val="nil"/>
              <w:bottom w:val="nil"/>
              <w:right w:val="nil"/>
            </w:tcBorders>
            <w:hideMark/>
          </w:tcPr>
          <w:p w14:paraId="5EBD2699"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MURGA - Salida Polígono</w:t>
            </w:r>
          </w:p>
        </w:tc>
        <w:tc>
          <w:tcPr>
            <w:tcW w:w="728" w:type="dxa"/>
            <w:tcBorders>
              <w:top w:val="nil"/>
              <w:left w:val="nil"/>
              <w:bottom w:val="nil"/>
              <w:right w:val="nil"/>
            </w:tcBorders>
            <w:noWrap/>
            <w:vAlign w:val="bottom"/>
            <w:hideMark/>
          </w:tcPr>
          <w:p w14:paraId="197EB259" w14:textId="77777777" w:rsidR="00A61629" w:rsidRPr="00A61629" w:rsidRDefault="00A61629" w:rsidP="00A61629">
            <w:pPr>
              <w:spacing w:before="0" w:after="0"/>
              <w:jc w:val="left"/>
              <w:rPr>
                <w:rFonts w:ascii="Arial" w:eastAsia="Times New Roman" w:hAnsi="Arial" w:cs="Arial"/>
                <w:color w:val="000000"/>
                <w:sz w:val="10"/>
                <w:szCs w:val="10"/>
                <w:lang w:eastAsia="es-ES"/>
              </w:rPr>
            </w:pPr>
          </w:p>
        </w:tc>
        <w:tc>
          <w:tcPr>
            <w:tcW w:w="882" w:type="dxa"/>
            <w:tcBorders>
              <w:top w:val="nil"/>
              <w:left w:val="nil"/>
              <w:bottom w:val="nil"/>
              <w:right w:val="nil"/>
            </w:tcBorders>
            <w:noWrap/>
            <w:vAlign w:val="bottom"/>
            <w:hideMark/>
          </w:tcPr>
          <w:p w14:paraId="2C8CAFFD" w14:textId="77777777" w:rsidR="00A61629" w:rsidRPr="00A61629" w:rsidRDefault="00A61629" w:rsidP="00A61629">
            <w:pPr>
              <w:spacing w:before="0" w:after="0"/>
              <w:jc w:val="left"/>
              <w:rPr>
                <w:rFonts w:ascii="Times New Roman" w:eastAsia="Times New Roman" w:hAnsi="Times New Roman" w:cs="Times New Roman"/>
                <w:sz w:val="10"/>
                <w:szCs w:val="10"/>
                <w:lang w:eastAsia="es-ES"/>
              </w:rPr>
            </w:pPr>
          </w:p>
        </w:tc>
        <w:tc>
          <w:tcPr>
            <w:tcW w:w="467" w:type="dxa"/>
            <w:tcBorders>
              <w:top w:val="nil"/>
              <w:left w:val="nil"/>
              <w:bottom w:val="nil"/>
              <w:right w:val="nil"/>
            </w:tcBorders>
            <w:noWrap/>
            <w:vAlign w:val="bottom"/>
            <w:hideMark/>
          </w:tcPr>
          <w:p w14:paraId="2C484478" w14:textId="77777777" w:rsidR="00A61629" w:rsidRPr="00A61629" w:rsidRDefault="00A61629" w:rsidP="00A61629">
            <w:pPr>
              <w:spacing w:before="0" w:after="0"/>
              <w:jc w:val="left"/>
              <w:rPr>
                <w:rFonts w:ascii="Times New Roman" w:eastAsia="Times New Roman" w:hAnsi="Times New Roman" w:cs="Times New Roman"/>
                <w:sz w:val="10"/>
                <w:szCs w:val="10"/>
                <w:lang w:eastAsia="es-ES"/>
              </w:rPr>
            </w:pPr>
          </w:p>
        </w:tc>
        <w:tc>
          <w:tcPr>
            <w:tcW w:w="1044" w:type="dxa"/>
            <w:tcBorders>
              <w:top w:val="nil"/>
              <w:left w:val="nil"/>
              <w:bottom w:val="nil"/>
              <w:right w:val="nil"/>
            </w:tcBorders>
            <w:noWrap/>
            <w:vAlign w:val="bottom"/>
            <w:hideMark/>
          </w:tcPr>
          <w:p w14:paraId="6B7774FA" w14:textId="77777777" w:rsidR="00A61629" w:rsidRPr="00A61629" w:rsidRDefault="00A61629" w:rsidP="00A61629">
            <w:pPr>
              <w:spacing w:before="0" w:after="0"/>
              <w:jc w:val="center"/>
              <w:rPr>
                <w:rFonts w:ascii="Times New Roman" w:eastAsia="Times New Roman" w:hAnsi="Times New Roman" w:cs="Times New Roman"/>
                <w:sz w:val="10"/>
                <w:szCs w:val="10"/>
                <w:lang w:eastAsia="es-ES"/>
              </w:rPr>
            </w:pPr>
          </w:p>
        </w:tc>
        <w:tc>
          <w:tcPr>
            <w:tcW w:w="612" w:type="dxa"/>
            <w:tcBorders>
              <w:top w:val="nil"/>
              <w:left w:val="nil"/>
              <w:bottom w:val="nil"/>
              <w:right w:val="nil"/>
            </w:tcBorders>
            <w:noWrap/>
            <w:vAlign w:val="bottom"/>
            <w:hideMark/>
          </w:tcPr>
          <w:p w14:paraId="60CF7C4D" w14:textId="77777777" w:rsidR="00A61629" w:rsidRPr="00A61629" w:rsidRDefault="00A61629" w:rsidP="00A61629">
            <w:pPr>
              <w:spacing w:before="0" w:after="0"/>
              <w:jc w:val="center"/>
              <w:rPr>
                <w:rFonts w:ascii="Times New Roman" w:eastAsia="Times New Roman" w:hAnsi="Times New Roman" w:cs="Times New Roman"/>
                <w:sz w:val="10"/>
                <w:szCs w:val="10"/>
                <w:lang w:eastAsia="es-ES"/>
              </w:rPr>
            </w:pPr>
          </w:p>
        </w:tc>
        <w:tc>
          <w:tcPr>
            <w:tcW w:w="379" w:type="dxa"/>
            <w:tcBorders>
              <w:top w:val="nil"/>
              <w:left w:val="nil"/>
              <w:bottom w:val="nil"/>
              <w:right w:val="nil"/>
            </w:tcBorders>
            <w:shd w:val="clear" w:color="000000" w:fill="92D050"/>
            <w:noWrap/>
            <w:vAlign w:val="bottom"/>
            <w:hideMark/>
          </w:tcPr>
          <w:p w14:paraId="12E07BF4" w14:textId="77777777" w:rsidR="00A61629" w:rsidRPr="00A61629" w:rsidRDefault="00A61629" w:rsidP="00A61629">
            <w:pPr>
              <w:spacing w:before="0" w:after="0"/>
              <w:jc w:val="left"/>
              <w:rPr>
                <w:rFonts w:ascii="Aptos Narrow" w:eastAsia="Times New Roman" w:hAnsi="Aptos Narrow" w:cs="Times New Roman"/>
                <w:color w:val="006100"/>
                <w:sz w:val="10"/>
                <w:szCs w:val="10"/>
                <w:lang w:eastAsia="es-ES"/>
              </w:rPr>
            </w:pPr>
            <w:r w:rsidRPr="00A61629">
              <w:rPr>
                <w:rFonts w:ascii="Aptos Narrow" w:eastAsia="Times New Roman" w:hAnsi="Aptos Narrow" w:cs="Times New Roman"/>
                <w:color w:val="006100"/>
                <w:sz w:val="10"/>
                <w:szCs w:val="10"/>
                <w:lang w:eastAsia="es-ES"/>
              </w:rPr>
              <w:t> </w:t>
            </w:r>
          </w:p>
        </w:tc>
      </w:tr>
      <w:tr w:rsidR="0027781C" w:rsidRPr="00C60FA5" w14:paraId="31999A63" w14:textId="77777777" w:rsidTr="0027781C">
        <w:trPr>
          <w:trHeight w:val="20"/>
        </w:trPr>
        <w:tc>
          <w:tcPr>
            <w:tcW w:w="698" w:type="dxa"/>
            <w:tcBorders>
              <w:top w:val="nil"/>
              <w:left w:val="nil"/>
              <w:bottom w:val="nil"/>
              <w:right w:val="nil"/>
            </w:tcBorders>
            <w:noWrap/>
            <w:vAlign w:val="bottom"/>
            <w:hideMark/>
          </w:tcPr>
          <w:p w14:paraId="1F57E97A" w14:textId="77777777" w:rsidR="00A61629" w:rsidRPr="00A61629" w:rsidRDefault="00A61629" w:rsidP="00A61629">
            <w:pPr>
              <w:spacing w:before="0" w:after="0"/>
              <w:jc w:val="left"/>
              <w:rPr>
                <w:rFonts w:ascii="Arial" w:eastAsia="Times New Roman" w:hAnsi="Arial" w:cs="Arial"/>
                <w:color w:val="000000"/>
                <w:sz w:val="10"/>
                <w:szCs w:val="10"/>
                <w:lang w:eastAsia="es-ES"/>
              </w:rPr>
            </w:pPr>
            <w:proofErr w:type="spellStart"/>
            <w:r w:rsidRPr="00A61629">
              <w:rPr>
                <w:rFonts w:ascii="Arial" w:eastAsia="Times New Roman" w:hAnsi="Arial" w:cs="Arial"/>
                <w:color w:val="000000"/>
                <w:sz w:val="10"/>
                <w:szCs w:val="10"/>
                <w:lang w:eastAsia="es-ES"/>
              </w:rPr>
              <w:t>Aiaraldea</w:t>
            </w:r>
            <w:proofErr w:type="spellEnd"/>
          </w:p>
        </w:tc>
        <w:tc>
          <w:tcPr>
            <w:tcW w:w="849" w:type="dxa"/>
            <w:tcBorders>
              <w:top w:val="nil"/>
              <w:left w:val="nil"/>
              <w:bottom w:val="nil"/>
              <w:right w:val="nil"/>
            </w:tcBorders>
            <w:noWrap/>
            <w:vAlign w:val="bottom"/>
            <w:hideMark/>
          </w:tcPr>
          <w:p w14:paraId="0AA4AB84"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Amurrio</w:t>
            </w:r>
          </w:p>
        </w:tc>
        <w:tc>
          <w:tcPr>
            <w:tcW w:w="1143" w:type="dxa"/>
            <w:tcBorders>
              <w:top w:val="nil"/>
              <w:left w:val="nil"/>
              <w:bottom w:val="nil"/>
              <w:right w:val="nil"/>
            </w:tcBorders>
            <w:noWrap/>
            <w:vAlign w:val="bottom"/>
            <w:hideMark/>
          </w:tcPr>
          <w:p w14:paraId="6A549149"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 xml:space="preserve">Alta </w:t>
            </w:r>
            <w:proofErr w:type="spellStart"/>
            <w:r w:rsidRPr="00A61629">
              <w:rPr>
                <w:rFonts w:ascii="Arial" w:eastAsia="Times New Roman" w:hAnsi="Arial" w:cs="Arial"/>
                <w:color w:val="000000"/>
                <w:sz w:val="10"/>
                <w:szCs w:val="10"/>
                <w:lang w:eastAsia="es-ES"/>
              </w:rPr>
              <w:t>Maroño</w:t>
            </w:r>
            <w:proofErr w:type="spellEnd"/>
          </w:p>
        </w:tc>
        <w:tc>
          <w:tcPr>
            <w:tcW w:w="535" w:type="dxa"/>
            <w:tcBorders>
              <w:top w:val="nil"/>
              <w:left w:val="nil"/>
              <w:bottom w:val="nil"/>
              <w:right w:val="nil"/>
            </w:tcBorders>
            <w:noWrap/>
            <w:vAlign w:val="bottom"/>
            <w:hideMark/>
          </w:tcPr>
          <w:p w14:paraId="49568F69" w14:textId="77777777" w:rsidR="00A61629" w:rsidRPr="00A61629" w:rsidRDefault="00A61629" w:rsidP="00A61629">
            <w:pPr>
              <w:spacing w:before="0" w:after="0"/>
              <w:jc w:val="left"/>
              <w:rPr>
                <w:rFonts w:ascii="Arial" w:eastAsia="Times New Roman" w:hAnsi="Arial" w:cs="Arial"/>
                <w:color w:val="000000"/>
                <w:sz w:val="10"/>
                <w:szCs w:val="10"/>
                <w:lang w:eastAsia="es-ES"/>
              </w:rPr>
            </w:pPr>
          </w:p>
        </w:tc>
        <w:tc>
          <w:tcPr>
            <w:tcW w:w="1734" w:type="dxa"/>
            <w:tcBorders>
              <w:top w:val="nil"/>
              <w:left w:val="nil"/>
              <w:bottom w:val="nil"/>
              <w:right w:val="nil"/>
            </w:tcBorders>
            <w:hideMark/>
          </w:tcPr>
          <w:p w14:paraId="18C88C95"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LARRINBE - Entrada</w:t>
            </w:r>
          </w:p>
        </w:tc>
        <w:tc>
          <w:tcPr>
            <w:tcW w:w="728" w:type="dxa"/>
            <w:tcBorders>
              <w:top w:val="nil"/>
              <w:left w:val="nil"/>
              <w:bottom w:val="nil"/>
              <w:right w:val="nil"/>
            </w:tcBorders>
            <w:noWrap/>
            <w:vAlign w:val="bottom"/>
            <w:hideMark/>
          </w:tcPr>
          <w:p w14:paraId="60C5F702" w14:textId="77777777" w:rsidR="00A61629" w:rsidRPr="00A61629" w:rsidRDefault="00A61629" w:rsidP="00A61629">
            <w:pPr>
              <w:spacing w:before="0" w:after="0"/>
              <w:jc w:val="left"/>
              <w:rPr>
                <w:rFonts w:ascii="Arial" w:eastAsia="Times New Roman" w:hAnsi="Arial" w:cs="Arial"/>
                <w:color w:val="000000"/>
                <w:sz w:val="10"/>
                <w:szCs w:val="10"/>
                <w:lang w:eastAsia="es-ES"/>
              </w:rPr>
            </w:pPr>
          </w:p>
        </w:tc>
        <w:tc>
          <w:tcPr>
            <w:tcW w:w="882" w:type="dxa"/>
            <w:tcBorders>
              <w:top w:val="nil"/>
              <w:left w:val="nil"/>
              <w:bottom w:val="nil"/>
              <w:right w:val="nil"/>
            </w:tcBorders>
            <w:noWrap/>
            <w:vAlign w:val="bottom"/>
            <w:hideMark/>
          </w:tcPr>
          <w:p w14:paraId="25A2017D"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17MF010307</w:t>
            </w:r>
          </w:p>
        </w:tc>
        <w:tc>
          <w:tcPr>
            <w:tcW w:w="467" w:type="dxa"/>
            <w:tcBorders>
              <w:top w:val="nil"/>
              <w:left w:val="nil"/>
              <w:bottom w:val="nil"/>
              <w:right w:val="nil"/>
            </w:tcBorders>
            <w:noWrap/>
            <w:vAlign w:val="bottom"/>
            <w:hideMark/>
          </w:tcPr>
          <w:p w14:paraId="531FD241" w14:textId="77777777" w:rsidR="00A61629" w:rsidRPr="00A61629" w:rsidRDefault="00A61629" w:rsidP="00A61629">
            <w:pPr>
              <w:spacing w:before="0" w:after="0"/>
              <w:jc w:val="left"/>
              <w:rPr>
                <w:rFonts w:ascii="Arial" w:eastAsia="Times New Roman" w:hAnsi="Arial" w:cs="Arial"/>
                <w:color w:val="000000"/>
                <w:sz w:val="10"/>
                <w:szCs w:val="10"/>
                <w:lang w:eastAsia="es-ES"/>
              </w:rPr>
            </w:pPr>
          </w:p>
        </w:tc>
        <w:tc>
          <w:tcPr>
            <w:tcW w:w="1044" w:type="dxa"/>
            <w:tcBorders>
              <w:top w:val="nil"/>
              <w:left w:val="nil"/>
              <w:bottom w:val="nil"/>
              <w:right w:val="nil"/>
            </w:tcBorders>
            <w:noWrap/>
            <w:vAlign w:val="bottom"/>
            <w:hideMark/>
          </w:tcPr>
          <w:p w14:paraId="06D1EA26" w14:textId="77777777" w:rsidR="00A61629" w:rsidRPr="00A61629" w:rsidRDefault="00A61629" w:rsidP="00A61629">
            <w:pPr>
              <w:spacing w:before="0" w:after="0"/>
              <w:jc w:val="center"/>
              <w:rPr>
                <w:rFonts w:ascii="Times New Roman" w:eastAsia="Times New Roman" w:hAnsi="Times New Roman" w:cs="Times New Roman"/>
                <w:sz w:val="10"/>
                <w:szCs w:val="10"/>
                <w:lang w:eastAsia="es-ES"/>
              </w:rPr>
            </w:pPr>
          </w:p>
        </w:tc>
        <w:tc>
          <w:tcPr>
            <w:tcW w:w="612" w:type="dxa"/>
            <w:tcBorders>
              <w:top w:val="nil"/>
              <w:left w:val="nil"/>
              <w:bottom w:val="nil"/>
              <w:right w:val="nil"/>
            </w:tcBorders>
            <w:noWrap/>
            <w:vAlign w:val="bottom"/>
            <w:hideMark/>
          </w:tcPr>
          <w:p w14:paraId="3E1061D0" w14:textId="77777777" w:rsidR="00A61629" w:rsidRPr="00A61629" w:rsidRDefault="00A61629" w:rsidP="00A61629">
            <w:pPr>
              <w:spacing w:before="0" w:after="0"/>
              <w:jc w:val="left"/>
              <w:rPr>
                <w:rFonts w:ascii="Aptos Narrow" w:eastAsia="Times New Roman" w:hAnsi="Aptos Narrow" w:cs="Times New Roman"/>
                <w:color w:val="467886"/>
                <w:sz w:val="10"/>
                <w:szCs w:val="10"/>
                <w:lang w:eastAsia="es-ES"/>
              </w:rPr>
            </w:pPr>
            <w:r w:rsidRPr="00A61629">
              <w:rPr>
                <w:rFonts w:ascii="Aptos Narrow" w:eastAsia="Times New Roman" w:hAnsi="Aptos Narrow" w:cs="Times New Roman"/>
                <w:color w:val="467886"/>
                <w:sz w:val="10"/>
                <w:szCs w:val="10"/>
                <w:lang w:eastAsia="es-ES"/>
              </w:rPr>
              <w:t>90</w:t>
            </w:r>
          </w:p>
        </w:tc>
        <w:tc>
          <w:tcPr>
            <w:tcW w:w="379" w:type="dxa"/>
            <w:tcBorders>
              <w:top w:val="nil"/>
              <w:left w:val="nil"/>
              <w:bottom w:val="nil"/>
              <w:right w:val="nil"/>
            </w:tcBorders>
            <w:shd w:val="clear" w:color="000000" w:fill="92D050"/>
            <w:noWrap/>
            <w:vAlign w:val="bottom"/>
            <w:hideMark/>
          </w:tcPr>
          <w:p w14:paraId="15853046" w14:textId="77777777" w:rsidR="00A61629" w:rsidRPr="00A61629" w:rsidRDefault="00A61629" w:rsidP="00A61629">
            <w:pPr>
              <w:spacing w:before="0" w:after="0"/>
              <w:jc w:val="right"/>
              <w:rPr>
                <w:rFonts w:ascii="Aptos Narrow" w:eastAsia="Times New Roman" w:hAnsi="Aptos Narrow" w:cs="Times New Roman"/>
                <w:color w:val="006100"/>
                <w:sz w:val="10"/>
                <w:szCs w:val="10"/>
                <w:lang w:eastAsia="es-ES"/>
              </w:rPr>
            </w:pPr>
            <w:r w:rsidRPr="00A61629">
              <w:rPr>
                <w:rFonts w:ascii="Aptos Narrow" w:eastAsia="Times New Roman" w:hAnsi="Aptos Narrow" w:cs="Times New Roman"/>
                <w:color w:val="006100"/>
                <w:sz w:val="10"/>
                <w:szCs w:val="10"/>
                <w:lang w:eastAsia="es-ES"/>
              </w:rPr>
              <w:t>69413</w:t>
            </w:r>
          </w:p>
        </w:tc>
      </w:tr>
      <w:tr w:rsidR="0027781C" w:rsidRPr="00C60FA5" w14:paraId="64626802" w14:textId="77777777" w:rsidTr="0027781C">
        <w:trPr>
          <w:trHeight w:val="20"/>
        </w:trPr>
        <w:tc>
          <w:tcPr>
            <w:tcW w:w="698" w:type="dxa"/>
            <w:tcBorders>
              <w:top w:val="nil"/>
              <w:left w:val="nil"/>
              <w:bottom w:val="nil"/>
              <w:right w:val="nil"/>
            </w:tcBorders>
            <w:noWrap/>
            <w:vAlign w:val="bottom"/>
            <w:hideMark/>
          </w:tcPr>
          <w:p w14:paraId="6CC4A134" w14:textId="77777777" w:rsidR="00A61629" w:rsidRPr="00A61629" w:rsidRDefault="00A61629" w:rsidP="00A61629">
            <w:pPr>
              <w:spacing w:before="0" w:after="0"/>
              <w:jc w:val="left"/>
              <w:rPr>
                <w:rFonts w:ascii="Arial" w:eastAsia="Times New Roman" w:hAnsi="Arial" w:cs="Arial"/>
                <w:color w:val="000000"/>
                <w:sz w:val="10"/>
                <w:szCs w:val="10"/>
                <w:lang w:eastAsia="es-ES"/>
              </w:rPr>
            </w:pPr>
            <w:proofErr w:type="spellStart"/>
            <w:r w:rsidRPr="00A61629">
              <w:rPr>
                <w:rFonts w:ascii="Arial" w:eastAsia="Times New Roman" w:hAnsi="Arial" w:cs="Arial"/>
                <w:color w:val="000000"/>
                <w:sz w:val="10"/>
                <w:szCs w:val="10"/>
                <w:lang w:eastAsia="es-ES"/>
              </w:rPr>
              <w:t>Aiaraldea</w:t>
            </w:r>
            <w:proofErr w:type="spellEnd"/>
          </w:p>
        </w:tc>
        <w:tc>
          <w:tcPr>
            <w:tcW w:w="849" w:type="dxa"/>
            <w:tcBorders>
              <w:top w:val="nil"/>
              <w:left w:val="nil"/>
              <w:bottom w:val="nil"/>
              <w:right w:val="nil"/>
            </w:tcBorders>
            <w:noWrap/>
            <w:vAlign w:val="bottom"/>
            <w:hideMark/>
          </w:tcPr>
          <w:p w14:paraId="4E692E8B"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Amurrio</w:t>
            </w:r>
          </w:p>
        </w:tc>
        <w:tc>
          <w:tcPr>
            <w:tcW w:w="1143" w:type="dxa"/>
            <w:tcBorders>
              <w:top w:val="nil"/>
              <w:left w:val="nil"/>
              <w:bottom w:val="nil"/>
              <w:right w:val="nil"/>
            </w:tcBorders>
            <w:noWrap/>
            <w:vAlign w:val="bottom"/>
            <w:hideMark/>
          </w:tcPr>
          <w:p w14:paraId="342B5EA4"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Amurrio</w:t>
            </w:r>
          </w:p>
        </w:tc>
        <w:tc>
          <w:tcPr>
            <w:tcW w:w="535" w:type="dxa"/>
            <w:tcBorders>
              <w:top w:val="nil"/>
              <w:left w:val="nil"/>
              <w:bottom w:val="nil"/>
              <w:right w:val="nil"/>
            </w:tcBorders>
            <w:noWrap/>
            <w:vAlign w:val="bottom"/>
            <w:hideMark/>
          </w:tcPr>
          <w:p w14:paraId="7EDA92BD" w14:textId="77777777" w:rsidR="00A61629" w:rsidRPr="00A61629" w:rsidRDefault="00A61629" w:rsidP="00A61629">
            <w:pPr>
              <w:spacing w:before="0" w:after="0"/>
              <w:jc w:val="left"/>
              <w:rPr>
                <w:rFonts w:ascii="Arial" w:eastAsia="Times New Roman" w:hAnsi="Arial" w:cs="Arial"/>
                <w:color w:val="000000"/>
                <w:sz w:val="10"/>
                <w:szCs w:val="10"/>
                <w:lang w:eastAsia="es-ES"/>
              </w:rPr>
            </w:pPr>
          </w:p>
        </w:tc>
        <w:tc>
          <w:tcPr>
            <w:tcW w:w="1734" w:type="dxa"/>
            <w:tcBorders>
              <w:top w:val="nil"/>
              <w:left w:val="nil"/>
              <w:bottom w:val="nil"/>
              <w:right w:val="nil"/>
            </w:tcBorders>
            <w:hideMark/>
          </w:tcPr>
          <w:p w14:paraId="223C62B6"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LARRINBE - Salida</w:t>
            </w:r>
          </w:p>
        </w:tc>
        <w:tc>
          <w:tcPr>
            <w:tcW w:w="728" w:type="dxa"/>
            <w:tcBorders>
              <w:top w:val="nil"/>
              <w:left w:val="nil"/>
              <w:bottom w:val="nil"/>
              <w:right w:val="nil"/>
            </w:tcBorders>
            <w:noWrap/>
            <w:vAlign w:val="bottom"/>
            <w:hideMark/>
          </w:tcPr>
          <w:p w14:paraId="01A391F3" w14:textId="77777777" w:rsidR="00A61629" w:rsidRPr="00A61629" w:rsidRDefault="00A61629" w:rsidP="00A61629">
            <w:pPr>
              <w:spacing w:before="0" w:after="0"/>
              <w:jc w:val="left"/>
              <w:rPr>
                <w:rFonts w:ascii="Arial" w:eastAsia="Times New Roman" w:hAnsi="Arial" w:cs="Arial"/>
                <w:color w:val="000000"/>
                <w:sz w:val="10"/>
                <w:szCs w:val="10"/>
                <w:lang w:eastAsia="es-ES"/>
              </w:rPr>
            </w:pPr>
          </w:p>
        </w:tc>
        <w:tc>
          <w:tcPr>
            <w:tcW w:w="882" w:type="dxa"/>
            <w:tcBorders>
              <w:top w:val="nil"/>
              <w:left w:val="nil"/>
              <w:bottom w:val="nil"/>
              <w:right w:val="nil"/>
            </w:tcBorders>
            <w:noWrap/>
            <w:vAlign w:val="bottom"/>
            <w:hideMark/>
          </w:tcPr>
          <w:p w14:paraId="7B22C2BC"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A11WH7284820</w:t>
            </w:r>
          </w:p>
        </w:tc>
        <w:tc>
          <w:tcPr>
            <w:tcW w:w="467" w:type="dxa"/>
            <w:tcBorders>
              <w:top w:val="nil"/>
              <w:left w:val="nil"/>
              <w:bottom w:val="nil"/>
              <w:right w:val="nil"/>
            </w:tcBorders>
            <w:noWrap/>
            <w:vAlign w:val="bottom"/>
            <w:hideMark/>
          </w:tcPr>
          <w:p w14:paraId="7F958D9F" w14:textId="77777777" w:rsidR="00A61629" w:rsidRPr="00A61629" w:rsidRDefault="00A61629" w:rsidP="00A61629">
            <w:pPr>
              <w:spacing w:before="0" w:after="0"/>
              <w:jc w:val="left"/>
              <w:rPr>
                <w:rFonts w:ascii="Arial" w:eastAsia="Times New Roman" w:hAnsi="Arial" w:cs="Arial"/>
                <w:color w:val="000000"/>
                <w:sz w:val="10"/>
                <w:szCs w:val="10"/>
                <w:lang w:eastAsia="es-ES"/>
              </w:rPr>
            </w:pPr>
          </w:p>
        </w:tc>
        <w:tc>
          <w:tcPr>
            <w:tcW w:w="1044" w:type="dxa"/>
            <w:tcBorders>
              <w:top w:val="nil"/>
              <w:left w:val="nil"/>
              <w:bottom w:val="nil"/>
              <w:right w:val="nil"/>
            </w:tcBorders>
            <w:noWrap/>
            <w:vAlign w:val="bottom"/>
            <w:hideMark/>
          </w:tcPr>
          <w:p w14:paraId="276704B9" w14:textId="77777777" w:rsidR="00A61629" w:rsidRPr="00A61629" w:rsidRDefault="00A61629" w:rsidP="00A61629">
            <w:pPr>
              <w:spacing w:before="0" w:after="0"/>
              <w:jc w:val="center"/>
              <w:rPr>
                <w:rFonts w:ascii="Times New Roman" w:eastAsia="Times New Roman" w:hAnsi="Times New Roman" w:cs="Times New Roman"/>
                <w:sz w:val="10"/>
                <w:szCs w:val="10"/>
                <w:lang w:eastAsia="es-ES"/>
              </w:rPr>
            </w:pPr>
          </w:p>
        </w:tc>
        <w:tc>
          <w:tcPr>
            <w:tcW w:w="612" w:type="dxa"/>
            <w:tcBorders>
              <w:top w:val="nil"/>
              <w:left w:val="nil"/>
              <w:bottom w:val="nil"/>
              <w:right w:val="nil"/>
            </w:tcBorders>
            <w:noWrap/>
            <w:vAlign w:val="bottom"/>
            <w:hideMark/>
          </w:tcPr>
          <w:p w14:paraId="362CFFB4" w14:textId="77777777" w:rsidR="00A61629" w:rsidRPr="00A61629" w:rsidRDefault="00A61629" w:rsidP="00A61629">
            <w:pPr>
              <w:spacing w:before="0" w:after="0"/>
              <w:jc w:val="left"/>
              <w:rPr>
                <w:rFonts w:ascii="Aptos Narrow" w:eastAsia="Times New Roman" w:hAnsi="Aptos Narrow" w:cs="Times New Roman"/>
                <w:color w:val="467886"/>
                <w:sz w:val="10"/>
                <w:szCs w:val="10"/>
                <w:lang w:eastAsia="es-ES"/>
              </w:rPr>
            </w:pPr>
            <w:r w:rsidRPr="00A61629">
              <w:rPr>
                <w:rFonts w:ascii="Aptos Narrow" w:eastAsia="Times New Roman" w:hAnsi="Aptos Narrow" w:cs="Times New Roman"/>
                <w:color w:val="467886"/>
                <w:sz w:val="10"/>
                <w:szCs w:val="10"/>
                <w:lang w:eastAsia="es-ES"/>
              </w:rPr>
              <w:t>74</w:t>
            </w:r>
          </w:p>
        </w:tc>
        <w:tc>
          <w:tcPr>
            <w:tcW w:w="379" w:type="dxa"/>
            <w:tcBorders>
              <w:top w:val="nil"/>
              <w:left w:val="nil"/>
              <w:bottom w:val="nil"/>
              <w:right w:val="nil"/>
            </w:tcBorders>
            <w:shd w:val="clear" w:color="000000" w:fill="92D050"/>
            <w:noWrap/>
            <w:vAlign w:val="bottom"/>
            <w:hideMark/>
          </w:tcPr>
          <w:p w14:paraId="775A75B4" w14:textId="77777777" w:rsidR="00A61629" w:rsidRPr="00A61629" w:rsidRDefault="00A61629" w:rsidP="00A61629">
            <w:pPr>
              <w:spacing w:before="0" w:after="0"/>
              <w:jc w:val="right"/>
              <w:rPr>
                <w:rFonts w:ascii="Aptos Narrow" w:eastAsia="Times New Roman" w:hAnsi="Aptos Narrow" w:cs="Times New Roman"/>
                <w:color w:val="006100"/>
                <w:sz w:val="10"/>
                <w:szCs w:val="10"/>
                <w:lang w:eastAsia="es-ES"/>
              </w:rPr>
            </w:pPr>
            <w:r w:rsidRPr="00A61629">
              <w:rPr>
                <w:rFonts w:ascii="Aptos Narrow" w:eastAsia="Times New Roman" w:hAnsi="Aptos Narrow" w:cs="Times New Roman"/>
                <w:color w:val="006100"/>
                <w:sz w:val="10"/>
                <w:szCs w:val="10"/>
                <w:lang w:eastAsia="es-ES"/>
              </w:rPr>
              <w:t>10029</w:t>
            </w:r>
          </w:p>
        </w:tc>
      </w:tr>
      <w:tr w:rsidR="0027781C" w:rsidRPr="00C60FA5" w14:paraId="458DDE93" w14:textId="77777777" w:rsidTr="0027781C">
        <w:trPr>
          <w:trHeight w:val="20"/>
        </w:trPr>
        <w:tc>
          <w:tcPr>
            <w:tcW w:w="698" w:type="dxa"/>
            <w:tcBorders>
              <w:top w:val="nil"/>
              <w:left w:val="nil"/>
              <w:bottom w:val="nil"/>
              <w:right w:val="nil"/>
            </w:tcBorders>
            <w:noWrap/>
            <w:vAlign w:val="bottom"/>
            <w:hideMark/>
          </w:tcPr>
          <w:p w14:paraId="2E3D0B0A" w14:textId="77777777" w:rsidR="00A61629" w:rsidRPr="00A61629" w:rsidRDefault="00A61629" w:rsidP="00A61629">
            <w:pPr>
              <w:spacing w:before="0" w:after="0"/>
              <w:jc w:val="left"/>
              <w:rPr>
                <w:rFonts w:ascii="Arial" w:eastAsia="Times New Roman" w:hAnsi="Arial" w:cs="Arial"/>
                <w:color w:val="000000"/>
                <w:sz w:val="10"/>
                <w:szCs w:val="10"/>
                <w:lang w:eastAsia="es-ES"/>
              </w:rPr>
            </w:pPr>
            <w:proofErr w:type="spellStart"/>
            <w:r w:rsidRPr="00A61629">
              <w:rPr>
                <w:rFonts w:ascii="Arial" w:eastAsia="Times New Roman" w:hAnsi="Arial" w:cs="Arial"/>
                <w:color w:val="000000"/>
                <w:sz w:val="10"/>
                <w:szCs w:val="10"/>
                <w:lang w:eastAsia="es-ES"/>
              </w:rPr>
              <w:t>Aiaraldea</w:t>
            </w:r>
            <w:proofErr w:type="spellEnd"/>
          </w:p>
        </w:tc>
        <w:tc>
          <w:tcPr>
            <w:tcW w:w="849" w:type="dxa"/>
            <w:tcBorders>
              <w:top w:val="nil"/>
              <w:left w:val="nil"/>
              <w:bottom w:val="nil"/>
              <w:right w:val="nil"/>
            </w:tcBorders>
            <w:noWrap/>
            <w:vAlign w:val="bottom"/>
            <w:hideMark/>
          </w:tcPr>
          <w:p w14:paraId="76DD5133"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Amurrio</w:t>
            </w:r>
          </w:p>
        </w:tc>
        <w:tc>
          <w:tcPr>
            <w:tcW w:w="1143" w:type="dxa"/>
            <w:tcBorders>
              <w:top w:val="nil"/>
              <w:left w:val="nil"/>
              <w:bottom w:val="nil"/>
              <w:right w:val="nil"/>
            </w:tcBorders>
            <w:noWrap/>
            <w:vAlign w:val="bottom"/>
            <w:hideMark/>
          </w:tcPr>
          <w:p w14:paraId="2381182D"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 xml:space="preserve">Alta </w:t>
            </w:r>
            <w:proofErr w:type="spellStart"/>
            <w:r w:rsidRPr="00A61629">
              <w:rPr>
                <w:rFonts w:ascii="Arial" w:eastAsia="Times New Roman" w:hAnsi="Arial" w:cs="Arial"/>
                <w:color w:val="000000"/>
                <w:sz w:val="10"/>
                <w:szCs w:val="10"/>
                <w:lang w:eastAsia="es-ES"/>
              </w:rPr>
              <w:t>Maroño</w:t>
            </w:r>
            <w:proofErr w:type="spellEnd"/>
          </w:p>
        </w:tc>
        <w:tc>
          <w:tcPr>
            <w:tcW w:w="535" w:type="dxa"/>
            <w:tcBorders>
              <w:top w:val="nil"/>
              <w:left w:val="nil"/>
              <w:bottom w:val="nil"/>
              <w:right w:val="nil"/>
            </w:tcBorders>
            <w:noWrap/>
            <w:vAlign w:val="bottom"/>
            <w:hideMark/>
          </w:tcPr>
          <w:p w14:paraId="2A89398F" w14:textId="77777777" w:rsidR="00A61629" w:rsidRPr="00A61629" w:rsidRDefault="00A61629" w:rsidP="00A61629">
            <w:pPr>
              <w:spacing w:before="0" w:after="0"/>
              <w:jc w:val="left"/>
              <w:rPr>
                <w:rFonts w:ascii="Arial" w:eastAsia="Times New Roman" w:hAnsi="Arial" w:cs="Arial"/>
                <w:color w:val="000000"/>
                <w:sz w:val="10"/>
                <w:szCs w:val="10"/>
                <w:lang w:eastAsia="es-ES"/>
              </w:rPr>
            </w:pPr>
          </w:p>
        </w:tc>
        <w:tc>
          <w:tcPr>
            <w:tcW w:w="1734" w:type="dxa"/>
            <w:tcBorders>
              <w:top w:val="nil"/>
              <w:left w:val="nil"/>
              <w:bottom w:val="nil"/>
              <w:right w:val="nil"/>
            </w:tcBorders>
            <w:hideMark/>
          </w:tcPr>
          <w:p w14:paraId="6D71FA2A"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 xml:space="preserve">LARRINBE - Bombeo </w:t>
            </w:r>
            <w:proofErr w:type="spellStart"/>
            <w:r w:rsidRPr="00A61629">
              <w:rPr>
                <w:rFonts w:ascii="Arial" w:eastAsia="Times New Roman" w:hAnsi="Arial" w:cs="Arial"/>
                <w:color w:val="000000"/>
                <w:sz w:val="10"/>
                <w:szCs w:val="10"/>
                <w:lang w:eastAsia="es-ES"/>
              </w:rPr>
              <w:t>Iperraga</w:t>
            </w:r>
            <w:proofErr w:type="spellEnd"/>
          </w:p>
        </w:tc>
        <w:tc>
          <w:tcPr>
            <w:tcW w:w="728" w:type="dxa"/>
            <w:tcBorders>
              <w:top w:val="nil"/>
              <w:left w:val="nil"/>
              <w:bottom w:val="nil"/>
              <w:right w:val="nil"/>
            </w:tcBorders>
            <w:noWrap/>
            <w:vAlign w:val="bottom"/>
            <w:hideMark/>
          </w:tcPr>
          <w:p w14:paraId="48970795" w14:textId="77777777" w:rsidR="00A61629" w:rsidRPr="00A61629" w:rsidRDefault="00A61629" w:rsidP="00A61629">
            <w:pPr>
              <w:spacing w:before="0" w:after="0"/>
              <w:jc w:val="left"/>
              <w:rPr>
                <w:rFonts w:ascii="Arial" w:eastAsia="Times New Roman" w:hAnsi="Arial" w:cs="Arial"/>
                <w:color w:val="000000"/>
                <w:sz w:val="10"/>
                <w:szCs w:val="10"/>
                <w:lang w:eastAsia="es-ES"/>
              </w:rPr>
            </w:pPr>
          </w:p>
        </w:tc>
        <w:tc>
          <w:tcPr>
            <w:tcW w:w="882" w:type="dxa"/>
            <w:tcBorders>
              <w:top w:val="nil"/>
              <w:left w:val="nil"/>
              <w:bottom w:val="nil"/>
              <w:right w:val="nil"/>
            </w:tcBorders>
            <w:noWrap/>
            <w:vAlign w:val="bottom"/>
            <w:hideMark/>
          </w:tcPr>
          <w:p w14:paraId="650AAF60"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120MF936278W</w:t>
            </w:r>
          </w:p>
        </w:tc>
        <w:tc>
          <w:tcPr>
            <w:tcW w:w="467" w:type="dxa"/>
            <w:tcBorders>
              <w:top w:val="nil"/>
              <w:left w:val="nil"/>
              <w:bottom w:val="nil"/>
              <w:right w:val="nil"/>
            </w:tcBorders>
            <w:noWrap/>
            <w:vAlign w:val="bottom"/>
            <w:hideMark/>
          </w:tcPr>
          <w:p w14:paraId="65F6E451" w14:textId="77777777" w:rsidR="00A61629" w:rsidRPr="00A61629" w:rsidRDefault="00A61629" w:rsidP="00A61629">
            <w:pPr>
              <w:spacing w:before="0" w:after="0"/>
              <w:jc w:val="left"/>
              <w:rPr>
                <w:rFonts w:ascii="Arial" w:eastAsia="Times New Roman" w:hAnsi="Arial" w:cs="Arial"/>
                <w:color w:val="000000"/>
                <w:sz w:val="10"/>
                <w:szCs w:val="10"/>
                <w:lang w:eastAsia="es-ES"/>
              </w:rPr>
            </w:pPr>
          </w:p>
        </w:tc>
        <w:tc>
          <w:tcPr>
            <w:tcW w:w="1044" w:type="dxa"/>
            <w:tcBorders>
              <w:top w:val="nil"/>
              <w:left w:val="nil"/>
              <w:bottom w:val="nil"/>
              <w:right w:val="nil"/>
            </w:tcBorders>
            <w:noWrap/>
            <w:vAlign w:val="bottom"/>
            <w:hideMark/>
          </w:tcPr>
          <w:p w14:paraId="4BA1ED96" w14:textId="77777777" w:rsidR="00A61629" w:rsidRPr="00A61629" w:rsidRDefault="00A61629" w:rsidP="00A61629">
            <w:pPr>
              <w:spacing w:before="0" w:after="0"/>
              <w:jc w:val="center"/>
              <w:rPr>
                <w:rFonts w:ascii="Times New Roman" w:eastAsia="Times New Roman" w:hAnsi="Times New Roman" w:cs="Times New Roman"/>
                <w:sz w:val="10"/>
                <w:szCs w:val="10"/>
                <w:lang w:eastAsia="es-ES"/>
              </w:rPr>
            </w:pPr>
          </w:p>
        </w:tc>
        <w:tc>
          <w:tcPr>
            <w:tcW w:w="612" w:type="dxa"/>
            <w:tcBorders>
              <w:top w:val="nil"/>
              <w:left w:val="nil"/>
              <w:bottom w:val="nil"/>
              <w:right w:val="nil"/>
            </w:tcBorders>
            <w:noWrap/>
            <w:vAlign w:val="bottom"/>
            <w:hideMark/>
          </w:tcPr>
          <w:p w14:paraId="1E247E7E" w14:textId="77777777" w:rsidR="00A61629" w:rsidRPr="00A61629" w:rsidRDefault="00A61629" w:rsidP="00A61629">
            <w:pPr>
              <w:spacing w:before="0" w:after="0"/>
              <w:jc w:val="left"/>
              <w:rPr>
                <w:rFonts w:ascii="Aptos Narrow" w:eastAsia="Times New Roman" w:hAnsi="Aptos Narrow" w:cs="Times New Roman"/>
                <w:color w:val="467886"/>
                <w:sz w:val="10"/>
                <w:szCs w:val="10"/>
                <w:lang w:eastAsia="es-ES"/>
              </w:rPr>
            </w:pPr>
            <w:r w:rsidRPr="00A61629">
              <w:rPr>
                <w:rFonts w:ascii="Aptos Narrow" w:eastAsia="Times New Roman" w:hAnsi="Aptos Narrow" w:cs="Times New Roman"/>
                <w:color w:val="467886"/>
                <w:sz w:val="10"/>
                <w:szCs w:val="10"/>
                <w:lang w:eastAsia="es-ES"/>
              </w:rPr>
              <w:t>91</w:t>
            </w:r>
          </w:p>
        </w:tc>
        <w:tc>
          <w:tcPr>
            <w:tcW w:w="379" w:type="dxa"/>
            <w:tcBorders>
              <w:top w:val="nil"/>
              <w:left w:val="nil"/>
              <w:bottom w:val="nil"/>
              <w:right w:val="nil"/>
            </w:tcBorders>
            <w:shd w:val="clear" w:color="000000" w:fill="92D050"/>
            <w:noWrap/>
            <w:vAlign w:val="bottom"/>
            <w:hideMark/>
          </w:tcPr>
          <w:p w14:paraId="791569EF" w14:textId="77777777" w:rsidR="00A61629" w:rsidRPr="00A61629" w:rsidRDefault="00A61629" w:rsidP="00A61629">
            <w:pPr>
              <w:spacing w:before="0" w:after="0"/>
              <w:jc w:val="right"/>
              <w:rPr>
                <w:rFonts w:ascii="Aptos Narrow" w:eastAsia="Times New Roman" w:hAnsi="Aptos Narrow" w:cs="Times New Roman"/>
                <w:color w:val="006100"/>
                <w:sz w:val="10"/>
                <w:szCs w:val="10"/>
                <w:lang w:eastAsia="es-ES"/>
              </w:rPr>
            </w:pPr>
            <w:r w:rsidRPr="00A61629">
              <w:rPr>
                <w:rFonts w:ascii="Aptos Narrow" w:eastAsia="Times New Roman" w:hAnsi="Aptos Narrow" w:cs="Times New Roman"/>
                <w:color w:val="006100"/>
                <w:sz w:val="10"/>
                <w:szCs w:val="10"/>
                <w:lang w:eastAsia="es-ES"/>
              </w:rPr>
              <w:t>10662</w:t>
            </w:r>
          </w:p>
        </w:tc>
      </w:tr>
      <w:tr w:rsidR="0027781C" w:rsidRPr="00C60FA5" w14:paraId="4765881C" w14:textId="77777777" w:rsidTr="0027781C">
        <w:trPr>
          <w:trHeight w:val="20"/>
        </w:trPr>
        <w:tc>
          <w:tcPr>
            <w:tcW w:w="698" w:type="dxa"/>
            <w:tcBorders>
              <w:top w:val="nil"/>
              <w:left w:val="nil"/>
              <w:bottom w:val="nil"/>
              <w:right w:val="nil"/>
            </w:tcBorders>
            <w:noWrap/>
            <w:vAlign w:val="bottom"/>
            <w:hideMark/>
          </w:tcPr>
          <w:p w14:paraId="6EA084D7" w14:textId="77777777" w:rsidR="00A61629" w:rsidRPr="00A61629" w:rsidRDefault="00A61629" w:rsidP="00A61629">
            <w:pPr>
              <w:spacing w:before="0" w:after="0"/>
              <w:jc w:val="left"/>
              <w:rPr>
                <w:rFonts w:ascii="Arial" w:eastAsia="Times New Roman" w:hAnsi="Arial" w:cs="Arial"/>
                <w:color w:val="000000"/>
                <w:sz w:val="10"/>
                <w:szCs w:val="10"/>
                <w:lang w:eastAsia="es-ES"/>
              </w:rPr>
            </w:pPr>
            <w:proofErr w:type="spellStart"/>
            <w:r w:rsidRPr="00A61629">
              <w:rPr>
                <w:rFonts w:ascii="Arial" w:eastAsia="Times New Roman" w:hAnsi="Arial" w:cs="Arial"/>
                <w:color w:val="000000"/>
                <w:sz w:val="10"/>
                <w:szCs w:val="10"/>
                <w:lang w:eastAsia="es-ES"/>
              </w:rPr>
              <w:t>Aiaraldea</w:t>
            </w:r>
            <w:proofErr w:type="spellEnd"/>
          </w:p>
        </w:tc>
        <w:tc>
          <w:tcPr>
            <w:tcW w:w="849" w:type="dxa"/>
            <w:tcBorders>
              <w:top w:val="nil"/>
              <w:left w:val="nil"/>
              <w:bottom w:val="nil"/>
              <w:right w:val="nil"/>
            </w:tcBorders>
            <w:noWrap/>
            <w:vAlign w:val="bottom"/>
            <w:hideMark/>
          </w:tcPr>
          <w:p w14:paraId="1F152B56"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Amurrio</w:t>
            </w:r>
          </w:p>
        </w:tc>
        <w:tc>
          <w:tcPr>
            <w:tcW w:w="1143" w:type="dxa"/>
            <w:tcBorders>
              <w:top w:val="nil"/>
              <w:left w:val="nil"/>
              <w:bottom w:val="nil"/>
              <w:right w:val="nil"/>
            </w:tcBorders>
            <w:noWrap/>
            <w:vAlign w:val="bottom"/>
            <w:hideMark/>
          </w:tcPr>
          <w:p w14:paraId="0A2C4635"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Amurrio</w:t>
            </w:r>
          </w:p>
        </w:tc>
        <w:tc>
          <w:tcPr>
            <w:tcW w:w="535" w:type="dxa"/>
            <w:tcBorders>
              <w:top w:val="nil"/>
              <w:left w:val="nil"/>
              <w:bottom w:val="nil"/>
              <w:right w:val="nil"/>
            </w:tcBorders>
            <w:noWrap/>
            <w:vAlign w:val="bottom"/>
            <w:hideMark/>
          </w:tcPr>
          <w:p w14:paraId="5F8E0910" w14:textId="77777777" w:rsidR="00A61629" w:rsidRPr="00A61629" w:rsidRDefault="00A61629" w:rsidP="00A61629">
            <w:pPr>
              <w:spacing w:before="0" w:after="0"/>
              <w:jc w:val="left"/>
              <w:rPr>
                <w:rFonts w:ascii="Arial" w:eastAsia="Times New Roman" w:hAnsi="Arial" w:cs="Arial"/>
                <w:color w:val="000000"/>
                <w:sz w:val="10"/>
                <w:szCs w:val="10"/>
                <w:lang w:eastAsia="es-ES"/>
              </w:rPr>
            </w:pPr>
          </w:p>
        </w:tc>
        <w:tc>
          <w:tcPr>
            <w:tcW w:w="1734" w:type="dxa"/>
            <w:tcBorders>
              <w:top w:val="nil"/>
              <w:left w:val="nil"/>
              <w:bottom w:val="nil"/>
              <w:right w:val="nil"/>
            </w:tcBorders>
            <w:hideMark/>
          </w:tcPr>
          <w:p w14:paraId="66FE9249"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 xml:space="preserve">LARRINBE - Sector </w:t>
            </w:r>
            <w:proofErr w:type="spellStart"/>
            <w:r w:rsidRPr="00A61629">
              <w:rPr>
                <w:rFonts w:ascii="Arial" w:eastAsia="Times New Roman" w:hAnsi="Arial" w:cs="Arial"/>
                <w:color w:val="000000"/>
                <w:sz w:val="10"/>
                <w:szCs w:val="10"/>
                <w:lang w:eastAsia="es-ES"/>
              </w:rPr>
              <w:t>Larrinbe</w:t>
            </w:r>
            <w:proofErr w:type="spellEnd"/>
            <w:r w:rsidRPr="00A61629">
              <w:rPr>
                <w:rFonts w:ascii="Arial" w:eastAsia="Times New Roman" w:hAnsi="Arial" w:cs="Arial"/>
                <w:color w:val="000000"/>
                <w:sz w:val="10"/>
                <w:szCs w:val="10"/>
                <w:lang w:eastAsia="es-ES"/>
              </w:rPr>
              <w:t xml:space="preserve"> Bajo</w:t>
            </w:r>
          </w:p>
        </w:tc>
        <w:tc>
          <w:tcPr>
            <w:tcW w:w="728" w:type="dxa"/>
            <w:tcBorders>
              <w:top w:val="nil"/>
              <w:left w:val="nil"/>
              <w:bottom w:val="nil"/>
              <w:right w:val="nil"/>
            </w:tcBorders>
            <w:noWrap/>
            <w:vAlign w:val="bottom"/>
            <w:hideMark/>
          </w:tcPr>
          <w:p w14:paraId="4F3EF4CD" w14:textId="77777777" w:rsidR="00A61629" w:rsidRPr="00A61629" w:rsidRDefault="00A61629" w:rsidP="00A61629">
            <w:pPr>
              <w:spacing w:before="0" w:after="0"/>
              <w:jc w:val="left"/>
              <w:rPr>
                <w:rFonts w:ascii="Arial" w:eastAsia="Times New Roman" w:hAnsi="Arial" w:cs="Arial"/>
                <w:color w:val="000000"/>
                <w:sz w:val="10"/>
                <w:szCs w:val="10"/>
                <w:lang w:eastAsia="es-ES"/>
              </w:rPr>
            </w:pPr>
          </w:p>
        </w:tc>
        <w:tc>
          <w:tcPr>
            <w:tcW w:w="882" w:type="dxa"/>
            <w:tcBorders>
              <w:top w:val="nil"/>
              <w:left w:val="nil"/>
              <w:bottom w:val="nil"/>
              <w:right w:val="nil"/>
            </w:tcBorders>
            <w:noWrap/>
            <w:vAlign w:val="bottom"/>
            <w:hideMark/>
          </w:tcPr>
          <w:p w14:paraId="3D424719" w14:textId="77777777" w:rsidR="00A61629" w:rsidRPr="00A61629" w:rsidRDefault="00A61629" w:rsidP="00A61629">
            <w:pPr>
              <w:spacing w:before="0" w:after="0"/>
              <w:jc w:val="left"/>
              <w:rPr>
                <w:rFonts w:ascii="Times New Roman" w:eastAsia="Times New Roman" w:hAnsi="Times New Roman" w:cs="Times New Roman"/>
                <w:sz w:val="10"/>
                <w:szCs w:val="10"/>
                <w:lang w:eastAsia="es-ES"/>
              </w:rPr>
            </w:pPr>
          </w:p>
        </w:tc>
        <w:tc>
          <w:tcPr>
            <w:tcW w:w="467" w:type="dxa"/>
            <w:tcBorders>
              <w:top w:val="nil"/>
              <w:left w:val="nil"/>
              <w:bottom w:val="nil"/>
              <w:right w:val="nil"/>
            </w:tcBorders>
            <w:noWrap/>
            <w:vAlign w:val="bottom"/>
            <w:hideMark/>
          </w:tcPr>
          <w:p w14:paraId="32AE4FC4" w14:textId="77777777" w:rsidR="00A61629" w:rsidRPr="00A61629" w:rsidRDefault="00A61629" w:rsidP="00A61629">
            <w:pPr>
              <w:spacing w:before="0" w:after="0"/>
              <w:jc w:val="left"/>
              <w:rPr>
                <w:rFonts w:ascii="Times New Roman" w:eastAsia="Times New Roman" w:hAnsi="Times New Roman" w:cs="Times New Roman"/>
                <w:sz w:val="10"/>
                <w:szCs w:val="10"/>
                <w:lang w:eastAsia="es-ES"/>
              </w:rPr>
            </w:pPr>
          </w:p>
        </w:tc>
        <w:tc>
          <w:tcPr>
            <w:tcW w:w="1044" w:type="dxa"/>
            <w:tcBorders>
              <w:top w:val="nil"/>
              <w:left w:val="nil"/>
              <w:bottom w:val="nil"/>
              <w:right w:val="nil"/>
            </w:tcBorders>
            <w:noWrap/>
            <w:vAlign w:val="bottom"/>
            <w:hideMark/>
          </w:tcPr>
          <w:p w14:paraId="6436E931" w14:textId="77777777" w:rsidR="00A61629" w:rsidRPr="00A61629" w:rsidRDefault="00A61629" w:rsidP="00A61629">
            <w:pPr>
              <w:spacing w:before="0" w:after="0"/>
              <w:jc w:val="center"/>
              <w:rPr>
                <w:rFonts w:ascii="Times New Roman" w:eastAsia="Times New Roman" w:hAnsi="Times New Roman" w:cs="Times New Roman"/>
                <w:sz w:val="10"/>
                <w:szCs w:val="10"/>
                <w:lang w:eastAsia="es-ES"/>
              </w:rPr>
            </w:pPr>
          </w:p>
        </w:tc>
        <w:tc>
          <w:tcPr>
            <w:tcW w:w="612" w:type="dxa"/>
            <w:tcBorders>
              <w:top w:val="nil"/>
              <w:left w:val="nil"/>
              <w:bottom w:val="nil"/>
              <w:right w:val="nil"/>
            </w:tcBorders>
            <w:noWrap/>
            <w:vAlign w:val="bottom"/>
            <w:hideMark/>
          </w:tcPr>
          <w:p w14:paraId="299CF896" w14:textId="77777777" w:rsidR="00A61629" w:rsidRPr="00A61629" w:rsidRDefault="00A61629" w:rsidP="00A61629">
            <w:pPr>
              <w:spacing w:before="0" w:after="0"/>
              <w:jc w:val="center"/>
              <w:rPr>
                <w:rFonts w:ascii="Times New Roman" w:eastAsia="Times New Roman" w:hAnsi="Times New Roman" w:cs="Times New Roman"/>
                <w:sz w:val="10"/>
                <w:szCs w:val="10"/>
                <w:lang w:eastAsia="es-ES"/>
              </w:rPr>
            </w:pPr>
          </w:p>
        </w:tc>
        <w:tc>
          <w:tcPr>
            <w:tcW w:w="379" w:type="dxa"/>
            <w:tcBorders>
              <w:top w:val="nil"/>
              <w:left w:val="nil"/>
              <w:bottom w:val="nil"/>
              <w:right w:val="nil"/>
            </w:tcBorders>
            <w:shd w:val="clear" w:color="000000" w:fill="92D050"/>
            <w:noWrap/>
            <w:vAlign w:val="bottom"/>
            <w:hideMark/>
          </w:tcPr>
          <w:p w14:paraId="05F948AB" w14:textId="77777777" w:rsidR="00A61629" w:rsidRPr="00A61629" w:rsidRDefault="00A61629" w:rsidP="00A61629">
            <w:pPr>
              <w:spacing w:before="0" w:after="0"/>
              <w:jc w:val="left"/>
              <w:rPr>
                <w:rFonts w:ascii="Aptos Narrow" w:eastAsia="Times New Roman" w:hAnsi="Aptos Narrow" w:cs="Times New Roman"/>
                <w:color w:val="006100"/>
                <w:sz w:val="10"/>
                <w:szCs w:val="10"/>
                <w:lang w:eastAsia="es-ES"/>
              </w:rPr>
            </w:pPr>
            <w:r w:rsidRPr="00A61629">
              <w:rPr>
                <w:rFonts w:ascii="Aptos Narrow" w:eastAsia="Times New Roman" w:hAnsi="Aptos Narrow" w:cs="Times New Roman"/>
                <w:color w:val="006100"/>
                <w:sz w:val="10"/>
                <w:szCs w:val="10"/>
                <w:lang w:eastAsia="es-ES"/>
              </w:rPr>
              <w:t> </w:t>
            </w:r>
          </w:p>
        </w:tc>
      </w:tr>
      <w:tr w:rsidR="0027781C" w:rsidRPr="00C60FA5" w14:paraId="1212B842" w14:textId="77777777" w:rsidTr="0027781C">
        <w:trPr>
          <w:trHeight w:val="20"/>
        </w:trPr>
        <w:tc>
          <w:tcPr>
            <w:tcW w:w="698" w:type="dxa"/>
            <w:tcBorders>
              <w:top w:val="nil"/>
              <w:left w:val="nil"/>
              <w:bottom w:val="nil"/>
              <w:right w:val="nil"/>
            </w:tcBorders>
            <w:noWrap/>
            <w:vAlign w:val="bottom"/>
            <w:hideMark/>
          </w:tcPr>
          <w:p w14:paraId="1D2378A9" w14:textId="77777777" w:rsidR="00A61629" w:rsidRPr="00A61629" w:rsidRDefault="00A61629" w:rsidP="00A61629">
            <w:pPr>
              <w:spacing w:before="0" w:after="0"/>
              <w:jc w:val="left"/>
              <w:rPr>
                <w:rFonts w:ascii="Arial" w:eastAsia="Times New Roman" w:hAnsi="Arial" w:cs="Arial"/>
                <w:color w:val="000000"/>
                <w:sz w:val="10"/>
                <w:szCs w:val="10"/>
                <w:lang w:eastAsia="es-ES"/>
              </w:rPr>
            </w:pPr>
            <w:proofErr w:type="spellStart"/>
            <w:r w:rsidRPr="00A61629">
              <w:rPr>
                <w:rFonts w:ascii="Arial" w:eastAsia="Times New Roman" w:hAnsi="Arial" w:cs="Arial"/>
                <w:color w:val="000000"/>
                <w:sz w:val="10"/>
                <w:szCs w:val="10"/>
                <w:lang w:eastAsia="es-ES"/>
              </w:rPr>
              <w:t>Aiaraldea</w:t>
            </w:r>
            <w:proofErr w:type="spellEnd"/>
          </w:p>
        </w:tc>
        <w:tc>
          <w:tcPr>
            <w:tcW w:w="849" w:type="dxa"/>
            <w:tcBorders>
              <w:top w:val="nil"/>
              <w:left w:val="nil"/>
              <w:bottom w:val="nil"/>
              <w:right w:val="nil"/>
            </w:tcBorders>
            <w:noWrap/>
            <w:vAlign w:val="bottom"/>
            <w:hideMark/>
          </w:tcPr>
          <w:p w14:paraId="74D8A0BE"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Amurrio</w:t>
            </w:r>
          </w:p>
        </w:tc>
        <w:tc>
          <w:tcPr>
            <w:tcW w:w="1143" w:type="dxa"/>
            <w:tcBorders>
              <w:top w:val="nil"/>
              <w:left w:val="nil"/>
              <w:bottom w:val="nil"/>
              <w:right w:val="nil"/>
            </w:tcBorders>
            <w:noWrap/>
            <w:vAlign w:val="bottom"/>
            <w:hideMark/>
          </w:tcPr>
          <w:p w14:paraId="359B7F74"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 xml:space="preserve">Alta </w:t>
            </w:r>
            <w:proofErr w:type="spellStart"/>
            <w:r w:rsidRPr="00A61629">
              <w:rPr>
                <w:rFonts w:ascii="Arial" w:eastAsia="Times New Roman" w:hAnsi="Arial" w:cs="Arial"/>
                <w:color w:val="000000"/>
                <w:sz w:val="10"/>
                <w:szCs w:val="10"/>
                <w:lang w:eastAsia="es-ES"/>
              </w:rPr>
              <w:t>Maroño</w:t>
            </w:r>
            <w:proofErr w:type="spellEnd"/>
          </w:p>
        </w:tc>
        <w:tc>
          <w:tcPr>
            <w:tcW w:w="535" w:type="dxa"/>
            <w:tcBorders>
              <w:top w:val="nil"/>
              <w:left w:val="nil"/>
              <w:bottom w:val="nil"/>
              <w:right w:val="nil"/>
            </w:tcBorders>
            <w:noWrap/>
            <w:vAlign w:val="bottom"/>
            <w:hideMark/>
          </w:tcPr>
          <w:p w14:paraId="2975444F" w14:textId="77777777" w:rsidR="00A61629" w:rsidRPr="00A61629" w:rsidRDefault="00A61629" w:rsidP="00A61629">
            <w:pPr>
              <w:spacing w:before="0" w:after="0"/>
              <w:jc w:val="left"/>
              <w:rPr>
                <w:rFonts w:ascii="Arial" w:eastAsia="Times New Roman" w:hAnsi="Arial" w:cs="Arial"/>
                <w:color w:val="000000"/>
                <w:sz w:val="10"/>
                <w:szCs w:val="10"/>
                <w:lang w:eastAsia="es-ES"/>
              </w:rPr>
            </w:pPr>
          </w:p>
        </w:tc>
        <w:tc>
          <w:tcPr>
            <w:tcW w:w="1734" w:type="dxa"/>
            <w:tcBorders>
              <w:top w:val="nil"/>
              <w:left w:val="nil"/>
              <w:bottom w:val="nil"/>
              <w:right w:val="nil"/>
            </w:tcBorders>
            <w:hideMark/>
          </w:tcPr>
          <w:p w14:paraId="12CA42E6"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 xml:space="preserve">IPERRAGA - Entrada </w:t>
            </w:r>
            <w:proofErr w:type="spellStart"/>
            <w:r w:rsidRPr="00A61629">
              <w:rPr>
                <w:rFonts w:ascii="Arial" w:eastAsia="Times New Roman" w:hAnsi="Arial" w:cs="Arial"/>
                <w:color w:val="000000"/>
                <w:sz w:val="10"/>
                <w:szCs w:val="10"/>
                <w:lang w:eastAsia="es-ES"/>
              </w:rPr>
              <w:t>Larrinbe</w:t>
            </w:r>
            <w:proofErr w:type="spellEnd"/>
          </w:p>
        </w:tc>
        <w:tc>
          <w:tcPr>
            <w:tcW w:w="728" w:type="dxa"/>
            <w:tcBorders>
              <w:top w:val="nil"/>
              <w:left w:val="nil"/>
              <w:bottom w:val="nil"/>
              <w:right w:val="nil"/>
            </w:tcBorders>
            <w:noWrap/>
            <w:vAlign w:val="bottom"/>
            <w:hideMark/>
          </w:tcPr>
          <w:p w14:paraId="74752DDE" w14:textId="77777777" w:rsidR="00A61629" w:rsidRPr="00A61629" w:rsidRDefault="00A61629" w:rsidP="00A61629">
            <w:pPr>
              <w:spacing w:before="0" w:after="0"/>
              <w:jc w:val="left"/>
              <w:rPr>
                <w:rFonts w:ascii="Arial" w:eastAsia="Times New Roman" w:hAnsi="Arial" w:cs="Arial"/>
                <w:color w:val="000000"/>
                <w:sz w:val="10"/>
                <w:szCs w:val="10"/>
                <w:lang w:eastAsia="es-ES"/>
              </w:rPr>
            </w:pPr>
          </w:p>
        </w:tc>
        <w:tc>
          <w:tcPr>
            <w:tcW w:w="882" w:type="dxa"/>
            <w:tcBorders>
              <w:top w:val="nil"/>
              <w:left w:val="nil"/>
              <w:bottom w:val="nil"/>
              <w:right w:val="nil"/>
            </w:tcBorders>
            <w:noWrap/>
            <w:vAlign w:val="bottom"/>
            <w:hideMark/>
          </w:tcPr>
          <w:p w14:paraId="4E6DA651"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P16UF900042U</w:t>
            </w:r>
          </w:p>
        </w:tc>
        <w:tc>
          <w:tcPr>
            <w:tcW w:w="467" w:type="dxa"/>
            <w:tcBorders>
              <w:top w:val="nil"/>
              <w:left w:val="nil"/>
              <w:bottom w:val="nil"/>
              <w:right w:val="nil"/>
            </w:tcBorders>
            <w:noWrap/>
            <w:vAlign w:val="bottom"/>
            <w:hideMark/>
          </w:tcPr>
          <w:p w14:paraId="5F925740" w14:textId="77777777" w:rsidR="00A61629" w:rsidRPr="00A61629" w:rsidRDefault="00A61629" w:rsidP="00A61629">
            <w:pPr>
              <w:spacing w:before="0" w:after="0"/>
              <w:jc w:val="left"/>
              <w:rPr>
                <w:rFonts w:ascii="Arial" w:eastAsia="Times New Roman" w:hAnsi="Arial" w:cs="Arial"/>
                <w:color w:val="000000"/>
                <w:sz w:val="10"/>
                <w:szCs w:val="10"/>
                <w:lang w:eastAsia="es-ES"/>
              </w:rPr>
            </w:pPr>
          </w:p>
        </w:tc>
        <w:tc>
          <w:tcPr>
            <w:tcW w:w="1044" w:type="dxa"/>
            <w:tcBorders>
              <w:top w:val="nil"/>
              <w:left w:val="nil"/>
              <w:bottom w:val="nil"/>
              <w:right w:val="nil"/>
            </w:tcBorders>
            <w:noWrap/>
            <w:vAlign w:val="bottom"/>
            <w:hideMark/>
          </w:tcPr>
          <w:p w14:paraId="0C2A2CB0" w14:textId="77777777" w:rsidR="00A61629" w:rsidRPr="00A61629" w:rsidRDefault="00A61629" w:rsidP="00A61629">
            <w:pPr>
              <w:spacing w:before="0" w:after="0"/>
              <w:jc w:val="center"/>
              <w:rPr>
                <w:rFonts w:ascii="Times New Roman" w:eastAsia="Times New Roman" w:hAnsi="Times New Roman" w:cs="Times New Roman"/>
                <w:sz w:val="10"/>
                <w:szCs w:val="10"/>
                <w:lang w:eastAsia="es-ES"/>
              </w:rPr>
            </w:pPr>
          </w:p>
        </w:tc>
        <w:tc>
          <w:tcPr>
            <w:tcW w:w="612" w:type="dxa"/>
            <w:tcBorders>
              <w:top w:val="nil"/>
              <w:left w:val="nil"/>
              <w:bottom w:val="nil"/>
              <w:right w:val="nil"/>
            </w:tcBorders>
            <w:noWrap/>
            <w:vAlign w:val="bottom"/>
            <w:hideMark/>
          </w:tcPr>
          <w:p w14:paraId="490107C5" w14:textId="77777777" w:rsidR="00A61629" w:rsidRPr="00A61629" w:rsidRDefault="00A61629" w:rsidP="00A61629">
            <w:pPr>
              <w:spacing w:before="0" w:after="0"/>
              <w:jc w:val="left"/>
              <w:rPr>
                <w:rFonts w:ascii="Aptos Narrow" w:eastAsia="Times New Roman" w:hAnsi="Aptos Narrow" w:cs="Times New Roman"/>
                <w:color w:val="467886"/>
                <w:sz w:val="10"/>
                <w:szCs w:val="10"/>
                <w:lang w:eastAsia="es-ES"/>
              </w:rPr>
            </w:pPr>
            <w:r w:rsidRPr="00A61629">
              <w:rPr>
                <w:rFonts w:ascii="Aptos Narrow" w:eastAsia="Times New Roman" w:hAnsi="Aptos Narrow" w:cs="Times New Roman"/>
                <w:color w:val="467886"/>
                <w:sz w:val="10"/>
                <w:szCs w:val="10"/>
                <w:lang w:eastAsia="es-ES"/>
              </w:rPr>
              <w:t>92</w:t>
            </w:r>
          </w:p>
        </w:tc>
        <w:tc>
          <w:tcPr>
            <w:tcW w:w="379" w:type="dxa"/>
            <w:tcBorders>
              <w:top w:val="nil"/>
              <w:left w:val="nil"/>
              <w:bottom w:val="nil"/>
              <w:right w:val="nil"/>
            </w:tcBorders>
            <w:shd w:val="clear" w:color="000000" w:fill="92D050"/>
            <w:noWrap/>
            <w:vAlign w:val="bottom"/>
            <w:hideMark/>
          </w:tcPr>
          <w:p w14:paraId="4793F45F" w14:textId="77777777" w:rsidR="00A61629" w:rsidRPr="00A61629" w:rsidRDefault="00A61629" w:rsidP="00A61629">
            <w:pPr>
              <w:spacing w:before="0" w:after="0"/>
              <w:jc w:val="right"/>
              <w:rPr>
                <w:rFonts w:ascii="Aptos Narrow" w:eastAsia="Times New Roman" w:hAnsi="Aptos Narrow" w:cs="Times New Roman"/>
                <w:color w:val="006100"/>
                <w:sz w:val="10"/>
                <w:szCs w:val="10"/>
                <w:lang w:eastAsia="es-ES"/>
              </w:rPr>
            </w:pPr>
            <w:r w:rsidRPr="00A61629">
              <w:rPr>
                <w:rFonts w:ascii="Aptos Narrow" w:eastAsia="Times New Roman" w:hAnsi="Aptos Narrow" w:cs="Times New Roman"/>
                <w:color w:val="006100"/>
                <w:sz w:val="10"/>
                <w:szCs w:val="10"/>
                <w:lang w:eastAsia="es-ES"/>
              </w:rPr>
              <w:t>69365</w:t>
            </w:r>
          </w:p>
        </w:tc>
      </w:tr>
      <w:tr w:rsidR="0027781C" w:rsidRPr="00C60FA5" w14:paraId="1A55FDCB" w14:textId="77777777" w:rsidTr="0027781C">
        <w:trPr>
          <w:trHeight w:val="20"/>
        </w:trPr>
        <w:tc>
          <w:tcPr>
            <w:tcW w:w="698" w:type="dxa"/>
            <w:tcBorders>
              <w:top w:val="nil"/>
              <w:left w:val="nil"/>
              <w:bottom w:val="nil"/>
              <w:right w:val="nil"/>
            </w:tcBorders>
            <w:noWrap/>
            <w:vAlign w:val="bottom"/>
            <w:hideMark/>
          </w:tcPr>
          <w:p w14:paraId="733363FC" w14:textId="77777777" w:rsidR="00A61629" w:rsidRPr="00A61629" w:rsidRDefault="00A61629" w:rsidP="00A61629">
            <w:pPr>
              <w:spacing w:before="0" w:after="0"/>
              <w:jc w:val="left"/>
              <w:rPr>
                <w:rFonts w:ascii="Arial" w:eastAsia="Times New Roman" w:hAnsi="Arial" w:cs="Arial"/>
                <w:color w:val="000000"/>
                <w:sz w:val="10"/>
                <w:szCs w:val="10"/>
                <w:lang w:eastAsia="es-ES"/>
              </w:rPr>
            </w:pPr>
            <w:proofErr w:type="spellStart"/>
            <w:r w:rsidRPr="00A61629">
              <w:rPr>
                <w:rFonts w:ascii="Arial" w:eastAsia="Times New Roman" w:hAnsi="Arial" w:cs="Arial"/>
                <w:color w:val="000000"/>
                <w:sz w:val="10"/>
                <w:szCs w:val="10"/>
                <w:lang w:eastAsia="es-ES"/>
              </w:rPr>
              <w:t>Aiaraldea</w:t>
            </w:r>
            <w:proofErr w:type="spellEnd"/>
          </w:p>
        </w:tc>
        <w:tc>
          <w:tcPr>
            <w:tcW w:w="849" w:type="dxa"/>
            <w:tcBorders>
              <w:top w:val="nil"/>
              <w:left w:val="nil"/>
              <w:bottom w:val="nil"/>
              <w:right w:val="nil"/>
            </w:tcBorders>
            <w:noWrap/>
            <w:vAlign w:val="bottom"/>
            <w:hideMark/>
          </w:tcPr>
          <w:p w14:paraId="158FBA9A"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Amurrio</w:t>
            </w:r>
          </w:p>
        </w:tc>
        <w:tc>
          <w:tcPr>
            <w:tcW w:w="1143" w:type="dxa"/>
            <w:tcBorders>
              <w:top w:val="nil"/>
              <w:left w:val="nil"/>
              <w:bottom w:val="nil"/>
              <w:right w:val="nil"/>
            </w:tcBorders>
            <w:noWrap/>
            <w:vAlign w:val="bottom"/>
            <w:hideMark/>
          </w:tcPr>
          <w:p w14:paraId="45F669C1"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Amurrio</w:t>
            </w:r>
          </w:p>
        </w:tc>
        <w:tc>
          <w:tcPr>
            <w:tcW w:w="535" w:type="dxa"/>
            <w:tcBorders>
              <w:top w:val="nil"/>
              <w:left w:val="nil"/>
              <w:bottom w:val="nil"/>
              <w:right w:val="nil"/>
            </w:tcBorders>
            <w:noWrap/>
            <w:vAlign w:val="bottom"/>
            <w:hideMark/>
          </w:tcPr>
          <w:p w14:paraId="1943F9B7" w14:textId="77777777" w:rsidR="00A61629" w:rsidRPr="00A61629" w:rsidRDefault="00A61629" w:rsidP="00A61629">
            <w:pPr>
              <w:spacing w:before="0" w:after="0"/>
              <w:jc w:val="left"/>
              <w:rPr>
                <w:rFonts w:ascii="Arial" w:eastAsia="Times New Roman" w:hAnsi="Arial" w:cs="Arial"/>
                <w:color w:val="000000"/>
                <w:sz w:val="10"/>
                <w:szCs w:val="10"/>
                <w:lang w:eastAsia="es-ES"/>
              </w:rPr>
            </w:pPr>
          </w:p>
        </w:tc>
        <w:tc>
          <w:tcPr>
            <w:tcW w:w="1734" w:type="dxa"/>
            <w:tcBorders>
              <w:top w:val="nil"/>
              <w:left w:val="nil"/>
              <w:bottom w:val="nil"/>
              <w:right w:val="nil"/>
            </w:tcBorders>
            <w:hideMark/>
          </w:tcPr>
          <w:p w14:paraId="5FCFAAD5"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 xml:space="preserve">IPERRAGA - Salida </w:t>
            </w:r>
            <w:proofErr w:type="spellStart"/>
            <w:r w:rsidRPr="00A61629">
              <w:rPr>
                <w:rFonts w:ascii="Arial" w:eastAsia="Times New Roman" w:hAnsi="Arial" w:cs="Arial"/>
                <w:color w:val="000000"/>
                <w:sz w:val="10"/>
                <w:szCs w:val="10"/>
                <w:lang w:eastAsia="es-ES"/>
              </w:rPr>
              <w:t>Berganzagoiti</w:t>
            </w:r>
            <w:proofErr w:type="spellEnd"/>
          </w:p>
        </w:tc>
        <w:tc>
          <w:tcPr>
            <w:tcW w:w="728" w:type="dxa"/>
            <w:tcBorders>
              <w:top w:val="nil"/>
              <w:left w:val="nil"/>
              <w:bottom w:val="nil"/>
              <w:right w:val="nil"/>
            </w:tcBorders>
            <w:noWrap/>
            <w:vAlign w:val="bottom"/>
            <w:hideMark/>
          </w:tcPr>
          <w:p w14:paraId="3CD9A6EA" w14:textId="77777777" w:rsidR="00A61629" w:rsidRPr="00A61629" w:rsidRDefault="00A61629" w:rsidP="00A61629">
            <w:pPr>
              <w:spacing w:before="0" w:after="0"/>
              <w:jc w:val="left"/>
              <w:rPr>
                <w:rFonts w:ascii="Arial" w:eastAsia="Times New Roman" w:hAnsi="Arial" w:cs="Arial"/>
                <w:color w:val="000000"/>
                <w:sz w:val="10"/>
                <w:szCs w:val="10"/>
                <w:lang w:eastAsia="es-ES"/>
              </w:rPr>
            </w:pPr>
          </w:p>
        </w:tc>
        <w:tc>
          <w:tcPr>
            <w:tcW w:w="882" w:type="dxa"/>
            <w:tcBorders>
              <w:top w:val="nil"/>
              <w:left w:val="nil"/>
              <w:bottom w:val="nil"/>
              <w:right w:val="nil"/>
            </w:tcBorders>
            <w:noWrap/>
            <w:vAlign w:val="bottom"/>
            <w:hideMark/>
          </w:tcPr>
          <w:p w14:paraId="04E52A51"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99WWK27025</w:t>
            </w:r>
          </w:p>
        </w:tc>
        <w:tc>
          <w:tcPr>
            <w:tcW w:w="467" w:type="dxa"/>
            <w:tcBorders>
              <w:top w:val="nil"/>
              <w:left w:val="nil"/>
              <w:bottom w:val="nil"/>
              <w:right w:val="nil"/>
            </w:tcBorders>
            <w:noWrap/>
            <w:vAlign w:val="bottom"/>
            <w:hideMark/>
          </w:tcPr>
          <w:p w14:paraId="66950797" w14:textId="77777777" w:rsidR="00A61629" w:rsidRPr="00A61629" w:rsidRDefault="00A61629" w:rsidP="00A61629">
            <w:pPr>
              <w:spacing w:before="0" w:after="0"/>
              <w:jc w:val="left"/>
              <w:rPr>
                <w:rFonts w:ascii="Arial" w:eastAsia="Times New Roman" w:hAnsi="Arial" w:cs="Arial"/>
                <w:color w:val="000000"/>
                <w:sz w:val="10"/>
                <w:szCs w:val="10"/>
                <w:lang w:eastAsia="es-ES"/>
              </w:rPr>
            </w:pPr>
          </w:p>
        </w:tc>
        <w:tc>
          <w:tcPr>
            <w:tcW w:w="1044" w:type="dxa"/>
            <w:tcBorders>
              <w:top w:val="nil"/>
              <w:left w:val="nil"/>
              <w:bottom w:val="nil"/>
              <w:right w:val="nil"/>
            </w:tcBorders>
            <w:noWrap/>
            <w:vAlign w:val="bottom"/>
            <w:hideMark/>
          </w:tcPr>
          <w:p w14:paraId="7E512576" w14:textId="77777777" w:rsidR="00A61629" w:rsidRPr="00A61629" w:rsidRDefault="00A61629" w:rsidP="00A61629">
            <w:pPr>
              <w:spacing w:before="0" w:after="0"/>
              <w:jc w:val="center"/>
              <w:rPr>
                <w:rFonts w:ascii="Times New Roman" w:eastAsia="Times New Roman" w:hAnsi="Times New Roman" w:cs="Times New Roman"/>
                <w:sz w:val="10"/>
                <w:szCs w:val="10"/>
                <w:lang w:eastAsia="es-ES"/>
              </w:rPr>
            </w:pPr>
          </w:p>
        </w:tc>
        <w:tc>
          <w:tcPr>
            <w:tcW w:w="612" w:type="dxa"/>
            <w:tcBorders>
              <w:top w:val="nil"/>
              <w:left w:val="nil"/>
              <w:bottom w:val="nil"/>
              <w:right w:val="nil"/>
            </w:tcBorders>
            <w:noWrap/>
            <w:vAlign w:val="bottom"/>
            <w:hideMark/>
          </w:tcPr>
          <w:p w14:paraId="0A171881" w14:textId="77777777" w:rsidR="00A61629" w:rsidRPr="00A61629" w:rsidRDefault="00A61629" w:rsidP="00A61629">
            <w:pPr>
              <w:spacing w:before="0" w:after="0"/>
              <w:jc w:val="left"/>
              <w:rPr>
                <w:rFonts w:ascii="Aptos Narrow" w:eastAsia="Times New Roman" w:hAnsi="Aptos Narrow" w:cs="Times New Roman"/>
                <w:color w:val="467886"/>
                <w:sz w:val="10"/>
                <w:szCs w:val="10"/>
                <w:lang w:eastAsia="es-ES"/>
              </w:rPr>
            </w:pPr>
            <w:r w:rsidRPr="00A61629">
              <w:rPr>
                <w:rFonts w:ascii="Aptos Narrow" w:eastAsia="Times New Roman" w:hAnsi="Aptos Narrow" w:cs="Times New Roman"/>
                <w:color w:val="467886"/>
                <w:sz w:val="10"/>
                <w:szCs w:val="10"/>
                <w:lang w:eastAsia="es-ES"/>
              </w:rPr>
              <w:t>93</w:t>
            </w:r>
          </w:p>
        </w:tc>
        <w:tc>
          <w:tcPr>
            <w:tcW w:w="379" w:type="dxa"/>
            <w:tcBorders>
              <w:top w:val="nil"/>
              <w:left w:val="nil"/>
              <w:bottom w:val="nil"/>
              <w:right w:val="nil"/>
            </w:tcBorders>
            <w:shd w:val="clear" w:color="000000" w:fill="92D050"/>
            <w:noWrap/>
            <w:vAlign w:val="bottom"/>
            <w:hideMark/>
          </w:tcPr>
          <w:p w14:paraId="3313D16C" w14:textId="77777777" w:rsidR="00A61629" w:rsidRPr="00A61629" w:rsidRDefault="00A61629" w:rsidP="00A61629">
            <w:pPr>
              <w:spacing w:before="0" w:after="0"/>
              <w:jc w:val="right"/>
              <w:rPr>
                <w:rFonts w:ascii="Aptos Narrow" w:eastAsia="Times New Roman" w:hAnsi="Aptos Narrow" w:cs="Times New Roman"/>
                <w:color w:val="006100"/>
                <w:sz w:val="10"/>
                <w:szCs w:val="10"/>
                <w:lang w:eastAsia="es-ES"/>
              </w:rPr>
            </w:pPr>
            <w:r w:rsidRPr="00A61629">
              <w:rPr>
                <w:rFonts w:ascii="Aptos Narrow" w:eastAsia="Times New Roman" w:hAnsi="Aptos Narrow" w:cs="Times New Roman"/>
                <w:color w:val="006100"/>
                <w:sz w:val="10"/>
                <w:szCs w:val="10"/>
                <w:lang w:eastAsia="es-ES"/>
              </w:rPr>
              <w:t>69351</w:t>
            </w:r>
          </w:p>
        </w:tc>
      </w:tr>
      <w:tr w:rsidR="0027781C" w:rsidRPr="00C60FA5" w14:paraId="1CAF9D55" w14:textId="77777777" w:rsidTr="0027781C">
        <w:trPr>
          <w:trHeight w:val="20"/>
        </w:trPr>
        <w:tc>
          <w:tcPr>
            <w:tcW w:w="698" w:type="dxa"/>
            <w:tcBorders>
              <w:top w:val="nil"/>
              <w:left w:val="nil"/>
              <w:bottom w:val="nil"/>
              <w:right w:val="nil"/>
            </w:tcBorders>
            <w:noWrap/>
            <w:vAlign w:val="bottom"/>
            <w:hideMark/>
          </w:tcPr>
          <w:p w14:paraId="6FF61B40" w14:textId="77777777" w:rsidR="00A61629" w:rsidRPr="00A61629" w:rsidRDefault="00A61629" w:rsidP="00A61629">
            <w:pPr>
              <w:spacing w:before="0" w:after="0"/>
              <w:jc w:val="left"/>
              <w:rPr>
                <w:rFonts w:ascii="Arial" w:eastAsia="Times New Roman" w:hAnsi="Arial" w:cs="Arial"/>
                <w:color w:val="000000"/>
                <w:sz w:val="10"/>
                <w:szCs w:val="10"/>
                <w:lang w:eastAsia="es-ES"/>
              </w:rPr>
            </w:pPr>
            <w:proofErr w:type="spellStart"/>
            <w:r w:rsidRPr="00A61629">
              <w:rPr>
                <w:rFonts w:ascii="Arial" w:eastAsia="Times New Roman" w:hAnsi="Arial" w:cs="Arial"/>
                <w:color w:val="000000"/>
                <w:sz w:val="10"/>
                <w:szCs w:val="10"/>
                <w:lang w:eastAsia="es-ES"/>
              </w:rPr>
              <w:t>Aiaraldea</w:t>
            </w:r>
            <w:proofErr w:type="spellEnd"/>
          </w:p>
        </w:tc>
        <w:tc>
          <w:tcPr>
            <w:tcW w:w="849" w:type="dxa"/>
            <w:tcBorders>
              <w:top w:val="nil"/>
              <w:left w:val="nil"/>
              <w:bottom w:val="nil"/>
              <w:right w:val="nil"/>
            </w:tcBorders>
            <w:noWrap/>
            <w:vAlign w:val="bottom"/>
            <w:hideMark/>
          </w:tcPr>
          <w:p w14:paraId="4F806388"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Amurrio</w:t>
            </w:r>
          </w:p>
        </w:tc>
        <w:tc>
          <w:tcPr>
            <w:tcW w:w="1143" w:type="dxa"/>
            <w:tcBorders>
              <w:top w:val="nil"/>
              <w:left w:val="nil"/>
              <w:bottom w:val="nil"/>
              <w:right w:val="nil"/>
            </w:tcBorders>
            <w:noWrap/>
            <w:vAlign w:val="bottom"/>
            <w:hideMark/>
          </w:tcPr>
          <w:p w14:paraId="0B7726DC"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Amurrio</w:t>
            </w:r>
          </w:p>
        </w:tc>
        <w:tc>
          <w:tcPr>
            <w:tcW w:w="535" w:type="dxa"/>
            <w:tcBorders>
              <w:top w:val="nil"/>
              <w:left w:val="nil"/>
              <w:bottom w:val="nil"/>
              <w:right w:val="nil"/>
            </w:tcBorders>
            <w:noWrap/>
            <w:vAlign w:val="bottom"/>
            <w:hideMark/>
          </w:tcPr>
          <w:p w14:paraId="751A8037" w14:textId="77777777" w:rsidR="00A61629" w:rsidRPr="00A61629" w:rsidRDefault="00A61629" w:rsidP="00A61629">
            <w:pPr>
              <w:spacing w:before="0" w:after="0"/>
              <w:jc w:val="left"/>
              <w:rPr>
                <w:rFonts w:ascii="Arial" w:eastAsia="Times New Roman" w:hAnsi="Arial" w:cs="Arial"/>
                <w:color w:val="000000"/>
                <w:sz w:val="10"/>
                <w:szCs w:val="10"/>
                <w:lang w:eastAsia="es-ES"/>
              </w:rPr>
            </w:pPr>
          </w:p>
        </w:tc>
        <w:tc>
          <w:tcPr>
            <w:tcW w:w="1734" w:type="dxa"/>
            <w:tcBorders>
              <w:top w:val="nil"/>
              <w:left w:val="nil"/>
              <w:bottom w:val="nil"/>
              <w:right w:val="nil"/>
            </w:tcBorders>
            <w:hideMark/>
          </w:tcPr>
          <w:p w14:paraId="14B5A3F6"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IPERRAGA - Salida Berganza</w:t>
            </w:r>
          </w:p>
        </w:tc>
        <w:tc>
          <w:tcPr>
            <w:tcW w:w="728" w:type="dxa"/>
            <w:tcBorders>
              <w:top w:val="nil"/>
              <w:left w:val="nil"/>
              <w:bottom w:val="nil"/>
              <w:right w:val="nil"/>
            </w:tcBorders>
            <w:noWrap/>
            <w:vAlign w:val="bottom"/>
            <w:hideMark/>
          </w:tcPr>
          <w:p w14:paraId="175FD016" w14:textId="77777777" w:rsidR="00A61629" w:rsidRPr="00A61629" w:rsidRDefault="00A61629" w:rsidP="00A61629">
            <w:pPr>
              <w:spacing w:before="0" w:after="0"/>
              <w:jc w:val="left"/>
              <w:rPr>
                <w:rFonts w:ascii="Arial" w:eastAsia="Times New Roman" w:hAnsi="Arial" w:cs="Arial"/>
                <w:color w:val="000000"/>
                <w:sz w:val="10"/>
                <w:szCs w:val="10"/>
                <w:lang w:eastAsia="es-ES"/>
              </w:rPr>
            </w:pPr>
          </w:p>
        </w:tc>
        <w:tc>
          <w:tcPr>
            <w:tcW w:w="882" w:type="dxa"/>
            <w:tcBorders>
              <w:top w:val="nil"/>
              <w:left w:val="nil"/>
              <w:bottom w:val="nil"/>
              <w:right w:val="nil"/>
            </w:tcBorders>
            <w:noWrap/>
            <w:vAlign w:val="bottom"/>
            <w:hideMark/>
          </w:tcPr>
          <w:p w14:paraId="51BEACEA"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2282037402</w:t>
            </w:r>
          </w:p>
        </w:tc>
        <w:tc>
          <w:tcPr>
            <w:tcW w:w="467" w:type="dxa"/>
            <w:tcBorders>
              <w:top w:val="nil"/>
              <w:left w:val="nil"/>
              <w:bottom w:val="nil"/>
              <w:right w:val="nil"/>
            </w:tcBorders>
            <w:noWrap/>
            <w:vAlign w:val="bottom"/>
            <w:hideMark/>
          </w:tcPr>
          <w:p w14:paraId="1AFC6D71" w14:textId="77777777" w:rsidR="00A61629" w:rsidRPr="00A61629" w:rsidRDefault="00A61629" w:rsidP="00A61629">
            <w:pPr>
              <w:spacing w:before="0" w:after="0"/>
              <w:jc w:val="left"/>
              <w:rPr>
                <w:rFonts w:ascii="Arial" w:eastAsia="Times New Roman" w:hAnsi="Arial" w:cs="Arial"/>
                <w:color w:val="000000"/>
                <w:sz w:val="10"/>
                <w:szCs w:val="10"/>
                <w:lang w:eastAsia="es-ES"/>
              </w:rPr>
            </w:pPr>
          </w:p>
        </w:tc>
        <w:tc>
          <w:tcPr>
            <w:tcW w:w="1044" w:type="dxa"/>
            <w:tcBorders>
              <w:top w:val="nil"/>
              <w:left w:val="nil"/>
              <w:bottom w:val="nil"/>
              <w:right w:val="nil"/>
            </w:tcBorders>
            <w:noWrap/>
            <w:vAlign w:val="bottom"/>
            <w:hideMark/>
          </w:tcPr>
          <w:p w14:paraId="60FF591F" w14:textId="77777777" w:rsidR="00A61629" w:rsidRPr="00A61629" w:rsidRDefault="00A61629" w:rsidP="00A61629">
            <w:pPr>
              <w:spacing w:before="0" w:after="0"/>
              <w:jc w:val="center"/>
              <w:rPr>
                <w:rFonts w:ascii="Times New Roman" w:eastAsia="Times New Roman" w:hAnsi="Times New Roman" w:cs="Times New Roman"/>
                <w:sz w:val="10"/>
                <w:szCs w:val="10"/>
                <w:lang w:eastAsia="es-ES"/>
              </w:rPr>
            </w:pPr>
          </w:p>
        </w:tc>
        <w:tc>
          <w:tcPr>
            <w:tcW w:w="612" w:type="dxa"/>
            <w:tcBorders>
              <w:top w:val="nil"/>
              <w:left w:val="nil"/>
              <w:bottom w:val="nil"/>
              <w:right w:val="nil"/>
            </w:tcBorders>
            <w:noWrap/>
            <w:vAlign w:val="bottom"/>
            <w:hideMark/>
          </w:tcPr>
          <w:p w14:paraId="3F0AE8A2" w14:textId="77777777" w:rsidR="00A61629" w:rsidRPr="00A61629" w:rsidRDefault="00A61629" w:rsidP="00A61629">
            <w:pPr>
              <w:spacing w:before="0" w:after="0"/>
              <w:jc w:val="left"/>
              <w:rPr>
                <w:rFonts w:ascii="Aptos Narrow" w:eastAsia="Times New Roman" w:hAnsi="Aptos Narrow" w:cs="Times New Roman"/>
                <w:color w:val="467886"/>
                <w:sz w:val="10"/>
                <w:szCs w:val="10"/>
                <w:lang w:eastAsia="es-ES"/>
              </w:rPr>
            </w:pPr>
            <w:r w:rsidRPr="00A61629">
              <w:rPr>
                <w:rFonts w:ascii="Aptos Narrow" w:eastAsia="Times New Roman" w:hAnsi="Aptos Narrow" w:cs="Times New Roman"/>
                <w:color w:val="467886"/>
                <w:sz w:val="10"/>
                <w:szCs w:val="10"/>
                <w:lang w:eastAsia="es-ES"/>
              </w:rPr>
              <w:t>94</w:t>
            </w:r>
          </w:p>
        </w:tc>
        <w:tc>
          <w:tcPr>
            <w:tcW w:w="379" w:type="dxa"/>
            <w:tcBorders>
              <w:top w:val="nil"/>
              <w:left w:val="nil"/>
              <w:bottom w:val="nil"/>
              <w:right w:val="nil"/>
            </w:tcBorders>
            <w:shd w:val="clear" w:color="000000" w:fill="92D050"/>
            <w:noWrap/>
            <w:vAlign w:val="bottom"/>
            <w:hideMark/>
          </w:tcPr>
          <w:p w14:paraId="208B57AF" w14:textId="77777777" w:rsidR="00A61629" w:rsidRPr="00A61629" w:rsidRDefault="00A61629" w:rsidP="00A61629">
            <w:pPr>
              <w:spacing w:before="0" w:after="0"/>
              <w:jc w:val="right"/>
              <w:rPr>
                <w:rFonts w:ascii="Aptos Narrow" w:eastAsia="Times New Roman" w:hAnsi="Aptos Narrow" w:cs="Times New Roman"/>
                <w:color w:val="006100"/>
                <w:sz w:val="10"/>
                <w:szCs w:val="10"/>
                <w:lang w:eastAsia="es-ES"/>
              </w:rPr>
            </w:pPr>
            <w:r w:rsidRPr="00A61629">
              <w:rPr>
                <w:rFonts w:ascii="Aptos Narrow" w:eastAsia="Times New Roman" w:hAnsi="Aptos Narrow" w:cs="Times New Roman"/>
                <w:color w:val="006100"/>
                <w:sz w:val="10"/>
                <w:szCs w:val="10"/>
                <w:lang w:eastAsia="es-ES"/>
              </w:rPr>
              <w:t>69339</w:t>
            </w:r>
          </w:p>
        </w:tc>
      </w:tr>
      <w:tr w:rsidR="0027781C" w:rsidRPr="00C60FA5" w14:paraId="500F76BA" w14:textId="77777777" w:rsidTr="0027781C">
        <w:trPr>
          <w:trHeight w:val="20"/>
        </w:trPr>
        <w:tc>
          <w:tcPr>
            <w:tcW w:w="698" w:type="dxa"/>
            <w:tcBorders>
              <w:top w:val="nil"/>
              <w:left w:val="nil"/>
              <w:bottom w:val="nil"/>
              <w:right w:val="nil"/>
            </w:tcBorders>
            <w:noWrap/>
            <w:vAlign w:val="bottom"/>
            <w:hideMark/>
          </w:tcPr>
          <w:p w14:paraId="183387AB" w14:textId="77777777" w:rsidR="00A61629" w:rsidRPr="00A61629" w:rsidRDefault="00A61629" w:rsidP="00A61629">
            <w:pPr>
              <w:spacing w:before="0" w:after="0"/>
              <w:jc w:val="left"/>
              <w:rPr>
                <w:rFonts w:ascii="Arial" w:eastAsia="Times New Roman" w:hAnsi="Arial" w:cs="Arial"/>
                <w:color w:val="000000"/>
                <w:sz w:val="10"/>
                <w:szCs w:val="10"/>
                <w:lang w:eastAsia="es-ES"/>
              </w:rPr>
            </w:pPr>
            <w:proofErr w:type="spellStart"/>
            <w:r w:rsidRPr="00A61629">
              <w:rPr>
                <w:rFonts w:ascii="Arial" w:eastAsia="Times New Roman" w:hAnsi="Arial" w:cs="Arial"/>
                <w:color w:val="000000"/>
                <w:sz w:val="10"/>
                <w:szCs w:val="10"/>
                <w:lang w:eastAsia="es-ES"/>
              </w:rPr>
              <w:t>Aiaraldea</w:t>
            </w:r>
            <w:proofErr w:type="spellEnd"/>
          </w:p>
        </w:tc>
        <w:tc>
          <w:tcPr>
            <w:tcW w:w="849" w:type="dxa"/>
            <w:tcBorders>
              <w:top w:val="nil"/>
              <w:left w:val="nil"/>
              <w:bottom w:val="nil"/>
              <w:right w:val="nil"/>
            </w:tcBorders>
            <w:noWrap/>
            <w:vAlign w:val="bottom"/>
            <w:hideMark/>
          </w:tcPr>
          <w:p w14:paraId="0BE87108"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Amurrio</w:t>
            </w:r>
          </w:p>
        </w:tc>
        <w:tc>
          <w:tcPr>
            <w:tcW w:w="1143" w:type="dxa"/>
            <w:tcBorders>
              <w:top w:val="nil"/>
              <w:left w:val="nil"/>
              <w:bottom w:val="nil"/>
              <w:right w:val="nil"/>
            </w:tcBorders>
            <w:noWrap/>
            <w:vAlign w:val="bottom"/>
            <w:hideMark/>
          </w:tcPr>
          <w:p w14:paraId="6F450570"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Amurrio</w:t>
            </w:r>
          </w:p>
        </w:tc>
        <w:tc>
          <w:tcPr>
            <w:tcW w:w="535" w:type="dxa"/>
            <w:tcBorders>
              <w:top w:val="nil"/>
              <w:left w:val="nil"/>
              <w:bottom w:val="nil"/>
              <w:right w:val="nil"/>
            </w:tcBorders>
            <w:noWrap/>
            <w:vAlign w:val="bottom"/>
            <w:hideMark/>
          </w:tcPr>
          <w:p w14:paraId="45EE891B" w14:textId="77777777" w:rsidR="00A61629" w:rsidRPr="00A61629" w:rsidRDefault="00A61629" w:rsidP="00A61629">
            <w:pPr>
              <w:spacing w:before="0" w:after="0"/>
              <w:jc w:val="left"/>
              <w:rPr>
                <w:rFonts w:ascii="Arial" w:eastAsia="Times New Roman" w:hAnsi="Arial" w:cs="Arial"/>
                <w:color w:val="000000"/>
                <w:sz w:val="10"/>
                <w:szCs w:val="10"/>
                <w:lang w:eastAsia="es-ES"/>
              </w:rPr>
            </w:pPr>
          </w:p>
        </w:tc>
        <w:tc>
          <w:tcPr>
            <w:tcW w:w="1734" w:type="dxa"/>
            <w:tcBorders>
              <w:top w:val="nil"/>
              <w:left w:val="nil"/>
              <w:bottom w:val="nil"/>
              <w:right w:val="nil"/>
            </w:tcBorders>
            <w:noWrap/>
            <w:vAlign w:val="bottom"/>
            <w:hideMark/>
          </w:tcPr>
          <w:p w14:paraId="6B0EAE8B"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BERGANZA - Conexión Berganza</w:t>
            </w:r>
          </w:p>
        </w:tc>
        <w:tc>
          <w:tcPr>
            <w:tcW w:w="728" w:type="dxa"/>
            <w:tcBorders>
              <w:top w:val="nil"/>
              <w:left w:val="nil"/>
              <w:bottom w:val="nil"/>
              <w:right w:val="nil"/>
            </w:tcBorders>
            <w:noWrap/>
            <w:vAlign w:val="bottom"/>
            <w:hideMark/>
          </w:tcPr>
          <w:p w14:paraId="2D4AED41" w14:textId="77777777" w:rsidR="00A61629" w:rsidRPr="00A61629" w:rsidRDefault="00A61629" w:rsidP="00A61629">
            <w:pPr>
              <w:spacing w:before="0" w:after="0"/>
              <w:jc w:val="left"/>
              <w:rPr>
                <w:rFonts w:ascii="Arial" w:eastAsia="Times New Roman" w:hAnsi="Arial" w:cs="Arial"/>
                <w:color w:val="000000"/>
                <w:sz w:val="10"/>
                <w:szCs w:val="10"/>
                <w:lang w:eastAsia="es-ES"/>
              </w:rPr>
            </w:pPr>
          </w:p>
        </w:tc>
        <w:tc>
          <w:tcPr>
            <w:tcW w:w="882" w:type="dxa"/>
            <w:tcBorders>
              <w:top w:val="nil"/>
              <w:left w:val="nil"/>
              <w:bottom w:val="nil"/>
              <w:right w:val="nil"/>
            </w:tcBorders>
            <w:noWrap/>
            <w:vAlign w:val="bottom"/>
            <w:hideMark/>
          </w:tcPr>
          <w:p w14:paraId="2E7C99AD" w14:textId="77777777" w:rsidR="00A61629" w:rsidRPr="00A61629" w:rsidRDefault="00A61629" w:rsidP="00A61629">
            <w:pPr>
              <w:spacing w:before="0" w:after="0"/>
              <w:jc w:val="left"/>
              <w:rPr>
                <w:rFonts w:ascii="Times New Roman" w:eastAsia="Times New Roman" w:hAnsi="Times New Roman" w:cs="Times New Roman"/>
                <w:sz w:val="10"/>
                <w:szCs w:val="10"/>
                <w:lang w:eastAsia="es-ES"/>
              </w:rPr>
            </w:pPr>
          </w:p>
        </w:tc>
        <w:tc>
          <w:tcPr>
            <w:tcW w:w="467" w:type="dxa"/>
            <w:tcBorders>
              <w:top w:val="nil"/>
              <w:left w:val="nil"/>
              <w:bottom w:val="nil"/>
              <w:right w:val="nil"/>
            </w:tcBorders>
            <w:noWrap/>
            <w:vAlign w:val="bottom"/>
            <w:hideMark/>
          </w:tcPr>
          <w:p w14:paraId="7D204B20" w14:textId="77777777" w:rsidR="00A61629" w:rsidRPr="00A61629" w:rsidRDefault="00A61629" w:rsidP="00A61629">
            <w:pPr>
              <w:spacing w:before="0" w:after="0"/>
              <w:jc w:val="left"/>
              <w:rPr>
                <w:rFonts w:ascii="Times New Roman" w:eastAsia="Times New Roman" w:hAnsi="Times New Roman" w:cs="Times New Roman"/>
                <w:sz w:val="10"/>
                <w:szCs w:val="10"/>
                <w:lang w:eastAsia="es-ES"/>
              </w:rPr>
            </w:pPr>
          </w:p>
        </w:tc>
        <w:tc>
          <w:tcPr>
            <w:tcW w:w="1044" w:type="dxa"/>
            <w:tcBorders>
              <w:top w:val="nil"/>
              <w:left w:val="nil"/>
              <w:bottom w:val="nil"/>
              <w:right w:val="nil"/>
            </w:tcBorders>
            <w:noWrap/>
            <w:vAlign w:val="bottom"/>
            <w:hideMark/>
          </w:tcPr>
          <w:p w14:paraId="5AEEFD30" w14:textId="77777777" w:rsidR="00A61629" w:rsidRPr="00A61629" w:rsidRDefault="00A61629" w:rsidP="00A61629">
            <w:pPr>
              <w:spacing w:before="0" w:after="0"/>
              <w:jc w:val="center"/>
              <w:rPr>
                <w:rFonts w:ascii="Times New Roman" w:eastAsia="Times New Roman" w:hAnsi="Times New Roman" w:cs="Times New Roman"/>
                <w:sz w:val="10"/>
                <w:szCs w:val="10"/>
                <w:lang w:eastAsia="es-ES"/>
              </w:rPr>
            </w:pPr>
          </w:p>
        </w:tc>
        <w:tc>
          <w:tcPr>
            <w:tcW w:w="612" w:type="dxa"/>
            <w:tcBorders>
              <w:top w:val="nil"/>
              <w:left w:val="nil"/>
              <w:bottom w:val="nil"/>
              <w:right w:val="nil"/>
            </w:tcBorders>
            <w:noWrap/>
            <w:vAlign w:val="bottom"/>
            <w:hideMark/>
          </w:tcPr>
          <w:p w14:paraId="1D74104D"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95</w:t>
            </w:r>
          </w:p>
        </w:tc>
        <w:tc>
          <w:tcPr>
            <w:tcW w:w="379" w:type="dxa"/>
            <w:tcBorders>
              <w:top w:val="nil"/>
              <w:left w:val="nil"/>
              <w:bottom w:val="nil"/>
              <w:right w:val="nil"/>
            </w:tcBorders>
            <w:shd w:val="clear" w:color="000000" w:fill="92D050"/>
            <w:noWrap/>
            <w:vAlign w:val="bottom"/>
            <w:hideMark/>
          </w:tcPr>
          <w:p w14:paraId="08A2291A" w14:textId="77777777" w:rsidR="00A61629" w:rsidRPr="00A61629" w:rsidRDefault="00A61629" w:rsidP="00A61629">
            <w:pPr>
              <w:spacing w:before="0" w:after="0"/>
              <w:jc w:val="right"/>
              <w:rPr>
                <w:rFonts w:ascii="Aptos Narrow" w:eastAsia="Times New Roman" w:hAnsi="Aptos Narrow" w:cs="Times New Roman"/>
                <w:color w:val="006100"/>
                <w:sz w:val="10"/>
                <w:szCs w:val="10"/>
                <w:lang w:eastAsia="es-ES"/>
              </w:rPr>
            </w:pPr>
            <w:r w:rsidRPr="00A61629">
              <w:rPr>
                <w:rFonts w:ascii="Aptos Narrow" w:eastAsia="Times New Roman" w:hAnsi="Aptos Narrow" w:cs="Times New Roman"/>
                <w:color w:val="006100"/>
                <w:sz w:val="10"/>
                <w:szCs w:val="10"/>
                <w:lang w:eastAsia="es-ES"/>
              </w:rPr>
              <w:t>10259</w:t>
            </w:r>
          </w:p>
        </w:tc>
      </w:tr>
      <w:tr w:rsidR="0027781C" w:rsidRPr="00C60FA5" w14:paraId="0C74302A" w14:textId="77777777" w:rsidTr="0027781C">
        <w:trPr>
          <w:trHeight w:val="20"/>
        </w:trPr>
        <w:tc>
          <w:tcPr>
            <w:tcW w:w="698" w:type="dxa"/>
            <w:tcBorders>
              <w:top w:val="nil"/>
              <w:left w:val="nil"/>
              <w:bottom w:val="nil"/>
              <w:right w:val="nil"/>
            </w:tcBorders>
            <w:noWrap/>
            <w:vAlign w:val="bottom"/>
            <w:hideMark/>
          </w:tcPr>
          <w:p w14:paraId="7C4AA4D1" w14:textId="77777777" w:rsidR="00A61629" w:rsidRPr="00A61629" w:rsidRDefault="00A61629" w:rsidP="00A61629">
            <w:pPr>
              <w:spacing w:before="0" w:after="0"/>
              <w:jc w:val="left"/>
              <w:rPr>
                <w:rFonts w:ascii="Arial" w:eastAsia="Times New Roman" w:hAnsi="Arial" w:cs="Arial"/>
                <w:color w:val="000000"/>
                <w:sz w:val="10"/>
                <w:szCs w:val="10"/>
                <w:lang w:eastAsia="es-ES"/>
              </w:rPr>
            </w:pPr>
            <w:proofErr w:type="spellStart"/>
            <w:r w:rsidRPr="00A61629">
              <w:rPr>
                <w:rFonts w:ascii="Arial" w:eastAsia="Times New Roman" w:hAnsi="Arial" w:cs="Arial"/>
                <w:color w:val="000000"/>
                <w:sz w:val="10"/>
                <w:szCs w:val="10"/>
                <w:lang w:eastAsia="es-ES"/>
              </w:rPr>
              <w:t>Aiaraldea</w:t>
            </w:r>
            <w:proofErr w:type="spellEnd"/>
          </w:p>
        </w:tc>
        <w:tc>
          <w:tcPr>
            <w:tcW w:w="849" w:type="dxa"/>
            <w:tcBorders>
              <w:top w:val="nil"/>
              <w:left w:val="nil"/>
              <w:bottom w:val="nil"/>
              <w:right w:val="nil"/>
            </w:tcBorders>
            <w:noWrap/>
            <w:vAlign w:val="bottom"/>
            <w:hideMark/>
          </w:tcPr>
          <w:p w14:paraId="56A1F1AA"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Amurrio</w:t>
            </w:r>
          </w:p>
        </w:tc>
        <w:tc>
          <w:tcPr>
            <w:tcW w:w="1143" w:type="dxa"/>
            <w:tcBorders>
              <w:top w:val="nil"/>
              <w:left w:val="nil"/>
              <w:bottom w:val="nil"/>
              <w:right w:val="nil"/>
            </w:tcBorders>
            <w:noWrap/>
            <w:vAlign w:val="bottom"/>
            <w:hideMark/>
          </w:tcPr>
          <w:p w14:paraId="1DC0FDD2"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Amurrio</w:t>
            </w:r>
          </w:p>
        </w:tc>
        <w:tc>
          <w:tcPr>
            <w:tcW w:w="535" w:type="dxa"/>
            <w:tcBorders>
              <w:top w:val="nil"/>
              <w:left w:val="nil"/>
              <w:bottom w:val="nil"/>
              <w:right w:val="nil"/>
            </w:tcBorders>
            <w:noWrap/>
            <w:vAlign w:val="bottom"/>
            <w:hideMark/>
          </w:tcPr>
          <w:p w14:paraId="0FD62CD2" w14:textId="77777777" w:rsidR="00A61629" w:rsidRPr="00A61629" w:rsidRDefault="00A61629" w:rsidP="00A61629">
            <w:pPr>
              <w:spacing w:before="0" w:after="0"/>
              <w:jc w:val="left"/>
              <w:rPr>
                <w:rFonts w:ascii="Arial" w:eastAsia="Times New Roman" w:hAnsi="Arial" w:cs="Arial"/>
                <w:color w:val="000000"/>
                <w:sz w:val="10"/>
                <w:szCs w:val="10"/>
                <w:lang w:eastAsia="es-ES"/>
              </w:rPr>
            </w:pPr>
          </w:p>
        </w:tc>
        <w:tc>
          <w:tcPr>
            <w:tcW w:w="1734" w:type="dxa"/>
            <w:tcBorders>
              <w:top w:val="nil"/>
              <w:left w:val="nil"/>
              <w:bottom w:val="nil"/>
              <w:right w:val="nil"/>
            </w:tcBorders>
            <w:noWrap/>
            <w:vAlign w:val="bottom"/>
            <w:hideMark/>
          </w:tcPr>
          <w:p w14:paraId="26822B5D"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 xml:space="preserve">BERGANZA - Conexión </w:t>
            </w:r>
            <w:proofErr w:type="spellStart"/>
            <w:r w:rsidRPr="00A61629">
              <w:rPr>
                <w:rFonts w:ascii="Arial" w:eastAsia="Times New Roman" w:hAnsi="Arial" w:cs="Arial"/>
                <w:color w:val="000000"/>
                <w:sz w:val="10"/>
                <w:szCs w:val="10"/>
                <w:lang w:eastAsia="es-ES"/>
              </w:rPr>
              <w:t>Onsoño</w:t>
            </w:r>
            <w:proofErr w:type="spellEnd"/>
          </w:p>
        </w:tc>
        <w:tc>
          <w:tcPr>
            <w:tcW w:w="728" w:type="dxa"/>
            <w:tcBorders>
              <w:top w:val="nil"/>
              <w:left w:val="nil"/>
              <w:bottom w:val="nil"/>
              <w:right w:val="nil"/>
            </w:tcBorders>
            <w:noWrap/>
            <w:vAlign w:val="bottom"/>
            <w:hideMark/>
          </w:tcPr>
          <w:p w14:paraId="6AC655AA" w14:textId="77777777" w:rsidR="00A61629" w:rsidRPr="00A61629" w:rsidRDefault="00A61629" w:rsidP="00A61629">
            <w:pPr>
              <w:spacing w:before="0" w:after="0"/>
              <w:jc w:val="left"/>
              <w:rPr>
                <w:rFonts w:ascii="Arial" w:eastAsia="Times New Roman" w:hAnsi="Arial" w:cs="Arial"/>
                <w:color w:val="000000"/>
                <w:sz w:val="10"/>
                <w:szCs w:val="10"/>
                <w:lang w:eastAsia="es-ES"/>
              </w:rPr>
            </w:pPr>
          </w:p>
        </w:tc>
        <w:tc>
          <w:tcPr>
            <w:tcW w:w="882" w:type="dxa"/>
            <w:tcBorders>
              <w:top w:val="nil"/>
              <w:left w:val="nil"/>
              <w:bottom w:val="nil"/>
              <w:right w:val="nil"/>
            </w:tcBorders>
            <w:noWrap/>
            <w:vAlign w:val="bottom"/>
            <w:hideMark/>
          </w:tcPr>
          <w:p w14:paraId="55D15484" w14:textId="77777777" w:rsidR="00A61629" w:rsidRPr="00A61629" w:rsidRDefault="00A61629" w:rsidP="00A61629">
            <w:pPr>
              <w:spacing w:before="0" w:after="0"/>
              <w:jc w:val="left"/>
              <w:rPr>
                <w:rFonts w:ascii="Times New Roman" w:eastAsia="Times New Roman" w:hAnsi="Times New Roman" w:cs="Times New Roman"/>
                <w:sz w:val="10"/>
                <w:szCs w:val="10"/>
                <w:lang w:eastAsia="es-ES"/>
              </w:rPr>
            </w:pPr>
          </w:p>
        </w:tc>
        <w:tc>
          <w:tcPr>
            <w:tcW w:w="467" w:type="dxa"/>
            <w:tcBorders>
              <w:top w:val="nil"/>
              <w:left w:val="nil"/>
              <w:bottom w:val="nil"/>
              <w:right w:val="nil"/>
            </w:tcBorders>
            <w:noWrap/>
            <w:vAlign w:val="bottom"/>
            <w:hideMark/>
          </w:tcPr>
          <w:p w14:paraId="5AA42C3C" w14:textId="77777777" w:rsidR="00A61629" w:rsidRPr="00A61629" w:rsidRDefault="00A61629" w:rsidP="00A61629">
            <w:pPr>
              <w:spacing w:before="0" w:after="0"/>
              <w:jc w:val="left"/>
              <w:rPr>
                <w:rFonts w:ascii="Times New Roman" w:eastAsia="Times New Roman" w:hAnsi="Times New Roman" w:cs="Times New Roman"/>
                <w:sz w:val="10"/>
                <w:szCs w:val="10"/>
                <w:lang w:eastAsia="es-ES"/>
              </w:rPr>
            </w:pPr>
          </w:p>
        </w:tc>
        <w:tc>
          <w:tcPr>
            <w:tcW w:w="1044" w:type="dxa"/>
            <w:tcBorders>
              <w:top w:val="nil"/>
              <w:left w:val="nil"/>
              <w:bottom w:val="nil"/>
              <w:right w:val="nil"/>
            </w:tcBorders>
            <w:noWrap/>
            <w:vAlign w:val="bottom"/>
            <w:hideMark/>
          </w:tcPr>
          <w:p w14:paraId="6741E34B" w14:textId="77777777" w:rsidR="00A61629" w:rsidRPr="00A61629" w:rsidRDefault="00A61629" w:rsidP="00A61629">
            <w:pPr>
              <w:spacing w:before="0" w:after="0"/>
              <w:jc w:val="center"/>
              <w:rPr>
                <w:rFonts w:ascii="Times New Roman" w:eastAsia="Times New Roman" w:hAnsi="Times New Roman" w:cs="Times New Roman"/>
                <w:sz w:val="10"/>
                <w:szCs w:val="10"/>
                <w:lang w:eastAsia="es-ES"/>
              </w:rPr>
            </w:pPr>
          </w:p>
        </w:tc>
        <w:tc>
          <w:tcPr>
            <w:tcW w:w="612" w:type="dxa"/>
            <w:tcBorders>
              <w:top w:val="nil"/>
              <w:left w:val="nil"/>
              <w:bottom w:val="nil"/>
              <w:right w:val="nil"/>
            </w:tcBorders>
            <w:noWrap/>
            <w:vAlign w:val="bottom"/>
            <w:hideMark/>
          </w:tcPr>
          <w:p w14:paraId="65B9AADB" w14:textId="77777777" w:rsidR="00A61629" w:rsidRPr="00A61629" w:rsidRDefault="00A61629" w:rsidP="00A61629">
            <w:pPr>
              <w:spacing w:before="0" w:after="0"/>
              <w:jc w:val="center"/>
              <w:rPr>
                <w:rFonts w:ascii="Times New Roman" w:eastAsia="Times New Roman" w:hAnsi="Times New Roman" w:cs="Times New Roman"/>
                <w:sz w:val="10"/>
                <w:szCs w:val="10"/>
                <w:lang w:eastAsia="es-ES"/>
              </w:rPr>
            </w:pPr>
          </w:p>
        </w:tc>
        <w:tc>
          <w:tcPr>
            <w:tcW w:w="379" w:type="dxa"/>
            <w:tcBorders>
              <w:top w:val="nil"/>
              <w:left w:val="nil"/>
              <w:bottom w:val="nil"/>
              <w:right w:val="nil"/>
            </w:tcBorders>
            <w:shd w:val="clear" w:color="000000" w:fill="92D050"/>
            <w:noWrap/>
            <w:vAlign w:val="bottom"/>
            <w:hideMark/>
          </w:tcPr>
          <w:p w14:paraId="1EDC8201" w14:textId="77777777" w:rsidR="00A61629" w:rsidRPr="00A61629" w:rsidRDefault="00A61629" w:rsidP="00A61629">
            <w:pPr>
              <w:spacing w:before="0" w:after="0"/>
              <w:jc w:val="left"/>
              <w:rPr>
                <w:rFonts w:ascii="Aptos Narrow" w:eastAsia="Times New Roman" w:hAnsi="Aptos Narrow" w:cs="Times New Roman"/>
                <w:color w:val="006100"/>
                <w:sz w:val="10"/>
                <w:szCs w:val="10"/>
                <w:lang w:eastAsia="es-ES"/>
              </w:rPr>
            </w:pPr>
            <w:r w:rsidRPr="00A61629">
              <w:rPr>
                <w:rFonts w:ascii="Aptos Narrow" w:eastAsia="Times New Roman" w:hAnsi="Aptos Narrow" w:cs="Times New Roman"/>
                <w:color w:val="006100"/>
                <w:sz w:val="10"/>
                <w:szCs w:val="10"/>
                <w:lang w:eastAsia="es-ES"/>
              </w:rPr>
              <w:t> </w:t>
            </w:r>
          </w:p>
        </w:tc>
      </w:tr>
      <w:tr w:rsidR="0027781C" w:rsidRPr="00C60FA5" w14:paraId="20CA062E" w14:textId="77777777" w:rsidTr="0027781C">
        <w:trPr>
          <w:trHeight w:val="20"/>
        </w:trPr>
        <w:tc>
          <w:tcPr>
            <w:tcW w:w="698" w:type="dxa"/>
            <w:tcBorders>
              <w:top w:val="nil"/>
              <w:left w:val="nil"/>
              <w:bottom w:val="nil"/>
              <w:right w:val="nil"/>
            </w:tcBorders>
            <w:noWrap/>
            <w:vAlign w:val="bottom"/>
            <w:hideMark/>
          </w:tcPr>
          <w:p w14:paraId="60687FE4" w14:textId="77777777" w:rsidR="00A61629" w:rsidRPr="00A61629" w:rsidRDefault="00A61629" w:rsidP="00A61629">
            <w:pPr>
              <w:spacing w:before="0" w:after="0"/>
              <w:jc w:val="left"/>
              <w:rPr>
                <w:rFonts w:ascii="Arial" w:eastAsia="Times New Roman" w:hAnsi="Arial" w:cs="Arial"/>
                <w:color w:val="000000"/>
                <w:sz w:val="10"/>
                <w:szCs w:val="10"/>
                <w:lang w:eastAsia="es-ES"/>
              </w:rPr>
            </w:pPr>
            <w:proofErr w:type="spellStart"/>
            <w:r w:rsidRPr="00A61629">
              <w:rPr>
                <w:rFonts w:ascii="Arial" w:eastAsia="Times New Roman" w:hAnsi="Arial" w:cs="Arial"/>
                <w:color w:val="000000"/>
                <w:sz w:val="10"/>
                <w:szCs w:val="10"/>
                <w:lang w:eastAsia="es-ES"/>
              </w:rPr>
              <w:t>Aiaraldea</w:t>
            </w:r>
            <w:proofErr w:type="spellEnd"/>
          </w:p>
        </w:tc>
        <w:tc>
          <w:tcPr>
            <w:tcW w:w="849" w:type="dxa"/>
            <w:tcBorders>
              <w:top w:val="nil"/>
              <w:left w:val="nil"/>
              <w:bottom w:val="nil"/>
              <w:right w:val="nil"/>
            </w:tcBorders>
            <w:noWrap/>
            <w:vAlign w:val="bottom"/>
            <w:hideMark/>
          </w:tcPr>
          <w:p w14:paraId="23FF365B"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Amurrio</w:t>
            </w:r>
          </w:p>
        </w:tc>
        <w:tc>
          <w:tcPr>
            <w:tcW w:w="1143" w:type="dxa"/>
            <w:tcBorders>
              <w:top w:val="nil"/>
              <w:left w:val="nil"/>
              <w:bottom w:val="nil"/>
              <w:right w:val="nil"/>
            </w:tcBorders>
            <w:noWrap/>
            <w:vAlign w:val="bottom"/>
            <w:hideMark/>
          </w:tcPr>
          <w:p w14:paraId="10D50373"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Amurrio</w:t>
            </w:r>
          </w:p>
        </w:tc>
        <w:tc>
          <w:tcPr>
            <w:tcW w:w="535" w:type="dxa"/>
            <w:tcBorders>
              <w:top w:val="nil"/>
              <w:left w:val="nil"/>
              <w:bottom w:val="nil"/>
              <w:right w:val="nil"/>
            </w:tcBorders>
            <w:noWrap/>
            <w:vAlign w:val="bottom"/>
            <w:hideMark/>
          </w:tcPr>
          <w:p w14:paraId="56F203B4" w14:textId="77777777" w:rsidR="00A61629" w:rsidRPr="00A61629" w:rsidRDefault="00A61629" w:rsidP="00A61629">
            <w:pPr>
              <w:spacing w:before="0" w:after="0"/>
              <w:jc w:val="left"/>
              <w:rPr>
                <w:rFonts w:ascii="Arial" w:eastAsia="Times New Roman" w:hAnsi="Arial" w:cs="Arial"/>
                <w:color w:val="000000"/>
                <w:sz w:val="10"/>
                <w:szCs w:val="10"/>
                <w:lang w:eastAsia="es-ES"/>
              </w:rPr>
            </w:pPr>
          </w:p>
        </w:tc>
        <w:tc>
          <w:tcPr>
            <w:tcW w:w="1734" w:type="dxa"/>
            <w:tcBorders>
              <w:top w:val="nil"/>
              <w:left w:val="nil"/>
              <w:bottom w:val="nil"/>
              <w:right w:val="nil"/>
            </w:tcBorders>
            <w:noWrap/>
            <w:vAlign w:val="bottom"/>
            <w:hideMark/>
          </w:tcPr>
          <w:p w14:paraId="1D8501AF"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BOMBEO ONSOÑO - Salida</w:t>
            </w:r>
          </w:p>
        </w:tc>
        <w:tc>
          <w:tcPr>
            <w:tcW w:w="728" w:type="dxa"/>
            <w:tcBorders>
              <w:top w:val="nil"/>
              <w:left w:val="nil"/>
              <w:bottom w:val="nil"/>
              <w:right w:val="nil"/>
            </w:tcBorders>
            <w:noWrap/>
            <w:vAlign w:val="bottom"/>
            <w:hideMark/>
          </w:tcPr>
          <w:p w14:paraId="129E62A1" w14:textId="77777777" w:rsidR="00A61629" w:rsidRPr="00A61629" w:rsidRDefault="00A61629" w:rsidP="00A61629">
            <w:pPr>
              <w:spacing w:before="0" w:after="0"/>
              <w:jc w:val="left"/>
              <w:rPr>
                <w:rFonts w:ascii="Arial" w:eastAsia="Times New Roman" w:hAnsi="Arial" w:cs="Arial"/>
                <w:color w:val="000000"/>
                <w:sz w:val="10"/>
                <w:szCs w:val="10"/>
                <w:lang w:eastAsia="es-ES"/>
              </w:rPr>
            </w:pPr>
          </w:p>
        </w:tc>
        <w:tc>
          <w:tcPr>
            <w:tcW w:w="882" w:type="dxa"/>
            <w:tcBorders>
              <w:top w:val="nil"/>
              <w:left w:val="nil"/>
              <w:bottom w:val="nil"/>
              <w:right w:val="nil"/>
            </w:tcBorders>
            <w:noWrap/>
            <w:vAlign w:val="bottom"/>
            <w:hideMark/>
          </w:tcPr>
          <w:p w14:paraId="613A7BF9" w14:textId="77777777" w:rsidR="00A61629" w:rsidRPr="00A61629" w:rsidRDefault="00A61629" w:rsidP="00A61629">
            <w:pPr>
              <w:spacing w:before="0" w:after="0"/>
              <w:jc w:val="left"/>
              <w:rPr>
                <w:rFonts w:ascii="Times New Roman" w:eastAsia="Times New Roman" w:hAnsi="Times New Roman" w:cs="Times New Roman"/>
                <w:sz w:val="10"/>
                <w:szCs w:val="10"/>
                <w:lang w:eastAsia="es-ES"/>
              </w:rPr>
            </w:pPr>
          </w:p>
        </w:tc>
        <w:tc>
          <w:tcPr>
            <w:tcW w:w="467" w:type="dxa"/>
            <w:tcBorders>
              <w:top w:val="nil"/>
              <w:left w:val="nil"/>
              <w:bottom w:val="nil"/>
              <w:right w:val="nil"/>
            </w:tcBorders>
            <w:noWrap/>
            <w:vAlign w:val="bottom"/>
            <w:hideMark/>
          </w:tcPr>
          <w:p w14:paraId="1BB2F639" w14:textId="77777777" w:rsidR="00A61629" w:rsidRPr="00A61629" w:rsidRDefault="00A61629" w:rsidP="00A61629">
            <w:pPr>
              <w:spacing w:before="0" w:after="0"/>
              <w:jc w:val="left"/>
              <w:rPr>
                <w:rFonts w:ascii="Times New Roman" w:eastAsia="Times New Roman" w:hAnsi="Times New Roman" w:cs="Times New Roman"/>
                <w:sz w:val="10"/>
                <w:szCs w:val="10"/>
                <w:lang w:eastAsia="es-ES"/>
              </w:rPr>
            </w:pPr>
          </w:p>
        </w:tc>
        <w:tc>
          <w:tcPr>
            <w:tcW w:w="1044" w:type="dxa"/>
            <w:tcBorders>
              <w:top w:val="nil"/>
              <w:left w:val="nil"/>
              <w:bottom w:val="nil"/>
              <w:right w:val="nil"/>
            </w:tcBorders>
            <w:noWrap/>
            <w:vAlign w:val="bottom"/>
            <w:hideMark/>
          </w:tcPr>
          <w:p w14:paraId="3B9C985D" w14:textId="77777777" w:rsidR="00A61629" w:rsidRPr="00A61629" w:rsidRDefault="00A61629" w:rsidP="00A61629">
            <w:pPr>
              <w:spacing w:before="0" w:after="0"/>
              <w:jc w:val="center"/>
              <w:rPr>
                <w:rFonts w:ascii="Times New Roman" w:eastAsia="Times New Roman" w:hAnsi="Times New Roman" w:cs="Times New Roman"/>
                <w:sz w:val="10"/>
                <w:szCs w:val="10"/>
                <w:lang w:eastAsia="es-ES"/>
              </w:rPr>
            </w:pPr>
          </w:p>
        </w:tc>
        <w:tc>
          <w:tcPr>
            <w:tcW w:w="612" w:type="dxa"/>
            <w:tcBorders>
              <w:top w:val="nil"/>
              <w:left w:val="nil"/>
              <w:bottom w:val="nil"/>
              <w:right w:val="nil"/>
            </w:tcBorders>
            <w:noWrap/>
            <w:vAlign w:val="bottom"/>
            <w:hideMark/>
          </w:tcPr>
          <w:p w14:paraId="018DEF59"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96</w:t>
            </w:r>
          </w:p>
        </w:tc>
        <w:tc>
          <w:tcPr>
            <w:tcW w:w="379" w:type="dxa"/>
            <w:tcBorders>
              <w:top w:val="nil"/>
              <w:left w:val="nil"/>
              <w:bottom w:val="nil"/>
              <w:right w:val="nil"/>
            </w:tcBorders>
            <w:shd w:val="clear" w:color="000000" w:fill="92D050"/>
            <w:noWrap/>
            <w:vAlign w:val="bottom"/>
            <w:hideMark/>
          </w:tcPr>
          <w:p w14:paraId="3D23C85A" w14:textId="77777777" w:rsidR="00A61629" w:rsidRPr="00A61629" w:rsidRDefault="00A61629" w:rsidP="00A61629">
            <w:pPr>
              <w:spacing w:before="0" w:after="0"/>
              <w:jc w:val="right"/>
              <w:rPr>
                <w:rFonts w:ascii="Aptos Narrow" w:eastAsia="Times New Roman" w:hAnsi="Aptos Narrow" w:cs="Times New Roman"/>
                <w:color w:val="006100"/>
                <w:sz w:val="10"/>
                <w:szCs w:val="10"/>
                <w:lang w:eastAsia="es-ES"/>
              </w:rPr>
            </w:pPr>
            <w:r w:rsidRPr="00A61629">
              <w:rPr>
                <w:rFonts w:ascii="Aptos Narrow" w:eastAsia="Times New Roman" w:hAnsi="Aptos Narrow" w:cs="Times New Roman"/>
                <w:color w:val="006100"/>
                <w:sz w:val="10"/>
                <w:szCs w:val="10"/>
                <w:lang w:eastAsia="es-ES"/>
              </w:rPr>
              <w:t>76000</w:t>
            </w:r>
          </w:p>
        </w:tc>
      </w:tr>
      <w:tr w:rsidR="0027781C" w:rsidRPr="00C60FA5" w14:paraId="29BA9CFB" w14:textId="77777777" w:rsidTr="0027781C">
        <w:trPr>
          <w:trHeight w:val="20"/>
        </w:trPr>
        <w:tc>
          <w:tcPr>
            <w:tcW w:w="698" w:type="dxa"/>
            <w:tcBorders>
              <w:top w:val="nil"/>
              <w:left w:val="nil"/>
              <w:bottom w:val="nil"/>
              <w:right w:val="nil"/>
            </w:tcBorders>
            <w:noWrap/>
            <w:vAlign w:val="bottom"/>
            <w:hideMark/>
          </w:tcPr>
          <w:p w14:paraId="015BDDB8" w14:textId="77777777" w:rsidR="00A61629" w:rsidRPr="00A61629" w:rsidRDefault="00A61629" w:rsidP="00A61629">
            <w:pPr>
              <w:spacing w:before="0" w:after="0"/>
              <w:jc w:val="left"/>
              <w:rPr>
                <w:rFonts w:ascii="Arial" w:eastAsia="Times New Roman" w:hAnsi="Arial" w:cs="Arial"/>
                <w:color w:val="000000"/>
                <w:sz w:val="10"/>
                <w:szCs w:val="10"/>
                <w:lang w:eastAsia="es-ES"/>
              </w:rPr>
            </w:pPr>
            <w:proofErr w:type="spellStart"/>
            <w:r w:rsidRPr="00A61629">
              <w:rPr>
                <w:rFonts w:ascii="Arial" w:eastAsia="Times New Roman" w:hAnsi="Arial" w:cs="Arial"/>
                <w:color w:val="000000"/>
                <w:sz w:val="10"/>
                <w:szCs w:val="10"/>
                <w:lang w:eastAsia="es-ES"/>
              </w:rPr>
              <w:t>Aiaraldea</w:t>
            </w:r>
            <w:proofErr w:type="spellEnd"/>
          </w:p>
        </w:tc>
        <w:tc>
          <w:tcPr>
            <w:tcW w:w="849" w:type="dxa"/>
            <w:tcBorders>
              <w:top w:val="nil"/>
              <w:left w:val="nil"/>
              <w:bottom w:val="nil"/>
              <w:right w:val="nil"/>
            </w:tcBorders>
            <w:noWrap/>
            <w:vAlign w:val="bottom"/>
            <w:hideMark/>
          </w:tcPr>
          <w:p w14:paraId="3C558880" w14:textId="77777777" w:rsidR="00A61629" w:rsidRPr="00A61629" w:rsidRDefault="00A61629" w:rsidP="00A61629">
            <w:pPr>
              <w:spacing w:before="0" w:after="0"/>
              <w:jc w:val="left"/>
              <w:rPr>
                <w:rFonts w:ascii="Arial" w:eastAsia="Times New Roman" w:hAnsi="Arial" w:cs="Arial"/>
                <w:color w:val="000000"/>
                <w:sz w:val="10"/>
                <w:szCs w:val="10"/>
                <w:lang w:eastAsia="es-ES"/>
              </w:rPr>
            </w:pPr>
            <w:proofErr w:type="spellStart"/>
            <w:r w:rsidRPr="00A61629">
              <w:rPr>
                <w:rFonts w:ascii="Arial" w:eastAsia="Times New Roman" w:hAnsi="Arial" w:cs="Arial"/>
                <w:color w:val="000000"/>
                <w:sz w:val="10"/>
                <w:szCs w:val="10"/>
                <w:lang w:eastAsia="es-ES"/>
              </w:rPr>
              <w:t>Aiala</w:t>
            </w:r>
            <w:proofErr w:type="spellEnd"/>
          </w:p>
        </w:tc>
        <w:tc>
          <w:tcPr>
            <w:tcW w:w="1143" w:type="dxa"/>
            <w:tcBorders>
              <w:top w:val="nil"/>
              <w:left w:val="nil"/>
              <w:bottom w:val="nil"/>
              <w:right w:val="nil"/>
            </w:tcBorders>
            <w:noWrap/>
            <w:vAlign w:val="bottom"/>
            <w:hideMark/>
          </w:tcPr>
          <w:p w14:paraId="38627A3B"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 xml:space="preserve">Alta </w:t>
            </w:r>
            <w:proofErr w:type="spellStart"/>
            <w:r w:rsidRPr="00A61629">
              <w:rPr>
                <w:rFonts w:ascii="Arial" w:eastAsia="Times New Roman" w:hAnsi="Arial" w:cs="Arial"/>
                <w:color w:val="000000"/>
                <w:sz w:val="10"/>
                <w:szCs w:val="10"/>
                <w:lang w:eastAsia="es-ES"/>
              </w:rPr>
              <w:t>Maroño</w:t>
            </w:r>
            <w:proofErr w:type="spellEnd"/>
          </w:p>
        </w:tc>
        <w:tc>
          <w:tcPr>
            <w:tcW w:w="535" w:type="dxa"/>
            <w:tcBorders>
              <w:top w:val="nil"/>
              <w:left w:val="nil"/>
              <w:bottom w:val="nil"/>
              <w:right w:val="nil"/>
            </w:tcBorders>
            <w:noWrap/>
            <w:vAlign w:val="bottom"/>
            <w:hideMark/>
          </w:tcPr>
          <w:p w14:paraId="34F805AC" w14:textId="77777777" w:rsidR="00A61629" w:rsidRPr="00A61629" w:rsidRDefault="00A61629" w:rsidP="00A61629">
            <w:pPr>
              <w:spacing w:before="0" w:after="0"/>
              <w:jc w:val="left"/>
              <w:rPr>
                <w:rFonts w:ascii="Arial" w:eastAsia="Times New Roman" w:hAnsi="Arial" w:cs="Arial"/>
                <w:color w:val="000000"/>
                <w:sz w:val="10"/>
                <w:szCs w:val="10"/>
                <w:lang w:eastAsia="es-ES"/>
              </w:rPr>
            </w:pPr>
          </w:p>
        </w:tc>
        <w:tc>
          <w:tcPr>
            <w:tcW w:w="1734" w:type="dxa"/>
            <w:tcBorders>
              <w:top w:val="nil"/>
              <w:left w:val="nil"/>
              <w:bottom w:val="nil"/>
              <w:right w:val="nil"/>
            </w:tcBorders>
            <w:noWrap/>
            <w:vAlign w:val="bottom"/>
            <w:hideMark/>
          </w:tcPr>
          <w:p w14:paraId="29FE61F7"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RESPALDIZA - Entrada ETAP Izoria</w:t>
            </w:r>
          </w:p>
        </w:tc>
        <w:tc>
          <w:tcPr>
            <w:tcW w:w="728" w:type="dxa"/>
            <w:tcBorders>
              <w:top w:val="nil"/>
              <w:left w:val="nil"/>
              <w:bottom w:val="nil"/>
              <w:right w:val="nil"/>
            </w:tcBorders>
            <w:noWrap/>
            <w:vAlign w:val="bottom"/>
            <w:hideMark/>
          </w:tcPr>
          <w:p w14:paraId="1F010957" w14:textId="77777777" w:rsidR="00A61629" w:rsidRPr="00A61629" w:rsidRDefault="00A61629" w:rsidP="00A61629">
            <w:pPr>
              <w:spacing w:before="0" w:after="0"/>
              <w:jc w:val="left"/>
              <w:rPr>
                <w:rFonts w:ascii="Arial" w:eastAsia="Times New Roman" w:hAnsi="Arial" w:cs="Arial"/>
                <w:color w:val="000000"/>
                <w:sz w:val="10"/>
                <w:szCs w:val="10"/>
                <w:lang w:eastAsia="es-ES"/>
              </w:rPr>
            </w:pPr>
          </w:p>
        </w:tc>
        <w:tc>
          <w:tcPr>
            <w:tcW w:w="882" w:type="dxa"/>
            <w:tcBorders>
              <w:top w:val="nil"/>
              <w:left w:val="nil"/>
              <w:bottom w:val="nil"/>
              <w:right w:val="nil"/>
            </w:tcBorders>
            <w:noWrap/>
            <w:vAlign w:val="bottom"/>
            <w:hideMark/>
          </w:tcPr>
          <w:p w14:paraId="05D00276"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00WWK016943</w:t>
            </w:r>
          </w:p>
        </w:tc>
        <w:tc>
          <w:tcPr>
            <w:tcW w:w="467" w:type="dxa"/>
            <w:tcBorders>
              <w:top w:val="nil"/>
              <w:left w:val="nil"/>
              <w:bottom w:val="nil"/>
              <w:right w:val="nil"/>
            </w:tcBorders>
            <w:noWrap/>
            <w:vAlign w:val="bottom"/>
            <w:hideMark/>
          </w:tcPr>
          <w:p w14:paraId="17FB10A8" w14:textId="77777777" w:rsidR="00A61629" w:rsidRPr="00A61629" w:rsidRDefault="00A61629" w:rsidP="00A61629">
            <w:pPr>
              <w:spacing w:before="0" w:after="0"/>
              <w:jc w:val="left"/>
              <w:rPr>
                <w:rFonts w:ascii="Arial" w:eastAsia="Times New Roman" w:hAnsi="Arial" w:cs="Arial"/>
                <w:color w:val="000000"/>
                <w:sz w:val="10"/>
                <w:szCs w:val="10"/>
                <w:lang w:eastAsia="es-ES"/>
              </w:rPr>
            </w:pPr>
          </w:p>
        </w:tc>
        <w:tc>
          <w:tcPr>
            <w:tcW w:w="1044" w:type="dxa"/>
            <w:tcBorders>
              <w:top w:val="nil"/>
              <w:left w:val="nil"/>
              <w:bottom w:val="nil"/>
              <w:right w:val="nil"/>
            </w:tcBorders>
            <w:noWrap/>
            <w:vAlign w:val="bottom"/>
            <w:hideMark/>
          </w:tcPr>
          <w:p w14:paraId="15BAC1D1" w14:textId="77777777" w:rsidR="00A61629" w:rsidRPr="00A61629" w:rsidRDefault="00A61629" w:rsidP="00A61629">
            <w:pPr>
              <w:spacing w:before="0" w:after="0"/>
              <w:jc w:val="center"/>
              <w:rPr>
                <w:rFonts w:ascii="Times New Roman" w:eastAsia="Times New Roman" w:hAnsi="Times New Roman" w:cs="Times New Roman"/>
                <w:sz w:val="10"/>
                <w:szCs w:val="10"/>
                <w:lang w:eastAsia="es-ES"/>
              </w:rPr>
            </w:pPr>
          </w:p>
        </w:tc>
        <w:tc>
          <w:tcPr>
            <w:tcW w:w="612" w:type="dxa"/>
            <w:tcBorders>
              <w:top w:val="nil"/>
              <w:left w:val="nil"/>
              <w:bottom w:val="nil"/>
              <w:right w:val="nil"/>
            </w:tcBorders>
            <w:noWrap/>
            <w:vAlign w:val="bottom"/>
            <w:hideMark/>
          </w:tcPr>
          <w:p w14:paraId="38AA3F06"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97</w:t>
            </w:r>
          </w:p>
        </w:tc>
        <w:tc>
          <w:tcPr>
            <w:tcW w:w="379" w:type="dxa"/>
            <w:tcBorders>
              <w:top w:val="nil"/>
              <w:left w:val="nil"/>
              <w:bottom w:val="nil"/>
              <w:right w:val="nil"/>
            </w:tcBorders>
            <w:shd w:val="clear" w:color="000000" w:fill="92D050"/>
            <w:noWrap/>
            <w:vAlign w:val="bottom"/>
            <w:hideMark/>
          </w:tcPr>
          <w:p w14:paraId="7640A9AF" w14:textId="77777777" w:rsidR="00A61629" w:rsidRPr="00A61629" w:rsidRDefault="00A61629" w:rsidP="00A61629">
            <w:pPr>
              <w:spacing w:before="0" w:after="0"/>
              <w:jc w:val="right"/>
              <w:rPr>
                <w:rFonts w:ascii="Aptos Narrow" w:eastAsia="Times New Roman" w:hAnsi="Aptos Narrow" w:cs="Times New Roman"/>
                <w:color w:val="006100"/>
                <w:sz w:val="10"/>
                <w:szCs w:val="10"/>
                <w:lang w:eastAsia="es-ES"/>
              </w:rPr>
            </w:pPr>
            <w:r w:rsidRPr="00A61629">
              <w:rPr>
                <w:rFonts w:ascii="Aptos Narrow" w:eastAsia="Times New Roman" w:hAnsi="Aptos Narrow" w:cs="Times New Roman"/>
                <w:color w:val="006100"/>
                <w:sz w:val="10"/>
                <w:szCs w:val="10"/>
                <w:lang w:eastAsia="es-ES"/>
              </w:rPr>
              <w:t>16259</w:t>
            </w:r>
          </w:p>
        </w:tc>
      </w:tr>
      <w:tr w:rsidR="0027781C" w:rsidRPr="00C60FA5" w14:paraId="43DE45D3" w14:textId="77777777" w:rsidTr="0027781C">
        <w:trPr>
          <w:trHeight w:val="20"/>
        </w:trPr>
        <w:tc>
          <w:tcPr>
            <w:tcW w:w="698" w:type="dxa"/>
            <w:tcBorders>
              <w:top w:val="nil"/>
              <w:left w:val="nil"/>
              <w:bottom w:val="nil"/>
              <w:right w:val="nil"/>
            </w:tcBorders>
            <w:noWrap/>
            <w:vAlign w:val="bottom"/>
            <w:hideMark/>
          </w:tcPr>
          <w:p w14:paraId="77250D24" w14:textId="77777777" w:rsidR="00A61629" w:rsidRPr="00A61629" w:rsidRDefault="00A61629" w:rsidP="00A61629">
            <w:pPr>
              <w:spacing w:before="0" w:after="0"/>
              <w:jc w:val="left"/>
              <w:rPr>
                <w:rFonts w:ascii="Arial" w:eastAsia="Times New Roman" w:hAnsi="Arial" w:cs="Arial"/>
                <w:color w:val="000000"/>
                <w:sz w:val="10"/>
                <w:szCs w:val="10"/>
                <w:lang w:eastAsia="es-ES"/>
              </w:rPr>
            </w:pPr>
            <w:proofErr w:type="spellStart"/>
            <w:r w:rsidRPr="00A61629">
              <w:rPr>
                <w:rFonts w:ascii="Arial" w:eastAsia="Times New Roman" w:hAnsi="Arial" w:cs="Arial"/>
                <w:color w:val="000000"/>
                <w:sz w:val="10"/>
                <w:szCs w:val="10"/>
                <w:lang w:eastAsia="es-ES"/>
              </w:rPr>
              <w:t>Aiaraldea</w:t>
            </w:r>
            <w:proofErr w:type="spellEnd"/>
          </w:p>
        </w:tc>
        <w:tc>
          <w:tcPr>
            <w:tcW w:w="849" w:type="dxa"/>
            <w:tcBorders>
              <w:top w:val="nil"/>
              <w:left w:val="nil"/>
              <w:bottom w:val="nil"/>
              <w:right w:val="nil"/>
            </w:tcBorders>
            <w:noWrap/>
            <w:vAlign w:val="bottom"/>
            <w:hideMark/>
          </w:tcPr>
          <w:p w14:paraId="6376149D" w14:textId="77777777" w:rsidR="00A61629" w:rsidRPr="00A61629" w:rsidRDefault="00A61629" w:rsidP="00A61629">
            <w:pPr>
              <w:spacing w:before="0" w:after="0"/>
              <w:jc w:val="left"/>
              <w:rPr>
                <w:rFonts w:ascii="Arial" w:eastAsia="Times New Roman" w:hAnsi="Arial" w:cs="Arial"/>
                <w:color w:val="000000"/>
                <w:sz w:val="10"/>
                <w:szCs w:val="10"/>
                <w:lang w:eastAsia="es-ES"/>
              </w:rPr>
            </w:pPr>
            <w:proofErr w:type="spellStart"/>
            <w:r w:rsidRPr="00A61629">
              <w:rPr>
                <w:rFonts w:ascii="Arial" w:eastAsia="Times New Roman" w:hAnsi="Arial" w:cs="Arial"/>
                <w:color w:val="000000"/>
                <w:sz w:val="10"/>
                <w:szCs w:val="10"/>
                <w:lang w:eastAsia="es-ES"/>
              </w:rPr>
              <w:t>Aiala</w:t>
            </w:r>
            <w:proofErr w:type="spellEnd"/>
          </w:p>
        </w:tc>
        <w:tc>
          <w:tcPr>
            <w:tcW w:w="1143" w:type="dxa"/>
            <w:tcBorders>
              <w:top w:val="nil"/>
              <w:left w:val="nil"/>
              <w:bottom w:val="nil"/>
              <w:right w:val="nil"/>
            </w:tcBorders>
            <w:noWrap/>
            <w:vAlign w:val="bottom"/>
            <w:hideMark/>
          </w:tcPr>
          <w:p w14:paraId="4401B2A9"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Respaldiza</w:t>
            </w:r>
          </w:p>
        </w:tc>
        <w:tc>
          <w:tcPr>
            <w:tcW w:w="535" w:type="dxa"/>
            <w:tcBorders>
              <w:top w:val="nil"/>
              <w:left w:val="nil"/>
              <w:bottom w:val="nil"/>
              <w:right w:val="nil"/>
            </w:tcBorders>
            <w:noWrap/>
            <w:vAlign w:val="bottom"/>
            <w:hideMark/>
          </w:tcPr>
          <w:p w14:paraId="102FDF41" w14:textId="77777777" w:rsidR="00A61629" w:rsidRPr="00A61629" w:rsidRDefault="00A61629" w:rsidP="00A61629">
            <w:pPr>
              <w:spacing w:before="0" w:after="0"/>
              <w:jc w:val="left"/>
              <w:rPr>
                <w:rFonts w:ascii="Arial" w:eastAsia="Times New Roman" w:hAnsi="Arial" w:cs="Arial"/>
                <w:color w:val="000000"/>
                <w:sz w:val="10"/>
                <w:szCs w:val="10"/>
                <w:lang w:eastAsia="es-ES"/>
              </w:rPr>
            </w:pPr>
          </w:p>
        </w:tc>
        <w:tc>
          <w:tcPr>
            <w:tcW w:w="1734" w:type="dxa"/>
            <w:tcBorders>
              <w:top w:val="nil"/>
              <w:left w:val="nil"/>
              <w:bottom w:val="nil"/>
              <w:right w:val="nil"/>
            </w:tcBorders>
            <w:noWrap/>
            <w:vAlign w:val="bottom"/>
            <w:hideMark/>
          </w:tcPr>
          <w:p w14:paraId="17947CA2"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 xml:space="preserve">RESPALDIZA - Entrada </w:t>
            </w:r>
            <w:proofErr w:type="spellStart"/>
            <w:r w:rsidRPr="00A61629">
              <w:rPr>
                <w:rFonts w:ascii="Arial" w:eastAsia="Times New Roman" w:hAnsi="Arial" w:cs="Arial"/>
                <w:color w:val="000000"/>
                <w:sz w:val="10"/>
                <w:szCs w:val="10"/>
                <w:lang w:eastAsia="es-ES"/>
              </w:rPr>
              <w:t>Menoio</w:t>
            </w:r>
            <w:proofErr w:type="spellEnd"/>
          </w:p>
        </w:tc>
        <w:tc>
          <w:tcPr>
            <w:tcW w:w="728" w:type="dxa"/>
            <w:tcBorders>
              <w:top w:val="nil"/>
              <w:left w:val="nil"/>
              <w:bottom w:val="nil"/>
              <w:right w:val="nil"/>
            </w:tcBorders>
            <w:noWrap/>
            <w:vAlign w:val="bottom"/>
            <w:hideMark/>
          </w:tcPr>
          <w:p w14:paraId="367E1949" w14:textId="77777777" w:rsidR="00A61629" w:rsidRPr="00A61629" w:rsidRDefault="00A61629" w:rsidP="00A61629">
            <w:pPr>
              <w:spacing w:before="0" w:after="0"/>
              <w:jc w:val="left"/>
              <w:rPr>
                <w:rFonts w:ascii="Arial" w:eastAsia="Times New Roman" w:hAnsi="Arial" w:cs="Arial"/>
                <w:color w:val="000000"/>
                <w:sz w:val="10"/>
                <w:szCs w:val="10"/>
                <w:lang w:eastAsia="es-ES"/>
              </w:rPr>
            </w:pPr>
          </w:p>
        </w:tc>
        <w:tc>
          <w:tcPr>
            <w:tcW w:w="882" w:type="dxa"/>
            <w:tcBorders>
              <w:top w:val="nil"/>
              <w:left w:val="nil"/>
              <w:bottom w:val="nil"/>
              <w:right w:val="nil"/>
            </w:tcBorders>
            <w:noWrap/>
            <w:vAlign w:val="bottom"/>
            <w:hideMark/>
          </w:tcPr>
          <w:p w14:paraId="1E9CD578"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00WWK016938</w:t>
            </w:r>
          </w:p>
        </w:tc>
        <w:tc>
          <w:tcPr>
            <w:tcW w:w="467" w:type="dxa"/>
            <w:tcBorders>
              <w:top w:val="nil"/>
              <w:left w:val="nil"/>
              <w:bottom w:val="nil"/>
              <w:right w:val="nil"/>
            </w:tcBorders>
            <w:noWrap/>
            <w:vAlign w:val="bottom"/>
            <w:hideMark/>
          </w:tcPr>
          <w:p w14:paraId="01B62F2B" w14:textId="77777777" w:rsidR="00A61629" w:rsidRPr="00A61629" w:rsidRDefault="00A61629" w:rsidP="00A61629">
            <w:pPr>
              <w:spacing w:before="0" w:after="0"/>
              <w:jc w:val="left"/>
              <w:rPr>
                <w:rFonts w:ascii="Arial" w:eastAsia="Times New Roman" w:hAnsi="Arial" w:cs="Arial"/>
                <w:color w:val="000000"/>
                <w:sz w:val="10"/>
                <w:szCs w:val="10"/>
                <w:lang w:eastAsia="es-ES"/>
              </w:rPr>
            </w:pPr>
          </w:p>
        </w:tc>
        <w:tc>
          <w:tcPr>
            <w:tcW w:w="1044" w:type="dxa"/>
            <w:tcBorders>
              <w:top w:val="nil"/>
              <w:left w:val="nil"/>
              <w:bottom w:val="nil"/>
              <w:right w:val="nil"/>
            </w:tcBorders>
            <w:noWrap/>
            <w:vAlign w:val="bottom"/>
            <w:hideMark/>
          </w:tcPr>
          <w:p w14:paraId="453C3E8A" w14:textId="77777777" w:rsidR="00A61629" w:rsidRPr="00A61629" w:rsidRDefault="00A61629" w:rsidP="00A61629">
            <w:pPr>
              <w:spacing w:before="0" w:after="0"/>
              <w:jc w:val="center"/>
              <w:rPr>
                <w:rFonts w:ascii="Times New Roman" w:eastAsia="Times New Roman" w:hAnsi="Times New Roman" w:cs="Times New Roman"/>
                <w:sz w:val="10"/>
                <w:szCs w:val="10"/>
                <w:lang w:eastAsia="es-ES"/>
              </w:rPr>
            </w:pPr>
          </w:p>
        </w:tc>
        <w:tc>
          <w:tcPr>
            <w:tcW w:w="612" w:type="dxa"/>
            <w:tcBorders>
              <w:top w:val="nil"/>
              <w:left w:val="nil"/>
              <w:bottom w:val="nil"/>
              <w:right w:val="nil"/>
            </w:tcBorders>
            <w:noWrap/>
            <w:vAlign w:val="bottom"/>
            <w:hideMark/>
          </w:tcPr>
          <w:p w14:paraId="33381DA3"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97</w:t>
            </w:r>
          </w:p>
        </w:tc>
        <w:tc>
          <w:tcPr>
            <w:tcW w:w="379" w:type="dxa"/>
            <w:tcBorders>
              <w:top w:val="nil"/>
              <w:left w:val="nil"/>
              <w:bottom w:val="nil"/>
              <w:right w:val="nil"/>
            </w:tcBorders>
            <w:shd w:val="clear" w:color="000000" w:fill="92D050"/>
            <w:noWrap/>
            <w:vAlign w:val="bottom"/>
            <w:hideMark/>
          </w:tcPr>
          <w:p w14:paraId="0AD5B71B" w14:textId="77777777" w:rsidR="00A61629" w:rsidRPr="00A61629" w:rsidRDefault="00A61629" w:rsidP="00A61629">
            <w:pPr>
              <w:spacing w:before="0" w:after="0"/>
              <w:jc w:val="right"/>
              <w:rPr>
                <w:rFonts w:ascii="Aptos Narrow" w:eastAsia="Times New Roman" w:hAnsi="Aptos Narrow" w:cs="Times New Roman"/>
                <w:color w:val="006100"/>
                <w:sz w:val="10"/>
                <w:szCs w:val="10"/>
                <w:lang w:eastAsia="es-ES"/>
              </w:rPr>
            </w:pPr>
            <w:r w:rsidRPr="00A61629">
              <w:rPr>
                <w:rFonts w:ascii="Aptos Narrow" w:eastAsia="Times New Roman" w:hAnsi="Aptos Narrow" w:cs="Times New Roman"/>
                <w:color w:val="006100"/>
                <w:sz w:val="10"/>
                <w:szCs w:val="10"/>
                <w:lang w:eastAsia="es-ES"/>
              </w:rPr>
              <w:t>10617</w:t>
            </w:r>
          </w:p>
        </w:tc>
      </w:tr>
      <w:tr w:rsidR="0027781C" w:rsidRPr="00C60FA5" w14:paraId="73B08C74" w14:textId="77777777" w:rsidTr="0027781C">
        <w:trPr>
          <w:trHeight w:val="20"/>
        </w:trPr>
        <w:tc>
          <w:tcPr>
            <w:tcW w:w="698" w:type="dxa"/>
            <w:tcBorders>
              <w:top w:val="nil"/>
              <w:left w:val="nil"/>
              <w:bottom w:val="nil"/>
              <w:right w:val="nil"/>
            </w:tcBorders>
            <w:noWrap/>
            <w:vAlign w:val="bottom"/>
            <w:hideMark/>
          </w:tcPr>
          <w:p w14:paraId="41298047" w14:textId="77777777" w:rsidR="00A61629" w:rsidRPr="00A61629" w:rsidRDefault="00A61629" w:rsidP="00A61629">
            <w:pPr>
              <w:spacing w:before="0" w:after="0"/>
              <w:jc w:val="left"/>
              <w:rPr>
                <w:rFonts w:ascii="Arial" w:eastAsia="Times New Roman" w:hAnsi="Arial" w:cs="Arial"/>
                <w:color w:val="000000"/>
                <w:sz w:val="10"/>
                <w:szCs w:val="10"/>
                <w:lang w:eastAsia="es-ES"/>
              </w:rPr>
            </w:pPr>
            <w:proofErr w:type="spellStart"/>
            <w:r w:rsidRPr="00A61629">
              <w:rPr>
                <w:rFonts w:ascii="Arial" w:eastAsia="Times New Roman" w:hAnsi="Arial" w:cs="Arial"/>
                <w:color w:val="000000"/>
                <w:sz w:val="10"/>
                <w:szCs w:val="10"/>
                <w:lang w:eastAsia="es-ES"/>
              </w:rPr>
              <w:t>Aiaraldea</w:t>
            </w:r>
            <w:proofErr w:type="spellEnd"/>
          </w:p>
        </w:tc>
        <w:tc>
          <w:tcPr>
            <w:tcW w:w="849" w:type="dxa"/>
            <w:tcBorders>
              <w:top w:val="nil"/>
              <w:left w:val="nil"/>
              <w:bottom w:val="nil"/>
              <w:right w:val="nil"/>
            </w:tcBorders>
            <w:noWrap/>
            <w:vAlign w:val="bottom"/>
            <w:hideMark/>
          </w:tcPr>
          <w:p w14:paraId="702AE85A" w14:textId="77777777" w:rsidR="00A61629" w:rsidRPr="00A61629" w:rsidRDefault="00A61629" w:rsidP="00A61629">
            <w:pPr>
              <w:spacing w:before="0" w:after="0"/>
              <w:jc w:val="left"/>
              <w:rPr>
                <w:rFonts w:ascii="Arial" w:eastAsia="Times New Roman" w:hAnsi="Arial" w:cs="Arial"/>
                <w:color w:val="000000"/>
                <w:sz w:val="10"/>
                <w:szCs w:val="10"/>
                <w:lang w:eastAsia="es-ES"/>
              </w:rPr>
            </w:pPr>
            <w:proofErr w:type="spellStart"/>
            <w:r w:rsidRPr="00A61629">
              <w:rPr>
                <w:rFonts w:ascii="Arial" w:eastAsia="Times New Roman" w:hAnsi="Arial" w:cs="Arial"/>
                <w:color w:val="000000"/>
                <w:sz w:val="10"/>
                <w:szCs w:val="10"/>
                <w:lang w:eastAsia="es-ES"/>
              </w:rPr>
              <w:t>Aiala</w:t>
            </w:r>
            <w:proofErr w:type="spellEnd"/>
          </w:p>
        </w:tc>
        <w:tc>
          <w:tcPr>
            <w:tcW w:w="1143" w:type="dxa"/>
            <w:tcBorders>
              <w:top w:val="nil"/>
              <w:left w:val="nil"/>
              <w:bottom w:val="nil"/>
              <w:right w:val="nil"/>
            </w:tcBorders>
            <w:noWrap/>
            <w:vAlign w:val="bottom"/>
            <w:hideMark/>
          </w:tcPr>
          <w:p w14:paraId="3920A641"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Respaldiza</w:t>
            </w:r>
          </w:p>
        </w:tc>
        <w:tc>
          <w:tcPr>
            <w:tcW w:w="535" w:type="dxa"/>
            <w:tcBorders>
              <w:top w:val="nil"/>
              <w:left w:val="nil"/>
              <w:bottom w:val="nil"/>
              <w:right w:val="nil"/>
            </w:tcBorders>
            <w:noWrap/>
            <w:vAlign w:val="bottom"/>
            <w:hideMark/>
          </w:tcPr>
          <w:p w14:paraId="3496D246" w14:textId="77777777" w:rsidR="00A61629" w:rsidRPr="00A61629" w:rsidRDefault="00A61629" w:rsidP="00A61629">
            <w:pPr>
              <w:spacing w:before="0" w:after="0"/>
              <w:jc w:val="left"/>
              <w:rPr>
                <w:rFonts w:ascii="Arial" w:eastAsia="Times New Roman" w:hAnsi="Arial" w:cs="Arial"/>
                <w:color w:val="000000"/>
                <w:sz w:val="10"/>
                <w:szCs w:val="10"/>
                <w:lang w:eastAsia="es-ES"/>
              </w:rPr>
            </w:pPr>
          </w:p>
        </w:tc>
        <w:tc>
          <w:tcPr>
            <w:tcW w:w="1734" w:type="dxa"/>
            <w:tcBorders>
              <w:top w:val="nil"/>
              <w:left w:val="nil"/>
              <w:bottom w:val="nil"/>
              <w:right w:val="nil"/>
            </w:tcBorders>
            <w:noWrap/>
            <w:vAlign w:val="bottom"/>
            <w:hideMark/>
          </w:tcPr>
          <w:p w14:paraId="190D85EC"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RESPALDIZA - Salida</w:t>
            </w:r>
          </w:p>
        </w:tc>
        <w:tc>
          <w:tcPr>
            <w:tcW w:w="728" w:type="dxa"/>
            <w:tcBorders>
              <w:top w:val="nil"/>
              <w:left w:val="nil"/>
              <w:bottom w:val="nil"/>
              <w:right w:val="nil"/>
            </w:tcBorders>
            <w:noWrap/>
            <w:vAlign w:val="bottom"/>
            <w:hideMark/>
          </w:tcPr>
          <w:p w14:paraId="36D774F1" w14:textId="77777777" w:rsidR="00A61629" w:rsidRPr="00A61629" w:rsidRDefault="00A61629" w:rsidP="00A61629">
            <w:pPr>
              <w:spacing w:before="0" w:after="0"/>
              <w:jc w:val="left"/>
              <w:rPr>
                <w:rFonts w:ascii="Arial" w:eastAsia="Times New Roman" w:hAnsi="Arial" w:cs="Arial"/>
                <w:color w:val="000000"/>
                <w:sz w:val="10"/>
                <w:szCs w:val="10"/>
                <w:lang w:eastAsia="es-ES"/>
              </w:rPr>
            </w:pPr>
          </w:p>
        </w:tc>
        <w:tc>
          <w:tcPr>
            <w:tcW w:w="882" w:type="dxa"/>
            <w:tcBorders>
              <w:top w:val="nil"/>
              <w:left w:val="nil"/>
              <w:bottom w:val="nil"/>
              <w:right w:val="nil"/>
            </w:tcBorders>
            <w:noWrap/>
            <w:vAlign w:val="bottom"/>
            <w:hideMark/>
          </w:tcPr>
          <w:p w14:paraId="02AE22F6"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00WW0003771</w:t>
            </w:r>
          </w:p>
        </w:tc>
        <w:tc>
          <w:tcPr>
            <w:tcW w:w="467" w:type="dxa"/>
            <w:tcBorders>
              <w:top w:val="nil"/>
              <w:left w:val="nil"/>
              <w:bottom w:val="nil"/>
              <w:right w:val="nil"/>
            </w:tcBorders>
            <w:noWrap/>
            <w:vAlign w:val="bottom"/>
            <w:hideMark/>
          </w:tcPr>
          <w:p w14:paraId="6D7FEFF0" w14:textId="77777777" w:rsidR="00A61629" w:rsidRPr="00A61629" w:rsidRDefault="00A61629" w:rsidP="00A61629">
            <w:pPr>
              <w:spacing w:before="0" w:after="0"/>
              <w:jc w:val="left"/>
              <w:rPr>
                <w:rFonts w:ascii="Arial" w:eastAsia="Times New Roman" w:hAnsi="Arial" w:cs="Arial"/>
                <w:color w:val="000000"/>
                <w:sz w:val="10"/>
                <w:szCs w:val="10"/>
                <w:lang w:eastAsia="es-ES"/>
              </w:rPr>
            </w:pPr>
          </w:p>
        </w:tc>
        <w:tc>
          <w:tcPr>
            <w:tcW w:w="1044" w:type="dxa"/>
            <w:tcBorders>
              <w:top w:val="nil"/>
              <w:left w:val="nil"/>
              <w:bottom w:val="nil"/>
              <w:right w:val="nil"/>
            </w:tcBorders>
            <w:noWrap/>
            <w:vAlign w:val="bottom"/>
            <w:hideMark/>
          </w:tcPr>
          <w:p w14:paraId="6024A959" w14:textId="77777777" w:rsidR="00A61629" w:rsidRPr="00A61629" w:rsidRDefault="00A61629" w:rsidP="00A61629">
            <w:pPr>
              <w:spacing w:before="0" w:after="0"/>
              <w:jc w:val="center"/>
              <w:rPr>
                <w:rFonts w:ascii="Times New Roman" w:eastAsia="Times New Roman" w:hAnsi="Times New Roman" w:cs="Times New Roman"/>
                <w:sz w:val="10"/>
                <w:szCs w:val="10"/>
                <w:lang w:eastAsia="es-ES"/>
              </w:rPr>
            </w:pPr>
          </w:p>
        </w:tc>
        <w:tc>
          <w:tcPr>
            <w:tcW w:w="612" w:type="dxa"/>
            <w:tcBorders>
              <w:top w:val="nil"/>
              <w:left w:val="nil"/>
              <w:bottom w:val="nil"/>
              <w:right w:val="nil"/>
            </w:tcBorders>
            <w:noWrap/>
            <w:vAlign w:val="bottom"/>
            <w:hideMark/>
          </w:tcPr>
          <w:p w14:paraId="7981A01B"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100</w:t>
            </w:r>
          </w:p>
        </w:tc>
        <w:tc>
          <w:tcPr>
            <w:tcW w:w="379" w:type="dxa"/>
            <w:tcBorders>
              <w:top w:val="nil"/>
              <w:left w:val="nil"/>
              <w:bottom w:val="nil"/>
              <w:right w:val="nil"/>
            </w:tcBorders>
            <w:shd w:val="clear" w:color="000000" w:fill="92D050"/>
            <w:noWrap/>
            <w:vAlign w:val="bottom"/>
            <w:hideMark/>
          </w:tcPr>
          <w:p w14:paraId="7CE837C5" w14:textId="77777777" w:rsidR="00A61629" w:rsidRPr="00A61629" w:rsidRDefault="00A61629" w:rsidP="00A61629">
            <w:pPr>
              <w:spacing w:before="0" w:after="0"/>
              <w:jc w:val="right"/>
              <w:rPr>
                <w:rFonts w:ascii="Aptos Narrow" w:eastAsia="Times New Roman" w:hAnsi="Aptos Narrow" w:cs="Times New Roman"/>
                <w:color w:val="006100"/>
                <w:sz w:val="10"/>
                <w:szCs w:val="10"/>
                <w:lang w:eastAsia="es-ES"/>
              </w:rPr>
            </w:pPr>
            <w:r w:rsidRPr="00A61629">
              <w:rPr>
                <w:rFonts w:ascii="Aptos Narrow" w:eastAsia="Times New Roman" w:hAnsi="Aptos Narrow" w:cs="Times New Roman"/>
                <w:color w:val="006100"/>
                <w:sz w:val="10"/>
                <w:szCs w:val="10"/>
                <w:lang w:eastAsia="es-ES"/>
              </w:rPr>
              <w:t>10258</w:t>
            </w:r>
          </w:p>
        </w:tc>
      </w:tr>
      <w:tr w:rsidR="0027781C" w:rsidRPr="00C60FA5" w14:paraId="77538B61" w14:textId="77777777" w:rsidTr="0027781C">
        <w:trPr>
          <w:trHeight w:val="20"/>
        </w:trPr>
        <w:tc>
          <w:tcPr>
            <w:tcW w:w="698" w:type="dxa"/>
            <w:tcBorders>
              <w:top w:val="nil"/>
              <w:left w:val="nil"/>
              <w:bottom w:val="nil"/>
              <w:right w:val="nil"/>
            </w:tcBorders>
            <w:noWrap/>
            <w:vAlign w:val="bottom"/>
            <w:hideMark/>
          </w:tcPr>
          <w:p w14:paraId="57094323" w14:textId="77777777" w:rsidR="00A61629" w:rsidRPr="00A61629" w:rsidRDefault="00A61629" w:rsidP="00A61629">
            <w:pPr>
              <w:spacing w:before="0" w:after="0"/>
              <w:jc w:val="left"/>
              <w:rPr>
                <w:rFonts w:ascii="Arial" w:eastAsia="Times New Roman" w:hAnsi="Arial" w:cs="Arial"/>
                <w:color w:val="000000"/>
                <w:sz w:val="10"/>
                <w:szCs w:val="10"/>
                <w:lang w:eastAsia="es-ES"/>
              </w:rPr>
            </w:pPr>
            <w:proofErr w:type="spellStart"/>
            <w:r w:rsidRPr="00A61629">
              <w:rPr>
                <w:rFonts w:ascii="Arial" w:eastAsia="Times New Roman" w:hAnsi="Arial" w:cs="Arial"/>
                <w:color w:val="000000"/>
                <w:sz w:val="10"/>
                <w:szCs w:val="10"/>
                <w:lang w:eastAsia="es-ES"/>
              </w:rPr>
              <w:t>Aiaraldea</w:t>
            </w:r>
            <w:proofErr w:type="spellEnd"/>
          </w:p>
        </w:tc>
        <w:tc>
          <w:tcPr>
            <w:tcW w:w="849" w:type="dxa"/>
            <w:tcBorders>
              <w:top w:val="nil"/>
              <w:left w:val="nil"/>
              <w:bottom w:val="nil"/>
              <w:right w:val="nil"/>
            </w:tcBorders>
            <w:noWrap/>
            <w:vAlign w:val="bottom"/>
            <w:hideMark/>
          </w:tcPr>
          <w:p w14:paraId="19617F71" w14:textId="77777777" w:rsidR="00A61629" w:rsidRPr="00A61629" w:rsidRDefault="00A61629" w:rsidP="00A61629">
            <w:pPr>
              <w:spacing w:before="0" w:after="0"/>
              <w:jc w:val="left"/>
              <w:rPr>
                <w:rFonts w:ascii="Arial" w:eastAsia="Times New Roman" w:hAnsi="Arial" w:cs="Arial"/>
                <w:color w:val="000000"/>
                <w:sz w:val="10"/>
                <w:szCs w:val="10"/>
                <w:lang w:eastAsia="es-ES"/>
              </w:rPr>
            </w:pPr>
            <w:proofErr w:type="spellStart"/>
            <w:r w:rsidRPr="00A61629">
              <w:rPr>
                <w:rFonts w:ascii="Arial" w:eastAsia="Times New Roman" w:hAnsi="Arial" w:cs="Arial"/>
                <w:color w:val="000000"/>
                <w:sz w:val="10"/>
                <w:szCs w:val="10"/>
                <w:lang w:eastAsia="es-ES"/>
              </w:rPr>
              <w:t>Aiala</w:t>
            </w:r>
            <w:proofErr w:type="spellEnd"/>
          </w:p>
        </w:tc>
        <w:tc>
          <w:tcPr>
            <w:tcW w:w="1143" w:type="dxa"/>
            <w:tcBorders>
              <w:top w:val="nil"/>
              <w:left w:val="nil"/>
              <w:bottom w:val="nil"/>
              <w:right w:val="nil"/>
            </w:tcBorders>
            <w:noWrap/>
            <w:vAlign w:val="bottom"/>
            <w:hideMark/>
          </w:tcPr>
          <w:p w14:paraId="4C62D0D7"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 xml:space="preserve">Alta </w:t>
            </w:r>
            <w:proofErr w:type="spellStart"/>
            <w:r w:rsidRPr="00A61629">
              <w:rPr>
                <w:rFonts w:ascii="Arial" w:eastAsia="Times New Roman" w:hAnsi="Arial" w:cs="Arial"/>
                <w:color w:val="000000"/>
                <w:sz w:val="10"/>
                <w:szCs w:val="10"/>
                <w:lang w:eastAsia="es-ES"/>
              </w:rPr>
              <w:t>Maroño</w:t>
            </w:r>
            <w:proofErr w:type="spellEnd"/>
          </w:p>
        </w:tc>
        <w:tc>
          <w:tcPr>
            <w:tcW w:w="535" w:type="dxa"/>
            <w:tcBorders>
              <w:top w:val="nil"/>
              <w:left w:val="nil"/>
              <w:bottom w:val="nil"/>
              <w:right w:val="nil"/>
            </w:tcBorders>
            <w:noWrap/>
            <w:vAlign w:val="bottom"/>
            <w:hideMark/>
          </w:tcPr>
          <w:p w14:paraId="05F2AA31" w14:textId="77777777" w:rsidR="00A61629" w:rsidRPr="00A61629" w:rsidRDefault="00A61629" w:rsidP="00A61629">
            <w:pPr>
              <w:spacing w:before="0" w:after="0"/>
              <w:jc w:val="left"/>
              <w:rPr>
                <w:rFonts w:ascii="Arial" w:eastAsia="Times New Roman" w:hAnsi="Arial" w:cs="Arial"/>
                <w:color w:val="000000"/>
                <w:sz w:val="10"/>
                <w:szCs w:val="10"/>
                <w:lang w:eastAsia="es-ES"/>
              </w:rPr>
            </w:pPr>
          </w:p>
        </w:tc>
        <w:tc>
          <w:tcPr>
            <w:tcW w:w="1734" w:type="dxa"/>
            <w:tcBorders>
              <w:top w:val="nil"/>
              <w:left w:val="nil"/>
              <w:bottom w:val="nil"/>
              <w:right w:val="nil"/>
            </w:tcBorders>
            <w:noWrap/>
            <w:vAlign w:val="bottom"/>
            <w:hideMark/>
          </w:tcPr>
          <w:p w14:paraId="4977C45C"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 xml:space="preserve">RESPALDIZA - Salida bombeo </w:t>
            </w:r>
            <w:proofErr w:type="spellStart"/>
            <w:r w:rsidRPr="00A61629">
              <w:rPr>
                <w:rFonts w:ascii="Arial" w:eastAsia="Times New Roman" w:hAnsi="Arial" w:cs="Arial"/>
                <w:color w:val="000000"/>
                <w:sz w:val="10"/>
                <w:szCs w:val="10"/>
                <w:lang w:eastAsia="es-ES"/>
              </w:rPr>
              <w:t>Ozeka</w:t>
            </w:r>
            <w:proofErr w:type="spellEnd"/>
          </w:p>
        </w:tc>
        <w:tc>
          <w:tcPr>
            <w:tcW w:w="728" w:type="dxa"/>
            <w:tcBorders>
              <w:top w:val="nil"/>
              <w:left w:val="nil"/>
              <w:bottom w:val="nil"/>
              <w:right w:val="nil"/>
            </w:tcBorders>
            <w:noWrap/>
            <w:vAlign w:val="bottom"/>
            <w:hideMark/>
          </w:tcPr>
          <w:p w14:paraId="12B4DDDC" w14:textId="77777777" w:rsidR="00A61629" w:rsidRPr="00A61629" w:rsidRDefault="00A61629" w:rsidP="00A61629">
            <w:pPr>
              <w:spacing w:before="0" w:after="0"/>
              <w:jc w:val="left"/>
              <w:rPr>
                <w:rFonts w:ascii="Arial" w:eastAsia="Times New Roman" w:hAnsi="Arial" w:cs="Arial"/>
                <w:color w:val="000000"/>
                <w:sz w:val="10"/>
                <w:szCs w:val="10"/>
                <w:lang w:eastAsia="es-ES"/>
              </w:rPr>
            </w:pPr>
          </w:p>
        </w:tc>
        <w:tc>
          <w:tcPr>
            <w:tcW w:w="882" w:type="dxa"/>
            <w:tcBorders>
              <w:top w:val="nil"/>
              <w:left w:val="nil"/>
              <w:bottom w:val="nil"/>
              <w:right w:val="nil"/>
            </w:tcBorders>
            <w:noWrap/>
            <w:vAlign w:val="bottom"/>
            <w:hideMark/>
          </w:tcPr>
          <w:p w14:paraId="3FAFEBA2"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D13UG131800J</w:t>
            </w:r>
          </w:p>
        </w:tc>
        <w:tc>
          <w:tcPr>
            <w:tcW w:w="467" w:type="dxa"/>
            <w:tcBorders>
              <w:top w:val="nil"/>
              <w:left w:val="nil"/>
              <w:bottom w:val="nil"/>
              <w:right w:val="nil"/>
            </w:tcBorders>
            <w:noWrap/>
            <w:vAlign w:val="bottom"/>
            <w:hideMark/>
          </w:tcPr>
          <w:p w14:paraId="5AEF6DDB" w14:textId="77777777" w:rsidR="00A61629" w:rsidRPr="00A61629" w:rsidRDefault="00A61629" w:rsidP="00A61629">
            <w:pPr>
              <w:spacing w:before="0" w:after="0"/>
              <w:jc w:val="left"/>
              <w:rPr>
                <w:rFonts w:ascii="Arial" w:eastAsia="Times New Roman" w:hAnsi="Arial" w:cs="Arial"/>
                <w:color w:val="000000"/>
                <w:sz w:val="10"/>
                <w:szCs w:val="10"/>
                <w:lang w:eastAsia="es-ES"/>
              </w:rPr>
            </w:pPr>
          </w:p>
        </w:tc>
        <w:tc>
          <w:tcPr>
            <w:tcW w:w="1044" w:type="dxa"/>
            <w:tcBorders>
              <w:top w:val="nil"/>
              <w:left w:val="nil"/>
              <w:bottom w:val="nil"/>
              <w:right w:val="nil"/>
            </w:tcBorders>
            <w:noWrap/>
            <w:vAlign w:val="bottom"/>
            <w:hideMark/>
          </w:tcPr>
          <w:p w14:paraId="2E5659C1" w14:textId="77777777" w:rsidR="00A61629" w:rsidRPr="00A61629" w:rsidRDefault="00A61629" w:rsidP="00A61629">
            <w:pPr>
              <w:spacing w:before="0" w:after="0"/>
              <w:jc w:val="center"/>
              <w:rPr>
                <w:rFonts w:ascii="Times New Roman" w:eastAsia="Times New Roman" w:hAnsi="Times New Roman" w:cs="Times New Roman"/>
                <w:sz w:val="10"/>
                <w:szCs w:val="10"/>
                <w:lang w:eastAsia="es-ES"/>
              </w:rPr>
            </w:pPr>
          </w:p>
        </w:tc>
        <w:tc>
          <w:tcPr>
            <w:tcW w:w="612" w:type="dxa"/>
            <w:tcBorders>
              <w:top w:val="nil"/>
              <w:left w:val="nil"/>
              <w:bottom w:val="nil"/>
              <w:right w:val="nil"/>
            </w:tcBorders>
            <w:noWrap/>
            <w:vAlign w:val="bottom"/>
            <w:hideMark/>
          </w:tcPr>
          <w:p w14:paraId="41BE09DE"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99</w:t>
            </w:r>
          </w:p>
        </w:tc>
        <w:tc>
          <w:tcPr>
            <w:tcW w:w="379" w:type="dxa"/>
            <w:tcBorders>
              <w:top w:val="nil"/>
              <w:left w:val="nil"/>
              <w:bottom w:val="nil"/>
              <w:right w:val="nil"/>
            </w:tcBorders>
            <w:shd w:val="clear" w:color="000000" w:fill="92D050"/>
            <w:noWrap/>
            <w:vAlign w:val="bottom"/>
            <w:hideMark/>
          </w:tcPr>
          <w:p w14:paraId="328D71CD" w14:textId="77777777" w:rsidR="00A61629" w:rsidRPr="00A61629" w:rsidRDefault="00A61629" w:rsidP="00A61629">
            <w:pPr>
              <w:spacing w:before="0" w:after="0"/>
              <w:jc w:val="right"/>
              <w:rPr>
                <w:rFonts w:ascii="Aptos Narrow" w:eastAsia="Times New Roman" w:hAnsi="Aptos Narrow" w:cs="Times New Roman"/>
                <w:color w:val="006100"/>
                <w:sz w:val="10"/>
                <w:szCs w:val="10"/>
                <w:lang w:eastAsia="es-ES"/>
              </w:rPr>
            </w:pPr>
            <w:r w:rsidRPr="00A61629">
              <w:rPr>
                <w:rFonts w:ascii="Aptos Narrow" w:eastAsia="Times New Roman" w:hAnsi="Aptos Narrow" w:cs="Times New Roman"/>
                <w:color w:val="006100"/>
                <w:sz w:val="10"/>
                <w:szCs w:val="10"/>
                <w:lang w:eastAsia="es-ES"/>
              </w:rPr>
              <w:t>10621</w:t>
            </w:r>
          </w:p>
        </w:tc>
      </w:tr>
      <w:tr w:rsidR="0027781C" w:rsidRPr="00C60FA5" w14:paraId="0839D9E9" w14:textId="77777777" w:rsidTr="0027781C">
        <w:trPr>
          <w:trHeight w:val="20"/>
        </w:trPr>
        <w:tc>
          <w:tcPr>
            <w:tcW w:w="698" w:type="dxa"/>
            <w:tcBorders>
              <w:top w:val="nil"/>
              <w:left w:val="nil"/>
              <w:bottom w:val="nil"/>
              <w:right w:val="nil"/>
            </w:tcBorders>
            <w:noWrap/>
            <w:vAlign w:val="bottom"/>
            <w:hideMark/>
          </w:tcPr>
          <w:p w14:paraId="5B16F422" w14:textId="77777777" w:rsidR="00A61629" w:rsidRPr="00A61629" w:rsidRDefault="00A61629" w:rsidP="00A61629">
            <w:pPr>
              <w:spacing w:before="0" w:after="0"/>
              <w:jc w:val="left"/>
              <w:rPr>
                <w:rFonts w:ascii="Arial" w:eastAsia="Times New Roman" w:hAnsi="Arial" w:cs="Arial"/>
                <w:color w:val="000000"/>
                <w:sz w:val="10"/>
                <w:szCs w:val="10"/>
                <w:lang w:eastAsia="es-ES"/>
              </w:rPr>
            </w:pPr>
            <w:proofErr w:type="spellStart"/>
            <w:r w:rsidRPr="00A61629">
              <w:rPr>
                <w:rFonts w:ascii="Arial" w:eastAsia="Times New Roman" w:hAnsi="Arial" w:cs="Arial"/>
                <w:color w:val="000000"/>
                <w:sz w:val="10"/>
                <w:szCs w:val="10"/>
                <w:lang w:eastAsia="es-ES"/>
              </w:rPr>
              <w:t>Aiaraldea</w:t>
            </w:r>
            <w:proofErr w:type="spellEnd"/>
          </w:p>
        </w:tc>
        <w:tc>
          <w:tcPr>
            <w:tcW w:w="849" w:type="dxa"/>
            <w:tcBorders>
              <w:top w:val="nil"/>
              <w:left w:val="nil"/>
              <w:bottom w:val="nil"/>
              <w:right w:val="nil"/>
            </w:tcBorders>
            <w:noWrap/>
            <w:vAlign w:val="bottom"/>
            <w:hideMark/>
          </w:tcPr>
          <w:p w14:paraId="1AA0ABC6" w14:textId="77777777" w:rsidR="00A61629" w:rsidRPr="00A61629" w:rsidRDefault="00A61629" w:rsidP="00A61629">
            <w:pPr>
              <w:spacing w:before="0" w:after="0"/>
              <w:jc w:val="left"/>
              <w:rPr>
                <w:rFonts w:ascii="Arial" w:eastAsia="Times New Roman" w:hAnsi="Arial" w:cs="Arial"/>
                <w:color w:val="000000"/>
                <w:sz w:val="10"/>
                <w:szCs w:val="10"/>
                <w:lang w:eastAsia="es-ES"/>
              </w:rPr>
            </w:pPr>
            <w:proofErr w:type="spellStart"/>
            <w:r w:rsidRPr="00A61629">
              <w:rPr>
                <w:rFonts w:ascii="Arial" w:eastAsia="Times New Roman" w:hAnsi="Arial" w:cs="Arial"/>
                <w:color w:val="000000"/>
                <w:sz w:val="10"/>
                <w:szCs w:val="10"/>
                <w:lang w:eastAsia="es-ES"/>
              </w:rPr>
              <w:t>Aiala</w:t>
            </w:r>
            <w:proofErr w:type="spellEnd"/>
          </w:p>
        </w:tc>
        <w:tc>
          <w:tcPr>
            <w:tcW w:w="1143" w:type="dxa"/>
            <w:tcBorders>
              <w:top w:val="nil"/>
              <w:left w:val="nil"/>
              <w:bottom w:val="nil"/>
              <w:right w:val="nil"/>
            </w:tcBorders>
            <w:noWrap/>
            <w:vAlign w:val="bottom"/>
            <w:hideMark/>
          </w:tcPr>
          <w:p w14:paraId="20EA823B" w14:textId="77777777" w:rsidR="00A61629" w:rsidRPr="00A61629" w:rsidRDefault="00A61629" w:rsidP="00A61629">
            <w:pPr>
              <w:spacing w:before="0" w:after="0"/>
              <w:jc w:val="left"/>
              <w:rPr>
                <w:rFonts w:ascii="Arial" w:eastAsia="Times New Roman" w:hAnsi="Arial" w:cs="Arial"/>
                <w:color w:val="000000"/>
                <w:sz w:val="10"/>
                <w:szCs w:val="10"/>
                <w:lang w:eastAsia="es-ES"/>
              </w:rPr>
            </w:pPr>
            <w:proofErr w:type="spellStart"/>
            <w:r w:rsidRPr="00A61629">
              <w:rPr>
                <w:rFonts w:ascii="Arial" w:eastAsia="Times New Roman" w:hAnsi="Arial" w:cs="Arial"/>
                <w:color w:val="000000"/>
                <w:sz w:val="10"/>
                <w:szCs w:val="10"/>
                <w:lang w:eastAsia="es-ES"/>
              </w:rPr>
              <w:t>Aiala</w:t>
            </w:r>
            <w:proofErr w:type="spellEnd"/>
          </w:p>
        </w:tc>
        <w:tc>
          <w:tcPr>
            <w:tcW w:w="535" w:type="dxa"/>
            <w:tcBorders>
              <w:top w:val="nil"/>
              <w:left w:val="nil"/>
              <w:bottom w:val="nil"/>
              <w:right w:val="nil"/>
            </w:tcBorders>
            <w:noWrap/>
            <w:vAlign w:val="bottom"/>
            <w:hideMark/>
          </w:tcPr>
          <w:p w14:paraId="5F92C6DB" w14:textId="77777777" w:rsidR="00A61629" w:rsidRPr="00A61629" w:rsidRDefault="00A61629" w:rsidP="00A61629">
            <w:pPr>
              <w:spacing w:before="0" w:after="0"/>
              <w:jc w:val="left"/>
              <w:rPr>
                <w:rFonts w:ascii="Arial" w:eastAsia="Times New Roman" w:hAnsi="Arial" w:cs="Arial"/>
                <w:color w:val="000000"/>
                <w:sz w:val="10"/>
                <w:szCs w:val="10"/>
                <w:lang w:eastAsia="es-ES"/>
              </w:rPr>
            </w:pPr>
          </w:p>
        </w:tc>
        <w:tc>
          <w:tcPr>
            <w:tcW w:w="1734" w:type="dxa"/>
            <w:tcBorders>
              <w:top w:val="nil"/>
              <w:left w:val="nil"/>
              <w:bottom w:val="nil"/>
              <w:right w:val="nil"/>
            </w:tcBorders>
            <w:noWrap/>
            <w:vAlign w:val="bottom"/>
            <w:hideMark/>
          </w:tcPr>
          <w:p w14:paraId="1CE3ACF5"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 xml:space="preserve">QUEJANA - Entrada </w:t>
            </w:r>
            <w:proofErr w:type="spellStart"/>
            <w:r w:rsidRPr="00A61629">
              <w:rPr>
                <w:rFonts w:ascii="Arial" w:eastAsia="Times New Roman" w:hAnsi="Arial" w:cs="Arial"/>
                <w:color w:val="000000"/>
                <w:sz w:val="10"/>
                <w:szCs w:val="10"/>
                <w:lang w:eastAsia="es-ES"/>
              </w:rPr>
              <w:t>Menoio</w:t>
            </w:r>
            <w:proofErr w:type="spellEnd"/>
          </w:p>
        </w:tc>
        <w:tc>
          <w:tcPr>
            <w:tcW w:w="728" w:type="dxa"/>
            <w:tcBorders>
              <w:top w:val="nil"/>
              <w:left w:val="nil"/>
              <w:bottom w:val="nil"/>
              <w:right w:val="nil"/>
            </w:tcBorders>
            <w:noWrap/>
            <w:vAlign w:val="bottom"/>
            <w:hideMark/>
          </w:tcPr>
          <w:p w14:paraId="656EEDF8" w14:textId="77777777" w:rsidR="00A61629" w:rsidRPr="00A61629" w:rsidRDefault="00A61629" w:rsidP="00A61629">
            <w:pPr>
              <w:spacing w:before="0" w:after="0"/>
              <w:jc w:val="left"/>
              <w:rPr>
                <w:rFonts w:ascii="Arial" w:eastAsia="Times New Roman" w:hAnsi="Arial" w:cs="Arial"/>
                <w:color w:val="000000"/>
                <w:sz w:val="10"/>
                <w:szCs w:val="10"/>
                <w:lang w:eastAsia="es-ES"/>
              </w:rPr>
            </w:pPr>
          </w:p>
        </w:tc>
        <w:tc>
          <w:tcPr>
            <w:tcW w:w="882" w:type="dxa"/>
            <w:tcBorders>
              <w:top w:val="nil"/>
              <w:left w:val="nil"/>
              <w:bottom w:val="nil"/>
              <w:right w:val="nil"/>
            </w:tcBorders>
            <w:noWrap/>
            <w:vAlign w:val="bottom"/>
            <w:hideMark/>
          </w:tcPr>
          <w:p w14:paraId="6BAC416C"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D11OF107217D</w:t>
            </w:r>
          </w:p>
        </w:tc>
        <w:tc>
          <w:tcPr>
            <w:tcW w:w="467" w:type="dxa"/>
            <w:tcBorders>
              <w:top w:val="nil"/>
              <w:left w:val="nil"/>
              <w:bottom w:val="nil"/>
              <w:right w:val="nil"/>
            </w:tcBorders>
            <w:noWrap/>
            <w:vAlign w:val="bottom"/>
            <w:hideMark/>
          </w:tcPr>
          <w:p w14:paraId="4A56AF84" w14:textId="77777777" w:rsidR="00A61629" w:rsidRPr="00A61629" w:rsidRDefault="00A61629" w:rsidP="00A61629">
            <w:pPr>
              <w:spacing w:before="0" w:after="0"/>
              <w:jc w:val="left"/>
              <w:rPr>
                <w:rFonts w:ascii="Arial" w:eastAsia="Times New Roman" w:hAnsi="Arial" w:cs="Arial"/>
                <w:color w:val="000000"/>
                <w:sz w:val="10"/>
                <w:szCs w:val="10"/>
                <w:lang w:eastAsia="es-ES"/>
              </w:rPr>
            </w:pPr>
          </w:p>
        </w:tc>
        <w:tc>
          <w:tcPr>
            <w:tcW w:w="1044" w:type="dxa"/>
            <w:tcBorders>
              <w:top w:val="nil"/>
              <w:left w:val="nil"/>
              <w:bottom w:val="nil"/>
              <w:right w:val="nil"/>
            </w:tcBorders>
            <w:noWrap/>
            <w:vAlign w:val="bottom"/>
            <w:hideMark/>
          </w:tcPr>
          <w:p w14:paraId="7A98285A" w14:textId="77777777" w:rsidR="00A61629" w:rsidRPr="00A61629" w:rsidRDefault="00A61629" w:rsidP="00A61629">
            <w:pPr>
              <w:spacing w:before="0" w:after="0"/>
              <w:jc w:val="center"/>
              <w:rPr>
                <w:rFonts w:ascii="Times New Roman" w:eastAsia="Times New Roman" w:hAnsi="Times New Roman" w:cs="Times New Roman"/>
                <w:sz w:val="10"/>
                <w:szCs w:val="10"/>
                <w:lang w:eastAsia="es-ES"/>
              </w:rPr>
            </w:pPr>
          </w:p>
        </w:tc>
        <w:tc>
          <w:tcPr>
            <w:tcW w:w="612" w:type="dxa"/>
            <w:tcBorders>
              <w:top w:val="nil"/>
              <w:left w:val="nil"/>
              <w:bottom w:val="nil"/>
              <w:right w:val="nil"/>
            </w:tcBorders>
            <w:noWrap/>
            <w:vAlign w:val="bottom"/>
            <w:hideMark/>
          </w:tcPr>
          <w:p w14:paraId="3A50F6E3"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101</w:t>
            </w:r>
          </w:p>
        </w:tc>
        <w:tc>
          <w:tcPr>
            <w:tcW w:w="379" w:type="dxa"/>
            <w:tcBorders>
              <w:top w:val="nil"/>
              <w:left w:val="nil"/>
              <w:bottom w:val="nil"/>
              <w:right w:val="nil"/>
            </w:tcBorders>
            <w:shd w:val="clear" w:color="000000" w:fill="92D050"/>
            <w:noWrap/>
            <w:vAlign w:val="bottom"/>
            <w:hideMark/>
          </w:tcPr>
          <w:p w14:paraId="4F1C3569" w14:textId="77777777" w:rsidR="00A61629" w:rsidRPr="00A61629" w:rsidRDefault="00A61629" w:rsidP="00A61629">
            <w:pPr>
              <w:spacing w:before="0" w:after="0"/>
              <w:jc w:val="right"/>
              <w:rPr>
                <w:rFonts w:ascii="Aptos Narrow" w:eastAsia="Times New Roman" w:hAnsi="Aptos Narrow" w:cs="Times New Roman"/>
                <w:color w:val="006100"/>
                <w:sz w:val="10"/>
                <w:szCs w:val="10"/>
                <w:lang w:eastAsia="es-ES"/>
              </w:rPr>
            </w:pPr>
            <w:r w:rsidRPr="00A61629">
              <w:rPr>
                <w:rFonts w:ascii="Aptos Narrow" w:eastAsia="Times New Roman" w:hAnsi="Aptos Narrow" w:cs="Times New Roman"/>
                <w:color w:val="006100"/>
                <w:sz w:val="10"/>
                <w:szCs w:val="10"/>
                <w:lang w:eastAsia="es-ES"/>
              </w:rPr>
              <w:t>68994</w:t>
            </w:r>
          </w:p>
        </w:tc>
      </w:tr>
      <w:tr w:rsidR="0027781C" w:rsidRPr="00C60FA5" w14:paraId="65805CE4" w14:textId="77777777" w:rsidTr="0027781C">
        <w:trPr>
          <w:trHeight w:val="20"/>
        </w:trPr>
        <w:tc>
          <w:tcPr>
            <w:tcW w:w="698" w:type="dxa"/>
            <w:tcBorders>
              <w:top w:val="nil"/>
              <w:left w:val="nil"/>
              <w:bottom w:val="nil"/>
              <w:right w:val="nil"/>
            </w:tcBorders>
            <w:noWrap/>
            <w:vAlign w:val="bottom"/>
            <w:hideMark/>
          </w:tcPr>
          <w:p w14:paraId="2E696E2D" w14:textId="77777777" w:rsidR="00A61629" w:rsidRPr="00A61629" w:rsidRDefault="00A61629" w:rsidP="00A61629">
            <w:pPr>
              <w:spacing w:before="0" w:after="0"/>
              <w:jc w:val="left"/>
              <w:rPr>
                <w:rFonts w:ascii="Arial" w:eastAsia="Times New Roman" w:hAnsi="Arial" w:cs="Arial"/>
                <w:color w:val="000000"/>
                <w:sz w:val="10"/>
                <w:szCs w:val="10"/>
                <w:lang w:eastAsia="es-ES"/>
              </w:rPr>
            </w:pPr>
            <w:proofErr w:type="spellStart"/>
            <w:r w:rsidRPr="00A61629">
              <w:rPr>
                <w:rFonts w:ascii="Arial" w:eastAsia="Times New Roman" w:hAnsi="Arial" w:cs="Arial"/>
                <w:color w:val="000000"/>
                <w:sz w:val="10"/>
                <w:szCs w:val="10"/>
                <w:lang w:eastAsia="es-ES"/>
              </w:rPr>
              <w:t>Aiaraldea</w:t>
            </w:r>
            <w:proofErr w:type="spellEnd"/>
          </w:p>
        </w:tc>
        <w:tc>
          <w:tcPr>
            <w:tcW w:w="849" w:type="dxa"/>
            <w:tcBorders>
              <w:top w:val="nil"/>
              <w:left w:val="nil"/>
              <w:bottom w:val="nil"/>
              <w:right w:val="nil"/>
            </w:tcBorders>
            <w:noWrap/>
            <w:vAlign w:val="bottom"/>
            <w:hideMark/>
          </w:tcPr>
          <w:p w14:paraId="1DB48679" w14:textId="77777777" w:rsidR="00A61629" w:rsidRPr="00A61629" w:rsidRDefault="00A61629" w:rsidP="00A61629">
            <w:pPr>
              <w:spacing w:before="0" w:after="0"/>
              <w:jc w:val="left"/>
              <w:rPr>
                <w:rFonts w:ascii="Arial" w:eastAsia="Times New Roman" w:hAnsi="Arial" w:cs="Arial"/>
                <w:color w:val="000000"/>
                <w:sz w:val="10"/>
                <w:szCs w:val="10"/>
                <w:lang w:eastAsia="es-ES"/>
              </w:rPr>
            </w:pPr>
            <w:proofErr w:type="spellStart"/>
            <w:r w:rsidRPr="00A61629">
              <w:rPr>
                <w:rFonts w:ascii="Arial" w:eastAsia="Times New Roman" w:hAnsi="Arial" w:cs="Arial"/>
                <w:color w:val="000000"/>
                <w:sz w:val="10"/>
                <w:szCs w:val="10"/>
                <w:lang w:eastAsia="es-ES"/>
              </w:rPr>
              <w:t>Aiala</w:t>
            </w:r>
            <w:proofErr w:type="spellEnd"/>
          </w:p>
        </w:tc>
        <w:tc>
          <w:tcPr>
            <w:tcW w:w="1143" w:type="dxa"/>
            <w:tcBorders>
              <w:top w:val="nil"/>
              <w:left w:val="nil"/>
              <w:bottom w:val="nil"/>
              <w:right w:val="nil"/>
            </w:tcBorders>
            <w:noWrap/>
            <w:vAlign w:val="bottom"/>
            <w:hideMark/>
          </w:tcPr>
          <w:p w14:paraId="3197866E"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 xml:space="preserve">Alta </w:t>
            </w:r>
            <w:proofErr w:type="spellStart"/>
            <w:r w:rsidRPr="00A61629">
              <w:rPr>
                <w:rFonts w:ascii="Arial" w:eastAsia="Times New Roman" w:hAnsi="Arial" w:cs="Arial"/>
                <w:color w:val="000000"/>
                <w:sz w:val="10"/>
                <w:szCs w:val="10"/>
                <w:lang w:eastAsia="es-ES"/>
              </w:rPr>
              <w:t>Maroño</w:t>
            </w:r>
            <w:proofErr w:type="spellEnd"/>
          </w:p>
        </w:tc>
        <w:tc>
          <w:tcPr>
            <w:tcW w:w="535" w:type="dxa"/>
            <w:tcBorders>
              <w:top w:val="nil"/>
              <w:left w:val="nil"/>
              <w:bottom w:val="nil"/>
              <w:right w:val="nil"/>
            </w:tcBorders>
            <w:noWrap/>
            <w:vAlign w:val="bottom"/>
            <w:hideMark/>
          </w:tcPr>
          <w:p w14:paraId="1D0D05D3" w14:textId="77777777" w:rsidR="00A61629" w:rsidRPr="00A61629" w:rsidRDefault="00A61629" w:rsidP="00A61629">
            <w:pPr>
              <w:spacing w:before="0" w:after="0"/>
              <w:jc w:val="left"/>
              <w:rPr>
                <w:rFonts w:ascii="Arial" w:eastAsia="Times New Roman" w:hAnsi="Arial" w:cs="Arial"/>
                <w:color w:val="000000"/>
                <w:sz w:val="10"/>
                <w:szCs w:val="10"/>
                <w:lang w:eastAsia="es-ES"/>
              </w:rPr>
            </w:pPr>
          </w:p>
        </w:tc>
        <w:tc>
          <w:tcPr>
            <w:tcW w:w="1734" w:type="dxa"/>
            <w:tcBorders>
              <w:top w:val="nil"/>
              <w:left w:val="nil"/>
              <w:bottom w:val="nil"/>
              <w:right w:val="nil"/>
            </w:tcBorders>
            <w:noWrap/>
            <w:vAlign w:val="bottom"/>
            <w:hideMark/>
          </w:tcPr>
          <w:p w14:paraId="17A53DA8"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QUEJANA - Entrada ETAP Izoria</w:t>
            </w:r>
          </w:p>
        </w:tc>
        <w:tc>
          <w:tcPr>
            <w:tcW w:w="728" w:type="dxa"/>
            <w:tcBorders>
              <w:top w:val="nil"/>
              <w:left w:val="nil"/>
              <w:bottom w:val="nil"/>
              <w:right w:val="nil"/>
            </w:tcBorders>
            <w:noWrap/>
            <w:vAlign w:val="bottom"/>
            <w:hideMark/>
          </w:tcPr>
          <w:p w14:paraId="393B0CE1" w14:textId="77777777" w:rsidR="00A61629" w:rsidRPr="00A61629" w:rsidRDefault="00A61629" w:rsidP="00A61629">
            <w:pPr>
              <w:spacing w:before="0" w:after="0"/>
              <w:jc w:val="left"/>
              <w:rPr>
                <w:rFonts w:ascii="Arial" w:eastAsia="Times New Roman" w:hAnsi="Arial" w:cs="Arial"/>
                <w:color w:val="000000"/>
                <w:sz w:val="10"/>
                <w:szCs w:val="10"/>
                <w:lang w:eastAsia="es-ES"/>
              </w:rPr>
            </w:pPr>
          </w:p>
        </w:tc>
        <w:tc>
          <w:tcPr>
            <w:tcW w:w="882" w:type="dxa"/>
            <w:tcBorders>
              <w:top w:val="nil"/>
              <w:left w:val="nil"/>
              <w:bottom w:val="nil"/>
              <w:right w:val="nil"/>
            </w:tcBorders>
            <w:noWrap/>
            <w:vAlign w:val="bottom"/>
            <w:hideMark/>
          </w:tcPr>
          <w:p w14:paraId="2969EC15"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G60566292</w:t>
            </w:r>
          </w:p>
        </w:tc>
        <w:tc>
          <w:tcPr>
            <w:tcW w:w="467" w:type="dxa"/>
            <w:tcBorders>
              <w:top w:val="nil"/>
              <w:left w:val="nil"/>
              <w:bottom w:val="nil"/>
              <w:right w:val="nil"/>
            </w:tcBorders>
            <w:noWrap/>
            <w:vAlign w:val="bottom"/>
            <w:hideMark/>
          </w:tcPr>
          <w:p w14:paraId="5F929B06" w14:textId="77777777" w:rsidR="00A61629" w:rsidRPr="00A61629" w:rsidRDefault="00A61629" w:rsidP="00A61629">
            <w:pPr>
              <w:spacing w:before="0" w:after="0"/>
              <w:jc w:val="left"/>
              <w:rPr>
                <w:rFonts w:ascii="Arial" w:eastAsia="Times New Roman" w:hAnsi="Arial" w:cs="Arial"/>
                <w:color w:val="000000"/>
                <w:sz w:val="10"/>
                <w:szCs w:val="10"/>
                <w:lang w:eastAsia="es-ES"/>
              </w:rPr>
            </w:pPr>
          </w:p>
        </w:tc>
        <w:tc>
          <w:tcPr>
            <w:tcW w:w="1044" w:type="dxa"/>
            <w:tcBorders>
              <w:top w:val="nil"/>
              <w:left w:val="nil"/>
              <w:bottom w:val="nil"/>
              <w:right w:val="nil"/>
            </w:tcBorders>
            <w:noWrap/>
            <w:vAlign w:val="bottom"/>
            <w:hideMark/>
          </w:tcPr>
          <w:p w14:paraId="16521444" w14:textId="77777777" w:rsidR="00A61629" w:rsidRPr="00A61629" w:rsidRDefault="00A61629" w:rsidP="00A61629">
            <w:pPr>
              <w:spacing w:before="0" w:after="0"/>
              <w:jc w:val="center"/>
              <w:rPr>
                <w:rFonts w:ascii="Times New Roman" w:eastAsia="Times New Roman" w:hAnsi="Times New Roman" w:cs="Times New Roman"/>
                <w:sz w:val="10"/>
                <w:szCs w:val="10"/>
                <w:lang w:eastAsia="es-ES"/>
              </w:rPr>
            </w:pPr>
          </w:p>
        </w:tc>
        <w:tc>
          <w:tcPr>
            <w:tcW w:w="612" w:type="dxa"/>
            <w:tcBorders>
              <w:top w:val="nil"/>
              <w:left w:val="nil"/>
              <w:bottom w:val="nil"/>
              <w:right w:val="nil"/>
            </w:tcBorders>
            <w:noWrap/>
            <w:vAlign w:val="bottom"/>
            <w:hideMark/>
          </w:tcPr>
          <w:p w14:paraId="65E03B6F"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101</w:t>
            </w:r>
          </w:p>
        </w:tc>
        <w:tc>
          <w:tcPr>
            <w:tcW w:w="379" w:type="dxa"/>
            <w:tcBorders>
              <w:top w:val="nil"/>
              <w:left w:val="nil"/>
              <w:bottom w:val="nil"/>
              <w:right w:val="nil"/>
            </w:tcBorders>
            <w:shd w:val="clear" w:color="000000" w:fill="92D050"/>
            <w:noWrap/>
            <w:vAlign w:val="bottom"/>
            <w:hideMark/>
          </w:tcPr>
          <w:p w14:paraId="6654FD25" w14:textId="77777777" w:rsidR="00A61629" w:rsidRPr="00A61629" w:rsidRDefault="00A61629" w:rsidP="00A61629">
            <w:pPr>
              <w:spacing w:before="0" w:after="0"/>
              <w:jc w:val="right"/>
              <w:rPr>
                <w:rFonts w:ascii="Aptos Narrow" w:eastAsia="Times New Roman" w:hAnsi="Aptos Narrow" w:cs="Times New Roman"/>
                <w:color w:val="006100"/>
                <w:sz w:val="10"/>
                <w:szCs w:val="10"/>
                <w:lang w:eastAsia="es-ES"/>
              </w:rPr>
            </w:pPr>
            <w:r w:rsidRPr="00A61629">
              <w:rPr>
                <w:rFonts w:ascii="Aptos Narrow" w:eastAsia="Times New Roman" w:hAnsi="Aptos Narrow" w:cs="Times New Roman"/>
                <w:color w:val="006100"/>
                <w:sz w:val="10"/>
                <w:szCs w:val="10"/>
                <w:lang w:eastAsia="es-ES"/>
              </w:rPr>
              <w:t>68987</w:t>
            </w:r>
          </w:p>
        </w:tc>
      </w:tr>
      <w:tr w:rsidR="0027781C" w:rsidRPr="00C60FA5" w14:paraId="24F8A28B" w14:textId="77777777" w:rsidTr="0027781C">
        <w:trPr>
          <w:trHeight w:val="20"/>
        </w:trPr>
        <w:tc>
          <w:tcPr>
            <w:tcW w:w="698" w:type="dxa"/>
            <w:tcBorders>
              <w:top w:val="nil"/>
              <w:left w:val="nil"/>
              <w:bottom w:val="nil"/>
              <w:right w:val="nil"/>
            </w:tcBorders>
            <w:noWrap/>
            <w:vAlign w:val="bottom"/>
            <w:hideMark/>
          </w:tcPr>
          <w:p w14:paraId="0878789D" w14:textId="77777777" w:rsidR="00A61629" w:rsidRPr="00A61629" w:rsidRDefault="00A61629" w:rsidP="00A61629">
            <w:pPr>
              <w:spacing w:before="0" w:after="0"/>
              <w:jc w:val="left"/>
              <w:rPr>
                <w:rFonts w:ascii="Arial" w:eastAsia="Times New Roman" w:hAnsi="Arial" w:cs="Arial"/>
                <w:color w:val="000000"/>
                <w:sz w:val="10"/>
                <w:szCs w:val="10"/>
                <w:lang w:eastAsia="es-ES"/>
              </w:rPr>
            </w:pPr>
            <w:proofErr w:type="spellStart"/>
            <w:r w:rsidRPr="00A61629">
              <w:rPr>
                <w:rFonts w:ascii="Arial" w:eastAsia="Times New Roman" w:hAnsi="Arial" w:cs="Arial"/>
                <w:color w:val="000000"/>
                <w:sz w:val="10"/>
                <w:szCs w:val="10"/>
                <w:lang w:eastAsia="es-ES"/>
              </w:rPr>
              <w:t>Aiaraldea</w:t>
            </w:r>
            <w:proofErr w:type="spellEnd"/>
          </w:p>
        </w:tc>
        <w:tc>
          <w:tcPr>
            <w:tcW w:w="849" w:type="dxa"/>
            <w:tcBorders>
              <w:top w:val="nil"/>
              <w:left w:val="nil"/>
              <w:bottom w:val="nil"/>
              <w:right w:val="nil"/>
            </w:tcBorders>
            <w:noWrap/>
            <w:vAlign w:val="bottom"/>
            <w:hideMark/>
          </w:tcPr>
          <w:p w14:paraId="10B7D416" w14:textId="77777777" w:rsidR="00A61629" w:rsidRPr="00A61629" w:rsidRDefault="00A61629" w:rsidP="00A61629">
            <w:pPr>
              <w:spacing w:before="0" w:after="0"/>
              <w:jc w:val="left"/>
              <w:rPr>
                <w:rFonts w:ascii="Arial" w:eastAsia="Times New Roman" w:hAnsi="Arial" w:cs="Arial"/>
                <w:color w:val="000000"/>
                <w:sz w:val="10"/>
                <w:szCs w:val="10"/>
                <w:lang w:eastAsia="es-ES"/>
              </w:rPr>
            </w:pPr>
            <w:proofErr w:type="spellStart"/>
            <w:r w:rsidRPr="00A61629">
              <w:rPr>
                <w:rFonts w:ascii="Arial" w:eastAsia="Times New Roman" w:hAnsi="Arial" w:cs="Arial"/>
                <w:color w:val="000000"/>
                <w:sz w:val="10"/>
                <w:szCs w:val="10"/>
                <w:lang w:eastAsia="es-ES"/>
              </w:rPr>
              <w:t>Aiala</w:t>
            </w:r>
            <w:proofErr w:type="spellEnd"/>
          </w:p>
        </w:tc>
        <w:tc>
          <w:tcPr>
            <w:tcW w:w="1143" w:type="dxa"/>
            <w:tcBorders>
              <w:top w:val="nil"/>
              <w:left w:val="nil"/>
              <w:bottom w:val="nil"/>
              <w:right w:val="nil"/>
            </w:tcBorders>
            <w:noWrap/>
            <w:vAlign w:val="bottom"/>
            <w:hideMark/>
          </w:tcPr>
          <w:p w14:paraId="77501A8B" w14:textId="77777777" w:rsidR="00A61629" w:rsidRPr="00A61629" w:rsidRDefault="00A61629" w:rsidP="00A61629">
            <w:pPr>
              <w:spacing w:before="0" w:after="0"/>
              <w:jc w:val="left"/>
              <w:rPr>
                <w:rFonts w:ascii="Arial" w:eastAsia="Times New Roman" w:hAnsi="Arial" w:cs="Arial"/>
                <w:color w:val="000000"/>
                <w:sz w:val="10"/>
                <w:szCs w:val="10"/>
                <w:lang w:eastAsia="es-ES"/>
              </w:rPr>
            </w:pPr>
            <w:proofErr w:type="spellStart"/>
            <w:r w:rsidRPr="00A61629">
              <w:rPr>
                <w:rFonts w:ascii="Arial" w:eastAsia="Times New Roman" w:hAnsi="Arial" w:cs="Arial"/>
                <w:color w:val="000000"/>
                <w:sz w:val="10"/>
                <w:szCs w:val="10"/>
                <w:lang w:eastAsia="es-ES"/>
              </w:rPr>
              <w:t>Aiala</w:t>
            </w:r>
            <w:proofErr w:type="spellEnd"/>
          </w:p>
        </w:tc>
        <w:tc>
          <w:tcPr>
            <w:tcW w:w="535" w:type="dxa"/>
            <w:tcBorders>
              <w:top w:val="nil"/>
              <w:left w:val="nil"/>
              <w:bottom w:val="nil"/>
              <w:right w:val="nil"/>
            </w:tcBorders>
            <w:noWrap/>
            <w:vAlign w:val="bottom"/>
            <w:hideMark/>
          </w:tcPr>
          <w:p w14:paraId="57173C6F" w14:textId="77777777" w:rsidR="00A61629" w:rsidRPr="00A61629" w:rsidRDefault="00A61629" w:rsidP="00A61629">
            <w:pPr>
              <w:spacing w:before="0" w:after="0"/>
              <w:jc w:val="left"/>
              <w:rPr>
                <w:rFonts w:ascii="Arial" w:eastAsia="Times New Roman" w:hAnsi="Arial" w:cs="Arial"/>
                <w:color w:val="000000"/>
                <w:sz w:val="10"/>
                <w:szCs w:val="10"/>
                <w:lang w:eastAsia="es-ES"/>
              </w:rPr>
            </w:pPr>
          </w:p>
        </w:tc>
        <w:tc>
          <w:tcPr>
            <w:tcW w:w="1734" w:type="dxa"/>
            <w:tcBorders>
              <w:top w:val="nil"/>
              <w:left w:val="nil"/>
              <w:bottom w:val="nil"/>
              <w:right w:val="nil"/>
            </w:tcBorders>
            <w:noWrap/>
            <w:vAlign w:val="bottom"/>
            <w:hideMark/>
          </w:tcPr>
          <w:p w14:paraId="31764491"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QUEJANA - Salida</w:t>
            </w:r>
          </w:p>
        </w:tc>
        <w:tc>
          <w:tcPr>
            <w:tcW w:w="728" w:type="dxa"/>
            <w:tcBorders>
              <w:top w:val="nil"/>
              <w:left w:val="nil"/>
              <w:bottom w:val="nil"/>
              <w:right w:val="nil"/>
            </w:tcBorders>
            <w:noWrap/>
            <w:vAlign w:val="bottom"/>
            <w:hideMark/>
          </w:tcPr>
          <w:p w14:paraId="21314B24" w14:textId="77777777" w:rsidR="00A61629" w:rsidRPr="00A61629" w:rsidRDefault="00A61629" w:rsidP="00A61629">
            <w:pPr>
              <w:spacing w:before="0" w:after="0"/>
              <w:jc w:val="left"/>
              <w:rPr>
                <w:rFonts w:ascii="Arial" w:eastAsia="Times New Roman" w:hAnsi="Arial" w:cs="Arial"/>
                <w:color w:val="000000"/>
                <w:sz w:val="10"/>
                <w:szCs w:val="10"/>
                <w:lang w:eastAsia="es-ES"/>
              </w:rPr>
            </w:pPr>
          </w:p>
        </w:tc>
        <w:tc>
          <w:tcPr>
            <w:tcW w:w="882" w:type="dxa"/>
            <w:tcBorders>
              <w:top w:val="nil"/>
              <w:left w:val="nil"/>
              <w:bottom w:val="nil"/>
              <w:right w:val="nil"/>
            </w:tcBorders>
            <w:noWrap/>
            <w:vAlign w:val="bottom"/>
            <w:hideMark/>
          </w:tcPr>
          <w:p w14:paraId="7B1C5D18"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A14WF724258L</w:t>
            </w:r>
          </w:p>
        </w:tc>
        <w:tc>
          <w:tcPr>
            <w:tcW w:w="467" w:type="dxa"/>
            <w:tcBorders>
              <w:top w:val="nil"/>
              <w:left w:val="nil"/>
              <w:bottom w:val="nil"/>
              <w:right w:val="nil"/>
            </w:tcBorders>
            <w:noWrap/>
            <w:vAlign w:val="bottom"/>
            <w:hideMark/>
          </w:tcPr>
          <w:p w14:paraId="0A2C6AB1" w14:textId="77777777" w:rsidR="00A61629" w:rsidRPr="00A61629" w:rsidRDefault="00A61629" w:rsidP="00A61629">
            <w:pPr>
              <w:spacing w:before="0" w:after="0"/>
              <w:jc w:val="left"/>
              <w:rPr>
                <w:rFonts w:ascii="Arial" w:eastAsia="Times New Roman" w:hAnsi="Arial" w:cs="Arial"/>
                <w:color w:val="000000"/>
                <w:sz w:val="10"/>
                <w:szCs w:val="10"/>
                <w:lang w:eastAsia="es-ES"/>
              </w:rPr>
            </w:pPr>
          </w:p>
        </w:tc>
        <w:tc>
          <w:tcPr>
            <w:tcW w:w="1044" w:type="dxa"/>
            <w:tcBorders>
              <w:top w:val="nil"/>
              <w:left w:val="nil"/>
              <w:bottom w:val="nil"/>
              <w:right w:val="nil"/>
            </w:tcBorders>
            <w:noWrap/>
            <w:vAlign w:val="bottom"/>
            <w:hideMark/>
          </w:tcPr>
          <w:p w14:paraId="6505BD46" w14:textId="77777777" w:rsidR="00A61629" w:rsidRPr="00A61629" w:rsidRDefault="00A61629" w:rsidP="00A61629">
            <w:pPr>
              <w:spacing w:before="0" w:after="0"/>
              <w:jc w:val="center"/>
              <w:rPr>
                <w:rFonts w:ascii="Times New Roman" w:eastAsia="Times New Roman" w:hAnsi="Times New Roman" w:cs="Times New Roman"/>
                <w:sz w:val="10"/>
                <w:szCs w:val="10"/>
                <w:lang w:eastAsia="es-ES"/>
              </w:rPr>
            </w:pPr>
          </w:p>
        </w:tc>
        <w:tc>
          <w:tcPr>
            <w:tcW w:w="612" w:type="dxa"/>
            <w:tcBorders>
              <w:top w:val="nil"/>
              <w:left w:val="nil"/>
              <w:bottom w:val="nil"/>
              <w:right w:val="nil"/>
            </w:tcBorders>
            <w:noWrap/>
            <w:vAlign w:val="bottom"/>
            <w:hideMark/>
          </w:tcPr>
          <w:p w14:paraId="283B1061"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102</w:t>
            </w:r>
          </w:p>
        </w:tc>
        <w:tc>
          <w:tcPr>
            <w:tcW w:w="379" w:type="dxa"/>
            <w:tcBorders>
              <w:top w:val="nil"/>
              <w:left w:val="nil"/>
              <w:bottom w:val="nil"/>
              <w:right w:val="nil"/>
            </w:tcBorders>
            <w:shd w:val="clear" w:color="000000" w:fill="92D050"/>
            <w:noWrap/>
            <w:vAlign w:val="bottom"/>
            <w:hideMark/>
          </w:tcPr>
          <w:p w14:paraId="7CF02CEE" w14:textId="77777777" w:rsidR="00A61629" w:rsidRPr="00A61629" w:rsidRDefault="00A61629" w:rsidP="00A61629">
            <w:pPr>
              <w:spacing w:before="0" w:after="0"/>
              <w:jc w:val="right"/>
              <w:rPr>
                <w:rFonts w:ascii="Aptos Narrow" w:eastAsia="Times New Roman" w:hAnsi="Aptos Narrow" w:cs="Times New Roman"/>
                <w:color w:val="006100"/>
                <w:sz w:val="10"/>
                <w:szCs w:val="10"/>
                <w:lang w:eastAsia="es-ES"/>
              </w:rPr>
            </w:pPr>
            <w:r w:rsidRPr="00A61629">
              <w:rPr>
                <w:rFonts w:ascii="Aptos Narrow" w:eastAsia="Times New Roman" w:hAnsi="Aptos Narrow" w:cs="Times New Roman"/>
                <w:color w:val="006100"/>
                <w:sz w:val="10"/>
                <w:szCs w:val="10"/>
                <w:lang w:eastAsia="es-ES"/>
              </w:rPr>
              <w:t>69011</w:t>
            </w:r>
          </w:p>
        </w:tc>
      </w:tr>
      <w:tr w:rsidR="0027781C" w:rsidRPr="00C60FA5" w14:paraId="370120F8" w14:textId="77777777" w:rsidTr="0027781C">
        <w:trPr>
          <w:trHeight w:val="20"/>
        </w:trPr>
        <w:tc>
          <w:tcPr>
            <w:tcW w:w="698" w:type="dxa"/>
            <w:tcBorders>
              <w:top w:val="nil"/>
              <w:left w:val="nil"/>
              <w:bottom w:val="nil"/>
              <w:right w:val="nil"/>
            </w:tcBorders>
            <w:noWrap/>
            <w:vAlign w:val="bottom"/>
            <w:hideMark/>
          </w:tcPr>
          <w:p w14:paraId="7180808A" w14:textId="77777777" w:rsidR="00A61629" w:rsidRPr="00A61629" w:rsidRDefault="00A61629" w:rsidP="00A61629">
            <w:pPr>
              <w:spacing w:before="0" w:after="0"/>
              <w:jc w:val="left"/>
              <w:rPr>
                <w:rFonts w:ascii="Arial" w:eastAsia="Times New Roman" w:hAnsi="Arial" w:cs="Arial"/>
                <w:color w:val="000000"/>
                <w:sz w:val="10"/>
                <w:szCs w:val="10"/>
                <w:lang w:eastAsia="es-ES"/>
              </w:rPr>
            </w:pPr>
            <w:proofErr w:type="spellStart"/>
            <w:r w:rsidRPr="00A61629">
              <w:rPr>
                <w:rFonts w:ascii="Arial" w:eastAsia="Times New Roman" w:hAnsi="Arial" w:cs="Arial"/>
                <w:color w:val="000000"/>
                <w:sz w:val="10"/>
                <w:szCs w:val="10"/>
                <w:lang w:eastAsia="es-ES"/>
              </w:rPr>
              <w:t>Aiaraldea</w:t>
            </w:r>
            <w:proofErr w:type="spellEnd"/>
          </w:p>
        </w:tc>
        <w:tc>
          <w:tcPr>
            <w:tcW w:w="849" w:type="dxa"/>
            <w:tcBorders>
              <w:top w:val="nil"/>
              <w:left w:val="nil"/>
              <w:bottom w:val="nil"/>
              <w:right w:val="nil"/>
            </w:tcBorders>
            <w:noWrap/>
            <w:vAlign w:val="bottom"/>
            <w:hideMark/>
          </w:tcPr>
          <w:p w14:paraId="69D02A5D" w14:textId="77777777" w:rsidR="00A61629" w:rsidRPr="00A61629" w:rsidRDefault="00A61629" w:rsidP="00A61629">
            <w:pPr>
              <w:spacing w:before="0" w:after="0"/>
              <w:jc w:val="left"/>
              <w:rPr>
                <w:rFonts w:ascii="Arial" w:eastAsia="Times New Roman" w:hAnsi="Arial" w:cs="Arial"/>
                <w:color w:val="000000"/>
                <w:sz w:val="10"/>
                <w:szCs w:val="10"/>
                <w:lang w:eastAsia="es-ES"/>
              </w:rPr>
            </w:pPr>
            <w:proofErr w:type="spellStart"/>
            <w:r w:rsidRPr="00A61629">
              <w:rPr>
                <w:rFonts w:ascii="Arial" w:eastAsia="Times New Roman" w:hAnsi="Arial" w:cs="Arial"/>
                <w:color w:val="000000"/>
                <w:sz w:val="10"/>
                <w:szCs w:val="10"/>
                <w:lang w:eastAsia="es-ES"/>
              </w:rPr>
              <w:t>Aiala</w:t>
            </w:r>
            <w:proofErr w:type="spellEnd"/>
          </w:p>
        </w:tc>
        <w:tc>
          <w:tcPr>
            <w:tcW w:w="1143" w:type="dxa"/>
            <w:tcBorders>
              <w:top w:val="nil"/>
              <w:left w:val="nil"/>
              <w:bottom w:val="nil"/>
              <w:right w:val="nil"/>
            </w:tcBorders>
            <w:noWrap/>
            <w:vAlign w:val="bottom"/>
            <w:hideMark/>
          </w:tcPr>
          <w:p w14:paraId="71F611EA"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 xml:space="preserve">Alta </w:t>
            </w:r>
            <w:proofErr w:type="spellStart"/>
            <w:r w:rsidRPr="00A61629">
              <w:rPr>
                <w:rFonts w:ascii="Arial" w:eastAsia="Times New Roman" w:hAnsi="Arial" w:cs="Arial"/>
                <w:color w:val="000000"/>
                <w:sz w:val="10"/>
                <w:szCs w:val="10"/>
                <w:lang w:eastAsia="es-ES"/>
              </w:rPr>
              <w:t>Maroño</w:t>
            </w:r>
            <w:proofErr w:type="spellEnd"/>
          </w:p>
        </w:tc>
        <w:tc>
          <w:tcPr>
            <w:tcW w:w="535" w:type="dxa"/>
            <w:tcBorders>
              <w:top w:val="nil"/>
              <w:left w:val="nil"/>
              <w:bottom w:val="nil"/>
              <w:right w:val="nil"/>
            </w:tcBorders>
            <w:noWrap/>
            <w:vAlign w:val="bottom"/>
            <w:hideMark/>
          </w:tcPr>
          <w:p w14:paraId="081A3FF0" w14:textId="77777777" w:rsidR="00A61629" w:rsidRPr="00A61629" w:rsidRDefault="00A61629" w:rsidP="00A61629">
            <w:pPr>
              <w:spacing w:before="0" w:after="0"/>
              <w:jc w:val="left"/>
              <w:rPr>
                <w:rFonts w:ascii="Arial" w:eastAsia="Times New Roman" w:hAnsi="Arial" w:cs="Arial"/>
                <w:color w:val="000000"/>
                <w:sz w:val="10"/>
                <w:szCs w:val="10"/>
                <w:lang w:eastAsia="es-ES"/>
              </w:rPr>
            </w:pPr>
          </w:p>
        </w:tc>
        <w:tc>
          <w:tcPr>
            <w:tcW w:w="1734" w:type="dxa"/>
            <w:tcBorders>
              <w:top w:val="nil"/>
              <w:left w:val="nil"/>
              <w:bottom w:val="nil"/>
              <w:right w:val="nil"/>
            </w:tcBorders>
            <w:noWrap/>
            <w:vAlign w:val="bottom"/>
            <w:hideMark/>
          </w:tcPr>
          <w:p w14:paraId="72138C76"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ZUAZA - Entrada</w:t>
            </w:r>
          </w:p>
        </w:tc>
        <w:tc>
          <w:tcPr>
            <w:tcW w:w="728" w:type="dxa"/>
            <w:tcBorders>
              <w:top w:val="nil"/>
              <w:left w:val="nil"/>
              <w:bottom w:val="nil"/>
              <w:right w:val="nil"/>
            </w:tcBorders>
            <w:noWrap/>
            <w:vAlign w:val="bottom"/>
            <w:hideMark/>
          </w:tcPr>
          <w:p w14:paraId="7300867F" w14:textId="77777777" w:rsidR="00A61629" w:rsidRPr="00A61629" w:rsidRDefault="00A61629" w:rsidP="00A61629">
            <w:pPr>
              <w:spacing w:before="0" w:after="0"/>
              <w:jc w:val="left"/>
              <w:rPr>
                <w:rFonts w:ascii="Arial" w:eastAsia="Times New Roman" w:hAnsi="Arial" w:cs="Arial"/>
                <w:color w:val="000000"/>
                <w:sz w:val="10"/>
                <w:szCs w:val="10"/>
                <w:lang w:eastAsia="es-ES"/>
              </w:rPr>
            </w:pPr>
          </w:p>
        </w:tc>
        <w:tc>
          <w:tcPr>
            <w:tcW w:w="882" w:type="dxa"/>
            <w:tcBorders>
              <w:top w:val="nil"/>
              <w:left w:val="nil"/>
              <w:bottom w:val="nil"/>
              <w:right w:val="nil"/>
            </w:tcBorders>
            <w:noWrap/>
            <w:vAlign w:val="bottom"/>
            <w:hideMark/>
          </w:tcPr>
          <w:p w14:paraId="7634AB3F"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A14WF724259M</w:t>
            </w:r>
          </w:p>
        </w:tc>
        <w:tc>
          <w:tcPr>
            <w:tcW w:w="467" w:type="dxa"/>
            <w:tcBorders>
              <w:top w:val="nil"/>
              <w:left w:val="nil"/>
              <w:bottom w:val="nil"/>
              <w:right w:val="nil"/>
            </w:tcBorders>
            <w:noWrap/>
            <w:vAlign w:val="bottom"/>
            <w:hideMark/>
          </w:tcPr>
          <w:p w14:paraId="5D9A8C7E" w14:textId="77777777" w:rsidR="00A61629" w:rsidRPr="00A61629" w:rsidRDefault="00A61629" w:rsidP="00A61629">
            <w:pPr>
              <w:spacing w:before="0" w:after="0"/>
              <w:jc w:val="left"/>
              <w:rPr>
                <w:rFonts w:ascii="Arial" w:eastAsia="Times New Roman" w:hAnsi="Arial" w:cs="Arial"/>
                <w:color w:val="000000"/>
                <w:sz w:val="10"/>
                <w:szCs w:val="10"/>
                <w:lang w:eastAsia="es-ES"/>
              </w:rPr>
            </w:pPr>
          </w:p>
        </w:tc>
        <w:tc>
          <w:tcPr>
            <w:tcW w:w="1044" w:type="dxa"/>
            <w:tcBorders>
              <w:top w:val="nil"/>
              <w:left w:val="nil"/>
              <w:bottom w:val="nil"/>
              <w:right w:val="nil"/>
            </w:tcBorders>
            <w:noWrap/>
            <w:vAlign w:val="bottom"/>
            <w:hideMark/>
          </w:tcPr>
          <w:p w14:paraId="0D0C9A50" w14:textId="77777777" w:rsidR="00A61629" w:rsidRPr="00A61629" w:rsidRDefault="00A61629" w:rsidP="00A61629">
            <w:pPr>
              <w:spacing w:before="0" w:after="0"/>
              <w:jc w:val="center"/>
              <w:rPr>
                <w:rFonts w:ascii="Times New Roman" w:eastAsia="Times New Roman" w:hAnsi="Times New Roman" w:cs="Times New Roman"/>
                <w:sz w:val="10"/>
                <w:szCs w:val="10"/>
                <w:lang w:eastAsia="es-ES"/>
              </w:rPr>
            </w:pPr>
          </w:p>
        </w:tc>
        <w:tc>
          <w:tcPr>
            <w:tcW w:w="612" w:type="dxa"/>
            <w:tcBorders>
              <w:top w:val="nil"/>
              <w:left w:val="nil"/>
              <w:bottom w:val="nil"/>
              <w:right w:val="nil"/>
            </w:tcBorders>
            <w:noWrap/>
            <w:vAlign w:val="bottom"/>
            <w:hideMark/>
          </w:tcPr>
          <w:p w14:paraId="3788AF0D"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103</w:t>
            </w:r>
          </w:p>
        </w:tc>
        <w:tc>
          <w:tcPr>
            <w:tcW w:w="379" w:type="dxa"/>
            <w:tcBorders>
              <w:top w:val="nil"/>
              <w:left w:val="nil"/>
              <w:bottom w:val="nil"/>
              <w:right w:val="nil"/>
            </w:tcBorders>
            <w:shd w:val="clear" w:color="000000" w:fill="92D050"/>
            <w:noWrap/>
            <w:vAlign w:val="bottom"/>
            <w:hideMark/>
          </w:tcPr>
          <w:p w14:paraId="11B06436" w14:textId="77777777" w:rsidR="00A61629" w:rsidRPr="00A61629" w:rsidRDefault="00A61629" w:rsidP="00A61629">
            <w:pPr>
              <w:spacing w:before="0" w:after="0"/>
              <w:jc w:val="right"/>
              <w:rPr>
                <w:rFonts w:ascii="Aptos Narrow" w:eastAsia="Times New Roman" w:hAnsi="Aptos Narrow" w:cs="Times New Roman"/>
                <w:color w:val="006100"/>
                <w:sz w:val="10"/>
                <w:szCs w:val="10"/>
                <w:lang w:eastAsia="es-ES"/>
              </w:rPr>
            </w:pPr>
            <w:r w:rsidRPr="00A61629">
              <w:rPr>
                <w:rFonts w:ascii="Aptos Narrow" w:eastAsia="Times New Roman" w:hAnsi="Aptos Narrow" w:cs="Times New Roman"/>
                <w:color w:val="006100"/>
                <w:sz w:val="10"/>
                <w:szCs w:val="10"/>
                <w:lang w:eastAsia="es-ES"/>
              </w:rPr>
              <w:t>10622</w:t>
            </w:r>
          </w:p>
        </w:tc>
      </w:tr>
      <w:tr w:rsidR="0027781C" w:rsidRPr="00C60FA5" w14:paraId="6DF30CD3" w14:textId="77777777" w:rsidTr="0027781C">
        <w:trPr>
          <w:trHeight w:val="20"/>
        </w:trPr>
        <w:tc>
          <w:tcPr>
            <w:tcW w:w="698" w:type="dxa"/>
            <w:tcBorders>
              <w:top w:val="nil"/>
              <w:left w:val="nil"/>
              <w:bottom w:val="nil"/>
              <w:right w:val="nil"/>
            </w:tcBorders>
            <w:noWrap/>
            <w:vAlign w:val="bottom"/>
            <w:hideMark/>
          </w:tcPr>
          <w:p w14:paraId="415A8A28" w14:textId="77777777" w:rsidR="00A61629" w:rsidRPr="00A61629" w:rsidRDefault="00A61629" w:rsidP="00A61629">
            <w:pPr>
              <w:spacing w:before="0" w:after="0"/>
              <w:jc w:val="left"/>
              <w:rPr>
                <w:rFonts w:ascii="Arial" w:eastAsia="Times New Roman" w:hAnsi="Arial" w:cs="Arial"/>
                <w:color w:val="000000"/>
                <w:sz w:val="10"/>
                <w:szCs w:val="10"/>
                <w:lang w:eastAsia="es-ES"/>
              </w:rPr>
            </w:pPr>
            <w:proofErr w:type="spellStart"/>
            <w:r w:rsidRPr="00A61629">
              <w:rPr>
                <w:rFonts w:ascii="Arial" w:eastAsia="Times New Roman" w:hAnsi="Arial" w:cs="Arial"/>
                <w:color w:val="000000"/>
                <w:sz w:val="10"/>
                <w:szCs w:val="10"/>
                <w:lang w:eastAsia="es-ES"/>
              </w:rPr>
              <w:t>Aiaraldea</w:t>
            </w:r>
            <w:proofErr w:type="spellEnd"/>
          </w:p>
        </w:tc>
        <w:tc>
          <w:tcPr>
            <w:tcW w:w="849" w:type="dxa"/>
            <w:tcBorders>
              <w:top w:val="nil"/>
              <w:left w:val="nil"/>
              <w:bottom w:val="nil"/>
              <w:right w:val="nil"/>
            </w:tcBorders>
            <w:noWrap/>
            <w:vAlign w:val="bottom"/>
            <w:hideMark/>
          </w:tcPr>
          <w:p w14:paraId="497305FC" w14:textId="77777777" w:rsidR="00A61629" w:rsidRPr="00A61629" w:rsidRDefault="00A61629" w:rsidP="00A61629">
            <w:pPr>
              <w:spacing w:before="0" w:after="0"/>
              <w:jc w:val="left"/>
              <w:rPr>
                <w:rFonts w:ascii="Arial" w:eastAsia="Times New Roman" w:hAnsi="Arial" w:cs="Arial"/>
                <w:color w:val="000000"/>
                <w:sz w:val="10"/>
                <w:szCs w:val="10"/>
                <w:lang w:eastAsia="es-ES"/>
              </w:rPr>
            </w:pPr>
            <w:proofErr w:type="spellStart"/>
            <w:r w:rsidRPr="00A61629">
              <w:rPr>
                <w:rFonts w:ascii="Arial" w:eastAsia="Times New Roman" w:hAnsi="Arial" w:cs="Arial"/>
                <w:color w:val="000000"/>
                <w:sz w:val="10"/>
                <w:szCs w:val="10"/>
                <w:lang w:eastAsia="es-ES"/>
              </w:rPr>
              <w:t>Aiala</w:t>
            </w:r>
            <w:proofErr w:type="spellEnd"/>
          </w:p>
        </w:tc>
        <w:tc>
          <w:tcPr>
            <w:tcW w:w="1143" w:type="dxa"/>
            <w:tcBorders>
              <w:top w:val="nil"/>
              <w:left w:val="nil"/>
              <w:bottom w:val="nil"/>
              <w:right w:val="nil"/>
            </w:tcBorders>
            <w:noWrap/>
            <w:vAlign w:val="bottom"/>
            <w:hideMark/>
          </w:tcPr>
          <w:p w14:paraId="5CB96C23" w14:textId="77777777" w:rsidR="00A61629" w:rsidRPr="00A61629" w:rsidRDefault="00A61629" w:rsidP="00A61629">
            <w:pPr>
              <w:spacing w:before="0" w:after="0"/>
              <w:jc w:val="left"/>
              <w:rPr>
                <w:rFonts w:ascii="Arial" w:eastAsia="Times New Roman" w:hAnsi="Arial" w:cs="Arial"/>
                <w:color w:val="000000"/>
                <w:sz w:val="10"/>
                <w:szCs w:val="10"/>
                <w:lang w:eastAsia="es-ES"/>
              </w:rPr>
            </w:pPr>
            <w:proofErr w:type="spellStart"/>
            <w:r w:rsidRPr="00A61629">
              <w:rPr>
                <w:rFonts w:ascii="Arial" w:eastAsia="Times New Roman" w:hAnsi="Arial" w:cs="Arial"/>
                <w:color w:val="000000"/>
                <w:sz w:val="10"/>
                <w:szCs w:val="10"/>
                <w:lang w:eastAsia="es-ES"/>
              </w:rPr>
              <w:t>Aiala</w:t>
            </w:r>
            <w:proofErr w:type="spellEnd"/>
          </w:p>
        </w:tc>
        <w:tc>
          <w:tcPr>
            <w:tcW w:w="535" w:type="dxa"/>
            <w:tcBorders>
              <w:top w:val="nil"/>
              <w:left w:val="nil"/>
              <w:bottom w:val="nil"/>
              <w:right w:val="nil"/>
            </w:tcBorders>
            <w:noWrap/>
            <w:vAlign w:val="bottom"/>
            <w:hideMark/>
          </w:tcPr>
          <w:p w14:paraId="50766184" w14:textId="77777777" w:rsidR="00A61629" w:rsidRPr="00A61629" w:rsidRDefault="00A61629" w:rsidP="00A61629">
            <w:pPr>
              <w:spacing w:before="0" w:after="0"/>
              <w:jc w:val="left"/>
              <w:rPr>
                <w:rFonts w:ascii="Arial" w:eastAsia="Times New Roman" w:hAnsi="Arial" w:cs="Arial"/>
                <w:color w:val="000000"/>
                <w:sz w:val="10"/>
                <w:szCs w:val="10"/>
                <w:lang w:eastAsia="es-ES"/>
              </w:rPr>
            </w:pPr>
          </w:p>
        </w:tc>
        <w:tc>
          <w:tcPr>
            <w:tcW w:w="1734" w:type="dxa"/>
            <w:tcBorders>
              <w:top w:val="nil"/>
              <w:left w:val="nil"/>
              <w:bottom w:val="nil"/>
              <w:right w:val="nil"/>
            </w:tcBorders>
            <w:noWrap/>
            <w:vAlign w:val="bottom"/>
            <w:hideMark/>
          </w:tcPr>
          <w:p w14:paraId="6887E6E2"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ZUAZA - Salida</w:t>
            </w:r>
          </w:p>
        </w:tc>
        <w:tc>
          <w:tcPr>
            <w:tcW w:w="728" w:type="dxa"/>
            <w:tcBorders>
              <w:top w:val="nil"/>
              <w:left w:val="nil"/>
              <w:bottom w:val="nil"/>
              <w:right w:val="nil"/>
            </w:tcBorders>
            <w:noWrap/>
            <w:vAlign w:val="bottom"/>
            <w:hideMark/>
          </w:tcPr>
          <w:p w14:paraId="40B15573" w14:textId="77777777" w:rsidR="00A61629" w:rsidRPr="00A61629" w:rsidRDefault="00A61629" w:rsidP="00A61629">
            <w:pPr>
              <w:spacing w:before="0" w:after="0"/>
              <w:jc w:val="left"/>
              <w:rPr>
                <w:rFonts w:ascii="Arial" w:eastAsia="Times New Roman" w:hAnsi="Arial" w:cs="Arial"/>
                <w:color w:val="000000"/>
                <w:sz w:val="10"/>
                <w:szCs w:val="10"/>
                <w:lang w:eastAsia="es-ES"/>
              </w:rPr>
            </w:pPr>
          </w:p>
        </w:tc>
        <w:tc>
          <w:tcPr>
            <w:tcW w:w="882" w:type="dxa"/>
            <w:tcBorders>
              <w:top w:val="nil"/>
              <w:left w:val="nil"/>
              <w:bottom w:val="nil"/>
              <w:right w:val="nil"/>
            </w:tcBorders>
            <w:noWrap/>
            <w:vAlign w:val="bottom"/>
            <w:hideMark/>
          </w:tcPr>
          <w:p w14:paraId="6E280573"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A11WH728487Z</w:t>
            </w:r>
          </w:p>
        </w:tc>
        <w:tc>
          <w:tcPr>
            <w:tcW w:w="467" w:type="dxa"/>
            <w:tcBorders>
              <w:top w:val="nil"/>
              <w:left w:val="nil"/>
              <w:bottom w:val="nil"/>
              <w:right w:val="nil"/>
            </w:tcBorders>
            <w:noWrap/>
            <w:vAlign w:val="bottom"/>
            <w:hideMark/>
          </w:tcPr>
          <w:p w14:paraId="10660378" w14:textId="77777777" w:rsidR="00A61629" w:rsidRPr="00A61629" w:rsidRDefault="00A61629" w:rsidP="00A61629">
            <w:pPr>
              <w:spacing w:before="0" w:after="0"/>
              <w:jc w:val="left"/>
              <w:rPr>
                <w:rFonts w:ascii="Arial" w:eastAsia="Times New Roman" w:hAnsi="Arial" w:cs="Arial"/>
                <w:color w:val="000000"/>
                <w:sz w:val="10"/>
                <w:szCs w:val="10"/>
                <w:lang w:eastAsia="es-ES"/>
              </w:rPr>
            </w:pPr>
          </w:p>
        </w:tc>
        <w:tc>
          <w:tcPr>
            <w:tcW w:w="1044" w:type="dxa"/>
            <w:tcBorders>
              <w:top w:val="nil"/>
              <w:left w:val="nil"/>
              <w:bottom w:val="nil"/>
              <w:right w:val="nil"/>
            </w:tcBorders>
            <w:noWrap/>
            <w:vAlign w:val="bottom"/>
            <w:hideMark/>
          </w:tcPr>
          <w:p w14:paraId="349FBB48" w14:textId="77777777" w:rsidR="00A61629" w:rsidRPr="00A61629" w:rsidRDefault="00A61629" w:rsidP="00A61629">
            <w:pPr>
              <w:spacing w:before="0" w:after="0"/>
              <w:jc w:val="center"/>
              <w:rPr>
                <w:rFonts w:ascii="Times New Roman" w:eastAsia="Times New Roman" w:hAnsi="Times New Roman" w:cs="Times New Roman"/>
                <w:sz w:val="10"/>
                <w:szCs w:val="10"/>
                <w:lang w:eastAsia="es-ES"/>
              </w:rPr>
            </w:pPr>
          </w:p>
        </w:tc>
        <w:tc>
          <w:tcPr>
            <w:tcW w:w="612" w:type="dxa"/>
            <w:tcBorders>
              <w:top w:val="nil"/>
              <w:left w:val="nil"/>
              <w:bottom w:val="nil"/>
              <w:right w:val="nil"/>
            </w:tcBorders>
            <w:noWrap/>
            <w:vAlign w:val="bottom"/>
            <w:hideMark/>
          </w:tcPr>
          <w:p w14:paraId="6EE084D5"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104</w:t>
            </w:r>
          </w:p>
        </w:tc>
        <w:tc>
          <w:tcPr>
            <w:tcW w:w="379" w:type="dxa"/>
            <w:tcBorders>
              <w:top w:val="nil"/>
              <w:left w:val="nil"/>
              <w:bottom w:val="nil"/>
              <w:right w:val="nil"/>
            </w:tcBorders>
            <w:shd w:val="clear" w:color="000000" w:fill="92D050"/>
            <w:noWrap/>
            <w:vAlign w:val="bottom"/>
            <w:hideMark/>
          </w:tcPr>
          <w:p w14:paraId="3654CAC1" w14:textId="77777777" w:rsidR="00A61629" w:rsidRPr="00A61629" w:rsidRDefault="00A61629" w:rsidP="00A61629">
            <w:pPr>
              <w:spacing w:before="0" w:after="0"/>
              <w:jc w:val="right"/>
              <w:rPr>
                <w:rFonts w:ascii="Aptos Narrow" w:eastAsia="Times New Roman" w:hAnsi="Aptos Narrow" w:cs="Times New Roman"/>
                <w:color w:val="006100"/>
                <w:sz w:val="10"/>
                <w:szCs w:val="10"/>
                <w:lang w:eastAsia="es-ES"/>
              </w:rPr>
            </w:pPr>
            <w:r w:rsidRPr="00A61629">
              <w:rPr>
                <w:rFonts w:ascii="Aptos Narrow" w:eastAsia="Times New Roman" w:hAnsi="Aptos Narrow" w:cs="Times New Roman"/>
                <w:color w:val="006100"/>
                <w:sz w:val="10"/>
                <w:szCs w:val="10"/>
                <w:lang w:eastAsia="es-ES"/>
              </w:rPr>
              <w:t>9976</w:t>
            </w:r>
          </w:p>
        </w:tc>
      </w:tr>
      <w:tr w:rsidR="0027781C" w:rsidRPr="00C60FA5" w14:paraId="0A0D8F62" w14:textId="77777777" w:rsidTr="0027781C">
        <w:trPr>
          <w:trHeight w:val="20"/>
        </w:trPr>
        <w:tc>
          <w:tcPr>
            <w:tcW w:w="698" w:type="dxa"/>
            <w:tcBorders>
              <w:top w:val="nil"/>
              <w:left w:val="nil"/>
              <w:bottom w:val="nil"/>
              <w:right w:val="nil"/>
            </w:tcBorders>
            <w:noWrap/>
            <w:vAlign w:val="bottom"/>
            <w:hideMark/>
          </w:tcPr>
          <w:p w14:paraId="203FFC21" w14:textId="77777777" w:rsidR="00A61629" w:rsidRPr="00A61629" w:rsidRDefault="00A61629" w:rsidP="00A61629">
            <w:pPr>
              <w:spacing w:before="0" w:after="0"/>
              <w:jc w:val="left"/>
              <w:rPr>
                <w:rFonts w:ascii="Arial" w:eastAsia="Times New Roman" w:hAnsi="Arial" w:cs="Arial"/>
                <w:color w:val="000000"/>
                <w:sz w:val="10"/>
                <w:szCs w:val="10"/>
                <w:lang w:eastAsia="es-ES"/>
              </w:rPr>
            </w:pPr>
            <w:proofErr w:type="spellStart"/>
            <w:r w:rsidRPr="00A61629">
              <w:rPr>
                <w:rFonts w:ascii="Arial" w:eastAsia="Times New Roman" w:hAnsi="Arial" w:cs="Arial"/>
                <w:color w:val="000000"/>
                <w:sz w:val="10"/>
                <w:szCs w:val="10"/>
                <w:lang w:eastAsia="es-ES"/>
              </w:rPr>
              <w:t>Aiaraldea</w:t>
            </w:r>
            <w:proofErr w:type="spellEnd"/>
          </w:p>
        </w:tc>
        <w:tc>
          <w:tcPr>
            <w:tcW w:w="849" w:type="dxa"/>
            <w:tcBorders>
              <w:top w:val="nil"/>
              <w:left w:val="nil"/>
              <w:bottom w:val="nil"/>
              <w:right w:val="nil"/>
            </w:tcBorders>
            <w:noWrap/>
            <w:vAlign w:val="bottom"/>
            <w:hideMark/>
          </w:tcPr>
          <w:p w14:paraId="51B85308" w14:textId="77777777" w:rsidR="00A61629" w:rsidRPr="00A61629" w:rsidRDefault="00A61629" w:rsidP="00A61629">
            <w:pPr>
              <w:spacing w:before="0" w:after="0"/>
              <w:jc w:val="left"/>
              <w:rPr>
                <w:rFonts w:ascii="Arial" w:eastAsia="Times New Roman" w:hAnsi="Arial" w:cs="Arial"/>
                <w:color w:val="000000"/>
                <w:sz w:val="10"/>
                <w:szCs w:val="10"/>
                <w:lang w:eastAsia="es-ES"/>
              </w:rPr>
            </w:pPr>
            <w:proofErr w:type="spellStart"/>
            <w:r w:rsidRPr="00A61629">
              <w:rPr>
                <w:rFonts w:ascii="Arial" w:eastAsia="Times New Roman" w:hAnsi="Arial" w:cs="Arial"/>
                <w:color w:val="000000"/>
                <w:sz w:val="10"/>
                <w:szCs w:val="10"/>
                <w:lang w:eastAsia="es-ES"/>
              </w:rPr>
              <w:t>Aiala</w:t>
            </w:r>
            <w:proofErr w:type="spellEnd"/>
          </w:p>
        </w:tc>
        <w:tc>
          <w:tcPr>
            <w:tcW w:w="1143" w:type="dxa"/>
            <w:tcBorders>
              <w:top w:val="nil"/>
              <w:left w:val="nil"/>
              <w:bottom w:val="nil"/>
              <w:right w:val="nil"/>
            </w:tcBorders>
            <w:noWrap/>
            <w:vAlign w:val="bottom"/>
            <w:hideMark/>
          </w:tcPr>
          <w:p w14:paraId="275639F7"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 xml:space="preserve">Alta </w:t>
            </w:r>
            <w:proofErr w:type="spellStart"/>
            <w:r w:rsidRPr="00A61629">
              <w:rPr>
                <w:rFonts w:ascii="Arial" w:eastAsia="Times New Roman" w:hAnsi="Arial" w:cs="Arial"/>
                <w:color w:val="000000"/>
                <w:sz w:val="10"/>
                <w:szCs w:val="10"/>
                <w:lang w:eastAsia="es-ES"/>
              </w:rPr>
              <w:t>Maroño</w:t>
            </w:r>
            <w:proofErr w:type="spellEnd"/>
          </w:p>
        </w:tc>
        <w:tc>
          <w:tcPr>
            <w:tcW w:w="535" w:type="dxa"/>
            <w:tcBorders>
              <w:top w:val="nil"/>
              <w:left w:val="nil"/>
              <w:bottom w:val="nil"/>
              <w:right w:val="nil"/>
            </w:tcBorders>
            <w:noWrap/>
            <w:vAlign w:val="bottom"/>
            <w:hideMark/>
          </w:tcPr>
          <w:p w14:paraId="31FA8D53" w14:textId="77777777" w:rsidR="00A61629" w:rsidRPr="00A61629" w:rsidRDefault="00A61629" w:rsidP="00A61629">
            <w:pPr>
              <w:spacing w:before="0" w:after="0"/>
              <w:jc w:val="left"/>
              <w:rPr>
                <w:rFonts w:ascii="Arial" w:eastAsia="Times New Roman" w:hAnsi="Arial" w:cs="Arial"/>
                <w:color w:val="000000"/>
                <w:sz w:val="10"/>
                <w:szCs w:val="10"/>
                <w:lang w:eastAsia="es-ES"/>
              </w:rPr>
            </w:pPr>
          </w:p>
        </w:tc>
        <w:tc>
          <w:tcPr>
            <w:tcW w:w="1734" w:type="dxa"/>
            <w:tcBorders>
              <w:top w:val="nil"/>
              <w:left w:val="nil"/>
              <w:bottom w:val="nil"/>
              <w:right w:val="nil"/>
            </w:tcBorders>
            <w:noWrap/>
            <w:vAlign w:val="bottom"/>
            <w:hideMark/>
          </w:tcPr>
          <w:p w14:paraId="740C85C3"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RETES DE LLANTENO - Entrada</w:t>
            </w:r>
          </w:p>
        </w:tc>
        <w:tc>
          <w:tcPr>
            <w:tcW w:w="728" w:type="dxa"/>
            <w:tcBorders>
              <w:top w:val="nil"/>
              <w:left w:val="nil"/>
              <w:bottom w:val="nil"/>
              <w:right w:val="nil"/>
            </w:tcBorders>
            <w:noWrap/>
            <w:vAlign w:val="bottom"/>
            <w:hideMark/>
          </w:tcPr>
          <w:p w14:paraId="1F74772A" w14:textId="77777777" w:rsidR="00A61629" w:rsidRPr="00A61629" w:rsidRDefault="00A61629" w:rsidP="00A61629">
            <w:pPr>
              <w:spacing w:before="0" w:after="0"/>
              <w:jc w:val="left"/>
              <w:rPr>
                <w:rFonts w:ascii="Arial" w:eastAsia="Times New Roman" w:hAnsi="Arial" w:cs="Arial"/>
                <w:color w:val="000000"/>
                <w:sz w:val="10"/>
                <w:szCs w:val="10"/>
                <w:lang w:eastAsia="es-ES"/>
              </w:rPr>
            </w:pPr>
          </w:p>
        </w:tc>
        <w:tc>
          <w:tcPr>
            <w:tcW w:w="882" w:type="dxa"/>
            <w:tcBorders>
              <w:top w:val="nil"/>
              <w:left w:val="nil"/>
              <w:bottom w:val="nil"/>
              <w:right w:val="nil"/>
            </w:tcBorders>
            <w:noWrap/>
            <w:vAlign w:val="bottom"/>
            <w:hideMark/>
          </w:tcPr>
          <w:p w14:paraId="520C3A55"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1745001596</w:t>
            </w:r>
          </w:p>
        </w:tc>
        <w:tc>
          <w:tcPr>
            <w:tcW w:w="467" w:type="dxa"/>
            <w:tcBorders>
              <w:top w:val="nil"/>
              <w:left w:val="nil"/>
              <w:bottom w:val="nil"/>
              <w:right w:val="nil"/>
            </w:tcBorders>
            <w:noWrap/>
            <w:vAlign w:val="bottom"/>
            <w:hideMark/>
          </w:tcPr>
          <w:p w14:paraId="3A26B1EF" w14:textId="77777777" w:rsidR="00A61629" w:rsidRPr="00A61629" w:rsidRDefault="00A61629" w:rsidP="00A61629">
            <w:pPr>
              <w:spacing w:before="0" w:after="0"/>
              <w:jc w:val="left"/>
              <w:rPr>
                <w:rFonts w:ascii="Arial" w:eastAsia="Times New Roman" w:hAnsi="Arial" w:cs="Arial"/>
                <w:color w:val="000000"/>
                <w:sz w:val="10"/>
                <w:szCs w:val="10"/>
                <w:lang w:eastAsia="es-ES"/>
              </w:rPr>
            </w:pPr>
          </w:p>
        </w:tc>
        <w:tc>
          <w:tcPr>
            <w:tcW w:w="1044" w:type="dxa"/>
            <w:tcBorders>
              <w:top w:val="nil"/>
              <w:left w:val="nil"/>
              <w:bottom w:val="nil"/>
              <w:right w:val="nil"/>
            </w:tcBorders>
            <w:noWrap/>
            <w:vAlign w:val="bottom"/>
            <w:hideMark/>
          </w:tcPr>
          <w:p w14:paraId="7984FC9B" w14:textId="77777777" w:rsidR="00A61629" w:rsidRPr="00A61629" w:rsidRDefault="00A61629" w:rsidP="00A61629">
            <w:pPr>
              <w:spacing w:before="0" w:after="0"/>
              <w:jc w:val="center"/>
              <w:rPr>
                <w:rFonts w:ascii="Times New Roman" w:eastAsia="Times New Roman" w:hAnsi="Times New Roman" w:cs="Times New Roman"/>
                <w:sz w:val="10"/>
                <w:szCs w:val="10"/>
                <w:lang w:eastAsia="es-ES"/>
              </w:rPr>
            </w:pPr>
          </w:p>
        </w:tc>
        <w:tc>
          <w:tcPr>
            <w:tcW w:w="612" w:type="dxa"/>
            <w:tcBorders>
              <w:top w:val="nil"/>
              <w:left w:val="nil"/>
              <w:bottom w:val="nil"/>
              <w:right w:val="nil"/>
            </w:tcBorders>
            <w:noWrap/>
            <w:vAlign w:val="bottom"/>
            <w:hideMark/>
          </w:tcPr>
          <w:p w14:paraId="7DDBBDE4"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105</w:t>
            </w:r>
          </w:p>
        </w:tc>
        <w:tc>
          <w:tcPr>
            <w:tcW w:w="379" w:type="dxa"/>
            <w:tcBorders>
              <w:top w:val="nil"/>
              <w:left w:val="nil"/>
              <w:bottom w:val="nil"/>
              <w:right w:val="nil"/>
            </w:tcBorders>
            <w:shd w:val="clear" w:color="000000" w:fill="92D050"/>
            <w:noWrap/>
            <w:vAlign w:val="bottom"/>
            <w:hideMark/>
          </w:tcPr>
          <w:p w14:paraId="7210D022" w14:textId="77777777" w:rsidR="00A61629" w:rsidRPr="00A61629" w:rsidRDefault="00A61629" w:rsidP="00A61629">
            <w:pPr>
              <w:spacing w:before="0" w:after="0"/>
              <w:jc w:val="right"/>
              <w:rPr>
                <w:rFonts w:ascii="Aptos Narrow" w:eastAsia="Times New Roman" w:hAnsi="Aptos Narrow" w:cs="Times New Roman"/>
                <w:color w:val="006100"/>
                <w:sz w:val="10"/>
                <w:szCs w:val="10"/>
                <w:lang w:eastAsia="es-ES"/>
              </w:rPr>
            </w:pPr>
            <w:r w:rsidRPr="00A61629">
              <w:rPr>
                <w:rFonts w:ascii="Aptos Narrow" w:eastAsia="Times New Roman" w:hAnsi="Aptos Narrow" w:cs="Times New Roman"/>
                <w:color w:val="006100"/>
                <w:sz w:val="10"/>
                <w:szCs w:val="10"/>
                <w:lang w:eastAsia="es-ES"/>
              </w:rPr>
              <w:t>10628</w:t>
            </w:r>
          </w:p>
        </w:tc>
      </w:tr>
      <w:tr w:rsidR="0027781C" w:rsidRPr="00C60FA5" w14:paraId="1FA9285E" w14:textId="77777777" w:rsidTr="0027781C">
        <w:trPr>
          <w:trHeight w:val="20"/>
        </w:trPr>
        <w:tc>
          <w:tcPr>
            <w:tcW w:w="698" w:type="dxa"/>
            <w:tcBorders>
              <w:top w:val="nil"/>
              <w:left w:val="nil"/>
              <w:bottom w:val="nil"/>
              <w:right w:val="nil"/>
            </w:tcBorders>
            <w:noWrap/>
            <w:vAlign w:val="bottom"/>
            <w:hideMark/>
          </w:tcPr>
          <w:p w14:paraId="45424CC9" w14:textId="77777777" w:rsidR="00A61629" w:rsidRPr="00A61629" w:rsidRDefault="00A61629" w:rsidP="00A61629">
            <w:pPr>
              <w:spacing w:before="0" w:after="0"/>
              <w:jc w:val="left"/>
              <w:rPr>
                <w:rFonts w:ascii="Arial" w:eastAsia="Times New Roman" w:hAnsi="Arial" w:cs="Arial"/>
                <w:color w:val="000000"/>
                <w:sz w:val="10"/>
                <w:szCs w:val="10"/>
                <w:lang w:eastAsia="es-ES"/>
              </w:rPr>
            </w:pPr>
            <w:proofErr w:type="spellStart"/>
            <w:r w:rsidRPr="00A61629">
              <w:rPr>
                <w:rFonts w:ascii="Arial" w:eastAsia="Times New Roman" w:hAnsi="Arial" w:cs="Arial"/>
                <w:color w:val="000000"/>
                <w:sz w:val="10"/>
                <w:szCs w:val="10"/>
                <w:lang w:eastAsia="es-ES"/>
              </w:rPr>
              <w:t>Aiaraldea</w:t>
            </w:r>
            <w:proofErr w:type="spellEnd"/>
          </w:p>
        </w:tc>
        <w:tc>
          <w:tcPr>
            <w:tcW w:w="849" w:type="dxa"/>
            <w:tcBorders>
              <w:top w:val="nil"/>
              <w:left w:val="nil"/>
              <w:bottom w:val="nil"/>
              <w:right w:val="nil"/>
            </w:tcBorders>
            <w:noWrap/>
            <w:vAlign w:val="bottom"/>
            <w:hideMark/>
          </w:tcPr>
          <w:p w14:paraId="1B889EFA" w14:textId="77777777" w:rsidR="00A61629" w:rsidRPr="00A61629" w:rsidRDefault="00A61629" w:rsidP="00A61629">
            <w:pPr>
              <w:spacing w:before="0" w:after="0"/>
              <w:jc w:val="left"/>
              <w:rPr>
                <w:rFonts w:ascii="Arial" w:eastAsia="Times New Roman" w:hAnsi="Arial" w:cs="Arial"/>
                <w:color w:val="000000"/>
                <w:sz w:val="10"/>
                <w:szCs w:val="10"/>
                <w:lang w:eastAsia="es-ES"/>
              </w:rPr>
            </w:pPr>
            <w:proofErr w:type="spellStart"/>
            <w:r w:rsidRPr="00A61629">
              <w:rPr>
                <w:rFonts w:ascii="Arial" w:eastAsia="Times New Roman" w:hAnsi="Arial" w:cs="Arial"/>
                <w:color w:val="000000"/>
                <w:sz w:val="10"/>
                <w:szCs w:val="10"/>
                <w:lang w:eastAsia="es-ES"/>
              </w:rPr>
              <w:t>Aiala</w:t>
            </w:r>
            <w:proofErr w:type="spellEnd"/>
          </w:p>
        </w:tc>
        <w:tc>
          <w:tcPr>
            <w:tcW w:w="1143" w:type="dxa"/>
            <w:tcBorders>
              <w:top w:val="nil"/>
              <w:left w:val="nil"/>
              <w:bottom w:val="nil"/>
              <w:right w:val="nil"/>
            </w:tcBorders>
            <w:noWrap/>
            <w:vAlign w:val="bottom"/>
            <w:hideMark/>
          </w:tcPr>
          <w:p w14:paraId="63479C22" w14:textId="77777777" w:rsidR="00A61629" w:rsidRPr="00A61629" w:rsidRDefault="00A61629" w:rsidP="00A61629">
            <w:pPr>
              <w:spacing w:before="0" w:after="0"/>
              <w:jc w:val="left"/>
              <w:rPr>
                <w:rFonts w:ascii="Arial" w:eastAsia="Times New Roman" w:hAnsi="Arial" w:cs="Arial"/>
                <w:color w:val="000000"/>
                <w:sz w:val="10"/>
                <w:szCs w:val="10"/>
                <w:lang w:eastAsia="es-ES"/>
              </w:rPr>
            </w:pPr>
            <w:proofErr w:type="spellStart"/>
            <w:r w:rsidRPr="00A61629">
              <w:rPr>
                <w:rFonts w:ascii="Arial" w:eastAsia="Times New Roman" w:hAnsi="Arial" w:cs="Arial"/>
                <w:color w:val="000000"/>
                <w:sz w:val="10"/>
                <w:szCs w:val="10"/>
                <w:lang w:eastAsia="es-ES"/>
              </w:rPr>
              <w:t>Aiala</w:t>
            </w:r>
            <w:proofErr w:type="spellEnd"/>
          </w:p>
        </w:tc>
        <w:tc>
          <w:tcPr>
            <w:tcW w:w="535" w:type="dxa"/>
            <w:tcBorders>
              <w:top w:val="nil"/>
              <w:left w:val="nil"/>
              <w:bottom w:val="nil"/>
              <w:right w:val="nil"/>
            </w:tcBorders>
            <w:noWrap/>
            <w:vAlign w:val="bottom"/>
            <w:hideMark/>
          </w:tcPr>
          <w:p w14:paraId="4D3DB0D9" w14:textId="77777777" w:rsidR="00A61629" w:rsidRPr="00A61629" w:rsidRDefault="00A61629" w:rsidP="00A61629">
            <w:pPr>
              <w:spacing w:before="0" w:after="0"/>
              <w:jc w:val="left"/>
              <w:rPr>
                <w:rFonts w:ascii="Arial" w:eastAsia="Times New Roman" w:hAnsi="Arial" w:cs="Arial"/>
                <w:color w:val="000000"/>
                <w:sz w:val="10"/>
                <w:szCs w:val="10"/>
                <w:lang w:eastAsia="es-ES"/>
              </w:rPr>
            </w:pPr>
          </w:p>
        </w:tc>
        <w:tc>
          <w:tcPr>
            <w:tcW w:w="1734" w:type="dxa"/>
            <w:tcBorders>
              <w:top w:val="nil"/>
              <w:left w:val="nil"/>
              <w:bottom w:val="nil"/>
              <w:right w:val="nil"/>
            </w:tcBorders>
            <w:noWrap/>
            <w:vAlign w:val="bottom"/>
            <w:hideMark/>
          </w:tcPr>
          <w:p w14:paraId="52B64F45"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RETES LLANTENO - Salida Retes</w:t>
            </w:r>
          </w:p>
        </w:tc>
        <w:tc>
          <w:tcPr>
            <w:tcW w:w="728" w:type="dxa"/>
            <w:tcBorders>
              <w:top w:val="nil"/>
              <w:left w:val="nil"/>
              <w:bottom w:val="nil"/>
              <w:right w:val="nil"/>
            </w:tcBorders>
            <w:noWrap/>
            <w:vAlign w:val="bottom"/>
            <w:hideMark/>
          </w:tcPr>
          <w:p w14:paraId="370BED1F" w14:textId="77777777" w:rsidR="00A61629" w:rsidRPr="00A61629" w:rsidRDefault="00A61629" w:rsidP="00A61629">
            <w:pPr>
              <w:spacing w:before="0" w:after="0"/>
              <w:jc w:val="left"/>
              <w:rPr>
                <w:rFonts w:ascii="Arial" w:eastAsia="Times New Roman" w:hAnsi="Arial" w:cs="Arial"/>
                <w:color w:val="000000"/>
                <w:sz w:val="10"/>
                <w:szCs w:val="10"/>
                <w:lang w:eastAsia="es-ES"/>
              </w:rPr>
            </w:pPr>
          </w:p>
        </w:tc>
        <w:tc>
          <w:tcPr>
            <w:tcW w:w="882" w:type="dxa"/>
            <w:tcBorders>
              <w:top w:val="nil"/>
              <w:left w:val="nil"/>
              <w:bottom w:val="nil"/>
              <w:right w:val="nil"/>
            </w:tcBorders>
            <w:noWrap/>
            <w:vAlign w:val="bottom"/>
            <w:hideMark/>
          </w:tcPr>
          <w:p w14:paraId="5F949D0B"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1745000728</w:t>
            </w:r>
          </w:p>
        </w:tc>
        <w:tc>
          <w:tcPr>
            <w:tcW w:w="467" w:type="dxa"/>
            <w:tcBorders>
              <w:top w:val="nil"/>
              <w:left w:val="nil"/>
              <w:bottom w:val="nil"/>
              <w:right w:val="nil"/>
            </w:tcBorders>
            <w:noWrap/>
            <w:vAlign w:val="bottom"/>
            <w:hideMark/>
          </w:tcPr>
          <w:p w14:paraId="6359A694" w14:textId="77777777" w:rsidR="00A61629" w:rsidRPr="00A61629" w:rsidRDefault="00A61629" w:rsidP="00A61629">
            <w:pPr>
              <w:spacing w:before="0" w:after="0"/>
              <w:jc w:val="left"/>
              <w:rPr>
                <w:rFonts w:ascii="Arial" w:eastAsia="Times New Roman" w:hAnsi="Arial" w:cs="Arial"/>
                <w:color w:val="000000"/>
                <w:sz w:val="10"/>
                <w:szCs w:val="10"/>
                <w:lang w:eastAsia="es-ES"/>
              </w:rPr>
            </w:pPr>
          </w:p>
        </w:tc>
        <w:tc>
          <w:tcPr>
            <w:tcW w:w="1044" w:type="dxa"/>
            <w:tcBorders>
              <w:top w:val="nil"/>
              <w:left w:val="nil"/>
              <w:bottom w:val="nil"/>
              <w:right w:val="nil"/>
            </w:tcBorders>
            <w:noWrap/>
            <w:vAlign w:val="bottom"/>
            <w:hideMark/>
          </w:tcPr>
          <w:p w14:paraId="01587813" w14:textId="77777777" w:rsidR="00A61629" w:rsidRPr="00A61629" w:rsidRDefault="00A61629" w:rsidP="00A61629">
            <w:pPr>
              <w:spacing w:before="0" w:after="0"/>
              <w:jc w:val="center"/>
              <w:rPr>
                <w:rFonts w:ascii="Times New Roman" w:eastAsia="Times New Roman" w:hAnsi="Times New Roman" w:cs="Times New Roman"/>
                <w:sz w:val="10"/>
                <w:szCs w:val="10"/>
                <w:lang w:eastAsia="es-ES"/>
              </w:rPr>
            </w:pPr>
          </w:p>
        </w:tc>
        <w:tc>
          <w:tcPr>
            <w:tcW w:w="612" w:type="dxa"/>
            <w:tcBorders>
              <w:top w:val="nil"/>
              <w:left w:val="nil"/>
              <w:bottom w:val="nil"/>
              <w:right w:val="nil"/>
            </w:tcBorders>
            <w:noWrap/>
            <w:vAlign w:val="bottom"/>
            <w:hideMark/>
          </w:tcPr>
          <w:p w14:paraId="3A03317E"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106</w:t>
            </w:r>
          </w:p>
        </w:tc>
        <w:tc>
          <w:tcPr>
            <w:tcW w:w="379" w:type="dxa"/>
            <w:tcBorders>
              <w:top w:val="nil"/>
              <w:left w:val="nil"/>
              <w:bottom w:val="nil"/>
              <w:right w:val="nil"/>
            </w:tcBorders>
            <w:shd w:val="clear" w:color="000000" w:fill="92D050"/>
            <w:noWrap/>
            <w:vAlign w:val="bottom"/>
            <w:hideMark/>
          </w:tcPr>
          <w:p w14:paraId="278E7848" w14:textId="77777777" w:rsidR="00A61629" w:rsidRPr="00A61629" w:rsidRDefault="00A61629" w:rsidP="00A61629">
            <w:pPr>
              <w:spacing w:before="0" w:after="0"/>
              <w:jc w:val="right"/>
              <w:rPr>
                <w:rFonts w:ascii="Aptos Narrow" w:eastAsia="Times New Roman" w:hAnsi="Aptos Narrow" w:cs="Times New Roman"/>
                <w:color w:val="006100"/>
                <w:sz w:val="10"/>
                <w:szCs w:val="10"/>
                <w:lang w:eastAsia="es-ES"/>
              </w:rPr>
            </w:pPr>
            <w:r w:rsidRPr="00A61629">
              <w:rPr>
                <w:rFonts w:ascii="Aptos Narrow" w:eastAsia="Times New Roman" w:hAnsi="Aptos Narrow" w:cs="Times New Roman"/>
                <w:color w:val="006100"/>
                <w:sz w:val="10"/>
                <w:szCs w:val="10"/>
                <w:lang w:eastAsia="es-ES"/>
              </w:rPr>
              <w:t>9532</w:t>
            </w:r>
          </w:p>
        </w:tc>
      </w:tr>
      <w:tr w:rsidR="0027781C" w:rsidRPr="00C60FA5" w14:paraId="245BD486" w14:textId="77777777" w:rsidTr="0027781C">
        <w:trPr>
          <w:trHeight w:val="20"/>
        </w:trPr>
        <w:tc>
          <w:tcPr>
            <w:tcW w:w="698" w:type="dxa"/>
            <w:tcBorders>
              <w:top w:val="nil"/>
              <w:left w:val="nil"/>
              <w:bottom w:val="nil"/>
              <w:right w:val="nil"/>
            </w:tcBorders>
            <w:noWrap/>
            <w:vAlign w:val="bottom"/>
            <w:hideMark/>
          </w:tcPr>
          <w:p w14:paraId="377E5931" w14:textId="77777777" w:rsidR="00A61629" w:rsidRPr="00A61629" w:rsidRDefault="00A61629" w:rsidP="00A61629">
            <w:pPr>
              <w:spacing w:before="0" w:after="0"/>
              <w:jc w:val="left"/>
              <w:rPr>
                <w:rFonts w:ascii="Arial" w:eastAsia="Times New Roman" w:hAnsi="Arial" w:cs="Arial"/>
                <w:color w:val="000000"/>
                <w:sz w:val="10"/>
                <w:szCs w:val="10"/>
                <w:lang w:eastAsia="es-ES"/>
              </w:rPr>
            </w:pPr>
            <w:proofErr w:type="spellStart"/>
            <w:r w:rsidRPr="00A61629">
              <w:rPr>
                <w:rFonts w:ascii="Arial" w:eastAsia="Times New Roman" w:hAnsi="Arial" w:cs="Arial"/>
                <w:color w:val="000000"/>
                <w:sz w:val="10"/>
                <w:szCs w:val="10"/>
                <w:lang w:eastAsia="es-ES"/>
              </w:rPr>
              <w:t>Aiaraldea</w:t>
            </w:r>
            <w:proofErr w:type="spellEnd"/>
          </w:p>
        </w:tc>
        <w:tc>
          <w:tcPr>
            <w:tcW w:w="849" w:type="dxa"/>
            <w:tcBorders>
              <w:top w:val="nil"/>
              <w:left w:val="nil"/>
              <w:bottom w:val="nil"/>
              <w:right w:val="nil"/>
            </w:tcBorders>
            <w:noWrap/>
            <w:vAlign w:val="bottom"/>
            <w:hideMark/>
          </w:tcPr>
          <w:p w14:paraId="05308BBD" w14:textId="77777777" w:rsidR="00A61629" w:rsidRPr="00A61629" w:rsidRDefault="00A61629" w:rsidP="00A61629">
            <w:pPr>
              <w:spacing w:before="0" w:after="0"/>
              <w:jc w:val="left"/>
              <w:rPr>
                <w:rFonts w:ascii="Arial" w:eastAsia="Times New Roman" w:hAnsi="Arial" w:cs="Arial"/>
                <w:color w:val="000000"/>
                <w:sz w:val="10"/>
                <w:szCs w:val="10"/>
                <w:lang w:eastAsia="es-ES"/>
              </w:rPr>
            </w:pPr>
            <w:proofErr w:type="spellStart"/>
            <w:r w:rsidRPr="00A61629">
              <w:rPr>
                <w:rFonts w:ascii="Arial" w:eastAsia="Times New Roman" w:hAnsi="Arial" w:cs="Arial"/>
                <w:color w:val="000000"/>
                <w:sz w:val="10"/>
                <w:szCs w:val="10"/>
                <w:lang w:eastAsia="es-ES"/>
              </w:rPr>
              <w:t>Aiala</w:t>
            </w:r>
            <w:proofErr w:type="spellEnd"/>
          </w:p>
        </w:tc>
        <w:tc>
          <w:tcPr>
            <w:tcW w:w="1143" w:type="dxa"/>
            <w:tcBorders>
              <w:top w:val="nil"/>
              <w:left w:val="nil"/>
              <w:bottom w:val="nil"/>
              <w:right w:val="nil"/>
            </w:tcBorders>
            <w:noWrap/>
            <w:vAlign w:val="bottom"/>
            <w:hideMark/>
          </w:tcPr>
          <w:p w14:paraId="326D8A75" w14:textId="77777777" w:rsidR="00A61629" w:rsidRPr="00A61629" w:rsidRDefault="00A61629" w:rsidP="00A61629">
            <w:pPr>
              <w:spacing w:before="0" w:after="0"/>
              <w:jc w:val="left"/>
              <w:rPr>
                <w:rFonts w:ascii="Arial" w:eastAsia="Times New Roman" w:hAnsi="Arial" w:cs="Arial"/>
                <w:color w:val="000000"/>
                <w:sz w:val="10"/>
                <w:szCs w:val="10"/>
                <w:lang w:eastAsia="es-ES"/>
              </w:rPr>
            </w:pPr>
            <w:proofErr w:type="spellStart"/>
            <w:r w:rsidRPr="00A61629">
              <w:rPr>
                <w:rFonts w:ascii="Arial" w:eastAsia="Times New Roman" w:hAnsi="Arial" w:cs="Arial"/>
                <w:color w:val="000000"/>
                <w:sz w:val="10"/>
                <w:szCs w:val="10"/>
                <w:lang w:eastAsia="es-ES"/>
              </w:rPr>
              <w:t>Aiala</w:t>
            </w:r>
            <w:proofErr w:type="spellEnd"/>
          </w:p>
        </w:tc>
        <w:tc>
          <w:tcPr>
            <w:tcW w:w="535" w:type="dxa"/>
            <w:tcBorders>
              <w:top w:val="nil"/>
              <w:left w:val="nil"/>
              <w:bottom w:val="nil"/>
              <w:right w:val="nil"/>
            </w:tcBorders>
            <w:noWrap/>
            <w:vAlign w:val="bottom"/>
            <w:hideMark/>
          </w:tcPr>
          <w:p w14:paraId="2F657835" w14:textId="77777777" w:rsidR="00A61629" w:rsidRPr="00A61629" w:rsidRDefault="00A61629" w:rsidP="00A61629">
            <w:pPr>
              <w:spacing w:before="0" w:after="0"/>
              <w:jc w:val="left"/>
              <w:rPr>
                <w:rFonts w:ascii="Arial" w:eastAsia="Times New Roman" w:hAnsi="Arial" w:cs="Arial"/>
                <w:color w:val="000000"/>
                <w:sz w:val="10"/>
                <w:szCs w:val="10"/>
                <w:lang w:eastAsia="es-ES"/>
              </w:rPr>
            </w:pPr>
          </w:p>
        </w:tc>
        <w:tc>
          <w:tcPr>
            <w:tcW w:w="1734" w:type="dxa"/>
            <w:tcBorders>
              <w:top w:val="nil"/>
              <w:left w:val="nil"/>
              <w:bottom w:val="nil"/>
              <w:right w:val="nil"/>
            </w:tcBorders>
            <w:noWrap/>
            <w:vAlign w:val="bottom"/>
            <w:hideMark/>
          </w:tcPr>
          <w:p w14:paraId="62C14A97"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 xml:space="preserve">RETES LLANTENO - Salida </w:t>
            </w:r>
            <w:proofErr w:type="spellStart"/>
            <w:r w:rsidRPr="00A61629">
              <w:rPr>
                <w:rFonts w:ascii="Arial" w:eastAsia="Times New Roman" w:hAnsi="Arial" w:cs="Arial"/>
                <w:color w:val="000000"/>
                <w:sz w:val="10"/>
                <w:szCs w:val="10"/>
                <w:lang w:eastAsia="es-ES"/>
              </w:rPr>
              <w:t>Llanteno</w:t>
            </w:r>
            <w:proofErr w:type="spellEnd"/>
            <w:r w:rsidRPr="00A61629">
              <w:rPr>
                <w:rFonts w:ascii="Arial" w:eastAsia="Times New Roman" w:hAnsi="Arial" w:cs="Arial"/>
                <w:color w:val="000000"/>
                <w:sz w:val="10"/>
                <w:szCs w:val="10"/>
                <w:lang w:eastAsia="es-ES"/>
              </w:rPr>
              <w:t xml:space="preserve">        </w:t>
            </w:r>
          </w:p>
        </w:tc>
        <w:tc>
          <w:tcPr>
            <w:tcW w:w="728" w:type="dxa"/>
            <w:tcBorders>
              <w:top w:val="nil"/>
              <w:left w:val="nil"/>
              <w:bottom w:val="nil"/>
              <w:right w:val="nil"/>
            </w:tcBorders>
            <w:noWrap/>
            <w:vAlign w:val="bottom"/>
            <w:hideMark/>
          </w:tcPr>
          <w:p w14:paraId="2C576BAF" w14:textId="77777777" w:rsidR="00A61629" w:rsidRPr="00A61629" w:rsidRDefault="00A61629" w:rsidP="00A61629">
            <w:pPr>
              <w:spacing w:before="0" w:after="0"/>
              <w:jc w:val="left"/>
              <w:rPr>
                <w:rFonts w:ascii="Arial" w:eastAsia="Times New Roman" w:hAnsi="Arial" w:cs="Arial"/>
                <w:color w:val="000000"/>
                <w:sz w:val="10"/>
                <w:szCs w:val="10"/>
                <w:lang w:eastAsia="es-ES"/>
              </w:rPr>
            </w:pPr>
          </w:p>
        </w:tc>
        <w:tc>
          <w:tcPr>
            <w:tcW w:w="882" w:type="dxa"/>
            <w:tcBorders>
              <w:top w:val="nil"/>
              <w:left w:val="nil"/>
              <w:bottom w:val="nil"/>
              <w:right w:val="nil"/>
            </w:tcBorders>
            <w:noWrap/>
            <w:vAlign w:val="bottom"/>
            <w:hideMark/>
          </w:tcPr>
          <w:p w14:paraId="30CAD079"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1545001595</w:t>
            </w:r>
          </w:p>
        </w:tc>
        <w:tc>
          <w:tcPr>
            <w:tcW w:w="467" w:type="dxa"/>
            <w:tcBorders>
              <w:top w:val="nil"/>
              <w:left w:val="nil"/>
              <w:bottom w:val="nil"/>
              <w:right w:val="nil"/>
            </w:tcBorders>
            <w:noWrap/>
            <w:vAlign w:val="bottom"/>
            <w:hideMark/>
          </w:tcPr>
          <w:p w14:paraId="6FAC78C3" w14:textId="77777777" w:rsidR="00A61629" w:rsidRPr="00A61629" w:rsidRDefault="00A61629" w:rsidP="00A61629">
            <w:pPr>
              <w:spacing w:before="0" w:after="0"/>
              <w:jc w:val="left"/>
              <w:rPr>
                <w:rFonts w:ascii="Arial" w:eastAsia="Times New Roman" w:hAnsi="Arial" w:cs="Arial"/>
                <w:color w:val="000000"/>
                <w:sz w:val="10"/>
                <w:szCs w:val="10"/>
                <w:lang w:eastAsia="es-ES"/>
              </w:rPr>
            </w:pPr>
          </w:p>
        </w:tc>
        <w:tc>
          <w:tcPr>
            <w:tcW w:w="1044" w:type="dxa"/>
            <w:tcBorders>
              <w:top w:val="nil"/>
              <w:left w:val="nil"/>
              <w:bottom w:val="nil"/>
              <w:right w:val="nil"/>
            </w:tcBorders>
            <w:noWrap/>
            <w:vAlign w:val="bottom"/>
            <w:hideMark/>
          </w:tcPr>
          <w:p w14:paraId="46A1C3A1" w14:textId="77777777" w:rsidR="00A61629" w:rsidRPr="00A61629" w:rsidRDefault="00A61629" w:rsidP="00A61629">
            <w:pPr>
              <w:spacing w:before="0" w:after="0"/>
              <w:jc w:val="center"/>
              <w:rPr>
                <w:rFonts w:ascii="Times New Roman" w:eastAsia="Times New Roman" w:hAnsi="Times New Roman" w:cs="Times New Roman"/>
                <w:sz w:val="10"/>
                <w:szCs w:val="10"/>
                <w:lang w:eastAsia="es-ES"/>
              </w:rPr>
            </w:pPr>
          </w:p>
        </w:tc>
        <w:tc>
          <w:tcPr>
            <w:tcW w:w="612" w:type="dxa"/>
            <w:tcBorders>
              <w:top w:val="nil"/>
              <w:left w:val="nil"/>
              <w:bottom w:val="nil"/>
              <w:right w:val="nil"/>
            </w:tcBorders>
            <w:noWrap/>
            <w:vAlign w:val="bottom"/>
            <w:hideMark/>
          </w:tcPr>
          <w:p w14:paraId="46DADBD1"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107</w:t>
            </w:r>
          </w:p>
        </w:tc>
        <w:tc>
          <w:tcPr>
            <w:tcW w:w="379" w:type="dxa"/>
            <w:tcBorders>
              <w:top w:val="nil"/>
              <w:left w:val="nil"/>
              <w:bottom w:val="nil"/>
              <w:right w:val="nil"/>
            </w:tcBorders>
            <w:shd w:val="clear" w:color="000000" w:fill="92D050"/>
            <w:noWrap/>
            <w:vAlign w:val="bottom"/>
            <w:hideMark/>
          </w:tcPr>
          <w:p w14:paraId="552FC315" w14:textId="77777777" w:rsidR="00A61629" w:rsidRPr="00A61629" w:rsidRDefault="00A61629" w:rsidP="00A61629">
            <w:pPr>
              <w:spacing w:before="0" w:after="0"/>
              <w:jc w:val="right"/>
              <w:rPr>
                <w:rFonts w:ascii="Aptos Narrow" w:eastAsia="Times New Roman" w:hAnsi="Aptos Narrow" w:cs="Times New Roman"/>
                <w:color w:val="006100"/>
                <w:sz w:val="10"/>
                <w:szCs w:val="10"/>
                <w:lang w:eastAsia="es-ES"/>
              </w:rPr>
            </w:pPr>
            <w:r w:rsidRPr="00A61629">
              <w:rPr>
                <w:rFonts w:ascii="Aptos Narrow" w:eastAsia="Times New Roman" w:hAnsi="Aptos Narrow" w:cs="Times New Roman"/>
                <w:color w:val="006100"/>
                <w:sz w:val="10"/>
                <w:szCs w:val="10"/>
                <w:lang w:eastAsia="es-ES"/>
              </w:rPr>
              <w:t>9961</w:t>
            </w:r>
          </w:p>
        </w:tc>
      </w:tr>
      <w:tr w:rsidR="0027781C" w:rsidRPr="00C60FA5" w14:paraId="567C5514" w14:textId="77777777" w:rsidTr="0027781C">
        <w:trPr>
          <w:trHeight w:val="20"/>
        </w:trPr>
        <w:tc>
          <w:tcPr>
            <w:tcW w:w="698" w:type="dxa"/>
            <w:tcBorders>
              <w:top w:val="nil"/>
              <w:left w:val="nil"/>
              <w:bottom w:val="nil"/>
              <w:right w:val="nil"/>
            </w:tcBorders>
            <w:noWrap/>
            <w:vAlign w:val="bottom"/>
            <w:hideMark/>
          </w:tcPr>
          <w:p w14:paraId="71F4CEA0" w14:textId="77777777" w:rsidR="00A61629" w:rsidRPr="00A61629" w:rsidRDefault="00A61629" w:rsidP="00A61629">
            <w:pPr>
              <w:spacing w:before="0" w:after="0"/>
              <w:jc w:val="left"/>
              <w:rPr>
                <w:rFonts w:ascii="Arial" w:eastAsia="Times New Roman" w:hAnsi="Arial" w:cs="Arial"/>
                <w:color w:val="000000"/>
                <w:sz w:val="10"/>
                <w:szCs w:val="10"/>
                <w:lang w:eastAsia="es-ES"/>
              </w:rPr>
            </w:pPr>
            <w:proofErr w:type="spellStart"/>
            <w:r w:rsidRPr="00A61629">
              <w:rPr>
                <w:rFonts w:ascii="Arial" w:eastAsia="Times New Roman" w:hAnsi="Arial" w:cs="Arial"/>
                <w:color w:val="000000"/>
                <w:sz w:val="10"/>
                <w:szCs w:val="10"/>
                <w:lang w:eastAsia="es-ES"/>
              </w:rPr>
              <w:t>Aiaraldea</w:t>
            </w:r>
            <w:proofErr w:type="spellEnd"/>
          </w:p>
        </w:tc>
        <w:tc>
          <w:tcPr>
            <w:tcW w:w="849" w:type="dxa"/>
            <w:tcBorders>
              <w:top w:val="nil"/>
              <w:left w:val="nil"/>
              <w:bottom w:val="nil"/>
              <w:right w:val="nil"/>
            </w:tcBorders>
            <w:noWrap/>
            <w:vAlign w:val="bottom"/>
            <w:hideMark/>
          </w:tcPr>
          <w:p w14:paraId="57A7C7EF" w14:textId="77777777" w:rsidR="00A61629" w:rsidRPr="00A61629" w:rsidRDefault="00A61629" w:rsidP="00A61629">
            <w:pPr>
              <w:spacing w:before="0" w:after="0"/>
              <w:jc w:val="left"/>
              <w:rPr>
                <w:rFonts w:ascii="Arial" w:eastAsia="Times New Roman" w:hAnsi="Arial" w:cs="Arial"/>
                <w:color w:val="000000"/>
                <w:sz w:val="10"/>
                <w:szCs w:val="10"/>
                <w:lang w:eastAsia="es-ES"/>
              </w:rPr>
            </w:pPr>
            <w:proofErr w:type="spellStart"/>
            <w:r w:rsidRPr="00A61629">
              <w:rPr>
                <w:rFonts w:ascii="Arial" w:eastAsia="Times New Roman" w:hAnsi="Arial" w:cs="Arial"/>
                <w:color w:val="000000"/>
                <w:sz w:val="10"/>
                <w:szCs w:val="10"/>
                <w:lang w:eastAsia="es-ES"/>
              </w:rPr>
              <w:t>Aiala</w:t>
            </w:r>
            <w:proofErr w:type="spellEnd"/>
          </w:p>
        </w:tc>
        <w:tc>
          <w:tcPr>
            <w:tcW w:w="1143" w:type="dxa"/>
            <w:tcBorders>
              <w:top w:val="nil"/>
              <w:left w:val="nil"/>
              <w:bottom w:val="nil"/>
              <w:right w:val="nil"/>
            </w:tcBorders>
            <w:noWrap/>
            <w:vAlign w:val="bottom"/>
            <w:hideMark/>
          </w:tcPr>
          <w:p w14:paraId="5AAE06BF" w14:textId="77777777" w:rsidR="00A61629" w:rsidRPr="00A61629" w:rsidRDefault="00A61629" w:rsidP="00A61629">
            <w:pPr>
              <w:spacing w:before="0" w:after="0"/>
              <w:jc w:val="left"/>
              <w:rPr>
                <w:rFonts w:ascii="Arial" w:eastAsia="Times New Roman" w:hAnsi="Arial" w:cs="Arial"/>
                <w:color w:val="000000"/>
                <w:sz w:val="10"/>
                <w:szCs w:val="10"/>
                <w:lang w:eastAsia="es-ES"/>
              </w:rPr>
            </w:pPr>
            <w:proofErr w:type="spellStart"/>
            <w:r w:rsidRPr="00A61629">
              <w:rPr>
                <w:rFonts w:ascii="Arial" w:eastAsia="Times New Roman" w:hAnsi="Arial" w:cs="Arial"/>
                <w:color w:val="000000"/>
                <w:sz w:val="10"/>
                <w:szCs w:val="10"/>
                <w:lang w:eastAsia="es-ES"/>
              </w:rPr>
              <w:t>Aiala</w:t>
            </w:r>
            <w:proofErr w:type="spellEnd"/>
          </w:p>
        </w:tc>
        <w:tc>
          <w:tcPr>
            <w:tcW w:w="535" w:type="dxa"/>
            <w:tcBorders>
              <w:top w:val="nil"/>
              <w:left w:val="nil"/>
              <w:bottom w:val="nil"/>
              <w:right w:val="nil"/>
            </w:tcBorders>
            <w:noWrap/>
            <w:vAlign w:val="bottom"/>
            <w:hideMark/>
          </w:tcPr>
          <w:p w14:paraId="6145AEF1" w14:textId="77777777" w:rsidR="00A61629" w:rsidRPr="00A61629" w:rsidRDefault="00A61629" w:rsidP="00A61629">
            <w:pPr>
              <w:spacing w:before="0" w:after="0"/>
              <w:jc w:val="left"/>
              <w:rPr>
                <w:rFonts w:ascii="Arial" w:eastAsia="Times New Roman" w:hAnsi="Arial" w:cs="Arial"/>
                <w:color w:val="000000"/>
                <w:sz w:val="10"/>
                <w:szCs w:val="10"/>
                <w:lang w:eastAsia="es-ES"/>
              </w:rPr>
            </w:pPr>
          </w:p>
        </w:tc>
        <w:tc>
          <w:tcPr>
            <w:tcW w:w="1734" w:type="dxa"/>
            <w:tcBorders>
              <w:top w:val="nil"/>
              <w:left w:val="nil"/>
              <w:bottom w:val="nil"/>
              <w:right w:val="nil"/>
            </w:tcBorders>
            <w:noWrap/>
            <w:vAlign w:val="bottom"/>
            <w:hideMark/>
          </w:tcPr>
          <w:p w14:paraId="4955406C"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LLANTENO - Entrada Retes</w:t>
            </w:r>
          </w:p>
        </w:tc>
        <w:tc>
          <w:tcPr>
            <w:tcW w:w="728" w:type="dxa"/>
            <w:tcBorders>
              <w:top w:val="nil"/>
              <w:left w:val="nil"/>
              <w:bottom w:val="nil"/>
              <w:right w:val="nil"/>
            </w:tcBorders>
            <w:noWrap/>
            <w:vAlign w:val="bottom"/>
            <w:hideMark/>
          </w:tcPr>
          <w:p w14:paraId="66954626" w14:textId="77777777" w:rsidR="00A61629" w:rsidRPr="00A61629" w:rsidRDefault="00A61629" w:rsidP="00A61629">
            <w:pPr>
              <w:spacing w:before="0" w:after="0"/>
              <w:jc w:val="left"/>
              <w:rPr>
                <w:rFonts w:ascii="Arial" w:eastAsia="Times New Roman" w:hAnsi="Arial" w:cs="Arial"/>
                <w:color w:val="000000"/>
                <w:sz w:val="10"/>
                <w:szCs w:val="10"/>
                <w:lang w:eastAsia="es-ES"/>
              </w:rPr>
            </w:pPr>
          </w:p>
        </w:tc>
        <w:tc>
          <w:tcPr>
            <w:tcW w:w="882" w:type="dxa"/>
            <w:tcBorders>
              <w:top w:val="nil"/>
              <w:left w:val="nil"/>
              <w:bottom w:val="nil"/>
              <w:right w:val="nil"/>
            </w:tcBorders>
            <w:noWrap/>
            <w:vAlign w:val="bottom"/>
            <w:hideMark/>
          </w:tcPr>
          <w:p w14:paraId="07B1149F"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E14RF713793Y</w:t>
            </w:r>
          </w:p>
        </w:tc>
        <w:tc>
          <w:tcPr>
            <w:tcW w:w="467" w:type="dxa"/>
            <w:tcBorders>
              <w:top w:val="nil"/>
              <w:left w:val="nil"/>
              <w:bottom w:val="nil"/>
              <w:right w:val="nil"/>
            </w:tcBorders>
            <w:noWrap/>
            <w:vAlign w:val="bottom"/>
            <w:hideMark/>
          </w:tcPr>
          <w:p w14:paraId="2F70D20F" w14:textId="77777777" w:rsidR="00A61629" w:rsidRPr="00A61629" w:rsidRDefault="00A61629" w:rsidP="00A61629">
            <w:pPr>
              <w:spacing w:before="0" w:after="0"/>
              <w:jc w:val="left"/>
              <w:rPr>
                <w:rFonts w:ascii="Arial" w:eastAsia="Times New Roman" w:hAnsi="Arial" w:cs="Arial"/>
                <w:color w:val="000000"/>
                <w:sz w:val="10"/>
                <w:szCs w:val="10"/>
                <w:lang w:eastAsia="es-ES"/>
              </w:rPr>
            </w:pPr>
          </w:p>
        </w:tc>
        <w:tc>
          <w:tcPr>
            <w:tcW w:w="1044" w:type="dxa"/>
            <w:tcBorders>
              <w:top w:val="nil"/>
              <w:left w:val="nil"/>
              <w:bottom w:val="nil"/>
              <w:right w:val="nil"/>
            </w:tcBorders>
            <w:noWrap/>
            <w:vAlign w:val="bottom"/>
            <w:hideMark/>
          </w:tcPr>
          <w:p w14:paraId="16374911" w14:textId="77777777" w:rsidR="00A61629" w:rsidRPr="00A61629" w:rsidRDefault="00A61629" w:rsidP="00A61629">
            <w:pPr>
              <w:spacing w:before="0" w:after="0"/>
              <w:jc w:val="center"/>
              <w:rPr>
                <w:rFonts w:ascii="Times New Roman" w:eastAsia="Times New Roman" w:hAnsi="Times New Roman" w:cs="Times New Roman"/>
                <w:sz w:val="10"/>
                <w:szCs w:val="10"/>
                <w:lang w:eastAsia="es-ES"/>
              </w:rPr>
            </w:pPr>
          </w:p>
        </w:tc>
        <w:tc>
          <w:tcPr>
            <w:tcW w:w="612" w:type="dxa"/>
            <w:tcBorders>
              <w:top w:val="nil"/>
              <w:left w:val="nil"/>
              <w:bottom w:val="nil"/>
              <w:right w:val="nil"/>
            </w:tcBorders>
            <w:noWrap/>
            <w:vAlign w:val="bottom"/>
            <w:hideMark/>
          </w:tcPr>
          <w:p w14:paraId="61FACCD1"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108</w:t>
            </w:r>
          </w:p>
        </w:tc>
        <w:tc>
          <w:tcPr>
            <w:tcW w:w="379" w:type="dxa"/>
            <w:tcBorders>
              <w:top w:val="nil"/>
              <w:left w:val="nil"/>
              <w:bottom w:val="nil"/>
              <w:right w:val="nil"/>
            </w:tcBorders>
            <w:shd w:val="clear" w:color="000000" w:fill="92D050"/>
            <w:noWrap/>
            <w:vAlign w:val="bottom"/>
            <w:hideMark/>
          </w:tcPr>
          <w:p w14:paraId="6D905E3E" w14:textId="77777777" w:rsidR="00A61629" w:rsidRPr="00A61629" w:rsidRDefault="00A61629" w:rsidP="00A61629">
            <w:pPr>
              <w:spacing w:before="0" w:after="0"/>
              <w:jc w:val="right"/>
              <w:rPr>
                <w:rFonts w:ascii="Aptos Narrow" w:eastAsia="Times New Roman" w:hAnsi="Aptos Narrow" w:cs="Times New Roman"/>
                <w:color w:val="006100"/>
                <w:sz w:val="10"/>
                <w:szCs w:val="10"/>
                <w:lang w:eastAsia="es-ES"/>
              </w:rPr>
            </w:pPr>
            <w:r w:rsidRPr="00A61629">
              <w:rPr>
                <w:rFonts w:ascii="Aptos Narrow" w:eastAsia="Times New Roman" w:hAnsi="Aptos Narrow" w:cs="Times New Roman"/>
                <w:color w:val="006100"/>
                <w:sz w:val="10"/>
                <w:szCs w:val="10"/>
                <w:lang w:eastAsia="es-ES"/>
              </w:rPr>
              <w:t>10159</w:t>
            </w:r>
          </w:p>
        </w:tc>
      </w:tr>
      <w:tr w:rsidR="0027781C" w:rsidRPr="00C60FA5" w14:paraId="49BCDEFA" w14:textId="77777777" w:rsidTr="0027781C">
        <w:trPr>
          <w:trHeight w:val="20"/>
        </w:trPr>
        <w:tc>
          <w:tcPr>
            <w:tcW w:w="698" w:type="dxa"/>
            <w:tcBorders>
              <w:top w:val="nil"/>
              <w:left w:val="nil"/>
              <w:bottom w:val="nil"/>
              <w:right w:val="nil"/>
            </w:tcBorders>
            <w:noWrap/>
            <w:vAlign w:val="bottom"/>
            <w:hideMark/>
          </w:tcPr>
          <w:p w14:paraId="7AD8B11C" w14:textId="77777777" w:rsidR="00A61629" w:rsidRPr="00A61629" w:rsidRDefault="00A61629" w:rsidP="00A61629">
            <w:pPr>
              <w:spacing w:before="0" w:after="0"/>
              <w:jc w:val="left"/>
              <w:rPr>
                <w:rFonts w:ascii="Arial" w:eastAsia="Times New Roman" w:hAnsi="Arial" w:cs="Arial"/>
                <w:color w:val="000000"/>
                <w:sz w:val="10"/>
                <w:szCs w:val="10"/>
                <w:lang w:eastAsia="es-ES"/>
              </w:rPr>
            </w:pPr>
            <w:proofErr w:type="spellStart"/>
            <w:r w:rsidRPr="00A61629">
              <w:rPr>
                <w:rFonts w:ascii="Arial" w:eastAsia="Times New Roman" w:hAnsi="Arial" w:cs="Arial"/>
                <w:color w:val="000000"/>
                <w:sz w:val="10"/>
                <w:szCs w:val="10"/>
                <w:lang w:eastAsia="es-ES"/>
              </w:rPr>
              <w:t>Aiaraldea</w:t>
            </w:r>
            <w:proofErr w:type="spellEnd"/>
          </w:p>
        </w:tc>
        <w:tc>
          <w:tcPr>
            <w:tcW w:w="849" w:type="dxa"/>
            <w:tcBorders>
              <w:top w:val="nil"/>
              <w:left w:val="nil"/>
              <w:bottom w:val="nil"/>
              <w:right w:val="nil"/>
            </w:tcBorders>
            <w:noWrap/>
            <w:vAlign w:val="bottom"/>
            <w:hideMark/>
          </w:tcPr>
          <w:p w14:paraId="660F7EFF" w14:textId="77777777" w:rsidR="00A61629" w:rsidRPr="00A61629" w:rsidRDefault="00A61629" w:rsidP="00A61629">
            <w:pPr>
              <w:spacing w:before="0" w:after="0"/>
              <w:jc w:val="left"/>
              <w:rPr>
                <w:rFonts w:ascii="Arial" w:eastAsia="Times New Roman" w:hAnsi="Arial" w:cs="Arial"/>
                <w:color w:val="000000"/>
                <w:sz w:val="10"/>
                <w:szCs w:val="10"/>
                <w:lang w:eastAsia="es-ES"/>
              </w:rPr>
            </w:pPr>
            <w:proofErr w:type="spellStart"/>
            <w:r w:rsidRPr="00A61629">
              <w:rPr>
                <w:rFonts w:ascii="Arial" w:eastAsia="Times New Roman" w:hAnsi="Arial" w:cs="Arial"/>
                <w:color w:val="000000"/>
                <w:sz w:val="10"/>
                <w:szCs w:val="10"/>
                <w:lang w:eastAsia="es-ES"/>
              </w:rPr>
              <w:t>Aiala</w:t>
            </w:r>
            <w:proofErr w:type="spellEnd"/>
          </w:p>
        </w:tc>
        <w:tc>
          <w:tcPr>
            <w:tcW w:w="1143" w:type="dxa"/>
            <w:tcBorders>
              <w:top w:val="nil"/>
              <w:left w:val="nil"/>
              <w:bottom w:val="nil"/>
              <w:right w:val="nil"/>
            </w:tcBorders>
            <w:noWrap/>
            <w:vAlign w:val="bottom"/>
            <w:hideMark/>
          </w:tcPr>
          <w:p w14:paraId="7B87F857" w14:textId="77777777" w:rsidR="00A61629" w:rsidRPr="00A61629" w:rsidRDefault="00A61629" w:rsidP="00A61629">
            <w:pPr>
              <w:spacing w:before="0" w:after="0"/>
              <w:jc w:val="left"/>
              <w:rPr>
                <w:rFonts w:ascii="Arial" w:eastAsia="Times New Roman" w:hAnsi="Arial" w:cs="Arial"/>
                <w:color w:val="000000"/>
                <w:sz w:val="10"/>
                <w:szCs w:val="10"/>
                <w:lang w:eastAsia="es-ES"/>
              </w:rPr>
            </w:pPr>
            <w:proofErr w:type="spellStart"/>
            <w:r w:rsidRPr="00A61629">
              <w:rPr>
                <w:rFonts w:ascii="Arial" w:eastAsia="Times New Roman" w:hAnsi="Arial" w:cs="Arial"/>
                <w:color w:val="000000"/>
                <w:sz w:val="10"/>
                <w:szCs w:val="10"/>
                <w:lang w:eastAsia="es-ES"/>
              </w:rPr>
              <w:t>Aiala</w:t>
            </w:r>
            <w:proofErr w:type="spellEnd"/>
          </w:p>
        </w:tc>
        <w:tc>
          <w:tcPr>
            <w:tcW w:w="535" w:type="dxa"/>
            <w:tcBorders>
              <w:top w:val="nil"/>
              <w:left w:val="nil"/>
              <w:bottom w:val="nil"/>
              <w:right w:val="nil"/>
            </w:tcBorders>
            <w:noWrap/>
            <w:vAlign w:val="bottom"/>
            <w:hideMark/>
          </w:tcPr>
          <w:p w14:paraId="2A4F1D8A" w14:textId="77777777" w:rsidR="00A61629" w:rsidRPr="00A61629" w:rsidRDefault="00A61629" w:rsidP="00A61629">
            <w:pPr>
              <w:spacing w:before="0" w:after="0"/>
              <w:jc w:val="left"/>
              <w:rPr>
                <w:rFonts w:ascii="Arial" w:eastAsia="Times New Roman" w:hAnsi="Arial" w:cs="Arial"/>
                <w:color w:val="000000"/>
                <w:sz w:val="10"/>
                <w:szCs w:val="10"/>
                <w:lang w:eastAsia="es-ES"/>
              </w:rPr>
            </w:pPr>
          </w:p>
        </w:tc>
        <w:tc>
          <w:tcPr>
            <w:tcW w:w="1734" w:type="dxa"/>
            <w:tcBorders>
              <w:top w:val="nil"/>
              <w:left w:val="nil"/>
              <w:bottom w:val="nil"/>
              <w:right w:val="nil"/>
            </w:tcBorders>
            <w:noWrap/>
            <w:vAlign w:val="bottom"/>
            <w:hideMark/>
          </w:tcPr>
          <w:p w14:paraId="382CFB65"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LLANTENO - Entrada 2</w:t>
            </w:r>
          </w:p>
        </w:tc>
        <w:tc>
          <w:tcPr>
            <w:tcW w:w="728" w:type="dxa"/>
            <w:tcBorders>
              <w:top w:val="nil"/>
              <w:left w:val="nil"/>
              <w:bottom w:val="nil"/>
              <w:right w:val="nil"/>
            </w:tcBorders>
            <w:noWrap/>
            <w:vAlign w:val="bottom"/>
            <w:hideMark/>
          </w:tcPr>
          <w:p w14:paraId="30B51760" w14:textId="77777777" w:rsidR="00A61629" w:rsidRPr="00A61629" w:rsidRDefault="00A61629" w:rsidP="00A61629">
            <w:pPr>
              <w:spacing w:before="0" w:after="0"/>
              <w:jc w:val="left"/>
              <w:rPr>
                <w:rFonts w:ascii="Arial" w:eastAsia="Times New Roman" w:hAnsi="Arial" w:cs="Arial"/>
                <w:color w:val="000000"/>
                <w:sz w:val="10"/>
                <w:szCs w:val="10"/>
                <w:lang w:eastAsia="es-ES"/>
              </w:rPr>
            </w:pPr>
          </w:p>
        </w:tc>
        <w:tc>
          <w:tcPr>
            <w:tcW w:w="882" w:type="dxa"/>
            <w:tcBorders>
              <w:top w:val="nil"/>
              <w:left w:val="nil"/>
              <w:bottom w:val="nil"/>
              <w:right w:val="nil"/>
            </w:tcBorders>
            <w:noWrap/>
            <w:vAlign w:val="bottom"/>
            <w:hideMark/>
          </w:tcPr>
          <w:p w14:paraId="2E4E94DE"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E14RF713791W</w:t>
            </w:r>
          </w:p>
        </w:tc>
        <w:tc>
          <w:tcPr>
            <w:tcW w:w="467" w:type="dxa"/>
            <w:tcBorders>
              <w:top w:val="nil"/>
              <w:left w:val="nil"/>
              <w:bottom w:val="nil"/>
              <w:right w:val="nil"/>
            </w:tcBorders>
            <w:noWrap/>
            <w:vAlign w:val="bottom"/>
            <w:hideMark/>
          </w:tcPr>
          <w:p w14:paraId="17B1DE12" w14:textId="77777777" w:rsidR="00A61629" w:rsidRPr="00A61629" w:rsidRDefault="00A61629" w:rsidP="00A61629">
            <w:pPr>
              <w:spacing w:before="0" w:after="0"/>
              <w:jc w:val="left"/>
              <w:rPr>
                <w:rFonts w:ascii="Arial" w:eastAsia="Times New Roman" w:hAnsi="Arial" w:cs="Arial"/>
                <w:color w:val="000000"/>
                <w:sz w:val="10"/>
                <w:szCs w:val="10"/>
                <w:lang w:eastAsia="es-ES"/>
              </w:rPr>
            </w:pPr>
          </w:p>
        </w:tc>
        <w:tc>
          <w:tcPr>
            <w:tcW w:w="1044" w:type="dxa"/>
            <w:tcBorders>
              <w:top w:val="nil"/>
              <w:left w:val="nil"/>
              <w:bottom w:val="nil"/>
              <w:right w:val="nil"/>
            </w:tcBorders>
            <w:noWrap/>
            <w:vAlign w:val="bottom"/>
            <w:hideMark/>
          </w:tcPr>
          <w:p w14:paraId="1DA10EB7" w14:textId="77777777" w:rsidR="00A61629" w:rsidRPr="00A61629" w:rsidRDefault="00A61629" w:rsidP="00A61629">
            <w:pPr>
              <w:spacing w:before="0" w:after="0"/>
              <w:jc w:val="center"/>
              <w:rPr>
                <w:rFonts w:ascii="Times New Roman" w:eastAsia="Times New Roman" w:hAnsi="Times New Roman" w:cs="Times New Roman"/>
                <w:sz w:val="10"/>
                <w:szCs w:val="10"/>
                <w:lang w:eastAsia="es-ES"/>
              </w:rPr>
            </w:pPr>
          </w:p>
        </w:tc>
        <w:tc>
          <w:tcPr>
            <w:tcW w:w="612" w:type="dxa"/>
            <w:tcBorders>
              <w:top w:val="nil"/>
              <w:left w:val="nil"/>
              <w:bottom w:val="nil"/>
              <w:right w:val="nil"/>
            </w:tcBorders>
            <w:noWrap/>
            <w:vAlign w:val="bottom"/>
            <w:hideMark/>
          </w:tcPr>
          <w:p w14:paraId="46BE4278"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108</w:t>
            </w:r>
          </w:p>
        </w:tc>
        <w:tc>
          <w:tcPr>
            <w:tcW w:w="379" w:type="dxa"/>
            <w:tcBorders>
              <w:top w:val="nil"/>
              <w:left w:val="nil"/>
              <w:bottom w:val="nil"/>
              <w:right w:val="nil"/>
            </w:tcBorders>
            <w:shd w:val="clear" w:color="000000" w:fill="92D050"/>
            <w:noWrap/>
            <w:vAlign w:val="bottom"/>
            <w:hideMark/>
          </w:tcPr>
          <w:p w14:paraId="0C08D415" w14:textId="77777777" w:rsidR="00A61629" w:rsidRPr="00A61629" w:rsidRDefault="00A61629" w:rsidP="00A61629">
            <w:pPr>
              <w:spacing w:before="0" w:after="0"/>
              <w:jc w:val="right"/>
              <w:rPr>
                <w:rFonts w:ascii="Aptos Narrow" w:eastAsia="Times New Roman" w:hAnsi="Aptos Narrow" w:cs="Times New Roman"/>
                <w:color w:val="006100"/>
                <w:sz w:val="10"/>
                <w:szCs w:val="10"/>
                <w:lang w:eastAsia="es-ES"/>
              </w:rPr>
            </w:pPr>
            <w:r w:rsidRPr="00A61629">
              <w:rPr>
                <w:rFonts w:ascii="Aptos Narrow" w:eastAsia="Times New Roman" w:hAnsi="Aptos Narrow" w:cs="Times New Roman"/>
                <w:color w:val="006100"/>
                <w:sz w:val="10"/>
                <w:szCs w:val="10"/>
                <w:lang w:eastAsia="es-ES"/>
              </w:rPr>
              <w:t>76087</w:t>
            </w:r>
          </w:p>
        </w:tc>
      </w:tr>
      <w:tr w:rsidR="0027781C" w:rsidRPr="00C60FA5" w14:paraId="51D6A107" w14:textId="77777777" w:rsidTr="0027781C">
        <w:trPr>
          <w:trHeight w:val="20"/>
        </w:trPr>
        <w:tc>
          <w:tcPr>
            <w:tcW w:w="698" w:type="dxa"/>
            <w:tcBorders>
              <w:top w:val="nil"/>
              <w:left w:val="nil"/>
              <w:bottom w:val="nil"/>
              <w:right w:val="nil"/>
            </w:tcBorders>
            <w:noWrap/>
            <w:vAlign w:val="bottom"/>
            <w:hideMark/>
          </w:tcPr>
          <w:p w14:paraId="6DC3033F" w14:textId="77777777" w:rsidR="00A61629" w:rsidRPr="00A61629" w:rsidRDefault="00A61629" w:rsidP="00A61629">
            <w:pPr>
              <w:spacing w:before="0" w:after="0"/>
              <w:jc w:val="left"/>
              <w:rPr>
                <w:rFonts w:ascii="Arial" w:eastAsia="Times New Roman" w:hAnsi="Arial" w:cs="Arial"/>
                <w:color w:val="000000"/>
                <w:sz w:val="10"/>
                <w:szCs w:val="10"/>
                <w:lang w:eastAsia="es-ES"/>
              </w:rPr>
            </w:pPr>
            <w:proofErr w:type="spellStart"/>
            <w:r w:rsidRPr="00A61629">
              <w:rPr>
                <w:rFonts w:ascii="Arial" w:eastAsia="Times New Roman" w:hAnsi="Arial" w:cs="Arial"/>
                <w:color w:val="000000"/>
                <w:sz w:val="10"/>
                <w:szCs w:val="10"/>
                <w:lang w:eastAsia="es-ES"/>
              </w:rPr>
              <w:t>Aiaraldea</w:t>
            </w:r>
            <w:proofErr w:type="spellEnd"/>
          </w:p>
        </w:tc>
        <w:tc>
          <w:tcPr>
            <w:tcW w:w="849" w:type="dxa"/>
            <w:tcBorders>
              <w:top w:val="nil"/>
              <w:left w:val="nil"/>
              <w:bottom w:val="nil"/>
              <w:right w:val="nil"/>
            </w:tcBorders>
            <w:noWrap/>
            <w:vAlign w:val="bottom"/>
            <w:hideMark/>
          </w:tcPr>
          <w:p w14:paraId="6D606D56" w14:textId="77777777" w:rsidR="00A61629" w:rsidRPr="00A61629" w:rsidRDefault="00A61629" w:rsidP="00A61629">
            <w:pPr>
              <w:spacing w:before="0" w:after="0"/>
              <w:jc w:val="left"/>
              <w:rPr>
                <w:rFonts w:ascii="Arial" w:eastAsia="Times New Roman" w:hAnsi="Arial" w:cs="Arial"/>
                <w:color w:val="000000"/>
                <w:sz w:val="10"/>
                <w:szCs w:val="10"/>
                <w:lang w:eastAsia="es-ES"/>
              </w:rPr>
            </w:pPr>
            <w:proofErr w:type="spellStart"/>
            <w:r w:rsidRPr="00A61629">
              <w:rPr>
                <w:rFonts w:ascii="Arial" w:eastAsia="Times New Roman" w:hAnsi="Arial" w:cs="Arial"/>
                <w:color w:val="000000"/>
                <w:sz w:val="10"/>
                <w:szCs w:val="10"/>
                <w:lang w:eastAsia="es-ES"/>
              </w:rPr>
              <w:t>Aiala</w:t>
            </w:r>
            <w:proofErr w:type="spellEnd"/>
          </w:p>
        </w:tc>
        <w:tc>
          <w:tcPr>
            <w:tcW w:w="1143" w:type="dxa"/>
            <w:tcBorders>
              <w:top w:val="nil"/>
              <w:left w:val="nil"/>
              <w:bottom w:val="nil"/>
              <w:right w:val="nil"/>
            </w:tcBorders>
            <w:noWrap/>
            <w:vAlign w:val="bottom"/>
            <w:hideMark/>
          </w:tcPr>
          <w:p w14:paraId="274F7A59" w14:textId="77777777" w:rsidR="00A61629" w:rsidRPr="00A61629" w:rsidRDefault="00A61629" w:rsidP="00A61629">
            <w:pPr>
              <w:spacing w:before="0" w:after="0"/>
              <w:jc w:val="left"/>
              <w:rPr>
                <w:rFonts w:ascii="Arial" w:eastAsia="Times New Roman" w:hAnsi="Arial" w:cs="Arial"/>
                <w:color w:val="000000"/>
                <w:sz w:val="10"/>
                <w:szCs w:val="10"/>
                <w:lang w:eastAsia="es-ES"/>
              </w:rPr>
            </w:pPr>
            <w:proofErr w:type="spellStart"/>
            <w:r w:rsidRPr="00A61629">
              <w:rPr>
                <w:rFonts w:ascii="Arial" w:eastAsia="Times New Roman" w:hAnsi="Arial" w:cs="Arial"/>
                <w:color w:val="000000"/>
                <w:sz w:val="10"/>
                <w:szCs w:val="10"/>
                <w:lang w:eastAsia="es-ES"/>
              </w:rPr>
              <w:t>Aiala</w:t>
            </w:r>
            <w:proofErr w:type="spellEnd"/>
          </w:p>
        </w:tc>
        <w:tc>
          <w:tcPr>
            <w:tcW w:w="535" w:type="dxa"/>
            <w:tcBorders>
              <w:top w:val="nil"/>
              <w:left w:val="nil"/>
              <w:bottom w:val="nil"/>
              <w:right w:val="nil"/>
            </w:tcBorders>
            <w:noWrap/>
            <w:vAlign w:val="bottom"/>
            <w:hideMark/>
          </w:tcPr>
          <w:p w14:paraId="2F1576C9" w14:textId="77777777" w:rsidR="00A61629" w:rsidRPr="00A61629" w:rsidRDefault="00A61629" w:rsidP="00A61629">
            <w:pPr>
              <w:spacing w:before="0" w:after="0"/>
              <w:jc w:val="left"/>
              <w:rPr>
                <w:rFonts w:ascii="Arial" w:eastAsia="Times New Roman" w:hAnsi="Arial" w:cs="Arial"/>
                <w:color w:val="000000"/>
                <w:sz w:val="10"/>
                <w:szCs w:val="10"/>
                <w:lang w:eastAsia="es-ES"/>
              </w:rPr>
            </w:pPr>
          </w:p>
        </w:tc>
        <w:tc>
          <w:tcPr>
            <w:tcW w:w="1734" w:type="dxa"/>
            <w:tcBorders>
              <w:top w:val="nil"/>
              <w:left w:val="nil"/>
              <w:bottom w:val="nil"/>
              <w:right w:val="nil"/>
            </w:tcBorders>
            <w:noWrap/>
            <w:vAlign w:val="bottom"/>
            <w:hideMark/>
          </w:tcPr>
          <w:p w14:paraId="657AB750"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LLANTENO - Salida</w:t>
            </w:r>
          </w:p>
        </w:tc>
        <w:tc>
          <w:tcPr>
            <w:tcW w:w="728" w:type="dxa"/>
            <w:tcBorders>
              <w:top w:val="nil"/>
              <w:left w:val="nil"/>
              <w:bottom w:val="nil"/>
              <w:right w:val="nil"/>
            </w:tcBorders>
            <w:noWrap/>
            <w:vAlign w:val="bottom"/>
            <w:hideMark/>
          </w:tcPr>
          <w:p w14:paraId="2FD75E0B" w14:textId="77777777" w:rsidR="00A61629" w:rsidRPr="00A61629" w:rsidRDefault="00A61629" w:rsidP="00A61629">
            <w:pPr>
              <w:spacing w:before="0" w:after="0"/>
              <w:jc w:val="left"/>
              <w:rPr>
                <w:rFonts w:ascii="Arial" w:eastAsia="Times New Roman" w:hAnsi="Arial" w:cs="Arial"/>
                <w:color w:val="000000"/>
                <w:sz w:val="10"/>
                <w:szCs w:val="10"/>
                <w:lang w:eastAsia="es-ES"/>
              </w:rPr>
            </w:pPr>
          </w:p>
        </w:tc>
        <w:tc>
          <w:tcPr>
            <w:tcW w:w="882" w:type="dxa"/>
            <w:tcBorders>
              <w:top w:val="nil"/>
              <w:left w:val="nil"/>
              <w:bottom w:val="nil"/>
              <w:right w:val="nil"/>
            </w:tcBorders>
            <w:noWrap/>
            <w:vAlign w:val="bottom"/>
            <w:hideMark/>
          </w:tcPr>
          <w:p w14:paraId="743F87A3"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E14RF713792G</w:t>
            </w:r>
          </w:p>
        </w:tc>
        <w:tc>
          <w:tcPr>
            <w:tcW w:w="467" w:type="dxa"/>
            <w:tcBorders>
              <w:top w:val="nil"/>
              <w:left w:val="nil"/>
              <w:bottom w:val="nil"/>
              <w:right w:val="nil"/>
            </w:tcBorders>
            <w:noWrap/>
            <w:vAlign w:val="bottom"/>
            <w:hideMark/>
          </w:tcPr>
          <w:p w14:paraId="44436888" w14:textId="77777777" w:rsidR="00A61629" w:rsidRPr="00A61629" w:rsidRDefault="00A61629" w:rsidP="00A61629">
            <w:pPr>
              <w:spacing w:before="0" w:after="0"/>
              <w:jc w:val="left"/>
              <w:rPr>
                <w:rFonts w:ascii="Arial" w:eastAsia="Times New Roman" w:hAnsi="Arial" w:cs="Arial"/>
                <w:color w:val="000000"/>
                <w:sz w:val="10"/>
                <w:szCs w:val="10"/>
                <w:lang w:eastAsia="es-ES"/>
              </w:rPr>
            </w:pPr>
          </w:p>
        </w:tc>
        <w:tc>
          <w:tcPr>
            <w:tcW w:w="1044" w:type="dxa"/>
            <w:tcBorders>
              <w:top w:val="nil"/>
              <w:left w:val="nil"/>
              <w:bottom w:val="nil"/>
              <w:right w:val="nil"/>
            </w:tcBorders>
            <w:noWrap/>
            <w:vAlign w:val="bottom"/>
            <w:hideMark/>
          </w:tcPr>
          <w:p w14:paraId="690E0E08" w14:textId="77777777" w:rsidR="00A61629" w:rsidRPr="00A61629" w:rsidRDefault="00A61629" w:rsidP="00A61629">
            <w:pPr>
              <w:spacing w:before="0" w:after="0"/>
              <w:jc w:val="center"/>
              <w:rPr>
                <w:rFonts w:ascii="Times New Roman" w:eastAsia="Times New Roman" w:hAnsi="Times New Roman" w:cs="Times New Roman"/>
                <w:sz w:val="10"/>
                <w:szCs w:val="10"/>
                <w:lang w:eastAsia="es-ES"/>
              </w:rPr>
            </w:pPr>
          </w:p>
        </w:tc>
        <w:tc>
          <w:tcPr>
            <w:tcW w:w="612" w:type="dxa"/>
            <w:tcBorders>
              <w:top w:val="nil"/>
              <w:left w:val="nil"/>
              <w:bottom w:val="nil"/>
              <w:right w:val="nil"/>
            </w:tcBorders>
            <w:noWrap/>
            <w:vAlign w:val="bottom"/>
            <w:hideMark/>
          </w:tcPr>
          <w:p w14:paraId="5B3D46EF"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109</w:t>
            </w:r>
          </w:p>
        </w:tc>
        <w:tc>
          <w:tcPr>
            <w:tcW w:w="379" w:type="dxa"/>
            <w:tcBorders>
              <w:top w:val="nil"/>
              <w:left w:val="nil"/>
              <w:bottom w:val="nil"/>
              <w:right w:val="nil"/>
            </w:tcBorders>
            <w:shd w:val="clear" w:color="000000" w:fill="92D050"/>
            <w:noWrap/>
            <w:vAlign w:val="bottom"/>
            <w:hideMark/>
          </w:tcPr>
          <w:p w14:paraId="58D72C98" w14:textId="77777777" w:rsidR="00A61629" w:rsidRPr="00A61629" w:rsidRDefault="00A61629" w:rsidP="00A61629">
            <w:pPr>
              <w:spacing w:before="0" w:after="0"/>
              <w:jc w:val="right"/>
              <w:rPr>
                <w:rFonts w:ascii="Aptos Narrow" w:eastAsia="Times New Roman" w:hAnsi="Aptos Narrow" w:cs="Times New Roman"/>
                <w:color w:val="006100"/>
                <w:sz w:val="10"/>
                <w:szCs w:val="10"/>
                <w:lang w:eastAsia="es-ES"/>
              </w:rPr>
            </w:pPr>
            <w:r w:rsidRPr="00A61629">
              <w:rPr>
                <w:rFonts w:ascii="Aptos Narrow" w:eastAsia="Times New Roman" w:hAnsi="Aptos Narrow" w:cs="Times New Roman"/>
                <w:color w:val="006100"/>
                <w:sz w:val="10"/>
                <w:szCs w:val="10"/>
                <w:lang w:eastAsia="es-ES"/>
              </w:rPr>
              <w:t>10261</w:t>
            </w:r>
          </w:p>
        </w:tc>
      </w:tr>
      <w:tr w:rsidR="0027781C" w:rsidRPr="00C60FA5" w14:paraId="77B617AA" w14:textId="77777777" w:rsidTr="0027781C">
        <w:trPr>
          <w:trHeight w:val="20"/>
        </w:trPr>
        <w:tc>
          <w:tcPr>
            <w:tcW w:w="698" w:type="dxa"/>
            <w:tcBorders>
              <w:top w:val="nil"/>
              <w:left w:val="nil"/>
              <w:bottom w:val="nil"/>
              <w:right w:val="nil"/>
            </w:tcBorders>
            <w:noWrap/>
            <w:vAlign w:val="bottom"/>
            <w:hideMark/>
          </w:tcPr>
          <w:p w14:paraId="31EC7345" w14:textId="77777777" w:rsidR="00A61629" w:rsidRPr="00A61629" w:rsidRDefault="00A61629" w:rsidP="00A61629">
            <w:pPr>
              <w:spacing w:before="0" w:after="0"/>
              <w:jc w:val="left"/>
              <w:rPr>
                <w:rFonts w:ascii="Arial" w:eastAsia="Times New Roman" w:hAnsi="Arial" w:cs="Arial"/>
                <w:color w:val="000000"/>
                <w:sz w:val="10"/>
                <w:szCs w:val="10"/>
                <w:lang w:eastAsia="es-ES"/>
              </w:rPr>
            </w:pPr>
            <w:proofErr w:type="spellStart"/>
            <w:r w:rsidRPr="00A61629">
              <w:rPr>
                <w:rFonts w:ascii="Arial" w:eastAsia="Times New Roman" w:hAnsi="Arial" w:cs="Arial"/>
                <w:color w:val="000000"/>
                <w:sz w:val="10"/>
                <w:szCs w:val="10"/>
                <w:lang w:eastAsia="es-ES"/>
              </w:rPr>
              <w:t>Aiaraldea</w:t>
            </w:r>
            <w:proofErr w:type="spellEnd"/>
          </w:p>
        </w:tc>
        <w:tc>
          <w:tcPr>
            <w:tcW w:w="849" w:type="dxa"/>
            <w:tcBorders>
              <w:top w:val="nil"/>
              <w:left w:val="nil"/>
              <w:bottom w:val="nil"/>
              <w:right w:val="nil"/>
            </w:tcBorders>
            <w:noWrap/>
            <w:vAlign w:val="bottom"/>
            <w:hideMark/>
          </w:tcPr>
          <w:p w14:paraId="570EDCDB" w14:textId="77777777" w:rsidR="00A61629" w:rsidRPr="00A61629" w:rsidRDefault="00A61629" w:rsidP="00A61629">
            <w:pPr>
              <w:spacing w:before="0" w:after="0"/>
              <w:jc w:val="left"/>
              <w:rPr>
                <w:rFonts w:ascii="Arial" w:eastAsia="Times New Roman" w:hAnsi="Arial" w:cs="Arial"/>
                <w:color w:val="000000"/>
                <w:sz w:val="10"/>
                <w:szCs w:val="10"/>
                <w:lang w:eastAsia="es-ES"/>
              </w:rPr>
            </w:pPr>
            <w:proofErr w:type="spellStart"/>
            <w:r w:rsidRPr="00A61629">
              <w:rPr>
                <w:rFonts w:ascii="Arial" w:eastAsia="Times New Roman" w:hAnsi="Arial" w:cs="Arial"/>
                <w:color w:val="000000"/>
                <w:sz w:val="10"/>
                <w:szCs w:val="10"/>
                <w:lang w:eastAsia="es-ES"/>
              </w:rPr>
              <w:t>Aiala</w:t>
            </w:r>
            <w:proofErr w:type="spellEnd"/>
          </w:p>
        </w:tc>
        <w:tc>
          <w:tcPr>
            <w:tcW w:w="1143" w:type="dxa"/>
            <w:tcBorders>
              <w:top w:val="nil"/>
              <w:left w:val="nil"/>
              <w:bottom w:val="nil"/>
              <w:right w:val="nil"/>
            </w:tcBorders>
            <w:noWrap/>
            <w:vAlign w:val="bottom"/>
            <w:hideMark/>
          </w:tcPr>
          <w:p w14:paraId="703B9FA3"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 xml:space="preserve">Alta </w:t>
            </w:r>
            <w:proofErr w:type="spellStart"/>
            <w:r w:rsidRPr="00A61629">
              <w:rPr>
                <w:rFonts w:ascii="Arial" w:eastAsia="Times New Roman" w:hAnsi="Arial" w:cs="Arial"/>
                <w:color w:val="000000"/>
                <w:sz w:val="10"/>
                <w:szCs w:val="10"/>
                <w:lang w:eastAsia="es-ES"/>
              </w:rPr>
              <w:t>Maroño</w:t>
            </w:r>
            <w:proofErr w:type="spellEnd"/>
          </w:p>
        </w:tc>
        <w:tc>
          <w:tcPr>
            <w:tcW w:w="535" w:type="dxa"/>
            <w:tcBorders>
              <w:top w:val="nil"/>
              <w:left w:val="nil"/>
              <w:bottom w:val="nil"/>
              <w:right w:val="nil"/>
            </w:tcBorders>
            <w:noWrap/>
            <w:vAlign w:val="bottom"/>
            <w:hideMark/>
          </w:tcPr>
          <w:p w14:paraId="3A682780" w14:textId="77777777" w:rsidR="00A61629" w:rsidRPr="00A61629" w:rsidRDefault="00A61629" w:rsidP="00A61629">
            <w:pPr>
              <w:spacing w:before="0" w:after="0"/>
              <w:jc w:val="left"/>
              <w:rPr>
                <w:rFonts w:ascii="Arial" w:eastAsia="Times New Roman" w:hAnsi="Arial" w:cs="Arial"/>
                <w:color w:val="000000"/>
                <w:sz w:val="10"/>
                <w:szCs w:val="10"/>
                <w:lang w:eastAsia="es-ES"/>
              </w:rPr>
            </w:pPr>
          </w:p>
        </w:tc>
        <w:tc>
          <w:tcPr>
            <w:tcW w:w="1734" w:type="dxa"/>
            <w:tcBorders>
              <w:top w:val="nil"/>
              <w:left w:val="nil"/>
              <w:bottom w:val="nil"/>
              <w:right w:val="nil"/>
            </w:tcBorders>
            <w:noWrap/>
            <w:vAlign w:val="bottom"/>
            <w:hideMark/>
          </w:tcPr>
          <w:p w14:paraId="48C039EF"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LUIAONDO - Entrada</w:t>
            </w:r>
          </w:p>
        </w:tc>
        <w:tc>
          <w:tcPr>
            <w:tcW w:w="728" w:type="dxa"/>
            <w:tcBorders>
              <w:top w:val="nil"/>
              <w:left w:val="nil"/>
              <w:bottom w:val="nil"/>
              <w:right w:val="nil"/>
            </w:tcBorders>
            <w:noWrap/>
            <w:vAlign w:val="bottom"/>
            <w:hideMark/>
          </w:tcPr>
          <w:p w14:paraId="117B56E6" w14:textId="77777777" w:rsidR="00A61629" w:rsidRPr="00A61629" w:rsidRDefault="00A61629" w:rsidP="00A61629">
            <w:pPr>
              <w:spacing w:before="0" w:after="0"/>
              <w:jc w:val="left"/>
              <w:rPr>
                <w:rFonts w:ascii="Arial" w:eastAsia="Times New Roman" w:hAnsi="Arial" w:cs="Arial"/>
                <w:color w:val="000000"/>
                <w:sz w:val="10"/>
                <w:szCs w:val="10"/>
                <w:lang w:eastAsia="es-ES"/>
              </w:rPr>
            </w:pPr>
          </w:p>
        </w:tc>
        <w:tc>
          <w:tcPr>
            <w:tcW w:w="882" w:type="dxa"/>
            <w:tcBorders>
              <w:top w:val="nil"/>
              <w:left w:val="nil"/>
              <w:bottom w:val="nil"/>
              <w:right w:val="nil"/>
            </w:tcBorders>
            <w:noWrap/>
            <w:vAlign w:val="bottom"/>
            <w:hideMark/>
          </w:tcPr>
          <w:p w14:paraId="43C17D90"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A272224</w:t>
            </w:r>
          </w:p>
        </w:tc>
        <w:tc>
          <w:tcPr>
            <w:tcW w:w="467" w:type="dxa"/>
            <w:tcBorders>
              <w:top w:val="nil"/>
              <w:left w:val="nil"/>
              <w:bottom w:val="nil"/>
              <w:right w:val="nil"/>
            </w:tcBorders>
            <w:noWrap/>
            <w:vAlign w:val="bottom"/>
            <w:hideMark/>
          </w:tcPr>
          <w:p w14:paraId="70FAC624" w14:textId="77777777" w:rsidR="00A61629" w:rsidRPr="00A61629" w:rsidRDefault="00A61629" w:rsidP="00A61629">
            <w:pPr>
              <w:spacing w:before="0" w:after="0"/>
              <w:jc w:val="left"/>
              <w:rPr>
                <w:rFonts w:ascii="Arial" w:eastAsia="Times New Roman" w:hAnsi="Arial" w:cs="Arial"/>
                <w:color w:val="000000"/>
                <w:sz w:val="10"/>
                <w:szCs w:val="10"/>
                <w:lang w:eastAsia="es-ES"/>
              </w:rPr>
            </w:pPr>
          </w:p>
        </w:tc>
        <w:tc>
          <w:tcPr>
            <w:tcW w:w="1044" w:type="dxa"/>
            <w:tcBorders>
              <w:top w:val="nil"/>
              <w:left w:val="nil"/>
              <w:bottom w:val="nil"/>
              <w:right w:val="nil"/>
            </w:tcBorders>
            <w:noWrap/>
            <w:vAlign w:val="bottom"/>
            <w:hideMark/>
          </w:tcPr>
          <w:p w14:paraId="5F904232" w14:textId="77777777" w:rsidR="00A61629" w:rsidRPr="00A61629" w:rsidRDefault="00A61629" w:rsidP="00A61629">
            <w:pPr>
              <w:spacing w:before="0" w:after="0"/>
              <w:jc w:val="center"/>
              <w:rPr>
                <w:rFonts w:ascii="Times New Roman" w:eastAsia="Times New Roman" w:hAnsi="Times New Roman" w:cs="Times New Roman"/>
                <w:sz w:val="10"/>
                <w:szCs w:val="10"/>
                <w:lang w:eastAsia="es-ES"/>
              </w:rPr>
            </w:pPr>
          </w:p>
        </w:tc>
        <w:tc>
          <w:tcPr>
            <w:tcW w:w="612" w:type="dxa"/>
            <w:tcBorders>
              <w:top w:val="nil"/>
              <w:left w:val="nil"/>
              <w:bottom w:val="nil"/>
              <w:right w:val="nil"/>
            </w:tcBorders>
            <w:noWrap/>
            <w:vAlign w:val="bottom"/>
            <w:hideMark/>
          </w:tcPr>
          <w:p w14:paraId="3C486064"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167</w:t>
            </w:r>
          </w:p>
        </w:tc>
        <w:tc>
          <w:tcPr>
            <w:tcW w:w="379" w:type="dxa"/>
            <w:tcBorders>
              <w:top w:val="nil"/>
              <w:left w:val="nil"/>
              <w:bottom w:val="nil"/>
              <w:right w:val="nil"/>
            </w:tcBorders>
            <w:shd w:val="clear" w:color="000000" w:fill="92D050"/>
            <w:noWrap/>
            <w:vAlign w:val="bottom"/>
            <w:hideMark/>
          </w:tcPr>
          <w:p w14:paraId="3FA6A934" w14:textId="77777777" w:rsidR="00A61629" w:rsidRPr="00A61629" w:rsidRDefault="00A61629" w:rsidP="00A61629">
            <w:pPr>
              <w:spacing w:before="0" w:after="0"/>
              <w:jc w:val="right"/>
              <w:rPr>
                <w:rFonts w:ascii="Aptos Narrow" w:eastAsia="Times New Roman" w:hAnsi="Aptos Narrow" w:cs="Times New Roman"/>
                <w:color w:val="006100"/>
                <w:sz w:val="10"/>
                <w:szCs w:val="10"/>
                <w:lang w:eastAsia="es-ES"/>
              </w:rPr>
            </w:pPr>
            <w:r w:rsidRPr="00A61629">
              <w:rPr>
                <w:rFonts w:ascii="Aptos Narrow" w:eastAsia="Times New Roman" w:hAnsi="Aptos Narrow" w:cs="Times New Roman"/>
                <w:color w:val="006100"/>
                <w:sz w:val="10"/>
                <w:szCs w:val="10"/>
                <w:lang w:eastAsia="es-ES"/>
              </w:rPr>
              <w:t>76787</w:t>
            </w:r>
          </w:p>
        </w:tc>
      </w:tr>
      <w:tr w:rsidR="0027781C" w:rsidRPr="00C60FA5" w14:paraId="5EE72C6C" w14:textId="77777777" w:rsidTr="0027781C">
        <w:trPr>
          <w:trHeight w:val="20"/>
        </w:trPr>
        <w:tc>
          <w:tcPr>
            <w:tcW w:w="698" w:type="dxa"/>
            <w:tcBorders>
              <w:top w:val="nil"/>
              <w:left w:val="nil"/>
              <w:bottom w:val="nil"/>
              <w:right w:val="nil"/>
            </w:tcBorders>
            <w:noWrap/>
            <w:vAlign w:val="bottom"/>
            <w:hideMark/>
          </w:tcPr>
          <w:p w14:paraId="1FB6C48E" w14:textId="77777777" w:rsidR="00A61629" w:rsidRPr="00A61629" w:rsidRDefault="00A61629" w:rsidP="00A61629">
            <w:pPr>
              <w:spacing w:before="0" w:after="0"/>
              <w:jc w:val="left"/>
              <w:rPr>
                <w:rFonts w:ascii="Arial" w:eastAsia="Times New Roman" w:hAnsi="Arial" w:cs="Arial"/>
                <w:color w:val="000000"/>
                <w:sz w:val="10"/>
                <w:szCs w:val="10"/>
                <w:lang w:eastAsia="es-ES"/>
              </w:rPr>
            </w:pPr>
            <w:proofErr w:type="spellStart"/>
            <w:r w:rsidRPr="00A61629">
              <w:rPr>
                <w:rFonts w:ascii="Arial" w:eastAsia="Times New Roman" w:hAnsi="Arial" w:cs="Arial"/>
                <w:color w:val="000000"/>
                <w:sz w:val="10"/>
                <w:szCs w:val="10"/>
                <w:lang w:eastAsia="es-ES"/>
              </w:rPr>
              <w:t>Aiaraldea</w:t>
            </w:r>
            <w:proofErr w:type="spellEnd"/>
          </w:p>
        </w:tc>
        <w:tc>
          <w:tcPr>
            <w:tcW w:w="849" w:type="dxa"/>
            <w:tcBorders>
              <w:top w:val="nil"/>
              <w:left w:val="nil"/>
              <w:bottom w:val="nil"/>
              <w:right w:val="nil"/>
            </w:tcBorders>
            <w:noWrap/>
            <w:vAlign w:val="bottom"/>
            <w:hideMark/>
          </w:tcPr>
          <w:p w14:paraId="419F2F5D" w14:textId="77777777" w:rsidR="00A61629" w:rsidRPr="00A61629" w:rsidRDefault="00A61629" w:rsidP="00A61629">
            <w:pPr>
              <w:spacing w:before="0" w:after="0"/>
              <w:jc w:val="left"/>
              <w:rPr>
                <w:rFonts w:ascii="Arial" w:eastAsia="Times New Roman" w:hAnsi="Arial" w:cs="Arial"/>
                <w:color w:val="000000"/>
                <w:sz w:val="10"/>
                <w:szCs w:val="10"/>
                <w:lang w:eastAsia="es-ES"/>
              </w:rPr>
            </w:pPr>
            <w:proofErr w:type="spellStart"/>
            <w:r w:rsidRPr="00A61629">
              <w:rPr>
                <w:rFonts w:ascii="Arial" w:eastAsia="Times New Roman" w:hAnsi="Arial" w:cs="Arial"/>
                <w:color w:val="000000"/>
                <w:sz w:val="10"/>
                <w:szCs w:val="10"/>
                <w:lang w:eastAsia="es-ES"/>
              </w:rPr>
              <w:t>Aiala</w:t>
            </w:r>
            <w:proofErr w:type="spellEnd"/>
          </w:p>
        </w:tc>
        <w:tc>
          <w:tcPr>
            <w:tcW w:w="1143" w:type="dxa"/>
            <w:tcBorders>
              <w:top w:val="nil"/>
              <w:left w:val="nil"/>
              <w:bottom w:val="nil"/>
              <w:right w:val="nil"/>
            </w:tcBorders>
            <w:noWrap/>
            <w:vAlign w:val="bottom"/>
            <w:hideMark/>
          </w:tcPr>
          <w:p w14:paraId="12E8C9F8" w14:textId="77777777" w:rsidR="00A61629" w:rsidRPr="00A61629" w:rsidRDefault="00A61629" w:rsidP="00A61629">
            <w:pPr>
              <w:spacing w:before="0" w:after="0"/>
              <w:jc w:val="left"/>
              <w:rPr>
                <w:rFonts w:ascii="Arial" w:eastAsia="Times New Roman" w:hAnsi="Arial" w:cs="Arial"/>
                <w:color w:val="000000"/>
                <w:sz w:val="10"/>
                <w:szCs w:val="10"/>
                <w:lang w:eastAsia="es-ES"/>
              </w:rPr>
            </w:pPr>
            <w:proofErr w:type="spellStart"/>
            <w:r w:rsidRPr="00A61629">
              <w:rPr>
                <w:rFonts w:ascii="Arial" w:eastAsia="Times New Roman" w:hAnsi="Arial" w:cs="Arial"/>
                <w:color w:val="000000"/>
                <w:sz w:val="10"/>
                <w:szCs w:val="10"/>
                <w:lang w:eastAsia="es-ES"/>
              </w:rPr>
              <w:t>Aiala</w:t>
            </w:r>
            <w:proofErr w:type="spellEnd"/>
          </w:p>
        </w:tc>
        <w:tc>
          <w:tcPr>
            <w:tcW w:w="535" w:type="dxa"/>
            <w:tcBorders>
              <w:top w:val="nil"/>
              <w:left w:val="nil"/>
              <w:bottom w:val="nil"/>
              <w:right w:val="nil"/>
            </w:tcBorders>
            <w:noWrap/>
            <w:vAlign w:val="bottom"/>
            <w:hideMark/>
          </w:tcPr>
          <w:p w14:paraId="0798F801" w14:textId="77777777" w:rsidR="00A61629" w:rsidRPr="00A61629" w:rsidRDefault="00A61629" w:rsidP="00A61629">
            <w:pPr>
              <w:spacing w:before="0" w:after="0"/>
              <w:jc w:val="left"/>
              <w:rPr>
                <w:rFonts w:ascii="Arial" w:eastAsia="Times New Roman" w:hAnsi="Arial" w:cs="Arial"/>
                <w:color w:val="000000"/>
                <w:sz w:val="10"/>
                <w:szCs w:val="10"/>
                <w:lang w:eastAsia="es-ES"/>
              </w:rPr>
            </w:pPr>
          </w:p>
        </w:tc>
        <w:tc>
          <w:tcPr>
            <w:tcW w:w="1734" w:type="dxa"/>
            <w:tcBorders>
              <w:top w:val="nil"/>
              <w:left w:val="nil"/>
              <w:bottom w:val="nil"/>
              <w:right w:val="nil"/>
            </w:tcBorders>
            <w:noWrap/>
            <w:vAlign w:val="bottom"/>
            <w:hideMark/>
          </w:tcPr>
          <w:p w14:paraId="126EE7BA"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LUIAONDO - Salida</w:t>
            </w:r>
          </w:p>
        </w:tc>
        <w:tc>
          <w:tcPr>
            <w:tcW w:w="728" w:type="dxa"/>
            <w:tcBorders>
              <w:top w:val="nil"/>
              <w:left w:val="nil"/>
              <w:bottom w:val="nil"/>
              <w:right w:val="nil"/>
            </w:tcBorders>
            <w:noWrap/>
            <w:vAlign w:val="bottom"/>
            <w:hideMark/>
          </w:tcPr>
          <w:p w14:paraId="43BC883D" w14:textId="77777777" w:rsidR="00A61629" w:rsidRPr="00A61629" w:rsidRDefault="00A61629" w:rsidP="00A61629">
            <w:pPr>
              <w:spacing w:before="0" w:after="0"/>
              <w:jc w:val="left"/>
              <w:rPr>
                <w:rFonts w:ascii="Arial" w:eastAsia="Times New Roman" w:hAnsi="Arial" w:cs="Arial"/>
                <w:color w:val="000000"/>
                <w:sz w:val="10"/>
                <w:szCs w:val="10"/>
                <w:lang w:eastAsia="es-ES"/>
              </w:rPr>
            </w:pPr>
          </w:p>
        </w:tc>
        <w:tc>
          <w:tcPr>
            <w:tcW w:w="882" w:type="dxa"/>
            <w:tcBorders>
              <w:top w:val="nil"/>
              <w:left w:val="nil"/>
              <w:bottom w:val="nil"/>
              <w:right w:val="nil"/>
            </w:tcBorders>
            <w:noWrap/>
            <w:vAlign w:val="bottom"/>
            <w:hideMark/>
          </w:tcPr>
          <w:p w14:paraId="32C35272"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Y20R1806119</w:t>
            </w:r>
          </w:p>
        </w:tc>
        <w:tc>
          <w:tcPr>
            <w:tcW w:w="467" w:type="dxa"/>
            <w:tcBorders>
              <w:top w:val="nil"/>
              <w:left w:val="nil"/>
              <w:bottom w:val="nil"/>
              <w:right w:val="nil"/>
            </w:tcBorders>
            <w:noWrap/>
            <w:vAlign w:val="bottom"/>
            <w:hideMark/>
          </w:tcPr>
          <w:p w14:paraId="0A3EA16E" w14:textId="77777777" w:rsidR="00A61629" w:rsidRPr="00A61629" w:rsidRDefault="00A61629" w:rsidP="00A61629">
            <w:pPr>
              <w:spacing w:before="0" w:after="0"/>
              <w:jc w:val="left"/>
              <w:rPr>
                <w:rFonts w:ascii="Arial" w:eastAsia="Times New Roman" w:hAnsi="Arial" w:cs="Arial"/>
                <w:color w:val="000000"/>
                <w:sz w:val="10"/>
                <w:szCs w:val="10"/>
                <w:lang w:eastAsia="es-ES"/>
              </w:rPr>
            </w:pPr>
          </w:p>
        </w:tc>
        <w:tc>
          <w:tcPr>
            <w:tcW w:w="1044" w:type="dxa"/>
            <w:tcBorders>
              <w:top w:val="nil"/>
              <w:left w:val="nil"/>
              <w:bottom w:val="nil"/>
              <w:right w:val="nil"/>
            </w:tcBorders>
            <w:noWrap/>
            <w:vAlign w:val="bottom"/>
            <w:hideMark/>
          </w:tcPr>
          <w:p w14:paraId="1FC3AD6A" w14:textId="77777777" w:rsidR="00A61629" w:rsidRPr="00A61629" w:rsidRDefault="00A61629" w:rsidP="00A61629">
            <w:pPr>
              <w:spacing w:before="0" w:after="0"/>
              <w:jc w:val="center"/>
              <w:rPr>
                <w:rFonts w:ascii="Times New Roman" w:eastAsia="Times New Roman" w:hAnsi="Times New Roman" w:cs="Times New Roman"/>
                <w:sz w:val="10"/>
                <w:szCs w:val="10"/>
                <w:lang w:eastAsia="es-ES"/>
              </w:rPr>
            </w:pPr>
          </w:p>
        </w:tc>
        <w:tc>
          <w:tcPr>
            <w:tcW w:w="612" w:type="dxa"/>
            <w:tcBorders>
              <w:top w:val="nil"/>
              <w:left w:val="nil"/>
              <w:bottom w:val="nil"/>
              <w:right w:val="nil"/>
            </w:tcBorders>
            <w:noWrap/>
            <w:vAlign w:val="bottom"/>
            <w:hideMark/>
          </w:tcPr>
          <w:p w14:paraId="30E074AE"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168</w:t>
            </w:r>
          </w:p>
        </w:tc>
        <w:tc>
          <w:tcPr>
            <w:tcW w:w="379" w:type="dxa"/>
            <w:tcBorders>
              <w:top w:val="nil"/>
              <w:left w:val="nil"/>
              <w:bottom w:val="nil"/>
              <w:right w:val="nil"/>
            </w:tcBorders>
            <w:shd w:val="clear" w:color="000000" w:fill="92D050"/>
            <w:noWrap/>
            <w:vAlign w:val="bottom"/>
            <w:hideMark/>
          </w:tcPr>
          <w:p w14:paraId="2DE90164" w14:textId="77777777" w:rsidR="00A61629" w:rsidRPr="00A61629" w:rsidRDefault="00A61629" w:rsidP="00A61629">
            <w:pPr>
              <w:spacing w:before="0" w:after="0"/>
              <w:jc w:val="right"/>
              <w:rPr>
                <w:rFonts w:ascii="Aptos Narrow" w:eastAsia="Times New Roman" w:hAnsi="Aptos Narrow" w:cs="Times New Roman"/>
                <w:color w:val="006100"/>
                <w:sz w:val="10"/>
                <w:szCs w:val="10"/>
                <w:lang w:eastAsia="es-ES"/>
              </w:rPr>
            </w:pPr>
            <w:r w:rsidRPr="00A61629">
              <w:rPr>
                <w:rFonts w:ascii="Aptos Narrow" w:eastAsia="Times New Roman" w:hAnsi="Aptos Narrow" w:cs="Times New Roman"/>
                <w:color w:val="006100"/>
                <w:sz w:val="10"/>
                <w:szCs w:val="10"/>
                <w:lang w:eastAsia="es-ES"/>
              </w:rPr>
              <w:t>9725</w:t>
            </w:r>
          </w:p>
        </w:tc>
      </w:tr>
      <w:tr w:rsidR="0027781C" w:rsidRPr="00C60FA5" w14:paraId="479D807B" w14:textId="77777777" w:rsidTr="0027781C">
        <w:trPr>
          <w:trHeight w:val="20"/>
        </w:trPr>
        <w:tc>
          <w:tcPr>
            <w:tcW w:w="698" w:type="dxa"/>
            <w:tcBorders>
              <w:top w:val="nil"/>
              <w:left w:val="nil"/>
              <w:bottom w:val="nil"/>
              <w:right w:val="nil"/>
            </w:tcBorders>
            <w:noWrap/>
            <w:vAlign w:val="bottom"/>
            <w:hideMark/>
          </w:tcPr>
          <w:p w14:paraId="65A015EE" w14:textId="77777777" w:rsidR="00A61629" w:rsidRPr="00A61629" w:rsidRDefault="00A61629" w:rsidP="00A61629">
            <w:pPr>
              <w:spacing w:before="0" w:after="0"/>
              <w:jc w:val="left"/>
              <w:rPr>
                <w:rFonts w:ascii="Arial" w:eastAsia="Times New Roman" w:hAnsi="Arial" w:cs="Arial"/>
                <w:color w:val="000000"/>
                <w:sz w:val="10"/>
                <w:szCs w:val="10"/>
                <w:lang w:eastAsia="es-ES"/>
              </w:rPr>
            </w:pPr>
            <w:proofErr w:type="spellStart"/>
            <w:r w:rsidRPr="00A61629">
              <w:rPr>
                <w:rFonts w:ascii="Arial" w:eastAsia="Times New Roman" w:hAnsi="Arial" w:cs="Arial"/>
                <w:color w:val="000000"/>
                <w:sz w:val="10"/>
                <w:szCs w:val="10"/>
                <w:lang w:eastAsia="es-ES"/>
              </w:rPr>
              <w:t>Aiaraldea</w:t>
            </w:r>
            <w:proofErr w:type="spellEnd"/>
          </w:p>
        </w:tc>
        <w:tc>
          <w:tcPr>
            <w:tcW w:w="849" w:type="dxa"/>
            <w:tcBorders>
              <w:top w:val="nil"/>
              <w:left w:val="nil"/>
              <w:bottom w:val="nil"/>
              <w:right w:val="nil"/>
            </w:tcBorders>
            <w:noWrap/>
            <w:vAlign w:val="bottom"/>
            <w:hideMark/>
          </w:tcPr>
          <w:p w14:paraId="49763E7A" w14:textId="77777777" w:rsidR="00A61629" w:rsidRPr="00A61629" w:rsidRDefault="00A61629" w:rsidP="00A61629">
            <w:pPr>
              <w:spacing w:before="0" w:after="0"/>
              <w:jc w:val="left"/>
              <w:rPr>
                <w:rFonts w:ascii="Arial" w:eastAsia="Times New Roman" w:hAnsi="Arial" w:cs="Arial"/>
                <w:color w:val="000000"/>
                <w:sz w:val="10"/>
                <w:szCs w:val="10"/>
                <w:lang w:eastAsia="es-ES"/>
              </w:rPr>
            </w:pPr>
            <w:proofErr w:type="spellStart"/>
            <w:r w:rsidRPr="00A61629">
              <w:rPr>
                <w:rFonts w:ascii="Arial" w:eastAsia="Times New Roman" w:hAnsi="Arial" w:cs="Arial"/>
                <w:color w:val="000000"/>
                <w:sz w:val="10"/>
                <w:szCs w:val="10"/>
                <w:lang w:eastAsia="es-ES"/>
              </w:rPr>
              <w:t>Aiala</w:t>
            </w:r>
            <w:proofErr w:type="spellEnd"/>
          </w:p>
        </w:tc>
        <w:tc>
          <w:tcPr>
            <w:tcW w:w="1143" w:type="dxa"/>
            <w:tcBorders>
              <w:top w:val="nil"/>
              <w:left w:val="nil"/>
              <w:bottom w:val="nil"/>
              <w:right w:val="nil"/>
            </w:tcBorders>
            <w:noWrap/>
            <w:vAlign w:val="bottom"/>
            <w:hideMark/>
          </w:tcPr>
          <w:p w14:paraId="5847A131" w14:textId="77777777" w:rsidR="00A61629" w:rsidRPr="00A61629" w:rsidRDefault="00A61629" w:rsidP="00A61629">
            <w:pPr>
              <w:spacing w:before="0" w:after="0"/>
              <w:jc w:val="left"/>
              <w:rPr>
                <w:rFonts w:ascii="Arial" w:eastAsia="Times New Roman" w:hAnsi="Arial" w:cs="Arial"/>
                <w:color w:val="000000"/>
                <w:sz w:val="10"/>
                <w:szCs w:val="10"/>
                <w:lang w:eastAsia="es-ES"/>
              </w:rPr>
            </w:pPr>
            <w:proofErr w:type="spellStart"/>
            <w:r w:rsidRPr="00A61629">
              <w:rPr>
                <w:rFonts w:ascii="Arial" w:eastAsia="Times New Roman" w:hAnsi="Arial" w:cs="Arial"/>
                <w:color w:val="000000"/>
                <w:sz w:val="10"/>
                <w:szCs w:val="10"/>
                <w:lang w:eastAsia="es-ES"/>
              </w:rPr>
              <w:t>Aiala</w:t>
            </w:r>
            <w:proofErr w:type="spellEnd"/>
          </w:p>
        </w:tc>
        <w:tc>
          <w:tcPr>
            <w:tcW w:w="535" w:type="dxa"/>
            <w:tcBorders>
              <w:top w:val="nil"/>
              <w:left w:val="nil"/>
              <w:bottom w:val="nil"/>
              <w:right w:val="nil"/>
            </w:tcBorders>
            <w:noWrap/>
            <w:vAlign w:val="bottom"/>
            <w:hideMark/>
          </w:tcPr>
          <w:p w14:paraId="4EFFAA98" w14:textId="77777777" w:rsidR="00A61629" w:rsidRPr="00A61629" w:rsidRDefault="00A61629" w:rsidP="00A61629">
            <w:pPr>
              <w:spacing w:before="0" w:after="0"/>
              <w:jc w:val="left"/>
              <w:rPr>
                <w:rFonts w:ascii="Arial" w:eastAsia="Times New Roman" w:hAnsi="Arial" w:cs="Arial"/>
                <w:color w:val="000000"/>
                <w:sz w:val="10"/>
                <w:szCs w:val="10"/>
                <w:lang w:eastAsia="es-ES"/>
              </w:rPr>
            </w:pPr>
          </w:p>
        </w:tc>
        <w:tc>
          <w:tcPr>
            <w:tcW w:w="1734" w:type="dxa"/>
            <w:tcBorders>
              <w:top w:val="nil"/>
              <w:left w:val="nil"/>
              <w:bottom w:val="nil"/>
              <w:right w:val="nil"/>
            </w:tcBorders>
            <w:noWrap/>
            <w:vAlign w:val="bottom"/>
            <w:hideMark/>
          </w:tcPr>
          <w:p w14:paraId="4140623C"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LUIAONDO - Bombeo San Lorenzo</w:t>
            </w:r>
          </w:p>
        </w:tc>
        <w:tc>
          <w:tcPr>
            <w:tcW w:w="728" w:type="dxa"/>
            <w:tcBorders>
              <w:top w:val="nil"/>
              <w:left w:val="nil"/>
              <w:bottom w:val="nil"/>
              <w:right w:val="nil"/>
            </w:tcBorders>
            <w:noWrap/>
            <w:vAlign w:val="bottom"/>
            <w:hideMark/>
          </w:tcPr>
          <w:p w14:paraId="5E05698B" w14:textId="77777777" w:rsidR="00A61629" w:rsidRPr="00A61629" w:rsidRDefault="00A61629" w:rsidP="00A61629">
            <w:pPr>
              <w:spacing w:before="0" w:after="0"/>
              <w:jc w:val="left"/>
              <w:rPr>
                <w:rFonts w:ascii="Arial" w:eastAsia="Times New Roman" w:hAnsi="Arial" w:cs="Arial"/>
                <w:color w:val="000000"/>
                <w:sz w:val="10"/>
                <w:szCs w:val="10"/>
                <w:lang w:eastAsia="es-ES"/>
              </w:rPr>
            </w:pPr>
          </w:p>
        </w:tc>
        <w:tc>
          <w:tcPr>
            <w:tcW w:w="882" w:type="dxa"/>
            <w:tcBorders>
              <w:top w:val="nil"/>
              <w:left w:val="nil"/>
              <w:bottom w:val="nil"/>
              <w:right w:val="nil"/>
            </w:tcBorders>
            <w:noWrap/>
            <w:vAlign w:val="bottom"/>
            <w:hideMark/>
          </w:tcPr>
          <w:p w14:paraId="10AED9DB"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06C300361</w:t>
            </w:r>
          </w:p>
        </w:tc>
        <w:tc>
          <w:tcPr>
            <w:tcW w:w="467" w:type="dxa"/>
            <w:tcBorders>
              <w:top w:val="nil"/>
              <w:left w:val="nil"/>
              <w:bottom w:val="nil"/>
              <w:right w:val="nil"/>
            </w:tcBorders>
            <w:noWrap/>
            <w:vAlign w:val="bottom"/>
            <w:hideMark/>
          </w:tcPr>
          <w:p w14:paraId="1EE870AA" w14:textId="77777777" w:rsidR="00A61629" w:rsidRPr="00A61629" w:rsidRDefault="00A61629" w:rsidP="00A61629">
            <w:pPr>
              <w:spacing w:before="0" w:after="0"/>
              <w:jc w:val="left"/>
              <w:rPr>
                <w:rFonts w:ascii="Arial" w:eastAsia="Times New Roman" w:hAnsi="Arial" w:cs="Arial"/>
                <w:color w:val="000000"/>
                <w:sz w:val="10"/>
                <w:szCs w:val="10"/>
                <w:lang w:eastAsia="es-ES"/>
              </w:rPr>
            </w:pPr>
          </w:p>
        </w:tc>
        <w:tc>
          <w:tcPr>
            <w:tcW w:w="1044" w:type="dxa"/>
            <w:tcBorders>
              <w:top w:val="nil"/>
              <w:left w:val="nil"/>
              <w:bottom w:val="nil"/>
              <w:right w:val="nil"/>
            </w:tcBorders>
            <w:noWrap/>
            <w:vAlign w:val="bottom"/>
            <w:hideMark/>
          </w:tcPr>
          <w:p w14:paraId="5636F5E2" w14:textId="77777777" w:rsidR="00A61629" w:rsidRPr="00A61629" w:rsidRDefault="00A61629" w:rsidP="00A61629">
            <w:pPr>
              <w:spacing w:before="0" w:after="0"/>
              <w:jc w:val="center"/>
              <w:rPr>
                <w:rFonts w:ascii="Times New Roman" w:eastAsia="Times New Roman" w:hAnsi="Times New Roman" w:cs="Times New Roman"/>
                <w:sz w:val="10"/>
                <w:szCs w:val="10"/>
                <w:lang w:eastAsia="es-ES"/>
              </w:rPr>
            </w:pPr>
          </w:p>
        </w:tc>
        <w:tc>
          <w:tcPr>
            <w:tcW w:w="612" w:type="dxa"/>
            <w:tcBorders>
              <w:top w:val="nil"/>
              <w:left w:val="nil"/>
              <w:bottom w:val="nil"/>
              <w:right w:val="nil"/>
            </w:tcBorders>
            <w:noWrap/>
            <w:vAlign w:val="bottom"/>
            <w:hideMark/>
          </w:tcPr>
          <w:p w14:paraId="1583CDEC"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110</w:t>
            </w:r>
          </w:p>
        </w:tc>
        <w:tc>
          <w:tcPr>
            <w:tcW w:w="379" w:type="dxa"/>
            <w:tcBorders>
              <w:top w:val="nil"/>
              <w:left w:val="nil"/>
              <w:bottom w:val="nil"/>
              <w:right w:val="nil"/>
            </w:tcBorders>
            <w:shd w:val="clear" w:color="000000" w:fill="92D050"/>
            <w:noWrap/>
            <w:vAlign w:val="bottom"/>
            <w:hideMark/>
          </w:tcPr>
          <w:p w14:paraId="7C7FA302" w14:textId="77777777" w:rsidR="00A61629" w:rsidRPr="00A61629" w:rsidRDefault="00A61629" w:rsidP="00A61629">
            <w:pPr>
              <w:spacing w:before="0" w:after="0"/>
              <w:jc w:val="right"/>
              <w:rPr>
                <w:rFonts w:ascii="Aptos Narrow" w:eastAsia="Times New Roman" w:hAnsi="Aptos Narrow" w:cs="Times New Roman"/>
                <w:color w:val="006100"/>
                <w:sz w:val="10"/>
                <w:szCs w:val="10"/>
                <w:lang w:eastAsia="es-ES"/>
              </w:rPr>
            </w:pPr>
            <w:r w:rsidRPr="00A61629">
              <w:rPr>
                <w:rFonts w:ascii="Aptos Narrow" w:eastAsia="Times New Roman" w:hAnsi="Aptos Narrow" w:cs="Times New Roman"/>
                <w:color w:val="006100"/>
                <w:sz w:val="10"/>
                <w:szCs w:val="10"/>
                <w:lang w:eastAsia="es-ES"/>
              </w:rPr>
              <w:t>9729</w:t>
            </w:r>
          </w:p>
        </w:tc>
      </w:tr>
      <w:tr w:rsidR="0027781C" w:rsidRPr="00C60FA5" w14:paraId="1DA2283A" w14:textId="77777777" w:rsidTr="0027781C">
        <w:trPr>
          <w:trHeight w:val="20"/>
        </w:trPr>
        <w:tc>
          <w:tcPr>
            <w:tcW w:w="698" w:type="dxa"/>
            <w:tcBorders>
              <w:top w:val="nil"/>
              <w:left w:val="nil"/>
              <w:bottom w:val="nil"/>
              <w:right w:val="nil"/>
            </w:tcBorders>
            <w:noWrap/>
            <w:vAlign w:val="bottom"/>
            <w:hideMark/>
          </w:tcPr>
          <w:p w14:paraId="0056D929" w14:textId="77777777" w:rsidR="00A61629" w:rsidRPr="00A61629" w:rsidRDefault="00A61629" w:rsidP="00A61629">
            <w:pPr>
              <w:spacing w:before="0" w:after="0"/>
              <w:jc w:val="left"/>
              <w:rPr>
                <w:rFonts w:ascii="Arial" w:eastAsia="Times New Roman" w:hAnsi="Arial" w:cs="Arial"/>
                <w:color w:val="000000"/>
                <w:sz w:val="10"/>
                <w:szCs w:val="10"/>
                <w:lang w:eastAsia="es-ES"/>
              </w:rPr>
            </w:pPr>
            <w:proofErr w:type="spellStart"/>
            <w:r w:rsidRPr="00A61629">
              <w:rPr>
                <w:rFonts w:ascii="Arial" w:eastAsia="Times New Roman" w:hAnsi="Arial" w:cs="Arial"/>
                <w:color w:val="000000"/>
                <w:sz w:val="10"/>
                <w:szCs w:val="10"/>
                <w:lang w:eastAsia="es-ES"/>
              </w:rPr>
              <w:t>Aiaraldea</w:t>
            </w:r>
            <w:proofErr w:type="spellEnd"/>
          </w:p>
        </w:tc>
        <w:tc>
          <w:tcPr>
            <w:tcW w:w="849" w:type="dxa"/>
            <w:tcBorders>
              <w:top w:val="nil"/>
              <w:left w:val="nil"/>
              <w:bottom w:val="nil"/>
              <w:right w:val="nil"/>
            </w:tcBorders>
            <w:noWrap/>
            <w:vAlign w:val="bottom"/>
            <w:hideMark/>
          </w:tcPr>
          <w:p w14:paraId="1ED5B1A5"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Laudio</w:t>
            </w:r>
          </w:p>
        </w:tc>
        <w:tc>
          <w:tcPr>
            <w:tcW w:w="1143" w:type="dxa"/>
            <w:tcBorders>
              <w:top w:val="nil"/>
              <w:left w:val="nil"/>
              <w:bottom w:val="nil"/>
              <w:right w:val="nil"/>
            </w:tcBorders>
            <w:noWrap/>
            <w:vAlign w:val="bottom"/>
            <w:hideMark/>
          </w:tcPr>
          <w:p w14:paraId="070CBFD1"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 xml:space="preserve">Alta </w:t>
            </w:r>
            <w:proofErr w:type="spellStart"/>
            <w:r w:rsidRPr="00A61629">
              <w:rPr>
                <w:rFonts w:ascii="Arial" w:eastAsia="Times New Roman" w:hAnsi="Arial" w:cs="Arial"/>
                <w:color w:val="000000"/>
                <w:sz w:val="10"/>
                <w:szCs w:val="10"/>
                <w:lang w:eastAsia="es-ES"/>
              </w:rPr>
              <w:t>Maroño</w:t>
            </w:r>
            <w:proofErr w:type="spellEnd"/>
          </w:p>
        </w:tc>
        <w:tc>
          <w:tcPr>
            <w:tcW w:w="535" w:type="dxa"/>
            <w:tcBorders>
              <w:top w:val="nil"/>
              <w:left w:val="nil"/>
              <w:bottom w:val="nil"/>
              <w:right w:val="nil"/>
            </w:tcBorders>
            <w:noWrap/>
            <w:vAlign w:val="bottom"/>
            <w:hideMark/>
          </w:tcPr>
          <w:p w14:paraId="0F27719F"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ETAP</w:t>
            </w:r>
          </w:p>
        </w:tc>
        <w:tc>
          <w:tcPr>
            <w:tcW w:w="1734" w:type="dxa"/>
            <w:tcBorders>
              <w:top w:val="nil"/>
              <w:left w:val="nil"/>
              <w:bottom w:val="nil"/>
              <w:right w:val="nil"/>
            </w:tcBorders>
            <w:noWrap/>
            <w:vAlign w:val="bottom"/>
            <w:hideMark/>
          </w:tcPr>
          <w:p w14:paraId="773E992E"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BESTIALDIE</w:t>
            </w:r>
          </w:p>
        </w:tc>
        <w:tc>
          <w:tcPr>
            <w:tcW w:w="728" w:type="dxa"/>
            <w:tcBorders>
              <w:top w:val="nil"/>
              <w:left w:val="nil"/>
              <w:bottom w:val="nil"/>
              <w:right w:val="nil"/>
            </w:tcBorders>
            <w:noWrap/>
            <w:vAlign w:val="bottom"/>
            <w:hideMark/>
          </w:tcPr>
          <w:p w14:paraId="3787714C" w14:textId="77777777" w:rsidR="00A61629" w:rsidRPr="00A61629" w:rsidRDefault="00A61629" w:rsidP="00A61629">
            <w:pPr>
              <w:spacing w:before="0" w:after="0"/>
              <w:jc w:val="left"/>
              <w:rPr>
                <w:rFonts w:ascii="Arial" w:eastAsia="Times New Roman" w:hAnsi="Arial" w:cs="Arial"/>
                <w:color w:val="000000"/>
                <w:sz w:val="10"/>
                <w:szCs w:val="10"/>
                <w:lang w:eastAsia="es-ES"/>
              </w:rPr>
            </w:pPr>
          </w:p>
        </w:tc>
        <w:tc>
          <w:tcPr>
            <w:tcW w:w="882" w:type="dxa"/>
            <w:tcBorders>
              <w:top w:val="nil"/>
              <w:left w:val="nil"/>
              <w:bottom w:val="nil"/>
              <w:right w:val="nil"/>
            </w:tcBorders>
            <w:noWrap/>
            <w:vAlign w:val="bottom"/>
            <w:hideMark/>
          </w:tcPr>
          <w:p w14:paraId="6212468D"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028140H247</w:t>
            </w:r>
          </w:p>
        </w:tc>
        <w:tc>
          <w:tcPr>
            <w:tcW w:w="467" w:type="dxa"/>
            <w:tcBorders>
              <w:top w:val="nil"/>
              <w:left w:val="nil"/>
              <w:bottom w:val="nil"/>
              <w:right w:val="nil"/>
            </w:tcBorders>
            <w:noWrap/>
            <w:vAlign w:val="bottom"/>
            <w:hideMark/>
          </w:tcPr>
          <w:p w14:paraId="7229762C" w14:textId="77777777" w:rsidR="00A61629" w:rsidRPr="00A61629" w:rsidRDefault="00A61629" w:rsidP="00A61629">
            <w:pPr>
              <w:spacing w:before="0" w:after="0"/>
              <w:jc w:val="left"/>
              <w:rPr>
                <w:rFonts w:ascii="Arial" w:eastAsia="Times New Roman" w:hAnsi="Arial" w:cs="Arial"/>
                <w:color w:val="000000"/>
                <w:sz w:val="10"/>
                <w:szCs w:val="10"/>
                <w:lang w:eastAsia="es-ES"/>
              </w:rPr>
            </w:pPr>
          </w:p>
        </w:tc>
        <w:tc>
          <w:tcPr>
            <w:tcW w:w="1044" w:type="dxa"/>
            <w:tcBorders>
              <w:top w:val="nil"/>
              <w:left w:val="nil"/>
              <w:bottom w:val="nil"/>
              <w:right w:val="nil"/>
            </w:tcBorders>
            <w:noWrap/>
            <w:vAlign w:val="bottom"/>
            <w:hideMark/>
          </w:tcPr>
          <w:p w14:paraId="3BA765DA" w14:textId="77777777" w:rsidR="00A61629" w:rsidRPr="00A61629" w:rsidRDefault="00A61629" w:rsidP="00A61629">
            <w:pPr>
              <w:spacing w:before="0" w:after="0"/>
              <w:jc w:val="center"/>
              <w:rPr>
                <w:rFonts w:ascii="Times New Roman" w:eastAsia="Times New Roman" w:hAnsi="Times New Roman" w:cs="Times New Roman"/>
                <w:sz w:val="10"/>
                <w:szCs w:val="10"/>
                <w:lang w:eastAsia="es-ES"/>
              </w:rPr>
            </w:pPr>
          </w:p>
        </w:tc>
        <w:tc>
          <w:tcPr>
            <w:tcW w:w="612" w:type="dxa"/>
            <w:tcBorders>
              <w:top w:val="nil"/>
              <w:left w:val="nil"/>
              <w:bottom w:val="nil"/>
              <w:right w:val="nil"/>
            </w:tcBorders>
            <w:noWrap/>
            <w:vAlign w:val="bottom"/>
            <w:hideMark/>
          </w:tcPr>
          <w:p w14:paraId="1FFB3D61"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126</w:t>
            </w:r>
          </w:p>
        </w:tc>
        <w:tc>
          <w:tcPr>
            <w:tcW w:w="379" w:type="dxa"/>
            <w:tcBorders>
              <w:top w:val="nil"/>
              <w:left w:val="nil"/>
              <w:bottom w:val="nil"/>
              <w:right w:val="nil"/>
            </w:tcBorders>
            <w:shd w:val="clear" w:color="000000" w:fill="92D050"/>
            <w:noWrap/>
            <w:vAlign w:val="bottom"/>
            <w:hideMark/>
          </w:tcPr>
          <w:p w14:paraId="046E7C45" w14:textId="77777777" w:rsidR="00A61629" w:rsidRPr="00A61629" w:rsidRDefault="00A61629" w:rsidP="00A61629">
            <w:pPr>
              <w:spacing w:before="0" w:after="0"/>
              <w:jc w:val="right"/>
              <w:rPr>
                <w:rFonts w:ascii="Aptos Narrow" w:eastAsia="Times New Roman" w:hAnsi="Aptos Narrow" w:cs="Times New Roman"/>
                <w:color w:val="006100"/>
                <w:sz w:val="10"/>
                <w:szCs w:val="10"/>
                <w:lang w:eastAsia="es-ES"/>
              </w:rPr>
            </w:pPr>
            <w:r w:rsidRPr="00A61629">
              <w:rPr>
                <w:rFonts w:ascii="Aptos Narrow" w:eastAsia="Times New Roman" w:hAnsi="Aptos Narrow" w:cs="Times New Roman"/>
                <w:color w:val="006100"/>
                <w:sz w:val="10"/>
                <w:szCs w:val="10"/>
                <w:lang w:eastAsia="es-ES"/>
              </w:rPr>
              <w:t>76183</w:t>
            </w:r>
          </w:p>
        </w:tc>
      </w:tr>
      <w:tr w:rsidR="0027781C" w:rsidRPr="00C60FA5" w14:paraId="1F258325" w14:textId="77777777" w:rsidTr="0027781C">
        <w:trPr>
          <w:trHeight w:val="20"/>
        </w:trPr>
        <w:tc>
          <w:tcPr>
            <w:tcW w:w="698" w:type="dxa"/>
            <w:tcBorders>
              <w:top w:val="nil"/>
              <w:left w:val="nil"/>
              <w:bottom w:val="nil"/>
              <w:right w:val="nil"/>
            </w:tcBorders>
            <w:noWrap/>
            <w:vAlign w:val="bottom"/>
            <w:hideMark/>
          </w:tcPr>
          <w:p w14:paraId="70EE05A5" w14:textId="77777777" w:rsidR="00A61629" w:rsidRPr="00A61629" w:rsidRDefault="00A61629" w:rsidP="00A61629">
            <w:pPr>
              <w:spacing w:before="0" w:after="0"/>
              <w:jc w:val="left"/>
              <w:rPr>
                <w:rFonts w:ascii="Arial" w:eastAsia="Times New Roman" w:hAnsi="Arial" w:cs="Arial"/>
                <w:color w:val="000000"/>
                <w:sz w:val="10"/>
                <w:szCs w:val="10"/>
                <w:lang w:eastAsia="es-ES"/>
              </w:rPr>
            </w:pPr>
            <w:proofErr w:type="spellStart"/>
            <w:r w:rsidRPr="00A61629">
              <w:rPr>
                <w:rFonts w:ascii="Arial" w:eastAsia="Times New Roman" w:hAnsi="Arial" w:cs="Arial"/>
                <w:color w:val="000000"/>
                <w:sz w:val="10"/>
                <w:szCs w:val="10"/>
                <w:lang w:eastAsia="es-ES"/>
              </w:rPr>
              <w:t>Aiaraldea</w:t>
            </w:r>
            <w:proofErr w:type="spellEnd"/>
          </w:p>
        </w:tc>
        <w:tc>
          <w:tcPr>
            <w:tcW w:w="849" w:type="dxa"/>
            <w:tcBorders>
              <w:top w:val="nil"/>
              <w:left w:val="nil"/>
              <w:bottom w:val="nil"/>
              <w:right w:val="nil"/>
            </w:tcBorders>
            <w:noWrap/>
            <w:vAlign w:val="bottom"/>
            <w:hideMark/>
          </w:tcPr>
          <w:p w14:paraId="765B7D34"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Laudio</w:t>
            </w:r>
          </w:p>
        </w:tc>
        <w:tc>
          <w:tcPr>
            <w:tcW w:w="1143" w:type="dxa"/>
            <w:tcBorders>
              <w:top w:val="nil"/>
              <w:left w:val="nil"/>
              <w:bottom w:val="nil"/>
              <w:right w:val="nil"/>
            </w:tcBorders>
            <w:noWrap/>
            <w:vAlign w:val="bottom"/>
            <w:hideMark/>
          </w:tcPr>
          <w:p w14:paraId="2EDF343F"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 xml:space="preserve">Alta </w:t>
            </w:r>
            <w:proofErr w:type="spellStart"/>
            <w:r w:rsidRPr="00A61629">
              <w:rPr>
                <w:rFonts w:ascii="Arial" w:eastAsia="Times New Roman" w:hAnsi="Arial" w:cs="Arial"/>
                <w:color w:val="000000"/>
                <w:sz w:val="10"/>
                <w:szCs w:val="10"/>
                <w:lang w:eastAsia="es-ES"/>
              </w:rPr>
              <w:t>Maroño</w:t>
            </w:r>
            <w:proofErr w:type="spellEnd"/>
          </w:p>
        </w:tc>
        <w:tc>
          <w:tcPr>
            <w:tcW w:w="535" w:type="dxa"/>
            <w:tcBorders>
              <w:top w:val="nil"/>
              <w:left w:val="nil"/>
              <w:bottom w:val="nil"/>
              <w:right w:val="nil"/>
            </w:tcBorders>
            <w:noWrap/>
            <w:vAlign w:val="bottom"/>
            <w:hideMark/>
          </w:tcPr>
          <w:p w14:paraId="43E40E35"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ETAP</w:t>
            </w:r>
          </w:p>
        </w:tc>
        <w:tc>
          <w:tcPr>
            <w:tcW w:w="1734" w:type="dxa"/>
            <w:tcBorders>
              <w:top w:val="nil"/>
              <w:left w:val="nil"/>
              <w:bottom w:val="nil"/>
              <w:right w:val="nil"/>
            </w:tcBorders>
            <w:shd w:val="clear" w:color="000000" w:fill="FF0000"/>
            <w:noWrap/>
            <w:vAlign w:val="bottom"/>
            <w:hideMark/>
          </w:tcPr>
          <w:p w14:paraId="1F01DF5F"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 xml:space="preserve">SAN BARTOLOME - Entrada </w:t>
            </w:r>
            <w:proofErr w:type="spellStart"/>
            <w:r w:rsidRPr="00A61629">
              <w:rPr>
                <w:rFonts w:ascii="Arial" w:eastAsia="Times New Roman" w:hAnsi="Arial" w:cs="Arial"/>
                <w:color w:val="000000"/>
                <w:sz w:val="10"/>
                <w:szCs w:val="10"/>
                <w:lang w:eastAsia="es-ES"/>
              </w:rPr>
              <w:t>Maroño</w:t>
            </w:r>
            <w:proofErr w:type="spellEnd"/>
          </w:p>
        </w:tc>
        <w:tc>
          <w:tcPr>
            <w:tcW w:w="728" w:type="dxa"/>
            <w:tcBorders>
              <w:top w:val="nil"/>
              <w:left w:val="nil"/>
              <w:bottom w:val="nil"/>
              <w:right w:val="nil"/>
            </w:tcBorders>
            <w:shd w:val="clear" w:color="000000" w:fill="FF0000"/>
            <w:noWrap/>
            <w:vAlign w:val="bottom"/>
            <w:hideMark/>
          </w:tcPr>
          <w:p w14:paraId="25E30A5E"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 </w:t>
            </w:r>
          </w:p>
        </w:tc>
        <w:tc>
          <w:tcPr>
            <w:tcW w:w="882" w:type="dxa"/>
            <w:tcBorders>
              <w:top w:val="nil"/>
              <w:left w:val="nil"/>
              <w:bottom w:val="nil"/>
              <w:right w:val="nil"/>
            </w:tcBorders>
            <w:shd w:val="clear" w:color="000000" w:fill="FF0000"/>
            <w:noWrap/>
            <w:vAlign w:val="bottom"/>
            <w:hideMark/>
          </w:tcPr>
          <w:p w14:paraId="12117D3C"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NIJ5315028</w:t>
            </w:r>
          </w:p>
        </w:tc>
        <w:tc>
          <w:tcPr>
            <w:tcW w:w="467" w:type="dxa"/>
            <w:tcBorders>
              <w:top w:val="nil"/>
              <w:left w:val="nil"/>
              <w:bottom w:val="nil"/>
              <w:right w:val="nil"/>
            </w:tcBorders>
            <w:noWrap/>
            <w:vAlign w:val="bottom"/>
            <w:hideMark/>
          </w:tcPr>
          <w:p w14:paraId="43FE2C68" w14:textId="77777777" w:rsidR="00A61629" w:rsidRPr="00A61629" w:rsidRDefault="00A61629" w:rsidP="00A61629">
            <w:pPr>
              <w:spacing w:before="0" w:after="0"/>
              <w:jc w:val="left"/>
              <w:rPr>
                <w:rFonts w:ascii="Arial" w:eastAsia="Times New Roman" w:hAnsi="Arial" w:cs="Arial"/>
                <w:color w:val="000000"/>
                <w:sz w:val="10"/>
                <w:szCs w:val="10"/>
                <w:lang w:eastAsia="es-ES"/>
              </w:rPr>
            </w:pPr>
          </w:p>
        </w:tc>
        <w:tc>
          <w:tcPr>
            <w:tcW w:w="1044" w:type="dxa"/>
            <w:tcBorders>
              <w:top w:val="nil"/>
              <w:left w:val="nil"/>
              <w:bottom w:val="nil"/>
              <w:right w:val="nil"/>
            </w:tcBorders>
            <w:noWrap/>
            <w:vAlign w:val="bottom"/>
            <w:hideMark/>
          </w:tcPr>
          <w:p w14:paraId="08FA61CF" w14:textId="77777777" w:rsidR="00A61629" w:rsidRPr="00A61629" w:rsidRDefault="00A61629" w:rsidP="00A61629">
            <w:pPr>
              <w:spacing w:before="0" w:after="0"/>
              <w:jc w:val="center"/>
              <w:rPr>
                <w:rFonts w:ascii="Times New Roman" w:eastAsia="Times New Roman" w:hAnsi="Times New Roman" w:cs="Times New Roman"/>
                <w:sz w:val="10"/>
                <w:szCs w:val="10"/>
                <w:lang w:eastAsia="es-ES"/>
              </w:rPr>
            </w:pPr>
          </w:p>
        </w:tc>
        <w:tc>
          <w:tcPr>
            <w:tcW w:w="612" w:type="dxa"/>
            <w:tcBorders>
              <w:top w:val="nil"/>
              <w:left w:val="nil"/>
              <w:bottom w:val="nil"/>
              <w:right w:val="nil"/>
            </w:tcBorders>
            <w:noWrap/>
            <w:vAlign w:val="bottom"/>
            <w:hideMark/>
          </w:tcPr>
          <w:p w14:paraId="0886F561"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127</w:t>
            </w:r>
          </w:p>
        </w:tc>
        <w:tc>
          <w:tcPr>
            <w:tcW w:w="379" w:type="dxa"/>
            <w:tcBorders>
              <w:top w:val="nil"/>
              <w:left w:val="nil"/>
              <w:bottom w:val="nil"/>
              <w:right w:val="nil"/>
            </w:tcBorders>
            <w:shd w:val="clear" w:color="000000" w:fill="92D050"/>
            <w:noWrap/>
            <w:vAlign w:val="bottom"/>
            <w:hideMark/>
          </w:tcPr>
          <w:p w14:paraId="3C80400A" w14:textId="77777777" w:rsidR="00A61629" w:rsidRPr="00A61629" w:rsidRDefault="00A61629" w:rsidP="00A61629">
            <w:pPr>
              <w:spacing w:before="0" w:after="0"/>
              <w:jc w:val="right"/>
              <w:rPr>
                <w:rFonts w:ascii="Aptos Narrow" w:eastAsia="Times New Roman" w:hAnsi="Aptos Narrow" w:cs="Times New Roman"/>
                <w:color w:val="006100"/>
                <w:sz w:val="10"/>
                <w:szCs w:val="10"/>
                <w:lang w:eastAsia="es-ES"/>
              </w:rPr>
            </w:pPr>
            <w:r w:rsidRPr="00A61629">
              <w:rPr>
                <w:rFonts w:ascii="Aptos Narrow" w:eastAsia="Times New Roman" w:hAnsi="Aptos Narrow" w:cs="Times New Roman"/>
                <w:color w:val="006100"/>
                <w:sz w:val="10"/>
                <w:szCs w:val="10"/>
                <w:lang w:eastAsia="es-ES"/>
              </w:rPr>
              <w:t>76165</w:t>
            </w:r>
          </w:p>
        </w:tc>
      </w:tr>
      <w:tr w:rsidR="0027781C" w:rsidRPr="00C60FA5" w14:paraId="3FDF1E8F" w14:textId="77777777" w:rsidTr="0027781C">
        <w:trPr>
          <w:trHeight w:val="20"/>
        </w:trPr>
        <w:tc>
          <w:tcPr>
            <w:tcW w:w="698" w:type="dxa"/>
            <w:tcBorders>
              <w:top w:val="nil"/>
              <w:left w:val="nil"/>
              <w:bottom w:val="nil"/>
              <w:right w:val="nil"/>
            </w:tcBorders>
            <w:noWrap/>
            <w:vAlign w:val="bottom"/>
            <w:hideMark/>
          </w:tcPr>
          <w:p w14:paraId="7D24EF2A" w14:textId="77777777" w:rsidR="00A61629" w:rsidRPr="00A61629" w:rsidRDefault="00A61629" w:rsidP="00A61629">
            <w:pPr>
              <w:spacing w:before="0" w:after="0"/>
              <w:jc w:val="left"/>
              <w:rPr>
                <w:rFonts w:ascii="Arial" w:eastAsia="Times New Roman" w:hAnsi="Arial" w:cs="Arial"/>
                <w:color w:val="000000"/>
                <w:sz w:val="10"/>
                <w:szCs w:val="10"/>
                <w:lang w:eastAsia="es-ES"/>
              </w:rPr>
            </w:pPr>
            <w:proofErr w:type="spellStart"/>
            <w:r w:rsidRPr="00A61629">
              <w:rPr>
                <w:rFonts w:ascii="Arial" w:eastAsia="Times New Roman" w:hAnsi="Arial" w:cs="Arial"/>
                <w:color w:val="000000"/>
                <w:sz w:val="10"/>
                <w:szCs w:val="10"/>
                <w:lang w:eastAsia="es-ES"/>
              </w:rPr>
              <w:t>Aiaraldea</w:t>
            </w:r>
            <w:proofErr w:type="spellEnd"/>
          </w:p>
        </w:tc>
        <w:tc>
          <w:tcPr>
            <w:tcW w:w="849" w:type="dxa"/>
            <w:tcBorders>
              <w:top w:val="nil"/>
              <w:left w:val="nil"/>
              <w:bottom w:val="nil"/>
              <w:right w:val="nil"/>
            </w:tcBorders>
            <w:noWrap/>
            <w:vAlign w:val="bottom"/>
            <w:hideMark/>
          </w:tcPr>
          <w:p w14:paraId="0CF81E77"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Laudio</w:t>
            </w:r>
          </w:p>
        </w:tc>
        <w:tc>
          <w:tcPr>
            <w:tcW w:w="1143" w:type="dxa"/>
            <w:tcBorders>
              <w:top w:val="nil"/>
              <w:left w:val="nil"/>
              <w:bottom w:val="nil"/>
              <w:right w:val="nil"/>
            </w:tcBorders>
            <w:noWrap/>
            <w:vAlign w:val="bottom"/>
            <w:hideMark/>
          </w:tcPr>
          <w:p w14:paraId="25B5669E"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 xml:space="preserve">Alta </w:t>
            </w:r>
            <w:proofErr w:type="spellStart"/>
            <w:r w:rsidRPr="00A61629">
              <w:rPr>
                <w:rFonts w:ascii="Arial" w:eastAsia="Times New Roman" w:hAnsi="Arial" w:cs="Arial"/>
                <w:color w:val="000000"/>
                <w:sz w:val="10"/>
                <w:szCs w:val="10"/>
                <w:lang w:eastAsia="es-ES"/>
              </w:rPr>
              <w:t>Maroño</w:t>
            </w:r>
            <w:proofErr w:type="spellEnd"/>
          </w:p>
        </w:tc>
        <w:tc>
          <w:tcPr>
            <w:tcW w:w="535" w:type="dxa"/>
            <w:tcBorders>
              <w:top w:val="nil"/>
              <w:left w:val="nil"/>
              <w:bottom w:val="nil"/>
              <w:right w:val="nil"/>
            </w:tcBorders>
            <w:noWrap/>
            <w:vAlign w:val="bottom"/>
            <w:hideMark/>
          </w:tcPr>
          <w:p w14:paraId="3B2E7565"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ETAP</w:t>
            </w:r>
          </w:p>
        </w:tc>
        <w:tc>
          <w:tcPr>
            <w:tcW w:w="1734" w:type="dxa"/>
            <w:tcBorders>
              <w:top w:val="nil"/>
              <w:left w:val="nil"/>
              <w:bottom w:val="nil"/>
              <w:right w:val="nil"/>
            </w:tcBorders>
            <w:shd w:val="clear" w:color="000000" w:fill="FF0000"/>
            <w:noWrap/>
            <w:vAlign w:val="bottom"/>
            <w:hideMark/>
          </w:tcPr>
          <w:p w14:paraId="005A6DCD"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 xml:space="preserve">SAN BARTOLOME - Entrada </w:t>
            </w:r>
            <w:proofErr w:type="spellStart"/>
            <w:r w:rsidRPr="00A61629">
              <w:rPr>
                <w:rFonts w:ascii="Arial" w:eastAsia="Times New Roman" w:hAnsi="Arial" w:cs="Arial"/>
                <w:color w:val="000000"/>
                <w:sz w:val="10"/>
                <w:szCs w:val="10"/>
                <w:lang w:eastAsia="es-ES"/>
              </w:rPr>
              <w:t>Bestialdie</w:t>
            </w:r>
            <w:proofErr w:type="spellEnd"/>
          </w:p>
        </w:tc>
        <w:tc>
          <w:tcPr>
            <w:tcW w:w="728" w:type="dxa"/>
            <w:tcBorders>
              <w:top w:val="nil"/>
              <w:left w:val="nil"/>
              <w:bottom w:val="nil"/>
              <w:right w:val="nil"/>
            </w:tcBorders>
            <w:shd w:val="clear" w:color="000000" w:fill="FF0000"/>
            <w:noWrap/>
            <w:vAlign w:val="bottom"/>
            <w:hideMark/>
          </w:tcPr>
          <w:p w14:paraId="2832F73D"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 </w:t>
            </w:r>
          </w:p>
        </w:tc>
        <w:tc>
          <w:tcPr>
            <w:tcW w:w="882" w:type="dxa"/>
            <w:tcBorders>
              <w:top w:val="nil"/>
              <w:left w:val="nil"/>
              <w:bottom w:val="nil"/>
              <w:right w:val="nil"/>
            </w:tcBorders>
            <w:shd w:val="clear" w:color="000000" w:fill="FF0000"/>
            <w:noWrap/>
            <w:vAlign w:val="bottom"/>
            <w:hideMark/>
          </w:tcPr>
          <w:p w14:paraId="4643A79E"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NIK6220031</w:t>
            </w:r>
          </w:p>
        </w:tc>
        <w:tc>
          <w:tcPr>
            <w:tcW w:w="467" w:type="dxa"/>
            <w:tcBorders>
              <w:top w:val="nil"/>
              <w:left w:val="nil"/>
              <w:bottom w:val="nil"/>
              <w:right w:val="nil"/>
            </w:tcBorders>
            <w:noWrap/>
            <w:vAlign w:val="bottom"/>
            <w:hideMark/>
          </w:tcPr>
          <w:p w14:paraId="2C823310" w14:textId="77777777" w:rsidR="00A61629" w:rsidRPr="00A61629" w:rsidRDefault="00A61629" w:rsidP="00A61629">
            <w:pPr>
              <w:spacing w:before="0" w:after="0"/>
              <w:jc w:val="left"/>
              <w:rPr>
                <w:rFonts w:ascii="Arial" w:eastAsia="Times New Roman" w:hAnsi="Arial" w:cs="Arial"/>
                <w:color w:val="000000"/>
                <w:sz w:val="10"/>
                <w:szCs w:val="10"/>
                <w:lang w:eastAsia="es-ES"/>
              </w:rPr>
            </w:pPr>
          </w:p>
        </w:tc>
        <w:tc>
          <w:tcPr>
            <w:tcW w:w="1044" w:type="dxa"/>
            <w:tcBorders>
              <w:top w:val="nil"/>
              <w:left w:val="nil"/>
              <w:bottom w:val="nil"/>
              <w:right w:val="nil"/>
            </w:tcBorders>
            <w:noWrap/>
            <w:vAlign w:val="bottom"/>
            <w:hideMark/>
          </w:tcPr>
          <w:p w14:paraId="19EDBE69" w14:textId="77777777" w:rsidR="00A61629" w:rsidRPr="00A61629" w:rsidRDefault="00A61629" w:rsidP="00A61629">
            <w:pPr>
              <w:spacing w:before="0" w:after="0"/>
              <w:jc w:val="center"/>
              <w:rPr>
                <w:rFonts w:ascii="Times New Roman" w:eastAsia="Times New Roman" w:hAnsi="Times New Roman" w:cs="Times New Roman"/>
                <w:sz w:val="10"/>
                <w:szCs w:val="10"/>
                <w:lang w:eastAsia="es-ES"/>
              </w:rPr>
            </w:pPr>
          </w:p>
        </w:tc>
        <w:tc>
          <w:tcPr>
            <w:tcW w:w="612" w:type="dxa"/>
            <w:tcBorders>
              <w:top w:val="nil"/>
              <w:left w:val="nil"/>
              <w:bottom w:val="nil"/>
              <w:right w:val="nil"/>
            </w:tcBorders>
            <w:noWrap/>
            <w:vAlign w:val="bottom"/>
            <w:hideMark/>
          </w:tcPr>
          <w:p w14:paraId="50AE9491"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127</w:t>
            </w:r>
          </w:p>
        </w:tc>
        <w:tc>
          <w:tcPr>
            <w:tcW w:w="379" w:type="dxa"/>
            <w:tcBorders>
              <w:top w:val="nil"/>
              <w:left w:val="nil"/>
              <w:bottom w:val="nil"/>
              <w:right w:val="nil"/>
            </w:tcBorders>
            <w:shd w:val="clear" w:color="000000" w:fill="92D050"/>
            <w:noWrap/>
            <w:vAlign w:val="bottom"/>
            <w:hideMark/>
          </w:tcPr>
          <w:p w14:paraId="54865105" w14:textId="77777777" w:rsidR="00A61629" w:rsidRPr="00A61629" w:rsidRDefault="00A61629" w:rsidP="00A61629">
            <w:pPr>
              <w:spacing w:before="0" w:after="0"/>
              <w:jc w:val="right"/>
              <w:rPr>
                <w:rFonts w:ascii="Aptos Narrow" w:eastAsia="Times New Roman" w:hAnsi="Aptos Narrow" w:cs="Times New Roman"/>
                <w:color w:val="006100"/>
                <w:sz w:val="10"/>
                <w:szCs w:val="10"/>
                <w:lang w:eastAsia="es-ES"/>
              </w:rPr>
            </w:pPr>
            <w:r w:rsidRPr="00A61629">
              <w:rPr>
                <w:rFonts w:ascii="Aptos Narrow" w:eastAsia="Times New Roman" w:hAnsi="Aptos Narrow" w:cs="Times New Roman"/>
                <w:color w:val="006100"/>
                <w:sz w:val="10"/>
                <w:szCs w:val="10"/>
                <w:lang w:eastAsia="es-ES"/>
              </w:rPr>
              <w:t>10587</w:t>
            </w:r>
          </w:p>
        </w:tc>
      </w:tr>
      <w:tr w:rsidR="0027781C" w:rsidRPr="00C60FA5" w14:paraId="07C279C4" w14:textId="77777777" w:rsidTr="0027781C">
        <w:trPr>
          <w:trHeight w:val="20"/>
        </w:trPr>
        <w:tc>
          <w:tcPr>
            <w:tcW w:w="698" w:type="dxa"/>
            <w:tcBorders>
              <w:top w:val="nil"/>
              <w:left w:val="nil"/>
              <w:bottom w:val="nil"/>
              <w:right w:val="nil"/>
            </w:tcBorders>
            <w:noWrap/>
            <w:vAlign w:val="bottom"/>
            <w:hideMark/>
          </w:tcPr>
          <w:p w14:paraId="6DA42372" w14:textId="77777777" w:rsidR="00A61629" w:rsidRPr="00A61629" w:rsidRDefault="00A61629" w:rsidP="00A61629">
            <w:pPr>
              <w:spacing w:before="0" w:after="0"/>
              <w:jc w:val="left"/>
              <w:rPr>
                <w:rFonts w:ascii="Arial" w:eastAsia="Times New Roman" w:hAnsi="Arial" w:cs="Arial"/>
                <w:color w:val="000000"/>
                <w:sz w:val="10"/>
                <w:szCs w:val="10"/>
                <w:lang w:eastAsia="es-ES"/>
              </w:rPr>
            </w:pPr>
            <w:proofErr w:type="spellStart"/>
            <w:r w:rsidRPr="00A61629">
              <w:rPr>
                <w:rFonts w:ascii="Arial" w:eastAsia="Times New Roman" w:hAnsi="Arial" w:cs="Arial"/>
                <w:color w:val="000000"/>
                <w:sz w:val="10"/>
                <w:szCs w:val="10"/>
                <w:lang w:eastAsia="es-ES"/>
              </w:rPr>
              <w:t>Aiaraldea</w:t>
            </w:r>
            <w:proofErr w:type="spellEnd"/>
          </w:p>
        </w:tc>
        <w:tc>
          <w:tcPr>
            <w:tcW w:w="849" w:type="dxa"/>
            <w:tcBorders>
              <w:top w:val="nil"/>
              <w:left w:val="nil"/>
              <w:bottom w:val="nil"/>
              <w:right w:val="nil"/>
            </w:tcBorders>
            <w:noWrap/>
            <w:vAlign w:val="bottom"/>
            <w:hideMark/>
          </w:tcPr>
          <w:p w14:paraId="4CF0C1E7"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Laudio</w:t>
            </w:r>
          </w:p>
        </w:tc>
        <w:tc>
          <w:tcPr>
            <w:tcW w:w="1143" w:type="dxa"/>
            <w:tcBorders>
              <w:top w:val="nil"/>
              <w:left w:val="nil"/>
              <w:bottom w:val="nil"/>
              <w:right w:val="nil"/>
            </w:tcBorders>
            <w:noWrap/>
            <w:vAlign w:val="bottom"/>
            <w:hideMark/>
          </w:tcPr>
          <w:p w14:paraId="4B4B8D90"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 xml:space="preserve">Alta </w:t>
            </w:r>
            <w:proofErr w:type="spellStart"/>
            <w:r w:rsidRPr="00A61629">
              <w:rPr>
                <w:rFonts w:ascii="Arial" w:eastAsia="Times New Roman" w:hAnsi="Arial" w:cs="Arial"/>
                <w:color w:val="000000"/>
                <w:sz w:val="10"/>
                <w:szCs w:val="10"/>
                <w:lang w:eastAsia="es-ES"/>
              </w:rPr>
              <w:t>Maroño</w:t>
            </w:r>
            <w:proofErr w:type="spellEnd"/>
          </w:p>
        </w:tc>
        <w:tc>
          <w:tcPr>
            <w:tcW w:w="535" w:type="dxa"/>
            <w:tcBorders>
              <w:top w:val="nil"/>
              <w:left w:val="nil"/>
              <w:bottom w:val="nil"/>
              <w:right w:val="nil"/>
            </w:tcBorders>
            <w:noWrap/>
            <w:vAlign w:val="bottom"/>
            <w:hideMark/>
          </w:tcPr>
          <w:p w14:paraId="2C82B491"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ETAP</w:t>
            </w:r>
          </w:p>
        </w:tc>
        <w:tc>
          <w:tcPr>
            <w:tcW w:w="1734" w:type="dxa"/>
            <w:tcBorders>
              <w:top w:val="nil"/>
              <w:left w:val="nil"/>
              <w:bottom w:val="nil"/>
              <w:right w:val="nil"/>
            </w:tcBorders>
            <w:noWrap/>
            <w:vAlign w:val="bottom"/>
            <w:hideMark/>
          </w:tcPr>
          <w:p w14:paraId="2D55DDB1"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SALIDA FILTROS C. ACTIVO LAUDIO</w:t>
            </w:r>
          </w:p>
        </w:tc>
        <w:tc>
          <w:tcPr>
            <w:tcW w:w="728" w:type="dxa"/>
            <w:tcBorders>
              <w:top w:val="nil"/>
              <w:left w:val="nil"/>
              <w:bottom w:val="nil"/>
              <w:right w:val="nil"/>
            </w:tcBorders>
            <w:noWrap/>
            <w:vAlign w:val="bottom"/>
            <w:hideMark/>
          </w:tcPr>
          <w:p w14:paraId="52269FEC" w14:textId="77777777" w:rsidR="00A61629" w:rsidRPr="00A61629" w:rsidRDefault="00A61629" w:rsidP="00A61629">
            <w:pPr>
              <w:spacing w:before="0" w:after="0"/>
              <w:jc w:val="left"/>
              <w:rPr>
                <w:rFonts w:ascii="Arial" w:eastAsia="Times New Roman" w:hAnsi="Arial" w:cs="Arial"/>
                <w:color w:val="000000"/>
                <w:sz w:val="10"/>
                <w:szCs w:val="10"/>
                <w:lang w:eastAsia="es-ES"/>
              </w:rPr>
            </w:pPr>
          </w:p>
        </w:tc>
        <w:tc>
          <w:tcPr>
            <w:tcW w:w="882" w:type="dxa"/>
            <w:tcBorders>
              <w:top w:val="nil"/>
              <w:left w:val="nil"/>
              <w:bottom w:val="nil"/>
              <w:right w:val="nil"/>
            </w:tcBorders>
            <w:noWrap/>
            <w:vAlign w:val="bottom"/>
            <w:hideMark/>
          </w:tcPr>
          <w:p w14:paraId="2ED20BA9"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N1J7200135</w:t>
            </w:r>
          </w:p>
        </w:tc>
        <w:tc>
          <w:tcPr>
            <w:tcW w:w="467" w:type="dxa"/>
            <w:tcBorders>
              <w:top w:val="nil"/>
              <w:left w:val="nil"/>
              <w:bottom w:val="nil"/>
              <w:right w:val="nil"/>
            </w:tcBorders>
            <w:noWrap/>
            <w:vAlign w:val="bottom"/>
            <w:hideMark/>
          </w:tcPr>
          <w:p w14:paraId="4B160D96" w14:textId="77777777" w:rsidR="00A61629" w:rsidRPr="00A61629" w:rsidRDefault="00A61629" w:rsidP="00A61629">
            <w:pPr>
              <w:spacing w:before="0" w:after="0"/>
              <w:jc w:val="left"/>
              <w:rPr>
                <w:rFonts w:ascii="Arial" w:eastAsia="Times New Roman" w:hAnsi="Arial" w:cs="Arial"/>
                <w:color w:val="000000"/>
                <w:sz w:val="10"/>
                <w:szCs w:val="10"/>
                <w:lang w:eastAsia="es-ES"/>
              </w:rPr>
            </w:pPr>
          </w:p>
        </w:tc>
        <w:tc>
          <w:tcPr>
            <w:tcW w:w="1044" w:type="dxa"/>
            <w:tcBorders>
              <w:top w:val="nil"/>
              <w:left w:val="nil"/>
              <w:bottom w:val="nil"/>
              <w:right w:val="nil"/>
            </w:tcBorders>
            <w:noWrap/>
            <w:vAlign w:val="bottom"/>
            <w:hideMark/>
          </w:tcPr>
          <w:p w14:paraId="2814205D" w14:textId="77777777" w:rsidR="00A61629" w:rsidRPr="00A61629" w:rsidRDefault="00A61629" w:rsidP="00A61629">
            <w:pPr>
              <w:spacing w:before="0" w:after="0"/>
              <w:jc w:val="center"/>
              <w:rPr>
                <w:rFonts w:ascii="Times New Roman" w:eastAsia="Times New Roman" w:hAnsi="Times New Roman" w:cs="Times New Roman"/>
                <w:sz w:val="10"/>
                <w:szCs w:val="10"/>
                <w:lang w:eastAsia="es-ES"/>
              </w:rPr>
            </w:pPr>
          </w:p>
        </w:tc>
        <w:tc>
          <w:tcPr>
            <w:tcW w:w="612" w:type="dxa"/>
            <w:tcBorders>
              <w:top w:val="nil"/>
              <w:left w:val="nil"/>
              <w:bottom w:val="nil"/>
              <w:right w:val="nil"/>
            </w:tcBorders>
            <w:noWrap/>
            <w:vAlign w:val="bottom"/>
            <w:hideMark/>
          </w:tcPr>
          <w:p w14:paraId="272A66B4" w14:textId="77777777" w:rsidR="00A61629" w:rsidRPr="00A61629" w:rsidRDefault="00A61629" w:rsidP="00A61629">
            <w:pPr>
              <w:spacing w:before="0" w:after="0"/>
              <w:jc w:val="center"/>
              <w:rPr>
                <w:rFonts w:ascii="Times New Roman" w:eastAsia="Times New Roman" w:hAnsi="Times New Roman" w:cs="Times New Roman"/>
                <w:sz w:val="10"/>
                <w:szCs w:val="10"/>
                <w:lang w:eastAsia="es-ES"/>
              </w:rPr>
            </w:pPr>
          </w:p>
        </w:tc>
        <w:tc>
          <w:tcPr>
            <w:tcW w:w="379" w:type="dxa"/>
            <w:tcBorders>
              <w:top w:val="nil"/>
              <w:left w:val="nil"/>
              <w:bottom w:val="nil"/>
              <w:right w:val="nil"/>
            </w:tcBorders>
            <w:shd w:val="clear" w:color="000000" w:fill="92D050"/>
            <w:noWrap/>
            <w:vAlign w:val="bottom"/>
            <w:hideMark/>
          </w:tcPr>
          <w:p w14:paraId="20B2D5D8" w14:textId="77777777" w:rsidR="00A61629" w:rsidRPr="00A61629" w:rsidRDefault="00A61629" w:rsidP="00A61629">
            <w:pPr>
              <w:spacing w:before="0" w:after="0"/>
              <w:jc w:val="left"/>
              <w:rPr>
                <w:rFonts w:ascii="Aptos Narrow" w:eastAsia="Times New Roman" w:hAnsi="Aptos Narrow" w:cs="Times New Roman"/>
                <w:color w:val="006100"/>
                <w:sz w:val="10"/>
                <w:szCs w:val="10"/>
                <w:lang w:eastAsia="es-ES"/>
              </w:rPr>
            </w:pPr>
            <w:r w:rsidRPr="00A61629">
              <w:rPr>
                <w:rFonts w:ascii="Aptos Narrow" w:eastAsia="Times New Roman" w:hAnsi="Aptos Narrow" w:cs="Times New Roman"/>
                <w:color w:val="006100"/>
                <w:sz w:val="10"/>
                <w:szCs w:val="10"/>
                <w:lang w:eastAsia="es-ES"/>
              </w:rPr>
              <w:t> </w:t>
            </w:r>
          </w:p>
        </w:tc>
      </w:tr>
      <w:tr w:rsidR="0027781C" w:rsidRPr="00C60FA5" w14:paraId="0F62EEE6" w14:textId="77777777" w:rsidTr="0027781C">
        <w:trPr>
          <w:trHeight w:val="20"/>
        </w:trPr>
        <w:tc>
          <w:tcPr>
            <w:tcW w:w="698" w:type="dxa"/>
            <w:tcBorders>
              <w:top w:val="nil"/>
              <w:left w:val="nil"/>
              <w:bottom w:val="nil"/>
              <w:right w:val="nil"/>
            </w:tcBorders>
            <w:noWrap/>
            <w:vAlign w:val="bottom"/>
            <w:hideMark/>
          </w:tcPr>
          <w:p w14:paraId="4AC613D1" w14:textId="77777777" w:rsidR="00A61629" w:rsidRPr="00A61629" w:rsidRDefault="00A61629" w:rsidP="00A61629">
            <w:pPr>
              <w:spacing w:before="0" w:after="0"/>
              <w:jc w:val="left"/>
              <w:rPr>
                <w:rFonts w:ascii="Arial" w:eastAsia="Times New Roman" w:hAnsi="Arial" w:cs="Arial"/>
                <w:color w:val="000000"/>
                <w:sz w:val="10"/>
                <w:szCs w:val="10"/>
                <w:lang w:eastAsia="es-ES"/>
              </w:rPr>
            </w:pPr>
            <w:proofErr w:type="spellStart"/>
            <w:r w:rsidRPr="00A61629">
              <w:rPr>
                <w:rFonts w:ascii="Arial" w:eastAsia="Times New Roman" w:hAnsi="Arial" w:cs="Arial"/>
                <w:color w:val="000000"/>
                <w:sz w:val="10"/>
                <w:szCs w:val="10"/>
                <w:lang w:eastAsia="es-ES"/>
              </w:rPr>
              <w:t>Aiaraldea</w:t>
            </w:r>
            <w:proofErr w:type="spellEnd"/>
          </w:p>
        </w:tc>
        <w:tc>
          <w:tcPr>
            <w:tcW w:w="849" w:type="dxa"/>
            <w:tcBorders>
              <w:top w:val="nil"/>
              <w:left w:val="nil"/>
              <w:bottom w:val="nil"/>
              <w:right w:val="nil"/>
            </w:tcBorders>
            <w:noWrap/>
            <w:vAlign w:val="bottom"/>
            <w:hideMark/>
          </w:tcPr>
          <w:p w14:paraId="2BF31AEF"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Laudio</w:t>
            </w:r>
          </w:p>
        </w:tc>
        <w:tc>
          <w:tcPr>
            <w:tcW w:w="1143" w:type="dxa"/>
            <w:tcBorders>
              <w:top w:val="nil"/>
              <w:left w:val="nil"/>
              <w:bottom w:val="nil"/>
              <w:right w:val="nil"/>
            </w:tcBorders>
            <w:noWrap/>
            <w:vAlign w:val="bottom"/>
            <w:hideMark/>
          </w:tcPr>
          <w:p w14:paraId="285D0CC8"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 xml:space="preserve">Alta </w:t>
            </w:r>
            <w:proofErr w:type="spellStart"/>
            <w:r w:rsidRPr="00A61629">
              <w:rPr>
                <w:rFonts w:ascii="Arial" w:eastAsia="Times New Roman" w:hAnsi="Arial" w:cs="Arial"/>
                <w:color w:val="000000"/>
                <w:sz w:val="10"/>
                <w:szCs w:val="10"/>
                <w:lang w:eastAsia="es-ES"/>
              </w:rPr>
              <w:t>Maroño</w:t>
            </w:r>
            <w:proofErr w:type="spellEnd"/>
          </w:p>
        </w:tc>
        <w:tc>
          <w:tcPr>
            <w:tcW w:w="535" w:type="dxa"/>
            <w:tcBorders>
              <w:top w:val="nil"/>
              <w:left w:val="nil"/>
              <w:bottom w:val="nil"/>
              <w:right w:val="nil"/>
            </w:tcBorders>
            <w:noWrap/>
            <w:vAlign w:val="bottom"/>
            <w:hideMark/>
          </w:tcPr>
          <w:p w14:paraId="14C012DA"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Deposito</w:t>
            </w:r>
          </w:p>
        </w:tc>
        <w:tc>
          <w:tcPr>
            <w:tcW w:w="1734" w:type="dxa"/>
            <w:tcBorders>
              <w:top w:val="nil"/>
              <w:left w:val="nil"/>
              <w:bottom w:val="nil"/>
              <w:right w:val="nil"/>
            </w:tcBorders>
            <w:noWrap/>
            <w:vAlign w:val="bottom"/>
            <w:hideMark/>
          </w:tcPr>
          <w:p w14:paraId="279FDF88"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LAUDIO - Salida</w:t>
            </w:r>
          </w:p>
        </w:tc>
        <w:tc>
          <w:tcPr>
            <w:tcW w:w="728" w:type="dxa"/>
            <w:tcBorders>
              <w:top w:val="nil"/>
              <w:left w:val="nil"/>
              <w:bottom w:val="nil"/>
              <w:right w:val="nil"/>
            </w:tcBorders>
            <w:noWrap/>
            <w:vAlign w:val="bottom"/>
            <w:hideMark/>
          </w:tcPr>
          <w:p w14:paraId="3B4F2FEF" w14:textId="77777777" w:rsidR="00A61629" w:rsidRPr="00A61629" w:rsidRDefault="00A61629" w:rsidP="00A61629">
            <w:pPr>
              <w:spacing w:before="0" w:after="0"/>
              <w:jc w:val="left"/>
              <w:rPr>
                <w:rFonts w:ascii="Arial" w:eastAsia="Times New Roman" w:hAnsi="Arial" w:cs="Arial"/>
                <w:color w:val="000000"/>
                <w:sz w:val="10"/>
                <w:szCs w:val="10"/>
                <w:lang w:eastAsia="es-ES"/>
              </w:rPr>
            </w:pPr>
          </w:p>
        </w:tc>
        <w:tc>
          <w:tcPr>
            <w:tcW w:w="882" w:type="dxa"/>
            <w:tcBorders>
              <w:top w:val="nil"/>
              <w:left w:val="nil"/>
              <w:bottom w:val="nil"/>
              <w:right w:val="nil"/>
            </w:tcBorders>
            <w:noWrap/>
            <w:vAlign w:val="bottom"/>
            <w:hideMark/>
          </w:tcPr>
          <w:p w14:paraId="67EEC142"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240498872X001</w:t>
            </w:r>
          </w:p>
        </w:tc>
        <w:tc>
          <w:tcPr>
            <w:tcW w:w="467" w:type="dxa"/>
            <w:tcBorders>
              <w:top w:val="nil"/>
              <w:left w:val="nil"/>
              <w:bottom w:val="nil"/>
              <w:right w:val="nil"/>
            </w:tcBorders>
            <w:noWrap/>
            <w:vAlign w:val="bottom"/>
            <w:hideMark/>
          </w:tcPr>
          <w:p w14:paraId="4D78EE39" w14:textId="77777777" w:rsidR="00A61629" w:rsidRPr="00A61629" w:rsidRDefault="00A61629" w:rsidP="00A61629">
            <w:pPr>
              <w:spacing w:before="0" w:after="0"/>
              <w:jc w:val="left"/>
              <w:rPr>
                <w:rFonts w:ascii="Arial" w:eastAsia="Times New Roman" w:hAnsi="Arial" w:cs="Arial"/>
                <w:color w:val="000000"/>
                <w:sz w:val="10"/>
                <w:szCs w:val="10"/>
                <w:lang w:eastAsia="es-ES"/>
              </w:rPr>
            </w:pPr>
          </w:p>
        </w:tc>
        <w:tc>
          <w:tcPr>
            <w:tcW w:w="1044" w:type="dxa"/>
            <w:tcBorders>
              <w:top w:val="nil"/>
              <w:left w:val="nil"/>
              <w:bottom w:val="nil"/>
              <w:right w:val="nil"/>
            </w:tcBorders>
            <w:noWrap/>
            <w:vAlign w:val="bottom"/>
            <w:hideMark/>
          </w:tcPr>
          <w:p w14:paraId="3357D41A" w14:textId="77777777" w:rsidR="00A61629" w:rsidRPr="00A61629" w:rsidRDefault="00A61629" w:rsidP="00A61629">
            <w:pPr>
              <w:spacing w:before="0" w:after="0"/>
              <w:jc w:val="center"/>
              <w:rPr>
                <w:rFonts w:ascii="Times New Roman" w:eastAsia="Times New Roman" w:hAnsi="Times New Roman" w:cs="Times New Roman"/>
                <w:sz w:val="10"/>
                <w:szCs w:val="10"/>
                <w:lang w:eastAsia="es-ES"/>
              </w:rPr>
            </w:pPr>
          </w:p>
        </w:tc>
        <w:tc>
          <w:tcPr>
            <w:tcW w:w="612" w:type="dxa"/>
            <w:tcBorders>
              <w:top w:val="nil"/>
              <w:left w:val="nil"/>
              <w:bottom w:val="nil"/>
              <w:right w:val="nil"/>
            </w:tcBorders>
            <w:noWrap/>
            <w:vAlign w:val="bottom"/>
            <w:hideMark/>
          </w:tcPr>
          <w:p w14:paraId="4B70C9A7"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128</w:t>
            </w:r>
          </w:p>
        </w:tc>
        <w:tc>
          <w:tcPr>
            <w:tcW w:w="379" w:type="dxa"/>
            <w:tcBorders>
              <w:top w:val="nil"/>
              <w:left w:val="nil"/>
              <w:bottom w:val="nil"/>
              <w:right w:val="nil"/>
            </w:tcBorders>
            <w:shd w:val="clear" w:color="000000" w:fill="92D050"/>
            <w:noWrap/>
            <w:vAlign w:val="bottom"/>
            <w:hideMark/>
          </w:tcPr>
          <w:p w14:paraId="40F4EE33" w14:textId="77777777" w:rsidR="00A61629" w:rsidRPr="00A61629" w:rsidRDefault="00A61629" w:rsidP="00A61629">
            <w:pPr>
              <w:spacing w:before="0" w:after="0"/>
              <w:jc w:val="right"/>
              <w:rPr>
                <w:rFonts w:ascii="Aptos Narrow" w:eastAsia="Times New Roman" w:hAnsi="Aptos Narrow" w:cs="Times New Roman"/>
                <w:color w:val="006100"/>
                <w:sz w:val="10"/>
                <w:szCs w:val="10"/>
                <w:lang w:eastAsia="es-ES"/>
              </w:rPr>
            </w:pPr>
            <w:r w:rsidRPr="00A61629">
              <w:rPr>
                <w:rFonts w:ascii="Aptos Narrow" w:eastAsia="Times New Roman" w:hAnsi="Aptos Narrow" w:cs="Times New Roman"/>
                <w:color w:val="006100"/>
                <w:sz w:val="10"/>
                <w:szCs w:val="10"/>
                <w:lang w:eastAsia="es-ES"/>
              </w:rPr>
              <w:t>9974</w:t>
            </w:r>
          </w:p>
        </w:tc>
      </w:tr>
      <w:tr w:rsidR="0027781C" w:rsidRPr="00C60FA5" w14:paraId="7E355F55" w14:textId="77777777" w:rsidTr="0027781C">
        <w:trPr>
          <w:trHeight w:val="20"/>
        </w:trPr>
        <w:tc>
          <w:tcPr>
            <w:tcW w:w="698" w:type="dxa"/>
            <w:tcBorders>
              <w:top w:val="nil"/>
              <w:left w:val="nil"/>
              <w:bottom w:val="nil"/>
              <w:right w:val="nil"/>
            </w:tcBorders>
            <w:noWrap/>
            <w:vAlign w:val="bottom"/>
            <w:hideMark/>
          </w:tcPr>
          <w:p w14:paraId="6173B542" w14:textId="77777777" w:rsidR="00A61629" w:rsidRPr="00A61629" w:rsidRDefault="00A61629" w:rsidP="00A61629">
            <w:pPr>
              <w:spacing w:before="0" w:after="0"/>
              <w:jc w:val="left"/>
              <w:rPr>
                <w:rFonts w:ascii="Arial" w:eastAsia="Times New Roman" w:hAnsi="Arial" w:cs="Arial"/>
                <w:color w:val="000000"/>
                <w:sz w:val="10"/>
                <w:szCs w:val="10"/>
                <w:lang w:eastAsia="es-ES"/>
              </w:rPr>
            </w:pPr>
            <w:proofErr w:type="spellStart"/>
            <w:r w:rsidRPr="00A61629">
              <w:rPr>
                <w:rFonts w:ascii="Arial" w:eastAsia="Times New Roman" w:hAnsi="Arial" w:cs="Arial"/>
                <w:color w:val="000000"/>
                <w:sz w:val="10"/>
                <w:szCs w:val="10"/>
                <w:lang w:eastAsia="es-ES"/>
              </w:rPr>
              <w:t>Aiaraldea</w:t>
            </w:r>
            <w:proofErr w:type="spellEnd"/>
          </w:p>
        </w:tc>
        <w:tc>
          <w:tcPr>
            <w:tcW w:w="849" w:type="dxa"/>
            <w:tcBorders>
              <w:top w:val="nil"/>
              <w:left w:val="nil"/>
              <w:bottom w:val="nil"/>
              <w:right w:val="nil"/>
            </w:tcBorders>
            <w:noWrap/>
            <w:vAlign w:val="bottom"/>
            <w:hideMark/>
          </w:tcPr>
          <w:p w14:paraId="2EFD9EA9"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Laudio</w:t>
            </w:r>
          </w:p>
        </w:tc>
        <w:tc>
          <w:tcPr>
            <w:tcW w:w="1143" w:type="dxa"/>
            <w:tcBorders>
              <w:top w:val="nil"/>
              <w:left w:val="nil"/>
              <w:bottom w:val="nil"/>
              <w:right w:val="nil"/>
            </w:tcBorders>
            <w:noWrap/>
            <w:vAlign w:val="bottom"/>
            <w:hideMark/>
          </w:tcPr>
          <w:p w14:paraId="52BC92A2"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Laudio</w:t>
            </w:r>
          </w:p>
        </w:tc>
        <w:tc>
          <w:tcPr>
            <w:tcW w:w="535" w:type="dxa"/>
            <w:tcBorders>
              <w:top w:val="nil"/>
              <w:left w:val="nil"/>
              <w:bottom w:val="nil"/>
              <w:right w:val="nil"/>
            </w:tcBorders>
            <w:noWrap/>
            <w:vAlign w:val="bottom"/>
            <w:hideMark/>
          </w:tcPr>
          <w:p w14:paraId="27523781"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Distribución</w:t>
            </w:r>
          </w:p>
        </w:tc>
        <w:tc>
          <w:tcPr>
            <w:tcW w:w="1734" w:type="dxa"/>
            <w:tcBorders>
              <w:top w:val="nil"/>
              <w:left w:val="nil"/>
              <w:bottom w:val="nil"/>
              <w:right w:val="nil"/>
            </w:tcBorders>
            <w:noWrap/>
            <w:vAlign w:val="bottom"/>
            <w:hideMark/>
          </w:tcPr>
          <w:p w14:paraId="182823DC"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LAUDIO - Bombeo Luja</w:t>
            </w:r>
          </w:p>
        </w:tc>
        <w:tc>
          <w:tcPr>
            <w:tcW w:w="728" w:type="dxa"/>
            <w:tcBorders>
              <w:top w:val="nil"/>
              <w:left w:val="nil"/>
              <w:bottom w:val="nil"/>
              <w:right w:val="nil"/>
            </w:tcBorders>
            <w:noWrap/>
            <w:vAlign w:val="bottom"/>
            <w:hideMark/>
          </w:tcPr>
          <w:p w14:paraId="56F47A26" w14:textId="77777777" w:rsidR="00A61629" w:rsidRPr="00A61629" w:rsidRDefault="00A61629" w:rsidP="00A61629">
            <w:pPr>
              <w:spacing w:before="0" w:after="0"/>
              <w:jc w:val="left"/>
              <w:rPr>
                <w:rFonts w:ascii="Arial" w:eastAsia="Times New Roman" w:hAnsi="Arial" w:cs="Arial"/>
                <w:color w:val="000000"/>
                <w:sz w:val="10"/>
                <w:szCs w:val="10"/>
                <w:lang w:eastAsia="es-ES"/>
              </w:rPr>
            </w:pPr>
          </w:p>
        </w:tc>
        <w:tc>
          <w:tcPr>
            <w:tcW w:w="882" w:type="dxa"/>
            <w:tcBorders>
              <w:top w:val="nil"/>
              <w:left w:val="nil"/>
              <w:bottom w:val="nil"/>
              <w:right w:val="nil"/>
            </w:tcBorders>
            <w:noWrap/>
            <w:vAlign w:val="bottom"/>
            <w:hideMark/>
          </w:tcPr>
          <w:p w14:paraId="7BFEEBBA"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28207397</w:t>
            </w:r>
          </w:p>
        </w:tc>
        <w:tc>
          <w:tcPr>
            <w:tcW w:w="467" w:type="dxa"/>
            <w:tcBorders>
              <w:top w:val="nil"/>
              <w:left w:val="nil"/>
              <w:bottom w:val="nil"/>
              <w:right w:val="nil"/>
            </w:tcBorders>
            <w:noWrap/>
            <w:vAlign w:val="bottom"/>
            <w:hideMark/>
          </w:tcPr>
          <w:p w14:paraId="7DA63C4C" w14:textId="77777777" w:rsidR="00A61629" w:rsidRPr="00A61629" w:rsidRDefault="00A61629" w:rsidP="00A61629">
            <w:pPr>
              <w:spacing w:before="0" w:after="0"/>
              <w:jc w:val="left"/>
              <w:rPr>
                <w:rFonts w:ascii="Arial" w:eastAsia="Times New Roman" w:hAnsi="Arial" w:cs="Arial"/>
                <w:color w:val="000000"/>
                <w:sz w:val="10"/>
                <w:szCs w:val="10"/>
                <w:lang w:eastAsia="es-ES"/>
              </w:rPr>
            </w:pPr>
          </w:p>
        </w:tc>
        <w:tc>
          <w:tcPr>
            <w:tcW w:w="1044" w:type="dxa"/>
            <w:tcBorders>
              <w:top w:val="nil"/>
              <w:left w:val="nil"/>
              <w:bottom w:val="nil"/>
              <w:right w:val="nil"/>
            </w:tcBorders>
            <w:noWrap/>
            <w:vAlign w:val="bottom"/>
            <w:hideMark/>
          </w:tcPr>
          <w:p w14:paraId="6D642804" w14:textId="77777777" w:rsidR="00A61629" w:rsidRPr="00A61629" w:rsidRDefault="00A61629" w:rsidP="00A61629">
            <w:pPr>
              <w:spacing w:before="0" w:after="0"/>
              <w:jc w:val="center"/>
              <w:rPr>
                <w:rFonts w:ascii="Times New Roman" w:eastAsia="Times New Roman" w:hAnsi="Times New Roman" w:cs="Times New Roman"/>
                <w:sz w:val="10"/>
                <w:szCs w:val="10"/>
                <w:lang w:eastAsia="es-ES"/>
              </w:rPr>
            </w:pPr>
          </w:p>
        </w:tc>
        <w:tc>
          <w:tcPr>
            <w:tcW w:w="612" w:type="dxa"/>
            <w:tcBorders>
              <w:top w:val="nil"/>
              <w:left w:val="nil"/>
              <w:bottom w:val="nil"/>
              <w:right w:val="nil"/>
            </w:tcBorders>
            <w:noWrap/>
            <w:vAlign w:val="bottom"/>
            <w:hideMark/>
          </w:tcPr>
          <w:p w14:paraId="36601DC3"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129</w:t>
            </w:r>
          </w:p>
        </w:tc>
        <w:tc>
          <w:tcPr>
            <w:tcW w:w="379" w:type="dxa"/>
            <w:tcBorders>
              <w:top w:val="nil"/>
              <w:left w:val="nil"/>
              <w:bottom w:val="nil"/>
              <w:right w:val="nil"/>
            </w:tcBorders>
            <w:shd w:val="clear" w:color="000000" w:fill="92D050"/>
            <w:noWrap/>
            <w:vAlign w:val="bottom"/>
            <w:hideMark/>
          </w:tcPr>
          <w:p w14:paraId="20628281" w14:textId="77777777" w:rsidR="00A61629" w:rsidRPr="00A61629" w:rsidRDefault="00A61629" w:rsidP="00A61629">
            <w:pPr>
              <w:spacing w:before="0" w:after="0"/>
              <w:jc w:val="right"/>
              <w:rPr>
                <w:rFonts w:ascii="Aptos Narrow" w:eastAsia="Times New Roman" w:hAnsi="Aptos Narrow" w:cs="Times New Roman"/>
                <w:color w:val="006100"/>
                <w:sz w:val="10"/>
                <w:szCs w:val="10"/>
                <w:lang w:eastAsia="es-ES"/>
              </w:rPr>
            </w:pPr>
            <w:r w:rsidRPr="00A61629">
              <w:rPr>
                <w:rFonts w:ascii="Aptos Narrow" w:eastAsia="Times New Roman" w:hAnsi="Aptos Narrow" w:cs="Times New Roman"/>
                <w:color w:val="006100"/>
                <w:sz w:val="10"/>
                <w:szCs w:val="10"/>
                <w:lang w:eastAsia="es-ES"/>
              </w:rPr>
              <w:t>9952</w:t>
            </w:r>
          </w:p>
        </w:tc>
      </w:tr>
      <w:tr w:rsidR="0027781C" w:rsidRPr="00C60FA5" w14:paraId="53A4C89F" w14:textId="77777777" w:rsidTr="0027781C">
        <w:trPr>
          <w:trHeight w:val="20"/>
        </w:trPr>
        <w:tc>
          <w:tcPr>
            <w:tcW w:w="698" w:type="dxa"/>
            <w:tcBorders>
              <w:top w:val="nil"/>
              <w:left w:val="nil"/>
              <w:bottom w:val="nil"/>
              <w:right w:val="nil"/>
            </w:tcBorders>
            <w:noWrap/>
            <w:vAlign w:val="bottom"/>
            <w:hideMark/>
          </w:tcPr>
          <w:p w14:paraId="6097433A" w14:textId="77777777" w:rsidR="00A61629" w:rsidRPr="00A61629" w:rsidRDefault="00A61629" w:rsidP="00A61629">
            <w:pPr>
              <w:spacing w:before="0" w:after="0"/>
              <w:jc w:val="left"/>
              <w:rPr>
                <w:rFonts w:ascii="Arial" w:eastAsia="Times New Roman" w:hAnsi="Arial" w:cs="Arial"/>
                <w:color w:val="000000"/>
                <w:sz w:val="10"/>
                <w:szCs w:val="10"/>
                <w:lang w:eastAsia="es-ES"/>
              </w:rPr>
            </w:pPr>
            <w:proofErr w:type="spellStart"/>
            <w:r w:rsidRPr="00A61629">
              <w:rPr>
                <w:rFonts w:ascii="Arial" w:eastAsia="Times New Roman" w:hAnsi="Arial" w:cs="Arial"/>
                <w:color w:val="000000"/>
                <w:sz w:val="10"/>
                <w:szCs w:val="10"/>
                <w:lang w:eastAsia="es-ES"/>
              </w:rPr>
              <w:t>Aiaraldea</w:t>
            </w:r>
            <w:proofErr w:type="spellEnd"/>
          </w:p>
        </w:tc>
        <w:tc>
          <w:tcPr>
            <w:tcW w:w="849" w:type="dxa"/>
            <w:tcBorders>
              <w:top w:val="nil"/>
              <w:left w:val="nil"/>
              <w:bottom w:val="nil"/>
              <w:right w:val="nil"/>
            </w:tcBorders>
            <w:noWrap/>
            <w:vAlign w:val="bottom"/>
            <w:hideMark/>
          </w:tcPr>
          <w:p w14:paraId="25FAF1F2"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Laudio</w:t>
            </w:r>
          </w:p>
        </w:tc>
        <w:tc>
          <w:tcPr>
            <w:tcW w:w="1143" w:type="dxa"/>
            <w:tcBorders>
              <w:top w:val="nil"/>
              <w:left w:val="nil"/>
              <w:bottom w:val="nil"/>
              <w:right w:val="nil"/>
            </w:tcBorders>
            <w:noWrap/>
            <w:vAlign w:val="bottom"/>
            <w:hideMark/>
          </w:tcPr>
          <w:p w14:paraId="27209DA4"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Laudio</w:t>
            </w:r>
          </w:p>
        </w:tc>
        <w:tc>
          <w:tcPr>
            <w:tcW w:w="535" w:type="dxa"/>
            <w:tcBorders>
              <w:top w:val="nil"/>
              <w:left w:val="nil"/>
              <w:bottom w:val="nil"/>
              <w:right w:val="nil"/>
            </w:tcBorders>
            <w:noWrap/>
            <w:vAlign w:val="bottom"/>
            <w:hideMark/>
          </w:tcPr>
          <w:p w14:paraId="294C766B"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Distribución</w:t>
            </w:r>
          </w:p>
        </w:tc>
        <w:tc>
          <w:tcPr>
            <w:tcW w:w="1734" w:type="dxa"/>
            <w:tcBorders>
              <w:top w:val="nil"/>
              <w:left w:val="nil"/>
              <w:bottom w:val="nil"/>
              <w:right w:val="nil"/>
            </w:tcBorders>
            <w:noWrap/>
            <w:vAlign w:val="bottom"/>
            <w:hideMark/>
          </w:tcPr>
          <w:p w14:paraId="7567B88A"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LARRAZABAL - Salida 1</w:t>
            </w:r>
          </w:p>
        </w:tc>
        <w:tc>
          <w:tcPr>
            <w:tcW w:w="728" w:type="dxa"/>
            <w:tcBorders>
              <w:top w:val="nil"/>
              <w:left w:val="nil"/>
              <w:bottom w:val="nil"/>
              <w:right w:val="nil"/>
            </w:tcBorders>
            <w:noWrap/>
            <w:vAlign w:val="bottom"/>
            <w:hideMark/>
          </w:tcPr>
          <w:p w14:paraId="271F85E3" w14:textId="77777777" w:rsidR="00A61629" w:rsidRPr="00A61629" w:rsidRDefault="00A61629" w:rsidP="00A61629">
            <w:pPr>
              <w:spacing w:before="0" w:after="0"/>
              <w:jc w:val="left"/>
              <w:rPr>
                <w:rFonts w:ascii="Arial" w:eastAsia="Times New Roman" w:hAnsi="Arial" w:cs="Arial"/>
                <w:color w:val="000000"/>
                <w:sz w:val="10"/>
                <w:szCs w:val="10"/>
                <w:lang w:eastAsia="es-ES"/>
              </w:rPr>
            </w:pPr>
          </w:p>
        </w:tc>
        <w:tc>
          <w:tcPr>
            <w:tcW w:w="882" w:type="dxa"/>
            <w:tcBorders>
              <w:top w:val="nil"/>
              <w:left w:val="nil"/>
              <w:bottom w:val="nil"/>
              <w:right w:val="nil"/>
            </w:tcBorders>
            <w:noWrap/>
            <w:vAlign w:val="bottom"/>
            <w:hideMark/>
          </w:tcPr>
          <w:p w14:paraId="7F6023C3"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11SE082363N</w:t>
            </w:r>
          </w:p>
        </w:tc>
        <w:tc>
          <w:tcPr>
            <w:tcW w:w="467" w:type="dxa"/>
            <w:tcBorders>
              <w:top w:val="nil"/>
              <w:left w:val="nil"/>
              <w:bottom w:val="nil"/>
              <w:right w:val="nil"/>
            </w:tcBorders>
            <w:noWrap/>
            <w:vAlign w:val="bottom"/>
            <w:hideMark/>
          </w:tcPr>
          <w:p w14:paraId="2648E8ED" w14:textId="77777777" w:rsidR="00A61629" w:rsidRPr="00A61629" w:rsidRDefault="00A61629" w:rsidP="00A61629">
            <w:pPr>
              <w:spacing w:before="0" w:after="0"/>
              <w:jc w:val="left"/>
              <w:rPr>
                <w:rFonts w:ascii="Arial" w:eastAsia="Times New Roman" w:hAnsi="Arial" w:cs="Arial"/>
                <w:color w:val="000000"/>
                <w:sz w:val="10"/>
                <w:szCs w:val="10"/>
                <w:lang w:eastAsia="es-ES"/>
              </w:rPr>
            </w:pPr>
          </w:p>
        </w:tc>
        <w:tc>
          <w:tcPr>
            <w:tcW w:w="1044" w:type="dxa"/>
            <w:tcBorders>
              <w:top w:val="nil"/>
              <w:left w:val="nil"/>
              <w:bottom w:val="nil"/>
              <w:right w:val="nil"/>
            </w:tcBorders>
            <w:noWrap/>
            <w:vAlign w:val="bottom"/>
            <w:hideMark/>
          </w:tcPr>
          <w:p w14:paraId="561C93F4" w14:textId="77777777" w:rsidR="00A61629" w:rsidRPr="00A61629" w:rsidRDefault="00A61629" w:rsidP="00A61629">
            <w:pPr>
              <w:spacing w:before="0" w:after="0"/>
              <w:jc w:val="center"/>
              <w:rPr>
                <w:rFonts w:ascii="Times New Roman" w:eastAsia="Times New Roman" w:hAnsi="Times New Roman" w:cs="Times New Roman"/>
                <w:sz w:val="10"/>
                <w:szCs w:val="10"/>
                <w:lang w:eastAsia="es-ES"/>
              </w:rPr>
            </w:pPr>
          </w:p>
        </w:tc>
        <w:tc>
          <w:tcPr>
            <w:tcW w:w="612" w:type="dxa"/>
            <w:tcBorders>
              <w:top w:val="nil"/>
              <w:left w:val="nil"/>
              <w:bottom w:val="nil"/>
              <w:right w:val="nil"/>
            </w:tcBorders>
            <w:noWrap/>
            <w:vAlign w:val="bottom"/>
            <w:hideMark/>
          </w:tcPr>
          <w:p w14:paraId="2164D8E6"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130</w:t>
            </w:r>
          </w:p>
        </w:tc>
        <w:tc>
          <w:tcPr>
            <w:tcW w:w="379" w:type="dxa"/>
            <w:tcBorders>
              <w:top w:val="nil"/>
              <w:left w:val="nil"/>
              <w:bottom w:val="nil"/>
              <w:right w:val="nil"/>
            </w:tcBorders>
            <w:shd w:val="clear" w:color="000000" w:fill="92D050"/>
            <w:noWrap/>
            <w:vAlign w:val="bottom"/>
            <w:hideMark/>
          </w:tcPr>
          <w:p w14:paraId="34E1C08E" w14:textId="77777777" w:rsidR="00A61629" w:rsidRPr="00A61629" w:rsidRDefault="00A61629" w:rsidP="00A61629">
            <w:pPr>
              <w:spacing w:before="0" w:after="0"/>
              <w:jc w:val="right"/>
              <w:rPr>
                <w:rFonts w:ascii="Aptos Narrow" w:eastAsia="Times New Roman" w:hAnsi="Aptos Narrow" w:cs="Times New Roman"/>
                <w:color w:val="006100"/>
                <w:sz w:val="10"/>
                <w:szCs w:val="10"/>
                <w:lang w:eastAsia="es-ES"/>
              </w:rPr>
            </w:pPr>
            <w:r w:rsidRPr="00A61629">
              <w:rPr>
                <w:rFonts w:ascii="Aptos Narrow" w:eastAsia="Times New Roman" w:hAnsi="Aptos Narrow" w:cs="Times New Roman"/>
                <w:color w:val="006100"/>
                <w:sz w:val="10"/>
                <w:szCs w:val="10"/>
                <w:lang w:eastAsia="es-ES"/>
              </w:rPr>
              <w:t>9892</w:t>
            </w:r>
          </w:p>
        </w:tc>
      </w:tr>
      <w:tr w:rsidR="0027781C" w:rsidRPr="00C60FA5" w14:paraId="2E9A2C27" w14:textId="77777777" w:rsidTr="0027781C">
        <w:trPr>
          <w:trHeight w:val="20"/>
        </w:trPr>
        <w:tc>
          <w:tcPr>
            <w:tcW w:w="698" w:type="dxa"/>
            <w:tcBorders>
              <w:top w:val="nil"/>
              <w:left w:val="nil"/>
              <w:bottom w:val="nil"/>
              <w:right w:val="nil"/>
            </w:tcBorders>
            <w:noWrap/>
            <w:vAlign w:val="bottom"/>
            <w:hideMark/>
          </w:tcPr>
          <w:p w14:paraId="73B16F13" w14:textId="77777777" w:rsidR="00A61629" w:rsidRPr="00A61629" w:rsidRDefault="00A61629" w:rsidP="00A61629">
            <w:pPr>
              <w:spacing w:before="0" w:after="0"/>
              <w:jc w:val="left"/>
              <w:rPr>
                <w:rFonts w:ascii="Arial" w:eastAsia="Times New Roman" w:hAnsi="Arial" w:cs="Arial"/>
                <w:color w:val="000000"/>
                <w:sz w:val="10"/>
                <w:szCs w:val="10"/>
                <w:lang w:eastAsia="es-ES"/>
              </w:rPr>
            </w:pPr>
            <w:proofErr w:type="spellStart"/>
            <w:r w:rsidRPr="00A61629">
              <w:rPr>
                <w:rFonts w:ascii="Arial" w:eastAsia="Times New Roman" w:hAnsi="Arial" w:cs="Arial"/>
                <w:color w:val="000000"/>
                <w:sz w:val="10"/>
                <w:szCs w:val="10"/>
                <w:lang w:eastAsia="es-ES"/>
              </w:rPr>
              <w:t>Aiaraldea</w:t>
            </w:r>
            <w:proofErr w:type="spellEnd"/>
          </w:p>
        </w:tc>
        <w:tc>
          <w:tcPr>
            <w:tcW w:w="849" w:type="dxa"/>
            <w:tcBorders>
              <w:top w:val="nil"/>
              <w:left w:val="nil"/>
              <w:bottom w:val="nil"/>
              <w:right w:val="nil"/>
            </w:tcBorders>
            <w:noWrap/>
            <w:vAlign w:val="bottom"/>
            <w:hideMark/>
          </w:tcPr>
          <w:p w14:paraId="78FF1AA5"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Laudio</w:t>
            </w:r>
          </w:p>
        </w:tc>
        <w:tc>
          <w:tcPr>
            <w:tcW w:w="1143" w:type="dxa"/>
            <w:tcBorders>
              <w:top w:val="nil"/>
              <w:left w:val="nil"/>
              <w:bottom w:val="nil"/>
              <w:right w:val="nil"/>
            </w:tcBorders>
            <w:noWrap/>
            <w:vAlign w:val="bottom"/>
            <w:hideMark/>
          </w:tcPr>
          <w:p w14:paraId="6DAE17C3"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Laudio</w:t>
            </w:r>
          </w:p>
        </w:tc>
        <w:tc>
          <w:tcPr>
            <w:tcW w:w="535" w:type="dxa"/>
            <w:tcBorders>
              <w:top w:val="nil"/>
              <w:left w:val="nil"/>
              <w:bottom w:val="nil"/>
              <w:right w:val="nil"/>
            </w:tcBorders>
            <w:noWrap/>
            <w:vAlign w:val="bottom"/>
            <w:hideMark/>
          </w:tcPr>
          <w:p w14:paraId="4AD27C5D"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Distribución</w:t>
            </w:r>
          </w:p>
        </w:tc>
        <w:tc>
          <w:tcPr>
            <w:tcW w:w="1734" w:type="dxa"/>
            <w:tcBorders>
              <w:top w:val="nil"/>
              <w:left w:val="nil"/>
              <w:bottom w:val="nil"/>
              <w:right w:val="nil"/>
            </w:tcBorders>
            <w:noWrap/>
            <w:vAlign w:val="bottom"/>
            <w:hideMark/>
          </w:tcPr>
          <w:p w14:paraId="07F9E49D"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LARRAZABAL - Salida 2</w:t>
            </w:r>
          </w:p>
        </w:tc>
        <w:tc>
          <w:tcPr>
            <w:tcW w:w="728" w:type="dxa"/>
            <w:tcBorders>
              <w:top w:val="nil"/>
              <w:left w:val="nil"/>
              <w:bottom w:val="nil"/>
              <w:right w:val="nil"/>
            </w:tcBorders>
            <w:noWrap/>
            <w:vAlign w:val="bottom"/>
            <w:hideMark/>
          </w:tcPr>
          <w:p w14:paraId="18C412EF" w14:textId="77777777" w:rsidR="00A61629" w:rsidRPr="00A61629" w:rsidRDefault="00A61629" w:rsidP="00A61629">
            <w:pPr>
              <w:spacing w:before="0" w:after="0"/>
              <w:jc w:val="left"/>
              <w:rPr>
                <w:rFonts w:ascii="Arial" w:eastAsia="Times New Roman" w:hAnsi="Arial" w:cs="Arial"/>
                <w:color w:val="000000"/>
                <w:sz w:val="10"/>
                <w:szCs w:val="10"/>
                <w:lang w:eastAsia="es-ES"/>
              </w:rPr>
            </w:pPr>
          </w:p>
        </w:tc>
        <w:tc>
          <w:tcPr>
            <w:tcW w:w="882" w:type="dxa"/>
            <w:tcBorders>
              <w:top w:val="nil"/>
              <w:left w:val="nil"/>
              <w:bottom w:val="nil"/>
              <w:right w:val="nil"/>
            </w:tcBorders>
            <w:noWrap/>
            <w:vAlign w:val="bottom"/>
            <w:hideMark/>
          </w:tcPr>
          <w:p w14:paraId="351721A2"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11SE082364N</w:t>
            </w:r>
          </w:p>
        </w:tc>
        <w:tc>
          <w:tcPr>
            <w:tcW w:w="467" w:type="dxa"/>
            <w:tcBorders>
              <w:top w:val="nil"/>
              <w:left w:val="nil"/>
              <w:bottom w:val="nil"/>
              <w:right w:val="nil"/>
            </w:tcBorders>
            <w:noWrap/>
            <w:vAlign w:val="bottom"/>
            <w:hideMark/>
          </w:tcPr>
          <w:p w14:paraId="53721047" w14:textId="77777777" w:rsidR="00A61629" w:rsidRPr="00A61629" w:rsidRDefault="00A61629" w:rsidP="00A61629">
            <w:pPr>
              <w:spacing w:before="0" w:after="0"/>
              <w:jc w:val="left"/>
              <w:rPr>
                <w:rFonts w:ascii="Arial" w:eastAsia="Times New Roman" w:hAnsi="Arial" w:cs="Arial"/>
                <w:color w:val="000000"/>
                <w:sz w:val="10"/>
                <w:szCs w:val="10"/>
                <w:lang w:eastAsia="es-ES"/>
              </w:rPr>
            </w:pPr>
          </w:p>
        </w:tc>
        <w:tc>
          <w:tcPr>
            <w:tcW w:w="1044" w:type="dxa"/>
            <w:tcBorders>
              <w:top w:val="nil"/>
              <w:left w:val="nil"/>
              <w:bottom w:val="nil"/>
              <w:right w:val="nil"/>
            </w:tcBorders>
            <w:noWrap/>
            <w:vAlign w:val="bottom"/>
            <w:hideMark/>
          </w:tcPr>
          <w:p w14:paraId="59E7581F" w14:textId="77777777" w:rsidR="00A61629" w:rsidRPr="00A61629" w:rsidRDefault="00A61629" w:rsidP="00A61629">
            <w:pPr>
              <w:spacing w:before="0" w:after="0"/>
              <w:jc w:val="center"/>
              <w:rPr>
                <w:rFonts w:ascii="Times New Roman" w:eastAsia="Times New Roman" w:hAnsi="Times New Roman" w:cs="Times New Roman"/>
                <w:sz w:val="10"/>
                <w:szCs w:val="10"/>
                <w:lang w:eastAsia="es-ES"/>
              </w:rPr>
            </w:pPr>
          </w:p>
        </w:tc>
        <w:tc>
          <w:tcPr>
            <w:tcW w:w="612" w:type="dxa"/>
            <w:tcBorders>
              <w:top w:val="nil"/>
              <w:left w:val="nil"/>
              <w:bottom w:val="nil"/>
              <w:right w:val="nil"/>
            </w:tcBorders>
            <w:noWrap/>
            <w:vAlign w:val="bottom"/>
            <w:hideMark/>
          </w:tcPr>
          <w:p w14:paraId="1B2C7F6C"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131</w:t>
            </w:r>
          </w:p>
        </w:tc>
        <w:tc>
          <w:tcPr>
            <w:tcW w:w="379" w:type="dxa"/>
            <w:tcBorders>
              <w:top w:val="nil"/>
              <w:left w:val="nil"/>
              <w:bottom w:val="nil"/>
              <w:right w:val="nil"/>
            </w:tcBorders>
            <w:shd w:val="clear" w:color="000000" w:fill="92D050"/>
            <w:noWrap/>
            <w:vAlign w:val="bottom"/>
            <w:hideMark/>
          </w:tcPr>
          <w:p w14:paraId="152103C4" w14:textId="77777777" w:rsidR="00A61629" w:rsidRPr="00A61629" w:rsidRDefault="00A61629" w:rsidP="00A61629">
            <w:pPr>
              <w:spacing w:before="0" w:after="0"/>
              <w:jc w:val="right"/>
              <w:rPr>
                <w:rFonts w:ascii="Aptos Narrow" w:eastAsia="Times New Roman" w:hAnsi="Aptos Narrow" w:cs="Times New Roman"/>
                <w:color w:val="006100"/>
                <w:sz w:val="10"/>
                <w:szCs w:val="10"/>
                <w:lang w:eastAsia="es-ES"/>
              </w:rPr>
            </w:pPr>
            <w:r w:rsidRPr="00A61629">
              <w:rPr>
                <w:rFonts w:ascii="Aptos Narrow" w:eastAsia="Times New Roman" w:hAnsi="Aptos Narrow" w:cs="Times New Roman"/>
                <w:color w:val="006100"/>
                <w:sz w:val="10"/>
                <w:szCs w:val="10"/>
                <w:lang w:eastAsia="es-ES"/>
              </w:rPr>
              <w:t>10036</w:t>
            </w:r>
          </w:p>
        </w:tc>
      </w:tr>
      <w:tr w:rsidR="0027781C" w:rsidRPr="00C60FA5" w14:paraId="34192DC3" w14:textId="77777777" w:rsidTr="0027781C">
        <w:trPr>
          <w:trHeight w:val="20"/>
        </w:trPr>
        <w:tc>
          <w:tcPr>
            <w:tcW w:w="698" w:type="dxa"/>
            <w:tcBorders>
              <w:top w:val="nil"/>
              <w:left w:val="nil"/>
              <w:bottom w:val="nil"/>
              <w:right w:val="nil"/>
            </w:tcBorders>
            <w:noWrap/>
            <w:vAlign w:val="bottom"/>
            <w:hideMark/>
          </w:tcPr>
          <w:p w14:paraId="6B9CA59D" w14:textId="77777777" w:rsidR="00A61629" w:rsidRPr="00A61629" w:rsidRDefault="00A61629" w:rsidP="00A61629">
            <w:pPr>
              <w:spacing w:before="0" w:after="0"/>
              <w:jc w:val="left"/>
              <w:rPr>
                <w:rFonts w:ascii="Arial" w:eastAsia="Times New Roman" w:hAnsi="Arial" w:cs="Arial"/>
                <w:color w:val="000000"/>
                <w:sz w:val="10"/>
                <w:szCs w:val="10"/>
                <w:lang w:eastAsia="es-ES"/>
              </w:rPr>
            </w:pPr>
            <w:proofErr w:type="spellStart"/>
            <w:r w:rsidRPr="00A61629">
              <w:rPr>
                <w:rFonts w:ascii="Arial" w:eastAsia="Times New Roman" w:hAnsi="Arial" w:cs="Arial"/>
                <w:color w:val="000000"/>
                <w:sz w:val="10"/>
                <w:szCs w:val="10"/>
                <w:lang w:eastAsia="es-ES"/>
              </w:rPr>
              <w:t>Aiaraldea</w:t>
            </w:r>
            <w:proofErr w:type="spellEnd"/>
          </w:p>
        </w:tc>
        <w:tc>
          <w:tcPr>
            <w:tcW w:w="849" w:type="dxa"/>
            <w:tcBorders>
              <w:top w:val="nil"/>
              <w:left w:val="nil"/>
              <w:bottom w:val="nil"/>
              <w:right w:val="nil"/>
            </w:tcBorders>
            <w:noWrap/>
            <w:vAlign w:val="bottom"/>
            <w:hideMark/>
          </w:tcPr>
          <w:p w14:paraId="738A62E1"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Laudio</w:t>
            </w:r>
          </w:p>
        </w:tc>
        <w:tc>
          <w:tcPr>
            <w:tcW w:w="1143" w:type="dxa"/>
            <w:tcBorders>
              <w:top w:val="nil"/>
              <w:left w:val="nil"/>
              <w:bottom w:val="nil"/>
              <w:right w:val="nil"/>
            </w:tcBorders>
            <w:noWrap/>
            <w:vAlign w:val="bottom"/>
            <w:hideMark/>
          </w:tcPr>
          <w:p w14:paraId="1F0052D8"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Laudio</w:t>
            </w:r>
          </w:p>
        </w:tc>
        <w:tc>
          <w:tcPr>
            <w:tcW w:w="535" w:type="dxa"/>
            <w:tcBorders>
              <w:top w:val="nil"/>
              <w:left w:val="nil"/>
              <w:bottom w:val="nil"/>
              <w:right w:val="nil"/>
            </w:tcBorders>
            <w:noWrap/>
            <w:vAlign w:val="bottom"/>
            <w:hideMark/>
          </w:tcPr>
          <w:p w14:paraId="6A76DABE"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Distribución</w:t>
            </w:r>
          </w:p>
        </w:tc>
        <w:tc>
          <w:tcPr>
            <w:tcW w:w="1734" w:type="dxa"/>
            <w:tcBorders>
              <w:top w:val="nil"/>
              <w:left w:val="nil"/>
              <w:bottom w:val="nil"/>
              <w:right w:val="nil"/>
            </w:tcBorders>
            <w:noWrap/>
            <w:vAlign w:val="bottom"/>
            <w:hideMark/>
          </w:tcPr>
          <w:p w14:paraId="6CB2A6A7"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BOMBEO OLETA</w:t>
            </w:r>
          </w:p>
        </w:tc>
        <w:tc>
          <w:tcPr>
            <w:tcW w:w="728" w:type="dxa"/>
            <w:tcBorders>
              <w:top w:val="nil"/>
              <w:left w:val="nil"/>
              <w:bottom w:val="nil"/>
              <w:right w:val="nil"/>
            </w:tcBorders>
            <w:noWrap/>
            <w:vAlign w:val="bottom"/>
            <w:hideMark/>
          </w:tcPr>
          <w:p w14:paraId="1CB049A2" w14:textId="77777777" w:rsidR="00A61629" w:rsidRPr="00A61629" w:rsidRDefault="00A61629" w:rsidP="00A61629">
            <w:pPr>
              <w:spacing w:before="0" w:after="0"/>
              <w:jc w:val="left"/>
              <w:rPr>
                <w:rFonts w:ascii="Arial" w:eastAsia="Times New Roman" w:hAnsi="Arial" w:cs="Arial"/>
                <w:color w:val="000000"/>
                <w:sz w:val="10"/>
                <w:szCs w:val="10"/>
                <w:lang w:eastAsia="es-ES"/>
              </w:rPr>
            </w:pPr>
          </w:p>
        </w:tc>
        <w:tc>
          <w:tcPr>
            <w:tcW w:w="882" w:type="dxa"/>
            <w:tcBorders>
              <w:top w:val="nil"/>
              <w:left w:val="nil"/>
              <w:bottom w:val="nil"/>
              <w:right w:val="nil"/>
            </w:tcBorders>
            <w:noWrap/>
            <w:vAlign w:val="bottom"/>
            <w:hideMark/>
          </w:tcPr>
          <w:p w14:paraId="32059429"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9169868-01</w:t>
            </w:r>
          </w:p>
        </w:tc>
        <w:tc>
          <w:tcPr>
            <w:tcW w:w="467" w:type="dxa"/>
            <w:tcBorders>
              <w:top w:val="nil"/>
              <w:left w:val="nil"/>
              <w:bottom w:val="nil"/>
              <w:right w:val="nil"/>
            </w:tcBorders>
            <w:noWrap/>
            <w:vAlign w:val="bottom"/>
            <w:hideMark/>
          </w:tcPr>
          <w:p w14:paraId="1B11A73D" w14:textId="77777777" w:rsidR="00A61629" w:rsidRPr="00A61629" w:rsidRDefault="00A61629" w:rsidP="00A61629">
            <w:pPr>
              <w:spacing w:before="0" w:after="0"/>
              <w:jc w:val="left"/>
              <w:rPr>
                <w:rFonts w:ascii="Arial" w:eastAsia="Times New Roman" w:hAnsi="Arial" w:cs="Arial"/>
                <w:color w:val="000000"/>
                <w:sz w:val="10"/>
                <w:szCs w:val="10"/>
                <w:lang w:eastAsia="es-ES"/>
              </w:rPr>
            </w:pPr>
          </w:p>
        </w:tc>
        <w:tc>
          <w:tcPr>
            <w:tcW w:w="1044" w:type="dxa"/>
            <w:tcBorders>
              <w:top w:val="nil"/>
              <w:left w:val="nil"/>
              <w:bottom w:val="nil"/>
              <w:right w:val="nil"/>
            </w:tcBorders>
            <w:noWrap/>
            <w:vAlign w:val="bottom"/>
            <w:hideMark/>
          </w:tcPr>
          <w:p w14:paraId="0F49876F" w14:textId="77777777" w:rsidR="00A61629" w:rsidRPr="00A61629" w:rsidRDefault="00A61629" w:rsidP="00A61629">
            <w:pPr>
              <w:spacing w:before="0" w:after="0"/>
              <w:jc w:val="center"/>
              <w:rPr>
                <w:rFonts w:ascii="Times New Roman" w:eastAsia="Times New Roman" w:hAnsi="Times New Roman" w:cs="Times New Roman"/>
                <w:sz w:val="10"/>
                <w:szCs w:val="10"/>
                <w:lang w:eastAsia="es-ES"/>
              </w:rPr>
            </w:pPr>
          </w:p>
        </w:tc>
        <w:tc>
          <w:tcPr>
            <w:tcW w:w="612" w:type="dxa"/>
            <w:tcBorders>
              <w:top w:val="nil"/>
              <w:left w:val="nil"/>
              <w:bottom w:val="nil"/>
              <w:right w:val="nil"/>
            </w:tcBorders>
            <w:noWrap/>
            <w:vAlign w:val="bottom"/>
            <w:hideMark/>
          </w:tcPr>
          <w:p w14:paraId="12DD709D"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132</w:t>
            </w:r>
          </w:p>
        </w:tc>
        <w:tc>
          <w:tcPr>
            <w:tcW w:w="379" w:type="dxa"/>
            <w:tcBorders>
              <w:top w:val="nil"/>
              <w:left w:val="nil"/>
              <w:bottom w:val="nil"/>
              <w:right w:val="nil"/>
            </w:tcBorders>
            <w:shd w:val="clear" w:color="000000" w:fill="92D050"/>
            <w:noWrap/>
            <w:vAlign w:val="bottom"/>
            <w:hideMark/>
          </w:tcPr>
          <w:p w14:paraId="5435EEDB" w14:textId="77777777" w:rsidR="00A61629" w:rsidRPr="00A61629" w:rsidRDefault="00A61629" w:rsidP="00A61629">
            <w:pPr>
              <w:spacing w:before="0" w:after="0"/>
              <w:jc w:val="right"/>
              <w:rPr>
                <w:rFonts w:ascii="Aptos Narrow" w:eastAsia="Times New Roman" w:hAnsi="Aptos Narrow" w:cs="Times New Roman"/>
                <w:color w:val="006100"/>
                <w:sz w:val="10"/>
                <w:szCs w:val="10"/>
                <w:lang w:eastAsia="es-ES"/>
              </w:rPr>
            </w:pPr>
            <w:r w:rsidRPr="00A61629">
              <w:rPr>
                <w:rFonts w:ascii="Aptos Narrow" w:eastAsia="Times New Roman" w:hAnsi="Aptos Narrow" w:cs="Times New Roman"/>
                <w:color w:val="006100"/>
                <w:sz w:val="10"/>
                <w:szCs w:val="10"/>
                <w:lang w:eastAsia="es-ES"/>
              </w:rPr>
              <w:t>9893</w:t>
            </w:r>
          </w:p>
        </w:tc>
      </w:tr>
      <w:tr w:rsidR="0027781C" w:rsidRPr="00C60FA5" w14:paraId="231CCA50" w14:textId="77777777" w:rsidTr="0027781C">
        <w:trPr>
          <w:trHeight w:val="20"/>
        </w:trPr>
        <w:tc>
          <w:tcPr>
            <w:tcW w:w="698" w:type="dxa"/>
            <w:tcBorders>
              <w:top w:val="nil"/>
              <w:left w:val="nil"/>
              <w:bottom w:val="nil"/>
              <w:right w:val="nil"/>
            </w:tcBorders>
            <w:noWrap/>
            <w:vAlign w:val="bottom"/>
            <w:hideMark/>
          </w:tcPr>
          <w:p w14:paraId="44FD6263" w14:textId="77777777" w:rsidR="00A61629" w:rsidRPr="00A61629" w:rsidRDefault="00A61629" w:rsidP="00A61629">
            <w:pPr>
              <w:spacing w:before="0" w:after="0"/>
              <w:jc w:val="left"/>
              <w:rPr>
                <w:rFonts w:ascii="Arial" w:eastAsia="Times New Roman" w:hAnsi="Arial" w:cs="Arial"/>
                <w:color w:val="000000"/>
                <w:sz w:val="10"/>
                <w:szCs w:val="10"/>
                <w:lang w:eastAsia="es-ES"/>
              </w:rPr>
            </w:pPr>
            <w:proofErr w:type="spellStart"/>
            <w:r w:rsidRPr="00A61629">
              <w:rPr>
                <w:rFonts w:ascii="Arial" w:eastAsia="Times New Roman" w:hAnsi="Arial" w:cs="Arial"/>
                <w:color w:val="000000"/>
                <w:sz w:val="10"/>
                <w:szCs w:val="10"/>
                <w:lang w:eastAsia="es-ES"/>
              </w:rPr>
              <w:t>Aiaraldea</w:t>
            </w:r>
            <w:proofErr w:type="spellEnd"/>
          </w:p>
        </w:tc>
        <w:tc>
          <w:tcPr>
            <w:tcW w:w="849" w:type="dxa"/>
            <w:tcBorders>
              <w:top w:val="nil"/>
              <w:left w:val="nil"/>
              <w:bottom w:val="nil"/>
              <w:right w:val="nil"/>
            </w:tcBorders>
            <w:noWrap/>
            <w:vAlign w:val="bottom"/>
            <w:hideMark/>
          </w:tcPr>
          <w:p w14:paraId="47B453EB"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Laudio</w:t>
            </w:r>
          </w:p>
        </w:tc>
        <w:tc>
          <w:tcPr>
            <w:tcW w:w="1143" w:type="dxa"/>
            <w:tcBorders>
              <w:top w:val="nil"/>
              <w:left w:val="nil"/>
              <w:bottom w:val="nil"/>
              <w:right w:val="nil"/>
            </w:tcBorders>
            <w:noWrap/>
            <w:vAlign w:val="bottom"/>
            <w:hideMark/>
          </w:tcPr>
          <w:p w14:paraId="6C04440C"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Laudio</w:t>
            </w:r>
          </w:p>
        </w:tc>
        <w:tc>
          <w:tcPr>
            <w:tcW w:w="535" w:type="dxa"/>
            <w:tcBorders>
              <w:top w:val="nil"/>
              <w:left w:val="nil"/>
              <w:bottom w:val="nil"/>
              <w:right w:val="nil"/>
            </w:tcBorders>
            <w:noWrap/>
            <w:vAlign w:val="bottom"/>
            <w:hideMark/>
          </w:tcPr>
          <w:p w14:paraId="7AB36CDA"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Distribución</w:t>
            </w:r>
          </w:p>
        </w:tc>
        <w:tc>
          <w:tcPr>
            <w:tcW w:w="1734" w:type="dxa"/>
            <w:tcBorders>
              <w:top w:val="nil"/>
              <w:left w:val="nil"/>
              <w:bottom w:val="nil"/>
              <w:right w:val="nil"/>
            </w:tcBorders>
            <w:noWrap/>
            <w:vAlign w:val="bottom"/>
            <w:hideMark/>
          </w:tcPr>
          <w:p w14:paraId="5063E7FF"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BOMBEO DUBIRIS</w:t>
            </w:r>
          </w:p>
        </w:tc>
        <w:tc>
          <w:tcPr>
            <w:tcW w:w="728" w:type="dxa"/>
            <w:tcBorders>
              <w:top w:val="nil"/>
              <w:left w:val="nil"/>
              <w:bottom w:val="nil"/>
              <w:right w:val="nil"/>
            </w:tcBorders>
            <w:noWrap/>
            <w:vAlign w:val="bottom"/>
            <w:hideMark/>
          </w:tcPr>
          <w:p w14:paraId="23C804C5" w14:textId="77777777" w:rsidR="00A61629" w:rsidRPr="00A61629" w:rsidRDefault="00A61629" w:rsidP="00A61629">
            <w:pPr>
              <w:spacing w:before="0" w:after="0"/>
              <w:jc w:val="left"/>
              <w:rPr>
                <w:rFonts w:ascii="Arial" w:eastAsia="Times New Roman" w:hAnsi="Arial" w:cs="Arial"/>
                <w:color w:val="000000"/>
                <w:sz w:val="10"/>
                <w:szCs w:val="10"/>
                <w:lang w:eastAsia="es-ES"/>
              </w:rPr>
            </w:pPr>
          </w:p>
        </w:tc>
        <w:tc>
          <w:tcPr>
            <w:tcW w:w="882" w:type="dxa"/>
            <w:tcBorders>
              <w:top w:val="nil"/>
              <w:left w:val="nil"/>
              <w:bottom w:val="nil"/>
              <w:right w:val="nil"/>
            </w:tcBorders>
            <w:noWrap/>
            <w:vAlign w:val="bottom"/>
            <w:hideMark/>
          </w:tcPr>
          <w:p w14:paraId="4B6BB8F5"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D11NB000209W</w:t>
            </w:r>
          </w:p>
        </w:tc>
        <w:tc>
          <w:tcPr>
            <w:tcW w:w="467" w:type="dxa"/>
            <w:tcBorders>
              <w:top w:val="nil"/>
              <w:left w:val="nil"/>
              <w:bottom w:val="nil"/>
              <w:right w:val="nil"/>
            </w:tcBorders>
            <w:noWrap/>
            <w:vAlign w:val="bottom"/>
            <w:hideMark/>
          </w:tcPr>
          <w:p w14:paraId="7EA35C1A" w14:textId="77777777" w:rsidR="00A61629" w:rsidRPr="00A61629" w:rsidRDefault="00A61629" w:rsidP="00A61629">
            <w:pPr>
              <w:spacing w:before="0" w:after="0"/>
              <w:jc w:val="left"/>
              <w:rPr>
                <w:rFonts w:ascii="Arial" w:eastAsia="Times New Roman" w:hAnsi="Arial" w:cs="Arial"/>
                <w:color w:val="000000"/>
                <w:sz w:val="10"/>
                <w:szCs w:val="10"/>
                <w:lang w:eastAsia="es-ES"/>
              </w:rPr>
            </w:pPr>
          </w:p>
        </w:tc>
        <w:tc>
          <w:tcPr>
            <w:tcW w:w="1044" w:type="dxa"/>
            <w:tcBorders>
              <w:top w:val="nil"/>
              <w:left w:val="nil"/>
              <w:bottom w:val="nil"/>
              <w:right w:val="nil"/>
            </w:tcBorders>
            <w:noWrap/>
            <w:vAlign w:val="bottom"/>
            <w:hideMark/>
          </w:tcPr>
          <w:p w14:paraId="5C114E20" w14:textId="77777777" w:rsidR="00A61629" w:rsidRPr="00A61629" w:rsidRDefault="00A61629" w:rsidP="00A61629">
            <w:pPr>
              <w:spacing w:before="0" w:after="0"/>
              <w:jc w:val="center"/>
              <w:rPr>
                <w:rFonts w:ascii="Times New Roman" w:eastAsia="Times New Roman" w:hAnsi="Times New Roman" w:cs="Times New Roman"/>
                <w:sz w:val="10"/>
                <w:szCs w:val="10"/>
                <w:lang w:eastAsia="es-ES"/>
              </w:rPr>
            </w:pPr>
          </w:p>
        </w:tc>
        <w:tc>
          <w:tcPr>
            <w:tcW w:w="612" w:type="dxa"/>
            <w:tcBorders>
              <w:top w:val="nil"/>
              <w:left w:val="nil"/>
              <w:bottom w:val="nil"/>
              <w:right w:val="nil"/>
            </w:tcBorders>
            <w:noWrap/>
            <w:vAlign w:val="bottom"/>
            <w:hideMark/>
          </w:tcPr>
          <w:p w14:paraId="1EEF050F"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133</w:t>
            </w:r>
          </w:p>
        </w:tc>
        <w:tc>
          <w:tcPr>
            <w:tcW w:w="379" w:type="dxa"/>
            <w:tcBorders>
              <w:top w:val="nil"/>
              <w:left w:val="nil"/>
              <w:bottom w:val="nil"/>
              <w:right w:val="nil"/>
            </w:tcBorders>
            <w:shd w:val="clear" w:color="000000" w:fill="92D050"/>
            <w:noWrap/>
            <w:vAlign w:val="bottom"/>
            <w:hideMark/>
          </w:tcPr>
          <w:p w14:paraId="52A1C559" w14:textId="77777777" w:rsidR="00A61629" w:rsidRPr="00A61629" w:rsidRDefault="00A61629" w:rsidP="00A61629">
            <w:pPr>
              <w:spacing w:before="0" w:after="0"/>
              <w:jc w:val="right"/>
              <w:rPr>
                <w:rFonts w:ascii="Aptos Narrow" w:eastAsia="Times New Roman" w:hAnsi="Aptos Narrow" w:cs="Times New Roman"/>
                <w:color w:val="006100"/>
                <w:sz w:val="10"/>
                <w:szCs w:val="10"/>
                <w:lang w:eastAsia="es-ES"/>
              </w:rPr>
            </w:pPr>
            <w:r w:rsidRPr="00A61629">
              <w:rPr>
                <w:rFonts w:ascii="Aptos Narrow" w:eastAsia="Times New Roman" w:hAnsi="Aptos Narrow" w:cs="Times New Roman"/>
                <w:color w:val="006100"/>
                <w:sz w:val="10"/>
                <w:szCs w:val="10"/>
                <w:lang w:eastAsia="es-ES"/>
              </w:rPr>
              <w:t>70227</w:t>
            </w:r>
          </w:p>
        </w:tc>
      </w:tr>
      <w:tr w:rsidR="0027781C" w:rsidRPr="00C60FA5" w14:paraId="7236AD82" w14:textId="77777777" w:rsidTr="0027781C">
        <w:trPr>
          <w:trHeight w:val="20"/>
        </w:trPr>
        <w:tc>
          <w:tcPr>
            <w:tcW w:w="698" w:type="dxa"/>
            <w:tcBorders>
              <w:top w:val="nil"/>
              <w:left w:val="nil"/>
              <w:bottom w:val="nil"/>
              <w:right w:val="nil"/>
            </w:tcBorders>
            <w:noWrap/>
            <w:vAlign w:val="bottom"/>
            <w:hideMark/>
          </w:tcPr>
          <w:p w14:paraId="228A36E1" w14:textId="77777777" w:rsidR="00A61629" w:rsidRPr="00A61629" w:rsidRDefault="00A61629" w:rsidP="00A61629">
            <w:pPr>
              <w:spacing w:before="0" w:after="0"/>
              <w:jc w:val="left"/>
              <w:rPr>
                <w:rFonts w:ascii="Arial" w:eastAsia="Times New Roman" w:hAnsi="Arial" w:cs="Arial"/>
                <w:color w:val="000000"/>
                <w:sz w:val="10"/>
                <w:szCs w:val="10"/>
                <w:lang w:eastAsia="es-ES"/>
              </w:rPr>
            </w:pPr>
            <w:proofErr w:type="spellStart"/>
            <w:r w:rsidRPr="00A61629">
              <w:rPr>
                <w:rFonts w:ascii="Arial" w:eastAsia="Times New Roman" w:hAnsi="Arial" w:cs="Arial"/>
                <w:color w:val="000000"/>
                <w:sz w:val="10"/>
                <w:szCs w:val="10"/>
                <w:lang w:eastAsia="es-ES"/>
              </w:rPr>
              <w:t>Aiaraldea</w:t>
            </w:r>
            <w:proofErr w:type="spellEnd"/>
          </w:p>
        </w:tc>
        <w:tc>
          <w:tcPr>
            <w:tcW w:w="849" w:type="dxa"/>
            <w:tcBorders>
              <w:top w:val="nil"/>
              <w:left w:val="nil"/>
              <w:bottom w:val="nil"/>
              <w:right w:val="nil"/>
            </w:tcBorders>
            <w:noWrap/>
            <w:vAlign w:val="bottom"/>
            <w:hideMark/>
          </w:tcPr>
          <w:p w14:paraId="2B682B15"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Laudio</w:t>
            </w:r>
          </w:p>
        </w:tc>
        <w:tc>
          <w:tcPr>
            <w:tcW w:w="1143" w:type="dxa"/>
            <w:tcBorders>
              <w:top w:val="nil"/>
              <w:left w:val="nil"/>
              <w:bottom w:val="nil"/>
              <w:right w:val="nil"/>
            </w:tcBorders>
            <w:noWrap/>
            <w:vAlign w:val="bottom"/>
            <w:hideMark/>
          </w:tcPr>
          <w:p w14:paraId="56499A32"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Laudio</w:t>
            </w:r>
          </w:p>
        </w:tc>
        <w:tc>
          <w:tcPr>
            <w:tcW w:w="535" w:type="dxa"/>
            <w:tcBorders>
              <w:top w:val="nil"/>
              <w:left w:val="nil"/>
              <w:bottom w:val="nil"/>
              <w:right w:val="nil"/>
            </w:tcBorders>
            <w:noWrap/>
            <w:vAlign w:val="bottom"/>
            <w:hideMark/>
          </w:tcPr>
          <w:p w14:paraId="60AD5AA3"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Distribución</w:t>
            </w:r>
          </w:p>
        </w:tc>
        <w:tc>
          <w:tcPr>
            <w:tcW w:w="1734" w:type="dxa"/>
            <w:tcBorders>
              <w:top w:val="nil"/>
              <w:left w:val="nil"/>
              <w:bottom w:val="nil"/>
              <w:right w:val="nil"/>
            </w:tcBorders>
            <w:noWrap/>
            <w:vAlign w:val="bottom"/>
            <w:hideMark/>
          </w:tcPr>
          <w:p w14:paraId="757AFD52"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BOMBEO LAUNTXU</w:t>
            </w:r>
          </w:p>
        </w:tc>
        <w:tc>
          <w:tcPr>
            <w:tcW w:w="728" w:type="dxa"/>
            <w:tcBorders>
              <w:top w:val="nil"/>
              <w:left w:val="nil"/>
              <w:bottom w:val="nil"/>
              <w:right w:val="nil"/>
            </w:tcBorders>
            <w:noWrap/>
            <w:vAlign w:val="bottom"/>
            <w:hideMark/>
          </w:tcPr>
          <w:p w14:paraId="0A553864" w14:textId="77777777" w:rsidR="00A61629" w:rsidRPr="00A61629" w:rsidRDefault="00A61629" w:rsidP="00A61629">
            <w:pPr>
              <w:spacing w:before="0" w:after="0"/>
              <w:jc w:val="left"/>
              <w:rPr>
                <w:rFonts w:ascii="Arial" w:eastAsia="Times New Roman" w:hAnsi="Arial" w:cs="Arial"/>
                <w:color w:val="000000"/>
                <w:sz w:val="10"/>
                <w:szCs w:val="10"/>
                <w:lang w:eastAsia="es-ES"/>
              </w:rPr>
            </w:pPr>
          </w:p>
        </w:tc>
        <w:tc>
          <w:tcPr>
            <w:tcW w:w="882" w:type="dxa"/>
            <w:tcBorders>
              <w:top w:val="nil"/>
              <w:left w:val="nil"/>
              <w:bottom w:val="nil"/>
              <w:right w:val="nil"/>
            </w:tcBorders>
            <w:noWrap/>
            <w:vAlign w:val="bottom"/>
            <w:hideMark/>
          </w:tcPr>
          <w:p w14:paraId="026102B6"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4900428</w:t>
            </w:r>
          </w:p>
        </w:tc>
        <w:tc>
          <w:tcPr>
            <w:tcW w:w="467" w:type="dxa"/>
            <w:tcBorders>
              <w:top w:val="nil"/>
              <w:left w:val="nil"/>
              <w:bottom w:val="nil"/>
              <w:right w:val="nil"/>
            </w:tcBorders>
            <w:noWrap/>
            <w:vAlign w:val="bottom"/>
            <w:hideMark/>
          </w:tcPr>
          <w:p w14:paraId="5EB1C44D" w14:textId="77777777" w:rsidR="00A61629" w:rsidRPr="00A61629" w:rsidRDefault="00A61629" w:rsidP="00A61629">
            <w:pPr>
              <w:spacing w:before="0" w:after="0"/>
              <w:jc w:val="left"/>
              <w:rPr>
                <w:rFonts w:ascii="Arial" w:eastAsia="Times New Roman" w:hAnsi="Arial" w:cs="Arial"/>
                <w:color w:val="000000"/>
                <w:sz w:val="10"/>
                <w:szCs w:val="10"/>
                <w:lang w:eastAsia="es-ES"/>
              </w:rPr>
            </w:pPr>
          </w:p>
        </w:tc>
        <w:tc>
          <w:tcPr>
            <w:tcW w:w="1044" w:type="dxa"/>
            <w:tcBorders>
              <w:top w:val="nil"/>
              <w:left w:val="nil"/>
              <w:bottom w:val="nil"/>
              <w:right w:val="nil"/>
            </w:tcBorders>
            <w:noWrap/>
            <w:vAlign w:val="bottom"/>
            <w:hideMark/>
          </w:tcPr>
          <w:p w14:paraId="64C4A30D" w14:textId="77777777" w:rsidR="00A61629" w:rsidRPr="00A61629" w:rsidRDefault="00A61629" w:rsidP="00A61629">
            <w:pPr>
              <w:spacing w:before="0" w:after="0"/>
              <w:jc w:val="center"/>
              <w:rPr>
                <w:rFonts w:ascii="Times New Roman" w:eastAsia="Times New Roman" w:hAnsi="Times New Roman" w:cs="Times New Roman"/>
                <w:sz w:val="10"/>
                <w:szCs w:val="10"/>
                <w:lang w:eastAsia="es-ES"/>
              </w:rPr>
            </w:pPr>
          </w:p>
        </w:tc>
        <w:tc>
          <w:tcPr>
            <w:tcW w:w="612" w:type="dxa"/>
            <w:tcBorders>
              <w:top w:val="nil"/>
              <w:left w:val="nil"/>
              <w:bottom w:val="nil"/>
              <w:right w:val="nil"/>
            </w:tcBorders>
            <w:noWrap/>
            <w:vAlign w:val="bottom"/>
            <w:hideMark/>
          </w:tcPr>
          <w:p w14:paraId="66B01BD6"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134</w:t>
            </w:r>
          </w:p>
        </w:tc>
        <w:tc>
          <w:tcPr>
            <w:tcW w:w="379" w:type="dxa"/>
            <w:tcBorders>
              <w:top w:val="nil"/>
              <w:left w:val="nil"/>
              <w:bottom w:val="nil"/>
              <w:right w:val="nil"/>
            </w:tcBorders>
            <w:shd w:val="clear" w:color="000000" w:fill="92D050"/>
            <w:noWrap/>
            <w:vAlign w:val="bottom"/>
            <w:hideMark/>
          </w:tcPr>
          <w:p w14:paraId="0D28D316" w14:textId="77777777" w:rsidR="00A61629" w:rsidRPr="00A61629" w:rsidRDefault="00A61629" w:rsidP="00A61629">
            <w:pPr>
              <w:spacing w:before="0" w:after="0"/>
              <w:jc w:val="right"/>
              <w:rPr>
                <w:rFonts w:ascii="Aptos Narrow" w:eastAsia="Times New Roman" w:hAnsi="Aptos Narrow" w:cs="Times New Roman"/>
                <w:color w:val="006100"/>
                <w:sz w:val="10"/>
                <w:szCs w:val="10"/>
                <w:lang w:eastAsia="es-ES"/>
              </w:rPr>
            </w:pPr>
            <w:r w:rsidRPr="00A61629">
              <w:rPr>
                <w:rFonts w:ascii="Aptos Narrow" w:eastAsia="Times New Roman" w:hAnsi="Aptos Narrow" w:cs="Times New Roman"/>
                <w:color w:val="006100"/>
                <w:sz w:val="10"/>
                <w:szCs w:val="10"/>
                <w:lang w:eastAsia="es-ES"/>
              </w:rPr>
              <w:t>76230</w:t>
            </w:r>
          </w:p>
        </w:tc>
      </w:tr>
      <w:tr w:rsidR="0027781C" w:rsidRPr="00C60FA5" w14:paraId="77AA46A0" w14:textId="77777777" w:rsidTr="0027781C">
        <w:trPr>
          <w:trHeight w:val="20"/>
        </w:trPr>
        <w:tc>
          <w:tcPr>
            <w:tcW w:w="698" w:type="dxa"/>
            <w:tcBorders>
              <w:top w:val="nil"/>
              <w:left w:val="nil"/>
              <w:bottom w:val="nil"/>
              <w:right w:val="nil"/>
            </w:tcBorders>
            <w:noWrap/>
            <w:vAlign w:val="bottom"/>
            <w:hideMark/>
          </w:tcPr>
          <w:p w14:paraId="36AB4F1C" w14:textId="77777777" w:rsidR="00A61629" w:rsidRPr="00A61629" w:rsidRDefault="00A61629" w:rsidP="00A61629">
            <w:pPr>
              <w:spacing w:before="0" w:after="0"/>
              <w:jc w:val="left"/>
              <w:rPr>
                <w:rFonts w:ascii="Arial" w:eastAsia="Times New Roman" w:hAnsi="Arial" w:cs="Arial"/>
                <w:color w:val="000000"/>
                <w:sz w:val="10"/>
                <w:szCs w:val="10"/>
                <w:lang w:eastAsia="es-ES"/>
              </w:rPr>
            </w:pPr>
            <w:proofErr w:type="spellStart"/>
            <w:r w:rsidRPr="00A61629">
              <w:rPr>
                <w:rFonts w:ascii="Arial" w:eastAsia="Times New Roman" w:hAnsi="Arial" w:cs="Arial"/>
                <w:color w:val="000000"/>
                <w:sz w:val="10"/>
                <w:szCs w:val="10"/>
                <w:lang w:eastAsia="es-ES"/>
              </w:rPr>
              <w:lastRenderedPageBreak/>
              <w:t>Aiaraldea</w:t>
            </w:r>
            <w:proofErr w:type="spellEnd"/>
          </w:p>
        </w:tc>
        <w:tc>
          <w:tcPr>
            <w:tcW w:w="849" w:type="dxa"/>
            <w:tcBorders>
              <w:top w:val="nil"/>
              <w:left w:val="nil"/>
              <w:bottom w:val="nil"/>
              <w:right w:val="nil"/>
            </w:tcBorders>
            <w:noWrap/>
            <w:vAlign w:val="bottom"/>
            <w:hideMark/>
          </w:tcPr>
          <w:p w14:paraId="6506BAD0"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Laudio</w:t>
            </w:r>
          </w:p>
        </w:tc>
        <w:tc>
          <w:tcPr>
            <w:tcW w:w="1143" w:type="dxa"/>
            <w:tcBorders>
              <w:top w:val="nil"/>
              <w:left w:val="nil"/>
              <w:bottom w:val="nil"/>
              <w:right w:val="nil"/>
            </w:tcBorders>
            <w:noWrap/>
            <w:vAlign w:val="bottom"/>
            <w:hideMark/>
          </w:tcPr>
          <w:p w14:paraId="4E39AF01"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Laudio</w:t>
            </w:r>
          </w:p>
        </w:tc>
        <w:tc>
          <w:tcPr>
            <w:tcW w:w="535" w:type="dxa"/>
            <w:tcBorders>
              <w:top w:val="nil"/>
              <w:left w:val="nil"/>
              <w:bottom w:val="nil"/>
              <w:right w:val="nil"/>
            </w:tcBorders>
            <w:noWrap/>
            <w:vAlign w:val="bottom"/>
            <w:hideMark/>
          </w:tcPr>
          <w:p w14:paraId="15FB935B"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Distribución</w:t>
            </w:r>
          </w:p>
        </w:tc>
        <w:tc>
          <w:tcPr>
            <w:tcW w:w="1734" w:type="dxa"/>
            <w:tcBorders>
              <w:top w:val="nil"/>
              <w:left w:val="nil"/>
              <w:bottom w:val="nil"/>
              <w:right w:val="nil"/>
            </w:tcBorders>
            <w:noWrap/>
            <w:vAlign w:val="bottom"/>
            <w:hideMark/>
          </w:tcPr>
          <w:p w14:paraId="6F50C34D"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BOMBEO OLARTE</w:t>
            </w:r>
          </w:p>
        </w:tc>
        <w:tc>
          <w:tcPr>
            <w:tcW w:w="728" w:type="dxa"/>
            <w:tcBorders>
              <w:top w:val="nil"/>
              <w:left w:val="nil"/>
              <w:bottom w:val="nil"/>
              <w:right w:val="nil"/>
            </w:tcBorders>
            <w:noWrap/>
            <w:vAlign w:val="bottom"/>
            <w:hideMark/>
          </w:tcPr>
          <w:p w14:paraId="0861587D" w14:textId="77777777" w:rsidR="00A61629" w:rsidRPr="00A61629" w:rsidRDefault="00A61629" w:rsidP="00A61629">
            <w:pPr>
              <w:spacing w:before="0" w:after="0"/>
              <w:jc w:val="left"/>
              <w:rPr>
                <w:rFonts w:ascii="Arial" w:eastAsia="Times New Roman" w:hAnsi="Arial" w:cs="Arial"/>
                <w:color w:val="000000"/>
                <w:sz w:val="10"/>
                <w:szCs w:val="10"/>
                <w:lang w:eastAsia="es-ES"/>
              </w:rPr>
            </w:pPr>
          </w:p>
        </w:tc>
        <w:tc>
          <w:tcPr>
            <w:tcW w:w="882" w:type="dxa"/>
            <w:tcBorders>
              <w:top w:val="nil"/>
              <w:left w:val="nil"/>
              <w:bottom w:val="nil"/>
              <w:right w:val="nil"/>
            </w:tcBorders>
            <w:noWrap/>
            <w:vAlign w:val="bottom"/>
            <w:hideMark/>
          </w:tcPr>
          <w:p w14:paraId="198C5C19"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5317824</w:t>
            </w:r>
          </w:p>
        </w:tc>
        <w:tc>
          <w:tcPr>
            <w:tcW w:w="467" w:type="dxa"/>
            <w:tcBorders>
              <w:top w:val="nil"/>
              <w:left w:val="nil"/>
              <w:bottom w:val="nil"/>
              <w:right w:val="nil"/>
            </w:tcBorders>
            <w:noWrap/>
            <w:vAlign w:val="bottom"/>
            <w:hideMark/>
          </w:tcPr>
          <w:p w14:paraId="38B5F6C3" w14:textId="77777777" w:rsidR="00A61629" w:rsidRPr="00A61629" w:rsidRDefault="00A61629" w:rsidP="00A61629">
            <w:pPr>
              <w:spacing w:before="0" w:after="0"/>
              <w:jc w:val="left"/>
              <w:rPr>
                <w:rFonts w:ascii="Arial" w:eastAsia="Times New Roman" w:hAnsi="Arial" w:cs="Arial"/>
                <w:color w:val="000000"/>
                <w:sz w:val="10"/>
                <w:szCs w:val="10"/>
                <w:lang w:eastAsia="es-ES"/>
              </w:rPr>
            </w:pPr>
          </w:p>
        </w:tc>
        <w:tc>
          <w:tcPr>
            <w:tcW w:w="1044" w:type="dxa"/>
            <w:tcBorders>
              <w:top w:val="nil"/>
              <w:left w:val="nil"/>
              <w:bottom w:val="nil"/>
              <w:right w:val="nil"/>
            </w:tcBorders>
            <w:noWrap/>
            <w:vAlign w:val="bottom"/>
            <w:hideMark/>
          </w:tcPr>
          <w:p w14:paraId="37C85BDA" w14:textId="77777777" w:rsidR="00A61629" w:rsidRPr="00A61629" w:rsidRDefault="00A61629" w:rsidP="00A61629">
            <w:pPr>
              <w:spacing w:before="0" w:after="0"/>
              <w:jc w:val="center"/>
              <w:rPr>
                <w:rFonts w:ascii="Times New Roman" w:eastAsia="Times New Roman" w:hAnsi="Times New Roman" w:cs="Times New Roman"/>
                <w:sz w:val="10"/>
                <w:szCs w:val="10"/>
                <w:lang w:eastAsia="es-ES"/>
              </w:rPr>
            </w:pPr>
          </w:p>
        </w:tc>
        <w:tc>
          <w:tcPr>
            <w:tcW w:w="612" w:type="dxa"/>
            <w:tcBorders>
              <w:top w:val="nil"/>
              <w:left w:val="nil"/>
              <w:bottom w:val="nil"/>
              <w:right w:val="nil"/>
            </w:tcBorders>
            <w:noWrap/>
            <w:vAlign w:val="bottom"/>
            <w:hideMark/>
          </w:tcPr>
          <w:p w14:paraId="1C7878D6"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135</w:t>
            </w:r>
          </w:p>
        </w:tc>
        <w:tc>
          <w:tcPr>
            <w:tcW w:w="379" w:type="dxa"/>
            <w:tcBorders>
              <w:top w:val="nil"/>
              <w:left w:val="nil"/>
              <w:bottom w:val="nil"/>
              <w:right w:val="nil"/>
            </w:tcBorders>
            <w:shd w:val="clear" w:color="000000" w:fill="92D050"/>
            <w:noWrap/>
            <w:vAlign w:val="bottom"/>
            <w:hideMark/>
          </w:tcPr>
          <w:p w14:paraId="54C07DE3" w14:textId="77777777" w:rsidR="00A61629" w:rsidRPr="00A61629" w:rsidRDefault="00A61629" w:rsidP="00A61629">
            <w:pPr>
              <w:spacing w:before="0" w:after="0"/>
              <w:jc w:val="right"/>
              <w:rPr>
                <w:rFonts w:ascii="Aptos Narrow" w:eastAsia="Times New Roman" w:hAnsi="Aptos Narrow" w:cs="Times New Roman"/>
                <w:color w:val="006100"/>
                <w:sz w:val="10"/>
                <w:szCs w:val="10"/>
                <w:lang w:eastAsia="es-ES"/>
              </w:rPr>
            </w:pPr>
            <w:r w:rsidRPr="00A61629">
              <w:rPr>
                <w:rFonts w:ascii="Aptos Narrow" w:eastAsia="Times New Roman" w:hAnsi="Aptos Narrow" w:cs="Times New Roman"/>
                <w:color w:val="006100"/>
                <w:sz w:val="10"/>
                <w:szCs w:val="10"/>
                <w:lang w:eastAsia="es-ES"/>
              </w:rPr>
              <w:t>70319</w:t>
            </w:r>
          </w:p>
        </w:tc>
      </w:tr>
      <w:tr w:rsidR="0027781C" w:rsidRPr="00C60FA5" w14:paraId="62D00F6C" w14:textId="77777777" w:rsidTr="0027781C">
        <w:trPr>
          <w:trHeight w:val="20"/>
        </w:trPr>
        <w:tc>
          <w:tcPr>
            <w:tcW w:w="698" w:type="dxa"/>
            <w:tcBorders>
              <w:top w:val="nil"/>
              <w:left w:val="nil"/>
              <w:bottom w:val="nil"/>
              <w:right w:val="nil"/>
            </w:tcBorders>
            <w:noWrap/>
            <w:vAlign w:val="bottom"/>
            <w:hideMark/>
          </w:tcPr>
          <w:p w14:paraId="5A646E2C" w14:textId="77777777" w:rsidR="00A61629" w:rsidRPr="00A61629" w:rsidRDefault="00A61629" w:rsidP="00A61629">
            <w:pPr>
              <w:spacing w:before="0" w:after="0"/>
              <w:jc w:val="left"/>
              <w:rPr>
                <w:rFonts w:ascii="Arial" w:eastAsia="Times New Roman" w:hAnsi="Arial" w:cs="Arial"/>
                <w:color w:val="000000"/>
                <w:sz w:val="10"/>
                <w:szCs w:val="10"/>
                <w:lang w:eastAsia="es-ES"/>
              </w:rPr>
            </w:pPr>
            <w:proofErr w:type="spellStart"/>
            <w:r w:rsidRPr="00A61629">
              <w:rPr>
                <w:rFonts w:ascii="Arial" w:eastAsia="Times New Roman" w:hAnsi="Arial" w:cs="Arial"/>
                <w:color w:val="000000"/>
                <w:sz w:val="10"/>
                <w:szCs w:val="10"/>
                <w:lang w:eastAsia="es-ES"/>
              </w:rPr>
              <w:t>Aiaraldea</w:t>
            </w:r>
            <w:proofErr w:type="spellEnd"/>
          </w:p>
        </w:tc>
        <w:tc>
          <w:tcPr>
            <w:tcW w:w="849" w:type="dxa"/>
            <w:tcBorders>
              <w:top w:val="nil"/>
              <w:left w:val="nil"/>
              <w:bottom w:val="nil"/>
              <w:right w:val="nil"/>
            </w:tcBorders>
            <w:noWrap/>
            <w:vAlign w:val="bottom"/>
            <w:hideMark/>
          </w:tcPr>
          <w:p w14:paraId="59E3662C"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Laudio</w:t>
            </w:r>
          </w:p>
        </w:tc>
        <w:tc>
          <w:tcPr>
            <w:tcW w:w="1143" w:type="dxa"/>
            <w:tcBorders>
              <w:top w:val="nil"/>
              <w:left w:val="nil"/>
              <w:bottom w:val="nil"/>
              <w:right w:val="nil"/>
            </w:tcBorders>
            <w:noWrap/>
            <w:vAlign w:val="bottom"/>
            <w:hideMark/>
          </w:tcPr>
          <w:p w14:paraId="03D39E2C"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Laudio</w:t>
            </w:r>
          </w:p>
        </w:tc>
        <w:tc>
          <w:tcPr>
            <w:tcW w:w="535" w:type="dxa"/>
            <w:tcBorders>
              <w:top w:val="nil"/>
              <w:left w:val="nil"/>
              <w:bottom w:val="nil"/>
              <w:right w:val="nil"/>
            </w:tcBorders>
            <w:noWrap/>
            <w:vAlign w:val="bottom"/>
            <w:hideMark/>
          </w:tcPr>
          <w:p w14:paraId="6867BEF2"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Distribución</w:t>
            </w:r>
          </w:p>
        </w:tc>
        <w:tc>
          <w:tcPr>
            <w:tcW w:w="1734" w:type="dxa"/>
            <w:tcBorders>
              <w:top w:val="nil"/>
              <w:left w:val="nil"/>
              <w:bottom w:val="nil"/>
              <w:right w:val="nil"/>
            </w:tcBorders>
            <w:noWrap/>
            <w:vAlign w:val="bottom"/>
            <w:hideMark/>
          </w:tcPr>
          <w:p w14:paraId="6F153642"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BOMBEO BELDUI</w:t>
            </w:r>
          </w:p>
        </w:tc>
        <w:tc>
          <w:tcPr>
            <w:tcW w:w="728" w:type="dxa"/>
            <w:tcBorders>
              <w:top w:val="nil"/>
              <w:left w:val="nil"/>
              <w:bottom w:val="nil"/>
              <w:right w:val="nil"/>
            </w:tcBorders>
            <w:noWrap/>
            <w:vAlign w:val="bottom"/>
            <w:hideMark/>
          </w:tcPr>
          <w:p w14:paraId="1BCF74D8" w14:textId="77777777" w:rsidR="00A61629" w:rsidRPr="00A61629" w:rsidRDefault="00A61629" w:rsidP="00A61629">
            <w:pPr>
              <w:spacing w:before="0" w:after="0"/>
              <w:jc w:val="left"/>
              <w:rPr>
                <w:rFonts w:ascii="Arial" w:eastAsia="Times New Roman" w:hAnsi="Arial" w:cs="Arial"/>
                <w:color w:val="000000"/>
                <w:sz w:val="10"/>
                <w:szCs w:val="10"/>
                <w:lang w:eastAsia="es-ES"/>
              </w:rPr>
            </w:pPr>
          </w:p>
        </w:tc>
        <w:tc>
          <w:tcPr>
            <w:tcW w:w="882" w:type="dxa"/>
            <w:tcBorders>
              <w:top w:val="nil"/>
              <w:left w:val="nil"/>
              <w:bottom w:val="nil"/>
              <w:right w:val="nil"/>
            </w:tcBorders>
            <w:noWrap/>
            <w:vAlign w:val="bottom"/>
            <w:hideMark/>
          </w:tcPr>
          <w:p w14:paraId="00C2477B" w14:textId="77777777" w:rsidR="00A61629" w:rsidRPr="00A61629" w:rsidRDefault="00A61629" w:rsidP="00A61629">
            <w:pPr>
              <w:spacing w:before="0" w:after="0"/>
              <w:jc w:val="left"/>
              <w:rPr>
                <w:rFonts w:ascii="Times New Roman" w:eastAsia="Times New Roman" w:hAnsi="Times New Roman" w:cs="Times New Roman"/>
                <w:sz w:val="10"/>
                <w:szCs w:val="10"/>
                <w:lang w:eastAsia="es-ES"/>
              </w:rPr>
            </w:pPr>
          </w:p>
        </w:tc>
        <w:tc>
          <w:tcPr>
            <w:tcW w:w="467" w:type="dxa"/>
            <w:tcBorders>
              <w:top w:val="nil"/>
              <w:left w:val="nil"/>
              <w:bottom w:val="nil"/>
              <w:right w:val="nil"/>
            </w:tcBorders>
            <w:noWrap/>
            <w:vAlign w:val="bottom"/>
            <w:hideMark/>
          </w:tcPr>
          <w:p w14:paraId="383CF853" w14:textId="77777777" w:rsidR="00A61629" w:rsidRPr="00A61629" w:rsidRDefault="00A61629" w:rsidP="00A61629">
            <w:pPr>
              <w:spacing w:before="0" w:after="0"/>
              <w:jc w:val="left"/>
              <w:rPr>
                <w:rFonts w:ascii="Times New Roman" w:eastAsia="Times New Roman" w:hAnsi="Times New Roman" w:cs="Times New Roman"/>
                <w:sz w:val="10"/>
                <w:szCs w:val="10"/>
                <w:lang w:eastAsia="es-ES"/>
              </w:rPr>
            </w:pPr>
          </w:p>
        </w:tc>
        <w:tc>
          <w:tcPr>
            <w:tcW w:w="1044" w:type="dxa"/>
            <w:tcBorders>
              <w:top w:val="nil"/>
              <w:left w:val="nil"/>
              <w:bottom w:val="nil"/>
              <w:right w:val="nil"/>
            </w:tcBorders>
            <w:noWrap/>
            <w:vAlign w:val="bottom"/>
            <w:hideMark/>
          </w:tcPr>
          <w:p w14:paraId="160F5C4D" w14:textId="77777777" w:rsidR="00A61629" w:rsidRPr="00A61629" w:rsidRDefault="00A61629" w:rsidP="00A61629">
            <w:pPr>
              <w:spacing w:before="0" w:after="0"/>
              <w:jc w:val="center"/>
              <w:rPr>
                <w:rFonts w:ascii="Times New Roman" w:eastAsia="Times New Roman" w:hAnsi="Times New Roman" w:cs="Times New Roman"/>
                <w:sz w:val="10"/>
                <w:szCs w:val="10"/>
                <w:lang w:eastAsia="es-ES"/>
              </w:rPr>
            </w:pPr>
          </w:p>
        </w:tc>
        <w:tc>
          <w:tcPr>
            <w:tcW w:w="612" w:type="dxa"/>
            <w:tcBorders>
              <w:top w:val="nil"/>
              <w:left w:val="nil"/>
              <w:bottom w:val="nil"/>
              <w:right w:val="nil"/>
            </w:tcBorders>
            <w:noWrap/>
            <w:vAlign w:val="bottom"/>
            <w:hideMark/>
          </w:tcPr>
          <w:p w14:paraId="6654B43C"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136</w:t>
            </w:r>
          </w:p>
        </w:tc>
        <w:tc>
          <w:tcPr>
            <w:tcW w:w="379" w:type="dxa"/>
            <w:tcBorders>
              <w:top w:val="nil"/>
              <w:left w:val="nil"/>
              <w:bottom w:val="nil"/>
              <w:right w:val="nil"/>
            </w:tcBorders>
            <w:shd w:val="clear" w:color="000000" w:fill="92D050"/>
            <w:noWrap/>
            <w:vAlign w:val="bottom"/>
            <w:hideMark/>
          </w:tcPr>
          <w:p w14:paraId="5A935FD3" w14:textId="77777777" w:rsidR="00A61629" w:rsidRPr="00A61629" w:rsidRDefault="00A61629" w:rsidP="00A61629">
            <w:pPr>
              <w:spacing w:before="0" w:after="0"/>
              <w:jc w:val="right"/>
              <w:rPr>
                <w:rFonts w:ascii="Aptos Narrow" w:eastAsia="Times New Roman" w:hAnsi="Aptos Narrow" w:cs="Times New Roman"/>
                <w:color w:val="006100"/>
                <w:sz w:val="10"/>
                <w:szCs w:val="10"/>
                <w:lang w:eastAsia="es-ES"/>
              </w:rPr>
            </w:pPr>
            <w:r w:rsidRPr="00A61629">
              <w:rPr>
                <w:rFonts w:ascii="Aptos Narrow" w:eastAsia="Times New Roman" w:hAnsi="Aptos Narrow" w:cs="Times New Roman"/>
                <w:color w:val="006100"/>
                <w:sz w:val="10"/>
                <w:szCs w:val="10"/>
                <w:lang w:eastAsia="es-ES"/>
              </w:rPr>
              <w:t>76227</w:t>
            </w:r>
          </w:p>
        </w:tc>
      </w:tr>
      <w:tr w:rsidR="0027781C" w:rsidRPr="00C60FA5" w14:paraId="22321110" w14:textId="77777777" w:rsidTr="0027781C">
        <w:trPr>
          <w:trHeight w:val="20"/>
        </w:trPr>
        <w:tc>
          <w:tcPr>
            <w:tcW w:w="698" w:type="dxa"/>
            <w:tcBorders>
              <w:top w:val="nil"/>
              <w:left w:val="nil"/>
              <w:bottom w:val="nil"/>
              <w:right w:val="nil"/>
            </w:tcBorders>
            <w:noWrap/>
            <w:vAlign w:val="bottom"/>
            <w:hideMark/>
          </w:tcPr>
          <w:p w14:paraId="62EC800B" w14:textId="77777777" w:rsidR="00A61629" w:rsidRPr="00A61629" w:rsidRDefault="00A61629" w:rsidP="00A61629">
            <w:pPr>
              <w:spacing w:before="0" w:after="0"/>
              <w:jc w:val="left"/>
              <w:rPr>
                <w:rFonts w:ascii="Arial" w:eastAsia="Times New Roman" w:hAnsi="Arial" w:cs="Arial"/>
                <w:color w:val="000000"/>
                <w:sz w:val="10"/>
                <w:szCs w:val="10"/>
                <w:lang w:eastAsia="es-ES"/>
              </w:rPr>
            </w:pPr>
            <w:proofErr w:type="spellStart"/>
            <w:r w:rsidRPr="00A61629">
              <w:rPr>
                <w:rFonts w:ascii="Arial" w:eastAsia="Times New Roman" w:hAnsi="Arial" w:cs="Arial"/>
                <w:color w:val="000000"/>
                <w:sz w:val="10"/>
                <w:szCs w:val="10"/>
                <w:lang w:eastAsia="es-ES"/>
              </w:rPr>
              <w:t>Aiaraldea</w:t>
            </w:r>
            <w:proofErr w:type="spellEnd"/>
          </w:p>
        </w:tc>
        <w:tc>
          <w:tcPr>
            <w:tcW w:w="849" w:type="dxa"/>
            <w:tcBorders>
              <w:top w:val="nil"/>
              <w:left w:val="nil"/>
              <w:bottom w:val="nil"/>
              <w:right w:val="nil"/>
            </w:tcBorders>
            <w:noWrap/>
            <w:vAlign w:val="bottom"/>
            <w:hideMark/>
          </w:tcPr>
          <w:p w14:paraId="25F90FB9"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Laudio</w:t>
            </w:r>
          </w:p>
        </w:tc>
        <w:tc>
          <w:tcPr>
            <w:tcW w:w="1143" w:type="dxa"/>
            <w:tcBorders>
              <w:top w:val="nil"/>
              <w:left w:val="nil"/>
              <w:bottom w:val="nil"/>
              <w:right w:val="nil"/>
            </w:tcBorders>
            <w:noWrap/>
            <w:vAlign w:val="bottom"/>
            <w:hideMark/>
          </w:tcPr>
          <w:p w14:paraId="5EDCEAFF"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Laudio</w:t>
            </w:r>
          </w:p>
        </w:tc>
        <w:tc>
          <w:tcPr>
            <w:tcW w:w="535" w:type="dxa"/>
            <w:tcBorders>
              <w:top w:val="nil"/>
              <w:left w:val="nil"/>
              <w:bottom w:val="nil"/>
              <w:right w:val="nil"/>
            </w:tcBorders>
            <w:noWrap/>
            <w:vAlign w:val="bottom"/>
            <w:hideMark/>
          </w:tcPr>
          <w:p w14:paraId="5C301AB7"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Distribución</w:t>
            </w:r>
          </w:p>
        </w:tc>
        <w:tc>
          <w:tcPr>
            <w:tcW w:w="1734" w:type="dxa"/>
            <w:tcBorders>
              <w:top w:val="nil"/>
              <w:left w:val="nil"/>
              <w:bottom w:val="nil"/>
              <w:right w:val="nil"/>
            </w:tcBorders>
            <w:noWrap/>
            <w:vAlign w:val="bottom"/>
            <w:hideMark/>
          </w:tcPr>
          <w:p w14:paraId="3C7DD5C4"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LAUDIO - Envases</w:t>
            </w:r>
          </w:p>
        </w:tc>
        <w:tc>
          <w:tcPr>
            <w:tcW w:w="728" w:type="dxa"/>
            <w:tcBorders>
              <w:top w:val="nil"/>
              <w:left w:val="nil"/>
              <w:bottom w:val="nil"/>
              <w:right w:val="nil"/>
            </w:tcBorders>
            <w:noWrap/>
            <w:vAlign w:val="bottom"/>
            <w:hideMark/>
          </w:tcPr>
          <w:p w14:paraId="427EA0A3" w14:textId="77777777" w:rsidR="00A61629" w:rsidRPr="00A61629" w:rsidRDefault="00A61629" w:rsidP="00A61629">
            <w:pPr>
              <w:spacing w:before="0" w:after="0"/>
              <w:jc w:val="left"/>
              <w:rPr>
                <w:rFonts w:ascii="Arial" w:eastAsia="Times New Roman" w:hAnsi="Arial" w:cs="Arial"/>
                <w:color w:val="000000"/>
                <w:sz w:val="10"/>
                <w:szCs w:val="10"/>
                <w:lang w:eastAsia="es-ES"/>
              </w:rPr>
            </w:pPr>
          </w:p>
        </w:tc>
        <w:tc>
          <w:tcPr>
            <w:tcW w:w="882" w:type="dxa"/>
            <w:tcBorders>
              <w:top w:val="nil"/>
              <w:left w:val="nil"/>
              <w:bottom w:val="nil"/>
              <w:right w:val="nil"/>
            </w:tcBorders>
            <w:noWrap/>
            <w:vAlign w:val="bottom"/>
            <w:hideMark/>
          </w:tcPr>
          <w:p w14:paraId="0EE55E4A" w14:textId="77777777" w:rsidR="00A61629" w:rsidRPr="00A61629" w:rsidRDefault="00A61629" w:rsidP="00A61629">
            <w:pPr>
              <w:spacing w:before="0" w:after="0"/>
              <w:jc w:val="left"/>
              <w:rPr>
                <w:rFonts w:ascii="Times New Roman" w:eastAsia="Times New Roman" w:hAnsi="Times New Roman" w:cs="Times New Roman"/>
                <w:sz w:val="10"/>
                <w:szCs w:val="10"/>
                <w:lang w:eastAsia="es-ES"/>
              </w:rPr>
            </w:pPr>
          </w:p>
        </w:tc>
        <w:tc>
          <w:tcPr>
            <w:tcW w:w="467" w:type="dxa"/>
            <w:tcBorders>
              <w:top w:val="nil"/>
              <w:left w:val="nil"/>
              <w:bottom w:val="nil"/>
              <w:right w:val="nil"/>
            </w:tcBorders>
            <w:noWrap/>
            <w:vAlign w:val="bottom"/>
            <w:hideMark/>
          </w:tcPr>
          <w:p w14:paraId="105F04E4" w14:textId="77777777" w:rsidR="00A61629" w:rsidRPr="00A61629" w:rsidRDefault="00A61629" w:rsidP="00A61629">
            <w:pPr>
              <w:spacing w:before="0" w:after="0"/>
              <w:jc w:val="left"/>
              <w:rPr>
                <w:rFonts w:ascii="Times New Roman" w:eastAsia="Times New Roman" w:hAnsi="Times New Roman" w:cs="Times New Roman"/>
                <w:sz w:val="10"/>
                <w:szCs w:val="10"/>
                <w:lang w:eastAsia="es-ES"/>
              </w:rPr>
            </w:pPr>
          </w:p>
        </w:tc>
        <w:tc>
          <w:tcPr>
            <w:tcW w:w="1044" w:type="dxa"/>
            <w:tcBorders>
              <w:top w:val="nil"/>
              <w:left w:val="nil"/>
              <w:bottom w:val="nil"/>
              <w:right w:val="nil"/>
            </w:tcBorders>
            <w:noWrap/>
            <w:vAlign w:val="bottom"/>
            <w:hideMark/>
          </w:tcPr>
          <w:p w14:paraId="284B67A9" w14:textId="77777777" w:rsidR="00A61629" w:rsidRPr="00A61629" w:rsidRDefault="00A61629" w:rsidP="00A61629">
            <w:pPr>
              <w:spacing w:before="0" w:after="0"/>
              <w:jc w:val="center"/>
              <w:rPr>
                <w:rFonts w:ascii="Times New Roman" w:eastAsia="Times New Roman" w:hAnsi="Times New Roman" w:cs="Times New Roman"/>
                <w:sz w:val="10"/>
                <w:szCs w:val="10"/>
                <w:lang w:eastAsia="es-ES"/>
              </w:rPr>
            </w:pPr>
          </w:p>
        </w:tc>
        <w:tc>
          <w:tcPr>
            <w:tcW w:w="612" w:type="dxa"/>
            <w:tcBorders>
              <w:top w:val="nil"/>
              <w:left w:val="nil"/>
              <w:bottom w:val="nil"/>
              <w:right w:val="nil"/>
            </w:tcBorders>
            <w:noWrap/>
            <w:vAlign w:val="bottom"/>
            <w:hideMark/>
          </w:tcPr>
          <w:p w14:paraId="6FD48726" w14:textId="77777777" w:rsidR="00A61629" w:rsidRPr="00A61629" w:rsidRDefault="00A61629" w:rsidP="00A61629">
            <w:pPr>
              <w:spacing w:before="0" w:after="0"/>
              <w:jc w:val="center"/>
              <w:rPr>
                <w:rFonts w:ascii="Times New Roman" w:eastAsia="Times New Roman" w:hAnsi="Times New Roman" w:cs="Times New Roman"/>
                <w:sz w:val="10"/>
                <w:szCs w:val="10"/>
                <w:lang w:eastAsia="es-ES"/>
              </w:rPr>
            </w:pPr>
          </w:p>
        </w:tc>
        <w:tc>
          <w:tcPr>
            <w:tcW w:w="379" w:type="dxa"/>
            <w:tcBorders>
              <w:top w:val="nil"/>
              <w:left w:val="nil"/>
              <w:bottom w:val="nil"/>
              <w:right w:val="nil"/>
            </w:tcBorders>
            <w:shd w:val="clear" w:color="000000" w:fill="92D050"/>
            <w:noWrap/>
            <w:vAlign w:val="bottom"/>
            <w:hideMark/>
          </w:tcPr>
          <w:p w14:paraId="4751A4F4" w14:textId="77777777" w:rsidR="00A61629" w:rsidRPr="00A61629" w:rsidRDefault="00A61629" w:rsidP="00A61629">
            <w:pPr>
              <w:spacing w:before="0" w:after="0"/>
              <w:jc w:val="left"/>
              <w:rPr>
                <w:rFonts w:ascii="Aptos Narrow" w:eastAsia="Times New Roman" w:hAnsi="Aptos Narrow" w:cs="Times New Roman"/>
                <w:color w:val="006100"/>
                <w:sz w:val="10"/>
                <w:szCs w:val="10"/>
                <w:lang w:eastAsia="es-ES"/>
              </w:rPr>
            </w:pPr>
            <w:r w:rsidRPr="00A61629">
              <w:rPr>
                <w:rFonts w:ascii="Aptos Narrow" w:eastAsia="Times New Roman" w:hAnsi="Aptos Narrow" w:cs="Times New Roman"/>
                <w:color w:val="006100"/>
                <w:sz w:val="10"/>
                <w:szCs w:val="10"/>
                <w:lang w:eastAsia="es-ES"/>
              </w:rPr>
              <w:t> </w:t>
            </w:r>
          </w:p>
        </w:tc>
      </w:tr>
      <w:tr w:rsidR="0027781C" w:rsidRPr="00C60FA5" w14:paraId="717FE3E7" w14:textId="77777777" w:rsidTr="0027781C">
        <w:trPr>
          <w:trHeight w:val="20"/>
        </w:trPr>
        <w:tc>
          <w:tcPr>
            <w:tcW w:w="698" w:type="dxa"/>
            <w:tcBorders>
              <w:top w:val="nil"/>
              <w:left w:val="nil"/>
              <w:bottom w:val="nil"/>
              <w:right w:val="nil"/>
            </w:tcBorders>
            <w:noWrap/>
            <w:vAlign w:val="bottom"/>
            <w:hideMark/>
          </w:tcPr>
          <w:p w14:paraId="75C56648" w14:textId="77777777" w:rsidR="00A61629" w:rsidRPr="00A61629" w:rsidRDefault="00A61629" w:rsidP="00A61629">
            <w:pPr>
              <w:spacing w:before="0" w:after="0"/>
              <w:jc w:val="left"/>
              <w:rPr>
                <w:rFonts w:ascii="Arial" w:eastAsia="Times New Roman" w:hAnsi="Arial" w:cs="Arial"/>
                <w:color w:val="000000"/>
                <w:sz w:val="10"/>
                <w:szCs w:val="10"/>
                <w:lang w:eastAsia="es-ES"/>
              </w:rPr>
            </w:pPr>
            <w:proofErr w:type="spellStart"/>
            <w:r w:rsidRPr="00A61629">
              <w:rPr>
                <w:rFonts w:ascii="Arial" w:eastAsia="Times New Roman" w:hAnsi="Arial" w:cs="Arial"/>
                <w:color w:val="000000"/>
                <w:sz w:val="10"/>
                <w:szCs w:val="10"/>
                <w:lang w:eastAsia="es-ES"/>
              </w:rPr>
              <w:t>Aiaraldea</w:t>
            </w:r>
            <w:proofErr w:type="spellEnd"/>
          </w:p>
        </w:tc>
        <w:tc>
          <w:tcPr>
            <w:tcW w:w="849" w:type="dxa"/>
            <w:tcBorders>
              <w:top w:val="nil"/>
              <w:left w:val="nil"/>
              <w:bottom w:val="nil"/>
              <w:right w:val="nil"/>
            </w:tcBorders>
            <w:noWrap/>
            <w:vAlign w:val="bottom"/>
            <w:hideMark/>
          </w:tcPr>
          <w:p w14:paraId="30F1BF55"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Laudio</w:t>
            </w:r>
          </w:p>
        </w:tc>
        <w:tc>
          <w:tcPr>
            <w:tcW w:w="1143" w:type="dxa"/>
            <w:tcBorders>
              <w:top w:val="nil"/>
              <w:left w:val="nil"/>
              <w:bottom w:val="nil"/>
              <w:right w:val="nil"/>
            </w:tcBorders>
            <w:noWrap/>
            <w:vAlign w:val="bottom"/>
            <w:hideMark/>
          </w:tcPr>
          <w:p w14:paraId="4545FE5D"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Laudio</w:t>
            </w:r>
          </w:p>
        </w:tc>
        <w:tc>
          <w:tcPr>
            <w:tcW w:w="535" w:type="dxa"/>
            <w:tcBorders>
              <w:top w:val="nil"/>
              <w:left w:val="nil"/>
              <w:bottom w:val="nil"/>
              <w:right w:val="nil"/>
            </w:tcBorders>
            <w:noWrap/>
            <w:vAlign w:val="bottom"/>
            <w:hideMark/>
          </w:tcPr>
          <w:p w14:paraId="293C1180"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Distribución</w:t>
            </w:r>
          </w:p>
        </w:tc>
        <w:tc>
          <w:tcPr>
            <w:tcW w:w="1734" w:type="dxa"/>
            <w:tcBorders>
              <w:top w:val="nil"/>
              <w:left w:val="nil"/>
              <w:bottom w:val="nil"/>
              <w:right w:val="nil"/>
            </w:tcBorders>
            <w:noWrap/>
            <w:vAlign w:val="bottom"/>
            <w:hideMark/>
          </w:tcPr>
          <w:p w14:paraId="00781B91"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 xml:space="preserve">LAUDIO - </w:t>
            </w:r>
            <w:proofErr w:type="spellStart"/>
            <w:r w:rsidRPr="00A61629">
              <w:rPr>
                <w:rFonts w:ascii="Arial" w:eastAsia="Times New Roman" w:hAnsi="Arial" w:cs="Arial"/>
                <w:color w:val="000000"/>
                <w:sz w:val="10"/>
                <w:szCs w:val="10"/>
                <w:lang w:eastAsia="es-ES"/>
              </w:rPr>
              <w:t>Tubacex</w:t>
            </w:r>
            <w:proofErr w:type="spellEnd"/>
          </w:p>
        </w:tc>
        <w:tc>
          <w:tcPr>
            <w:tcW w:w="728" w:type="dxa"/>
            <w:tcBorders>
              <w:top w:val="nil"/>
              <w:left w:val="nil"/>
              <w:bottom w:val="nil"/>
              <w:right w:val="nil"/>
            </w:tcBorders>
            <w:noWrap/>
            <w:vAlign w:val="bottom"/>
            <w:hideMark/>
          </w:tcPr>
          <w:p w14:paraId="1AC648C5" w14:textId="77777777" w:rsidR="00A61629" w:rsidRPr="00A61629" w:rsidRDefault="00A61629" w:rsidP="00A61629">
            <w:pPr>
              <w:spacing w:before="0" w:after="0"/>
              <w:jc w:val="left"/>
              <w:rPr>
                <w:rFonts w:ascii="Arial" w:eastAsia="Times New Roman" w:hAnsi="Arial" w:cs="Arial"/>
                <w:color w:val="000000"/>
                <w:sz w:val="10"/>
                <w:szCs w:val="10"/>
                <w:lang w:eastAsia="es-ES"/>
              </w:rPr>
            </w:pPr>
          </w:p>
        </w:tc>
        <w:tc>
          <w:tcPr>
            <w:tcW w:w="882" w:type="dxa"/>
            <w:tcBorders>
              <w:top w:val="nil"/>
              <w:left w:val="nil"/>
              <w:bottom w:val="nil"/>
              <w:right w:val="nil"/>
            </w:tcBorders>
            <w:noWrap/>
            <w:vAlign w:val="bottom"/>
            <w:hideMark/>
          </w:tcPr>
          <w:p w14:paraId="43E25ECC" w14:textId="77777777" w:rsidR="00A61629" w:rsidRPr="00A61629" w:rsidRDefault="00A61629" w:rsidP="00A61629">
            <w:pPr>
              <w:spacing w:before="0" w:after="0"/>
              <w:jc w:val="left"/>
              <w:rPr>
                <w:rFonts w:ascii="Times New Roman" w:eastAsia="Times New Roman" w:hAnsi="Times New Roman" w:cs="Times New Roman"/>
                <w:sz w:val="10"/>
                <w:szCs w:val="10"/>
                <w:lang w:eastAsia="es-ES"/>
              </w:rPr>
            </w:pPr>
          </w:p>
        </w:tc>
        <w:tc>
          <w:tcPr>
            <w:tcW w:w="467" w:type="dxa"/>
            <w:tcBorders>
              <w:top w:val="nil"/>
              <w:left w:val="nil"/>
              <w:bottom w:val="nil"/>
              <w:right w:val="nil"/>
            </w:tcBorders>
            <w:noWrap/>
            <w:vAlign w:val="bottom"/>
            <w:hideMark/>
          </w:tcPr>
          <w:p w14:paraId="5E5B840C" w14:textId="77777777" w:rsidR="00A61629" w:rsidRPr="00A61629" w:rsidRDefault="00A61629" w:rsidP="00A61629">
            <w:pPr>
              <w:spacing w:before="0" w:after="0"/>
              <w:jc w:val="left"/>
              <w:rPr>
                <w:rFonts w:ascii="Times New Roman" w:eastAsia="Times New Roman" w:hAnsi="Times New Roman" w:cs="Times New Roman"/>
                <w:sz w:val="10"/>
                <w:szCs w:val="10"/>
                <w:lang w:eastAsia="es-ES"/>
              </w:rPr>
            </w:pPr>
          </w:p>
        </w:tc>
        <w:tc>
          <w:tcPr>
            <w:tcW w:w="1044" w:type="dxa"/>
            <w:tcBorders>
              <w:top w:val="nil"/>
              <w:left w:val="nil"/>
              <w:bottom w:val="nil"/>
              <w:right w:val="nil"/>
            </w:tcBorders>
            <w:noWrap/>
            <w:vAlign w:val="bottom"/>
            <w:hideMark/>
          </w:tcPr>
          <w:p w14:paraId="77E5B0E6" w14:textId="77777777" w:rsidR="00A61629" w:rsidRPr="00A61629" w:rsidRDefault="00A61629" w:rsidP="00A61629">
            <w:pPr>
              <w:spacing w:before="0" w:after="0"/>
              <w:jc w:val="center"/>
              <w:rPr>
                <w:rFonts w:ascii="Times New Roman" w:eastAsia="Times New Roman" w:hAnsi="Times New Roman" w:cs="Times New Roman"/>
                <w:sz w:val="10"/>
                <w:szCs w:val="10"/>
                <w:lang w:eastAsia="es-ES"/>
              </w:rPr>
            </w:pPr>
          </w:p>
        </w:tc>
        <w:tc>
          <w:tcPr>
            <w:tcW w:w="612" w:type="dxa"/>
            <w:tcBorders>
              <w:top w:val="nil"/>
              <w:left w:val="nil"/>
              <w:bottom w:val="nil"/>
              <w:right w:val="nil"/>
            </w:tcBorders>
            <w:noWrap/>
            <w:vAlign w:val="bottom"/>
            <w:hideMark/>
          </w:tcPr>
          <w:p w14:paraId="41C06103" w14:textId="77777777" w:rsidR="00A61629" w:rsidRPr="00A61629" w:rsidRDefault="00A61629" w:rsidP="00A61629">
            <w:pPr>
              <w:spacing w:before="0" w:after="0"/>
              <w:jc w:val="center"/>
              <w:rPr>
                <w:rFonts w:ascii="Times New Roman" w:eastAsia="Times New Roman" w:hAnsi="Times New Roman" w:cs="Times New Roman"/>
                <w:sz w:val="10"/>
                <w:szCs w:val="10"/>
                <w:lang w:eastAsia="es-ES"/>
              </w:rPr>
            </w:pPr>
          </w:p>
        </w:tc>
        <w:tc>
          <w:tcPr>
            <w:tcW w:w="379" w:type="dxa"/>
            <w:tcBorders>
              <w:top w:val="nil"/>
              <w:left w:val="nil"/>
              <w:bottom w:val="nil"/>
              <w:right w:val="nil"/>
            </w:tcBorders>
            <w:shd w:val="clear" w:color="000000" w:fill="92D050"/>
            <w:noWrap/>
            <w:vAlign w:val="bottom"/>
            <w:hideMark/>
          </w:tcPr>
          <w:p w14:paraId="0C569ADE" w14:textId="77777777" w:rsidR="00A61629" w:rsidRPr="00A61629" w:rsidRDefault="00A61629" w:rsidP="00A61629">
            <w:pPr>
              <w:spacing w:before="0" w:after="0"/>
              <w:jc w:val="left"/>
              <w:rPr>
                <w:rFonts w:ascii="Aptos Narrow" w:eastAsia="Times New Roman" w:hAnsi="Aptos Narrow" w:cs="Times New Roman"/>
                <w:color w:val="006100"/>
                <w:sz w:val="10"/>
                <w:szCs w:val="10"/>
                <w:lang w:eastAsia="es-ES"/>
              </w:rPr>
            </w:pPr>
            <w:r w:rsidRPr="00A61629">
              <w:rPr>
                <w:rFonts w:ascii="Aptos Narrow" w:eastAsia="Times New Roman" w:hAnsi="Aptos Narrow" w:cs="Times New Roman"/>
                <w:color w:val="006100"/>
                <w:sz w:val="10"/>
                <w:szCs w:val="10"/>
                <w:lang w:eastAsia="es-ES"/>
              </w:rPr>
              <w:t> </w:t>
            </w:r>
          </w:p>
        </w:tc>
      </w:tr>
      <w:tr w:rsidR="0027781C" w:rsidRPr="00C60FA5" w14:paraId="1CB35F7B" w14:textId="77777777" w:rsidTr="0027781C">
        <w:trPr>
          <w:trHeight w:val="20"/>
        </w:trPr>
        <w:tc>
          <w:tcPr>
            <w:tcW w:w="698" w:type="dxa"/>
            <w:tcBorders>
              <w:top w:val="nil"/>
              <w:left w:val="nil"/>
              <w:bottom w:val="nil"/>
              <w:right w:val="nil"/>
            </w:tcBorders>
            <w:noWrap/>
            <w:vAlign w:val="bottom"/>
            <w:hideMark/>
          </w:tcPr>
          <w:p w14:paraId="52570A08" w14:textId="77777777" w:rsidR="00A61629" w:rsidRPr="00A61629" w:rsidRDefault="00A61629" w:rsidP="00A61629">
            <w:pPr>
              <w:spacing w:before="0" w:after="0"/>
              <w:jc w:val="left"/>
              <w:rPr>
                <w:rFonts w:ascii="Arial" w:eastAsia="Times New Roman" w:hAnsi="Arial" w:cs="Arial"/>
                <w:color w:val="000000"/>
                <w:sz w:val="10"/>
                <w:szCs w:val="10"/>
                <w:lang w:eastAsia="es-ES"/>
              </w:rPr>
            </w:pPr>
            <w:proofErr w:type="spellStart"/>
            <w:r w:rsidRPr="00A61629">
              <w:rPr>
                <w:rFonts w:ascii="Arial" w:eastAsia="Times New Roman" w:hAnsi="Arial" w:cs="Arial"/>
                <w:color w:val="000000"/>
                <w:sz w:val="10"/>
                <w:szCs w:val="10"/>
                <w:lang w:eastAsia="es-ES"/>
              </w:rPr>
              <w:t>Aiaraldea</w:t>
            </w:r>
            <w:proofErr w:type="spellEnd"/>
          </w:p>
        </w:tc>
        <w:tc>
          <w:tcPr>
            <w:tcW w:w="849" w:type="dxa"/>
            <w:tcBorders>
              <w:top w:val="nil"/>
              <w:left w:val="nil"/>
              <w:bottom w:val="nil"/>
              <w:right w:val="nil"/>
            </w:tcBorders>
            <w:noWrap/>
            <w:vAlign w:val="bottom"/>
            <w:hideMark/>
          </w:tcPr>
          <w:p w14:paraId="7028AB25"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Laudio</w:t>
            </w:r>
          </w:p>
        </w:tc>
        <w:tc>
          <w:tcPr>
            <w:tcW w:w="1143" w:type="dxa"/>
            <w:tcBorders>
              <w:top w:val="nil"/>
              <w:left w:val="nil"/>
              <w:bottom w:val="nil"/>
              <w:right w:val="nil"/>
            </w:tcBorders>
            <w:noWrap/>
            <w:vAlign w:val="bottom"/>
            <w:hideMark/>
          </w:tcPr>
          <w:p w14:paraId="633AAD44"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Laudio</w:t>
            </w:r>
          </w:p>
        </w:tc>
        <w:tc>
          <w:tcPr>
            <w:tcW w:w="535" w:type="dxa"/>
            <w:tcBorders>
              <w:top w:val="nil"/>
              <w:left w:val="nil"/>
              <w:bottom w:val="nil"/>
              <w:right w:val="nil"/>
            </w:tcBorders>
            <w:noWrap/>
            <w:vAlign w:val="bottom"/>
            <w:hideMark/>
          </w:tcPr>
          <w:p w14:paraId="5D15E93C"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Distribución</w:t>
            </w:r>
          </w:p>
        </w:tc>
        <w:tc>
          <w:tcPr>
            <w:tcW w:w="1734" w:type="dxa"/>
            <w:tcBorders>
              <w:top w:val="nil"/>
              <w:left w:val="nil"/>
              <w:bottom w:val="nil"/>
              <w:right w:val="nil"/>
            </w:tcBorders>
            <w:noWrap/>
            <w:vAlign w:val="bottom"/>
            <w:hideMark/>
          </w:tcPr>
          <w:p w14:paraId="2CA19357"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 xml:space="preserve">LAUDIO - </w:t>
            </w:r>
            <w:proofErr w:type="spellStart"/>
            <w:r w:rsidRPr="00A61629">
              <w:rPr>
                <w:rFonts w:ascii="Arial" w:eastAsia="Times New Roman" w:hAnsi="Arial" w:cs="Arial"/>
                <w:color w:val="000000"/>
                <w:sz w:val="10"/>
                <w:szCs w:val="10"/>
                <w:lang w:eastAsia="es-ES"/>
              </w:rPr>
              <w:t>Tubacex</w:t>
            </w:r>
            <w:proofErr w:type="spellEnd"/>
          </w:p>
        </w:tc>
        <w:tc>
          <w:tcPr>
            <w:tcW w:w="728" w:type="dxa"/>
            <w:tcBorders>
              <w:top w:val="nil"/>
              <w:left w:val="nil"/>
              <w:bottom w:val="nil"/>
              <w:right w:val="nil"/>
            </w:tcBorders>
            <w:noWrap/>
            <w:vAlign w:val="bottom"/>
            <w:hideMark/>
          </w:tcPr>
          <w:p w14:paraId="4D9E43B3" w14:textId="77777777" w:rsidR="00A61629" w:rsidRPr="00A61629" w:rsidRDefault="00A61629" w:rsidP="00A61629">
            <w:pPr>
              <w:spacing w:before="0" w:after="0"/>
              <w:jc w:val="left"/>
              <w:rPr>
                <w:rFonts w:ascii="Arial" w:eastAsia="Times New Roman" w:hAnsi="Arial" w:cs="Arial"/>
                <w:color w:val="000000"/>
                <w:sz w:val="10"/>
                <w:szCs w:val="10"/>
                <w:lang w:eastAsia="es-ES"/>
              </w:rPr>
            </w:pPr>
          </w:p>
        </w:tc>
        <w:tc>
          <w:tcPr>
            <w:tcW w:w="882" w:type="dxa"/>
            <w:tcBorders>
              <w:top w:val="nil"/>
              <w:left w:val="nil"/>
              <w:bottom w:val="nil"/>
              <w:right w:val="nil"/>
            </w:tcBorders>
            <w:noWrap/>
            <w:vAlign w:val="bottom"/>
            <w:hideMark/>
          </w:tcPr>
          <w:p w14:paraId="4B9814BA" w14:textId="77777777" w:rsidR="00A61629" w:rsidRPr="00A61629" w:rsidRDefault="00A61629" w:rsidP="00A61629">
            <w:pPr>
              <w:spacing w:before="0" w:after="0"/>
              <w:jc w:val="left"/>
              <w:rPr>
                <w:rFonts w:ascii="Times New Roman" w:eastAsia="Times New Roman" w:hAnsi="Times New Roman" w:cs="Times New Roman"/>
                <w:sz w:val="10"/>
                <w:szCs w:val="10"/>
                <w:lang w:eastAsia="es-ES"/>
              </w:rPr>
            </w:pPr>
          </w:p>
        </w:tc>
        <w:tc>
          <w:tcPr>
            <w:tcW w:w="467" w:type="dxa"/>
            <w:tcBorders>
              <w:top w:val="nil"/>
              <w:left w:val="nil"/>
              <w:bottom w:val="nil"/>
              <w:right w:val="nil"/>
            </w:tcBorders>
            <w:noWrap/>
            <w:vAlign w:val="bottom"/>
            <w:hideMark/>
          </w:tcPr>
          <w:p w14:paraId="245FF039" w14:textId="77777777" w:rsidR="00A61629" w:rsidRPr="00A61629" w:rsidRDefault="00A61629" w:rsidP="00A61629">
            <w:pPr>
              <w:spacing w:before="0" w:after="0"/>
              <w:jc w:val="left"/>
              <w:rPr>
                <w:rFonts w:ascii="Times New Roman" w:eastAsia="Times New Roman" w:hAnsi="Times New Roman" w:cs="Times New Roman"/>
                <w:sz w:val="10"/>
                <w:szCs w:val="10"/>
                <w:lang w:eastAsia="es-ES"/>
              </w:rPr>
            </w:pPr>
          </w:p>
        </w:tc>
        <w:tc>
          <w:tcPr>
            <w:tcW w:w="1044" w:type="dxa"/>
            <w:tcBorders>
              <w:top w:val="nil"/>
              <w:left w:val="nil"/>
              <w:bottom w:val="nil"/>
              <w:right w:val="nil"/>
            </w:tcBorders>
            <w:noWrap/>
            <w:vAlign w:val="bottom"/>
            <w:hideMark/>
          </w:tcPr>
          <w:p w14:paraId="0F8F8D95" w14:textId="77777777" w:rsidR="00A61629" w:rsidRPr="00A61629" w:rsidRDefault="00A61629" w:rsidP="00A61629">
            <w:pPr>
              <w:spacing w:before="0" w:after="0"/>
              <w:jc w:val="center"/>
              <w:rPr>
                <w:rFonts w:ascii="Times New Roman" w:eastAsia="Times New Roman" w:hAnsi="Times New Roman" w:cs="Times New Roman"/>
                <w:sz w:val="10"/>
                <w:szCs w:val="10"/>
                <w:lang w:eastAsia="es-ES"/>
              </w:rPr>
            </w:pPr>
          </w:p>
        </w:tc>
        <w:tc>
          <w:tcPr>
            <w:tcW w:w="612" w:type="dxa"/>
            <w:tcBorders>
              <w:top w:val="nil"/>
              <w:left w:val="nil"/>
              <w:bottom w:val="nil"/>
              <w:right w:val="nil"/>
            </w:tcBorders>
            <w:noWrap/>
            <w:vAlign w:val="bottom"/>
            <w:hideMark/>
          </w:tcPr>
          <w:p w14:paraId="11373C90" w14:textId="77777777" w:rsidR="00A61629" w:rsidRPr="00A61629" w:rsidRDefault="00A61629" w:rsidP="00A61629">
            <w:pPr>
              <w:spacing w:before="0" w:after="0"/>
              <w:jc w:val="center"/>
              <w:rPr>
                <w:rFonts w:ascii="Times New Roman" w:eastAsia="Times New Roman" w:hAnsi="Times New Roman" w:cs="Times New Roman"/>
                <w:sz w:val="10"/>
                <w:szCs w:val="10"/>
                <w:lang w:eastAsia="es-ES"/>
              </w:rPr>
            </w:pPr>
          </w:p>
        </w:tc>
        <w:tc>
          <w:tcPr>
            <w:tcW w:w="379" w:type="dxa"/>
            <w:tcBorders>
              <w:top w:val="nil"/>
              <w:left w:val="nil"/>
              <w:bottom w:val="nil"/>
              <w:right w:val="nil"/>
            </w:tcBorders>
            <w:shd w:val="clear" w:color="000000" w:fill="92D050"/>
            <w:noWrap/>
            <w:vAlign w:val="bottom"/>
            <w:hideMark/>
          </w:tcPr>
          <w:p w14:paraId="0F1B12F8" w14:textId="77777777" w:rsidR="00A61629" w:rsidRPr="00A61629" w:rsidRDefault="00A61629" w:rsidP="00A61629">
            <w:pPr>
              <w:spacing w:before="0" w:after="0"/>
              <w:jc w:val="left"/>
              <w:rPr>
                <w:rFonts w:ascii="Aptos Narrow" w:eastAsia="Times New Roman" w:hAnsi="Aptos Narrow" w:cs="Times New Roman"/>
                <w:color w:val="006100"/>
                <w:sz w:val="10"/>
                <w:szCs w:val="10"/>
                <w:lang w:eastAsia="es-ES"/>
              </w:rPr>
            </w:pPr>
            <w:r w:rsidRPr="00A61629">
              <w:rPr>
                <w:rFonts w:ascii="Aptos Narrow" w:eastAsia="Times New Roman" w:hAnsi="Aptos Narrow" w:cs="Times New Roman"/>
                <w:color w:val="006100"/>
                <w:sz w:val="10"/>
                <w:szCs w:val="10"/>
                <w:lang w:eastAsia="es-ES"/>
              </w:rPr>
              <w:t> </w:t>
            </w:r>
          </w:p>
        </w:tc>
      </w:tr>
      <w:tr w:rsidR="0027781C" w:rsidRPr="00C60FA5" w14:paraId="397A8FE1" w14:textId="77777777" w:rsidTr="0027781C">
        <w:trPr>
          <w:trHeight w:val="20"/>
        </w:trPr>
        <w:tc>
          <w:tcPr>
            <w:tcW w:w="698" w:type="dxa"/>
            <w:tcBorders>
              <w:top w:val="nil"/>
              <w:left w:val="nil"/>
              <w:bottom w:val="nil"/>
              <w:right w:val="nil"/>
            </w:tcBorders>
            <w:noWrap/>
            <w:vAlign w:val="bottom"/>
            <w:hideMark/>
          </w:tcPr>
          <w:p w14:paraId="2862ABAE" w14:textId="77777777" w:rsidR="00A61629" w:rsidRPr="00A61629" w:rsidRDefault="00A61629" w:rsidP="00A61629">
            <w:pPr>
              <w:spacing w:before="0" w:after="0"/>
              <w:jc w:val="left"/>
              <w:rPr>
                <w:rFonts w:ascii="Arial" w:eastAsia="Times New Roman" w:hAnsi="Arial" w:cs="Arial"/>
                <w:color w:val="000000"/>
                <w:sz w:val="10"/>
                <w:szCs w:val="10"/>
                <w:lang w:eastAsia="es-ES"/>
              </w:rPr>
            </w:pPr>
            <w:proofErr w:type="spellStart"/>
            <w:r w:rsidRPr="00A61629">
              <w:rPr>
                <w:rFonts w:ascii="Arial" w:eastAsia="Times New Roman" w:hAnsi="Arial" w:cs="Arial"/>
                <w:color w:val="000000"/>
                <w:sz w:val="10"/>
                <w:szCs w:val="10"/>
                <w:lang w:eastAsia="es-ES"/>
              </w:rPr>
              <w:t>Aiaraldea</w:t>
            </w:r>
            <w:proofErr w:type="spellEnd"/>
          </w:p>
        </w:tc>
        <w:tc>
          <w:tcPr>
            <w:tcW w:w="849" w:type="dxa"/>
            <w:tcBorders>
              <w:top w:val="nil"/>
              <w:left w:val="nil"/>
              <w:bottom w:val="nil"/>
              <w:right w:val="nil"/>
            </w:tcBorders>
            <w:noWrap/>
            <w:vAlign w:val="bottom"/>
            <w:hideMark/>
          </w:tcPr>
          <w:p w14:paraId="6C60FC50"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Laudio</w:t>
            </w:r>
          </w:p>
        </w:tc>
        <w:tc>
          <w:tcPr>
            <w:tcW w:w="1143" w:type="dxa"/>
            <w:tcBorders>
              <w:top w:val="nil"/>
              <w:left w:val="nil"/>
              <w:bottom w:val="nil"/>
              <w:right w:val="nil"/>
            </w:tcBorders>
            <w:noWrap/>
            <w:vAlign w:val="bottom"/>
            <w:hideMark/>
          </w:tcPr>
          <w:p w14:paraId="5FBC7B8D"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Laudio</w:t>
            </w:r>
          </w:p>
        </w:tc>
        <w:tc>
          <w:tcPr>
            <w:tcW w:w="535" w:type="dxa"/>
            <w:tcBorders>
              <w:top w:val="nil"/>
              <w:left w:val="nil"/>
              <w:bottom w:val="nil"/>
              <w:right w:val="nil"/>
            </w:tcBorders>
            <w:noWrap/>
            <w:vAlign w:val="bottom"/>
            <w:hideMark/>
          </w:tcPr>
          <w:p w14:paraId="5CDCBF0A"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Distribución</w:t>
            </w:r>
          </w:p>
        </w:tc>
        <w:tc>
          <w:tcPr>
            <w:tcW w:w="1734" w:type="dxa"/>
            <w:tcBorders>
              <w:top w:val="nil"/>
              <w:left w:val="nil"/>
              <w:bottom w:val="nil"/>
              <w:right w:val="nil"/>
            </w:tcBorders>
            <w:noWrap/>
            <w:vAlign w:val="bottom"/>
            <w:hideMark/>
          </w:tcPr>
          <w:p w14:paraId="1B99D547"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 xml:space="preserve">LAUDIO - </w:t>
            </w:r>
            <w:proofErr w:type="spellStart"/>
            <w:r w:rsidRPr="00A61629">
              <w:rPr>
                <w:rFonts w:ascii="Arial" w:eastAsia="Times New Roman" w:hAnsi="Arial" w:cs="Arial"/>
                <w:color w:val="000000"/>
                <w:sz w:val="10"/>
                <w:szCs w:val="10"/>
                <w:lang w:eastAsia="es-ES"/>
              </w:rPr>
              <w:t>Vidrala</w:t>
            </w:r>
            <w:proofErr w:type="spellEnd"/>
          </w:p>
        </w:tc>
        <w:tc>
          <w:tcPr>
            <w:tcW w:w="728" w:type="dxa"/>
            <w:tcBorders>
              <w:top w:val="nil"/>
              <w:left w:val="nil"/>
              <w:bottom w:val="nil"/>
              <w:right w:val="nil"/>
            </w:tcBorders>
            <w:noWrap/>
            <w:vAlign w:val="bottom"/>
            <w:hideMark/>
          </w:tcPr>
          <w:p w14:paraId="7797B4D2" w14:textId="77777777" w:rsidR="00A61629" w:rsidRPr="00A61629" w:rsidRDefault="00A61629" w:rsidP="00A61629">
            <w:pPr>
              <w:spacing w:before="0" w:after="0"/>
              <w:jc w:val="left"/>
              <w:rPr>
                <w:rFonts w:ascii="Arial" w:eastAsia="Times New Roman" w:hAnsi="Arial" w:cs="Arial"/>
                <w:color w:val="000000"/>
                <w:sz w:val="10"/>
                <w:szCs w:val="10"/>
                <w:lang w:eastAsia="es-ES"/>
              </w:rPr>
            </w:pPr>
          </w:p>
        </w:tc>
        <w:tc>
          <w:tcPr>
            <w:tcW w:w="882" w:type="dxa"/>
            <w:tcBorders>
              <w:top w:val="nil"/>
              <w:left w:val="nil"/>
              <w:bottom w:val="nil"/>
              <w:right w:val="nil"/>
            </w:tcBorders>
            <w:noWrap/>
            <w:vAlign w:val="bottom"/>
            <w:hideMark/>
          </w:tcPr>
          <w:p w14:paraId="1200C6B1" w14:textId="77777777" w:rsidR="00A61629" w:rsidRPr="00A61629" w:rsidRDefault="00A61629" w:rsidP="00A61629">
            <w:pPr>
              <w:spacing w:before="0" w:after="0"/>
              <w:jc w:val="left"/>
              <w:rPr>
                <w:rFonts w:ascii="Times New Roman" w:eastAsia="Times New Roman" w:hAnsi="Times New Roman" w:cs="Times New Roman"/>
                <w:sz w:val="10"/>
                <w:szCs w:val="10"/>
                <w:lang w:eastAsia="es-ES"/>
              </w:rPr>
            </w:pPr>
          </w:p>
        </w:tc>
        <w:tc>
          <w:tcPr>
            <w:tcW w:w="467" w:type="dxa"/>
            <w:tcBorders>
              <w:top w:val="nil"/>
              <w:left w:val="nil"/>
              <w:bottom w:val="nil"/>
              <w:right w:val="nil"/>
            </w:tcBorders>
            <w:noWrap/>
            <w:vAlign w:val="bottom"/>
            <w:hideMark/>
          </w:tcPr>
          <w:p w14:paraId="42D32514" w14:textId="77777777" w:rsidR="00A61629" w:rsidRPr="00A61629" w:rsidRDefault="00A61629" w:rsidP="00A61629">
            <w:pPr>
              <w:spacing w:before="0" w:after="0"/>
              <w:jc w:val="left"/>
              <w:rPr>
                <w:rFonts w:ascii="Times New Roman" w:eastAsia="Times New Roman" w:hAnsi="Times New Roman" w:cs="Times New Roman"/>
                <w:sz w:val="10"/>
                <w:szCs w:val="10"/>
                <w:lang w:eastAsia="es-ES"/>
              </w:rPr>
            </w:pPr>
          </w:p>
        </w:tc>
        <w:tc>
          <w:tcPr>
            <w:tcW w:w="1044" w:type="dxa"/>
            <w:tcBorders>
              <w:top w:val="nil"/>
              <w:left w:val="nil"/>
              <w:bottom w:val="nil"/>
              <w:right w:val="nil"/>
            </w:tcBorders>
            <w:noWrap/>
            <w:vAlign w:val="bottom"/>
            <w:hideMark/>
          </w:tcPr>
          <w:p w14:paraId="3942539F" w14:textId="77777777" w:rsidR="00A61629" w:rsidRPr="00A61629" w:rsidRDefault="00A61629" w:rsidP="00A61629">
            <w:pPr>
              <w:spacing w:before="0" w:after="0"/>
              <w:jc w:val="center"/>
              <w:rPr>
                <w:rFonts w:ascii="Times New Roman" w:eastAsia="Times New Roman" w:hAnsi="Times New Roman" w:cs="Times New Roman"/>
                <w:sz w:val="10"/>
                <w:szCs w:val="10"/>
                <w:lang w:eastAsia="es-ES"/>
              </w:rPr>
            </w:pPr>
          </w:p>
        </w:tc>
        <w:tc>
          <w:tcPr>
            <w:tcW w:w="612" w:type="dxa"/>
            <w:tcBorders>
              <w:top w:val="nil"/>
              <w:left w:val="nil"/>
              <w:bottom w:val="nil"/>
              <w:right w:val="nil"/>
            </w:tcBorders>
            <w:noWrap/>
            <w:vAlign w:val="bottom"/>
            <w:hideMark/>
          </w:tcPr>
          <w:p w14:paraId="408ECF0E" w14:textId="77777777" w:rsidR="00A61629" w:rsidRPr="00A61629" w:rsidRDefault="00A61629" w:rsidP="00A61629">
            <w:pPr>
              <w:spacing w:before="0" w:after="0"/>
              <w:jc w:val="center"/>
              <w:rPr>
                <w:rFonts w:ascii="Times New Roman" w:eastAsia="Times New Roman" w:hAnsi="Times New Roman" w:cs="Times New Roman"/>
                <w:sz w:val="10"/>
                <w:szCs w:val="10"/>
                <w:lang w:eastAsia="es-ES"/>
              </w:rPr>
            </w:pPr>
          </w:p>
        </w:tc>
        <w:tc>
          <w:tcPr>
            <w:tcW w:w="379" w:type="dxa"/>
            <w:tcBorders>
              <w:top w:val="nil"/>
              <w:left w:val="nil"/>
              <w:bottom w:val="nil"/>
              <w:right w:val="nil"/>
            </w:tcBorders>
            <w:shd w:val="clear" w:color="000000" w:fill="92D050"/>
            <w:noWrap/>
            <w:vAlign w:val="bottom"/>
            <w:hideMark/>
          </w:tcPr>
          <w:p w14:paraId="41AA3330" w14:textId="77777777" w:rsidR="00A61629" w:rsidRPr="00A61629" w:rsidRDefault="00A61629" w:rsidP="00A61629">
            <w:pPr>
              <w:spacing w:before="0" w:after="0"/>
              <w:jc w:val="left"/>
              <w:rPr>
                <w:rFonts w:ascii="Aptos Narrow" w:eastAsia="Times New Roman" w:hAnsi="Aptos Narrow" w:cs="Times New Roman"/>
                <w:color w:val="006100"/>
                <w:sz w:val="10"/>
                <w:szCs w:val="10"/>
                <w:lang w:eastAsia="es-ES"/>
              </w:rPr>
            </w:pPr>
            <w:r w:rsidRPr="00A61629">
              <w:rPr>
                <w:rFonts w:ascii="Aptos Narrow" w:eastAsia="Times New Roman" w:hAnsi="Aptos Narrow" w:cs="Times New Roman"/>
                <w:color w:val="006100"/>
                <w:sz w:val="10"/>
                <w:szCs w:val="10"/>
                <w:lang w:eastAsia="es-ES"/>
              </w:rPr>
              <w:t> </w:t>
            </w:r>
          </w:p>
        </w:tc>
      </w:tr>
      <w:tr w:rsidR="0027781C" w:rsidRPr="00C60FA5" w14:paraId="268F9A87" w14:textId="77777777" w:rsidTr="0027781C">
        <w:trPr>
          <w:trHeight w:val="20"/>
        </w:trPr>
        <w:tc>
          <w:tcPr>
            <w:tcW w:w="698" w:type="dxa"/>
            <w:tcBorders>
              <w:top w:val="nil"/>
              <w:left w:val="nil"/>
              <w:bottom w:val="nil"/>
              <w:right w:val="nil"/>
            </w:tcBorders>
            <w:noWrap/>
            <w:vAlign w:val="bottom"/>
            <w:hideMark/>
          </w:tcPr>
          <w:p w14:paraId="2DEE839B" w14:textId="77777777" w:rsidR="00A61629" w:rsidRPr="00A61629" w:rsidRDefault="00A61629" w:rsidP="00A61629">
            <w:pPr>
              <w:spacing w:before="0" w:after="0"/>
              <w:jc w:val="left"/>
              <w:rPr>
                <w:rFonts w:ascii="Arial" w:eastAsia="Times New Roman" w:hAnsi="Arial" w:cs="Arial"/>
                <w:color w:val="000000"/>
                <w:sz w:val="10"/>
                <w:szCs w:val="10"/>
                <w:lang w:eastAsia="es-ES"/>
              </w:rPr>
            </w:pPr>
            <w:proofErr w:type="spellStart"/>
            <w:r w:rsidRPr="00A61629">
              <w:rPr>
                <w:rFonts w:ascii="Arial" w:eastAsia="Times New Roman" w:hAnsi="Arial" w:cs="Arial"/>
                <w:color w:val="000000"/>
                <w:sz w:val="10"/>
                <w:szCs w:val="10"/>
                <w:lang w:eastAsia="es-ES"/>
              </w:rPr>
              <w:t>Aiaraldea</w:t>
            </w:r>
            <w:proofErr w:type="spellEnd"/>
          </w:p>
        </w:tc>
        <w:tc>
          <w:tcPr>
            <w:tcW w:w="849" w:type="dxa"/>
            <w:tcBorders>
              <w:top w:val="nil"/>
              <w:left w:val="nil"/>
              <w:bottom w:val="nil"/>
              <w:right w:val="nil"/>
            </w:tcBorders>
            <w:noWrap/>
            <w:vAlign w:val="bottom"/>
            <w:hideMark/>
          </w:tcPr>
          <w:p w14:paraId="323B951F"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Laudio</w:t>
            </w:r>
          </w:p>
        </w:tc>
        <w:tc>
          <w:tcPr>
            <w:tcW w:w="1143" w:type="dxa"/>
            <w:tcBorders>
              <w:top w:val="nil"/>
              <w:left w:val="nil"/>
              <w:bottom w:val="nil"/>
              <w:right w:val="nil"/>
            </w:tcBorders>
            <w:noWrap/>
            <w:vAlign w:val="bottom"/>
            <w:hideMark/>
          </w:tcPr>
          <w:p w14:paraId="32D48880"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Laudio</w:t>
            </w:r>
          </w:p>
        </w:tc>
        <w:tc>
          <w:tcPr>
            <w:tcW w:w="535" w:type="dxa"/>
            <w:tcBorders>
              <w:top w:val="nil"/>
              <w:left w:val="nil"/>
              <w:bottom w:val="nil"/>
              <w:right w:val="nil"/>
            </w:tcBorders>
            <w:noWrap/>
            <w:vAlign w:val="bottom"/>
            <w:hideMark/>
          </w:tcPr>
          <w:p w14:paraId="1E855FDB"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Distribución</w:t>
            </w:r>
          </w:p>
        </w:tc>
        <w:tc>
          <w:tcPr>
            <w:tcW w:w="1734" w:type="dxa"/>
            <w:tcBorders>
              <w:top w:val="nil"/>
              <w:left w:val="nil"/>
              <w:bottom w:val="nil"/>
              <w:right w:val="nil"/>
            </w:tcBorders>
            <w:noWrap/>
            <w:vAlign w:val="bottom"/>
            <w:hideMark/>
          </w:tcPr>
          <w:p w14:paraId="7DBB27BA"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 xml:space="preserve">LAUDIO - </w:t>
            </w:r>
            <w:proofErr w:type="spellStart"/>
            <w:r w:rsidRPr="00A61629">
              <w:rPr>
                <w:rFonts w:ascii="Arial" w:eastAsia="Times New Roman" w:hAnsi="Arial" w:cs="Arial"/>
                <w:color w:val="000000"/>
                <w:sz w:val="10"/>
                <w:szCs w:val="10"/>
                <w:lang w:eastAsia="es-ES"/>
              </w:rPr>
              <w:t>Vibrantz</w:t>
            </w:r>
            <w:proofErr w:type="spellEnd"/>
            <w:r w:rsidRPr="00A61629">
              <w:rPr>
                <w:rFonts w:ascii="Arial" w:eastAsia="Times New Roman" w:hAnsi="Arial" w:cs="Arial"/>
                <w:color w:val="000000"/>
                <w:sz w:val="10"/>
                <w:szCs w:val="10"/>
                <w:lang w:eastAsia="es-ES"/>
              </w:rPr>
              <w:t xml:space="preserve"> (</w:t>
            </w:r>
            <w:proofErr w:type="spellStart"/>
            <w:r w:rsidRPr="00A61629">
              <w:rPr>
                <w:rFonts w:ascii="Arial" w:eastAsia="Times New Roman" w:hAnsi="Arial" w:cs="Arial"/>
                <w:color w:val="000000"/>
                <w:sz w:val="10"/>
                <w:szCs w:val="10"/>
                <w:lang w:eastAsia="es-ES"/>
              </w:rPr>
              <w:t>Nubiola</w:t>
            </w:r>
            <w:proofErr w:type="spellEnd"/>
            <w:r w:rsidRPr="00A61629">
              <w:rPr>
                <w:rFonts w:ascii="Arial" w:eastAsia="Times New Roman" w:hAnsi="Arial" w:cs="Arial"/>
                <w:color w:val="000000"/>
                <w:sz w:val="10"/>
                <w:szCs w:val="10"/>
                <w:lang w:eastAsia="es-ES"/>
              </w:rPr>
              <w:t>)</w:t>
            </w:r>
          </w:p>
        </w:tc>
        <w:tc>
          <w:tcPr>
            <w:tcW w:w="728" w:type="dxa"/>
            <w:tcBorders>
              <w:top w:val="nil"/>
              <w:left w:val="nil"/>
              <w:bottom w:val="nil"/>
              <w:right w:val="nil"/>
            </w:tcBorders>
            <w:noWrap/>
            <w:vAlign w:val="bottom"/>
            <w:hideMark/>
          </w:tcPr>
          <w:p w14:paraId="0FEFFC3D" w14:textId="77777777" w:rsidR="00A61629" w:rsidRPr="00A61629" w:rsidRDefault="00A61629" w:rsidP="00A61629">
            <w:pPr>
              <w:spacing w:before="0" w:after="0"/>
              <w:jc w:val="left"/>
              <w:rPr>
                <w:rFonts w:ascii="Arial" w:eastAsia="Times New Roman" w:hAnsi="Arial" w:cs="Arial"/>
                <w:color w:val="000000"/>
                <w:sz w:val="10"/>
                <w:szCs w:val="10"/>
                <w:lang w:eastAsia="es-ES"/>
              </w:rPr>
            </w:pPr>
          </w:p>
        </w:tc>
        <w:tc>
          <w:tcPr>
            <w:tcW w:w="882" w:type="dxa"/>
            <w:tcBorders>
              <w:top w:val="nil"/>
              <w:left w:val="nil"/>
              <w:bottom w:val="nil"/>
              <w:right w:val="nil"/>
            </w:tcBorders>
            <w:noWrap/>
            <w:vAlign w:val="bottom"/>
            <w:hideMark/>
          </w:tcPr>
          <w:p w14:paraId="04AC78C5"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P24VE734845</w:t>
            </w:r>
          </w:p>
        </w:tc>
        <w:tc>
          <w:tcPr>
            <w:tcW w:w="467" w:type="dxa"/>
            <w:tcBorders>
              <w:top w:val="nil"/>
              <w:left w:val="nil"/>
              <w:bottom w:val="nil"/>
              <w:right w:val="nil"/>
            </w:tcBorders>
            <w:noWrap/>
            <w:vAlign w:val="bottom"/>
            <w:hideMark/>
          </w:tcPr>
          <w:p w14:paraId="67A1D16A" w14:textId="77777777" w:rsidR="00A61629" w:rsidRPr="00A61629" w:rsidRDefault="00A61629" w:rsidP="00A61629">
            <w:pPr>
              <w:spacing w:before="0" w:after="0"/>
              <w:jc w:val="left"/>
              <w:rPr>
                <w:rFonts w:ascii="Arial" w:eastAsia="Times New Roman" w:hAnsi="Arial" w:cs="Arial"/>
                <w:color w:val="000000"/>
                <w:sz w:val="10"/>
                <w:szCs w:val="10"/>
                <w:lang w:eastAsia="es-ES"/>
              </w:rPr>
            </w:pPr>
          </w:p>
        </w:tc>
        <w:tc>
          <w:tcPr>
            <w:tcW w:w="1044" w:type="dxa"/>
            <w:tcBorders>
              <w:top w:val="nil"/>
              <w:left w:val="nil"/>
              <w:bottom w:val="nil"/>
              <w:right w:val="nil"/>
            </w:tcBorders>
            <w:noWrap/>
            <w:vAlign w:val="bottom"/>
            <w:hideMark/>
          </w:tcPr>
          <w:p w14:paraId="45EBC405" w14:textId="77777777" w:rsidR="00A61629" w:rsidRPr="00A61629" w:rsidRDefault="00A61629" w:rsidP="00A61629">
            <w:pPr>
              <w:spacing w:before="0" w:after="0"/>
              <w:jc w:val="center"/>
              <w:rPr>
                <w:rFonts w:ascii="Times New Roman" w:eastAsia="Times New Roman" w:hAnsi="Times New Roman" w:cs="Times New Roman"/>
                <w:sz w:val="10"/>
                <w:szCs w:val="10"/>
                <w:lang w:eastAsia="es-ES"/>
              </w:rPr>
            </w:pPr>
          </w:p>
        </w:tc>
        <w:tc>
          <w:tcPr>
            <w:tcW w:w="612" w:type="dxa"/>
            <w:tcBorders>
              <w:top w:val="nil"/>
              <w:left w:val="nil"/>
              <w:bottom w:val="nil"/>
              <w:right w:val="nil"/>
            </w:tcBorders>
            <w:noWrap/>
            <w:vAlign w:val="bottom"/>
            <w:hideMark/>
          </w:tcPr>
          <w:p w14:paraId="00CBDEF8" w14:textId="77777777" w:rsidR="00A61629" w:rsidRPr="00A61629" w:rsidRDefault="00A61629" w:rsidP="00A61629">
            <w:pPr>
              <w:spacing w:before="0" w:after="0"/>
              <w:jc w:val="center"/>
              <w:rPr>
                <w:rFonts w:ascii="Times New Roman" w:eastAsia="Times New Roman" w:hAnsi="Times New Roman" w:cs="Times New Roman"/>
                <w:sz w:val="10"/>
                <w:szCs w:val="10"/>
                <w:lang w:eastAsia="es-ES"/>
              </w:rPr>
            </w:pPr>
          </w:p>
        </w:tc>
        <w:tc>
          <w:tcPr>
            <w:tcW w:w="379" w:type="dxa"/>
            <w:tcBorders>
              <w:top w:val="nil"/>
              <w:left w:val="nil"/>
              <w:bottom w:val="nil"/>
              <w:right w:val="nil"/>
            </w:tcBorders>
            <w:shd w:val="clear" w:color="000000" w:fill="92D050"/>
            <w:noWrap/>
            <w:vAlign w:val="bottom"/>
            <w:hideMark/>
          </w:tcPr>
          <w:p w14:paraId="283579D5" w14:textId="77777777" w:rsidR="00A61629" w:rsidRPr="00A61629" w:rsidRDefault="00A61629" w:rsidP="00A61629">
            <w:pPr>
              <w:spacing w:before="0" w:after="0"/>
              <w:jc w:val="left"/>
              <w:rPr>
                <w:rFonts w:ascii="Aptos Narrow" w:eastAsia="Times New Roman" w:hAnsi="Aptos Narrow" w:cs="Times New Roman"/>
                <w:color w:val="006100"/>
                <w:sz w:val="10"/>
                <w:szCs w:val="10"/>
                <w:lang w:eastAsia="es-ES"/>
              </w:rPr>
            </w:pPr>
            <w:r w:rsidRPr="00A61629">
              <w:rPr>
                <w:rFonts w:ascii="Aptos Narrow" w:eastAsia="Times New Roman" w:hAnsi="Aptos Narrow" w:cs="Times New Roman"/>
                <w:color w:val="006100"/>
                <w:sz w:val="10"/>
                <w:szCs w:val="10"/>
                <w:lang w:eastAsia="es-ES"/>
              </w:rPr>
              <w:t> </w:t>
            </w:r>
          </w:p>
        </w:tc>
      </w:tr>
      <w:tr w:rsidR="0027781C" w:rsidRPr="00C60FA5" w14:paraId="095CBE67" w14:textId="77777777" w:rsidTr="0027781C">
        <w:trPr>
          <w:trHeight w:val="20"/>
        </w:trPr>
        <w:tc>
          <w:tcPr>
            <w:tcW w:w="698" w:type="dxa"/>
            <w:tcBorders>
              <w:top w:val="nil"/>
              <w:left w:val="nil"/>
              <w:bottom w:val="nil"/>
              <w:right w:val="nil"/>
            </w:tcBorders>
            <w:noWrap/>
            <w:vAlign w:val="bottom"/>
            <w:hideMark/>
          </w:tcPr>
          <w:p w14:paraId="6E27EA38" w14:textId="77777777" w:rsidR="00A61629" w:rsidRPr="00A61629" w:rsidRDefault="00A61629" w:rsidP="00A61629">
            <w:pPr>
              <w:spacing w:before="0" w:after="0"/>
              <w:jc w:val="left"/>
              <w:rPr>
                <w:rFonts w:ascii="Arial" w:eastAsia="Times New Roman" w:hAnsi="Arial" w:cs="Arial"/>
                <w:color w:val="000000"/>
                <w:sz w:val="10"/>
                <w:szCs w:val="10"/>
                <w:lang w:eastAsia="es-ES"/>
              </w:rPr>
            </w:pPr>
            <w:proofErr w:type="spellStart"/>
            <w:r w:rsidRPr="00A61629">
              <w:rPr>
                <w:rFonts w:ascii="Arial" w:eastAsia="Times New Roman" w:hAnsi="Arial" w:cs="Arial"/>
                <w:color w:val="000000"/>
                <w:sz w:val="10"/>
                <w:szCs w:val="10"/>
                <w:lang w:eastAsia="es-ES"/>
              </w:rPr>
              <w:t>Aiaraldea</w:t>
            </w:r>
            <w:proofErr w:type="spellEnd"/>
          </w:p>
        </w:tc>
        <w:tc>
          <w:tcPr>
            <w:tcW w:w="849" w:type="dxa"/>
            <w:tcBorders>
              <w:top w:val="nil"/>
              <w:left w:val="nil"/>
              <w:bottom w:val="nil"/>
              <w:right w:val="nil"/>
            </w:tcBorders>
            <w:noWrap/>
            <w:vAlign w:val="bottom"/>
            <w:hideMark/>
          </w:tcPr>
          <w:p w14:paraId="0C515F3E"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Artziniega</w:t>
            </w:r>
          </w:p>
        </w:tc>
        <w:tc>
          <w:tcPr>
            <w:tcW w:w="1143" w:type="dxa"/>
            <w:tcBorders>
              <w:top w:val="nil"/>
              <w:left w:val="nil"/>
              <w:bottom w:val="nil"/>
              <w:right w:val="nil"/>
            </w:tcBorders>
            <w:noWrap/>
            <w:vAlign w:val="bottom"/>
            <w:hideMark/>
          </w:tcPr>
          <w:p w14:paraId="28BF972E"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Alta Artziniega</w:t>
            </w:r>
          </w:p>
        </w:tc>
        <w:tc>
          <w:tcPr>
            <w:tcW w:w="535" w:type="dxa"/>
            <w:tcBorders>
              <w:top w:val="nil"/>
              <w:left w:val="nil"/>
              <w:bottom w:val="nil"/>
              <w:right w:val="nil"/>
            </w:tcBorders>
            <w:noWrap/>
            <w:vAlign w:val="bottom"/>
            <w:hideMark/>
          </w:tcPr>
          <w:p w14:paraId="59178864"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ETAP</w:t>
            </w:r>
          </w:p>
        </w:tc>
        <w:tc>
          <w:tcPr>
            <w:tcW w:w="1734" w:type="dxa"/>
            <w:tcBorders>
              <w:top w:val="nil"/>
              <w:left w:val="nil"/>
              <w:bottom w:val="nil"/>
              <w:right w:val="nil"/>
            </w:tcBorders>
            <w:noWrap/>
            <w:vAlign w:val="bottom"/>
            <w:hideMark/>
          </w:tcPr>
          <w:p w14:paraId="76D84582"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PRESA ANGOSTINA - Salida Artziniega</w:t>
            </w:r>
          </w:p>
        </w:tc>
        <w:tc>
          <w:tcPr>
            <w:tcW w:w="728" w:type="dxa"/>
            <w:tcBorders>
              <w:top w:val="nil"/>
              <w:left w:val="nil"/>
              <w:bottom w:val="nil"/>
              <w:right w:val="nil"/>
            </w:tcBorders>
            <w:noWrap/>
            <w:vAlign w:val="bottom"/>
            <w:hideMark/>
          </w:tcPr>
          <w:p w14:paraId="61EF7C9E" w14:textId="77777777" w:rsidR="00A61629" w:rsidRPr="00A61629" w:rsidRDefault="00A61629" w:rsidP="00A61629">
            <w:pPr>
              <w:spacing w:before="0" w:after="0"/>
              <w:jc w:val="left"/>
              <w:rPr>
                <w:rFonts w:ascii="Arial" w:eastAsia="Times New Roman" w:hAnsi="Arial" w:cs="Arial"/>
                <w:color w:val="000000"/>
                <w:sz w:val="10"/>
                <w:szCs w:val="10"/>
                <w:lang w:eastAsia="es-ES"/>
              </w:rPr>
            </w:pPr>
          </w:p>
        </w:tc>
        <w:tc>
          <w:tcPr>
            <w:tcW w:w="882" w:type="dxa"/>
            <w:tcBorders>
              <w:top w:val="nil"/>
              <w:left w:val="nil"/>
              <w:bottom w:val="nil"/>
              <w:right w:val="nil"/>
            </w:tcBorders>
            <w:noWrap/>
            <w:vAlign w:val="bottom"/>
            <w:hideMark/>
          </w:tcPr>
          <w:p w14:paraId="3B8CA4EC"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7ME 65204HCI32AA1</w:t>
            </w:r>
          </w:p>
        </w:tc>
        <w:tc>
          <w:tcPr>
            <w:tcW w:w="467" w:type="dxa"/>
            <w:tcBorders>
              <w:top w:val="nil"/>
              <w:left w:val="nil"/>
              <w:bottom w:val="nil"/>
              <w:right w:val="nil"/>
            </w:tcBorders>
            <w:noWrap/>
            <w:vAlign w:val="bottom"/>
            <w:hideMark/>
          </w:tcPr>
          <w:p w14:paraId="1D9FBE50" w14:textId="77777777" w:rsidR="00A61629" w:rsidRPr="00A61629" w:rsidRDefault="00A61629" w:rsidP="00A61629">
            <w:pPr>
              <w:spacing w:before="0" w:after="0"/>
              <w:jc w:val="left"/>
              <w:rPr>
                <w:rFonts w:ascii="Arial" w:eastAsia="Times New Roman" w:hAnsi="Arial" w:cs="Arial"/>
                <w:color w:val="000000"/>
                <w:sz w:val="10"/>
                <w:szCs w:val="10"/>
                <w:lang w:eastAsia="es-ES"/>
              </w:rPr>
            </w:pPr>
          </w:p>
        </w:tc>
        <w:tc>
          <w:tcPr>
            <w:tcW w:w="1044" w:type="dxa"/>
            <w:tcBorders>
              <w:top w:val="nil"/>
              <w:left w:val="nil"/>
              <w:bottom w:val="nil"/>
              <w:right w:val="nil"/>
            </w:tcBorders>
            <w:noWrap/>
            <w:vAlign w:val="bottom"/>
            <w:hideMark/>
          </w:tcPr>
          <w:p w14:paraId="1454CEF8" w14:textId="77777777" w:rsidR="00A61629" w:rsidRPr="00A61629" w:rsidRDefault="00A61629" w:rsidP="00A61629">
            <w:pPr>
              <w:spacing w:before="0" w:after="0"/>
              <w:jc w:val="center"/>
              <w:rPr>
                <w:rFonts w:ascii="Times New Roman" w:eastAsia="Times New Roman" w:hAnsi="Times New Roman" w:cs="Times New Roman"/>
                <w:sz w:val="10"/>
                <w:szCs w:val="10"/>
                <w:lang w:eastAsia="es-ES"/>
              </w:rPr>
            </w:pPr>
          </w:p>
        </w:tc>
        <w:tc>
          <w:tcPr>
            <w:tcW w:w="612" w:type="dxa"/>
            <w:tcBorders>
              <w:top w:val="nil"/>
              <w:left w:val="nil"/>
              <w:bottom w:val="nil"/>
              <w:right w:val="nil"/>
            </w:tcBorders>
            <w:noWrap/>
            <w:vAlign w:val="bottom"/>
            <w:hideMark/>
          </w:tcPr>
          <w:p w14:paraId="1494B3A6"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137</w:t>
            </w:r>
          </w:p>
        </w:tc>
        <w:tc>
          <w:tcPr>
            <w:tcW w:w="379" w:type="dxa"/>
            <w:tcBorders>
              <w:top w:val="nil"/>
              <w:left w:val="nil"/>
              <w:bottom w:val="nil"/>
              <w:right w:val="nil"/>
            </w:tcBorders>
            <w:shd w:val="clear" w:color="000000" w:fill="92D050"/>
            <w:noWrap/>
            <w:vAlign w:val="bottom"/>
            <w:hideMark/>
          </w:tcPr>
          <w:p w14:paraId="27BC9995" w14:textId="77777777" w:rsidR="00A61629" w:rsidRPr="00A61629" w:rsidRDefault="00A61629" w:rsidP="00A61629">
            <w:pPr>
              <w:spacing w:before="0" w:after="0"/>
              <w:jc w:val="right"/>
              <w:rPr>
                <w:rFonts w:ascii="Aptos Narrow" w:eastAsia="Times New Roman" w:hAnsi="Aptos Narrow" w:cs="Times New Roman"/>
                <w:color w:val="006100"/>
                <w:sz w:val="10"/>
                <w:szCs w:val="10"/>
                <w:lang w:eastAsia="es-ES"/>
              </w:rPr>
            </w:pPr>
            <w:r w:rsidRPr="00A61629">
              <w:rPr>
                <w:rFonts w:ascii="Aptos Narrow" w:eastAsia="Times New Roman" w:hAnsi="Aptos Narrow" w:cs="Times New Roman"/>
                <w:color w:val="006100"/>
                <w:sz w:val="10"/>
                <w:szCs w:val="10"/>
                <w:lang w:eastAsia="es-ES"/>
              </w:rPr>
              <w:t>76305</w:t>
            </w:r>
          </w:p>
        </w:tc>
      </w:tr>
      <w:tr w:rsidR="0027781C" w:rsidRPr="00C60FA5" w14:paraId="648745EE" w14:textId="77777777" w:rsidTr="0027781C">
        <w:trPr>
          <w:trHeight w:val="20"/>
        </w:trPr>
        <w:tc>
          <w:tcPr>
            <w:tcW w:w="698" w:type="dxa"/>
            <w:tcBorders>
              <w:top w:val="nil"/>
              <w:left w:val="nil"/>
              <w:bottom w:val="nil"/>
              <w:right w:val="nil"/>
            </w:tcBorders>
            <w:noWrap/>
            <w:vAlign w:val="bottom"/>
            <w:hideMark/>
          </w:tcPr>
          <w:p w14:paraId="46011DA8" w14:textId="77777777" w:rsidR="00A61629" w:rsidRPr="00A61629" w:rsidRDefault="00A61629" w:rsidP="00A61629">
            <w:pPr>
              <w:spacing w:before="0" w:after="0"/>
              <w:jc w:val="left"/>
              <w:rPr>
                <w:rFonts w:ascii="Arial" w:eastAsia="Times New Roman" w:hAnsi="Arial" w:cs="Arial"/>
                <w:color w:val="000000"/>
                <w:sz w:val="10"/>
                <w:szCs w:val="10"/>
                <w:lang w:eastAsia="es-ES"/>
              </w:rPr>
            </w:pPr>
            <w:proofErr w:type="spellStart"/>
            <w:r w:rsidRPr="00A61629">
              <w:rPr>
                <w:rFonts w:ascii="Arial" w:eastAsia="Times New Roman" w:hAnsi="Arial" w:cs="Arial"/>
                <w:color w:val="000000"/>
                <w:sz w:val="10"/>
                <w:szCs w:val="10"/>
                <w:lang w:eastAsia="es-ES"/>
              </w:rPr>
              <w:t>Aiaraldea</w:t>
            </w:r>
            <w:proofErr w:type="spellEnd"/>
          </w:p>
        </w:tc>
        <w:tc>
          <w:tcPr>
            <w:tcW w:w="849" w:type="dxa"/>
            <w:tcBorders>
              <w:top w:val="nil"/>
              <w:left w:val="nil"/>
              <w:bottom w:val="nil"/>
              <w:right w:val="nil"/>
            </w:tcBorders>
            <w:noWrap/>
            <w:vAlign w:val="bottom"/>
            <w:hideMark/>
          </w:tcPr>
          <w:p w14:paraId="33DB7E43"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Artziniega</w:t>
            </w:r>
          </w:p>
        </w:tc>
        <w:tc>
          <w:tcPr>
            <w:tcW w:w="1143" w:type="dxa"/>
            <w:tcBorders>
              <w:top w:val="nil"/>
              <w:left w:val="nil"/>
              <w:bottom w:val="nil"/>
              <w:right w:val="nil"/>
            </w:tcBorders>
            <w:noWrap/>
            <w:vAlign w:val="bottom"/>
            <w:hideMark/>
          </w:tcPr>
          <w:p w14:paraId="0687AE14"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Alta Artziniega</w:t>
            </w:r>
          </w:p>
        </w:tc>
        <w:tc>
          <w:tcPr>
            <w:tcW w:w="535" w:type="dxa"/>
            <w:tcBorders>
              <w:top w:val="nil"/>
              <w:left w:val="nil"/>
              <w:bottom w:val="nil"/>
              <w:right w:val="nil"/>
            </w:tcBorders>
            <w:noWrap/>
            <w:vAlign w:val="bottom"/>
            <w:hideMark/>
          </w:tcPr>
          <w:p w14:paraId="1E2DF1A9"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ETAP</w:t>
            </w:r>
          </w:p>
        </w:tc>
        <w:tc>
          <w:tcPr>
            <w:tcW w:w="1734" w:type="dxa"/>
            <w:tcBorders>
              <w:top w:val="nil"/>
              <w:left w:val="nil"/>
              <w:bottom w:val="nil"/>
              <w:right w:val="nil"/>
            </w:tcBorders>
            <w:noWrap/>
            <w:vAlign w:val="bottom"/>
            <w:hideMark/>
          </w:tcPr>
          <w:p w14:paraId="639CA34E"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PRESA ANGOSTINA - Salida Valle de Mena</w:t>
            </w:r>
          </w:p>
        </w:tc>
        <w:tc>
          <w:tcPr>
            <w:tcW w:w="728" w:type="dxa"/>
            <w:tcBorders>
              <w:top w:val="nil"/>
              <w:left w:val="nil"/>
              <w:bottom w:val="nil"/>
              <w:right w:val="nil"/>
            </w:tcBorders>
            <w:noWrap/>
            <w:vAlign w:val="bottom"/>
            <w:hideMark/>
          </w:tcPr>
          <w:p w14:paraId="0B31C90C" w14:textId="77777777" w:rsidR="00A61629" w:rsidRPr="00A61629" w:rsidRDefault="00A61629" w:rsidP="00A61629">
            <w:pPr>
              <w:spacing w:before="0" w:after="0"/>
              <w:jc w:val="left"/>
              <w:rPr>
                <w:rFonts w:ascii="Arial" w:eastAsia="Times New Roman" w:hAnsi="Arial" w:cs="Arial"/>
                <w:color w:val="000000"/>
                <w:sz w:val="10"/>
                <w:szCs w:val="10"/>
                <w:lang w:eastAsia="es-ES"/>
              </w:rPr>
            </w:pPr>
          </w:p>
        </w:tc>
        <w:tc>
          <w:tcPr>
            <w:tcW w:w="882" w:type="dxa"/>
            <w:tcBorders>
              <w:top w:val="nil"/>
              <w:left w:val="nil"/>
              <w:bottom w:val="nil"/>
              <w:right w:val="nil"/>
            </w:tcBorders>
            <w:noWrap/>
            <w:vAlign w:val="bottom"/>
            <w:hideMark/>
          </w:tcPr>
          <w:p w14:paraId="0FFA7F72"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7ME 65204HCI22AA1</w:t>
            </w:r>
          </w:p>
        </w:tc>
        <w:tc>
          <w:tcPr>
            <w:tcW w:w="467" w:type="dxa"/>
            <w:tcBorders>
              <w:top w:val="nil"/>
              <w:left w:val="nil"/>
              <w:bottom w:val="nil"/>
              <w:right w:val="nil"/>
            </w:tcBorders>
            <w:noWrap/>
            <w:vAlign w:val="bottom"/>
            <w:hideMark/>
          </w:tcPr>
          <w:p w14:paraId="17F7E0BA" w14:textId="77777777" w:rsidR="00A61629" w:rsidRPr="00A61629" w:rsidRDefault="00A61629" w:rsidP="00A61629">
            <w:pPr>
              <w:spacing w:before="0" w:after="0"/>
              <w:jc w:val="left"/>
              <w:rPr>
                <w:rFonts w:ascii="Arial" w:eastAsia="Times New Roman" w:hAnsi="Arial" w:cs="Arial"/>
                <w:color w:val="000000"/>
                <w:sz w:val="10"/>
                <w:szCs w:val="10"/>
                <w:lang w:eastAsia="es-ES"/>
              </w:rPr>
            </w:pPr>
          </w:p>
        </w:tc>
        <w:tc>
          <w:tcPr>
            <w:tcW w:w="1044" w:type="dxa"/>
            <w:tcBorders>
              <w:top w:val="nil"/>
              <w:left w:val="nil"/>
              <w:bottom w:val="nil"/>
              <w:right w:val="nil"/>
            </w:tcBorders>
            <w:noWrap/>
            <w:vAlign w:val="bottom"/>
            <w:hideMark/>
          </w:tcPr>
          <w:p w14:paraId="1B750EC6" w14:textId="77777777" w:rsidR="00A61629" w:rsidRPr="00A61629" w:rsidRDefault="00A61629" w:rsidP="00A61629">
            <w:pPr>
              <w:spacing w:before="0" w:after="0"/>
              <w:jc w:val="center"/>
              <w:rPr>
                <w:rFonts w:ascii="Times New Roman" w:eastAsia="Times New Roman" w:hAnsi="Times New Roman" w:cs="Times New Roman"/>
                <w:sz w:val="10"/>
                <w:szCs w:val="10"/>
                <w:lang w:eastAsia="es-ES"/>
              </w:rPr>
            </w:pPr>
          </w:p>
        </w:tc>
        <w:tc>
          <w:tcPr>
            <w:tcW w:w="612" w:type="dxa"/>
            <w:tcBorders>
              <w:top w:val="nil"/>
              <w:left w:val="nil"/>
              <w:bottom w:val="nil"/>
              <w:right w:val="nil"/>
            </w:tcBorders>
            <w:noWrap/>
            <w:vAlign w:val="bottom"/>
            <w:hideMark/>
          </w:tcPr>
          <w:p w14:paraId="74C4752E"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138</w:t>
            </w:r>
          </w:p>
        </w:tc>
        <w:tc>
          <w:tcPr>
            <w:tcW w:w="379" w:type="dxa"/>
            <w:tcBorders>
              <w:top w:val="nil"/>
              <w:left w:val="nil"/>
              <w:bottom w:val="nil"/>
              <w:right w:val="nil"/>
            </w:tcBorders>
            <w:shd w:val="clear" w:color="000000" w:fill="92D050"/>
            <w:noWrap/>
            <w:vAlign w:val="bottom"/>
            <w:hideMark/>
          </w:tcPr>
          <w:p w14:paraId="2FD048D8" w14:textId="77777777" w:rsidR="00A61629" w:rsidRPr="00A61629" w:rsidRDefault="00A61629" w:rsidP="00A61629">
            <w:pPr>
              <w:spacing w:before="0" w:after="0"/>
              <w:jc w:val="right"/>
              <w:rPr>
                <w:rFonts w:ascii="Aptos Narrow" w:eastAsia="Times New Roman" w:hAnsi="Aptos Narrow" w:cs="Times New Roman"/>
                <w:color w:val="006100"/>
                <w:sz w:val="10"/>
                <w:szCs w:val="10"/>
                <w:lang w:eastAsia="es-ES"/>
              </w:rPr>
            </w:pPr>
            <w:r w:rsidRPr="00A61629">
              <w:rPr>
                <w:rFonts w:ascii="Aptos Narrow" w:eastAsia="Times New Roman" w:hAnsi="Aptos Narrow" w:cs="Times New Roman"/>
                <w:color w:val="006100"/>
                <w:sz w:val="10"/>
                <w:szCs w:val="10"/>
                <w:lang w:eastAsia="es-ES"/>
              </w:rPr>
              <w:t>76301</w:t>
            </w:r>
          </w:p>
        </w:tc>
      </w:tr>
      <w:tr w:rsidR="0027781C" w:rsidRPr="00C60FA5" w14:paraId="0C04F597" w14:textId="77777777" w:rsidTr="0027781C">
        <w:trPr>
          <w:trHeight w:val="20"/>
        </w:trPr>
        <w:tc>
          <w:tcPr>
            <w:tcW w:w="698" w:type="dxa"/>
            <w:tcBorders>
              <w:top w:val="nil"/>
              <w:left w:val="nil"/>
              <w:bottom w:val="nil"/>
              <w:right w:val="nil"/>
            </w:tcBorders>
            <w:noWrap/>
            <w:vAlign w:val="bottom"/>
            <w:hideMark/>
          </w:tcPr>
          <w:p w14:paraId="3492B5E5" w14:textId="77777777" w:rsidR="00A61629" w:rsidRPr="00A61629" w:rsidRDefault="00A61629" w:rsidP="00A61629">
            <w:pPr>
              <w:spacing w:before="0" w:after="0"/>
              <w:jc w:val="left"/>
              <w:rPr>
                <w:rFonts w:ascii="Arial" w:eastAsia="Times New Roman" w:hAnsi="Arial" w:cs="Arial"/>
                <w:color w:val="000000"/>
                <w:sz w:val="10"/>
                <w:szCs w:val="10"/>
                <w:lang w:eastAsia="es-ES"/>
              </w:rPr>
            </w:pPr>
            <w:proofErr w:type="spellStart"/>
            <w:r w:rsidRPr="00A61629">
              <w:rPr>
                <w:rFonts w:ascii="Arial" w:eastAsia="Times New Roman" w:hAnsi="Arial" w:cs="Arial"/>
                <w:color w:val="000000"/>
                <w:sz w:val="10"/>
                <w:szCs w:val="10"/>
                <w:lang w:eastAsia="es-ES"/>
              </w:rPr>
              <w:t>Aiaraldea</w:t>
            </w:r>
            <w:proofErr w:type="spellEnd"/>
          </w:p>
        </w:tc>
        <w:tc>
          <w:tcPr>
            <w:tcW w:w="849" w:type="dxa"/>
            <w:tcBorders>
              <w:top w:val="nil"/>
              <w:left w:val="nil"/>
              <w:bottom w:val="nil"/>
              <w:right w:val="nil"/>
            </w:tcBorders>
            <w:noWrap/>
            <w:vAlign w:val="bottom"/>
            <w:hideMark/>
          </w:tcPr>
          <w:p w14:paraId="7B58E462"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Artziniega</w:t>
            </w:r>
          </w:p>
        </w:tc>
        <w:tc>
          <w:tcPr>
            <w:tcW w:w="1143" w:type="dxa"/>
            <w:tcBorders>
              <w:top w:val="nil"/>
              <w:left w:val="nil"/>
              <w:bottom w:val="nil"/>
              <w:right w:val="nil"/>
            </w:tcBorders>
            <w:noWrap/>
            <w:vAlign w:val="bottom"/>
            <w:hideMark/>
          </w:tcPr>
          <w:p w14:paraId="1C3E8DC6"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Alta Artziniega</w:t>
            </w:r>
          </w:p>
        </w:tc>
        <w:tc>
          <w:tcPr>
            <w:tcW w:w="535" w:type="dxa"/>
            <w:tcBorders>
              <w:top w:val="nil"/>
              <w:left w:val="nil"/>
              <w:bottom w:val="nil"/>
              <w:right w:val="nil"/>
            </w:tcBorders>
            <w:noWrap/>
            <w:vAlign w:val="bottom"/>
            <w:hideMark/>
          </w:tcPr>
          <w:p w14:paraId="26D1964F"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ETAP</w:t>
            </w:r>
          </w:p>
        </w:tc>
        <w:tc>
          <w:tcPr>
            <w:tcW w:w="1734" w:type="dxa"/>
            <w:tcBorders>
              <w:top w:val="nil"/>
              <w:left w:val="nil"/>
              <w:bottom w:val="nil"/>
              <w:right w:val="nil"/>
            </w:tcBorders>
            <w:noWrap/>
            <w:vAlign w:val="bottom"/>
            <w:hideMark/>
          </w:tcPr>
          <w:p w14:paraId="51802313"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ETAP ARTZINIEGA - Entrada planta</w:t>
            </w:r>
          </w:p>
        </w:tc>
        <w:tc>
          <w:tcPr>
            <w:tcW w:w="728" w:type="dxa"/>
            <w:tcBorders>
              <w:top w:val="nil"/>
              <w:left w:val="nil"/>
              <w:bottom w:val="nil"/>
              <w:right w:val="nil"/>
            </w:tcBorders>
            <w:noWrap/>
            <w:vAlign w:val="bottom"/>
            <w:hideMark/>
          </w:tcPr>
          <w:p w14:paraId="3BCE6998" w14:textId="77777777" w:rsidR="00A61629" w:rsidRPr="00A61629" w:rsidRDefault="00A61629" w:rsidP="00A61629">
            <w:pPr>
              <w:spacing w:before="0" w:after="0"/>
              <w:jc w:val="left"/>
              <w:rPr>
                <w:rFonts w:ascii="Arial" w:eastAsia="Times New Roman" w:hAnsi="Arial" w:cs="Arial"/>
                <w:color w:val="000000"/>
                <w:sz w:val="10"/>
                <w:szCs w:val="10"/>
                <w:lang w:eastAsia="es-ES"/>
              </w:rPr>
            </w:pPr>
          </w:p>
        </w:tc>
        <w:tc>
          <w:tcPr>
            <w:tcW w:w="882" w:type="dxa"/>
            <w:tcBorders>
              <w:top w:val="nil"/>
              <w:left w:val="nil"/>
              <w:bottom w:val="nil"/>
              <w:right w:val="nil"/>
            </w:tcBorders>
            <w:noWrap/>
            <w:vAlign w:val="bottom"/>
            <w:hideMark/>
          </w:tcPr>
          <w:p w14:paraId="78B5AFF3" w14:textId="77777777" w:rsidR="00A61629" w:rsidRPr="00A61629" w:rsidRDefault="00A61629" w:rsidP="00A61629">
            <w:pPr>
              <w:spacing w:before="0" w:after="0"/>
              <w:jc w:val="left"/>
              <w:rPr>
                <w:rFonts w:ascii="Times New Roman" w:eastAsia="Times New Roman" w:hAnsi="Times New Roman" w:cs="Times New Roman"/>
                <w:sz w:val="10"/>
                <w:szCs w:val="10"/>
                <w:lang w:eastAsia="es-ES"/>
              </w:rPr>
            </w:pPr>
          </w:p>
        </w:tc>
        <w:tc>
          <w:tcPr>
            <w:tcW w:w="467" w:type="dxa"/>
            <w:tcBorders>
              <w:top w:val="nil"/>
              <w:left w:val="nil"/>
              <w:bottom w:val="nil"/>
              <w:right w:val="nil"/>
            </w:tcBorders>
            <w:noWrap/>
            <w:vAlign w:val="bottom"/>
            <w:hideMark/>
          </w:tcPr>
          <w:p w14:paraId="6D2C0545" w14:textId="77777777" w:rsidR="00A61629" w:rsidRPr="00A61629" w:rsidRDefault="00A61629" w:rsidP="00A61629">
            <w:pPr>
              <w:spacing w:before="0" w:after="0"/>
              <w:jc w:val="left"/>
              <w:rPr>
                <w:rFonts w:ascii="Times New Roman" w:eastAsia="Times New Roman" w:hAnsi="Times New Roman" w:cs="Times New Roman"/>
                <w:sz w:val="10"/>
                <w:szCs w:val="10"/>
                <w:lang w:eastAsia="es-ES"/>
              </w:rPr>
            </w:pPr>
          </w:p>
        </w:tc>
        <w:tc>
          <w:tcPr>
            <w:tcW w:w="1044" w:type="dxa"/>
            <w:tcBorders>
              <w:top w:val="nil"/>
              <w:left w:val="nil"/>
              <w:bottom w:val="nil"/>
              <w:right w:val="nil"/>
            </w:tcBorders>
            <w:noWrap/>
            <w:vAlign w:val="bottom"/>
            <w:hideMark/>
          </w:tcPr>
          <w:p w14:paraId="4CD31BFB" w14:textId="77777777" w:rsidR="00A61629" w:rsidRPr="00A61629" w:rsidRDefault="00A61629" w:rsidP="00A61629">
            <w:pPr>
              <w:spacing w:before="0" w:after="0"/>
              <w:jc w:val="center"/>
              <w:rPr>
                <w:rFonts w:ascii="Times New Roman" w:eastAsia="Times New Roman" w:hAnsi="Times New Roman" w:cs="Times New Roman"/>
                <w:sz w:val="10"/>
                <w:szCs w:val="10"/>
                <w:lang w:eastAsia="es-ES"/>
              </w:rPr>
            </w:pPr>
          </w:p>
        </w:tc>
        <w:tc>
          <w:tcPr>
            <w:tcW w:w="612" w:type="dxa"/>
            <w:tcBorders>
              <w:top w:val="nil"/>
              <w:left w:val="nil"/>
              <w:bottom w:val="nil"/>
              <w:right w:val="nil"/>
            </w:tcBorders>
            <w:noWrap/>
            <w:vAlign w:val="bottom"/>
            <w:hideMark/>
          </w:tcPr>
          <w:p w14:paraId="59E54605"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139</w:t>
            </w:r>
          </w:p>
        </w:tc>
        <w:tc>
          <w:tcPr>
            <w:tcW w:w="379" w:type="dxa"/>
            <w:tcBorders>
              <w:top w:val="nil"/>
              <w:left w:val="nil"/>
              <w:bottom w:val="nil"/>
              <w:right w:val="nil"/>
            </w:tcBorders>
            <w:shd w:val="clear" w:color="000000" w:fill="92D050"/>
            <w:noWrap/>
            <w:vAlign w:val="bottom"/>
            <w:hideMark/>
          </w:tcPr>
          <w:p w14:paraId="4BBC25DA" w14:textId="77777777" w:rsidR="00A61629" w:rsidRPr="00A61629" w:rsidRDefault="00A61629" w:rsidP="00A61629">
            <w:pPr>
              <w:spacing w:before="0" w:after="0"/>
              <w:jc w:val="right"/>
              <w:rPr>
                <w:rFonts w:ascii="Aptos Narrow" w:eastAsia="Times New Roman" w:hAnsi="Aptos Narrow" w:cs="Times New Roman"/>
                <w:color w:val="006100"/>
                <w:sz w:val="10"/>
                <w:szCs w:val="10"/>
                <w:lang w:eastAsia="es-ES"/>
              </w:rPr>
            </w:pPr>
            <w:r w:rsidRPr="00A61629">
              <w:rPr>
                <w:rFonts w:ascii="Aptos Narrow" w:eastAsia="Times New Roman" w:hAnsi="Aptos Narrow" w:cs="Times New Roman"/>
                <w:color w:val="006100"/>
                <w:sz w:val="10"/>
                <w:szCs w:val="10"/>
                <w:lang w:eastAsia="es-ES"/>
              </w:rPr>
              <w:t>76312</w:t>
            </w:r>
          </w:p>
        </w:tc>
      </w:tr>
      <w:tr w:rsidR="0027781C" w:rsidRPr="00C60FA5" w14:paraId="66C745BC" w14:textId="77777777" w:rsidTr="0027781C">
        <w:trPr>
          <w:trHeight w:val="20"/>
        </w:trPr>
        <w:tc>
          <w:tcPr>
            <w:tcW w:w="698" w:type="dxa"/>
            <w:tcBorders>
              <w:top w:val="nil"/>
              <w:left w:val="nil"/>
              <w:bottom w:val="nil"/>
              <w:right w:val="nil"/>
            </w:tcBorders>
            <w:noWrap/>
            <w:vAlign w:val="bottom"/>
            <w:hideMark/>
          </w:tcPr>
          <w:p w14:paraId="354E49B8" w14:textId="77777777" w:rsidR="00A61629" w:rsidRPr="00A61629" w:rsidRDefault="00A61629" w:rsidP="00A61629">
            <w:pPr>
              <w:spacing w:before="0" w:after="0"/>
              <w:jc w:val="left"/>
              <w:rPr>
                <w:rFonts w:ascii="Arial" w:eastAsia="Times New Roman" w:hAnsi="Arial" w:cs="Arial"/>
                <w:color w:val="000000"/>
                <w:sz w:val="10"/>
                <w:szCs w:val="10"/>
                <w:lang w:eastAsia="es-ES"/>
              </w:rPr>
            </w:pPr>
            <w:proofErr w:type="spellStart"/>
            <w:r w:rsidRPr="00A61629">
              <w:rPr>
                <w:rFonts w:ascii="Arial" w:eastAsia="Times New Roman" w:hAnsi="Arial" w:cs="Arial"/>
                <w:color w:val="000000"/>
                <w:sz w:val="10"/>
                <w:szCs w:val="10"/>
                <w:lang w:eastAsia="es-ES"/>
              </w:rPr>
              <w:t>Aiaraldea</w:t>
            </w:r>
            <w:proofErr w:type="spellEnd"/>
          </w:p>
        </w:tc>
        <w:tc>
          <w:tcPr>
            <w:tcW w:w="849" w:type="dxa"/>
            <w:tcBorders>
              <w:top w:val="nil"/>
              <w:left w:val="nil"/>
              <w:bottom w:val="nil"/>
              <w:right w:val="nil"/>
            </w:tcBorders>
            <w:noWrap/>
            <w:vAlign w:val="bottom"/>
            <w:hideMark/>
          </w:tcPr>
          <w:p w14:paraId="176EE399"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Artziniega</w:t>
            </w:r>
          </w:p>
        </w:tc>
        <w:tc>
          <w:tcPr>
            <w:tcW w:w="1143" w:type="dxa"/>
            <w:tcBorders>
              <w:top w:val="nil"/>
              <w:left w:val="nil"/>
              <w:bottom w:val="nil"/>
              <w:right w:val="nil"/>
            </w:tcBorders>
            <w:noWrap/>
            <w:vAlign w:val="bottom"/>
            <w:hideMark/>
          </w:tcPr>
          <w:p w14:paraId="141E3090"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Alta Artziniega</w:t>
            </w:r>
          </w:p>
        </w:tc>
        <w:tc>
          <w:tcPr>
            <w:tcW w:w="535" w:type="dxa"/>
            <w:tcBorders>
              <w:top w:val="nil"/>
              <w:left w:val="nil"/>
              <w:bottom w:val="nil"/>
              <w:right w:val="nil"/>
            </w:tcBorders>
            <w:noWrap/>
            <w:vAlign w:val="bottom"/>
            <w:hideMark/>
          </w:tcPr>
          <w:p w14:paraId="6539BED4"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ETAP</w:t>
            </w:r>
          </w:p>
        </w:tc>
        <w:tc>
          <w:tcPr>
            <w:tcW w:w="1734" w:type="dxa"/>
            <w:tcBorders>
              <w:top w:val="nil"/>
              <w:left w:val="nil"/>
              <w:bottom w:val="nil"/>
              <w:right w:val="nil"/>
            </w:tcBorders>
            <w:noWrap/>
            <w:vAlign w:val="bottom"/>
            <w:hideMark/>
          </w:tcPr>
          <w:p w14:paraId="735AC5E5"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ARTZINIEGA - Entrada depósito</w:t>
            </w:r>
          </w:p>
        </w:tc>
        <w:tc>
          <w:tcPr>
            <w:tcW w:w="728" w:type="dxa"/>
            <w:tcBorders>
              <w:top w:val="nil"/>
              <w:left w:val="nil"/>
              <w:bottom w:val="nil"/>
              <w:right w:val="nil"/>
            </w:tcBorders>
            <w:noWrap/>
            <w:vAlign w:val="bottom"/>
            <w:hideMark/>
          </w:tcPr>
          <w:p w14:paraId="7C66DE32" w14:textId="77777777" w:rsidR="00A61629" w:rsidRPr="00A61629" w:rsidRDefault="00A61629" w:rsidP="00A61629">
            <w:pPr>
              <w:spacing w:before="0" w:after="0"/>
              <w:jc w:val="left"/>
              <w:rPr>
                <w:rFonts w:ascii="Arial" w:eastAsia="Times New Roman" w:hAnsi="Arial" w:cs="Arial"/>
                <w:color w:val="000000"/>
                <w:sz w:val="10"/>
                <w:szCs w:val="10"/>
                <w:lang w:eastAsia="es-ES"/>
              </w:rPr>
            </w:pPr>
          </w:p>
        </w:tc>
        <w:tc>
          <w:tcPr>
            <w:tcW w:w="882" w:type="dxa"/>
            <w:tcBorders>
              <w:top w:val="nil"/>
              <w:left w:val="nil"/>
              <w:bottom w:val="nil"/>
              <w:right w:val="nil"/>
            </w:tcBorders>
            <w:noWrap/>
            <w:vAlign w:val="bottom"/>
            <w:hideMark/>
          </w:tcPr>
          <w:p w14:paraId="116715AF" w14:textId="77777777" w:rsidR="00A61629" w:rsidRPr="00A61629" w:rsidRDefault="00A61629" w:rsidP="00A61629">
            <w:pPr>
              <w:spacing w:before="0" w:after="0"/>
              <w:jc w:val="left"/>
              <w:rPr>
                <w:rFonts w:ascii="Times New Roman" w:eastAsia="Times New Roman" w:hAnsi="Times New Roman" w:cs="Times New Roman"/>
                <w:sz w:val="10"/>
                <w:szCs w:val="10"/>
                <w:lang w:eastAsia="es-ES"/>
              </w:rPr>
            </w:pPr>
          </w:p>
        </w:tc>
        <w:tc>
          <w:tcPr>
            <w:tcW w:w="467" w:type="dxa"/>
            <w:tcBorders>
              <w:top w:val="nil"/>
              <w:left w:val="nil"/>
              <w:bottom w:val="nil"/>
              <w:right w:val="nil"/>
            </w:tcBorders>
            <w:noWrap/>
            <w:vAlign w:val="bottom"/>
            <w:hideMark/>
          </w:tcPr>
          <w:p w14:paraId="3AB7953E" w14:textId="77777777" w:rsidR="00A61629" w:rsidRPr="00A61629" w:rsidRDefault="00A61629" w:rsidP="00A61629">
            <w:pPr>
              <w:spacing w:before="0" w:after="0"/>
              <w:jc w:val="left"/>
              <w:rPr>
                <w:rFonts w:ascii="Times New Roman" w:eastAsia="Times New Roman" w:hAnsi="Times New Roman" w:cs="Times New Roman"/>
                <w:sz w:val="10"/>
                <w:szCs w:val="10"/>
                <w:lang w:eastAsia="es-ES"/>
              </w:rPr>
            </w:pPr>
          </w:p>
        </w:tc>
        <w:tc>
          <w:tcPr>
            <w:tcW w:w="1044" w:type="dxa"/>
            <w:tcBorders>
              <w:top w:val="nil"/>
              <w:left w:val="nil"/>
              <w:bottom w:val="nil"/>
              <w:right w:val="nil"/>
            </w:tcBorders>
            <w:noWrap/>
            <w:vAlign w:val="bottom"/>
            <w:hideMark/>
          </w:tcPr>
          <w:p w14:paraId="2FE54DFB" w14:textId="77777777" w:rsidR="00A61629" w:rsidRPr="00A61629" w:rsidRDefault="00A61629" w:rsidP="00A61629">
            <w:pPr>
              <w:spacing w:before="0" w:after="0"/>
              <w:jc w:val="center"/>
              <w:rPr>
                <w:rFonts w:ascii="Times New Roman" w:eastAsia="Times New Roman" w:hAnsi="Times New Roman" w:cs="Times New Roman"/>
                <w:sz w:val="10"/>
                <w:szCs w:val="10"/>
                <w:lang w:eastAsia="es-ES"/>
              </w:rPr>
            </w:pPr>
          </w:p>
        </w:tc>
        <w:tc>
          <w:tcPr>
            <w:tcW w:w="612" w:type="dxa"/>
            <w:tcBorders>
              <w:top w:val="nil"/>
              <w:left w:val="nil"/>
              <w:bottom w:val="nil"/>
              <w:right w:val="nil"/>
            </w:tcBorders>
            <w:noWrap/>
            <w:vAlign w:val="bottom"/>
            <w:hideMark/>
          </w:tcPr>
          <w:p w14:paraId="0AED6397"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140</w:t>
            </w:r>
          </w:p>
        </w:tc>
        <w:tc>
          <w:tcPr>
            <w:tcW w:w="379" w:type="dxa"/>
            <w:tcBorders>
              <w:top w:val="nil"/>
              <w:left w:val="nil"/>
              <w:bottom w:val="nil"/>
              <w:right w:val="nil"/>
            </w:tcBorders>
            <w:shd w:val="clear" w:color="000000" w:fill="92D050"/>
            <w:noWrap/>
            <w:vAlign w:val="bottom"/>
            <w:hideMark/>
          </w:tcPr>
          <w:p w14:paraId="50123D52" w14:textId="77777777" w:rsidR="00A61629" w:rsidRPr="00A61629" w:rsidRDefault="00A61629" w:rsidP="00A61629">
            <w:pPr>
              <w:spacing w:before="0" w:after="0"/>
              <w:jc w:val="right"/>
              <w:rPr>
                <w:rFonts w:ascii="Aptos Narrow" w:eastAsia="Times New Roman" w:hAnsi="Aptos Narrow" w:cs="Times New Roman"/>
                <w:color w:val="006100"/>
                <w:sz w:val="10"/>
                <w:szCs w:val="10"/>
                <w:lang w:eastAsia="es-ES"/>
              </w:rPr>
            </w:pPr>
            <w:r w:rsidRPr="00A61629">
              <w:rPr>
                <w:rFonts w:ascii="Aptos Narrow" w:eastAsia="Times New Roman" w:hAnsi="Aptos Narrow" w:cs="Times New Roman"/>
                <w:color w:val="006100"/>
                <w:sz w:val="10"/>
                <w:szCs w:val="10"/>
                <w:lang w:eastAsia="es-ES"/>
              </w:rPr>
              <w:t>10571</w:t>
            </w:r>
          </w:p>
        </w:tc>
      </w:tr>
      <w:tr w:rsidR="0027781C" w:rsidRPr="00C60FA5" w14:paraId="653497A7" w14:textId="77777777" w:rsidTr="0027781C">
        <w:trPr>
          <w:trHeight w:val="20"/>
        </w:trPr>
        <w:tc>
          <w:tcPr>
            <w:tcW w:w="698" w:type="dxa"/>
            <w:tcBorders>
              <w:top w:val="nil"/>
              <w:left w:val="nil"/>
              <w:bottom w:val="nil"/>
              <w:right w:val="nil"/>
            </w:tcBorders>
            <w:noWrap/>
            <w:vAlign w:val="bottom"/>
            <w:hideMark/>
          </w:tcPr>
          <w:p w14:paraId="05CB1A10" w14:textId="77777777" w:rsidR="00A61629" w:rsidRPr="00A61629" w:rsidRDefault="00A61629" w:rsidP="00A61629">
            <w:pPr>
              <w:spacing w:before="0" w:after="0"/>
              <w:jc w:val="left"/>
              <w:rPr>
                <w:rFonts w:ascii="Arial" w:eastAsia="Times New Roman" w:hAnsi="Arial" w:cs="Arial"/>
                <w:color w:val="000000"/>
                <w:sz w:val="10"/>
                <w:szCs w:val="10"/>
                <w:lang w:eastAsia="es-ES"/>
              </w:rPr>
            </w:pPr>
            <w:proofErr w:type="spellStart"/>
            <w:r w:rsidRPr="00A61629">
              <w:rPr>
                <w:rFonts w:ascii="Arial" w:eastAsia="Times New Roman" w:hAnsi="Arial" w:cs="Arial"/>
                <w:color w:val="000000"/>
                <w:sz w:val="10"/>
                <w:szCs w:val="10"/>
                <w:lang w:eastAsia="es-ES"/>
              </w:rPr>
              <w:t>Aiaraldea</w:t>
            </w:r>
            <w:proofErr w:type="spellEnd"/>
          </w:p>
        </w:tc>
        <w:tc>
          <w:tcPr>
            <w:tcW w:w="849" w:type="dxa"/>
            <w:tcBorders>
              <w:top w:val="nil"/>
              <w:left w:val="nil"/>
              <w:bottom w:val="nil"/>
              <w:right w:val="nil"/>
            </w:tcBorders>
            <w:noWrap/>
            <w:vAlign w:val="bottom"/>
            <w:hideMark/>
          </w:tcPr>
          <w:p w14:paraId="5BB38657"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Artziniega</w:t>
            </w:r>
          </w:p>
        </w:tc>
        <w:tc>
          <w:tcPr>
            <w:tcW w:w="1143" w:type="dxa"/>
            <w:tcBorders>
              <w:top w:val="nil"/>
              <w:left w:val="nil"/>
              <w:bottom w:val="nil"/>
              <w:right w:val="nil"/>
            </w:tcBorders>
            <w:noWrap/>
            <w:vAlign w:val="bottom"/>
            <w:hideMark/>
          </w:tcPr>
          <w:p w14:paraId="1135B018"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Alta Artziniega</w:t>
            </w:r>
          </w:p>
        </w:tc>
        <w:tc>
          <w:tcPr>
            <w:tcW w:w="535" w:type="dxa"/>
            <w:tcBorders>
              <w:top w:val="nil"/>
              <w:left w:val="nil"/>
              <w:bottom w:val="nil"/>
              <w:right w:val="nil"/>
            </w:tcBorders>
            <w:noWrap/>
            <w:vAlign w:val="bottom"/>
            <w:hideMark/>
          </w:tcPr>
          <w:p w14:paraId="53B13F31"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ETAP</w:t>
            </w:r>
          </w:p>
        </w:tc>
        <w:tc>
          <w:tcPr>
            <w:tcW w:w="1734" w:type="dxa"/>
            <w:tcBorders>
              <w:top w:val="nil"/>
              <w:left w:val="nil"/>
              <w:bottom w:val="nil"/>
              <w:right w:val="nil"/>
            </w:tcBorders>
            <w:noWrap/>
            <w:vAlign w:val="bottom"/>
            <w:hideMark/>
          </w:tcPr>
          <w:p w14:paraId="51D216A9"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ARTZINIEGA - Salida Artziniega</w:t>
            </w:r>
          </w:p>
        </w:tc>
        <w:tc>
          <w:tcPr>
            <w:tcW w:w="728" w:type="dxa"/>
            <w:tcBorders>
              <w:top w:val="nil"/>
              <w:left w:val="nil"/>
              <w:bottom w:val="nil"/>
              <w:right w:val="nil"/>
            </w:tcBorders>
            <w:noWrap/>
            <w:vAlign w:val="bottom"/>
            <w:hideMark/>
          </w:tcPr>
          <w:p w14:paraId="03BC45C3" w14:textId="77777777" w:rsidR="00A61629" w:rsidRPr="00A61629" w:rsidRDefault="00A61629" w:rsidP="00A61629">
            <w:pPr>
              <w:spacing w:before="0" w:after="0"/>
              <w:jc w:val="left"/>
              <w:rPr>
                <w:rFonts w:ascii="Arial" w:eastAsia="Times New Roman" w:hAnsi="Arial" w:cs="Arial"/>
                <w:color w:val="000000"/>
                <w:sz w:val="10"/>
                <w:szCs w:val="10"/>
                <w:lang w:eastAsia="es-ES"/>
              </w:rPr>
            </w:pPr>
          </w:p>
        </w:tc>
        <w:tc>
          <w:tcPr>
            <w:tcW w:w="882" w:type="dxa"/>
            <w:tcBorders>
              <w:top w:val="nil"/>
              <w:left w:val="nil"/>
              <w:bottom w:val="nil"/>
              <w:right w:val="nil"/>
            </w:tcBorders>
            <w:noWrap/>
            <w:vAlign w:val="bottom"/>
            <w:hideMark/>
          </w:tcPr>
          <w:p w14:paraId="68CD00AF" w14:textId="77777777" w:rsidR="00A61629" w:rsidRPr="00A61629" w:rsidRDefault="00A61629" w:rsidP="00A61629">
            <w:pPr>
              <w:spacing w:before="0" w:after="0"/>
              <w:jc w:val="left"/>
              <w:rPr>
                <w:rFonts w:ascii="Times New Roman" w:eastAsia="Times New Roman" w:hAnsi="Times New Roman" w:cs="Times New Roman"/>
                <w:sz w:val="10"/>
                <w:szCs w:val="10"/>
                <w:lang w:eastAsia="es-ES"/>
              </w:rPr>
            </w:pPr>
          </w:p>
        </w:tc>
        <w:tc>
          <w:tcPr>
            <w:tcW w:w="467" w:type="dxa"/>
            <w:tcBorders>
              <w:top w:val="nil"/>
              <w:left w:val="nil"/>
              <w:bottom w:val="nil"/>
              <w:right w:val="nil"/>
            </w:tcBorders>
            <w:noWrap/>
            <w:vAlign w:val="bottom"/>
            <w:hideMark/>
          </w:tcPr>
          <w:p w14:paraId="1BA03848" w14:textId="77777777" w:rsidR="00A61629" w:rsidRPr="00A61629" w:rsidRDefault="00A61629" w:rsidP="00A61629">
            <w:pPr>
              <w:spacing w:before="0" w:after="0"/>
              <w:jc w:val="left"/>
              <w:rPr>
                <w:rFonts w:ascii="Times New Roman" w:eastAsia="Times New Roman" w:hAnsi="Times New Roman" w:cs="Times New Roman"/>
                <w:sz w:val="10"/>
                <w:szCs w:val="10"/>
                <w:lang w:eastAsia="es-ES"/>
              </w:rPr>
            </w:pPr>
          </w:p>
        </w:tc>
        <w:tc>
          <w:tcPr>
            <w:tcW w:w="1044" w:type="dxa"/>
            <w:tcBorders>
              <w:top w:val="nil"/>
              <w:left w:val="nil"/>
              <w:bottom w:val="nil"/>
              <w:right w:val="nil"/>
            </w:tcBorders>
            <w:noWrap/>
            <w:vAlign w:val="bottom"/>
            <w:hideMark/>
          </w:tcPr>
          <w:p w14:paraId="6C9BDB8D" w14:textId="77777777" w:rsidR="00A61629" w:rsidRPr="00A61629" w:rsidRDefault="00A61629" w:rsidP="00A61629">
            <w:pPr>
              <w:spacing w:before="0" w:after="0"/>
              <w:jc w:val="center"/>
              <w:rPr>
                <w:rFonts w:ascii="Times New Roman" w:eastAsia="Times New Roman" w:hAnsi="Times New Roman" w:cs="Times New Roman"/>
                <w:sz w:val="10"/>
                <w:szCs w:val="10"/>
                <w:lang w:eastAsia="es-ES"/>
              </w:rPr>
            </w:pPr>
          </w:p>
        </w:tc>
        <w:tc>
          <w:tcPr>
            <w:tcW w:w="612" w:type="dxa"/>
            <w:tcBorders>
              <w:top w:val="nil"/>
              <w:left w:val="nil"/>
              <w:bottom w:val="nil"/>
              <w:right w:val="nil"/>
            </w:tcBorders>
            <w:noWrap/>
            <w:vAlign w:val="bottom"/>
            <w:hideMark/>
          </w:tcPr>
          <w:p w14:paraId="32428F4F"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141</w:t>
            </w:r>
          </w:p>
        </w:tc>
        <w:tc>
          <w:tcPr>
            <w:tcW w:w="379" w:type="dxa"/>
            <w:tcBorders>
              <w:top w:val="nil"/>
              <w:left w:val="nil"/>
              <w:bottom w:val="nil"/>
              <w:right w:val="nil"/>
            </w:tcBorders>
            <w:shd w:val="clear" w:color="000000" w:fill="92D050"/>
            <w:noWrap/>
            <w:vAlign w:val="bottom"/>
            <w:hideMark/>
          </w:tcPr>
          <w:p w14:paraId="3E809082" w14:textId="77777777" w:rsidR="00A61629" w:rsidRPr="00A61629" w:rsidRDefault="00A61629" w:rsidP="00A61629">
            <w:pPr>
              <w:spacing w:before="0" w:after="0"/>
              <w:jc w:val="right"/>
              <w:rPr>
                <w:rFonts w:ascii="Aptos Narrow" w:eastAsia="Times New Roman" w:hAnsi="Aptos Narrow" w:cs="Times New Roman"/>
                <w:color w:val="006100"/>
                <w:sz w:val="10"/>
                <w:szCs w:val="10"/>
                <w:lang w:eastAsia="es-ES"/>
              </w:rPr>
            </w:pPr>
            <w:r w:rsidRPr="00A61629">
              <w:rPr>
                <w:rFonts w:ascii="Aptos Narrow" w:eastAsia="Times New Roman" w:hAnsi="Aptos Narrow" w:cs="Times New Roman"/>
                <w:color w:val="006100"/>
                <w:sz w:val="10"/>
                <w:szCs w:val="10"/>
                <w:lang w:eastAsia="es-ES"/>
              </w:rPr>
              <w:t>10286</w:t>
            </w:r>
          </w:p>
        </w:tc>
      </w:tr>
      <w:tr w:rsidR="0027781C" w:rsidRPr="00C60FA5" w14:paraId="0EEFAB4D" w14:textId="77777777" w:rsidTr="0027781C">
        <w:trPr>
          <w:trHeight w:val="20"/>
        </w:trPr>
        <w:tc>
          <w:tcPr>
            <w:tcW w:w="698" w:type="dxa"/>
            <w:tcBorders>
              <w:top w:val="nil"/>
              <w:left w:val="nil"/>
              <w:bottom w:val="nil"/>
              <w:right w:val="nil"/>
            </w:tcBorders>
            <w:noWrap/>
            <w:vAlign w:val="bottom"/>
            <w:hideMark/>
          </w:tcPr>
          <w:p w14:paraId="2DAAC600" w14:textId="77777777" w:rsidR="00A61629" w:rsidRPr="00A61629" w:rsidRDefault="00A61629" w:rsidP="00A61629">
            <w:pPr>
              <w:spacing w:before="0" w:after="0"/>
              <w:jc w:val="left"/>
              <w:rPr>
                <w:rFonts w:ascii="Arial" w:eastAsia="Times New Roman" w:hAnsi="Arial" w:cs="Arial"/>
                <w:color w:val="000000"/>
                <w:sz w:val="10"/>
                <w:szCs w:val="10"/>
                <w:lang w:eastAsia="es-ES"/>
              </w:rPr>
            </w:pPr>
            <w:proofErr w:type="spellStart"/>
            <w:r w:rsidRPr="00A61629">
              <w:rPr>
                <w:rFonts w:ascii="Arial" w:eastAsia="Times New Roman" w:hAnsi="Arial" w:cs="Arial"/>
                <w:color w:val="000000"/>
                <w:sz w:val="10"/>
                <w:szCs w:val="10"/>
                <w:lang w:eastAsia="es-ES"/>
              </w:rPr>
              <w:t>Aiaraldea</w:t>
            </w:r>
            <w:proofErr w:type="spellEnd"/>
          </w:p>
        </w:tc>
        <w:tc>
          <w:tcPr>
            <w:tcW w:w="849" w:type="dxa"/>
            <w:tcBorders>
              <w:top w:val="nil"/>
              <w:left w:val="nil"/>
              <w:bottom w:val="nil"/>
              <w:right w:val="nil"/>
            </w:tcBorders>
            <w:noWrap/>
            <w:vAlign w:val="bottom"/>
            <w:hideMark/>
          </w:tcPr>
          <w:p w14:paraId="0B7AA9CC"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Artziniega</w:t>
            </w:r>
          </w:p>
        </w:tc>
        <w:tc>
          <w:tcPr>
            <w:tcW w:w="1143" w:type="dxa"/>
            <w:tcBorders>
              <w:top w:val="nil"/>
              <w:left w:val="nil"/>
              <w:bottom w:val="nil"/>
              <w:right w:val="nil"/>
            </w:tcBorders>
            <w:noWrap/>
            <w:vAlign w:val="bottom"/>
            <w:hideMark/>
          </w:tcPr>
          <w:p w14:paraId="7BD0A8A2"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Alta Artziniega</w:t>
            </w:r>
          </w:p>
        </w:tc>
        <w:tc>
          <w:tcPr>
            <w:tcW w:w="535" w:type="dxa"/>
            <w:tcBorders>
              <w:top w:val="nil"/>
              <w:left w:val="nil"/>
              <w:bottom w:val="nil"/>
              <w:right w:val="nil"/>
            </w:tcBorders>
            <w:noWrap/>
            <w:vAlign w:val="bottom"/>
            <w:hideMark/>
          </w:tcPr>
          <w:p w14:paraId="0EE25188"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ETAP</w:t>
            </w:r>
          </w:p>
        </w:tc>
        <w:tc>
          <w:tcPr>
            <w:tcW w:w="1734" w:type="dxa"/>
            <w:tcBorders>
              <w:top w:val="nil"/>
              <w:left w:val="nil"/>
              <w:bottom w:val="nil"/>
              <w:right w:val="nil"/>
            </w:tcBorders>
            <w:noWrap/>
            <w:vAlign w:val="bottom"/>
            <w:hideMark/>
          </w:tcPr>
          <w:p w14:paraId="1B5E797E"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ARTZINIEGA - Salida bombeo</w:t>
            </w:r>
          </w:p>
        </w:tc>
        <w:tc>
          <w:tcPr>
            <w:tcW w:w="728" w:type="dxa"/>
            <w:tcBorders>
              <w:top w:val="nil"/>
              <w:left w:val="nil"/>
              <w:bottom w:val="nil"/>
              <w:right w:val="nil"/>
            </w:tcBorders>
            <w:noWrap/>
            <w:vAlign w:val="bottom"/>
            <w:hideMark/>
          </w:tcPr>
          <w:p w14:paraId="12679B43" w14:textId="77777777" w:rsidR="00A61629" w:rsidRPr="00A61629" w:rsidRDefault="00A61629" w:rsidP="00A61629">
            <w:pPr>
              <w:spacing w:before="0" w:after="0"/>
              <w:jc w:val="left"/>
              <w:rPr>
                <w:rFonts w:ascii="Arial" w:eastAsia="Times New Roman" w:hAnsi="Arial" w:cs="Arial"/>
                <w:color w:val="000000"/>
                <w:sz w:val="10"/>
                <w:szCs w:val="10"/>
                <w:lang w:eastAsia="es-ES"/>
              </w:rPr>
            </w:pPr>
          </w:p>
        </w:tc>
        <w:tc>
          <w:tcPr>
            <w:tcW w:w="882" w:type="dxa"/>
            <w:tcBorders>
              <w:top w:val="nil"/>
              <w:left w:val="nil"/>
              <w:bottom w:val="nil"/>
              <w:right w:val="nil"/>
            </w:tcBorders>
            <w:noWrap/>
            <w:vAlign w:val="bottom"/>
            <w:hideMark/>
          </w:tcPr>
          <w:p w14:paraId="2BBC0D91" w14:textId="77777777" w:rsidR="00A61629" w:rsidRPr="00A61629" w:rsidRDefault="00A61629" w:rsidP="00A61629">
            <w:pPr>
              <w:spacing w:before="0" w:after="0"/>
              <w:jc w:val="left"/>
              <w:rPr>
                <w:rFonts w:ascii="Times New Roman" w:eastAsia="Times New Roman" w:hAnsi="Times New Roman" w:cs="Times New Roman"/>
                <w:sz w:val="10"/>
                <w:szCs w:val="10"/>
                <w:lang w:eastAsia="es-ES"/>
              </w:rPr>
            </w:pPr>
          </w:p>
        </w:tc>
        <w:tc>
          <w:tcPr>
            <w:tcW w:w="467" w:type="dxa"/>
            <w:tcBorders>
              <w:top w:val="nil"/>
              <w:left w:val="nil"/>
              <w:bottom w:val="nil"/>
              <w:right w:val="nil"/>
            </w:tcBorders>
            <w:noWrap/>
            <w:vAlign w:val="bottom"/>
            <w:hideMark/>
          </w:tcPr>
          <w:p w14:paraId="68613E4D" w14:textId="77777777" w:rsidR="00A61629" w:rsidRPr="00A61629" w:rsidRDefault="00A61629" w:rsidP="00A61629">
            <w:pPr>
              <w:spacing w:before="0" w:after="0"/>
              <w:jc w:val="left"/>
              <w:rPr>
                <w:rFonts w:ascii="Times New Roman" w:eastAsia="Times New Roman" w:hAnsi="Times New Roman" w:cs="Times New Roman"/>
                <w:sz w:val="10"/>
                <w:szCs w:val="10"/>
                <w:lang w:eastAsia="es-ES"/>
              </w:rPr>
            </w:pPr>
          </w:p>
        </w:tc>
        <w:tc>
          <w:tcPr>
            <w:tcW w:w="1044" w:type="dxa"/>
            <w:tcBorders>
              <w:top w:val="nil"/>
              <w:left w:val="nil"/>
              <w:bottom w:val="nil"/>
              <w:right w:val="nil"/>
            </w:tcBorders>
            <w:noWrap/>
            <w:vAlign w:val="bottom"/>
            <w:hideMark/>
          </w:tcPr>
          <w:p w14:paraId="75A00CE0" w14:textId="77777777" w:rsidR="00A61629" w:rsidRPr="00A61629" w:rsidRDefault="00A61629" w:rsidP="00A61629">
            <w:pPr>
              <w:spacing w:before="0" w:after="0"/>
              <w:jc w:val="center"/>
              <w:rPr>
                <w:rFonts w:ascii="Times New Roman" w:eastAsia="Times New Roman" w:hAnsi="Times New Roman" w:cs="Times New Roman"/>
                <w:sz w:val="10"/>
                <w:szCs w:val="10"/>
                <w:lang w:eastAsia="es-ES"/>
              </w:rPr>
            </w:pPr>
          </w:p>
        </w:tc>
        <w:tc>
          <w:tcPr>
            <w:tcW w:w="612" w:type="dxa"/>
            <w:tcBorders>
              <w:top w:val="nil"/>
              <w:left w:val="nil"/>
              <w:bottom w:val="nil"/>
              <w:right w:val="nil"/>
            </w:tcBorders>
            <w:noWrap/>
            <w:vAlign w:val="bottom"/>
            <w:hideMark/>
          </w:tcPr>
          <w:p w14:paraId="181AE5B6"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142</w:t>
            </w:r>
          </w:p>
        </w:tc>
        <w:tc>
          <w:tcPr>
            <w:tcW w:w="379" w:type="dxa"/>
            <w:tcBorders>
              <w:top w:val="nil"/>
              <w:left w:val="nil"/>
              <w:bottom w:val="nil"/>
              <w:right w:val="nil"/>
            </w:tcBorders>
            <w:shd w:val="clear" w:color="000000" w:fill="92D050"/>
            <w:noWrap/>
            <w:vAlign w:val="bottom"/>
            <w:hideMark/>
          </w:tcPr>
          <w:p w14:paraId="5AEB462A" w14:textId="77777777" w:rsidR="00A61629" w:rsidRPr="00A61629" w:rsidRDefault="00A61629" w:rsidP="00A61629">
            <w:pPr>
              <w:spacing w:before="0" w:after="0"/>
              <w:jc w:val="right"/>
              <w:rPr>
                <w:rFonts w:ascii="Aptos Narrow" w:eastAsia="Times New Roman" w:hAnsi="Aptos Narrow" w:cs="Times New Roman"/>
                <w:color w:val="006100"/>
                <w:sz w:val="10"/>
                <w:szCs w:val="10"/>
                <w:lang w:eastAsia="es-ES"/>
              </w:rPr>
            </w:pPr>
            <w:r w:rsidRPr="00A61629">
              <w:rPr>
                <w:rFonts w:ascii="Aptos Narrow" w:eastAsia="Times New Roman" w:hAnsi="Aptos Narrow" w:cs="Times New Roman"/>
                <w:color w:val="006100"/>
                <w:sz w:val="10"/>
                <w:szCs w:val="10"/>
                <w:lang w:eastAsia="es-ES"/>
              </w:rPr>
              <w:t>10285</w:t>
            </w:r>
          </w:p>
        </w:tc>
      </w:tr>
      <w:tr w:rsidR="0027781C" w:rsidRPr="00C60FA5" w14:paraId="1FD23495" w14:textId="77777777" w:rsidTr="0027781C">
        <w:trPr>
          <w:trHeight w:val="20"/>
        </w:trPr>
        <w:tc>
          <w:tcPr>
            <w:tcW w:w="698" w:type="dxa"/>
            <w:tcBorders>
              <w:top w:val="nil"/>
              <w:left w:val="nil"/>
              <w:bottom w:val="nil"/>
              <w:right w:val="nil"/>
            </w:tcBorders>
            <w:noWrap/>
            <w:vAlign w:val="bottom"/>
            <w:hideMark/>
          </w:tcPr>
          <w:p w14:paraId="1B8B6DFC" w14:textId="77777777" w:rsidR="00A61629" w:rsidRPr="00A61629" w:rsidRDefault="00A61629" w:rsidP="00A61629">
            <w:pPr>
              <w:spacing w:before="0" w:after="0"/>
              <w:jc w:val="left"/>
              <w:rPr>
                <w:rFonts w:ascii="Arial" w:eastAsia="Times New Roman" w:hAnsi="Arial" w:cs="Arial"/>
                <w:color w:val="000000"/>
                <w:sz w:val="10"/>
                <w:szCs w:val="10"/>
                <w:lang w:eastAsia="es-ES"/>
              </w:rPr>
            </w:pPr>
            <w:proofErr w:type="spellStart"/>
            <w:r w:rsidRPr="00A61629">
              <w:rPr>
                <w:rFonts w:ascii="Arial" w:eastAsia="Times New Roman" w:hAnsi="Arial" w:cs="Arial"/>
                <w:color w:val="000000"/>
                <w:sz w:val="10"/>
                <w:szCs w:val="10"/>
                <w:lang w:eastAsia="es-ES"/>
              </w:rPr>
              <w:t>Aiaraldea</w:t>
            </w:r>
            <w:proofErr w:type="spellEnd"/>
          </w:p>
        </w:tc>
        <w:tc>
          <w:tcPr>
            <w:tcW w:w="849" w:type="dxa"/>
            <w:tcBorders>
              <w:top w:val="nil"/>
              <w:left w:val="nil"/>
              <w:bottom w:val="nil"/>
              <w:right w:val="nil"/>
            </w:tcBorders>
            <w:noWrap/>
            <w:vAlign w:val="bottom"/>
            <w:hideMark/>
          </w:tcPr>
          <w:p w14:paraId="4F071B30"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Artziniega</w:t>
            </w:r>
          </w:p>
        </w:tc>
        <w:tc>
          <w:tcPr>
            <w:tcW w:w="1143" w:type="dxa"/>
            <w:tcBorders>
              <w:top w:val="nil"/>
              <w:left w:val="nil"/>
              <w:bottom w:val="nil"/>
              <w:right w:val="nil"/>
            </w:tcBorders>
            <w:noWrap/>
            <w:vAlign w:val="bottom"/>
            <w:hideMark/>
          </w:tcPr>
          <w:p w14:paraId="5EAAD495"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Alta Artziniega</w:t>
            </w:r>
          </w:p>
        </w:tc>
        <w:tc>
          <w:tcPr>
            <w:tcW w:w="535" w:type="dxa"/>
            <w:tcBorders>
              <w:top w:val="nil"/>
              <w:left w:val="nil"/>
              <w:bottom w:val="nil"/>
              <w:right w:val="nil"/>
            </w:tcBorders>
            <w:noWrap/>
            <w:vAlign w:val="bottom"/>
            <w:hideMark/>
          </w:tcPr>
          <w:p w14:paraId="5AAA314B" w14:textId="77777777" w:rsidR="00A61629" w:rsidRPr="00A61629" w:rsidRDefault="00A61629" w:rsidP="00A61629">
            <w:pPr>
              <w:spacing w:before="0" w:after="0"/>
              <w:jc w:val="left"/>
              <w:rPr>
                <w:rFonts w:ascii="Arial" w:eastAsia="Times New Roman" w:hAnsi="Arial" w:cs="Arial"/>
                <w:color w:val="000000"/>
                <w:sz w:val="10"/>
                <w:szCs w:val="10"/>
                <w:lang w:eastAsia="es-ES"/>
              </w:rPr>
            </w:pPr>
            <w:proofErr w:type="spellStart"/>
            <w:r w:rsidRPr="00A61629">
              <w:rPr>
                <w:rFonts w:ascii="Arial" w:eastAsia="Times New Roman" w:hAnsi="Arial" w:cs="Arial"/>
                <w:color w:val="000000"/>
                <w:sz w:val="10"/>
                <w:szCs w:val="10"/>
                <w:lang w:eastAsia="es-ES"/>
              </w:rPr>
              <w:t>Distribucion</w:t>
            </w:r>
            <w:proofErr w:type="spellEnd"/>
          </w:p>
        </w:tc>
        <w:tc>
          <w:tcPr>
            <w:tcW w:w="1734" w:type="dxa"/>
            <w:tcBorders>
              <w:top w:val="nil"/>
              <w:left w:val="nil"/>
              <w:bottom w:val="nil"/>
              <w:right w:val="nil"/>
            </w:tcBorders>
            <w:noWrap/>
            <w:vAlign w:val="bottom"/>
            <w:hideMark/>
          </w:tcPr>
          <w:p w14:paraId="4E31E9EE"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BOMBEO ARTZINIEGA - Salida Caserías</w:t>
            </w:r>
          </w:p>
        </w:tc>
        <w:tc>
          <w:tcPr>
            <w:tcW w:w="728" w:type="dxa"/>
            <w:tcBorders>
              <w:top w:val="nil"/>
              <w:left w:val="nil"/>
              <w:bottom w:val="nil"/>
              <w:right w:val="nil"/>
            </w:tcBorders>
            <w:noWrap/>
            <w:vAlign w:val="bottom"/>
            <w:hideMark/>
          </w:tcPr>
          <w:p w14:paraId="6BE82793" w14:textId="77777777" w:rsidR="00A61629" w:rsidRPr="00A61629" w:rsidRDefault="00A61629" w:rsidP="00A61629">
            <w:pPr>
              <w:spacing w:before="0" w:after="0"/>
              <w:jc w:val="left"/>
              <w:rPr>
                <w:rFonts w:ascii="Arial" w:eastAsia="Times New Roman" w:hAnsi="Arial" w:cs="Arial"/>
                <w:color w:val="000000"/>
                <w:sz w:val="10"/>
                <w:szCs w:val="10"/>
                <w:lang w:eastAsia="es-ES"/>
              </w:rPr>
            </w:pPr>
          </w:p>
        </w:tc>
        <w:tc>
          <w:tcPr>
            <w:tcW w:w="882" w:type="dxa"/>
            <w:tcBorders>
              <w:top w:val="nil"/>
              <w:left w:val="nil"/>
              <w:bottom w:val="nil"/>
              <w:right w:val="nil"/>
            </w:tcBorders>
            <w:noWrap/>
            <w:vAlign w:val="bottom"/>
            <w:hideMark/>
          </w:tcPr>
          <w:p w14:paraId="4443239E"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P19UF009874J</w:t>
            </w:r>
          </w:p>
        </w:tc>
        <w:tc>
          <w:tcPr>
            <w:tcW w:w="467" w:type="dxa"/>
            <w:tcBorders>
              <w:top w:val="nil"/>
              <w:left w:val="nil"/>
              <w:bottom w:val="nil"/>
              <w:right w:val="nil"/>
            </w:tcBorders>
            <w:noWrap/>
            <w:vAlign w:val="bottom"/>
            <w:hideMark/>
          </w:tcPr>
          <w:p w14:paraId="5EBA4FEB" w14:textId="77777777" w:rsidR="00A61629" w:rsidRPr="00A61629" w:rsidRDefault="00A61629" w:rsidP="00A61629">
            <w:pPr>
              <w:spacing w:before="0" w:after="0"/>
              <w:jc w:val="left"/>
              <w:rPr>
                <w:rFonts w:ascii="Arial" w:eastAsia="Times New Roman" w:hAnsi="Arial" w:cs="Arial"/>
                <w:color w:val="000000"/>
                <w:sz w:val="10"/>
                <w:szCs w:val="10"/>
                <w:lang w:eastAsia="es-ES"/>
              </w:rPr>
            </w:pPr>
          </w:p>
        </w:tc>
        <w:tc>
          <w:tcPr>
            <w:tcW w:w="1044" w:type="dxa"/>
            <w:tcBorders>
              <w:top w:val="nil"/>
              <w:left w:val="nil"/>
              <w:bottom w:val="nil"/>
              <w:right w:val="nil"/>
            </w:tcBorders>
            <w:noWrap/>
            <w:vAlign w:val="bottom"/>
            <w:hideMark/>
          </w:tcPr>
          <w:p w14:paraId="2C98DD50" w14:textId="77777777" w:rsidR="00A61629" w:rsidRPr="00A61629" w:rsidRDefault="00A61629" w:rsidP="00A61629">
            <w:pPr>
              <w:spacing w:before="0" w:after="0"/>
              <w:jc w:val="center"/>
              <w:rPr>
                <w:rFonts w:ascii="Times New Roman" w:eastAsia="Times New Roman" w:hAnsi="Times New Roman" w:cs="Times New Roman"/>
                <w:sz w:val="10"/>
                <w:szCs w:val="10"/>
                <w:lang w:eastAsia="es-ES"/>
              </w:rPr>
            </w:pPr>
          </w:p>
        </w:tc>
        <w:tc>
          <w:tcPr>
            <w:tcW w:w="612" w:type="dxa"/>
            <w:tcBorders>
              <w:top w:val="nil"/>
              <w:left w:val="nil"/>
              <w:bottom w:val="nil"/>
              <w:right w:val="nil"/>
            </w:tcBorders>
            <w:noWrap/>
            <w:vAlign w:val="bottom"/>
            <w:hideMark/>
          </w:tcPr>
          <w:p w14:paraId="7F6F11F6"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143</w:t>
            </w:r>
          </w:p>
        </w:tc>
        <w:tc>
          <w:tcPr>
            <w:tcW w:w="379" w:type="dxa"/>
            <w:tcBorders>
              <w:top w:val="nil"/>
              <w:left w:val="nil"/>
              <w:bottom w:val="nil"/>
              <w:right w:val="nil"/>
            </w:tcBorders>
            <w:shd w:val="clear" w:color="000000" w:fill="92D050"/>
            <w:noWrap/>
            <w:vAlign w:val="bottom"/>
            <w:hideMark/>
          </w:tcPr>
          <w:p w14:paraId="63110AA5" w14:textId="77777777" w:rsidR="00A61629" w:rsidRPr="00A61629" w:rsidRDefault="00A61629" w:rsidP="00A61629">
            <w:pPr>
              <w:spacing w:before="0" w:after="0"/>
              <w:jc w:val="right"/>
              <w:rPr>
                <w:rFonts w:ascii="Aptos Narrow" w:eastAsia="Times New Roman" w:hAnsi="Aptos Narrow" w:cs="Times New Roman"/>
                <w:color w:val="006100"/>
                <w:sz w:val="10"/>
                <w:szCs w:val="10"/>
                <w:lang w:eastAsia="es-ES"/>
              </w:rPr>
            </w:pPr>
            <w:r w:rsidRPr="00A61629">
              <w:rPr>
                <w:rFonts w:ascii="Aptos Narrow" w:eastAsia="Times New Roman" w:hAnsi="Aptos Narrow" w:cs="Times New Roman"/>
                <w:color w:val="006100"/>
                <w:sz w:val="10"/>
                <w:szCs w:val="10"/>
                <w:lang w:eastAsia="es-ES"/>
              </w:rPr>
              <w:t>68768</w:t>
            </w:r>
          </w:p>
        </w:tc>
      </w:tr>
      <w:tr w:rsidR="0027781C" w:rsidRPr="00C60FA5" w14:paraId="6651FA1F" w14:textId="77777777" w:rsidTr="0027781C">
        <w:trPr>
          <w:trHeight w:val="20"/>
        </w:trPr>
        <w:tc>
          <w:tcPr>
            <w:tcW w:w="698" w:type="dxa"/>
            <w:tcBorders>
              <w:top w:val="nil"/>
              <w:left w:val="nil"/>
              <w:bottom w:val="nil"/>
              <w:right w:val="nil"/>
            </w:tcBorders>
            <w:noWrap/>
            <w:vAlign w:val="bottom"/>
            <w:hideMark/>
          </w:tcPr>
          <w:p w14:paraId="5E380D65" w14:textId="77777777" w:rsidR="00A61629" w:rsidRPr="00A61629" w:rsidRDefault="00A61629" w:rsidP="00A61629">
            <w:pPr>
              <w:spacing w:before="0" w:after="0"/>
              <w:jc w:val="left"/>
              <w:rPr>
                <w:rFonts w:ascii="Arial" w:eastAsia="Times New Roman" w:hAnsi="Arial" w:cs="Arial"/>
                <w:color w:val="000000"/>
                <w:sz w:val="10"/>
                <w:szCs w:val="10"/>
                <w:lang w:eastAsia="es-ES"/>
              </w:rPr>
            </w:pPr>
            <w:proofErr w:type="spellStart"/>
            <w:r w:rsidRPr="00A61629">
              <w:rPr>
                <w:rFonts w:ascii="Arial" w:eastAsia="Times New Roman" w:hAnsi="Arial" w:cs="Arial"/>
                <w:color w:val="000000"/>
                <w:sz w:val="10"/>
                <w:szCs w:val="10"/>
                <w:lang w:eastAsia="es-ES"/>
              </w:rPr>
              <w:t>Aiaraldea</w:t>
            </w:r>
            <w:proofErr w:type="spellEnd"/>
          </w:p>
        </w:tc>
        <w:tc>
          <w:tcPr>
            <w:tcW w:w="849" w:type="dxa"/>
            <w:tcBorders>
              <w:top w:val="nil"/>
              <w:left w:val="nil"/>
              <w:bottom w:val="nil"/>
              <w:right w:val="nil"/>
            </w:tcBorders>
            <w:noWrap/>
            <w:vAlign w:val="bottom"/>
            <w:hideMark/>
          </w:tcPr>
          <w:p w14:paraId="2766D0A8"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Artziniega</w:t>
            </w:r>
          </w:p>
        </w:tc>
        <w:tc>
          <w:tcPr>
            <w:tcW w:w="1143" w:type="dxa"/>
            <w:tcBorders>
              <w:top w:val="nil"/>
              <w:left w:val="nil"/>
              <w:bottom w:val="nil"/>
              <w:right w:val="nil"/>
            </w:tcBorders>
            <w:noWrap/>
            <w:vAlign w:val="bottom"/>
            <w:hideMark/>
          </w:tcPr>
          <w:p w14:paraId="2E5F8543"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Alta Artziniega</w:t>
            </w:r>
          </w:p>
        </w:tc>
        <w:tc>
          <w:tcPr>
            <w:tcW w:w="535" w:type="dxa"/>
            <w:tcBorders>
              <w:top w:val="nil"/>
              <w:left w:val="nil"/>
              <w:bottom w:val="nil"/>
              <w:right w:val="nil"/>
            </w:tcBorders>
            <w:noWrap/>
            <w:vAlign w:val="bottom"/>
            <w:hideMark/>
          </w:tcPr>
          <w:p w14:paraId="21883914" w14:textId="77777777" w:rsidR="00A61629" w:rsidRPr="00A61629" w:rsidRDefault="00A61629" w:rsidP="00A61629">
            <w:pPr>
              <w:spacing w:before="0" w:after="0"/>
              <w:jc w:val="left"/>
              <w:rPr>
                <w:rFonts w:ascii="Arial" w:eastAsia="Times New Roman" w:hAnsi="Arial" w:cs="Arial"/>
                <w:color w:val="000000"/>
                <w:sz w:val="10"/>
                <w:szCs w:val="10"/>
                <w:lang w:eastAsia="es-ES"/>
              </w:rPr>
            </w:pPr>
            <w:proofErr w:type="spellStart"/>
            <w:r w:rsidRPr="00A61629">
              <w:rPr>
                <w:rFonts w:ascii="Arial" w:eastAsia="Times New Roman" w:hAnsi="Arial" w:cs="Arial"/>
                <w:color w:val="000000"/>
                <w:sz w:val="10"/>
                <w:szCs w:val="10"/>
                <w:lang w:eastAsia="es-ES"/>
              </w:rPr>
              <w:t>Distribucion</w:t>
            </w:r>
            <w:proofErr w:type="spellEnd"/>
          </w:p>
        </w:tc>
        <w:tc>
          <w:tcPr>
            <w:tcW w:w="1734" w:type="dxa"/>
            <w:tcBorders>
              <w:top w:val="nil"/>
              <w:left w:val="nil"/>
              <w:bottom w:val="nil"/>
              <w:right w:val="nil"/>
            </w:tcBorders>
            <w:noWrap/>
            <w:vAlign w:val="bottom"/>
            <w:hideMark/>
          </w:tcPr>
          <w:p w14:paraId="020270A9"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BOMBEO ARTZINIEGA - Salida La Encina</w:t>
            </w:r>
          </w:p>
        </w:tc>
        <w:tc>
          <w:tcPr>
            <w:tcW w:w="728" w:type="dxa"/>
            <w:tcBorders>
              <w:top w:val="nil"/>
              <w:left w:val="nil"/>
              <w:bottom w:val="nil"/>
              <w:right w:val="nil"/>
            </w:tcBorders>
            <w:noWrap/>
            <w:vAlign w:val="bottom"/>
            <w:hideMark/>
          </w:tcPr>
          <w:p w14:paraId="32A8C64E" w14:textId="77777777" w:rsidR="00A61629" w:rsidRPr="00A61629" w:rsidRDefault="00A61629" w:rsidP="00A61629">
            <w:pPr>
              <w:spacing w:before="0" w:after="0"/>
              <w:jc w:val="left"/>
              <w:rPr>
                <w:rFonts w:ascii="Arial" w:eastAsia="Times New Roman" w:hAnsi="Arial" w:cs="Arial"/>
                <w:color w:val="000000"/>
                <w:sz w:val="10"/>
                <w:szCs w:val="10"/>
                <w:lang w:eastAsia="es-ES"/>
              </w:rPr>
            </w:pPr>
          </w:p>
        </w:tc>
        <w:tc>
          <w:tcPr>
            <w:tcW w:w="882" w:type="dxa"/>
            <w:tcBorders>
              <w:top w:val="nil"/>
              <w:left w:val="nil"/>
              <w:bottom w:val="nil"/>
              <w:right w:val="nil"/>
            </w:tcBorders>
            <w:noWrap/>
            <w:vAlign w:val="bottom"/>
            <w:hideMark/>
          </w:tcPr>
          <w:p w14:paraId="0FCC800C"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P18UF035739T</w:t>
            </w:r>
          </w:p>
        </w:tc>
        <w:tc>
          <w:tcPr>
            <w:tcW w:w="467" w:type="dxa"/>
            <w:tcBorders>
              <w:top w:val="nil"/>
              <w:left w:val="nil"/>
              <w:bottom w:val="nil"/>
              <w:right w:val="nil"/>
            </w:tcBorders>
            <w:noWrap/>
            <w:vAlign w:val="bottom"/>
            <w:hideMark/>
          </w:tcPr>
          <w:p w14:paraId="33591172" w14:textId="77777777" w:rsidR="00A61629" w:rsidRPr="00A61629" w:rsidRDefault="00A61629" w:rsidP="00A61629">
            <w:pPr>
              <w:spacing w:before="0" w:after="0"/>
              <w:jc w:val="left"/>
              <w:rPr>
                <w:rFonts w:ascii="Arial" w:eastAsia="Times New Roman" w:hAnsi="Arial" w:cs="Arial"/>
                <w:color w:val="000000"/>
                <w:sz w:val="10"/>
                <w:szCs w:val="10"/>
                <w:lang w:eastAsia="es-ES"/>
              </w:rPr>
            </w:pPr>
          </w:p>
        </w:tc>
        <w:tc>
          <w:tcPr>
            <w:tcW w:w="1044" w:type="dxa"/>
            <w:tcBorders>
              <w:top w:val="nil"/>
              <w:left w:val="nil"/>
              <w:bottom w:val="nil"/>
              <w:right w:val="nil"/>
            </w:tcBorders>
            <w:noWrap/>
            <w:vAlign w:val="bottom"/>
            <w:hideMark/>
          </w:tcPr>
          <w:p w14:paraId="7AFF0805" w14:textId="77777777" w:rsidR="00A61629" w:rsidRPr="00A61629" w:rsidRDefault="00A61629" w:rsidP="00A61629">
            <w:pPr>
              <w:spacing w:before="0" w:after="0"/>
              <w:jc w:val="center"/>
              <w:rPr>
                <w:rFonts w:ascii="Times New Roman" w:eastAsia="Times New Roman" w:hAnsi="Times New Roman" w:cs="Times New Roman"/>
                <w:sz w:val="10"/>
                <w:szCs w:val="10"/>
                <w:lang w:eastAsia="es-ES"/>
              </w:rPr>
            </w:pPr>
          </w:p>
        </w:tc>
        <w:tc>
          <w:tcPr>
            <w:tcW w:w="612" w:type="dxa"/>
            <w:tcBorders>
              <w:top w:val="nil"/>
              <w:left w:val="nil"/>
              <w:bottom w:val="nil"/>
              <w:right w:val="nil"/>
            </w:tcBorders>
            <w:noWrap/>
            <w:vAlign w:val="bottom"/>
            <w:hideMark/>
          </w:tcPr>
          <w:p w14:paraId="24E39E35"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144</w:t>
            </w:r>
          </w:p>
        </w:tc>
        <w:tc>
          <w:tcPr>
            <w:tcW w:w="379" w:type="dxa"/>
            <w:tcBorders>
              <w:top w:val="nil"/>
              <w:left w:val="nil"/>
              <w:bottom w:val="nil"/>
              <w:right w:val="nil"/>
            </w:tcBorders>
            <w:shd w:val="clear" w:color="000000" w:fill="92D050"/>
            <w:noWrap/>
            <w:vAlign w:val="bottom"/>
            <w:hideMark/>
          </w:tcPr>
          <w:p w14:paraId="4B390A6E" w14:textId="77777777" w:rsidR="00A61629" w:rsidRPr="00A61629" w:rsidRDefault="00A61629" w:rsidP="00A61629">
            <w:pPr>
              <w:spacing w:before="0" w:after="0"/>
              <w:jc w:val="right"/>
              <w:rPr>
                <w:rFonts w:ascii="Aptos Narrow" w:eastAsia="Times New Roman" w:hAnsi="Aptos Narrow" w:cs="Times New Roman"/>
                <w:color w:val="006100"/>
                <w:sz w:val="10"/>
                <w:szCs w:val="10"/>
                <w:lang w:eastAsia="es-ES"/>
              </w:rPr>
            </w:pPr>
            <w:r w:rsidRPr="00A61629">
              <w:rPr>
                <w:rFonts w:ascii="Aptos Narrow" w:eastAsia="Times New Roman" w:hAnsi="Aptos Narrow" w:cs="Times New Roman"/>
                <w:color w:val="006100"/>
                <w:sz w:val="10"/>
                <w:szCs w:val="10"/>
                <w:lang w:eastAsia="es-ES"/>
              </w:rPr>
              <w:t>10619</w:t>
            </w:r>
          </w:p>
        </w:tc>
      </w:tr>
      <w:tr w:rsidR="0027781C" w:rsidRPr="00C60FA5" w14:paraId="518B39CD" w14:textId="77777777" w:rsidTr="0027781C">
        <w:trPr>
          <w:trHeight w:val="20"/>
        </w:trPr>
        <w:tc>
          <w:tcPr>
            <w:tcW w:w="698" w:type="dxa"/>
            <w:tcBorders>
              <w:top w:val="nil"/>
              <w:left w:val="nil"/>
              <w:bottom w:val="nil"/>
              <w:right w:val="nil"/>
            </w:tcBorders>
            <w:noWrap/>
            <w:vAlign w:val="bottom"/>
            <w:hideMark/>
          </w:tcPr>
          <w:p w14:paraId="71F56122" w14:textId="77777777" w:rsidR="00A61629" w:rsidRPr="00A61629" w:rsidRDefault="00A61629" w:rsidP="00A61629">
            <w:pPr>
              <w:spacing w:before="0" w:after="0"/>
              <w:jc w:val="left"/>
              <w:rPr>
                <w:rFonts w:ascii="Arial" w:eastAsia="Times New Roman" w:hAnsi="Arial" w:cs="Arial"/>
                <w:color w:val="000000"/>
                <w:sz w:val="10"/>
                <w:szCs w:val="10"/>
                <w:lang w:eastAsia="es-ES"/>
              </w:rPr>
            </w:pPr>
            <w:proofErr w:type="spellStart"/>
            <w:r w:rsidRPr="00A61629">
              <w:rPr>
                <w:rFonts w:ascii="Arial" w:eastAsia="Times New Roman" w:hAnsi="Arial" w:cs="Arial"/>
                <w:color w:val="000000"/>
                <w:sz w:val="10"/>
                <w:szCs w:val="10"/>
                <w:lang w:eastAsia="es-ES"/>
              </w:rPr>
              <w:t>Aiaraldea</w:t>
            </w:r>
            <w:proofErr w:type="spellEnd"/>
          </w:p>
        </w:tc>
        <w:tc>
          <w:tcPr>
            <w:tcW w:w="849" w:type="dxa"/>
            <w:tcBorders>
              <w:top w:val="nil"/>
              <w:left w:val="nil"/>
              <w:bottom w:val="nil"/>
              <w:right w:val="nil"/>
            </w:tcBorders>
            <w:noWrap/>
            <w:vAlign w:val="bottom"/>
            <w:hideMark/>
          </w:tcPr>
          <w:p w14:paraId="6D9C4870"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Artziniega</w:t>
            </w:r>
          </w:p>
        </w:tc>
        <w:tc>
          <w:tcPr>
            <w:tcW w:w="1143" w:type="dxa"/>
            <w:tcBorders>
              <w:top w:val="nil"/>
              <w:left w:val="nil"/>
              <w:bottom w:val="nil"/>
              <w:right w:val="nil"/>
            </w:tcBorders>
            <w:noWrap/>
            <w:vAlign w:val="bottom"/>
            <w:hideMark/>
          </w:tcPr>
          <w:p w14:paraId="1F93F0E4"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Alta Artziniega</w:t>
            </w:r>
          </w:p>
        </w:tc>
        <w:tc>
          <w:tcPr>
            <w:tcW w:w="535" w:type="dxa"/>
            <w:tcBorders>
              <w:top w:val="nil"/>
              <w:left w:val="nil"/>
              <w:bottom w:val="nil"/>
              <w:right w:val="nil"/>
            </w:tcBorders>
            <w:noWrap/>
            <w:vAlign w:val="bottom"/>
            <w:hideMark/>
          </w:tcPr>
          <w:p w14:paraId="098D2C94" w14:textId="77777777" w:rsidR="00A61629" w:rsidRPr="00A61629" w:rsidRDefault="00A61629" w:rsidP="00A61629">
            <w:pPr>
              <w:spacing w:before="0" w:after="0"/>
              <w:jc w:val="left"/>
              <w:rPr>
                <w:rFonts w:ascii="Arial" w:eastAsia="Times New Roman" w:hAnsi="Arial" w:cs="Arial"/>
                <w:color w:val="000000"/>
                <w:sz w:val="10"/>
                <w:szCs w:val="10"/>
                <w:lang w:eastAsia="es-ES"/>
              </w:rPr>
            </w:pPr>
            <w:proofErr w:type="spellStart"/>
            <w:r w:rsidRPr="00A61629">
              <w:rPr>
                <w:rFonts w:ascii="Arial" w:eastAsia="Times New Roman" w:hAnsi="Arial" w:cs="Arial"/>
                <w:color w:val="000000"/>
                <w:sz w:val="10"/>
                <w:szCs w:val="10"/>
                <w:lang w:eastAsia="es-ES"/>
              </w:rPr>
              <w:t>Distribucion</w:t>
            </w:r>
            <w:proofErr w:type="spellEnd"/>
          </w:p>
        </w:tc>
        <w:tc>
          <w:tcPr>
            <w:tcW w:w="1734" w:type="dxa"/>
            <w:tcBorders>
              <w:top w:val="nil"/>
              <w:left w:val="nil"/>
              <w:bottom w:val="nil"/>
              <w:right w:val="nil"/>
            </w:tcBorders>
            <w:noWrap/>
            <w:vAlign w:val="bottom"/>
            <w:hideMark/>
          </w:tcPr>
          <w:p w14:paraId="07F3E3C4"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BOMBEO ARTZINIEGA - Salida Quiebra</w:t>
            </w:r>
          </w:p>
        </w:tc>
        <w:tc>
          <w:tcPr>
            <w:tcW w:w="728" w:type="dxa"/>
            <w:tcBorders>
              <w:top w:val="nil"/>
              <w:left w:val="nil"/>
              <w:bottom w:val="nil"/>
              <w:right w:val="nil"/>
            </w:tcBorders>
            <w:noWrap/>
            <w:vAlign w:val="bottom"/>
            <w:hideMark/>
          </w:tcPr>
          <w:p w14:paraId="327579F2" w14:textId="77777777" w:rsidR="00A61629" w:rsidRPr="00A61629" w:rsidRDefault="00A61629" w:rsidP="00A61629">
            <w:pPr>
              <w:spacing w:before="0" w:after="0"/>
              <w:jc w:val="left"/>
              <w:rPr>
                <w:rFonts w:ascii="Arial" w:eastAsia="Times New Roman" w:hAnsi="Arial" w:cs="Arial"/>
                <w:color w:val="000000"/>
                <w:sz w:val="10"/>
                <w:szCs w:val="10"/>
                <w:lang w:eastAsia="es-ES"/>
              </w:rPr>
            </w:pPr>
          </w:p>
        </w:tc>
        <w:tc>
          <w:tcPr>
            <w:tcW w:w="882" w:type="dxa"/>
            <w:tcBorders>
              <w:top w:val="nil"/>
              <w:left w:val="nil"/>
              <w:bottom w:val="nil"/>
              <w:right w:val="nil"/>
            </w:tcBorders>
            <w:noWrap/>
            <w:vAlign w:val="bottom"/>
            <w:hideMark/>
          </w:tcPr>
          <w:p w14:paraId="5FD4050A"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P18UF035733N</w:t>
            </w:r>
          </w:p>
        </w:tc>
        <w:tc>
          <w:tcPr>
            <w:tcW w:w="467" w:type="dxa"/>
            <w:tcBorders>
              <w:top w:val="nil"/>
              <w:left w:val="nil"/>
              <w:bottom w:val="nil"/>
              <w:right w:val="nil"/>
            </w:tcBorders>
            <w:noWrap/>
            <w:vAlign w:val="bottom"/>
            <w:hideMark/>
          </w:tcPr>
          <w:p w14:paraId="63D23F73" w14:textId="77777777" w:rsidR="00A61629" w:rsidRPr="00A61629" w:rsidRDefault="00A61629" w:rsidP="00A61629">
            <w:pPr>
              <w:spacing w:before="0" w:after="0"/>
              <w:jc w:val="left"/>
              <w:rPr>
                <w:rFonts w:ascii="Arial" w:eastAsia="Times New Roman" w:hAnsi="Arial" w:cs="Arial"/>
                <w:color w:val="000000"/>
                <w:sz w:val="10"/>
                <w:szCs w:val="10"/>
                <w:lang w:eastAsia="es-ES"/>
              </w:rPr>
            </w:pPr>
          </w:p>
        </w:tc>
        <w:tc>
          <w:tcPr>
            <w:tcW w:w="1044" w:type="dxa"/>
            <w:tcBorders>
              <w:top w:val="nil"/>
              <w:left w:val="nil"/>
              <w:bottom w:val="nil"/>
              <w:right w:val="nil"/>
            </w:tcBorders>
            <w:noWrap/>
            <w:vAlign w:val="bottom"/>
            <w:hideMark/>
          </w:tcPr>
          <w:p w14:paraId="13D9116C" w14:textId="77777777" w:rsidR="00A61629" w:rsidRPr="00A61629" w:rsidRDefault="00A61629" w:rsidP="00A61629">
            <w:pPr>
              <w:spacing w:before="0" w:after="0"/>
              <w:jc w:val="center"/>
              <w:rPr>
                <w:rFonts w:ascii="Times New Roman" w:eastAsia="Times New Roman" w:hAnsi="Times New Roman" w:cs="Times New Roman"/>
                <w:sz w:val="10"/>
                <w:szCs w:val="10"/>
                <w:lang w:eastAsia="es-ES"/>
              </w:rPr>
            </w:pPr>
          </w:p>
        </w:tc>
        <w:tc>
          <w:tcPr>
            <w:tcW w:w="612" w:type="dxa"/>
            <w:tcBorders>
              <w:top w:val="nil"/>
              <w:left w:val="nil"/>
              <w:bottom w:val="nil"/>
              <w:right w:val="nil"/>
            </w:tcBorders>
            <w:noWrap/>
            <w:vAlign w:val="bottom"/>
            <w:hideMark/>
          </w:tcPr>
          <w:p w14:paraId="097E0C44"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145</w:t>
            </w:r>
          </w:p>
        </w:tc>
        <w:tc>
          <w:tcPr>
            <w:tcW w:w="379" w:type="dxa"/>
            <w:tcBorders>
              <w:top w:val="nil"/>
              <w:left w:val="nil"/>
              <w:bottom w:val="nil"/>
              <w:right w:val="nil"/>
            </w:tcBorders>
            <w:shd w:val="clear" w:color="000000" w:fill="92D050"/>
            <w:noWrap/>
            <w:vAlign w:val="bottom"/>
            <w:hideMark/>
          </w:tcPr>
          <w:p w14:paraId="43A950BD" w14:textId="77777777" w:rsidR="00A61629" w:rsidRPr="00A61629" w:rsidRDefault="00A61629" w:rsidP="00A61629">
            <w:pPr>
              <w:spacing w:before="0" w:after="0"/>
              <w:jc w:val="right"/>
              <w:rPr>
                <w:rFonts w:ascii="Aptos Narrow" w:eastAsia="Times New Roman" w:hAnsi="Aptos Narrow" w:cs="Times New Roman"/>
                <w:color w:val="006100"/>
                <w:sz w:val="10"/>
                <w:szCs w:val="10"/>
                <w:lang w:eastAsia="es-ES"/>
              </w:rPr>
            </w:pPr>
            <w:r w:rsidRPr="00A61629">
              <w:rPr>
                <w:rFonts w:ascii="Aptos Narrow" w:eastAsia="Times New Roman" w:hAnsi="Aptos Narrow" w:cs="Times New Roman"/>
                <w:color w:val="006100"/>
                <w:sz w:val="10"/>
                <w:szCs w:val="10"/>
                <w:lang w:eastAsia="es-ES"/>
              </w:rPr>
              <w:t>68762</w:t>
            </w:r>
          </w:p>
        </w:tc>
      </w:tr>
      <w:tr w:rsidR="0027781C" w:rsidRPr="00C60FA5" w14:paraId="478F2935" w14:textId="77777777" w:rsidTr="0027781C">
        <w:trPr>
          <w:trHeight w:val="20"/>
        </w:trPr>
        <w:tc>
          <w:tcPr>
            <w:tcW w:w="698" w:type="dxa"/>
            <w:tcBorders>
              <w:top w:val="nil"/>
              <w:left w:val="nil"/>
              <w:bottom w:val="nil"/>
              <w:right w:val="nil"/>
            </w:tcBorders>
            <w:noWrap/>
            <w:vAlign w:val="bottom"/>
            <w:hideMark/>
          </w:tcPr>
          <w:p w14:paraId="653550D3" w14:textId="77777777" w:rsidR="00A61629" w:rsidRPr="00A61629" w:rsidRDefault="00A61629" w:rsidP="00A61629">
            <w:pPr>
              <w:spacing w:before="0" w:after="0"/>
              <w:jc w:val="left"/>
              <w:rPr>
                <w:rFonts w:ascii="Arial" w:eastAsia="Times New Roman" w:hAnsi="Arial" w:cs="Arial"/>
                <w:color w:val="000000"/>
                <w:sz w:val="10"/>
                <w:szCs w:val="10"/>
                <w:lang w:eastAsia="es-ES"/>
              </w:rPr>
            </w:pPr>
            <w:proofErr w:type="spellStart"/>
            <w:r w:rsidRPr="00A61629">
              <w:rPr>
                <w:rFonts w:ascii="Arial" w:eastAsia="Times New Roman" w:hAnsi="Arial" w:cs="Arial"/>
                <w:color w:val="000000"/>
                <w:sz w:val="10"/>
                <w:szCs w:val="10"/>
                <w:lang w:eastAsia="es-ES"/>
              </w:rPr>
              <w:t>Aiaraldea</w:t>
            </w:r>
            <w:proofErr w:type="spellEnd"/>
          </w:p>
        </w:tc>
        <w:tc>
          <w:tcPr>
            <w:tcW w:w="849" w:type="dxa"/>
            <w:tcBorders>
              <w:top w:val="nil"/>
              <w:left w:val="nil"/>
              <w:bottom w:val="nil"/>
              <w:right w:val="nil"/>
            </w:tcBorders>
            <w:noWrap/>
            <w:vAlign w:val="bottom"/>
            <w:hideMark/>
          </w:tcPr>
          <w:p w14:paraId="496AA94F"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Artziniega</w:t>
            </w:r>
          </w:p>
        </w:tc>
        <w:tc>
          <w:tcPr>
            <w:tcW w:w="1143" w:type="dxa"/>
            <w:tcBorders>
              <w:top w:val="nil"/>
              <w:left w:val="nil"/>
              <w:bottom w:val="nil"/>
              <w:right w:val="nil"/>
            </w:tcBorders>
            <w:noWrap/>
            <w:vAlign w:val="bottom"/>
            <w:hideMark/>
          </w:tcPr>
          <w:p w14:paraId="1BEE22CE"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Artziniega</w:t>
            </w:r>
          </w:p>
        </w:tc>
        <w:tc>
          <w:tcPr>
            <w:tcW w:w="535" w:type="dxa"/>
            <w:tcBorders>
              <w:top w:val="nil"/>
              <w:left w:val="nil"/>
              <w:bottom w:val="nil"/>
              <w:right w:val="nil"/>
            </w:tcBorders>
            <w:noWrap/>
            <w:vAlign w:val="bottom"/>
            <w:hideMark/>
          </w:tcPr>
          <w:p w14:paraId="19B9E9EB" w14:textId="77777777" w:rsidR="00A61629" w:rsidRPr="00A61629" w:rsidRDefault="00A61629" w:rsidP="00A61629">
            <w:pPr>
              <w:spacing w:before="0" w:after="0"/>
              <w:jc w:val="left"/>
              <w:rPr>
                <w:rFonts w:ascii="Arial" w:eastAsia="Times New Roman" w:hAnsi="Arial" w:cs="Arial"/>
                <w:color w:val="000000"/>
                <w:sz w:val="10"/>
                <w:szCs w:val="10"/>
                <w:lang w:eastAsia="es-ES"/>
              </w:rPr>
            </w:pPr>
            <w:proofErr w:type="spellStart"/>
            <w:r w:rsidRPr="00A61629">
              <w:rPr>
                <w:rFonts w:ascii="Arial" w:eastAsia="Times New Roman" w:hAnsi="Arial" w:cs="Arial"/>
                <w:color w:val="000000"/>
                <w:sz w:val="10"/>
                <w:szCs w:val="10"/>
                <w:lang w:eastAsia="es-ES"/>
              </w:rPr>
              <w:t>Distribucion</w:t>
            </w:r>
            <w:proofErr w:type="spellEnd"/>
          </w:p>
        </w:tc>
        <w:tc>
          <w:tcPr>
            <w:tcW w:w="1734" w:type="dxa"/>
            <w:tcBorders>
              <w:top w:val="nil"/>
              <w:left w:val="nil"/>
              <w:bottom w:val="nil"/>
              <w:right w:val="nil"/>
            </w:tcBorders>
            <w:noWrap/>
            <w:vAlign w:val="bottom"/>
            <w:hideMark/>
          </w:tcPr>
          <w:p w14:paraId="0C4F8EE0"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CASERIAS - Salida Deposito (no es entrada)??</w:t>
            </w:r>
          </w:p>
        </w:tc>
        <w:tc>
          <w:tcPr>
            <w:tcW w:w="728" w:type="dxa"/>
            <w:tcBorders>
              <w:top w:val="nil"/>
              <w:left w:val="nil"/>
              <w:bottom w:val="nil"/>
              <w:right w:val="nil"/>
            </w:tcBorders>
            <w:noWrap/>
            <w:vAlign w:val="bottom"/>
            <w:hideMark/>
          </w:tcPr>
          <w:p w14:paraId="6328EB2F" w14:textId="77777777" w:rsidR="00A61629" w:rsidRPr="00A61629" w:rsidRDefault="00A61629" w:rsidP="00A61629">
            <w:pPr>
              <w:spacing w:before="0" w:after="0"/>
              <w:jc w:val="left"/>
              <w:rPr>
                <w:rFonts w:ascii="Arial" w:eastAsia="Times New Roman" w:hAnsi="Arial" w:cs="Arial"/>
                <w:color w:val="000000"/>
                <w:sz w:val="10"/>
                <w:szCs w:val="10"/>
                <w:lang w:eastAsia="es-ES"/>
              </w:rPr>
            </w:pPr>
          </w:p>
        </w:tc>
        <w:tc>
          <w:tcPr>
            <w:tcW w:w="882" w:type="dxa"/>
            <w:tcBorders>
              <w:top w:val="nil"/>
              <w:left w:val="nil"/>
              <w:bottom w:val="nil"/>
              <w:right w:val="nil"/>
            </w:tcBorders>
            <w:noWrap/>
            <w:vAlign w:val="bottom"/>
            <w:hideMark/>
          </w:tcPr>
          <w:p w14:paraId="33D352AD"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P18UF035740M</w:t>
            </w:r>
          </w:p>
        </w:tc>
        <w:tc>
          <w:tcPr>
            <w:tcW w:w="467" w:type="dxa"/>
            <w:tcBorders>
              <w:top w:val="nil"/>
              <w:left w:val="nil"/>
              <w:bottom w:val="nil"/>
              <w:right w:val="nil"/>
            </w:tcBorders>
            <w:noWrap/>
            <w:vAlign w:val="bottom"/>
            <w:hideMark/>
          </w:tcPr>
          <w:p w14:paraId="4D178034" w14:textId="77777777" w:rsidR="00A61629" w:rsidRPr="00A61629" w:rsidRDefault="00A61629" w:rsidP="00A61629">
            <w:pPr>
              <w:spacing w:before="0" w:after="0"/>
              <w:jc w:val="left"/>
              <w:rPr>
                <w:rFonts w:ascii="Arial" w:eastAsia="Times New Roman" w:hAnsi="Arial" w:cs="Arial"/>
                <w:color w:val="000000"/>
                <w:sz w:val="10"/>
                <w:szCs w:val="10"/>
                <w:lang w:eastAsia="es-ES"/>
              </w:rPr>
            </w:pPr>
          </w:p>
        </w:tc>
        <w:tc>
          <w:tcPr>
            <w:tcW w:w="1044" w:type="dxa"/>
            <w:tcBorders>
              <w:top w:val="nil"/>
              <w:left w:val="nil"/>
              <w:bottom w:val="nil"/>
              <w:right w:val="nil"/>
            </w:tcBorders>
            <w:noWrap/>
            <w:vAlign w:val="bottom"/>
            <w:hideMark/>
          </w:tcPr>
          <w:p w14:paraId="199E1E10" w14:textId="77777777" w:rsidR="00A61629" w:rsidRPr="00A61629" w:rsidRDefault="00A61629" w:rsidP="00A61629">
            <w:pPr>
              <w:spacing w:before="0" w:after="0"/>
              <w:jc w:val="center"/>
              <w:rPr>
                <w:rFonts w:ascii="Times New Roman" w:eastAsia="Times New Roman" w:hAnsi="Times New Roman" w:cs="Times New Roman"/>
                <w:sz w:val="10"/>
                <w:szCs w:val="10"/>
                <w:lang w:eastAsia="es-ES"/>
              </w:rPr>
            </w:pPr>
          </w:p>
        </w:tc>
        <w:tc>
          <w:tcPr>
            <w:tcW w:w="612" w:type="dxa"/>
            <w:tcBorders>
              <w:top w:val="nil"/>
              <w:left w:val="nil"/>
              <w:bottom w:val="nil"/>
              <w:right w:val="nil"/>
            </w:tcBorders>
            <w:noWrap/>
            <w:vAlign w:val="bottom"/>
            <w:hideMark/>
          </w:tcPr>
          <w:p w14:paraId="61F4171D"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146</w:t>
            </w:r>
          </w:p>
        </w:tc>
        <w:tc>
          <w:tcPr>
            <w:tcW w:w="379" w:type="dxa"/>
            <w:tcBorders>
              <w:top w:val="nil"/>
              <w:left w:val="nil"/>
              <w:bottom w:val="nil"/>
              <w:right w:val="nil"/>
            </w:tcBorders>
            <w:shd w:val="clear" w:color="000000" w:fill="92D050"/>
            <w:noWrap/>
            <w:vAlign w:val="bottom"/>
            <w:hideMark/>
          </w:tcPr>
          <w:p w14:paraId="6C27A26D" w14:textId="77777777" w:rsidR="00A61629" w:rsidRPr="00A61629" w:rsidRDefault="00A61629" w:rsidP="00A61629">
            <w:pPr>
              <w:spacing w:before="0" w:after="0"/>
              <w:jc w:val="right"/>
              <w:rPr>
                <w:rFonts w:ascii="Aptos Narrow" w:eastAsia="Times New Roman" w:hAnsi="Aptos Narrow" w:cs="Times New Roman"/>
                <w:color w:val="006100"/>
                <w:sz w:val="10"/>
                <w:szCs w:val="10"/>
                <w:lang w:eastAsia="es-ES"/>
              </w:rPr>
            </w:pPr>
            <w:r w:rsidRPr="00A61629">
              <w:rPr>
                <w:rFonts w:ascii="Aptos Narrow" w:eastAsia="Times New Roman" w:hAnsi="Aptos Narrow" w:cs="Times New Roman"/>
                <w:color w:val="006100"/>
                <w:sz w:val="10"/>
                <w:szCs w:val="10"/>
                <w:lang w:eastAsia="es-ES"/>
              </w:rPr>
              <w:t>10661</w:t>
            </w:r>
          </w:p>
        </w:tc>
      </w:tr>
      <w:tr w:rsidR="0027781C" w:rsidRPr="00C60FA5" w14:paraId="28E6F3CC" w14:textId="77777777" w:rsidTr="0027781C">
        <w:trPr>
          <w:trHeight w:val="20"/>
        </w:trPr>
        <w:tc>
          <w:tcPr>
            <w:tcW w:w="698" w:type="dxa"/>
            <w:tcBorders>
              <w:top w:val="nil"/>
              <w:left w:val="nil"/>
              <w:bottom w:val="nil"/>
              <w:right w:val="nil"/>
            </w:tcBorders>
            <w:noWrap/>
            <w:vAlign w:val="bottom"/>
            <w:hideMark/>
          </w:tcPr>
          <w:p w14:paraId="5A2CA899" w14:textId="77777777" w:rsidR="00A61629" w:rsidRPr="00A61629" w:rsidRDefault="00A61629" w:rsidP="00A61629">
            <w:pPr>
              <w:spacing w:before="0" w:after="0"/>
              <w:jc w:val="left"/>
              <w:rPr>
                <w:rFonts w:ascii="Arial" w:eastAsia="Times New Roman" w:hAnsi="Arial" w:cs="Arial"/>
                <w:color w:val="000000"/>
                <w:sz w:val="10"/>
                <w:szCs w:val="10"/>
                <w:lang w:eastAsia="es-ES"/>
              </w:rPr>
            </w:pPr>
            <w:proofErr w:type="spellStart"/>
            <w:r w:rsidRPr="00A61629">
              <w:rPr>
                <w:rFonts w:ascii="Arial" w:eastAsia="Times New Roman" w:hAnsi="Arial" w:cs="Arial"/>
                <w:color w:val="000000"/>
                <w:sz w:val="10"/>
                <w:szCs w:val="10"/>
                <w:lang w:eastAsia="es-ES"/>
              </w:rPr>
              <w:t>Aiaraldea</w:t>
            </w:r>
            <w:proofErr w:type="spellEnd"/>
          </w:p>
        </w:tc>
        <w:tc>
          <w:tcPr>
            <w:tcW w:w="849" w:type="dxa"/>
            <w:tcBorders>
              <w:top w:val="nil"/>
              <w:left w:val="nil"/>
              <w:bottom w:val="nil"/>
              <w:right w:val="nil"/>
            </w:tcBorders>
            <w:noWrap/>
            <w:vAlign w:val="bottom"/>
            <w:hideMark/>
          </w:tcPr>
          <w:p w14:paraId="7E4CE752"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Artziniega</w:t>
            </w:r>
          </w:p>
        </w:tc>
        <w:tc>
          <w:tcPr>
            <w:tcW w:w="1143" w:type="dxa"/>
            <w:tcBorders>
              <w:top w:val="nil"/>
              <w:left w:val="nil"/>
              <w:bottom w:val="nil"/>
              <w:right w:val="nil"/>
            </w:tcBorders>
            <w:noWrap/>
            <w:vAlign w:val="bottom"/>
            <w:hideMark/>
          </w:tcPr>
          <w:p w14:paraId="67532AA6"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Artziniega</w:t>
            </w:r>
          </w:p>
        </w:tc>
        <w:tc>
          <w:tcPr>
            <w:tcW w:w="535" w:type="dxa"/>
            <w:tcBorders>
              <w:top w:val="nil"/>
              <w:left w:val="nil"/>
              <w:bottom w:val="nil"/>
              <w:right w:val="nil"/>
            </w:tcBorders>
            <w:noWrap/>
            <w:vAlign w:val="bottom"/>
            <w:hideMark/>
          </w:tcPr>
          <w:p w14:paraId="7C9817DD" w14:textId="77777777" w:rsidR="00A61629" w:rsidRPr="00A61629" w:rsidRDefault="00A61629" w:rsidP="00A61629">
            <w:pPr>
              <w:spacing w:before="0" w:after="0"/>
              <w:jc w:val="left"/>
              <w:rPr>
                <w:rFonts w:ascii="Arial" w:eastAsia="Times New Roman" w:hAnsi="Arial" w:cs="Arial"/>
                <w:color w:val="000000"/>
                <w:sz w:val="10"/>
                <w:szCs w:val="10"/>
                <w:lang w:eastAsia="es-ES"/>
              </w:rPr>
            </w:pPr>
            <w:proofErr w:type="spellStart"/>
            <w:r w:rsidRPr="00A61629">
              <w:rPr>
                <w:rFonts w:ascii="Arial" w:eastAsia="Times New Roman" w:hAnsi="Arial" w:cs="Arial"/>
                <w:color w:val="000000"/>
                <w:sz w:val="10"/>
                <w:szCs w:val="10"/>
                <w:lang w:eastAsia="es-ES"/>
              </w:rPr>
              <w:t>Distribucion</w:t>
            </w:r>
            <w:proofErr w:type="spellEnd"/>
          </w:p>
        </w:tc>
        <w:tc>
          <w:tcPr>
            <w:tcW w:w="1734" w:type="dxa"/>
            <w:tcBorders>
              <w:top w:val="nil"/>
              <w:left w:val="nil"/>
              <w:bottom w:val="nil"/>
              <w:right w:val="nil"/>
            </w:tcBorders>
            <w:noWrap/>
            <w:vAlign w:val="bottom"/>
            <w:hideMark/>
          </w:tcPr>
          <w:p w14:paraId="71D87943"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BOMBEO GORDELIZ - Entrada</w:t>
            </w:r>
          </w:p>
        </w:tc>
        <w:tc>
          <w:tcPr>
            <w:tcW w:w="728" w:type="dxa"/>
            <w:tcBorders>
              <w:top w:val="nil"/>
              <w:left w:val="nil"/>
              <w:bottom w:val="nil"/>
              <w:right w:val="nil"/>
            </w:tcBorders>
            <w:noWrap/>
            <w:vAlign w:val="bottom"/>
            <w:hideMark/>
          </w:tcPr>
          <w:p w14:paraId="18B0E279" w14:textId="77777777" w:rsidR="00A61629" w:rsidRPr="00A61629" w:rsidRDefault="00A61629" w:rsidP="00A61629">
            <w:pPr>
              <w:spacing w:before="0" w:after="0"/>
              <w:jc w:val="left"/>
              <w:rPr>
                <w:rFonts w:ascii="Arial" w:eastAsia="Times New Roman" w:hAnsi="Arial" w:cs="Arial"/>
                <w:color w:val="000000"/>
                <w:sz w:val="10"/>
                <w:szCs w:val="10"/>
                <w:lang w:eastAsia="es-ES"/>
              </w:rPr>
            </w:pPr>
          </w:p>
        </w:tc>
        <w:tc>
          <w:tcPr>
            <w:tcW w:w="882" w:type="dxa"/>
            <w:tcBorders>
              <w:top w:val="nil"/>
              <w:left w:val="nil"/>
              <w:bottom w:val="nil"/>
              <w:right w:val="nil"/>
            </w:tcBorders>
            <w:noWrap/>
            <w:vAlign w:val="bottom"/>
            <w:hideMark/>
          </w:tcPr>
          <w:p w14:paraId="54ECFB6C"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P17UF087741</w:t>
            </w:r>
          </w:p>
        </w:tc>
        <w:tc>
          <w:tcPr>
            <w:tcW w:w="467" w:type="dxa"/>
            <w:tcBorders>
              <w:top w:val="nil"/>
              <w:left w:val="nil"/>
              <w:bottom w:val="nil"/>
              <w:right w:val="nil"/>
            </w:tcBorders>
            <w:noWrap/>
            <w:vAlign w:val="bottom"/>
            <w:hideMark/>
          </w:tcPr>
          <w:p w14:paraId="2276324E" w14:textId="77777777" w:rsidR="00A61629" w:rsidRPr="00A61629" w:rsidRDefault="00A61629" w:rsidP="00A61629">
            <w:pPr>
              <w:spacing w:before="0" w:after="0"/>
              <w:jc w:val="left"/>
              <w:rPr>
                <w:rFonts w:ascii="Arial" w:eastAsia="Times New Roman" w:hAnsi="Arial" w:cs="Arial"/>
                <w:color w:val="000000"/>
                <w:sz w:val="10"/>
                <w:szCs w:val="10"/>
                <w:lang w:eastAsia="es-ES"/>
              </w:rPr>
            </w:pPr>
          </w:p>
        </w:tc>
        <w:tc>
          <w:tcPr>
            <w:tcW w:w="1044" w:type="dxa"/>
            <w:tcBorders>
              <w:top w:val="nil"/>
              <w:left w:val="nil"/>
              <w:bottom w:val="nil"/>
              <w:right w:val="nil"/>
            </w:tcBorders>
            <w:noWrap/>
            <w:vAlign w:val="bottom"/>
            <w:hideMark/>
          </w:tcPr>
          <w:p w14:paraId="2B74AC89" w14:textId="77777777" w:rsidR="00A61629" w:rsidRPr="00A61629" w:rsidRDefault="00A61629" w:rsidP="00A61629">
            <w:pPr>
              <w:spacing w:before="0" w:after="0"/>
              <w:jc w:val="center"/>
              <w:rPr>
                <w:rFonts w:ascii="Times New Roman" w:eastAsia="Times New Roman" w:hAnsi="Times New Roman" w:cs="Times New Roman"/>
                <w:sz w:val="10"/>
                <w:szCs w:val="10"/>
                <w:lang w:eastAsia="es-ES"/>
              </w:rPr>
            </w:pPr>
          </w:p>
        </w:tc>
        <w:tc>
          <w:tcPr>
            <w:tcW w:w="612" w:type="dxa"/>
            <w:tcBorders>
              <w:top w:val="nil"/>
              <w:left w:val="nil"/>
              <w:bottom w:val="nil"/>
              <w:right w:val="nil"/>
            </w:tcBorders>
            <w:noWrap/>
            <w:vAlign w:val="bottom"/>
            <w:hideMark/>
          </w:tcPr>
          <w:p w14:paraId="360BC136"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147</w:t>
            </w:r>
          </w:p>
        </w:tc>
        <w:tc>
          <w:tcPr>
            <w:tcW w:w="379" w:type="dxa"/>
            <w:tcBorders>
              <w:top w:val="nil"/>
              <w:left w:val="nil"/>
              <w:bottom w:val="nil"/>
              <w:right w:val="nil"/>
            </w:tcBorders>
            <w:shd w:val="clear" w:color="000000" w:fill="92D050"/>
            <w:noWrap/>
            <w:vAlign w:val="bottom"/>
            <w:hideMark/>
          </w:tcPr>
          <w:p w14:paraId="7C000C5B" w14:textId="77777777" w:rsidR="00A61629" w:rsidRPr="00A61629" w:rsidRDefault="00A61629" w:rsidP="00A61629">
            <w:pPr>
              <w:spacing w:before="0" w:after="0"/>
              <w:jc w:val="right"/>
              <w:rPr>
                <w:rFonts w:ascii="Aptos Narrow" w:eastAsia="Times New Roman" w:hAnsi="Aptos Narrow" w:cs="Times New Roman"/>
                <w:color w:val="006100"/>
                <w:sz w:val="10"/>
                <w:szCs w:val="10"/>
                <w:lang w:eastAsia="es-ES"/>
              </w:rPr>
            </w:pPr>
            <w:r w:rsidRPr="00A61629">
              <w:rPr>
                <w:rFonts w:ascii="Aptos Narrow" w:eastAsia="Times New Roman" w:hAnsi="Aptos Narrow" w:cs="Times New Roman"/>
                <w:color w:val="006100"/>
                <w:sz w:val="10"/>
                <w:szCs w:val="10"/>
                <w:lang w:eastAsia="es-ES"/>
              </w:rPr>
              <w:t>9835</w:t>
            </w:r>
          </w:p>
        </w:tc>
      </w:tr>
      <w:tr w:rsidR="0027781C" w:rsidRPr="00C60FA5" w14:paraId="37F8F35D" w14:textId="77777777" w:rsidTr="0027781C">
        <w:trPr>
          <w:trHeight w:val="20"/>
        </w:trPr>
        <w:tc>
          <w:tcPr>
            <w:tcW w:w="698" w:type="dxa"/>
            <w:tcBorders>
              <w:top w:val="nil"/>
              <w:left w:val="nil"/>
              <w:bottom w:val="nil"/>
              <w:right w:val="nil"/>
            </w:tcBorders>
            <w:noWrap/>
            <w:vAlign w:val="bottom"/>
            <w:hideMark/>
          </w:tcPr>
          <w:p w14:paraId="3F23B2F3" w14:textId="77777777" w:rsidR="00A61629" w:rsidRPr="00A61629" w:rsidRDefault="00A61629" w:rsidP="00A61629">
            <w:pPr>
              <w:spacing w:before="0" w:after="0"/>
              <w:jc w:val="left"/>
              <w:rPr>
                <w:rFonts w:ascii="Arial" w:eastAsia="Times New Roman" w:hAnsi="Arial" w:cs="Arial"/>
                <w:color w:val="000000"/>
                <w:sz w:val="10"/>
                <w:szCs w:val="10"/>
                <w:lang w:eastAsia="es-ES"/>
              </w:rPr>
            </w:pPr>
            <w:proofErr w:type="spellStart"/>
            <w:r w:rsidRPr="00A61629">
              <w:rPr>
                <w:rFonts w:ascii="Arial" w:eastAsia="Times New Roman" w:hAnsi="Arial" w:cs="Arial"/>
                <w:color w:val="000000"/>
                <w:sz w:val="10"/>
                <w:szCs w:val="10"/>
                <w:lang w:eastAsia="es-ES"/>
              </w:rPr>
              <w:t>Aiaraldea</w:t>
            </w:r>
            <w:proofErr w:type="spellEnd"/>
          </w:p>
        </w:tc>
        <w:tc>
          <w:tcPr>
            <w:tcW w:w="849" w:type="dxa"/>
            <w:tcBorders>
              <w:top w:val="nil"/>
              <w:left w:val="nil"/>
              <w:bottom w:val="nil"/>
              <w:right w:val="nil"/>
            </w:tcBorders>
            <w:noWrap/>
            <w:vAlign w:val="bottom"/>
            <w:hideMark/>
          </w:tcPr>
          <w:p w14:paraId="5794E5F3"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Artziniega</w:t>
            </w:r>
          </w:p>
        </w:tc>
        <w:tc>
          <w:tcPr>
            <w:tcW w:w="1143" w:type="dxa"/>
            <w:tcBorders>
              <w:top w:val="nil"/>
              <w:left w:val="nil"/>
              <w:bottom w:val="nil"/>
              <w:right w:val="nil"/>
            </w:tcBorders>
            <w:noWrap/>
            <w:vAlign w:val="bottom"/>
            <w:hideMark/>
          </w:tcPr>
          <w:p w14:paraId="064674AC"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Artziniega</w:t>
            </w:r>
          </w:p>
        </w:tc>
        <w:tc>
          <w:tcPr>
            <w:tcW w:w="535" w:type="dxa"/>
            <w:tcBorders>
              <w:top w:val="nil"/>
              <w:left w:val="nil"/>
              <w:bottom w:val="nil"/>
              <w:right w:val="nil"/>
            </w:tcBorders>
            <w:noWrap/>
            <w:vAlign w:val="bottom"/>
            <w:hideMark/>
          </w:tcPr>
          <w:p w14:paraId="57F69258" w14:textId="77777777" w:rsidR="00A61629" w:rsidRPr="00A61629" w:rsidRDefault="00A61629" w:rsidP="00A61629">
            <w:pPr>
              <w:spacing w:before="0" w:after="0"/>
              <w:jc w:val="left"/>
              <w:rPr>
                <w:rFonts w:ascii="Arial" w:eastAsia="Times New Roman" w:hAnsi="Arial" w:cs="Arial"/>
                <w:color w:val="000000"/>
                <w:sz w:val="10"/>
                <w:szCs w:val="10"/>
                <w:lang w:eastAsia="es-ES"/>
              </w:rPr>
            </w:pPr>
            <w:proofErr w:type="spellStart"/>
            <w:r w:rsidRPr="00A61629">
              <w:rPr>
                <w:rFonts w:ascii="Arial" w:eastAsia="Times New Roman" w:hAnsi="Arial" w:cs="Arial"/>
                <w:color w:val="000000"/>
                <w:sz w:val="10"/>
                <w:szCs w:val="10"/>
                <w:lang w:eastAsia="es-ES"/>
              </w:rPr>
              <w:t>Distribucion</w:t>
            </w:r>
            <w:proofErr w:type="spellEnd"/>
          </w:p>
        </w:tc>
        <w:tc>
          <w:tcPr>
            <w:tcW w:w="1734" w:type="dxa"/>
            <w:tcBorders>
              <w:top w:val="nil"/>
              <w:left w:val="nil"/>
              <w:bottom w:val="nil"/>
              <w:right w:val="nil"/>
            </w:tcBorders>
            <w:noWrap/>
            <w:vAlign w:val="bottom"/>
            <w:hideMark/>
          </w:tcPr>
          <w:p w14:paraId="29592C16"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BOMBEO GORDELIZ - Salida Retes de Tudela</w:t>
            </w:r>
          </w:p>
        </w:tc>
        <w:tc>
          <w:tcPr>
            <w:tcW w:w="728" w:type="dxa"/>
            <w:tcBorders>
              <w:top w:val="nil"/>
              <w:left w:val="nil"/>
              <w:bottom w:val="nil"/>
              <w:right w:val="nil"/>
            </w:tcBorders>
            <w:noWrap/>
            <w:vAlign w:val="bottom"/>
            <w:hideMark/>
          </w:tcPr>
          <w:p w14:paraId="5CFD13F8" w14:textId="77777777" w:rsidR="00A61629" w:rsidRPr="00A61629" w:rsidRDefault="00A61629" w:rsidP="00A61629">
            <w:pPr>
              <w:spacing w:before="0" w:after="0"/>
              <w:jc w:val="left"/>
              <w:rPr>
                <w:rFonts w:ascii="Arial" w:eastAsia="Times New Roman" w:hAnsi="Arial" w:cs="Arial"/>
                <w:color w:val="000000"/>
                <w:sz w:val="10"/>
                <w:szCs w:val="10"/>
                <w:lang w:eastAsia="es-ES"/>
              </w:rPr>
            </w:pPr>
          </w:p>
        </w:tc>
        <w:tc>
          <w:tcPr>
            <w:tcW w:w="882" w:type="dxa"/>
            <w:tcBorders>
              <w:top w:val="nil"/>
              <w:left w:val="nil"/>
              <w:bottom w:val="nil"/>
              <w:right w:val="nil"/>
            </w:tcBorders>
            <w:noWrap/>
            <w:vAlign w:val="bottom"/>
            <w:hideMark/>
          </w:tcPr>
          <w:p w14:paraId="73F3F1F9"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0W7002651</w:t>
            </w:r>
          </w:p>
        </w:tc>
        <w:tc>
          <w:tcPr>
            <w:tcW w:w="467" w:type="dxa"/>
            <w:tcBorders>
              <w:top w:val="nil"/>
              <w:left w:val="nil"/>
              <w:bottom w:val="nil"/>
              <w:right w:val="nil"/>
            </w:tcBorders>
            <w:noWrap/>
            <w:vAlign w:val="bottom"/>
            <w:hideMark/>
          </w:tcPr>
          <w:p w14:paraId="7096D856" w14:textId="77777777" w:rsidR="00A61629" w:rsidRPr="00A61629" w:rsidRDefault="00A61629" w:rsidP="00A61629">
            <w:pPr>
              <w:spacing w:before="0" w:after="0"/>
              <w:jc w:val="left"/>
              <w:rPr>
                <w:rFonts w:ascii="Arial" w:eastAsia="Times New Roman" w:hAnsi="Arial" w:cs="Arial"/>
                <w:color w:val="000000"/>
                <w:sz w:val="10"/>
                <w:szCs w:val="10"/>
                <w:lang w:eastAsia="es-ES"/>
              </w:rPr>
            </w:pPr>
          </w:p>
        </w:tc>
        <w:tc>
          <w:tcPr>
            <w:tcW w:w="1044" w:type="dxa"/>
            <w:tcBorders>
              <w:top w:val="nil"/>
              <w:left w:val="nil"/>
              <w:bottom w:val="nil"/>
              <w:right w:val="nil"/>
            </w:tcBorders>
            <w:noWrap/>
            <w:vAlign w:val="bottom"/>
            <w:hideMark/>
          </w:tcPr>
          <w:p w14:paraId="65F6573F" w14:textId="77777777" w:rsidR="00A61629" w:rsidRPr="00A61629" w:rsidRDefault="00A61629" w:rsidP="00A61629">
            <w:pPr>
              <w:spacing w:before="0" w:after="0"/>
              <w:jc w:val="center"/>
              <w:rPr>
                <w:rFonts w:ascii="Times New Roman" w:eastAsia="Times New Roman" w:hAnsi="Times New Roman" w:cs="Times New Roman"/>
                <w:sz w:val="10"/>
                <w:szCs w:val="10"/>
                <w:lang w:eastAsia="es-ES"/>
              </w:rPr>
            </w:pPr>
          </w:p>
        </w:tc>
        <w:tc>
          <w:tcPr>
            <w:tcW w:w="612" w:type="dxa"/>
            <w:tcBorders>
              <w:top w:val="nil"/>
              <w:left w:val="nil"/>
              <w:bottom w:val="nil"/>
              <w:right w:val="nil"/>
            </w:tcBorders>
            <w:noWrap/>
            <w:vAlign w:val="bottom"/>
            <w:hideMark/>
          </w:tcPr>
          <w:p w14:paraId="367DFD67"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148</w:t>
            </w:r>
          </w:p>
        </w:tc>
        <w:tc>
          <w:tcPr>
            <w:tcW w:w="379" w:type="dxa"/>
            <w:tcBorders>
              <w:top w:val="nil"/>
              <w:left w:val="nil"/>
              <w:bottom w:val="nil"/>
              <w:right w:val="nil"/>
            </w:tcBorders>
            <w:shd w:val="clear" w:color="000000" w:fill="92D050"/>
            <w:noWrap/>
            <w:vAlign w:val="bottom"/>
            <w:hideMark/>
          </w:tcPr>
          <w:p w14:paraId="1A6F3961" w14:textId="77777777" w:rsidR="00A61629" w:rsidRPr="00A61629" w:rsidRDefault="00A61629" w:rsidP="00A61629">
            <w:pPr>
              <w:spacing w:before="0" w:after="0"/>
              <w:jc w:val="right"/>
              <w:rPr>
                <w:rFonts w:ascii="Aptos Narrow" w:eastAsia="Times New Roman" w:hAnsi="Aptos Narrow" w:cs="Times New Roman"/>
                <w:color w:val="006100"/>
                <w:sz w:val="10"/>
                <w:szCs w:val="10"/>
                <w:lang w:eastAsia="es-ES"/>
              </w:rPr>
            </w:pPr>
            <w:r w:rsidRPr="00A61629">
              <w:rPr>
                <w:rFonts w:ascii="Aptos Narrow" w:eastAsia="Times New Roman" w:hAnsi="Aptos Narrow" w:cs="Times New Roman"/>
                <w:color w:val="006100"/>
                <w:sz w:val="10"/>
                <w:szCs w:val="10"/>
                <w:lang w:eastAsia="es-ES"/>
              </w:rPr>
              <w:t>1703</w:t>
            </w:r>
          </w:p>
        </w:tc>
      </w:tr>
      <w:tr w:rsidR="0027781C" w:rsidRPr="00C60FA5" w14:paraId="2BC1AB31" w14:textId="77777777" w:rsidTr="0027781C">
        <w:trPr>
          <w:trHeight w:val="20"/>
        </w:trPr>
        <w:tc>
          <w:tcPr>
            <w:tcW w:w="698" w:type="dxa"/>
            <w:tcBorders>
              <w:top w:val="nil"/>
              <w:left w:val="nil"/>
              <w:bottom w:val="nil"/>
              <w:right w:val="nil"/>
            </w:tcBorders>
            <w:noWrap/>
            <w:vAlign w:val="bottom"/>
            <w:hideMark/>
          </w:tcPr>
          <w:p w14:paraId="649D084E" w14:textId="77777777" w:rsidR="00A61629" w:rsidRPr="00A61629" w:rsidRDefault="00A61629" w:rsidP="00A61629">
            <w:pPr>
              <w:spacing w:before="0" w:after="0"/>
              <w:jc w:val="left"/>
              <w:rPr>
                <w:rFonts w:ascii="Arial" w:eastAsia="Times New Roman" w:hAnsi="Arial" w:cs="Arial"/>
                <w:color w:val="000000"/>
                <w:sz w:val="10"/>
                <w:szCs w:val="10"/>
                <w:lang w:eastAsia="es-ES"/>
              </w:rPr>
            </w:pPr>
            <w:proofErr w:type="spellStart"/>
            <w:r w:rsidRPr="00A61629">
              <w:rPr>
                <w:rFonts w:ascii="Arial" w:eastAsia="Times New Roman" w:hAnsi="Arial" w:cs="Arial"/>
                <w:color w:val="000000"/>
                <w:sz w:val="10"/>
                <w:szCs w:val="10"/>
                <w:lang w:eastAsia="es-ES"/>
              </w:rPr>
              <w:t>Aiaraldea</w:t>
            </w:r>
            <w:proofErr w:type="spellEnd"/>
          </w:p>
        </w:tc>
        <w:tc>
          <w:tcPr>
            <w:tcW w:w="849" w:type="dxa"/>
            <w:tcBorders>
              <w:top w:val="nil"/>
              <w:left w:val="nil"/>
              <w:bottom w:val="nil"/>
              <w:right w:val="nil"/>
            </w:tcBorders>
            <w:noWrap/>
            <w:vAlign w:val="bottom"/>
            <w:hideMark/>
          </w:tcPr>
          <w:p w14:paraId="77548A26"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Artziniega</w:t>
            </w:r>
          </w:p>
        </w:tc>
        <w:tc>
          <w:tcPr>
            <w:tcW w:w="1143" w:type="dxa"/>
            <w:tcBorders>
              <w:top w:val="nil"/>
              <w:left w:val="nil"/>
              <w:bottom w:val="nil"/>
              <w:right w:val="nil"/>
            </w:tcBorders>
            <w:noWrap/>
            <w:vAlign w:val="bottom"/>
            <w:hideMark/>
          </w:tcPr>
          <w:p w14:paraId="0144D0A4"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Artziniega</w:t>
            </w:r>
          </w:p>
        </w:tc>
        <w:tc>
          <w:tcPr>
            <w:tcW w:w="535" w:type="dxa"/>
            <w:tcBorders>
              <w:top w:val="nil"/>
              <w:left w:val="nil"/>
              <w:bottom w:val="nil"/>
              <w:right w:val="nil"/>
            </w:tcBorders>
            <w:noWrap/>
            <w:vAlign w:val="bottom"/>
            <w:hideMark/>
          </w:tcPr>
          <w:p w14:paraId="4804C85E" w14:textId="77777777" w:rsidR="00A61629" w:rsidRPr="00A61629" w:rsidRDefault="00A61629" w:rsidP="00A61629">
            <w:pPr>
              <w:spacing w:before="0" w:after="0"/>
              <w:jc w:val="left"/>
              <w:rPr>
                <w:rFonts w:ascii="Arial" w:eastAsia="Times New Roman" w:hAnsi="Arial" w:cs="Arial"/>
                <w:color w:val="000000"/>
                <w:sz w:val="10"/>
                <w:szCs w:val="10"/>
                <w:lang w:eastAsia="es-ES"/>
              </w:rPr>
            </w:pPr>
            <w:proofErr w:type="spellStart"/>
            <w:r w:rsidRPr="00A61629">
              <w:rPr>
                <w:rFonts w:ascii="Arial" w:eastAsia="Times New Roman" w:hAnsi="Arial" w:cs="Arial"/>
                <w:color w:val="000000"/>
                <w:sz w:val="10"/>
                <w:szCs w:val="10"/>
                <w:lang w:eastAsia="es-ES"/>
              </w:rPr>
              <w:t>Distribucion</w:t>
            </w:r>
            <w:proofErr w:type="spellEnd"/>
          </w:p>
        </w:tc>
        <w:tc>
          <w:tcPr>
            <w:tcW w:w="1734" w:type="dxa"/>
            <w:tcBorders>
              <w:top w:val="nil"/>
              <w:left w:val="nil"/>
              <w:bottom w:val="nil"/>
              <w:right w:val="nil"/>
            </w:tcBorders>
            <w:noWrap/>
            <w:vAlign w:val="bottom"/>
            <w:hideMark/>
          </w:tcPr>
          <w:p w14:paraId="7A879F1B"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RETES DE TUDELA - Salida</w:t>
            </w:r>
          </w:p>
        </w:tc>
        <w:tc>
          <w:tcPr>
            <w:tcW w:w="728" w:type="dxa"/>
            <w:tcBorders>
              <w:top w:val="nil"/>
              <w:left w:val="nil"/>
              <w:bottom w:val="nil"/>
              <w:right w:val="nil"/>
            </w:tcBorders>
            <w:noWrap/>
            <w:vAlign w:val="bottom"/>
            <w:hideMark/>
          </w:tcPr>
          <w:p w14:paraId="3FEFB5C3" w14:textId="77777777" w:rsidR="00A61629" w:rsidRPr="00A61629" w:rsidRDefault="00A61629" w:rsidP="00A61629">
            <w:pPr>
              <w:spacing w:before="0" w:after="0"/>
              <w:jc w:val="left"/>
              <w:rPr>
                <w:rFonts w:ascii="Arial" w:eastAsia="Times New Roman" w:hAnsi="Arial" w:cs="Arial"/>
                <w:color w:val="000000"/>
                <w:sz w:val="10"/>
                <w:szCs w:val="10"/>
                <w:lang w:eastAsia="es-ES"/>
              </w:rPr>
            </w:pPr>
          </w:p>
        </w:tc>
        <w:tc>
          <w:tcPr>
            <w:tcW w:w="882" w:type="dxa"/>
            <w:tcBorders>
              <w:top w:val="nil"/>
              <w:left w:val="nil"/>
              <w:bottom w:val="nil"/>
              <w:right w:val="nil"/>
            </w:tcBorders>
            <w:noWrap/>
            <w:vAlign w:val="bottom"/>
            <w:hideMark/>
          </w:tcPr>
          <w:p w14:paraId="6A1CC37E"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16MF117412</w:t>
            </w:r>
          </w:p>
        </w:tc>
        <w:tc>
          <w:tcPr>
            <w:tcW w:w="467" w:type="dxa"/>
            <w:tcBorders>
              <w:top w:val="nil"/>
              <w:left w:val="nil"/>
              <w:bottom w:val="nil"/>
              <w:right w:val="nil"/>
            </w:tcBorders>
            <w:noWrap/>
            <w:vAlign w:val="bottom"/>
            <w:hideMark/>
          </w:tcPr>
          <w:p w14:paraId="6C84A7D1" w14:textId="77777777" w:rsidR="00A61629" w:rsidRPr="00A61629" w:rsidRDefault="00A61629" w:rsidP="00A61629">
            <w:pPr>
              <w:spacing w:before="0" w:after="0"/>
              <w:jc w:val="left"/>
              <w:rPr>
                <w:rFonts w:ascii="Arial" w:eastAsia="Times New Roman" w:hAnsi="Arial" w:cs="Arial"/>
                <w:color w:val="000000"/>
                <w:sz w:val="10"/>
                <w:szCs w:val="10"/>
                <w:lang w:eastAsia="es-ES"/>
              </w:rPr>
            </w:pPr>
          </w:p>
        </w:tc>
        <w:tc>
          <w:tcPr>
            <w:tcW w:w="1044" w:type="dxa"/>
            <w:tcBorders>
              <w:top w:val="nil"/>
              <w:left w:val="nil"/>
              <w:bottom w:val="nil"/>
              <w:right w:val="nil"/>
            </w:tcBorders>
            <w:noWrap/>
            <w:vAlign w:val="bottom"/>
            <w:hideMark/>
          </w:tcPr>
          <w:p w14:paraId="3826DE1C" w14:textId="77777777" w:rsidR="00A61629" w:rsidRPr="00A61629" w:rsidRDefault="00A61629" w:rsidP="00A61629">
            <w:pPr>
              <w:spacing w:before="0" w:after="0"/>
              <w:jc w:val="center"/>
              <w:rPr>
                <w:rFonts w:ascii="Times New Roman" w:eastAsia="Times New Roman" w:hAnsi="Times New Roman" w:cs="Times New Roman"/>
                <w:sz w:val="10"/>
                <w:szCs w:val="10"/>
                <w:lang w:eastAsia="es-ES"/>
              </w:rPr>
            </w:pPr>
          </w:p>
        </w:tc>
        <w:tc>
          <w:tcPr>
            <w:tcW w:w="612" w:type="dxa"/>
            <w:tcBorders>
              <w:top w:val="nil"/>
              <w:left w:val="nil"/>
              <w:bottom w:val="nil"/>
              <w:right w:val="nil"/>
            </w:tcBorders>
            <w:noWrap/>
            <w:vAlign w:val="bottom"/>
            <w:hideMark/>
          </w:tcPr>
          <w:p w14:paraId="4623A247"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149</w:t>
            </w:r>
          </w:p>
        </w:tc>
        <w:tc>
          <w:tcPr>
            <w:tcW w:w="379" w:type="dxa"/>
            <w:tcBorders>
              <w:top w:val="nil"/>
              <w:left w:val="nil"/>
              <w:bottom w:val="nil"/>
              <w:right w:val="nil"/>
            </w:tcBorders>
            <w:shd w:val="clear" w:color="000000" w:fill="92D050"/>
            <w:noWrap/>
            <w:vAlign w:val="bottom"/>
            <w:hideMark/>
          </w:tcPr>
          <w:p w14:paraId="601549EB" w14:textId="77777777" w:rsidR="00A61629" w:rsidRPr="00A61629" w:rsidRDefault="00A61629" w:rsidP="00A61629">
            <w:pPr>
              <w:spacing w:before="0" w:after="0"/>
              <w:jc w:val="right"/>
              <w:rPr>
                <w:rFonts w:ascii="Aptos Narrow" w:eastAsia="Times New Roman" w:hAnsi="Aptos Narrow" w:cs="Times New Roman"/>
                <w:color w:val="006100"/>
                <w:sz w:val="10"/>
                <w:szCs w:val="10"/>
                <w:lang w:eastAsia="es-ES"/>
              </w:rPr>
            </w:pPr>
            <w:r w:rsidRPr="00A61629">
              <w:rPr>
                <w:rFonts w:ascii="Aptos Narrow" w:eastAsia="Times New Roman" w:hAnsi="Aptos Narrow" w:cs="Times New Roman"/>
                <w:color w:val="006100"/>
                <w:sz w:val="10"/>
                <w:szCs w:val="10"/>
                <w:lang w:eastAsia="es-ES"/>
              </w:rPr>
              <w:t>9515</w:t>
            </w:r>
          </w:p>
        </w:tc>
      </w:tr>
      <w:tr w:rsidR="0027781C" w:rsidRPr="00C60FA5" w14:paraId="7178D7AC" w14:textId="77777777" w:rsidTr="0027781C">
        <w:trPr>
          <w:trHeight w:val="20"/>
        </w:trPr>
        <w:tc>
          <w:tcPr>
            <w:tcW w:w="698" w:type="dxa"/>
            <w:tcBorders>
              <w:top w:val="nil"/>
              <w:left w:val="nil"/>
              <w:bottom w:val="nil"/>
              <w:right w:val="nil"/>
            </w:tcBorders>
            <w:noWrap/>
            <w:vAlign w:val="bottom"/>
            <w:hideMark/>
          </w:tcPr>
          <w:p w14:paraId="3FD14314" w14:textId="77777777" w:rsidR="00A61629" w:rsidRPr="00A61629" w:rsidRDefault="00A61629" w:rsidP="00A61629">
            <w:pPr>
              <w:spacing w:before="0" w:after="0"/>
              <w:jc w:val="left"/>
              <w:rPr>
                <w:rFonts w:ascii="Arial" w:eastAsia="Times New Roman" w:hAnsi="Arial" w:cs="Arial"/>
                <w:color w:val="000000"/>
                <w:sz w:val="10"/>
                <w:szCs w:val="10"/>
                <w:lang w:eastAsia="es-ES"/>
              </w:rPr>
            </w:pPr>
            <w:proofErr w:type="spellStart"/>
            <w:r w:rsidRPr="00A61629">
              <w:rPr>
                <w:rFonts w:ascii="Arial" w:eastAsia="Times New Roman" w:hAnsi="Arial" w:cs="Arial"/>
                <w:color w:val="000000"/>
                <w:sz w:val="10"/>
                <w:szCs w:val="10"/>
                <w:lang w:eastAsia="es-ES"/>
              </w:rPr>
              <w:t>Aiaraldea</w:t>
            </w:r>
            <w:proofErr w:type="spellEnd"/>
          </w:p>
        </w:tc>
        <w:tc>
          <w:tcPr>
            <w:tcW w:w="849" w:type="dxa"/>
            <w:tcBorders>
              <w:top w:val="nil"/>
              <w:left w:val="nil"/>
              <w:bottom w:val="nil"/>
              <w:right w:val="nil"/>
            </w:tcBorders>
            <w:noWrap/>
            <w:vAlign w:val="bottom"/>
            <w:hideMark/>
          </w:tcPr>
          <w:p w14:paraId="5A072CA8"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Artziniega</w:t>
            </w:r>
          </w:p>
        </w:tc>
        <w:tc>
          <w:tcPr>
            <w:tcW w:w="1143" w:type="dxa"/>
            <w:tcBorders>
              <w:top w:val="nil"/>
              <w:left w:val="nil"/>
              <w:bottom w:val="nil"/>
              <w:right w:val="nil"/>
            </w:tcBorders>
            <w:noWrap/>
            <w:vAlign w:val="bottom"/>
            <w:hideMark/>
          </w:tcPr>
          <w:p w14:paraId="6049136E"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Artziniega</w:t>
            </w:r>
          </w:p>
        </w:tc>
        <w:tc>
          <w:tcPr>
            <w:tcW w:w="535" w:type="dxa"/>
            <w:tcBorders>
              <w:top w:val="nil"/>
              <w:left w:val="nil"/>
              <w:bottom w:val="nil"/>
              <w:right w:val="nil"/>
            </w:tcBorders>
            <w:noWrap/>
            <w:vAlign w:val="bottom"/>
            <w:hideMark/>
          </w:tcPr>
          <w:p w14:paraId="6E7B3A1A" w14:textId="77777777" w:rsidR="00A61629" w:rsidRPr="00A61629" w:rsidRDefault="00A61629" w:rsidP="00A61629">
            <w:pPr>
              <w:spacing w:before="0" w:after="0"/>
              <w:jc w:val="left"/>
              <w:rPr>
                <w:rFonts w:ascii="Arial" w:eastAsia="Times New Roman" w:hAnsi="Arial" w:cs="Arial"/>
                <w:color w:val="000000"/>
                <w:sz w:val="10"/>
                <w:szCs w:val="10"/>
                <w:lang w:eastAsia="es-ES"/>
              </w:rPr>
            </w:pPr>
            <w:proofErr w:type="spellStart"/>
            <w:r w:rsidRPr="00A61629">
              <w:rPr>
                <w:rFonts w:ascii="Arial" w:eastAsia="Times New Roman" w:hAnsi="Arial" w:cs="Arial"/>
                <w:color w:val="000000"/>
                <w:sz w:val="10"/>
                <w:szCs w:val="10"/>
                <w:lang w:eastAsia="es-ES"/>
              </w:rPr>
              <w:t>Distribucion</w:t>
            </w:r>
            <w:proofErr w:type="spellEnd"/>
          </w:p>
        </w:tc>
        <w:tc>
          <w:tcPr>
            <w:tcW w:w="1734" w:type="dxa"/>
            <w:tcBorders>
              <w:top w:val="nil"/>
              <w:left w:val="nil"/>
              <w:bottom w:val="nil"/>
              <w:right w:val="nil"/>
            </w:tcBorders>
            <w:noWrap/>
            <w:vAlign w:val="bottom"/>
            <w:hideMark/>
          </w:tcPr>
          <w:p w14:paraId="0870DACE"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QUIEBRA - Entrada</w:t>
            </w:r>
          </w:p>
        </w:tc>
        <w:tc>
          <w:tcPr>
            <w:tcW w:w="728" w:type="dxa"/>
            <w:tcBorders>
              <w:top w:val="nil"/>
              <w:left w:val="nil"/>
              <w:bottom w:val="nil"/>
              <w:right w:val="nil"/>
            </w:tcBorders>
            <w:noWrap/>
            <w:vAlign w:val="bottom"/>
            <w:hideMark/>
          </w:tcPr>
          <w:p w14:paraId="6C86BEEA" w14:textId="77777777" w:rsidR="00A61629" w:rsidRPr="00A61629" w:rsidRDefault="00A61629" w:rsidP="00A61629">
            <w:pPr>
              <w:spacing w:before="0" w:after="0"/>
              <w:jc w:val="left"/>
              <w:rPr>
                <w:rFonts w:ascii="Arial" w:eastAsia="Times New Roman" w:hAnsi="Arial" w:cs="Arial"/>
                <w:color w:val="000000"/>
                <w:sz w:val="10"/>
                <w:szCs w:val="10"/>
                <w:lang w:eastAsia="es-ES"/>
              </w:rPr>
            </w:pPr>
          </w:p>
        </w:tc>
        <w:tc>
          <w:tcPr>
            <w:tcW w:w="882" w:type="dxa"/>
            <w:tcBorders>
              <w:top w:val="nil"/>
              <w:left w:val="nil"/>
              <w:bottom w:val="nil"/>
              <w:right w:val="nil"/>
            </w:tcBorders>
            <w:noWrap/>
            <w:vAlign w:val="bottom"/>
            <w:hideMark/>
          </w:tcPr>
          <w:p w14:paraId="08570C0D"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00W070567</w:t>
            </w:r>
          </w:p>
        </w:tc>
        <w:tc>
          <w:tcPr>
            <w:tcW w:w="467" w:type="dxa"/>
            <w:tcBorders>
              <w:top w:val="nil"/>
              <w:left w:val="nil"/>
              <w:bottom w:val="nil"/>
              <w:right w:val="nil"/>
            </w:tcBorders>
            <w:noWrap/>
            <w:vAlign w:val="bottom"/>
            <w:hideMark/>
          </w:tcPr>
          <w:p w14:paraId="0E75F7B6" w14:textId="77777777" w:rsidR="00A61629" w:rsidRPr="00A61629" w:rsidRDefault="00A61629" w:rsidP="00A61629">
            <w:pPr>
              <w:spacing w:before="0" w:after="0"/>
              <w:jc w:val="left"/>
              <w:rPr>
                <w:rFonts w:ascii="Arial" w:eastAsia="Times New Roman" w:hAnsi="Arial" w:cs="Arial"/>
                <w:color w:val="000000"/>
                <w:sz w:val="10"/>
                <w:szCs w:val="10"/>
                <w:lang w:eastAsia="es-ES"/>
              </w:rPr>
            </w:pPr>
          </w:p>
        </w:tc>
        <w:tc>
          <w:tcPr>
            <w:tcW w:w="1044" w:type="dxa"/>
            <w:tcBorders>
              <w:top w:val="nil"/>
              <w:left w:val="nil"/>
              <w:bottom w:val="nil"/>
              <w:right w:val="nil"/>
            </w:tcBorders>
            <w:noWrap/>
            <w:vAlign w:val="bottom"/>
            <w:hideMark/>
          </w:tcPr>
          <w:p w14:paraId="5EACC24E" w14:textId="77777777" w:rsidR="00A61629" w:rsidRPr="00A61629" w:rsidRDefault="00A61629" w:rsidP="00A61629">
            <w:pPr>
              <w:spacing w:before="0" w:after="0"/>
              <w:jc w:val="center"/>
              <w:rPr>
                <w:rFonts w:ascii="Times New Roman" w:eastAsia="Times New Roman" w:hAnsi="Times New Roman" w:cs="Times New Roman"/>
                <w:sz w:val="10"/>
                <w:szCs w:val="10"/>
                <w:lang w:eastAsia="es-ES"/>
              </w:rPr>
            </w:pPr>
          </w:p>
        </w:tc>
        <w:tc>
          <w:tcPr>
            <w:tcW w:w="612" w:type="dxa"/>
            <w:tcBorders>
              <w:top w:val="nil"/>
              <w:left w:val="nil"/>
              <w:bottom w:val="nil"/>
              <w:right w:val="nil"/>
            </w:tcBorders>
            <w:noWrap/>
            <w:vAlign w:val="bottom"/>
            <w:hideMark/>
          </w:tcPr>
          <w:p w14:paraId="24A7053A"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150</w:t>
            </w:r>
          </w:p>
        </w:tc>
        <w:tc>
          <w:tcPr>
            <w:tcW w:w="379" w:type="dxa"/>
            <w:tcBorders>
              <w:top w:val="nil"/>
              <w:left w:val="nil"/>
              <w:bottom w:val="nil"/>
              <w:right w:val="nil"/>
            </w:tcBorders>
            <w:shd w:val="clear" w:color="000000" w:fill="92D050"/>
            <w:noWrap/>
            <w:vAlign w:val="bottom"/>
            <w:hideMark/>
          </w:tcPr>
          <w:p w14:paraId="36804236" w14:textId="77777777" w:rsidR="00A61629" w:rsidRPr="00A61629" w:rsidRDefault="00A61629" w:rsidP="00A61629">
            <w:pPr>
              <w:spacing w:before="0" w:after="0"/>
              <w:jc w:val="right"/>
              <w:rPr>
                <w:rFonts w:ascii="Aptos Narrow" w:eastAsia="Times New Roman" w:hAnsi="Aptos Narrow" w:cs="Times New Roman"/>
                <w:color w:val="006100"/>
                <w:sz w:val="10"/>
                <w:szCs w:val="10"/>
                <w:lang w:eastAsia="es-ES"/>
              </w:rPr>
            </w:pPr>
            <w:r w:rsidRPr="00A61629">
              <w:rPr>
                <w:rFonts w:ascii="Aptos Narrow" w:eastAsia="Times New Roman" w:hAnsi="Aptos Narrow" w:cs="Times New Roman"/>
                <w:color w:val="006100"/>
                <w:sz w:val="10"/>
                <w:szCs w:val="10"/>
                <w:lang w:eastAsia="es-ES"/>
              </w:rPr>
              <w:t>10645</w:t>
            </w:r>
          </w:p>
        </w:tc>
      </w:tr>
      <w:tr w:rsidR="0027781C" w:rsidRPr="00C60FA5" w14:paraId="6CBDBF6D" w14:textId="77777777" w:rsidTr="0027781C">
        <w:trPr>
          <w:trHeight w:val="20"/>
        </w:trPr>
        <w:tc>
          <w:tcPr>
            <w:tcW w:w="698" w:type="dxa"/>
            <w:tcBorders>
              <w:top w:val="nil"/>
              <w:left w:val="nil"/>
              <w:bottom w:val="nil"/>
              <w:right w:val="nil"/>
            </w:tcBorders>
            <w:noWrap/>
            <w:vAlign w:val="bottom"/>
            <w:hideMark/>
          </w:tcPr>
          <w:p w14:paraId="43F6DB51" w14:textId="77777777" w:rsidR="00A61629" w:rsidRPr="00A61629" w:rsidRDefault="00A61629" w:rsidP="00A61629">
            <w:pPr>
              <w:spacing w:before="0" w:after="0"/>
              <w:jc w:val="left"/>
              <w:rPr>
                <w:rFonts w:ascii="Arial" w:eastAsia="Times New Roman" w:hAnsi="Arial" w:cs="Arial"/>
                <w:color w:val="000000"/>
                <w:sz w:val="10"/>
                <w:szCs w:val="10"/>
                <w:lang w:eastAsia="es-ES"/>
              </w:rPr>
            </w:pPr>
            <w:proofErr w:type="spellStart"/>
            <w:r w:rsidRPr="00A61629">
              <w:rPr>
                <w:rFonts w:ascii="Arial" w:eastAsia="Times New Roman" w:hAnsi="Arial" w:cs="Arial"/>
                <w:color w:val="000000"/>
                <w:sz w:val="10"/>
                <w:szCs w:val="10"/>
                <w:lang w:eastAsia="es-ES"/>
              </w:rPr>
              <w:t>Aiaraldea</w:t>
            </w:r>
            <w:proofErr w:type="spellEnd"/>
          </w:p>
        </w:tc>
        <w:tc>
          <w:tcPr>
            <w:tcW w:w="849" w:type="dxa"/>
            <w:tcBorders>
              <w:top w:val="nil"/>
              <w:left w:val="nil"/>
              <w:bottom w:val="nil"/>
              <w:right w:val="nil"/>
            </w:tcBorders>
            <w:noWrap/>
            <w:vAlign w:val="bottom"/>
            <w:hideMark/>
          </w:tcPr>
          <w:p w14:paraId="704899C0"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Artziniega</w:t>
            </w:r>
          </w:p>
        </w:tc>
        <w:tc>
          <w:tcPr>
            <w:tcW w:w="1143" w:type="dxa"/>
            <w:tcBorders>
              <w:top w:val="nil"/>
              <w:left w:val="nil"/>
              <w:bottom w:val="nil"/>
              <w:right w:val="nil"/>
            </w:tcBorders>
            <w:noWrap/>
            <w:vAlign w:val="bottom"/>
            <w:hideMark/>
          </w:tcPr>
          <w:p w14:paraId="2C3F4719"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Artziniega</w:t>
            </w:r>
          </w:p>
        </w:tc>
        <w:tc>
          <w:tcPr>
            <w:tcW w:w="535" w:type="dxa"/>
            <w:tcBorders>
              <w:top w:val="nil"/>
              <w:left w:val="nil"/>
              <w:bottom w:val="nil"/>
              <w:right w:val="nil"/>
            </w:tcBorders>
            <w:noWrap/>
            <w:vAlign w:val="bottom"/>
            <w:hideMark/>
          </w:tcPr>
          <w:p w14:paraId="129756BD" w14:textId="77777777" w:rsidR="00A61629" w:rsidRPr="00A61629" w:rsidRDefault="00A61629" w:rsidP="00A61629">
            <w:pPr>
              <w:spacing w:before="0" w:after="0"/>
              <w:jc w:val="left"/>
              <w:rPr>
                <w:rFonts w:ascii="Arial" w:eastAsia="Times New Roman" w:hAnsi="Arial" w:cs="Arial"/>
                <w:color w:val="000000"/>
                <w:sz w:val="10"/>
                <w:szCs w:val="10"/>
                <w:lang w:eastAsia="es-ES"/>
              </w:rPr>
            </w:pPr>
            <w:proofErr w:type="spellStart"/>
            <w:r w:rsidRPr="00A61629">
              <w:rPr>
                <w:rFonts w:ascii="Arial" w:eastAsia="Times New Roman" w:hAnsi="Arial" w:cs="Arial"/>
                <w:color w:val="000000"/>
                <w:sz w:val="10"/>
                <w:szCs w:val="10"/>
                <w:lang w:eastAsia="es-ES"/>
              </w:rPr>
              <w:t>Distribucion</w:t>
            </w:r>
            <w:proofErr w:type="spellEnd"/>
          </w:p>
        </w:tc>
        <w:tc>
          <w:tcPr>
            <w:tcW w:w="1734" w:type="dxa"/>
            <w:tcBorders>
              <w:top w:val="nil"/>
              <w:left w:val="nil"/>
              <w:bottom w:val="nil"/>
              <w:right w:val="nil"/>
            </w:tcBorders>
            <w:noWrap/>
            <w:vAlign w:val="bottom"/>
            <w:hideMark/>
          </w:tcPr>
          <w:p w14:paraId="52E73D2B"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 xml:space="preserve">QUIEBRA- Salida </w:t>
            </w:r>
            <w:proofErr w:type="spellStart"/>
            <w:r w:rsidRPr="00A61629">
              <w:rPr>
                <w:rFonts w:ascii="Arial" w:eastAsia="Times New Roman" w:hAnsi="Arial" w:cs="Arial"/>
                <w:color w:val="000000"/>
                <w:sz w:val="10"/>
                <w:szCs w:val="10"/>
                <w:lang w:eastAsia="es-ES"/>
              </w:rPr>
              <w:t>Ayega</w:t>
            </w:r>
            <w:proofErr w:type="spellEnd"/>
          </w:p>
        </w:tc>
        <w:tc>
          <w:tcPr>
            <w:tcW w:w="728" w:type="dxa"/>
            <w:tcBorders>
              <w:top w:val="nil"/>
              <w:left w:val="nil"/>
              <w:bottom w:val="nil"/>
              <w:right w:val="nil"/>
            </w:tcBorders>
            <w:noWrap/>
            <w:vAlign w:val="bottom"/>
            <w:hideMark/>
          </w:tcPr>
          <w:p w14:paraId="0C22706B" w14:textId="77777777" w:rsidR="00A61629" w:rsidRPr="00A61629" w:rsidRDefault="00A61629" w:rsidP="00A61629">
            <w:pPr>
              <w:spacing w:before="0" w:after="0"/>
              <w:jc w:val="left"/>
              <w:rPr>
                <w:rFonts w:ascii="Arial" w:eastAsia="Times New Roman" w:hAnsi="Arial" w:cs="Arial"/>
                <w:color w:val="000000"/>
                <w:sz w:val="10"/>
                <w:szCs w:val="10"/>
                <w:lang w:eastAsia="es-ES"/>
              </w:rPr>
            </w:pPr>
          </w:p>
        </w:tc>
        <w:tc>
          <w:tcPr>
            <w:tcW w:w="882" w:type="dxa"/>
            <w:tcBorders>
              <w:top w:val="nil"/>
              <w:left w:val="nil"/>
              <w:bottom w:val="nil"/>
              <w:right w:val="nil"/>
            </w:tcBorders>
            <w:noWrap/>
            <w:vAlign w:val="bottom"/>
            <w:hideMark/>
          </w:tcPr>
          <w:p w14:paraId="203F6B86"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A13WF706412S</w:t>
            </w:r>
          </w:p>
        </w:tc>
        <w:tc>
          <w:tcPr>
            <w:tcW w:w="467" w:type="dxa"/>
            <w:tcBorders>
              <w:top w:val="nil"/>
              <w:left w:val="nil"/>
              <w:bottom w:val="nil"/>
              <w:right w:val="nil"/>
            </w:tcBorders>
            <w:noWrap/>
            <w:vAlign w:val="bottom"/>
            <w:hideMark/>
          </w:tcPr>
          <w:p w14:paraId="3C0CC56D" w14:textId="77777777" w:rsidR="00A61629" w:rsidRPr="00A61629" w:rsidRDefault="00A61629" w:rsidP="00A61629">
            <w:pPr>
              <w:spacing w:before="0" w:after="0"/>
              <w:jc w:val="left"/>
              <w:rPr>
                <w:rFonts w:ascii="Arial" w:eastAsia="Times New Roman" w:hAnsi="Arial" w:cs="Arial"/>
                <w:color w:val="000000"/>
                <w:sz w:val="10"/>
                <w:szCs w:val="10"/>
                <w:lang w:eastAsia="es-ES"/>
              </w:rPr>
            </w:pPr>
          </w:p>
        </w:tc>
        <w:tc>
          <w:tcPr>
            <w:tcW w:w="1044" w:type="dxa"/>
            <w:tcBorders>
              <w:top w:val="nil"/>
              <w:left w:val="nil"/>
              <w:bottom w:val="nil"/>
              <w:right w:val="nil"/>
            </w:tcBorders>
            <w:noWrap/>
            <w:vAlign w:val="bottom"/>
            <w:hideMark/>
          </w:tcPr>
          <w:p w14:paraId="50FEC6F4" w14:textId="77777777" w:rsidR="00A61629" w:rsidRPr="00A61629" w:rsidRDefault="00A61629" w:rsidP="00A61629">
            <w:pPr>
              <w:spacing w:before="0" w:after="0"/>
              <w:jc w:val="center"/>
              <w:rPr>
                <w:rFonts w:ascii="Times New Roman" w:eastAsia="Times New Roman" w:hAnsi="Times New Roman" w:cs="Times New Roman"/>
                <w:sz w:val="10"/>
                <w:szCs w:val="10"/>
                <w:lang w:eastAsia="es-ES"/>
              </w:rPr>
            </w:pPr>
          </w:p>
        </w:tc>
        <w:tc>
          <w:tcPr>
            <w:tcW w:w="612" w:type="dxa"/>
            <w:tcBorders>
              <w:top w:val="nil"/>
              <w:left w:val="nil"/>
              <w:bottom w:val="nil"/>
              <w:right w:val="nil"/>
            </w:tcBorders>
            <w:noWrap/>
            <w:vAlign w:val="bottom"/>
            <w:hideMark/>
          </w:tcPr>
          <w:p w14:paraId="59236F1B"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151</w:t>
            </w:r>
          </w:p>
        </w:tc>
        <w:tc>
          <w:tcPr>
            <w:tcW w:w="379" w:type="dxa"/>
            <w:tcBorders>
              <w:top w:val="nil"/>
              <w:left w:val="nil"/>
              <w:bottom w:val="nil"/>
              <w:right w:val="nil"/>
            </w:tcBorders>
            <w:shd w:val="clear" w:color="000000" w:fill="92D050"/>
            <w:noWrap/>
            <w:vAlign w:val="bottom"/>
            <w:hideMark/>
          </w:tcPr>
          <w:p w14:paraId="3F6A514D" w14:textId="77777777" w:rsidR="00A61629" w:rsidRPr="00A61629" w:rsidRDefault="00A61629" w:rsidP="00A61629">
            <w:pPr>
              <w:spacing w:before="0" w:after="0"/>
              <w:jc w:val="right"/>
              <w:rPr>
                <w:rFonts w:ascii="Aptos Narrow" w:eastAsia="Times New Roman" w:hAnsi="Aptos Narrow" w:cs="Times New Roman"/>
                <w:color w:val="006100"/>
                <w:sz w:val="10"/>
                <w:szCs w:val="10"/>
                <w:lang w:eastAsia="es-ES"/>
              </w:rPr>
            </w:pPr>
            <w:r w:rsidRPr="00A61629">
              <w:rPr>
                <w:rFonts w:ascii="Aptos Narrow" w:eastAsia="Times New Roman" w:hAnsi="Aptos Narrow" w:cs="Times New Roman"/>
                <w:color w:val="006100"/>
                <w:sz w:val="10"/>
                <w:szCs w:val="10"/>
                <w:lang w:eastAsia="es-ES"/>
              </w:rPr>
              <w:t>10631</w:t>
            </w:r>
          </w:p>
        </w:tc>
      </w:tr>
      <w:tr w:rsidR="0027781C" w:rsidRPr="00C60FA5" w14:paraId="2FA4C383" w14:textId="77777777" w:rsidTr="0027781C">
        <w:trPr>
          <w:trHeight w:val="20"/>
        </w:trPr>
        <w:tc>
          <w:tcPr>
            <w:tcW w:w="698" w:type="dxa"/>
            <w:tcBorders>
              <w:top w:val="nil"/>
              <w:left w:val="nil"/>
              <w:bottom w:val="nil"/>
              <w:right w:val="nil"/>
            </w:tcBorders>
            <w:noWrap/>
            <w:vAlign w:val="bottom"/>
            <w:hideMark/>
          </w:tcPr>
          <w:p w14:paraId="4665AB3D" w14:textId="77777777" w:rsidR="00A61629" w:rsidRPr="00A61629" w:rsidRDefault="00A61629" w:rsidP="00A61629">
            <w:pPr>
              <w:spacing w:before="0" w:after="0"/>
              <w:jc w:val="left"/>
              <w:rPr>
                <w:rFonts w:ascii="Arial" w:eastAsia="Times New Roman" w:hAnsi="Arial" w:cs="Arial"/>
                <w:color w:val="000000"/>
                <w:sz w:val="10"/>
                <w:szCs w:val="10"/>
                <w:lang w:eastAsia="es-ES"/>
              </w:rPr>
            </w:pPr>
            <w:proofErr w:type="spellStart"/>
            <w:r w:rsidRPr="00A61629">
              <w:rPr>
                <w:rFonts w:ascii="Arial" w:eastAsia="Times New Roman" w:hAnsi="Arial" w:cs="Arial"/>
                <w:color w:val="000000"/>
                <w:sz w:val="10"/>
                <w:szCs w:val="10"/>
                <w:lang w:eastAsia="es-ES"/>
              </w:rPr>
              <w:t>Aiaraldea</w:t>
            </w:r>
            <w:proofErr w:type="spellEnd"/>
          </w:p>
        </w:tc>
        <w:tc>
          <w:tcPr>
            <w:tcW w:w="849" w:type="dxa"/>
            <w:tcBorders>
              <w:top w:val="nil"/>
              <w:left w:val="nil"/>
              <w:bottom w:val="nil"/>
              <w:right w:val="nil"/>
            </w:tcBorders>
            <w:noWrap/>
            <w:vAlign w:val="bottom"/>
            <w:hideMark/>
          </w:tcPr>
          <w:p w14:paraId="456719B4"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Amurrio</w:t>
            </w:r>
          </w:p>
        </w:tc>
        <w:tc>
          <w:tcPr>
            <w:tcW w:w="1143" w:type="dxa"/>
            <w:tcBorders>
              <w:top w:val="nil"/>
              <w:left w:val="nil"/>
              <w:bottom w:val="nil"/>
              <w:right w:val="nil"/>
            </w:tcBorders>
            <w:noWrap/>
            <w:vAlign w:val="bottom"/>
            <w:hideMark/>
          </w:tcPr>
          <w:p w14:paraId="1F51E05D" w14:textId="77777777" w:rsidR="00A61629" w:rsidRPr="00A61629" w:rsidRDefault="00A61629" w:rsidP="00A61629">
            <w:pPr>
              <w:spacing w:before="0" w:after="0"/>
              <w:jc w:val="left"/>
              <w:rPr>
                <w:rFonts w:ascii="Arial" w:eastAsia="Times New Roman" w:hAnsi="Arial" w:cs="Arial"/>
                <w:color w:val="000000"/>
                <w:sz w:val="10"/>
                <w:szCs w:val="10"/>
                <w:lang w:eastAsia="es-ES"/>
              </w:rPr>
            </w:pPr>
            <w:proofErr w:type="spellStart"/>
            <w:r w:rsidRPr="00A61629">
              <w:rPr>
                <w:rFonts w:ascii="Arial" w:eastAsia="Times New Roman" w:hAnsi="Arial" w:cs="Arial"/>
                <w:color w:val="000000"/>
                <w:sz w:val="10"/>
                <w:szCs w:val="10"/>
                <w:lang w:eastAsia="es-ES"/>
              </w:rPr>
              <w:t>Artomaña</w:t>
            </w:r>
            <w:proofErr w:type="spellEnd"/>
          </w:p>
        </w:tc>
        <w:tc>
          <w:tcPr>
            <w:tcW w:w="535" w:type="dxa"/>
            <w:tcBorders>
              <w:top w:val="nil"/>
              <w:left w:val="nil"/>
              <w:bottom w:val="nil"/>
              <w:right w:val="nil"/>
            </w:tcBorders>
            <w:noWrap/>
            <w:vAlign w:val="bottom"/>
            <w:hideMark/>
          </w:tcPr>
          <w:p w14:paraId="23191EB0" w14:textId="77777777" w:rsidR="00A61629" w:rsidRPr="00A61629" w:rsidRDefault="00A61629" w:rsidP="00A61629">
            <w:pPr>
              <w:spacing w:before="0" w:after="0"/>
              <w:jc w:val="left"/>
              <w:rPr>
                <w:rFonts w:ascii="Arial" w:eastAsia="Times New Roman" w:hAnsi="Arial" w:cs="Arial"/>
                <w:color w:val="000000"/>
                <w:sz w:val="10"/>
                <w:szCs w:val="10"/>
                <w:lang w:eastAsia="es-ES"/>
              </w:rPr>
            </w:pPr>
            <w:proofErr w:type="spellStart"/>
            <w:r w:rsidRPr="00A61629">
              <w:rPr>
                <w:rFonts w:ascii="Arial" w:eastAsia="Times New Roman" w:hAnsi="Arial" w:cs="Arial"/>
                <w:color w:val="000000"/>
                <w:sz w:val="10"/>
                <w:szCs w:val="10"/>
                <w:lang w:eastAsia="es-ES"/>
              </w:rPr>
              <w:t>Distribucion</w:t>
            </w:r>
            <w:proofErr w:type="spellEnd"/>
          </w:p>
        </w:tc>
        <w:tc>
          <w:tcPr>
            <w:tcW w:w="1734" w:type="dxa"/>
            <w:tcBorders>
              <w:top w:val="nil"/>
              <w:left w:val="nil"/>
              <w:bottom w:val="nil"/>
              <w:right w:val="nil"/>
            </w:tcBorders>
            <w:noWrap/>
            <w:vAlign w:val="bottom"/>
            <w:hideMark/>
          </w:tcPr>
          <w:p w14:paraId="15BB03AE"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BOMBEO ORDUÑA</w:t>
            </w:r>
          </w:p>
        </w:tc>
        <w:tc>
          <w:tcPr>
            <w:tcW w:w="728" w:type="dxa"/>
            <w:tcBorders>
              <w:top w:val="nil"/>
              <w:left w:val="nil"/>
              <w:bottom w:val="nil"/>
              <w:right w:val="nil"/>
            </w:tcBorders>
            <w:noWrap/>
            <w:vAlign w:val="bottom"/>
            <w:hideMark/>
          </w:tcPr>
          <w:p w14:paraId="4288F776" w14:textId="77777777" w:rsidR="00A61629" w:rsidRPr="00A61629" w:rsidRDefault="00A61629" w:rsidP="00A61629">
            <w:pPr>
              <w:spacing w:before="0" w:after="0"/>
              <w:jc w:val="left"/>
              <w:rPr>
                <w:rFonts w:ascii="Arial" w:eastAsia="Times New Roman" w:hAnsi="Arial" w:cs="Arial"/>
                <w:color w:val="000000"/>
                <w:sz w:val="10"/>
                <w:szCs w:val="10"/>
                <w:lang w:eastAsia="es-ES"/>
              </w:rPr>
            </w:pPr>
          </w:p>
        </w:tc>
        <w:tc>
          <w:tcPr>
            <w:tcW w:w="882" w:type="dxa"/>
            <w:tcBorders>
              <w:top w:val="nil"/>
              <w:left w:val="nil"/>
              <w:bottom w:val="nil"/>
              <w:right w:val="nil"/>
            </w:tcBorders>
            <w:noWrap/>
            <w:vAlign w:val="bottom"/>
            <w:hideMark/>
          </w:tcPr>
          <w:p w14:paraId="1B8A4E20"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17BF007947</w:t>
            </w:r>
          </w:p>
        </w:tc>
        <w:tc>
          <w:tcPr>
            <w:tcW w:w="467" w:type="dxa"/>
            <w:tcBorders>
              <w:top w:val="nil"/>
              <w:left w:val="nil"/>
              <w:bottom w:val="nil"/>
              <w:right w:val="nil"/>
            </w:tcBorders>
            <w:noWrap/>
            <w:vAlign w:val="bottom"/>
            <w:hideMark/>
          </w:tcPr>
          <w:p w14:paraId="23E3D674" w14:textId="77777777" w:rsidR="00A61629" w:rsidRPr="00A61629" w:rsidRDefault="00A61629" w:rsidP="00A61629">
            <w:pPr>
              <w:spacing w:before="0" w:after="0"/>
              <w:jc w:val="left"/>
              <w:rPr>
                <w:rFonts w:ascii="Arial" w:eastAsia="Times New Roman" w:hAnsi="Arial" w:cs="Arial"/>
                <w:color w:val="000000"/>
                <w:sz w:val="10"/>
                <w:szCs w:val="10"/>
                <w:lang w:eastAsia="es-ES"/>
              </w:rPr>
            </w:pPr>
          </w:p>
        </w:tc>
        <w:tc>
          <w:tcPr>
            <w:tcW w:w="1044" w:type="dxa"/>
            <w:tcBorders>
              <w:top w:val="nil"/>
              <w:left w:val="nil"/>
              <w:bottom w:val="nil"/>
              <w:right w:val="nil"/>
            </w:tcBorders>
            <w:noWrap/>
            <w:vAlign w:val="bottom"/>
            <w:hideMark/>
          </w:tcPr>
          <w:p w14:paraId="76A6D5C9" w14:textId="77777777" w:rsidR="00A61629" w:rsidRPr="00A61629" w:rsidRDefault="00A61629" w:rsidP="00A61629">
            <w:pPr>
              <w:spacing w:before="0" w:after="0"/>
              <w:jc w:val="center"/>
              <w:rPr>
                <w:rFonts w:ascii="Times New Roman" w:eastAsia="Times New Roman" w:hAnsi="Times New Roman" w:cs="Times New Roman"/>
                <w:sz w:val="10"/>
                <w:szCs w:val="10"/>
                <w:lang w:eastAsia="es-ES"/>
              </w:rPr>
            </w:pPr>
          </w:p>
        </w:tc>
        <w:tc>
          <w:tcPr>
            <w:tcW w:w="612" w:type="dxa"/>
            <w:tcBorders>
              <w:top w:val="nil"/>
              <w:left w:val="nil"/>
              <w:bottom w:val="nil"/>
              <w:right w:val="nil"/>
            </w:tcBorders>
            <w:noWrap/>
            <w:vAlign w:val="bottom"/>
            <w:hideMark/>
          </w:tcPr>
          <w:p w14:paraId="79648251"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152</w:t>
            </w:r>
          </w:p>
        </w:tc>
        <w:tc>
          <w:tcPr>
            <w:tcW w:w="379" w:type="dxa"/>
            <w:tcBorders>
              <w:top w:val="nil"/>
              <w:left w:val="nil"/>
              <w:bottom w:val="nil"/>
              <w:right w:val="nil"/>
            </w:tcBorders>
            <w:shd w:val="clear" w:color="000000" w:fill="92D050"/>
            <w:noWrap/>
            <w:vAlign w:val="bottom"/>
            <w:hideMark/>
          </w:tcPr>
          <w:p w14:paraId="1FE858D6" w14:textId="77777777" w:rsidR="00A61629" w:rsidRPr="00A61629" w:rsidRDefault="00A61629" w:rsidP="00A61629">
            <w:pPr>
              <w:spacing w:before="0" w:after="0"/>
              <w:jc w:val="right"/>
              <w:rPr>
                <w:rFonts w:ascii="Aptos Narrow" w:eastAsia="Times New Roman" w:hAnsi="Aptos Narrow" w:cs="Times New Roman"/>
                <w:color w:val="006100"/>
                <w:sz w:val="10"/>
                <w:szCs w:val="10"/>
                <w:lang w:eastAsia="es-ES"/>
              </w:rPr>
            </w:pPr>
            <w:r w:rsidRPr="00A61629">
              <w:rPr>
                <w:rFonts w:ascii="Aptos Narrow" w:eastAsia="Times New Roman" w:hAnsi="Aptos Narrow" w:cs="Times New Roman"/>
                <w:color w:val="006100"/>
                <w:sz w:val="10"/>
                <w:szCs w:val="10"/>
                <w:lang w:eastAsia="es-ES"/>
              </w:rPr>
              <w:t>10625</w:t>
            </w:r>
          </w:p>
        </w:tc>
      </w:tr>
      <w:tr w:rsidR="0027781C" w:rsidRPr="00C60FA5" w14:paraId="7F8E4497" w14:textId="77777777" w:rsidTr="0027781C">
        <w:trPr>
          <w:trHeight w:val="20"/>
        </w:trPr>
        <w:tc>
          <w:tcPr>
            <w:tcW w:w="698" w:type="dxa"/>
            <w:tcBorders>
              <w:top w:val="nil"/>
              <w:left w:val="nil"/>
              <w:bottom w:val="nil"/>
              <w:right w:val="nil"/>
            </w:tcBorders>
            <w:noWrap/>
            <w:vAlign w:val="bottom"/>
            <w:hideMark/>
          </w:tcPr>
          <w:p w14:paraId="5EED5427" w14:textId="77777777" w:rsidR="00A61629" w:rsidRPr="00A61629" w:rsidRDefault="00A61629" w:rsidP="00A61629">
            <w:pPr>
              <w:spacing w:before="0" w:after="0"/>
              <w:jc w:val="left"/>
              <w:rPr>
                <w:rFonts w:ascii="Arial" w:eastAsia="Times New Roman" w:hAnsi="Arial" w:cs="Arial"/>
                <w:color w:val="000000"/>
                <w:sz w:val="10"/>
                <w:szCs w:val="10"/>
                <w:lang w:eastAsia="es-ES"/>
              </w:rPr>
            </w:pPr>
            <w:proofErr w:type="spellStart"/>
            <w:r w:rsidRPr="00A61629">
              <w:rPr>
                <w:rFonts w:ascii="Arial" w:eastAsia="Times New Roman" w:hAnsi="Arial" w:cs="Arial"/>
                <w:color w:val="000000"/>
                <w:sz w:val="10"/>
                <w:szCs w:val="10"/>
                <w:lang w:eastAsia="es-ES"/>
              </w:rPr>
              <w:t>Aiaraldea</w:t>
            </w:r>
            <w:proofErr w:type="spellEnd"/>
          </w:p>
        </w:tc>
        <w:tc>
          <w:tcPr>
            <w:tcW w:w="849" w:type="dxa"/>
            <w:tcBorders>
              <w:top w:val="nil"/>
              <w:left w:val="nil"/>
              <w:bottom w:val="nil"/>
              <w:right w:val="nil"/>
            </w:tcBorders>
            <w:noWrap/>
            <w:vAlign w:val="bottom"/>
            <w:hideMark/>
          </w:tcPr>
          <w:p w14:paraId="51C234A8"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Amurrio</w:t>
            </w:r>
          </w:p>
        </w:tc>
        <w:tc>
          <w:tcPr>
            <w:tcW w:w="1143" w:type="dxa"/>
            <w:tcBorders>
              <w:top w:val="nil"/>
              <w:left w:val="nil"/>
              <w:bottom w:val="nil"/>
              <w:right w:val="nil"/>
            </w:tcBorders>
            <w:noWrap/>
            <w:vAlign w:val="bottom"/>
            <w:hideMark/>
          </w:tcPr>
          <w:p w14:paraId="226AFEBA" w14:textId="77777777" w:rsidR="00A61629" w:rsidRPr="00A61629" w:rsidRDefault="00A61629" w:rsidP="00A61629">
            <w:pPr>
              <w:spacing w:before="0" w:after="0"/>
              <w:jc w:val="left"/>
              <w:rPr>
                <w:rFonts w:ascii="Arial" w:eastAsia="Times New Roman" w:hAnsi="Arial" w:cs="Arial"/>
                <w:color w:val="000000"/>
                <w:sz w:val="10"/>
                <w:szCs w:val="10"/>
                <w:lang w:eastAsia="es-ES"/>
              </w:rPr>
            </w:pPr>
            <w:proofErr w:type="spellStart"/>
            <w:r w:rsidRPr="00A61629">
              <w:rPr>
                <w:rFonts w:ascii="Arial" w:eastAsia="Times New Roman" w:hAnsi="Arial" w:cs="Arial"/>
                <w:color w:val="000000"/>
                <w:sz w:val="10"/>
                <w:szCs w:val="10"/>
                <w:lang w:eastAsia="es-ES"/>
              </w:rPr>
              <w:t>Artomaña</w:t>
            </w:r>
            <w:proofErr w:type="spellEnd"/>
          </w:p>
        </w:tc>
        <w:tc>
          <w:tcPr>
            <w:tcW w:w="535" w:type="dxa"/>
            <w:tcBorders>
              <w:top w:val="nil"/>
              <w:left w:val="nil"/>
              <w:bottom w:val="nil"/>
              <w:right w:val="nil"/>
            </w:tcBorders>
            <w:noWrap/>
            <w:vAlign w:val="bottom"/>
            <w:hideMark/>
          </w:tcPr>
          <w:p w14:paraId="7DBAFC69" w14:textId="77777777" w:rsidR="00A61629" w:rsidRPr="00A61629" w:rsidRDefault="00A61629" w:rsidP="00A61629">
            <w:pPr>
              <w:spacing w:before="0" w:after="0"/>
              <w:jc w:val="left"/>
              <w:rPr>
                <w:rFonts w:ascii="Arial" w:eastAsia="Times New Roman" w:hAnsi="Arial" w:cs="Arial"/>
                <w:color w:val="000000"/>
                <w:sz w:val="10"/>
                <w:szCs w:val="10"/>
                <w:lang w:eastAsia="es-ES"/>
              </w:rPr>
            </w:pPr>
            <w:proofErr w:type="spellStart"/>
            <w:r w:rsidRPr="00A61629">
              <w:rPr>
                <w:rFonts w:ascii="Arial" w:eastAsia="Times New Roman" w:hAnsi="Arial" w:cs="Arial"/>
                <w:color w:val="000000"/>
                <w:sz w:val="10"/>
                <w:szCs w:val="10"/>
                <w:lang w:eastAsia="es-ES"/>
              </w:rPr>
              <w:t>Distribucion</w:t>
            </w:r>
            <w:proofErr w:type="spellEnd"/>
          </w:p>
        </w:tc>
        <w:tc>
          <w:tcPr>
            <w:tcW w:w="1734" w:type="dxa"/>
            <w:tcBorders>
              <w:top w:val="nil"/>
              <w:left w:val="nil"/>
              <w:bottom w:val="nil"/>
              <w:right w:val="nil"/>
            </w:tcBorders>
            <w:noWrap/>
            <w:vAlign w:val="bottom"/>
            <w:hideMark/>
          </w:tcPr>
          <w:p w14:paraId="097235FE"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ARTOMAÑA BOMBEO ORDUÑA</w:t>
            </w:r>
          </w:p>
        </w:tc>
        <w:tc>
          <w:tcPr>
            <w:tcW w:w="728" w:type="dxa"/>
            <w:tcBorders>
              <w:top w:val="nil"/>
              <w:left w:val="nil"/>
              <w:bottom w:val="nil"/>
              <w:right w:val="nil"/>
            </w:tcBorders>
            <w:noWrap/>
            <w:vAlign w:val="bottom"/>
            <w:hideMark/>
          </w:tcPr>
          <w:p w14:paraId="7D8E0FD6" w14:textId="77777777" w:rsidR="00A61629" w:rsidRPr="00A61629" w:rsidRDefault="00A61629" w:rsidP="00A61629">
            <w:pPr>
              <w:spacing w:before="0" w:after="0"/>
              <w:jc w:val="left"/>
              <w:rPr>
                <w:rFonts w:ascii="Arial" w:eastAsia="Times New Roman" w:hAnsi="Arial" w:cs="Arial"/>
                <w:color w:val="000000"/>
                <w:sz w:val="10"/>
                <w:szCs w:val="10"/>
                <w:lang w:eastAsia="es-ES"/>
              </w:rPr>
            </w:pPr>
          </w:p>
        </w:tc>
        <w:tc>
          <w:tcPr>
            <w:tcW w:w="882" w:type="dxa"/>
            <w:tcBorders>
              <w:top w:val="nil"/>
              <w:left w:val="nil"/>
              <w:bottom w:val="nil"/>
              <w:right w:val="nil"/>
            </w:tcBorders>
            <w:noWrap/>
            <w:vAlign w:val="bottom"/>
            <w:hideMark/>
          </w:tcPr>
          <w:p w14:paraId="4E027848"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D16FE086682F</w:t>
            </w:r>
          </w:p>
        </w:tc>
        <w:tc>
          <w:tcPr>
            <w:tcW w:w="467" w:type="dxa"/>
            <w:tcBorders>
              <w:top w:val="nil"/>
              <w:left w:val="nil"/>
              <w:bottom w:val="nil"/>
              <w:right w:val="nil"/>
            </w:tcBorders>
            <w:noWrap/>
            <w:vAlign w:val="bottom"/>
            <w:hideMark/>
          </w:tcPr>
          <w:p w14:paraId="4FCD3F97" w14:textId="77777777" w:rsidR="00A61629" w:rsidRPr="00A61629" w:rsidRDefault="00A61629" w:rsidP="00A61629">
            <w:pPr>
              <w:spacing w:before="0" w:after="0"/>
              <w:jc w:val="left"/>
              <w:rPr>
                <w:rFonts w:ascii="Arial" w:eastAsia="Times New Roman" w:hAnsi="Arial" w:cs="Arial"/>
                <w:color w:val="000000"/>
                <w:sz w:val="10"/>
                <w:szCs w:val="10"/>
                <w:lang w:eastAsia="es-ES"/>
              </w:rPr>
            </w:pPr>
          </w:p>
        </w:tc>
        <w:tc>
          <w:tcPr>
            <w:tcW w:w="1044" w:type="dxa"/>
            <w:tcBorders>
              <w:top w:val="nil"/>
              <w:left w:val="nil"/>
              <w:bottom w:val="nil"/>
              <w:right w:val="nil"/>
            </w:tcBorders>
            <w:noWrap/>
            <w:vAlign w:val="bottom"/>
            <w:hideMark/>
          </w:tcPr>
          <w:p w14:paraId="100D711B" w14:textId="77777777" w:rsidR="00A61629" w:rsidRPr="00A61629" w:rsidRDefault="00A61629" w:rsidP="00A61629">
            <w:pPr>
              <w:spacing w:before="0" w:after="0"/>
              <w:jc w:val="center"/>
              <w:rPr>
                <w:rFonts w:ascii="Times New Roman" w:eastAsia="Times New Roman" w:hAnsi="Times New Roman" w:cs="Times New Roman"/>
                <w:sz w:val="10"/>
                <w:szCs w:val="10"/>
                <w:lang w:eastAsia="es-ES"/>
              </w:rPr>
            </w:pPr>
          </w:p>
        </w:tc>
        <w:tc>
          <w:tcPr>
            <w:tcW w:w="612" w:type="dxa"/>
            <w:tcBorders>
              <w:top w:val="nil"/>
              <w:left w:val="nil"/>
              <w:bottom w:val="nil"/>
              <w:right w:val="nil"/>
            </w:tcBorders>
            <w:noWrap/>
            <w:vAlign w:val="bottom"/>
            <w:hideMark/>
          </w:tcPr>
          <w:p w14:paraId="6EB8C5D7"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154</w:t>
            </w:r>
          </w:p>
        </w:tc>
        <w:tc>
          <w:tcPr>
            <w:tcW w:w="379" w:type="dxa"/>
            <w:tcBorders>
              <w:top w:val="nil"/>
              <w:left w:val="nil"/>
              <w:bottom w:val="nil"/>
              <w:right w:val="nil"/>
            </w:tcBorders>
            <w:shd w:val="clear" w:color="000000" w:fill="92D050"/>
            <w:noWrap/>
            <w:vAlign w:val="bottom"/>
            <w:hideMark/>
          </w:tcPr>
          <w:p w14:paraId="418AA950" w14:textId="77777777" w:rsidR="00A61629" w:rsidRPr="00A61629" w:rsidRDefault="00A61629" w:rsidP="00A61629">
            <w:pPr>
              <w:spacing w:before="0" w:after="0"/>
              <w:jc w:val="right"/>
              <w:rPr>
                <w:rFonts w:ascii="Aptos Narrow" w:eastAsia="Times New Roman" w:hAnsi="Aptos Narrow" w:cs="Times New Roman"/>
                <w:color w:val="006100"/>
                <w:sz w:val="10"/>
                <w:szCs w:val="10"/>
                <w:lang w:eastAsia="es-ES"/>
              </w:rPr>
            </w:pPr>
            <w:r w:rsidRPr="00A61629">
              <w:rPr>
                <w:rFonts w:ascii="Aptos Narrow" w:eastAsia="Times New Roman" w:hAnsi="Aptos Narrow" w:cs="Times New Roman"/>
                <w:color w:val="006100"/>
                <w:sz w:val="10"/>
                <w:szCs w:val="10"/>
                <w:lang w:eastAsia="es-ES"/>
              </w:rPr>
              <w:t>10630</w:t>
            </w:r>
          </w:p>
        </w:tc>
      </w:tr>
      <w:tr w:rsidR="0027781C" w:rsidRPr="00C60FA5" w14:paraId="7CFE8D5E" w14:textId="77777777" w:rsidTr="0027781C">
        <w:trPr>
          <w:trHeight w:val="20"/>
        </w:trPr>
        <w:tc>
          <w:tcPr>
            <w:tcW w:w="698" w:type="dxa"/>
            <w:tcBorders>
              <w:top w:val="nil"/>
              <w:left w:val="nil"/>
              <w:bottom w:val="nil"/>
              <w:right w:val="nil"/>
            </w:tcBorders>
            <w:noWrap/>
            <w:vAlign w:val="bottom"/>
            <w:hideMark/>
          </w:tcPr>
          <w:p w14:paraId="0FEA4F97" w14:textId="77777777" w:rsidR="00A61629" w:rsidRPr="00A61629" w:rsidRDefault="00A61629" w:rsidP="00A61629">
            <w:pPr>
              <w:spacing w:before="0" w:after="0"/>
              <w:jc w:val="left"/>
              <w:rPr>
                <w:rFonts w:ascii="Arial" w:eastAsia="Times New Roman" w:hAnsi="Arial" w:cs="Arial"/>
                <w:color w:val="000000"/>
                <w:sz w:val="10"/>
                <w:szCs w:val="10"/>
                <w:lang w:eastAsia="es-ES"/>
              </w:rPr>
            </w:pPr>
            <w:proofErr w:type="spellStart"/>
            <w:r w:rsidRPr="00A61629">
              <w:rPr>
                <w:rFonts w:ascii="Arial" w:eastAsia="Times New Roman" w:hAnsi="Arial" w:cs="Arial"/>
                <w:color w:val="000000"/>
                <w:sz w:val="10"/>
                <w:szCs w:val="10"/>
                <w:lang w:eastAsia="es-ES"/>
              </w:rPr>
              <w:t>Aiaraldea</w:t>
            </w:r>
            <w:proofErr w:type="spellEnd"/>
          </w:p>
        </w:tc>
        <w:tc>
          <w:tcPr>
            <w:tcW w:w="849" w:type="dxa"/>
            <w:tcBorders>
              <w:top w:val="nil"/>
              <w:left w:val="nil"/>
              <w:bottom w:val="nil"/>
              <w:right w:val="nil"/>
            </w:tcBorders>
            <w:noWrap/>
            <w:vAlign w:val="bottom"/>
            <w:hideMark/>
          </w:tcPr>
          <w:p w14:paraId="2AFC1BB7"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Amurrio</w:t>
            </w:r>
          </w:p>
        </w:tc>
        <w:tc>
          <w:tcPr>
            <w:tcW w:w="1143" w:type="dxa"/>
            <w:tcBorders>
              <w:top w:val="nil"/>
              <w:left w:val="nil"/>
              <w:bottom w:val="nil"/>
              <w:right w:val="nil"/>
            </w:tcBorders>
            <w:noWrap/>
            <w:vAlign w:val="bottom"/>
            <w:hideMark/>
          </w:tcPr>
          <w:p w14:paraId="24BFF660" w14:textId="77777777" w:rsidR="00A61629" w:rsidRPr="00A61629" w:rsidRDefault="00A61629" w:rsidP="00A61629">
            <w:pPr>
              <w:spacing w:before="0" w:after="0"/>
              <w:jc w:val="left"/>
              <w:rPr>
                <w:rFonts w:ascii="Arial" w:eastAsia="Times New Roman" w:hAnsi="Arial" w:cs="Arial"/>
                <w:color w:val="000000"/>
                <w:sz w:val="10"/>
                <w:szCs w:val="10"/>
                <w:lang w:eastAsia="es-ES"/>
              </w:rPr>
            </w:pPr>
            <w:proofErr w:type="spellStart"/>
            <w:r w:rsidRPr="00A61629">
              <w:rPr>
                <w:rFonts w:ascii="Arial" w:eastAsia="Times New Roman" w:hAnsi="Arial" w:cs="Arial"/>
                <w:color w:val="000000"/>
                <w:sz w:val="10"/>
                <w:szCs w:val="10"/>
                <w:lang w:eastAsia="es-ES"/>
              </w:rPr>
              <w:t>Artomaña</w:t>
            </w:r>
            <w:proofErr w:type="spellEnd"/>
          </w:p>
        </w:tc>
        <w:tc>
          <w:tcPr>
            <w:tcW w:w="535" w:type="dxa"/>
            <w:tcBorders>
              <w:top w:val="nil"/>
              <w:left w:val="nil"/>
              <w:bottom w:val="nil"/>
              <w:right w:val="nil"/>
            </w:tcBorders>
            <w:noWrap/>
            <w:vAlign w:val="bottom"/>
            <w:hideMark/>
          </w:tcPr>
          <w:p w14:paraId="735B91DF" w14:textId="77777777" w:rsidR="00A61629" w:rsidRPr="00A61629" w:rsidRDefault="00A61629" w:rsidP="00A61629">
            <w:pPr>
              <w:spacing w:before="0" w:after="0"/>
              <w:jc w:val="left"/>
              <w:rPr>
                <w:rFonts w:ascii="Arial" w:eastAsia="Times New Roman" w:hAnsi="Arial" w:cs="Arial"/>
                <w:color w:val="000000"/>
                <w:sz w:val="10"/>
                <w:szCs w:val="10"/>
                <w:lang w:eastAsia="es-ES"/>
              </w:rPr>
            </w:pPr>
            <w:proofErr w:type="spellStart"/>
            <w:r w:rsidRPr="00A61629">
              <w:rPr>
                <w:rFonts w:ascii="Arial" w:eastAsia="Times New Roman" w:hAnsi="Arial" w:cs="Arial"/>
                <w:color w:val="000000"/>
                <w:sz w:val="10"/>
                <w:szCs w:val="10"/>
                <w:lang w:eastAsia="es-ES"/>
              </w:rPr>
              <w:t>Distribucion</w:t>
            </w:r>
            <w:proofErr w:type="spellEnd"/>
          </w:p>
        </w:tc>
        <w:tc>
          <w:tcPr>
            <w:tcW w:w="1734" w:type="dxa"/>
            <w:tcBorders>
              <w:top w:val="nil"/>
              <w:left w:val="nil"/>
              <w:bottom w:val="nil"/>
              <w:right w:val="nil"/>
            </w:tcBorders>
            <w:noWrap/>
            <w:vAlign w:val="bottom"/>
            <w:hideMark/>
          </w:tcPr>
          <w:p w14:paraId="1AF7FF6A" w14:textId="77777777" w:rsidR="00A61629" w:rsidRPr="00A61629" w:rsidRDefault="00A61629" w:rsidP="00A61629">
            <w:pPr>
              <w:spacing w:before="0" w:after="0"/>
              <w:jc w:val="left"/>
              <w:rPr>
                <w:rFonts w:ascii="Arial" w:eastAsia="Times New Roman" w:hAnsi="Arial" w:cs="Arial"/>
                <w:color w:val="000000"/>
                <w:sz w:val="10"/>
                <w:szCs w:val="10"/>
                <w:lang w:eastAsia="es-ES"/>
              </w:rPr>
            </w:pPr>
            <w:proofErr w:type="gramStart"/>
            <w:r w:rsidRPr="00A61629">
              <w:rPr>
                <w:rFonts w:ascii="Arial" w:eastAsia="Times New Roman" w:hAnsi="Arial" w:cs="Arial"/>
                <w:color w:val="000000"/>
                <w:sz w:val="10"/>
                <w:szCs w:val="10"/>
                <w:lang w:eastAsia="es-ES"/>
              </w:rPr>
              <w:t>ARTOMAÑA  BOMBEO</w:t>
            </w:r>
            <w:proofErr w:type="gramEnd"/>
          </w:p>
        </w:tc>
        <w:tc>
          <w:tcPr>
            <w:tcW w:w="728" w:type="dxa"/>
            <w:tcBorders>
              <w:top w:val="nil"/>
              <w:left w:val="nil"/>
              <w:bottom w:val="nil"/>
              <w:right w:val="nil"/>
            </w:tcBorders>
            <w:noWrap/>
            <w:vAlign w:val="bottom"/>
            <w:hideMark/>
          </w:tcPr>
          <w:p w14:paraId="370E5276" w14:textId="77777777" w:rsidR="00A61629" w:rsidRPr="00A61629" w:rsidRDefault="00A61629" w:rsidP="00A61629">
            <w:pPr>
              <w:spacing w:before="0" w:after="0"/>
              <w:jc w:val="left"/>
              <w:rPr>
                <w:rFonts w:ascii="Arial" w:eastAsia="Times New Roman" w:hAnsi="Arial" w:cs="Arial"/>
                <w:color w:val="000000"/>
                <w:sz w:val="10"/>
                <w:szCs w:val="10"/>
                <w:lang w:eastAsia="es-ES"/>
              </w:rPr>
            </w:pPr>
          </w:p>
        </w:tc>
        <w:tc>
          <w:tcPr>
            <w:tcW w:w="882" w:type="dxa"/>
            <w:tcBorders>
              <w:top w:val="nil"/>
              <w:left w:val="nil"/>
              <w:bottom w:val="nil"/>
              <w:right w:val="nil"/>
            </w:tcBorders>
            <w:noWrap/>
            <w:vAlign w:val="bottom"/>
            <w:hideMark/>
          </w:tcPr>
          <w:p w14:paraId="3B7E4140"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97WWK03004</w:t>
            </w:r>
          </w:p>
        </w:tc>
        <w:tc>
          <w:tcPr>
            <w:tcW w:w="467" w:type="dxa"/>
            <w:tcBorders>
              <w:top w:val="nil"/>
              <w:left w:val="nil"/>
              <w:bottom w:val="nil"/>
              <w:right w:val="nil"/>
            </w:tcBorders>
            <w:noWrap/>
            <w:vAlign w:val="bottom"/>
            <w:hideMark/>
          </w:tcPr>
          <w:p w14:paraId="7599F98E" w14:textId="77777777" w:rsidR="00A61629" w:rsidRPr="00A61629" w:rsidRDefault="00A61629" w:rsidP="00A61629">
            <w:pPr>
              <w:spacing w:before="0" w:after="0"/>
              <w:jc w:val="left"/>
              <w:rPr>
                <w:rFonts w:ascii="Arial" w:eastAsia="Times New Roman" w:hAnsi="Arial" w:cs="Arial"/>
                <w:color w:val="000000"/>
                <w:sz w:val="10"/>
                <w:szCs w:val="10"/>
                <w:lang w:eastAsia="es-ES"/>
              </w:rPr>
            </w:pPr>
          </w:p>
        </w:tc>
        <w:tc>
          <w:tcPr>
            <w:tcW w:w="1044" w:type="dxa"/>
            <w:tcBorders>
              <w:top w:val="nil"/>
              <w:left w:val="nil"/>
              <w:bottom w:val="nil"/>
              <w:right w:val="nil"/>
            </w:tcBorders>
            <w:noWrap/>
            <w:vAlign w:val="bottom"/>
            <w:hideMark/>
          </w:tcPr>
          <w:p w14:paraId="2F07BD77" w14:textId="77777777" w:rsidR="00A61629" w:rsidRPr="00A61629" w:rsidRDefault="00A61629" w:rsidP="00A61629">
            <w:pPr>
              <w:spacing w:before="0" w:after="0"/>
              <w:jc w:val="center"/>
              <w:rPr>
                <w:rFonts w:ascii="Times New Roman" w:eastAsia="Times New Roman" w:hAnsi="Times New Roman" w:cs="Times New Roman"/>
                <w:sz w:val="10"/>
                <w:szCs w:val="10"/>
                <w:lang w:eastAsia="es-ES"/>
              </w:rPr>
            </w:pPr>
          </w:p>
        </w:tc>
        <w:tc>
          <w:tcPr>
            <w:tcW w:w="612" w:type="dxa"/>
            <w:tcBorders>
              <w:top w:val="nil"/>
              <w:left w:val="nil"/>
              <w:bottom w:val="nil"/>
              <w:right w:val="nil"/>
            </w:tcBorders>
            <w:noWrap/>
            <w:vAlign w:val="bottom"/>
            <w:hideMark/>
          </w:tcPr>
          <w:p w14:paraId="56FC41E4"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154</w:t>
            </w:r>
          </w:p>
        </w:tc>
        <w:tc>
          <w:tcPr>
            <w:tcW w:w="379" w:type="dxa"/>
            <w:tcBorders>
              <w:top w:val="nil"/>
              <w:left w:val="nil"/>
              <w:bottom w:val="nil"/>
              <w:right w:val="nil"/>
            </w:tcBorders>
            <w:shd w:val="clear" w:color="000000" w:fill="92D050"/>
            <w:noWrap/>
            <w:vAlign w:val="bottom"/>
            <w:hideMark/>
          </w:tcPr>
          <w:p w14:paraId="2678A27E" w14:textId="77777777" w:rsidR="00A61629" w:rsidRPr="00A61629" w:rsidRDefault="00A61629" w:rsidP="00A61629">
            <w:pPr>
              <w:spacing w:before="0" w:after="0"/>
              <w:jc w:val="right"/>
              <w:rPr>
                <w:rFonts w:ascii="Aptos Narrow" w:eastAsia="Times New Roman" w:hAnsi="Aptos Narrow" w:cs="Times New Roman"/>
                <w:color w:val="006100"/>
                <w:sz w:val="10"/>
                <w:szCs w:val="10"/>
                <w:lang w:eastAsia="es-ES"/>
              </w:rPr>
            </w:pPr>
            <w:r w:rsidRPr="00A61629">
              <w:rPr>
                <w:rFonts w:ascii="Aptos Narrow" w:eastAsia="Times New Roman" w:hAnsi="Aptos Narrow" w:cs="Times New Roman"/>
                <w:color w:val="006100"/>
                <w:sz w:val="10"/>
                <w:szCs w:val="10"/>
                <w:lang w:eastAsia="es-ES"/>
              </w:rPr>
              <w:t>10618</w:t>
            </w:r>
          </w:p>
        </w:tc>
      </w:tr>
      <w:tr w:rsidR="0027781C" w:rsidRPr="00C60FA5" w14:paraId="42ADD6EF" w14:textId="77777777" w:rsidTr="0027781C">
        <w:trPr>
          <w:trHeight w:val="20"/>
        </w:trPr>
        <w:tc>
          <w:tcPr>
            <w:tcW w:w="698" w:type="dxa"/>
            <w:tcBorders>
              <w:top w:val="nil"/>
              <w:left w:val="nil"/>
              <w:bottom w:val="nil"/>
              <w:right w:val="nil"/>
            </w:tcBorders>
            <w:noWrap/>
            <w:vAlign w:val="bottom"/>
            <w:hideMark/>
          </w:tcPr>
          <w:p w14:paraId="4C8247EF" w14:textId="77777777" w:rsidR="00A61629" w:rsidRPr="00A61629" w:rsidRDefault="00A61629" w:rsidP="00A61629">
            <w:pPr>
              <w:spacing w:before="0" w:after="0"/>
              <w:jc w:val="left"/>
              <w:rPr>
                <w:rFonts w:ascii="Arial" w:eastAsia="Times New Roman" w:hAnsi="Arial" w:cs="Arial"/>
                <w:color w:val="000000"/>
                <w:sz w:val="10"/>
                <w:szCs w:val="10"/>
                <w:lang w:eastAsia="es-ES"/>
              </w:rPr>
            </w:pPr>
            <w:proofErr w:type="spellStart"/>
            <w:r w:rsidRPr="00A61629">
              <w:rPr>
                <w:rFonts w:ascii="Arial" w:eastAsia="Times New Roman" w:hAnsi="Arial" w:cs="Arial"/>
                <w:color w:val="000000"/>
                <w:sz w:val="10"/>
                <w:szCs w:val="10"/>
                <w:lang w:eastAsia="es-ES"/>
              </w:rPr>
              <w:t>Aiaraldea</w:t>
            </w:r>
            <w:proofErr w:type="spellEnd"/>
          </w:p>
        </w:tc>
        <w:tc>
          <w:tcPr>
            <w:tcW w:w="849" w:type="dxa"/>
            <w:tcBorders>
              <w:top w:val="nil"/>
              <w:left w:val="nil"/>
              <w:bottom w:val="nil"/>
              <w:right w:val="nil"/>
            </w:tcBorders>
            <w:noWrap/>
            <w:vAlign w:val="bottom"/>
            <w:hideMark/>
          </w:tcPr>
          <w:p w14:paraId="3D0E6E2C"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Amurrio</w:t>
            </w:r>
          </w:p>
        </w:tc>
        <w:tc>
          <w:tcPr>
            <w:tcW w:w="1143" w:type="dxa"/>
            <w:tcBorders>
              <w:top w:val="nil"/>
              <w:left w:val="nil"/>
              <w:bottom w:val="nil"/>
              <w:right w:val="nil"/>
            </w:tcBorders>
            <w:noWrap/>
            <w:vAlign w:val="bottom"/>
            <w:hideMark/>
          </w:tcPr>
          <w:p w14:paraId="6DA5595C" w14:textId="77777777" w:rsidR="00A61629" w:rsidRPr="00A61629" w:rsidRDefault="00A61629" w:rsidP="00A61629">
            <w:pPr>
              <w:spacing w:before="0" w:after="0"/>
              <w:jc w:val="left"/>
              <w:rPr>
                <w:rFonts w:ascii="Arial" w:eastAsia="Times New Roman" w:hAnsi="Arial" w:cs="Arial"/>
                <w:color w:val="000000"/>
                <w:sz w:val="10"/>
                <w:szCs w:val="10"/>
                <w:lang w:eastAsia="es-ES"/>
              </w:rPr>
            </w:pPr>
            <w:proofErr w:type="spellStart"/>
            <w:r w:rsidRPr="00A61629">
              <w:rPr>
                <w:rFonts w:ascii="Arial" w:eastAsia="Times New Roman" w:hAnsi="Arial" w:cs="Arial"/>
                <w:color w:val="000000"/>
                <w:sz w:val="10"/>
                <w:szCs w:val="10"/>
                <w:lang w:eastAsia="es-ES"/>
              </w:rPr>
              <w:t>Artomaña</w:t>
            </w:r>
            <w:proofErr w:type="spellEnd"/>
          </w:p>
        </w:tc>
        <w:tc>
          <w:tcPr>
            <w:tcW w:w="535" w:type="dxa"/>
            <w:tcBorders>
              <w:top w:val="nil"/>
              <w:left w:val="nil"/>
              <w:bottom w:val="nil"/>
              <w:right w:val="nil"/>
            </w:tcBorders>
            <w:noWrap/>
            <w:vAlign w:val="bottom"/>
            <w:hideMark/>
          </w:tcPr>
          <w:p w14:paraId="7B621448" w14:textId="77777777" w:rsidR="00A61629" w:rsidRPr="00A61629" w:rsidRDefault="00A61629" w:rsidP="00A61629">
            <w:pPr>
              <w:spacing w:before="0" w:after="0"/>
              <w:jc w:val="left"/>
              <w:rPr>
                <w:rFonts w:ascii="Arial" w:eastAsia="Times New Roman" w:hAnsi="Arial" w:cs="Arial"/>
                <w:color w:val="000000"/>
                <w:sz w:val="10"/>
                <w:szCs w:val="10"/>
                <w:lang w:eastAsia="es-ES"/>
              </w:rPr>
            </w:pPr>
            <w:proofErr w:type="spellStart"/>
            <w:r w:rsidRPr="00A61629">
              <w:rPr>
                <w:rFonts w:ascii="Arial" w:eastAsia="Times New Roman" w:hAnsi="Arial" w:cs="Arial"/>
                <w:color w:val="000000"/>
                <w:sz w:val="10"/>
                <w:szCs w:val="10"/>
                <w:lang w:eastAsia="es-ES"/>
              </w:rPr>
              <w:t>Distribucion</w:t>
            </w:r>
            <w:proofErr w:type="spellEnd"/>
          </w:p>
        </w:tc>
        <w:tc>
          <w:tcPr>
            <w:tcW w:w="1734" w:type="dxa"/>
            <w:tcBorders>
              <w:top w:val="nil"/>
              <w:left w:val="nil"/>
              <w:bottom w:val="nil"/>
              <w:right w:val="nil"/>
            </w:tcBorders>
            <w:noWrap/>
            <w:vAlign w:val="bottom"/>
            <w:hideMark/>
          </w:tcPr>
          <w:p w14:paraId="7CB103B7"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ARTOMAÑA ENTRADA DEPOSITO</w:t>
            </w:r>
          </w:p>
        </w:tc>
        <w:tc>
          <w:tcPr>
            <w:tcW w:w="728" w:type="dxa"/>
            <w:tcBorders>
              <w:top w:val="nil"/>
              <w:left w:val="nil"/>
              <w:bottom w:val="nil"/>
              <w:right w:val="nil"/>
            </w:tcBorders>
            <w:noWrap/>
            <w:vAlign w:val="bottom"/>
            <w:hideMark/>
          </w:tcPr>
          <w:p w14:paraId="2DE88389" w14:textId="77777777" w:rsidR="00A61629" w:rsidRPr="00A61629" w:rsidRDefault="00A61629" w:rsidP="00A61629">
            <w:pPr>
              <w:spacing w:before="0" w:after="0"/>
              <w:jc w:val="left"/>
              <w:rPr>
                <w:rFonts w:ascii="Arial" w:eastAsia="Times New Roman" w:hAnsi="Arial" w:cs="Arial"/>
                <w:color w:val="000000"/>
                <w:sz w:val="10"/>
                <w:szCs w:val="10"/>
                <w:lang w:eastAsia="es-ES"/>
              </w:rPr>
            </w:pPr>
          </w:p>
        </w:tc>
        <w:tc>
          <w:tcPr>
            <w:tcW w:w="882" w:type="dxa"/>
            <w:tcBorders>
              <w:top w:val="nil"/>
              <w:left w:val="nil"/>
              <w:bottom w:val="nil"/>
              <w:right w:val="nil"/>
            </w:tcBorders>
            <w:noWrap/>
            <w:vAlign w:val="bottom"/>
            <w:hideMark/>
          </w:tcPr>
          <w:p w14:paraId="4C0AE294"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D05UF023363O</w:t>
            </w:r>
          </w:p>
        </w:tc>
        <w:tc>
          <w:tcPr>
            <w:tcW w:w="467" w:type="dxa"/>
            <w:tcBorders>
              <w:top w:val="nil"/>
              <w:left w:val="nil"/>
              <w:bottom w:val="nil"/>
              <w:right w:val="nil"/>
            </w:tcBorders>
            <w:noWrap/>
            <w:vAlign w:val="bottom"/>
            <w:hideMark/>
          </w:tcPr>
          <w:p w14:paraId="58A3305D" w14:textId="77777777" w:rsidR="00A61629" w:rsidRPr="00A61629" w:rsidRDefault="00A61629" w:rsidP="00A61629">
            <w:pPr>
              <w:spacing w:before="0" w:after="0"/>
              <w:jc w:val="left"/>
              <w:rPr>
                <w:rFonts w:ascii="Arial" w:eastAsia="Times New Roman" w:hAnsi="Arial" w:cs="Arial"/>
                <w:color w:val="000000"/>
                <w:sz w:val="10"/>
                <w:szCs w:val="10"/>
                <w:lang w:eastAsia="es-ES"/>
              </w:rPr>
            </w:pPr>
          </w:p>
        </w:tc>
        <w:tc>
          <w:tcPr>
            <w:tcW w:w="1044" w:type="dxa"/>
            <w:tcBorders>
              <w:top w:val="nil"/>
              <w:left w:val="nil"/>
              <w:bottom w:val="nil"/>
              <w:right w:val="nil"/>
            </w:tcBorders>
            <w:noWrap/>
            <w:vAlign w:val="bottom"/>
            <w:hideMark/>
          </w:tcPr>
          <w:p w14:paraId="07834F82" w14:textId="77777777" w:rsidR="00A61629" w:rsidRPr="00A61629" w:rsidRDefault="00A61629" w:rsidP="00A61629">
            <w:pPr>
              <w:spacing w:before="0" w:after="0"/>
              <w:jc w:val="center"/>
              <w:rPr>
                <w:rFonts w:ascii="Times New Roman" w:eastAsia="Times New Roman" w:hAnsi="Times New Roman" w:cs="Times New Roman"/>
                <w:sz w:val="10"/>
                <w:szCs w:val="10"/>
                <w:lang w:eastAsia="es-ES"/>
              </w:rPr>
            </w:pPr>
          </w:p>
        </w:tc>
        <w:tc>
          <w:tcPr>
            <w:tcW w:w="612" w:type="dxa"/>
            <w:tcBorders>
              <w:top w:val="nil"/>
              <w:left w:val="nil"/>
              <w:bottom w:val="nil"/>
              <w:right w:val="nil"/>
            </w:tcBorders>
            <w:noWrap/>
            <w:vAlign w:val="bottom"/>
            <w:hideMark/>
          </w:tcPr>
          <w:p w14:paraId="538DDB08"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155</w:t>
            </w:r>
          </w:p>
        </w:tc>
        <w:tc>
          <w:tcPr>
            <w:tcW w:w="379" w:type="dxa"/>
            <w:tcBorders>
              <w:top w:val="nil"/>
              <w:left w:val="nil"/>
              <w:bottom w:val="nil"/>
              <w:right w:val="nil"/>
            </w:tcBorders>
            <w:shd w:val="clear" w:color="000000" w:fill="92D050"/>
            <w:noWrap/>
            <w:vAlign w:val="bottom"/>
            <w:hideMark/>
          </w:tcPr>
          <w:p w14:paraId="0418B394" w14:textId="77777777" w:rsidR="00A61629" w:rsidRPr="00A61629" w:rsidRDefault="00A61629" w:rsidP="00A61629">
            <w:pPr>
              <w:spacing w:before="0" w:after="0"/>
              <w:jc w:val="right"/>
              <w:rPr>
                <w:rFonts w:ascii="Aptos Narrow" w:eastAsia="Times New Roman" w:hAnsi="Aptos Narrow" w:cs="Times New Roman"/>
                <w:color w:val="006100"/>
                <w:sz w:val="10"/>
                <w:szCs w:val="10"/>
                <w:lang w:eastAsia="es-ES"/>
              </w:rPr>
            </w:pPr>
            <w:r w:rsidRPr="00A61629">
              <w:rPr>
                <w:rFonts w:ascii="Aptos Narrow" w:eastAsia="Times New Roman" w:hAnsi="Aptos Narrow" w:cs="Times New Roman"/>
                <w:color w:val="006100"/>
                <w:sz w:val="10"/>
                <w:szCs w:val="10"/>
                <w:lang w:eastAsia="es-ES"/>
              </w:rPr>
              <w:t>10626</w:t>
            </w:r>
          </w:p>
        </w:tc>
      </w:tr>
      <w:tr w:rsidR="0027781C" w:rsidRPr="00C60FA5" w14:paraId="5C55D55E" w14:textId="77777777" w:rsidTr="0027781C">
        <w:trPr>
          <w:trHeight w:val="20"/>
        </w:trPr>
        <w:tc>
          <w:tcPr>
            <w:tcW w:w="698" w:type="dxa"/>
            <w:tcBorders>
              <w:top w:val="nil"/>
              <w:left w:val="nil"/>
              <w:bottom w:val="nil"/>
              <w:right w:val="nil"/>
            </w:tcBorders>
            <w:noWrap/>
            <w:vAlign w:val="bottom"/>
            <w:hideMark/>
          </w:tcPr>
          <w:p w14:paraId="221B6212" w14:textId="77777777" w:rsidR="00A61629" w:rsidRPr="00A61629" w:rsidRDefault="00A61629" w:rsidP="00A61629">
            <w:pPr>
              <w:spacing w:before="0" w:after="0"/>
              <w:jc w:val="left"/>
              <w:rPr>
                <w:rFonts w:ascii="Arial" w:eastAsia="Times New Roman" w:hAnsi="Arial" w:cs="Arial"/>
                <w:color w:val="000000"/>
                <w:sz w:val="10"/>
                <w:szCs w:val="10"/>
                <w:lang w:eastAsia="es-ES"/>
              </w:rPr>
            </w:pPr>
            <w:proofErr w:type="spellStart"/>
            <w:r w:rsidRPr="00A61629">
              <w:rPr>
                <w:rFonts w:ascii="Arial" w:eastAsia="Times New Roman" w:hAnsi="Arial" w:cs="Arial"/>
                <w:color w:val="000000"/>
                <w:sz w:val="10"/>
                <w:szCs w:val="10"/>
                <w:lang w:eastAsia="es-ES"/>
              </w:rPr>
              <w:t>Aiaraldea</w:t>
            </w:r>
            <w:proofErr w:type="spellEnd"/>
          </w:p>
        </w:tc>
        <w:tc>
          <w:tcPr>
            <w:tcW w:w="849" w:type="dxa"/>
            <w:tcBorders>
              <w:top w:val="nil"/>
              <w:left w:val="nil"/>
              <w:bottom w:val="nil"/>
              <w:right w:val="nil"/>
            </w:tcBorders>
            <w:noWrap/>
            <w:vAlign w:val="bottom"/>
            <w:hideMark/>
          </w:tcPr>
          <w:p w14:paraId="0F8E1ED0"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Amurrio</w:t>
            </w:r>
          </w:p>
        </w:tc>
        <w:tc>
          <w:tcPr>
            <w:tcW w:w="1143" w:type="dxa"/>
            <w:tcBorders>
              <w:top w:val="nil"/>
              <w:left w:val="nil"/>
              <w:bottom w:val="nil"/>
              <w:right w:val="nil"/>
            </w:tcBorders>
            <w:noWrap/>
            <w:vAlign w:val="bottom"/>
            <w:hideMark/>
          </w:tcPr>
          <w:p w14:paraId="5A40D5F9" w14:textId="77777777" w:rsidR="00A61629" w:rsidRPr="00A61629" w:rsidRDefault="00A61629" w:rsidP="00A61629">
            <w:pPr>
              <w:spacing w:before="0" w:after="0"/>
              <w:jc w:val="left"/>
              <w:rPr>
                <w:rFonts w:ascii="Arial" w:eastAsia="Times New Roman" w:hAnsi="Arial" w:cs="Arial"/>
                <w:color w:val="000000"/>
                <w:sz w:val="10"/>
                <w:szCs w:val="10"/>
                <w:lang w:eastAsia="es-ES"/>
              </w:rPr>
            </w:pPr>
            <w:proofErr w:type="spellStart"/>
            <w:r w:rsidRPr="00A61629">
              <w:rPr>
                <w:rFonts w:ascii="Arial" w:eastAsia="Times New Roman" w:hAnsi="Arial" w:cs="Arial"/>
                <w:color w:val="000000"/>
                <w:sz w:val="10"/>
                <w:szCs w:val="10"/>
                <w:lang w:eastAsia="es-ES"/>
              </w:rPr>
              <w:t>Artomaña</w:t>
            </w:r>
            <w:proofErr w:type="spellEnd"/>
          </w:p>
        </w:tc>
        <w:tc>
          <w:tcPr>
            <w:tcW w:w="535" w:type="dxa"/>
            <w:tcBorders>
              <w:top w:val="nil"/>
              <w:left w:val="nil"/>
              <w:bottom w:val="nil"/>
              <w:right w:val="nil"/>
            </w:tcBorders>
            <w:noWrap/>
            <w:vAlign w:val="bottom"/>
            <w:hideMark/>
          </w:tcPr>
          <w:p w14:paraId="045D8515" w14:textId="77777777" w:rsidR="00A61629" w:rsidRPr="00A61629" w:rsidRDefault="00A61629" w:rsidP="00A61629">
            <w:pPr>
              <w:spacing w:before="0" w:after="0"/>
              <w:jc w:val="left"/>
              <w:rPr>
                <w:rFonts w:ascii="Arial" w:eastAsia="Times New Roman" w:hAnsi="Arial" w:cs="Arial"/>
                <w:color w:val="000000"/>
                <w:sz w:val="10"/>
                <w:szCs w:val="10"/>
                <w:lang w:eastAsia="es-ES"/>
              </w:rPr>
            </w:pPr>
            <w:proofErr w:type="spellStart"/>
            <w:r w:rsidRPr="00A61629">
              <w:rPr>
                <w:rFonts w:ascii="Arial" w:eastAsia="Times New Roman" w:hAnsi="Arial" w:cs="Arial"/>
                <w:color w:val="000000"/>
                <w:sz w:val="10"/>
                <w:szCs w:val="10"/>
                <w:lang w:eastAsia="es-ES"/>
              </w:rPr>
              <w:t>Distribucion</w:t>
            </w:r>
            <w:proofErr w:type="spellEnd"/>
          </w:p>
        </w:tc>
        <w:tc>
          <w:tcPr>
            <w:tcW w:w="1734" w:type="dxa"/>
            <w:tcBorders>
              <w:top w:val="nil"/>
              <w:left w:val="nil"/>
              <w:bottom w:val="nil"/>
              <w:right w:val="nil"/>
            </w:tcBorders>
            <w:noWrap/>
            <w:vAlign w:val="bottom"/>
            <w:hideMark/>
          </w:tcPr>
          <w:p w14:paraId="12C71F05"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 xml:space="preserve">ARTOMAÑA SALIDA DEPOSITO </w:t>
            </w:r>
          </w:p>
        </w:tc>
        <w:tc>
          <w:tcPr>
            <w:tcW w:w="728" w:type="dxa"/>
            <w:tcBorders>
              <w:top w:val="nil"/>
              <w:left w:val="nil"/>
              <w:bottom w:val="nil"/>
              <w:right w:val="nil"/>
            </w:tcBorders>
            <w:noWrap/>
            <w:vAlign w:val="bottom"/>
            <w:hideMark/>
          </w:tcPr>
          <w:p w14:paraId="7BFDB29E" w14:textId="77777777" w:rsidR="00A61629" w:rsidRPr="00A61629" w:rsidRDefault="00A61629" w:rsidP="00A61629">
            <w:pPr>
              <w:spacing w:before="0" w:after="0"/>
              <w:jc w:val="left"/>
              <w:rPr>
                <w:rFonts w:ascii="Arial" w:eastAsia="Times New Roman" w:hAnsi="Arial" w:cs="Arial"/>
                <w:color w:val="000000"/>
                <w:sz w:val="10"/>
                <w:szCs w:val="10"/>
                <w:lang w:eastAsia="es-ES"/>
              </w:rPr>
            </w:pPr>
          </w:p>
        </w:tc>
        <w:tc>
          <w:tcPr>
            <w:tcW w:w="882" w:type="dxa"/>
            <w:tcBorders>
              <w:top w:val="nil"/>
              <w:left w:val="nil"/>
              <w:bottom w:val="nil"/>
              <w:right w:val="nil"/>
            </w:tcBorders>
            <w:noWrap/>
            <w:vAlign w:val="bottom"/>
            <w:hideMark/>
          </w:tcPr>
          <w:p w14:paraId="4EBA5341"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D05UGA37235</w:t>
            </w:r>
          </w:p>
        </w:tc>
        <w:tc>
          <w:tcPr>
            <w:tcW w:w="467" w:type="dxa"/>
            <w:tcBorders>
              <w:top w:val="nil"/>
              <w:left w:val="nil"/>
              <w:bottom w:val="nil"/>
              <w:right w:val="nil"/>
            </w:tcBorders>
            <w:noWrap/>
            <w:vAlign w:val="bottom"/>
            <w:hideMark/>
          </w:tcPr>
          <w:p w14:paraId="5D18C831" w14:textId="77777777" w:rsidR="00A61629" w:rsidRPr="00A61629" w:rsidRDefault="00A61629" w:rsidP="00A61629">
            <w:pPr>
              <w:spacing w:before="0" w:after="0"/>
              <w:jc w:val="left"/>
              <w:rPr>
                <w:rFonts w:ascii="Arial" w:eastAsia="Times New Roman" w:hAnsi="Arial" w:cs="Arial"/>
                <w:color w:val="000000"/>
                <w:sz w:val="10"/>
                <w:szCs w:val="10"/>
                <w:lang w:eastAsia="es-ES"/>
              </w:rPr>
            </w:pPr>
          </w:p>
        </w:tc>
        <w:tc>
          <w:tcPr>
            <w:tcW w:w="1044" w:type="dxa"/>
            <w:tcBorders>
              <w:top w:val="nil"/>
              <w:left w:val="nil"/>
              <w:bottom w:val="nil"/>
              <w:right w:val="nil"/>
            </w:tcBorders>
            <w:noWrap/>
            <w:vAlign w:val="bottom"/>
            <w:hideMark/>
          </w:tcPr>
          <w:p w14:paraId="1AC4E901" w14:textId="77777777" w:rsidR="00A61629" w:rsidRPr="00A61629" w:rsidRDefault="00A61629" w:rsidP="00A61629">
            <w:pPr>
              <w:spacing w:before="0" w:after="0"/>
              <w:jc w:val="center"/>
              <w:rPr>
                <w:rFonts w:ascii="Times New Roman" w:eastAsia="Times New Roman" w:hAnsi="Times New Roman" w:cs="Times New Roman"/>
                <w:sz w:val="10"/>
                <w:szCs w:val="10"/>
                <w:lang w:eastAsia="es-ES"/>
              </w:rPr>
            </w:pPr>
          </w:p>
        </w:tc>
        <w:tc>
          <w:tcPr>
            <w:tcW w:w="612" w:type="dxa"/>
            <w:tcBorders>
              <w:top w:val="nil"/>
              <w:left w:val="nil"/>
              <w:bottom w:val="nil"/>
              <w:right w:val="nil"/>
            </w:tcBorders>
            <w:noWrap/>
            <w:vAlign w:val="bottom"/>
            <w:hideMark/>
          </w:tcPr>
          <w:p w14:paraId="0F2B7FBE"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156</w:t>
            </w:r>
          </w:p>
        </w:tc>
        <w:tc>
          <w:tcPr>
            <w:tcW w:w="379" w:type="dxa"/>
            <w:tcBorders>
              <w:top w:val="nil"/>
              <w:left w:val="nil"/>
              <w:bottom w:val="nil"/>
              <w:right w:val="nil"/>
            </w:tcBorders>
            <w:shd w:val="clear" w:color="000000" w:fill="92D050"/>
            <w:noWrap/>
            <w:vAlign w:val="bottom"/>
            <w:hideMark/>
          </w:tcPr>
          <w:p w14:paraId="12D04E3A" w14:textId="77777777" w:rsidR="00A61629" w:rsidRPr="00A61629" w:rsidRDefault="00A61629" w:rsidP="00A61629">
            <w:pPr>
              <w:spacing w:before="0" w:after="0"/>
              <w:jc w:val="right"/>
              <w:rPr>
                <w:rFonts w:ascii="Aptos Narrow" w:eastAsia="Times New Roman" w:hAnsi="Aptos Narrow" w:cs="Times New Roman"/>
                <w:color w:val="006100"/>
                <w:sz w:val="10"/>
                <w:szCs w:val="10"/>
                <w:lang w:eastAsia="es-ES"/>
              </w:rPr>
            </w:pPr>
            <w:r w:rsidRPr="00A61629">
              <w:rPr>
                <w:rFonts w:ascii="Aptos Narrow" w:eastAsia="Times New Roman" w:hAnsi="Aptos Narrow" w:cs="Times New Roman"/>
                <w:color w:val="006100"/>
                <w:sz w:val="10"/>
                <w:szCs w:val="10"/>
                <w:lang w:eastAsia="es-ES"/>
              </w:rPr>
              <w:t>10255</w:t>
            </w:r>
          </w:p>
        </w:tc>
      </w:tr>
      <w:tr w:rsidR="0027781C" w:rsidRPr="00C60FA5" w14:paraId="15F1E2F5" w14:textId="77777777" w:rsidTr="0027781C">
        <w:trPr>
          <w:trHeight w:val="20"/>
        </w:trPr>
        <w:tc>
          <w:tcPr>
            <w:tcW w:w="698" w:type="dxa"/>
            <w:tcBorders>
              <w:top w:val="nil"/>
              <w:left w:val="nil"/>
              <w:bottom w:val="nil"/>
              <w:right w:val="nil"/>
            </w:tcBorders>
            <w:noWrap/>
            <w:vAlign w:val="bottom"/>
            <w:hideMark/>
          </w:tcPr>
          <w:p w14:paraId="63E7703B" w14:textId="77777777" w:rsidR="00A61629" w:rsidRPr="00A61629" w:rsidRDefault="00A61629" w:rsidP="00A61629">
            <w:pPr>
              <w:spacing w:before="0" w:after="0"/>
              <w:jc w:val="left"/>
              <w:rPr>
                <w:rFonts w:ascii="Arial" w:eastAsia="Times New Roman" w:hAnsi="Arial" w:cs="Arial"/>
                <w:color w:val="000000"/>
                <w:sz w:val="10"/>
                <w:szCs w:val="10"/>
                <w:lang w:eastAsia="es-ES"/>
              </w:rPr>
            </w:pPr>
            <w:proofErr w:type="spellStart"/>
            <w:r w:rsidRPr="00A61629">
              <w:rPr>
                <w:rFonts w:ascii="Arial" w:eastAsia="Times New Roman" w:hAnsi="Arial" w:cs="Arial"/>
                <w:color w:val="000000"/>
                <w:sz w:val="10"/>
                <w:szCs w:val="10"/>
                <w:lang w:eastAsia="es-ES"/>
              </w:rPr>
              <w:t>Aiaraldea</w:t>
            </w:r>
            <w:proofErr w:type="spellEnd"/>
          </w:p>
        </w:tc>
        <w:tc>
          <w:tcPr>
            <w:tcW w:w="849" w:type="dxa"/>
            <w:tcBorders>
              <w:top w:val="nil"/>
              <w:left w:val="nil"/>
              <w:bottom w:val="nil"/>
              <w:right w:val="nil"/>
            </w:tcBorders>
            <w:noWrap/>
            <w:vAlign w:val="bottom"/>
            <w:hideMark/>
          </w:tcPr>
          <w:p w14:paraId="40C975A7"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Amurrio</w:t>
            </w:r>
          </w:p>
        </w:tc>
        <w:tc>
          <w:tcPr>
            <w:tcW w:w="1143" w:type="dxa"/>
            <w:tcBorders>
              <w:top w:val="nil"/>
              <w:left w:val="nil"/>
              <w:bottom w:val="nil"/>
              <w:right w:val="nil"/>
            </w:tcBorders>
            <w:noWrap/>
            <w:vAlign w:val="bottom"/>
            <w:hideMark/>
          </w:tcPr>
          <w:p w14:paraId="0BB368EE" w14:textId="77777777" w:rsidR="00A61629" w:rsidRPr="00A61629" w:rsidRDefault="00A61629" w:rsidP="00A61629">
            <w:pPr>
              <w:spacing w:before="0" w:after="0"/>
              <w:jc w:val="left"/>
              <w:rPr>
                <w:rFonts w:ascii="Arial" w:eastAsia="Times New Roman" w:hAnsi="Arial" w:cs="Arial"/>
                <w:color w:val="000000"/>
                <w:sz w:val="10"/>
                <w:szCs w:val="10"/>
                <w:lang w:eastAsia="es-ES"/>
              </w:rPr>
            </w:pPr>
            <w:proofErr w:type="spellStart"/>
            <w:r w:rsidRPr="00A61629">
              <w:rPr>
                <w:rFonts w:ascii="Arial" w:eastAsia="Times New Roman" w:hAnsi="Arial" w:cs="Arial"/>
                <w:color w:val="000000"/>
                <w:sz w:val="10"/>
                <w:szCs w:val="10"/>
                <w:lang w:eastAsia="es-ES"/>
              </w:rPr>
              <w:t>Baranbio</w:t>
            </w:r>
            <w:proofErr w:type="spellEnd"/>
          </w:p>
        </w:tc>
        <w:tc>
          <w:tcPr>
            <w:tcW w:w="535" w:type="dxa"/>
            <w:tcBorders>
              <w:top w:val="nil"/>
              <w:left w:val="nil"/>
              <w:bottom w:val="nil"/>
              <w:right w:val="nil"/>
            </w:tcBorders>
            <w:noWrap/>
            <w:vAlign w:val="bottom"/>
            <w:hideMark/>
          </w:tcPr>
          <w:p w14:paraId="7CCD1D17" w14:textId="77777777" w:rsidR="00A61629" w:rsidRPr="00A61629" w:rsidRDefault="00A61629" w:rsidP="00A61629">
            <w:pPr>
              <w:spacing w:before="0" w:after="0"/>
              <w:jc w:val="left"/>
              <w:rPr>
                <w:rFonts w:ascii="Arial" w:eastAsia="Times New Roman" w:hAnsi="Arial" w:cs="Arial"/>
                <w:color w:val="000000"/>
                <w:sz w:val="10"/>
                <w:szCs w:val="10"/>
                <w:lang w:eastAsia="es-ES"/>
              </w:rPr>
            </w:pPr>
            <w:proofErr w:type="spellStart"/>
            <w:r w:rsidRPr="00A61629">
              <w:rPr>
                <w:rFonts w:ascii="Arial" w:eastAsia="Times New Roman" w:hAnsi="Arial" w:cs="Arial"/>
                <w:color w:val="000000"/>
                <w:sz w:val="10"/>
                <w:szCs w:val="10"/>
                <w:lang w:eastAsia="es-ES"/>
              </w:rPr>
              <w:t>Distribucion</w:t>
            </w:r>
            <w:proofErr w:type="spellEnd"/>
          </w:p>
        </w:tc>
        <w:tc>
          <w:tcPr>
            <w:tcW w:w="1734" w:type="dxa"/>
            <w:tcBorders>
              <w:top w:val="nil"/>
              <w:left w:val="nil"/>
              <w:bottom w:val="nil"/>
              <w:right w:val="nil"/>
            </w:tcBorders>
            <w:noWrap/>
            <w:vAlign w:val="bottom"/>
            <w:hideMark/>
          </w:tcPr>
          <w:p w14:paraId="63E2091E"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KATZABAZO - Entrada</w:t>
            </w:r>
          </w:p>
        </w:tc>
        <w:tc>
          <w:tcPr>
            <w:tcW w:w="728" w:type="dxa"/>
            <w:tcBorders>
              <w:top w:val="nil"/>
              <w:left w:val="nil"/>
              <w:bottom w:val="nil"/>
              <w:right w:val="nil"/>
            </w:tcBorders>
            <w:noWrap/>
            <w:vAlign w:val="bottom"/>
            <w:hideMark/>
          </w:tcPr>
          <w:p w14:paraId="7184B736" w14:textId="77777777" w:rsidR="00A61629" w:rsidRPr="00A61629" w:rsidRDefault="00A61629" w:rsidP="00A61629">
            <w:pPr>
              <w:spacing w:before="0" w:after="0"/>
              <w:jc w:val="left"/>
              <w:rPr>
                <w:rFonts w:ascii="Arial" w:eastAsia="Times New Roman" w:hAnsi="Arial" w:cs="Arial"/>
                <w:color w:val="000000"/>
                <w:sz w:val="10"/>
                <w:szCs w:val="10"/>
                <w:lang w:eastAsia="es-ES"/>
              </w:rPr>
            </w:pPr>
          </w:p>
        </w:tc>
        <w:tc>
          <w:tcPr>
            <w:tcW w:w="882" w:type="dxa"/>
            <w:tcBorders>
              <w:top w:val="nil"/>
              <w:left w:val="nil"/>
              <w:bottom w:val="nil"/>
              <w:right w:val="nil"/>
            </w:tcBorders>
            <w:noWrap/>
            <w:vAlign w:val="bottom"/>
            <w:hideMark/>
          </w:tcPr>
          <w:p w14:paraId="0B75815D"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Q19JF000184</w:t>
            </w:r>
          </w:p>
        </w:tc>
        <w:tc>
          <w:tcPr>
            <w:tcW w:w="467" w:type="dxa"/>
            <w:tcBorders>
              <w:top w:val="nil"/>
              <w:left w:val="nil"/>
              <w:bottom w:val="nil"/>
              <w:right w:val="nil"/>
            </w:tcBorders>
            <w:noWrap/>
            <w:vAlign w:val="bottom"/>
            <w:hideMark/>
          </w:tcPr>
          <w:p w14:paraId="35F0923F" w14:textId="77777777" w:rsidR="00A61629" w:rsidRPr="00A61629" w:rsidRDefault="00A61629" w:rsidP="00A61629">
            <w:pPr>
              <w:spacing w:before="0" w:after="0"/>
              <w:jc w:val="left"/>
              <w:rPr>
                <w:rFonts w:ascii="Arial" w:eastAsia="Times New Roman" w:hAnsi="Arial" w:cs="Arial"/>
                <w:color w:val="000000"/>
                <w:sz w:val="10"/>
                <w:szCs w:val="10"/>
                <w:lang w:eastAsia="es-ES"/>
              </w:rPr>
            </w:pPr>
          </w:p>
        </w:tc>
        <w:tc>
          <w:tcPr>
            <w:tcW w:w="1044" w:type="dxa"/>
            <w:tcBorders>
              <w:top w:val="nil"/>
              <w:left w:val="nil"/>
              <w:bottom w:val="nil"/>
              <w:right w:val="nil"/>
            </w:tcBorders>
            <w:noWrap/>
            <w:vAlign w:val="bottom"/>
            <w:hideMark/>
          </w:tcPr>
          <w:p w14:paraId="69273CF9" w14:textId="77777777" w:rsidR="00A61629" w:rsidRPr="00A61629" w:rsidRDefault="00A61629" w:rsidP="00A61629">
            <w:pPr>
              <w:spacing w:before="0" w:after="0"/>
              <w:jc w:val="center"/>
              <w:rPr>
                <w:rFonts w:ascii="Times New Roman" w:eastAsia="Times New Roman" w:hAnsi="Times New Roman" w:cs="Times New Roman"/>
                <w:sz w:val="10"/>
                <w:szCs w:val="10"/>
                <w:lang w:eastAsia="es-ES"/>
              </w:rPr>
            </w:pPr>
          </w:p>
        </w:tc>
        <w:tc>
          <w:tcPr>
            <w:tcW w:w="612" w:type="dxa"/>
            <w:tcBorders>
              <w:top w:val="nil"/>
              <w:left w:val="nil"/>
              <w:bottom w:val="nil"/>
              <w:right w:val="nil"/>
            </w:tcBorders>
            <w:noWrap/>
            <w:vAlign w:val="bottom"/>
            <w:hideMark/>
          </w:tcPr>
          <w:p w14:paraId="215AFE3E"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157</w:t>
            </w:r>
          </w:p>
        </w:tc>
        <w:tc>
          <w:tcPr>
            <w:tcW w:w="379" w:type="dxa"/>
            <w:tcBorders>
              <w:top w:val="nil"/>
              <w:left w:val="nil"/>
              <w:bottom w:val="nil"/>
              <w:right w:val="nil"/>
            </w:tcBorders>
            <w:shd w:val="clear" w:color="000000" w:fill="92D050"/>
            <w:noWrap/>
            <w:vAlign w:val="bottom"/>
            <w:hideMark/>
          </w:tcPr>
          <w:p w14:paraId="3AD84593" w14:textId="77777777" w:rsidR="00A61629" w:rsidRPr="00A61629" w:rsidRDefault="00A61629" w:rsidP="00A61629">
            <w:pPr>
              <w:spacing w:before="0" w:after="0"/>
              <w:jc w:val="right"/>
              <w:rPr>
                <w:rFonts w:ascii="Aptos Narrow" w:eastAsia="Times New Roman" w:hAnsi="Aptos Narrow" w:cs="Times New Roman"/>
                <w:color w:val="006100"/>
                <w:sz w:val="10"/>
                <w:szCs w:val="10"/>
                <w:lang w:eastAsia="es-ES"/>
              </w:rPr>
            </w:pPr>
            <w:r w:rsidRPr="00A61629">
              <w:rPr>
                <w:rFonts w:ascii="Aptos Narrow" w:eastAsia="Times New Roman" w:hAnsi="Aptos Narrow" w:cs="Times New Roman"/>
                <w:color w:val="006100"/>
                <w:sz w:val="10"/>
                <w:szCs w:val="10"/>
                <w:lang w:eastAsia="es-ES"/>
              </w:rPr>
              <w:t>10614</w:t>
            </w:r>
          </w:p>
        </w:tc>
      </w:tr>
      <w:tr w:rsidR="0027781C" w:rsidRPr="00C60FA5" w14:paraId="7DAC0447" w14:textId="77777777" w:rsidTr="0027781C">
        <w:trPr>
          <w:trHeight w:val="20"/>
        </w:trPr>
        <w:tc>
          <w:tcPr>
            <w:tcW w:w="698" w:type="dxa"/>
            <w:tcBorders>
              <w:top w:val="nil"/>
              <w:left w:val="nil"/>
              <w:bottom w:val="nil"/>
              <w:right w:val="nil"/>
            </w:tcBorders>
            <w:noWrap/>
            <w:vAlign w:val="bottom"/>
            <w:hideMark/>
          </w:tcPr>
          <w:p w14:paraId="7B9CA093" w14:textId="77777777" w:rsidR="00A61629" w:rsidRPr="00A61629" w:rsidRDefault="00A61629" w:rsidP="00A61629">
            <w:pPr>
              <w:spacing w:before="0" w:after="0"/>
              <w:jc w:val="left"/>
              <w:rPr>
                <w:rFonts w:ascii="Arial" w:eastAsia="Times New Roman" w:hAnsi="Arial" w:cs="Arial"/>
                <w:color w:val="000000"/>
                <w:sz w:val="10"/>
                <w:szCs w:val="10"/>
                <w:lang w:eastAsia="es-ES"/>
              </w:rPr>
            </w:pPr>
            <w:proofErr w:type="spellStart"/>
            <w:r w:rsidRPr="00A61629">
              <w:rPr>
                <w:rFonts w:ascii="Arial" w:eastAsia="Times New Roman" w:hAnsi="Arial" w:cs="Arial"/>
                <w:color w:val="000000"/>
                <w:sz w:val="10"/>
                <w:szCs w:val="10"/>
                <w:lang w:eastAsia="es-ES"/>
              </w:rPr>
              <w:t>Aiaraldea</w:t>
            </w:r>
            <w:proofErr w:type="spellEnd"/>
          </w:p>
        </w:tc>
        <w:tc>
          <w:tcPr>
            <w:tcW w:w="849" w:type="dxa"/>
            <w:tcBorders>
              <w:top w:val="nil"/>
              <w:left w:val="nil"/>
              <w:bottom w:val="nil"/>
              <w:right w:val="nil"/>
            </w:tcBorders>
            <w:noWrap/>
            <w:vAlign w:val="bottom"/>
            <w:hideMark/>
          </w:tcPr>
          <w:p w14:paraId="42C923DC"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Amurrio</w:t>
            </w:r>
          </w:p>
        </w:tc>
        <w:tc>
          <w:tcPr>
            <w:tcW w:w="1143" w:type="dxa"/>
            <w:tcBorders>
              <w:top w:val="nil"/>
              <w:left w:val="nil"/>
              <w:bottom w:val="nil"/>
              <w:right w:val="nil"/>
            </w:tcBorders>
            <w:noWrap/>
            <w:vAlign w:val="bottom"/>
            <w:hideMark/>
          </w:tcPr>
          <w:p w14:paraId="39717D86" w14:textId="77777777" w:rsidR="00A61629" w:rsidRPr="00A61629" w:rsidRDefault="00A61629" w:rsidP="00A61629">
            <w:pPr>
              <w:spacing w:before="0" w:after="0"/>
              <w:jc w:val="left"/>
              <w:rPr>
                <w:rFonts w:ascii="Arial" w:eastAsia="Times New Roman" w:hAnsi="Arial" w:cs="Arial"/>
                <w:color w:val="000000"/>
                <w:sz w:val="10"/>
                <w:szCs w:val="10"/>
                <w:lang w:eastAsia="es-ES"/>
              </w:rPr>
            </w:pPr>
            <w:proofErr w:type="spellStart"/>
            <w:r w:rsidRPr="00A61629">
              <w:rPr>
                <w:rFonts w:ascii="Arial" w:eastAsia="Times New Roman" w:hAnsi="Arial" w:cs="Arial"/>
                <w:color w:val="000000"/>
                <w:sz w:val="10"/>
                <w:szCs w:val="10"/>
                <w:lang w:eastAsia="es-ES"/>
              </w:rPr>
              <w:t>Baranbio</w:t>
            </w:r>
            <w:proofErr w:type="spellEnd"/>
          </w:p>
        </w:tc>
        <w:tc>
          <w:tcPr>
            <w:tcW w:w="535" w:type="dxa"/>
            <w:tcBorders>
              <w:top w:val="nil"/>
              <w:left w:val="nil"/>
              <w:bottom w:val="nil"/>
              <w:right w:val="nil"/>
            </w:tcBorders>
            <w:noWrap/>
            <w:vAlign w:val="bottom"/>
            <w:hideMark/>
          </w:tcPr>
          <w:p w14:paraId="51E945E9" w14:textId="77777777" w:rsidR="00A61629" w:rsidRPr="00A61629" w:rsidRDefault="00A61629" w:rsidP="00A61629">
            <w:pPr>
              <w:spacing w:before="0" w:after="0"/>
              <w:jc w:val="left"/>
              <w:rPr>
                <w:rFonts w:ascii="Arial" w:eastAsia="Times New Roman" w:hAnsi="Arial" w:cs="Arial"/>
                <w:color w:val="000000"/>
                <w:sz w:val="10"/>
                <w:szCs w:val="10"/>
                <w:lang w:eastAsia="es-ES"/>
              </w:rPr>
            </w:pPr>
            <w:proofErr w:type="spellStart"/>
            <w:r w:rsidRPr="00A61629">
              <w:rPr>
                <w:rFonts w:ascii="Arial" w:eastAsia="Times New Roman" w:hAnsi="Arial" w:cs="Arial"/>
                <w:color w:val="000000"/>
                <w:sz w:val="10"/>
                <w:szCs w:val="10"/>
                <w:lang w:eastAsia="es-ES"/>
              </w:rPr>
              <w:t>Distribucion</w:t>
            </w:r>
            <w:proofErr w:type="spellEnd"/>
          </w:p>
        </w:tc>
        <w:tc>
          <w:tcPr>
            <w:tcW w:w="1734" w:type="dxa"/>
            <w:tcBorders>
              <w:top w:val="nil"/>
              <w:left w:val="nil"/>
              <w:bottom w:val="nil"/>
              <w:right w:val="nil"/>
            </w:tcBorders>
            <w:noWrap/>
            <w:vAlign w:val="bottom"/>
            <w:hideMark/>
          </w:tcPr>
          <w:p w14:paraId="7D2BD960"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KATZABAZO - Salida 1 (</w:t>
            </w:r>
            <w:proofErr w:type="spellStart"/>
            <w:r w:rsidRPr="00A61629">
              <w:rPr>
                <w:rFonts w:ascii="Arial" w:eastAsia="Times New Roman" w:hAnsi="Arial" w:cs="Arial"/>
                <w:color w:val="000000"/>
                <w:sz w:val="10"/>
                <w:szCs w:val="10"/>
                <w:lang w:eastAsia="es-ES"/>
              </w:rPr>
              <w:t>Intxutaxpe</w:t>
            </w:r>
            <w:proofErr w:type="spellEnd"/>
            <w:r w:rsidRPr="00A61629">
              <w:rPr>
                <w:rFonts w:ascii="Arial" w:eastAsia="Times New Roman" w:hAnsi="Arial" w:cs="Arial"/>
                <w:color w:val="000000"/>
                <w:sz w:val="10"/>
                <w:szCs w:val="10"/>
                <w:lang w:eastAsia="es-ES"/>
              </w:rPr>
              <w:t>)</w:t>
            </w:r>
          </w:p>
        </w:tc>
        <w:tc>
          <w:tcPr>
            <w:tcW w:w="728" w:type="dxa"/>
            <w:tcBorders>
              <w:top w:val="nil"/>
              <w:left w:val="nil"/>
              <w:bottom w:val="nil"/>
              <w:right w:val="nil"/>
            </w:tcBorders>
            <w:noWrap/>
            <w:vAlign w:val="bottom"/>
            <w:hideMark/>
          </w:tcPr>
          <w:p w14:paraId="163F40FF" w14:textId="77777777" w:rsidR="00A61629" w:rsidRPr="00A61629" w:rsidRDefault="00A61629" w:rsidP="00A61629">
            <w:pPr>
              <w:spacing w:before="0" w:after="0"/>
              <w:jc w:val="left"/>
              <w:rPr>
                <w:rFonts w:ascii="Arial" w:eastAsia="Times New Roman" w:hAnsi="Arial" w:cs="Arial"/>
                <w:color w:val="000000"/>
                <w:sz w:val="10"/>
                <w:szCs w:val="10"/>
                <w:lang w:eastAsia="es-ES"/>
              </w:rPr>
            </w:pPr>
          </w:p>
        </w:tc>
        <w:tc>
          <w:tcPr>
            <w:tcW w:w="882" w:type="dxa"/>
            <w:tcBorders>
              <w:top w:val="nil"/>
              <w:left w:val="nil"/>
              <w:bottom w:val="nil"/>
              <w:right w:val="nil"/>
            </w:tcBorders>
            <w:noWrap/>
            <w:vAlign w:val="bottom"/>
            <w:hideMark/>
          </w:tcPr>
          <w:p w14:paraId="13AD39B3"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M990233</w:t>
            </w:r>
          </w:p>
        </w:tc>
        <w:tc>
          <w:tcPr>
            <w:tcW w:w="467" w:type="dxa"/>
            <w:tcBorders>
              <w:top w:val="nil"/>
              <w:left w:val="nil"/>
              <w:bottom w:val="nil"/>
              <w:right w:val="nil"/>
            </w:tcBorders>
            <w:noWrap/>
            <w:vAlign w:val="bottom"/>
            <w:hideMark/>
          </w:tcPr>
          <w:p w14:paraId="778B514E" w14:textId="77777777" w:rsidR="00A61629" w:rsidRPr="00A61629" w:rsidRDefault="00A61629" w:rsidP="00A61629">
            <w:pPr>
              <w:spacing w:before="0" w:after="0"/>
              <w:jc w:val="left"/>
              <w:rPr>
                <w:rFonts w:ascii="Arial" w:eastAsia="Times New Roman" w:hAnsi="Arial" w:cs="Arial"/>
                <w:color w:val="000000"/>
                <w:sz w:val="10"/>
                <w:szCs w:val="10"/>
                <w:lang w:eastAsia="es-ES"/>
              </w:rPr>
            </w:pPr>
          </w:p>
        </w:tc>
        <w:tc>
          <w:tcPr>
            <w:tcW w:w="1044" w:type="dxa"/>
            <w:tcBorders>
              <w:top w:val="nil"/>
              <w:left w:val="nil"/>
              <w:bottom w:val="nil"/>
              <w:right w:val="nil"/>
            </w:tcBorders>
            <w:noWrap/>
            <w:vAlign w:val="bottom"/>
            <w:hideMark/>
          </w:tcPr>
          <w:p w14:paraId="36BB0FE7" w14:textId="77777777" w:rsidR="00A61629" w:rsidRPr="00A61629" w:rsidRDefault="00A61629" w:rsidP="00A61629">
            <w:pPr>
              <w:spacing w:before="0" w:after="0"/>
              <w:jc w:val="center"/>
              <w:rPr>
                <w:rFonts w:ascii="Times New Roman" w:eastAsia="Times New Roman" w:hAnsi="Times New Roman" w:cs="Times New Roman"/>
                <w:sz w:val="10"/>
                <w:szCs w:val="10"/>
                <w:lang w:eastAsia="es-ES"/>
              </w:rPr>
            </w:pPr>
          </w:p>
        </w:tc>
        <w:tc>
          <w:tcPr>
            <w:tcW w:w="612" w:type="dxa"/>
            <w:tcBorders>
              <w:top w:val="nil"/>
              <w:left w:val="nil"/>
              <w:bottom w:val="nil"/>
              <w:right w:val="nil"/>
            </w:tcBorders>
            <w:noWrap/>
            <w:vAlign w:val="bottom"/>
            <w:hideMark/>
          </w:tcPr>
          <w:p w14:paraId="415DE06B"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158</w:t>
            </w:r>
          </w:p>
        </w:tc>
        <w:tc>
          <w:tcPr>
            <w:tcW w:w="379" w:type="dxa"/>
            <w:tcBorders>
              <w:top w:val="nil"/>
              <w:left w:val="nil"/>
              <w:bottom w:val="nil"/>
              <w:right w:val="nil"/>
            </w:tcBorders>
            <w:shd w:val="clear" w:color="000000" w:fill="92D050"/>
            <w:noWrap/>
            <w:vAlign w:val="bottom"/>
            <w:hideMark/>
          </w:tcPr>
          <w:p w14:paraId="497737FF" w14:textId="77777777" w:rsidR="00A61629" w:rsidRPr="00A61629" w:rsidRDefault="00A61629" w:rsidP="00A61629">
            <w:pPr>
              <w:spacing w:before="0" w:after="0"/>
              <w:jc w:val="right"/>
              <w:rPr>
                <w:rFonts w:ascii="Aptos Narrow" w:eastAsia="Times New Roman" w:hAnsi="Aptos Narrow" w:cs="Times New Roman"/>
                <w:color w:val="006100"/>
                <w:sz w:val="10"/>
                <w:szCs w:val="10"/>
                <w:lang w:eastAsia="es-ES"/>
              </w:rPr>
            </w:pPr>
            <w:r w:rsidRPr="00A61629">
              <w:rPr>
                <w:rFonts w:ascii="Aptos Narrow" w:eastAsia="Times New Roman" w:hAnsi="Aptos Narrow" w:cs="Times New Roman"/>
                <w:color w:val="006100"/>
                <w:sz w:val="10"/>
                <w:szCs w:val="10"/>
                <w:lang w:eastAsia="es-ES"/>
              </w:rPr>
              <w:t>9874</w:t>
            </w:r>
          </w:p>
        </w:tc>
      </w:tr>
      <w:tr w:rsidR="0027781C" w:rsidRPr="00C60FA5" w14:paraId="6E34E636" w14:textId="77777777" w:rsidTr="0027781C">
        <w:trPr>
          <w:trHeight w:val="20"/>
        </w:trPr>
        <w:tc>
          <w:tcPr>
            <w:tcW w:w="698" w:type="dxa"/>
            <w:tcBorders>
              <w:top w:val="nil"/>
              <w:left w:val="nil"/>
              <w:bottom w:val="nil"/>
              <w:right w:val="nil"/>
            </w:tcBorders>
            <w:noWrap/>
            <w:vAlign w:val="bottom"/>
            <w:hideMark/>
          </w:tcPr>
          <w:p w14:paraId="4B2D2568" w14:textId="77777777" w:rsidR="00A61629" w:rsidRPr="00A61629" w:rsidRDefault="00A61629" w:rsidP="00A61629">
            <w:pPr>
              <w:spacing w:before="0" w:after="0"/>
              <w:jc w:val="left"/>
              <w:rPr>
                <w:rFonts w:ascii="Arial" w:eastAsia="Times New Roman" w:hAnsi="Arial" w:cs="Arial"/>
                <w:color w:val="000000"/>
                <w:sz w:val="10"/>
                <w:szCs w:val="10"/>
                <w:lang w:eastAsia="es-ES"/>
              </w:rPr>
            </w:pPr>
            <w:proofErr w:type="spellStart"/>
            <w:r w:rsidRPr="00A61629">
              <w:rPr>
                <w:rFonts w:ascii="Arial" w:eastAsia="Times New Roman" w:hAnsi="Arial" w:cs="Arial"/>
                <w:color w:val="000000"/>
                <w:sz w:val="10"/>
                <w:szCs w:val="10"/>
                <w:lang w:eastAsia="es-ES"/>
              </w:rPr>
              <w:t>Aiaraldea</w:t>
            </w:r>
            <w:proofErr w:type="spellEnd"/>
          </w:p>
        </w:tc>
        <w:tc>
          <w:tcPr>
            <w:tcW w:w="849" w:type="dxa"/>
            <w:tcBorders>
              <w:top w:val="nil"/>
              <w:left w:val="nil"/>
              <w:bottom w:val="nil"/>
              <w:right w:val="nil"/>
            </w:tcBorders>
            <w:noWrap/>
            <w:vAlign w:val="bottom"/>
            <w:hideMark/>
          </w:tcPr>
          <w:p w14:paraId="1E00EC50"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Amurrio</w:t>
            </w:r>
          </w:p>
        </w:tc>
        <w:tc>
          <w:tcPr>
            <w:tcW w:w="1143" w:type="dxa"/>
            <w:tcBorders>
              <w:top w:val="nil"/>
              <w:left w:val="nil"/>
              <w:bottom w:val="nil"/>
              <w:right w:val="nil"/>
            </w:tcBorders>
            <w:noWrap/>
            <w:vAlign w:val="bottom"/>
            <w:hideMark/>
          </w:tcPr>
          <w:p w14:paraId="24767143" w14:textId="77777777" w:rsidR="00A61629" w:rsidRPr="00A61629" w:rsidRDefault="00A61629" w:rsidP="00A61629">
            <w:pPr>
              <w:spacing w:before="0" w:after="0"/>
              <w:jc w:val="left"/>
              <w:rPr>
                <w:rFonts w:ascii="Arial" w:eastAsia="Times New Roman" w:hAnsi="Arial" w:cs="Arial"/>
                <w:color w:val="000000"/>
                <w:sz w:val="10"/>
                <w:szCs w:val="10"/>
                <w:lang w:eastAsia="es-ES"/>
              </w:rPr>
            </w:pPr>
            <w:proofErr w:type="spellStart"/>
            <w:r w:rsidRPr="00A61629">
              <w:rPr>
                <w:rFonts w:ascii="Arial" w:eastAsia="Times New Roman" w:hAnsi="Arial" w:cs="Arial"/>
                <w:color w:val="000000"/>
                <w:sz w:val="10"/>
                <w:szCs w:val="10"/>
                <w:lang w:eastAsia="es-ES"/>
              </w:rPr>
              <w:t>Baranbio</w:t>
            </w:r>
            <w:proofErr w:type="spellEnd"/>
          </w:p>
        </w:tc>
        <w:tc>
          <w:tcPr>
            <w:tcW w:w="535" w:type="dxa"/>
            <w:tcBorders>
              <w:top w:val="nil"/>
              <w:left w:val="nil"/>
              <w:bottom w:val="nil"/>
              <w:right w:val="nil"/>
            </w:tcBorders>
            <w:noWrap/>
            <w:vAlign w:val="bottom"/>
            <w:hideMark/>
          </w:tcPr>
          <w:p w14:paraId="6EE3D3A8" w14:textId="77777777" w:rsidR="00A61629" w:rsidRPr="00A61629" w:rsidRDefault="00A61629" w:rsidP="00A61629">
            <w:pPr>
              <w:spacing w:before="0" w:after="0"/>
              <w:jc w:val="left"/>
              <w:rPr>
                <w:rFonts w:ascii="Arial" w:eastAsia="Times New Roman" w:hAnsi="Arial" w:cs="Arial"/>
                <w:color w:val="000000"/>
                <w:sz w:val="10"/>
                <w:szCs w:val="10"/>
                <w:lang w:eastAsia="es-ES"/>
              </w:rPr>
            </w:pPr>
            <w:proofErr w:type="spellStart"/>
            <w:r w:rsidRPr="00A61629">
              <w:rPr>
                <w:rFonts w:ascii="Arial" w:eastAsia="Times New Roman" w:hAnsi="Arial" w:cs="Arial"/>
                <w:color w:val="000000"/>
                <w:sz w:val="10"/>
                <w:szCs w:val="10"/>
                <w:lang w:eastAsia="es-ES"/>
              </w:rPr>
              <w:t>Distribucion</w:t>
            </w:r>
            <w:proofErr w:type="spellEnd"/>
          </w:p>
        </w:tc>
        <w:tc>
          <w:tcPr>
            <w:tcW w:w="1734" w:type="dxa"/>
            <w:tcBorders>
              <w:top w:val="nil"/>
              <w:left w:val="nil"/>
              <w:bottom w:val="nil"/>
              <w:right w:val="nil"/>
            </w:tcBorders>
            <w:noWrap/>
            <w:vAlign w:val="bottom"/>
            <w:hideMark/>
          </w:tcPr>
          <w:p w14:paraId="353BB657"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KATZABAZO - Salida 2 (Principal)</w:t>
            </w:r>
          </w:p>
        </w:tc>
        <w:tc>
          <w:tcPr>
            <w:tcW w:w="728" w:type="dxa"/>
            <w:tcBorders>
              <w:top w:val="nil"/>
              <w:left w:val="nil"/>
              <w:bottom w:val="nil"/>
              <w:right w:val="nil"/>
            </w:tcBorders>
            <w:noWrap/>
            <w:vAlign w:val="bottom"/>
            <w:hideMark/>
          </w:tcPr>
          <w:p w14:paraId="4ECEE712" w14:textId="77777777" w:rsidR="00A61629" w:rsidRPr="00A61629" w:rsidRDefault="00A61629" w:rsidP="00A61629">
            <w:pPr>
              <w:spacing w:before="0" w:after="0"/>
              <w:jc w:val="left"/>
              <w:rPr>
                <w:rFonts w:ascii="Arial" w:eastAsia="Times New Roman" w:hAnsi="Arial" w:cs="Arial"/>
                <w:color w:val="000000"/>
                <w:sz w:val="10"/>
                <w:szCs w:val="10"/>
                <w:lang w:eastAsia="es-ES"/>
              </w:rPr>
            </w:pPr>
          </w:p>
        </w:tc>
        <w:tc>
          <w:tcPr>
            <w:tcW w:w="882" w:type="dxa"/>
            <w:tcBorders>
              <w:top w:val="nil"/>
              <w:left w:val="nil"/>
              <w:bottom w:val="nil"/>
              <w:right w:val="nil"/>
            </w:tcBorders>
            <w:noWrap/>
            <w:vAlign w:val="bottom"/>
            <w:hideMark/>
          </w:tcPr>
          <w:p w14:paraId="7283719B"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M741568</w:t>
            </w:r>
          </w:p>
        </w:tc>
        <w:tc>
          <w:tcPr>
            <w:tcW w:w="467" w:type="dxa"/>
            <w:tcBorders>
              <w:top w:val="nil"/>
              <w:left w:val="nil"/>
              <w:bottom w:val="nil"/>
              <w:right w:val="nil"/>
            </w:tcBorders>
            <w:noWrap/>
            <w:vAlign w:val="bottom"/>
            <w:hideMark/>
          </w:tcPr>
          <w:p w14:paraId="37AA3FDE" w14:textId="77777777" w:rsidR="00A61629" w:rsidRPr="00A61629" w:rsidRDefault="00A61629" w:rsidP="00A61629">
            <w:pPr>
              <w:spacing w:before="0" w:after="0"/>
              <w:jc w:val="left"/>
              <w:rPr>
                <w:rFonts w:ascii="Arial" w:eastAsia="Times New Roman" w:hAnsi="Arial" w:cs="Arial"/>
                <w:color w:val="000000"/>
                <w:sz w:val="10"/>
                <w:szCs w:val="10"/>
                <w:lang w:eastAsia="es-ES"/>
              </w:rPr>
            </w:pPr>
          </w:p>
        </w:tc>
        <w:tc>
          <w:tcPr>
            <w:tcW w:w="1044" w:type="dxa"/>
            <w:tcBorders>
              <w:top w:val="nil"/>
              <w:left w:val="nil"/>
              <w:bottom w:val="nil"/>
              <w:right w:val="nil"/>
            </w:tcBorders>
            <w:noWrap/>
            <w:vAlign w:val="bottom"/>
            <w:hideMark/>
          </w:tcPr>
          <w:p w14:paraId="19610B88" w14:textId="77777777" w:rsidR="00A61629" w:rsidRPr="00A61629" w:rsidRDefault="00A61629" w:rsidP="00A61629">
            <w:pPr>
              <w:spacing w:before="0" w:after="0"/>
              <w:jc w:val="center"/>
              <w:rPr>
                <w:rFonts w:ascii="Times New Roman" w:eastAsia="Times New Roman" w:hAnsi="Times New Roman" w:cs="Times New Roman"/>
                <w:sz w:val="10"/>
                <w:szCs w:val="10"/>
                <w:lang w:eastAsia="es-ES"/>
              </w:rPr>
            </w:pPr>
          </w:p>
        </w:tc>
        <w:tc>
          <w:tcPr>
            <w:tcW w:w="612" w:type="dxa"/>
            <w:tcBorders>
              <w:top w:val="nil"/>
              <w:left w:val="nil"/>
              <w:bottom w:val="nil"/>
              <w:right w:val="nil"/>
            </w:tcBorders>
            <w:noWrap/>
            <w:vAlign w:val="bottom"/>
            <w:hideMark/>
          </w:tcPr>
          <w:p w14:paraId="3B0418C1"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159</w:t>
            </w:r>
          </w:p>
        </w:tc>
        <w:tc>
          <w:tcPr>
            <w:tcW w:w="379" w:type="dxa"/>
            <w:tcBorders>
              <w:top w:val="nil"/>
              <w:left w:val="nil"/>
              <w:bottom w:val="nil"/>
              <w:right w:val="nil"/>
            </w:tcBorders>
            <w:shd w:val="clear" w:color="000000" w:fill="92D050"/>
            <w:noWrap/>
            <w:vAlign w:val="bottom"/>
            <w:hideMark/>
          </w:tcPr>
          <w:p w14:paraId="27366E5E" w14:textId="77777777" w:rsidR="00A61629" w:rsidRPr="00A61629" w:rsidRDefault="00A61629" w:rsidP="00A61629">
            <w:pPr>
              <w:spacing w:before="0" w:after="0"/>
              <w:jc w:val="right"/>
              <w:rPr>
                <w:rFonts w:ascii="Aptos Narrow" w:eastAsia="Times New Roman" w:hAnsi="Aptos Narrow" w:cs="Times New Roman"/>
                <w:color w:val="006100"/>
                <w:sz w:val="10"/>
                <w:szCs w:val="10"/>
                <w:lang w:eastAsia="es-ES"/>
              </w:rPr>
            </w:pPr>
            <w:r w:rsidRPr="00A61629">
              <w:rPr>
                <w:rFonts w:ascii="Aptos Narrow" w:eastAsia="Times New Roman" w:hAnsi="Aptos Narrow" w:cs="Times New Roman"/>
                <w:color w:val="006100"/>
                <w:sz w:val="10"/>
                <w:szCs w:val="10"/>
                <w:lang w:eastAsia="es-ES"/>
              </w:rPr>
              <w:t>9955</w:t>
            </w:r>
          </w:p>
        </w:tc>
      </w:tr>
      <w:tr w:rsidR="0027781C" w:rsidRPr="00C60FA5" w14:paraId="54B46B53" w14:textId="77777777" w:rsidTr="0027781C">
        <w:trPr>
          <w:trHeight w:val="20"/>
        </w:trPr>
        <w:tc>
          <w:tcPr>
            <w:tcW w:w="698" w:type="dxa"/>
            <w:tcBorders>
              <w:top w:val="nil"/>
              <w:left w:val="nil"/>
              <w:bottom w:val="nil"/>
              <w:right w:val="nil"/>
            </w:tcBorders>
            <w:noWrap/>
            <w:vAlign w:val="bottom"/>
            <w:hideMark/>
          </w:tcPr>
          <w:p w14:paraId="7E708C31" w14:textId="77777777" w:rsidR="00A61629" w:rsidRPr="00A61629" w:rsidRDefault="00A61629" w:rsidP="00A61629">
            <w:pPr>
              <w:spacing w:before="0" w:after="0"/>
              <w:jc w:val="left"/>
              <w:rPr>
                <w:rFonts w:ascii="Arial" w:eastAsia="Times New Roman" w:hAnsi="Arial" w:cs="Arial"/>
                <w:color w:val="000000"/>
                <w:sz w:val="10"/>
                <w:szCs w:val="10"/>
                <w:lang w:eastAsia="es-ES"/>
              </w:rPr>
            </w:pPr>
            <w:proofErr w:type="spellStart"/>
            <w:r w:rsidRPr="00A61629">
              <w:rPr>
                <w:rFonts w:ascii="Arial" w:eastAsia="Times New Roman" w:hAnsi="Arial" w:cs="Arial"/>
                <w:color w:val="000000"/>
                <w:sz w:val="10"/>
                <w:szCs w:val="10"/>
                <w:lang w:eastAsia="es-ES"/>
              </w:rPr>
              <w:t>Aiaraldea</w:t>
            </w:r>
            <w:proofErr w:type="spellEnd"/>
          </w:p>
        </w:tc>
        <w:tc>
          <w:tcPr>
            <w:tcW w:w="849" w:type="dxa"/>
            <w:tcBorders>
              <w:top w:val="nil"/>
              <w:left w:val="nil"/>
              <w:bottom w:val="nil"/>
              <w:right w:val="nil"/>
            </w:tcBorders>
            <w:noWrap/>
            <w:vAlign w:val="bottom"/>
            <w:hideMark/>
          </w:tcPr>
          <w:p w14:paraId="3EBF2744"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Amurrio</w:t>
            </w:r>
          </w:p>
        </w:tc>
        <w:tc>
          <w:tcPr>
            <w:tcW w:w="1143" w:type="dxa"/>
            <w:tcBorders>
              <w:top w:val="nil"/>
              <w:left w:val="nil"/>
              <w:bottom w:val="nil"/>
              <w:right w:val="nil"/>
            </w:tcBorders>
            <w:noWrap/>
            <w:vAlign w:val="bottom"/>
            <w:hideMark/>
          </w:tcPr>
          <w:p w14:paraId="46523218" w14:textId="77777777" w:rsidR="00A61629" w:rsidRPr="00A61629" w:rsidRDefault="00A61629" w:rsidP="00A61629">
            <w:pPr>
              <w:spacing w:before="0" w:after="0"/>
              <w:jc w:val="left"/>
              <w:rPr>
                <w:rFonts w:ascii="Arial" w:eastAsia="Times New Roman" w:hAnsi="Arial" w:cs="Arial"/>
                <w:color w:val="000000"/>
                <w:sz w:val="10"/>
                <w:szCs w:val="10"/>
                <w:lang w:eastAsia="es-ES"/>
              </w:rPr>
            </w:pPr>
            <w:proofErr w:type="spellStart"/>
            <w:r w:rsidRPr="00A61629">
              <w:rPr>
                <w:rFonts w:ascii="Arial" w:eastAsia="Times New Roman" w:hAnsi="Arial" w:cs="Arial"/>
                <w:color w:val="000000"/>
                <w:sz w:val="10"/>
                <w:szCs w:val="10"/>
                <w:lang w:eastAsia="es-ES"/>
              </w:rPr>
              <w:t>Baranbio</w:t>
            </w:r>
            <w:proofErr w:type="spellEnd"/>
          </w:p>
        </w:tc>
        <w:tc>
          <w:tcPr>
            <w:tcW w:w="535" w:type="dxa"/>
            <w:tcBorders>
              <w:top w:val="nil"/>
              <w:left w:val="nil"/>
              <w:bottom w:val="nil"/>
              <w:right w:val="nil"/>
            </w:tcBorders>
            <w:noWrap/>
            <w:vAlign w:val="bottom"/>
            <w:hideMark/>
          </w:tcPr>
          <w:p w14:paraId="5A58AD1E" w14:textId="77777777" w:rsidR="00A61629" w:rsidRPr="00A61629" w:rsidRDefault="00A61629" w:rsidP="00A61629">
            <w:pPr>
              <w:spacing w:before="0" w:after="0"/>
              <w:jc w:val="left"/>
              <w:rPr>
                <w:rFonts w:ascii="Arial" w:eastAsia="Times New Roman" w:hAnsi="Arial" w:cs="Arial"/>
                <w:color w:val="000000"/>
                <w:sz w:val="10"/>
                <w:szCs w:val="10"/>
                <w:lang w:eastAsia="es-ES"/>
              </w:rPr>
            </w:pPr>
            <w:proofErr w:type="spellStart"/>
            <w:r w:rsidRPr="00A61629">
              <w:rPr>
                <w:rFonts w:ascii="Arial" w:eastAsia="Times New Roman" w:hAnsi="Arial" w:cs="Arial"/>
                <w:color w:val="000000"/>
                <w:sz w:val="10"/>
                <w:szCs w:val="10"/>
                <w:lang w:eastAsia="es-ES"/>
              </w:rPr>
              <w:t>Distribucion</w:t>
            </w:r>
            <w:proofErr w:type="spellEnd"/>
          </w:p>
        </w:tc>
        <w:tc>
          <w:tcPr>
            <w:tcW w:w="1734" w:type="dxa"/>
            <w:tcBorders>
              <w:top w:val="nil"/>
              <w:left w:val="nil"/>
              <w:bottom w:val="nil"/>
              <w:right w:val="nil"/>
            </w:tcBorders>
            <w:noWrap/>
            <w:vAlign w:val="bottom"/>
            <w:hideMark/>
          </w:tcPr>
          <w:p w14:paraId="16F62F0B"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INTXUTAXPE - Entrada Captación</w:t>
            </w:r>
          </w:p>
        </w:tc>
        <w:tc>
          <w:tcPr>
            <w:tcW w:w="728" w:type="dxa"/>
            <w:tcBorders>
              <w:top w:val="nil"/>
              <w:left w:val="nil"/>
              <w:bottom w:val="nil"/>
              <w:right w:val="nil"/>
            </w:tcBorders>
            <w:noWrap/>
            <w:vAlign w:val="bottom"/>
            <w:hideMark/>
          </w:tcPr>
          <w:p w14:paraId="7D7775FC" w14:textId="77777777" w:rsidR="00A61629" w:rsidRPr="00A61629" w:rsidRDefault="00A61629" w:rsidP="00A61629">
            <w:pPr>
              <w:spacing w:before="0" w:after="0"/>
              <w:jc w:val="left"/>
              <w:rPr>
                <w:rFonts w:ascii="Arial" w:eastAsia="Times New Roman" w:hAnsi="Arial" w:cs="Arial"/>
                <w:color w:val="000000"/>
                <w:sz w:val="10"/>
                <w:szCs w:val="10"/>
                <w:lang w:eastAsia="es-ES"/>
              </w:rPr>
            </w:pPr>
          </w:p>
        </w:tc>
        <w:tc>
          <w:tcPr>
            <w:tcW w:w="882" w:type="dxa"/>
            <w:tcBorders>
              <w:top w:val="nil"/>
              <w:left w:val="nil"/>
              <w:bottom w:val="nil"/>
              <w:right w:val="nil"/>
            </w:tcBorders>
            <w:noWrap/>
            <w:vAlign w:val="bottom"/>
            <w:hideMark/>
          </w:tcPr>
          <w:p w14:paraId="6AF63F34"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99W002619</w:t>
            </w:r>
          </w:p>
        </w:tc>
        <w:tc>
          <w:tcPr>
            <w:tcW w:w="467" w:type="dxa"/>
            <w:tcBorders>
              <w:top w:val="nil"/>
              <w:left w:val="nil"/>
              <w:bottom w:val="nil"/>
              <w:right w:val="nil"/>
            </w:tcBorders>
            <w:noWrap/>
            <w:vAlign w:val="bottom"/>
            <w:hideMark/>
          </w:tcPr>
          <w:p w14:paraId="03E39512" w14:textId="77777777" w:rsidR="00A61629" w:rsidRPr="00A61629" w:rsidRDefault="00A61629" w:rsidP="00A61629">
            <w:pPr>
              <w:spacing w:before="0" w:after="0"/>
              <w:jc w:val="left"/>
              <w:rPr>
                <w:rFonts w:ascii="Arial" w:eastAsia="Times New Roman" w:hAnsi="Arial" w:cs="Arial"/>
                <w:color w:val="000000"/>
                <w:sz w:val="10"/>
                <w:szCs w:val="10"/>
                <w:lang w:eastAsia="es-ES"/>
              </w:rPr>
            </w:pPr>
          </w:p>
        </w:tc>
        <w:tc>
          <w:tcPr>
            <w:tcW w:w="1044" w:type="dxa"/>
            <w:tcBorders>
              <w:top w:val="nil"/>
              <w:left w:val="nil"/>
              <w:bottom w:val="nil"/>
              <w:right w:val="nil"/>
            </w:tcBorders>
            <w:noWrap/>
            <w:vAlign w:val="bottom"/>
            <w:hideMark/>
          </w:tcPr>
          <w:p w14:paraId="4CDA8BA9" w14:textId="77777777" w:rsidR="00A61629" w:rsidRPr="00A61629" w:rsidRDefault="00A61629" w:rsidP="00A61629">
            <w:pPr>
              <w:spacing w:before="0" w:after="0"/>
              <w:jc w:val="center"/>
              <w:rPr>
                <w:rFonts w:ascii="Times New Roman" w:eastAsia="Times New Roman" w:hAnsi="Times New Roman" w:cs="Times New Roman"/>
                <w:sz w:val="10"/>
                <w:szCs w:val="10"/>
                <w:lang w:eastAsia="es-ES"/>
              </w:rPr>
            </w:pPr>
          </w:p>
        </w:tc>
        <w:tc>
          <w:tcPr>
            <w:tcW w:w="612" w:type="dxa"/>
            <w:tcBorders>
              <w:top w:val="nil"/>
              <w:left w:val="nil"/>
              <w:bottom w:val="nil"/>
              <w:right w:val="nil"/>
            </w:tcBorders>
            <w:noWrap/>
            <w:vAlign w:val="bottom"/>
            <w:hideMark/>
          </w:tcPr>
          <w:p w14:paraId="772CAE1B"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160</w:t>
            </w:r>
          </w:p>
        </w:tc>
        <w:tc>
          <w:tcPr>
            <w:tcW w:w="379" w:type="dxa"/>
            <w:tcBorders>
              <w:top w:val="nil"/>
              <w:left w:val="nil"/>
              <w:bottom w:val="nil"/>
              <w:right w:val="nil"/>
            </w:tcBorders>
            <w:shd w:val="clear" w:color="000000" w:fill="92D050"/>
            <w:noWrap/>
            <w:vAlign w:val="bottom"/>
            <w:hideMark/>
          </w:tcPr>
          <w:p w14:paraId="0820283D" w14:textId="77777777" w:rsidR="00A61629" w:rsidRPr="00A61629" w:rsidRDefault="00A61629" w:rsidP="00A61629">
            <w:pPr>
              <w:spacing w:before="0" w:after="0"/>
              <w:jc w:val="right"/>
              <w:rPr>
                <w:rFonts w:ascii="Aptos Narrow" w:eastAsia="Times New Roman" w:hAnsi="Aptos Narrow" w:cs="Times New Roman"/>
                <w:color w:val="006100"/>
                <w:sz w:val="10"/>
                <w:szCs w:val="10"/>
                <w:lang w:eastAsia="es-ES"/>
              </w:rPr>
            </w:pPr>
            <w:r w:rsidRPr="00A61629">
              <w:rPr>
                <w:rFonts w:ascii="Aptos Narrow" w:eastAsia="Times New Roman" w:hAnsi="Aptos Narrow" w:cs="Times New Roman"/>
                <w:color w:val="006100"/>
                <w:sz w:val="10"/>
                <w:szCs w:val="10"/>
                <w:lang w:eastAsia="es-ES"/>
              </w:rPr>
              <w:t>10624</w:t>
            </w:r>
          </w:p>
        </w:tc>
      </w:tr>
      <w:tr w:rsidR="0027781C" w:rsidRPr="00C60FA5" w14:paraId="72A5FD5B" w14:textId="77777777" w:rsidTr="0027781C">
        <w:trPr>
          <w:trHeight w:val="20"/>
        </w:trPr>
        <w:tc>
          <w:tcPr>
            <w:tcW w:w="698" w:type="dxa"/>
            <w:tcBorders>
              <w:top w:val="nil"/>
              <w:left w:val="nil"/>
              <w:bottom w:val="nil"/>
              <w:right w:val="nil"/>
            </w:tcBorders>
            <w:noWrap/>
            <w:vAlign w:val="bottom"/>
            <w:hideMark/>
          </w:tcPr>
          <w:p w14:paraId="28862DB7" w14:textId="77777777" w:rsidR="00A61629" w:rsidRPr="00A61629" w:rsidRDefault="00A61629" w:rsidP="00A61629">
            <w:pPr>
              <w:spacing w:before="0" w:after="0"/>
              <w:jc w:val="left"/>
              <w:rPr>
                <w:rFonts w:ascii="Arial" w:eastAsia="Times New Roman" w:hAnsi="Arial" w:cs="Arial"/>
                <w:color w:val="000000"/>
                <w:sz w:val="10"/>
                <w:szCs w:val="10"/>
                <w:lang w:eastAsia="es-ES"/>
              </w:rPr>
            </w:pPr>
            <w:proofErr w:type="spellStart"/>
            <w:r w:rsidRPr="00A61629">
              <w:rPr>
                <w:rFonts w:ascii="Arial" w:eastAsia="Times New Roman" w:hAnsi="Arial" w:cs="Arial"/>
                <w:color w:val="000000"/>
                <w:sz w:val="10"/>
                <w:szCs w:val="10"/>
                <w:lang w:eastAsia="es-ES"/>
              </w:rPr>
              <w:t>Aiaraldea</w:t>
            </w:r>
            <w:proofErr w:type="spellEnd"/>
          </w:p>
        </w:tc>
        <w:tc>
          <w:tcPr>
            <w:tcW w:w="849" w:type="dxa"/>
            <w:tcBorders>
              <w:top w:val="nil"/>
              <w:left w:val="nil"/>
              <w:bottom w:val="nil"/>
              <w:right w:val="nil"/>
            </w:tcBorders>
            <w:noWrap/>
            <w:vAlign w:val="bottom"/>
            <w:hideMark/>
          </w:tcPr>
          <w:p w14:paraId="3E9481CC"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Amurrio</w:t>
            </w:r>
          </w:p>
        </w:tc>
        <w:tc>
          <w:tcPr>
            <w:tcW w:w="1143" w:type="dxa"/>
            <w:tcBorders>
              <w:top w:val="nil"/>
              <w:left w:val="nil"/>
              <w:bottom w:val="nil"/>
              <w:right w:val="nil"/>
            </w:tcBorders>
            <w:noWrap/>
            <w:vAlign w:val="bottom"/>
            <w:hideMark/>
          </w:tcPr>
          <w:p w14:paraId="6244516A" w14:textId="77777777" w:rsidR="00A61629" w:rsidRPr="00A61629" w:rsidRDefault="00A61629" w:rsidP="00A61629">
            <w:pPr>
              <w:spacing w:before="0" w:after="0"/>
              <w:jc w:val="left"/>
              <w:rPr>
                <w:rFonts w:ascii="Arial" w:eastAsia="Times New Roman" w:hAnsi="Arial" w:cs="Arial"/>
                <w:color w:val="000000"/>
                <w:sz w:val="10"/>
                <w:szCs w:val="10"/>
                <w:lang w:eastAsia="es-ES"/>
              </w:rPr>
            </w:pPr>
            <w:proofErr w:type="spellStart"/>
            <w:r w:rsidRPr="00A61629">
              <w:rPr>
                <w:rFonts w:ascii="Arial" w:eastAsia="Times New Roman" w:hAnsi="Arial" w:cs="Arial"/>
                <w:color w:val="000000"/>
                <w:sz w:val="10"/>
                <w:szCs w:val="10"/>
                <w:lang w:eastAsia="es-ES"/>
              </w:rPr>
              <w:t>Baranbio</w:t>
            </w:r>
            <w:proofErr w:type="spellEnd"/>
          </w:p>
        </w:tc>
        <w:tc>
          <w:tcPr>
            <w:tcW w:w="535" w:type="dxa"/>
            <w:tcBorders>
              <w:top w:val="nil"/>
              <w:left w:val="nil"/>
              <w:bottom w:val="nil"/>
              <w:right w:val="nil"/>
            </w:tcBorders>
            <w:noWrap/>
            <w:vAlign w:val="bottom"/>
            <w:hideMark/>
          </w:tcPr>
          <w:p w14:paraId="71F43555" w14:textId="77777777" w:rsidR="00A61629" w:rsidRPr="00A61629" w:rsidRDefault="00A61629" w:rsidP="00A61629">
            <w:pPr>
              <w:spacing w:before="0" w:after="0"/>
              <w:jc w:val="left"/>
              <w:rPr>
                <w:rFonts w:ascii="Arial" w:eastAsia="Times New Roman" w:hAnsi="Arial" w:cs="Arial"/>
                <w:color w:val="000000"/>
                <w:sz w:val="10"/>
                <w:szCs w:val="10"/>
                <w:lang w:eastAsia="es-ES"/>
              </w:rPr>
            </w:pPr>
            <w:proofErr w:type="spellStart"/>
            <w:r w:rsidRPr="00A61629">
              <w:rPr>
                <w:rFonts w:ascii="Arial" w:eastAsia="Times New Roman" w:hAnsi="Arial" w:cs="Arial"/>
                <w:color w:val="000000"/>
                <w:sz w:val="10"/>
                <w:szCs w:val="10"/>
                <w:lang w:eastAsia="es-ES"/>
              </w:rPr>
              <w:t>Distribucion</w:t>
            </w:r>
            <w:proofErr w:type="spellEnd"/>
          </w:p>
        </w:tc>
        <w:tc>
          <w:tcPr>
            <w:tcW w:w="1734" w:type="dxa"/>
            <w:tcBorders>
              <w:top w:val="nil"/>
              <w:left w:val="nil"/>
              <w:bottom w:val="nil"/>
              <w:right w:val="nil"/>
            </w:tcBorders>
            <w:noWrap/>
            <w:vAlign w:val="bottom"/>
            <w:hideMark/>
          </w:tcPr>
          <w:p w14:paraId="40AEF850"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 xml:space="preserve">INTXUTAXPE - Entrada </w:t>
            </w:r>
            <w:proofErr w:type="spellStart"/>
            <w:r w:rsidRPr="00A61629">
              <w:rPr>
                <w:rFonts w:ascii="Arial" w:eastAsia="Times New Roman" w:hAnsi="Arial" w:cs="Arial"/>
                <w:color w:val="000000"/>
                <w:sz w:val="10"/>
                <w:szCs w:val="10"/>
                <w:lang w:eastAsia="es-ES"/>
              </w:rPr>
              <w:t>Katzabazo</w:t>
            </w:r>
            <w:proofErr w:type="spellEnd"/>
          </w:p>
        </w:tc>
        <w:tc>
          <w:tcPr>
            <w:tcW w:w="728" w:type="dxa"/>
            <w:tcBorders>
              <w:top w:val="nil"/>
              <w:left w:val="nil"/>
              <w:bottom w:val="nil"/>
              <w:right w:val="nil"/>
            </w:tcBorders>
            <w:noWrap/>
            <w:vAlign w:val="bottom"/>
            <w:hideMark/>
          </w:tcPr>
          <w:p w14:paraId="1378E769" w14:textId="77777777" w:rsidR="00A61629" w:rsidRPr="00A61629" w:rsidRDefault="00A61629" w:rsidP="00A61629">
            <w:pPr>
              <w:spacing w:before="0" w:after="0"/>
              <w:jc w:val="left"/>
              <w:rPr>
                <w:rFonts w:ascii="Arial" w:eastAsia="Times New Roman" w:hAnsi="Arial" w:cs="Arial"/>
                <w:color w:val="000000"/>
                <w:sz w:val="10"/>
                <w:szCs w:val="10"/>
                <w:lang w:eastAsia="es-ES"/>
              </w:rPr>
            </w:pPr>
          </w:p>
        </w:tc>
        <w:tc>
          <w:tcPr>
            <w:tcW w:w="882" w:type="dxa"/>
            <w:tcBorders>
              <w:top w:val="nil"/>
              <w:left w:val="nil"/>
              <w:bottom w:val="nil"/>
              <w:right w:val="nil"/>
            </w:tcBorders>
            <w:noWrap/>
            <w:vAlign w:val="bottom"/>
            <w:hideMark/>
          </w:tcPr>
          <w:p w14:paraId="20527286"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99W001585</w:t>
            </w:r>
          </w:p>
        </w:tc>
        <w:tc>
          <w:tcPr>
            <w:tcW w:w="467" w:type="dxa"/>
            <w:tcBorders>
              <w:top w:val="nil"/>
              <w:left w:val="nil"/>
              <w:bottom w:val="nil"/>
              <w:right w:val="nil"/>
            </w:tcBorders>
            <w:noWrap/>
            <w:vAlign w:val="bottom"/>
            <w:hideMark/>
          </w:tcPr>
          <w:p w14:paraId="16004E2E" w14:textId="77777777" w:rsidR="00A61629" w:rsidRPr="00A61629" w:rsidRDefault="00A61629" w:rsidP="00A61629">
            <w:pPr>
              <w:spacing w:before="0" w:after="0"/>
              <w:jc w:val="left"/>
              <w:rPr>
                <w:rFonts w:ascii="Arial" w:eastAsia="Times New Roman" w:hAnsi="Arial" w:cs="Arial"/>
                <w:color w:val="000000"/>
                <w:sz w:val="10"/>
                <w:szCs w:val="10"/>
                <w:lang w:eastAsia="es-ES"/>
              </w:rPr>
            </w:pPr>
          </w:p>
        </w:tc>
        <w:tc>
          <w:tcPr>
            <w:tcW w:w="1044" w:type="dxa"/>
            <w:tcBorders>
              <w:top w:val="nil"/>
              <w:left w:val="nil"/>
              <w:bottom w:val="nil"/>
              <w:right w:val="nil"/>
            </w:tcBorders>
            <w:noWrap/>
            <w:vAlign w:val="bottom"/>
            <w:hideMark/>
          </w:tcPr>
          <w:p w14:paraId="24C409D6" w14:textId="77777777" w:rsidR="00A61629" w:rsidRPr="00A61629" w:rsidRDefault="00A61629" w:rsidP="00A61629">
            <w:pPr>
              <w:spacing w:before="0" w:after="0"/>
              <w:jc w:val="center"/>
              <w:rPr>
                <w:rFonts w:ascii="Times New Roman" w:eastAsia="Times New Roman" w:hAnsi="Times New Roman" w:cs="Times New Roman"/>
                <w:sz w:val="10"/>
                <w:szCs w:val="10"/>
                <w:lang w:eastAsia="es-ES"/>
              </w:rPr>
            </w:pPr>
          </w:p>
        </w:tc>
        <w:tc>
          <w:tcPr>
            <w:tcW w:w="612" w:type="dxa"/>
            <w:tcBorders>
              <w:top w:val="nil"/>
              <w:left w:val="nil"/>
              <w:bottom w:val="nil"/>
              <w:right w:val="nil"/>
            </w:tcBorders>
            <w:noWrap/>
            <w:vAlign w:val="bottom"/>
            <w:hideMark/>
          </w:tcPr>
          <w:p w14:paraId="0FBA2964"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161</w:t>
            </w:r>
          </w:p>
        </w:tc>
        <w:tc>
          <w:tcPr>
            <w:tcW w:w="379" w:type="dxa"/>
            <w:tcBorders>
              <w:top w:val="nil"/>
              <w:left w:val="nil"/>
              <w:bottom w:val="nil"/>
              <w:right w:val="nil"/>
            </w:tcBorders>
            <w:shd w:val="clear" w:color="000000" w:fill="92D050"/>
            <w:noWrap/>
            <w:vAlign w:val="bottom"/>
            <w:hideMark/>
          </w:tcPr>
          <w:p w14:paraId="73D2A237" w14:textId="77777777" w:rsidR="00A61629" w:rsidRPr="00A61629" w:rsidRDefault="00A61629" w:rsidP="00A61629">
            <w:pPr>
              <w:spacing w:before="0" w:after="0"/>
              <w:jc w:val="right"/>
              <w:rPr>
                <w:rFonts w:ascii="Aptos Narrow" w:eastAsia="Times New Roman" w:hAnsi="Aptos Narrow" w:cs="Times New Roman"/>
                <w:color w:val="006100"/>
                <w:sz w:val="10"/>
                <w:szCs w:val="10"/>
                <w:lang w:eastAsia="es-ES"/>
              </w:rPr>
            </w:pPr>
            <w:r w:rsidRPr="00A61629">
              <w:rPr>
                <w:rFonts w:ascii="Aptos Narrow" w:eastAsia="Times New Roman" w:hAnsi="Aptos Narrow" w:cs="Times New Roman"/>
                <w:color w:val="006100"/>
                <w:sz w:val="10"/>
                <w:szCs w:val="10"/>
                <w:lang w:eastAsia="es-ES"/>
              </w:rPr>
              <w:t>10256</w:t>
            </w:r>
          </w:p>
        </w:tc>
      </w:tr>
      <w:tr w:rsidR="0027781C" w:rsidRPr="00C60FA5" w14:paraId="0761B495" w14:textId="77777777" w:rsidTr="0027781C">
        <w:trPr>
          <w:trHeight w:val="20"/>
        </w:trPr>
        <w:tc>
          <w:tcPr>
            <w:tcW w:w="698" w:type="dxa"/>
            <w:tcBorders>
              <w:top w:val="nil"/>
              <w:left w:val="nil"/>
              <w:bottom w:val="nil"/>
              <w:right w:val="nil"/>
            </w:tcBorders>
            <w:noWrap/>
            <w:vAlign w:val="bottom"/>
            <w:hideMark/>
          </w:tcPr>
          <w:p w14:paraId="64F5831E" w14:textId="77777777" w:rsidR="00A61629" w:rsidRPr="00A61629" w:rsidRDefault="00A61629" w:rsidP="00A61629">
            <w:pPr>
              <w:spacing w:before="0" w:after="0"/>
              <w:jc w:val="left"/>
              <w:rPr>
                <w:rFonts w:ascii="Arial" w:eastAsia="Times New Roman" w:hAnsi="Arial" w:cs="Arial"/>
                <w:color w:val="000000"/>
                <w:sz w:val="10"/>
                <w:szCs w:val="10"/>
                <w:lang w:eastAsia="es-ES"/>
              </w:rPr>
            </w:pPr>
            <w:proofErr w:type="spellStart"/>
            <w:r w:rsidRPr="00A61629">
              <w:rPr>
                <w:rFonts w:ascii="Arial" w:eastAsia="Times New Roman" w:hAnsi="Arial" w:cs="Arial"/>
                <w:color w:val="000000"/>
                <w:sz w:val="10"/>
                <w:szCs w:val="10"/>
                <w:lang w:eastAsia="es-ES"/>
              </w:rPr>
              <w:t>Aiaraldea</w:t>
            </w:r>
            <w:proofErr w:type="spellEnd"/>
          </w:p>
        </w:tc>
        <w:tc>
          <w:tcPr>
            <w:tcW w:w="849" w:type="dxa"/>
            <w:tcBorders>
              <w:top w:val="nil"/>
              <w:left w:val="nil"/>
              <w:bottom w:val="nil"/>
              <w:right w:val="nil"/>
            </w:tcBorders>
            <w:noWrap/>
            <w:vAlign w:val="bottom"/>
            <w:hideMark/>
          </w:tcPr>
          <w:p w14:paraId="39B407DD"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Amurrio</w:t>
            </w:r>
          </w:p>
        </w:tc>
        <w:tc>
          <w:tcPr>
            <w:tcW w:w="1143" w:type="dxa"/>
            <w:tcBorders>
              <w:top w:val="nil"/>
              <w:left w:val="nil"/>
              <w:bottom w:val="nil"/>
              <w:right w:val="nil"/>
            </w:tcBorders>
            <w:noWrap/>
            <w:vAlign w:val="bottom"/>
            <w:hideMark/>
          </w:tcPr>
          <w:p w14:paraId="4A9E8DB0" w14:textId="77777777" w:rsidR="00A61629" w:rsidRPr="00A61629" w:rsidRDefault="00A61629" w:rsidP="00A61629">
            <w:pPr>
              <w:spacing w:before="0" w:after="0"/>
              <w:jc w:val="left"/>
              <w:rPr>
                <w:rFonts w:ascii="Arial" w:eastAsia="Times New Roman" w:hAnsi="Arial" w:cs="Arial"/>
                <w:color w:val="000000"/>
                <w:sz w:val="10"/>
                <w:szCs w:val="10"/>
                <w:lang w:eastAsia="es-ES"/>
              </w:rPr>
            </w:pPr>
            <w:proofErr w:type="spellStart"/>
            <w:r w:rsidRPr="00A61629">
              <w:rPr>
                <w:rFonts w:ascii="Arial" w:eastAsia="Times New Roman" w:hAnsi="Arial" w:cs="Arial"/>
                <w:color w:val="000000"/>
                <w:sz w:val="10"/>
                <w:szCs w:val="10"/>
                <w:lang w:eastAsia="es-ES"/>
              </w:rPr>
              <w:t>Baranbio</w:t>
            </w:r>
            <w:proofErr w:type="spellEnd"/>
          </w:p>
        </w:tc>
        <w:tc>
          <w:tcPr>
            <w:tcW w:w="535" w:type="dxa"/>
            <w:tcBorders>
              <w:top w:val="nil"/>
              <w:left w:val="nil"/>
              <w:bottom w:val="nil"/>
              <w:right w:val="nil"/>
            </w:tcBorders>
            <w:noWrap/>
            <w:vAlign w:val="bottom"/>
            <w:hideMark/>
          </w:tcPr>
          <w:p w14:paraId="3FAE8210" w14:textId="77777777" w:rsidR="00A61629" w:rsidRPr="00A61629" w:rsidRDefault="00A61629" w:rsidP="00A61629">
            <w:pPr>
              <w:spacing w:before="0" w:after="0"/>
              <w:jc w:val="left"/>
              <w:rPr>
                <w:rFonts w:ascii="Arial" w:eastAsia="Times New Roman" w:hAnsi="Arial" w:cs="Arial"/>
                <w:color w:val="000000"/>
                <w:sz w:val="10"/>
                <w:szCs w:val="10"/>
                <w:lang w:eastAsia="es-ES"/>
              </w:rPr>
            </w:pPr>
            <w:proofErr w:type="spellStart"/>
            <w:r w:rsidRPr="00A61629">
              <w:rPr>
                <w:rFonts w:ascii="Arial" w:eastAsia="Times New Roman" w:hAnsi="Arial" w:cs="Arial"/>
                <w:color w:val="000000"/>
                <w:sz w:val="10"/>
                <w:szCs w:val="10"/>
                <w:lang w:eastAsia="es-ES"/>
              </w:rPr>
              <w:t>Distribucion</w:t>
            </w:r>
            <w:proofErr w:type="spellEnd"/>
          </w:p>
        </w:tc>
        <w:tc>
          <w:tcPr>
            <w:tcW w:w="1734" w:type="dxa"/>
            <w:tcBorders>
              <w:top w:val="nil"/>
              <w:left w:val="nil"/>
              <w:bottom w:val="nil"/>
              <w:right w:val="nil"/>
            </w:tcBorders>
            <w:noWrap/>
            <w:vAlign w:val="bottom"/>
            <w:hideMark/>
          </w:tcPr>
          <w:p w14:paraId="24C07396"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INTXUTAXPE - Entrada filtro</w:t>
            </w:r>
          </w:p>
        </w:tc>
        <w:tc>
          <w:tcPr>
            <w:tcW w:w="728" w:type="dxa"/>
            <w:tcBorders>
              <w:top w:val="nil"/>
              <w:left w:val="nil"/>
              <w:bottom w:val="nil"/>
              <w:right w:val="nil"/>
            </w:tcBorders>
            <w:noWrap/>
            <w:vAlign w:val="bottom"/>
            <w:hideMark/>
          </w:tcPr>
          <w:p w14:paraId="061EF7D2" w14:textId="77777777" w:rsidR="00A61629" w:rsidRPr="00A61629" w:rsidRDefault="00A61629" w:rsidP="00A61629">
            <w:pPr>
              <w:spacing w:before="0" w:after="0"/>
              <w:jc w:val="left"/>
              <w:rPr>
                <w:rFonts w:ascii="Arial" w:eastAsia="Times New Roman" w:hAnsi="Arial" w:cs="Arial"/>
                <w:color w:val="000000"/>
                <w:sz w:val="10"/>
                <w:szCs w:val="10"/>
                <w:lang w:eastAsia="es-ES"/>
              </w:rPr>
            </w:pPr>
          </w:p>
        </w:tc>
        <w:tc>
          <w:tcPr>
            <w:tcW w:w="882" w:type="dxa"/>
            <w:tcBorders>
              <w:top w:val="nil"/>
              <w:left w:val="nil"/>
              <w:bottom w:val="nil"/>
              <w:right w:val="nil"/>
            </w:tcBorders>
            <w:noWrap/>
            <w:vAlign w:val="bottom"/>
            <w:hideMark/>
          </w:tcPr>
          <w:p w14:paraId="6D15DAD9"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1745001247</w:t>
            </w:r>
          </w:p>
        </w:tc>
        <w:tc>
          <w:tcPr>
            <w:tcW w:w="467" w:type="dxa"/>
            <w:tcBorders>
              <w:top w:val="nil"/>
              <w:left w:val="nil"/>
              <w:bottom w:val="nil"/>
              <w:right w:val="nil"/>
            </w:tcBorders>
            <w:noWrap/>
            <w:vAlign w:val="bottom"/>
            <w:hideMark/>
          </w:tcPr>
          <w:p w14:paraId="7A79B36F" w14:textId="77777777" w:rsidR="00A61629" w:rsidRPr="00A61629" w:rsidRDefault="00A61629" w:rsidP="00A61629">
            <w:pPr>
              <w:spacing w:before="0" w:after="0"/>
              <w:jc w:val="left"/>
              <w:rPr>
                <w:rFonts w:ascii="Arial" w:eastAsia="Times New Roman" w:hAnsi="Arial" w:cs="Arial"/>
                <w:color w:val="000000"/>
                <w:sz w:val="10"/>
                <w:szCs w:val="10"/>
                <w:lang w:eastAsia="es-ES"/>
              </w:rPr>
            </w:pPr>
          </w:p>
        </w:tc>
        <w:tc>
          <w:tcPr>
            <w:tcW w:w="1044" w:type="dxa"/>
            <w:tcBorders>
              <w:top w:val="nil"/>
              <w:left w:val="nil"/>
              <w:bottom w:val="nil"/>
              <w:right w:val="nil"/>
            </w:tcBorders>
            <w:noWrap/>
            <w:vAlign w:val="bottom"/>
            <w:hideMark/>
          </w:tcPr>
          <w:p w14:paraId="29E5AC3A" w14:textId="77777777" w:rsidR="00A61629" w:rsidRPr="00A61629" w:rsidRDefault="00A61629" w:rsidP="00A61629">
            <w:pPr>
              <w:spacing w:before="0" w:after="0"/>
              <w:jc w:val="center"/>
              <w:rPr>
                <w:rFonts w:ascii="Times New Roman" w:eastAsia="Times New Roman" w:hAnsi="Times New Roman" w:cs="Times New Roman"/>
                <w:sz w:val="10"/>
                <w:szCs w:val="10"/>
                <w:lang w:eastAsia="es-ES"/>
              </w:rPr>
            </w:pPr>
          </w:p>
        </w:tc>
        <w:tc>
          <w:tcPr>
            <w:tcW w:w="612" w:type="dxa"/>
            <w:tcBorders>
              <w:top w:val="nil"/>
              <w:left w:val="nil"/>
              <w:bottom w:val="nil"/>
              <w:right w:val="nil"/>
            </w:tcBorders>
            <w:noWrap/>
            <w:vAlign w:val="bottom"/>
            <w:hideMark/>
          </w:tcPr>
          <w:p w14:paraId="6B0CED22"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161</w:t>
            </w:r>
          </w:p>
        </w:tc>
        <w:tc>
          <w:tcPr>
            <w:tcW w:w="379" w:type="dxa"/>
            <w:tcBorders>
              <w:top w:val="nil"/>
              <w:left w:val="nil"/>
              <w:bottom w:val="nil"/>
              <w:right w:val="nil"/>
            </w:tcBorders>
            <w:shd w:val="clear" w:color="000000" w:fill="92D050"/>
            <w:noWrap/>
            <w:vAlign w:val="bottom"/>
            <w:hideMark/>
          </w:tcPr>
          <w:p w14:paraId="69F216CD" w14:textId="77777777" w:rsidR="00A61629" w:rsidRPr="00A61629" w:rsidRDefault="00A61629" w:rsidP="00A61629">
            <w:pPr>
              <w:spacing w:before="0" w:after="0"/>
              <w:jc w:val="right"/>
              <w:rPr>
                <w:rFonts w:ascii="Aptos Narrow" w:eastAsia="Times New Roman" w:hAnsi="Aptos Narrow" w:cs="Times New Roman"/>
                <w:color w:val="006100"/>
                <w:sz w:val="10"/>
                <w:szCs w:val="10"/>
                <w:lang w:eastAsia="es-ES"/>
              </w:rPr>
            </w:pPr>
            <w:r w:rsidRPr="00A61629">
              <w:rPr>
                <w:rFonts w:ascii="Aptos Narrow" w:eastAsia="Times New Roman" w:hAnsi="Aptos Narrow" w:cs="Times New Roman"/>
                <w:color w:val="006100"/>
                <w:sz w:val="10"/>
                <w:szCs w:val="10"/>
                <w:lang w:eastAsia="es-ES"/>
              </w:rPr>
              <w:t>10655</w:t>
            </w:r>
          </w:p>
        </w:tc>
      </w:tr>
      <w:tr w:rsidR="0027781C" w:rsidRPr="00C60FA5" w14:paraId="6150A87D" w14:textId="77777777" w:rsidTr="0027781C">
        <w:trPr>
          <w:trHeight w:val="20"/>
        </w:trPr>
        <w:tc>
          <w:tcPr>
            <w:tcW w:w="698" w:type="dxa"/>
            <w:tcBorders>
              <w:top w:val="nil"/>
              <w:left w:val="nil"/>
              <w:bottom w:val="nil"/>
              <w:right w:val="nil"/>
            </w:tcBorders>
            <w:noWrap/>
            <w:vAlign w:val="bottom"/>
            <w:hideMark/>
          </w:tcPr>
          <w:p w14:paraId="4A596024" w14:textId="77777777" w:rsidR="00A61629" w:rsidRPr="00A61629" w:rsidRDefault="00A61629" w:rsidP="00A61629">
            <w:pPr>
              <w:spacing w:before="0" w:after="0"/>
              <w:jc w:val="left"/>
              <w:rPr>
                <w:rFonts w:ascii="Arial" w:eastAsia="Times New Roman" w:hAnsi="Arial" w:cs="Arial"/>
                <w:color w:val="000000"/>
                <w:sz w:val="10"/>
                <w:szCs w:val="10"/>
                <w:lang w:eastAsia="es-ES"/>
              </w:rPr>
            </w:pPr>
            <w:proofErr w:type="spellStart"/>
            <w:r w:rsidRPr="00A61629">
              <w:rPr>
                <w:rFonts w:ascii="Arial" w:eastAsia="Times New Roman" w:hAnsi="Arial" w:cs="Arial"/>
                <w:color w:val="000000"/>
                <w:sz w:val="10"/>
                <w:szCs w:val="10"/>
                <w:lang w:eastAsia="es-ES"/>
              </w:rPr>
              <w:t>Aiaraldea</w:t>
            </w:r>
            <w:proofErr w:type="spellEnd"/>
          </w:p>
        </w:tc>
        <w:tc>
          <w:tcPr>
            <w:tcW w:w="849" w:type="dxa"/>
            <w:tcBorders>
              <w:top w:val="nil"/>
              <w:left w:val="nil"/>
              <w:bottom w:val="nil"/>
              <w:right w:val="nil"/>
            </w:tcBorders>
            <w:noWrap/>
            <w:vAlign w:val="bottom"/>
            <w:hideMark/>
          </w:tcPr>
          <w:p w14:paraId="61CA1EC4"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Amurrio</w:t>
            </w:r>
          </w:p>
        </w:tc>
        <w:tc>
          <w:tcPr>
            <w:tcW w:w="1143" w:type="dxa"/>
            <w:tcBorders>
              <w:top w:val="nil"/>
              <w:left w:val="nil"/>
              <w:bottom w:val="nil"/>
              <w:right w:val="nil"/>
            </w:tcBorders>
            <w:noWrap/>
            <w:vAlign w:val="bottom"/>
            <w:hideMark/>
          </w:tcPr>
          <w:p w14:paraId="220B2F4E" w14:textId="77777777" w:rsidR="00A61629" w:rsidRPr="00A61629" w:rsidRDefault="00A61629" w:rsidP="00A61629">
            <w:pPr>
              <w:spacing w:before="0" w:after="0"/>
              <w:jc w:val="left"/>
              <w:rPr>
                <w:rFonts w:ascii="Arial" w:eastAsia="Times New Roman" w:hAnsi="Arial" w:cs="Arial"/>
                <w:color w:val="000000"/>
                <w:sz w:val="10"/>
                <w:szCs w:val="10"/>
                <w:lang w:eastAsia="es-ES"/>
              </w:rPr>
            </w:pPr>
            <w:proofErr w:type="spellStart"/>
            <w:r w:rsidRPr="00A61629">
              <w:rPr>
                <w:rFonts w:ascii="Arial" w:eastAsia="Times New Roman" w:hAnsi="Arial" w:cs="Arial"/>
                <w:color w:val="000000"/>
                <w:sz w:val="10"/>
                <w:szCs w:val="10"/>
                <w:lang w:eastAsia="es-ES"/>
              </w:rPr>
              <w:t>Baranbio</w:t>
            </w:r>
            <w:proofErr w:type="spellEnd"/>
          </w:p>
        </w:tc>
        <w:tc>
          <w:tcPr>
            <w:tcW w:w="535" w:type="dxa"/>
            <w:tcBorders>
              <w:top w:val="nil"/>
              <w:left w:val="nil"/>
              <w:bottom w:val="nil"/>
              <w:right w:val="nil"/>
            </w:tcBorders>
            <w:noWrap/>
            <w:vAlign w:val="bottom"/>
            <w:hideMark/>
          </w:tcPr>
          <w:p w14:paraId="22227E9B" w14:textId="77777777" w:rsidR="00A61629" w:rsidRPr="00A61629" w:rsidRDefault="00A61629" w:rsidP="00A61629">
            <w:pPr>
              <w:spacing w:before="0" w:after="0"/>
              <w:jc w:val="left"/>
              <w:rPr>
                <w:rFonts w:ascii="Arial" w:eastAsia="Times New Roman" w:hAnsi="Arial" w:cs="Arial"/>
                <w:color w:val="000000"/>
                <w:sz w:val="10"/>
                <w:szCs w:val="10"/>
                <w:lang w:eastAsia="es-ES"/>
              </w:rPr>
            </w:pPr>
            <w:proofErr w:type="spellStart"/>
            <w:r w:rsidRPr="00A61629">
              <w:rPr>
                <w:rFonts w:ascii="Arial" w:eastAsia="Times New Roman" w:hAnsi="Arial" w:cs="Arial"/>
                <w:color w:val="000000"/>
                <w:sz w:val="10"/>
                <w:szCs w:val="10"/>
                <w:lang w:eastAsia="es-ES"/>
              </w:rPr>
              <w:t>Distribucion</w:t>
            </w:r>
            <w:proofErr w:type="spellEnd"/>
          </w:p>
        </w:tc>
        <w:tc>
          <w:tcPr>
            <w:tcW w:w="1734" w:type="dxa"/>
            <w:tcBorders>
              <w:top w:val="nil"/>
              <w:left w:val="nil"/>
              <w:bottom w:val="nil"/>
              <w:right w:val="nil"/>
            </w:tcBorders>
            <w:noWrap/>
            <w:vAlign w:val="bottom"/>
            <w:hideMark/>
          </w:tcPr>
          <w:p w14:paraId="205FCDC9"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INTXUTAXPE - Salida 1 (</w:t>
            </w:r>
            <w:proofErr w:type="spellStart"/>
            <w:r w:rsidRPr="00A61629">
              <w:rPr>
                <w:rFonts w:ascii="Arial" w:eastAsia="Times New Roman" w:hAnsi="Arial" w:cs="Arial"/>
                <w:color w:val="000000"/>
                <w:sz w:val="10"/>
                <w:szCs w:val="10"/>
                <w:lang w:eastAsia="es-ES"/>
              </w:rPr>
              <w:t>Ziorraga</w:t>
            </w:r>
            <w:proofErr w:type="spellEnd"/>
            <w:r w:rsidRPr="00A61629">
              <w:rPr>
                <w:rFonts w:ascii="Arial" w:eastAsia="Times New Roman" w:hAnsi="Arial" w:cs="Arial"/>
                <w:color w:val="000000"/>
                <w:sz w:val="10"/>
                <w:szCs w:val="10"/>
                <w:lang w:eastAsia="es-ES"/>
              </w:rPr>
              <w:t>)</w:t>
            </w:r>
          </w:p>
        </w:tc>
        <w:tc>
          <w:tcPr>
            <w:tcW w:w="728" w:type="dxa"/>
            <w:tcBorders>
              <w:top w:val="nil"/>
              <w:left w:val="nil"/>
              <w:bottom w:val="nil"/>
              <w:right w:val="nil"/>
            </w:tcBorders>
            <w:noWrap/>
            <w:vAlign w:val="bottom"/>
            <w:hideMark/>
          </w:tcPr>
          <w:p w14:paraId="16666AD1" w14:textId="77777777" w:rsidR="00A61629" w:rsidRPr="00A61629" w:rsidRDefault="00A61629" w:rsidP="00A61629">
            <w:pPr>
              <w:spacing w:before="0" w:after="0"/>
              <w:jc w:val="left"/>
              <w:rPr>
                <w:rFonts w:ascii="Arial" w:eastAsia="Times New Roman" w:hAnsi="Arial" w:cs="Arial"/>
                <w:color w:val="000000"/>
                <w:sz w:val="10"/>
                <w:szCs w:val="10"/>
                <w:lang w:eastAsia="es-ES"/>
              </w:rPr>
            </w:pPr>
          </w:p>
        </w:tc>
        <w:tc>
          <w:tcPr>
            <w:tcW w:w="882" w:type="dxa"/>
            <w:tcBorders>
              <w:top w:val="nil"/>
              <w:left w:val="nil"/>
              <w:bottom w:val="nil"/>
              <w:right w:val="nil"/>
            </w:tcBorders>
            <w:noWrap/>
            <w:vAlign w:val="bottom"/>
            <w:hideMark/>
          </w:tcPr>
          <w:p w14:paraId="721CA2BF"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99W001593</w:t>
            </w:r>
          </w:p>
        </w:tc>
        <w:tc>
          <w:tcPr>
            <w:tcW w:w="467" w:type="dxa"/>
            <w:tcBorders>
              <w:top w:val="nil"/>
              <w:left w:val="nil"/>
              <w:bottom w:val="nil"/>
              <w:right w:val="nil"/>
            </w:tcBorders>
            <w:noWrap/>
            <w:vAlign w:val="bottom"/>
            <w:hideMark/>
          </w:tcPr>
          <w:p w14:paraId="4F9C7CE3" w14:textId="77777777" w:rsidR="00A61629" w:rsidRPr="00A61629" w:rsidRDefault="00A61629" w:rsidP="00A61629">
            <w:pPr>
              <w:spacing w:before="0" w:after="0"/>
              <w:jc w:val="left"/>
              <w:rPr>
                <w:rFonts w:ascii="Arial" w:eastAsia="Times New Roman" w:hAnsi="Arial" w:cs="Arial"/>
                <w:color w:val="000000"/>
                <w:sz w:val="10"/>
                <w:szCs w:val="10"/>
                <w:lang w:eastAsia="es-ES"/>
              </w:rPr>
            </w:pPr>
          </w:p>
        </w:tc>
        <w:tc>
          <w:tcPr>
            <w:tcW w:w="1044" w:type="dxa"/>
            <w:tcBorders>
              <w:top w:val="nil"/>
              <w:left w:val="nil"/>
              <w:bottom w:val="nil"/>
              <w:right w:val="nil"/>
            </w:tcBorders>
            <w:noWrap/>
            <w:vAlign w:val="bottom"/>
            <w:hideMark/>
          </w:tcPr>
          <w:p w14:paraId="416FE1EA" w14:textId="77777777" w:rsidR="00A61629" w:rsidRPr="00A61629" w:rsidRDefault="00A61629" w:rsidP="00A61629">
            <w:pPr>
              <w:spacing w:before="0" w:after="0"/>
              <w:jc w:val="center"/>
              <w:rPr>
                <w:rFonts w:ascii="Times New Roman" w:eastAsia="Times New Roman" w:hAnsi="Times New Roman" w:cs="Times New Roman"/>
                <w:sz w:val="10"/>
                <w:szCs w:val="10"/>
                <w:lang w:eastAsia="es-ES"/>
              </w:rPr>
            </w:pPr>
          </w:p>
        </w:tc>
        <w:tc>
          <w:tcPr>
            <w:tcW w:w="612" w:type="dxa"/>
            <w:tcBorders>
              <w:top w:val="nil"/>
              <w:left w:val="nil"/>
              <w:bottom w:val="nil"/>
              <w:right w:val="nil"/>
            </w:tcBorders>
            <w:noWrap/>
            <w:vAlign w:val="bottom"/>
            <w:hideMark/>
          </w:tcPr>
          <w:p w14:paraId="7C3A927D"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162</w:t>
            </w:r>
          </w:p>
        </w:tc>
        <w:tc>
          <w:tcPr>
            <w:tcW w:w="379" w:type="dxa"/>
            <w:tcBorders>
              <w:top w:val="nil"/>
              <w:left w:val="nil"/>
              <w:bottom w:val="nil"/>
              <w:right w:val="nil"/>
            </w:tcBorders>
            <w:shd w:val="clear" w:color="000000" w:fill="92D050"/>
            <w:noWrap/>
            <w:vAlign w:val="bottom"/>
            <w:hideMark/>
          </w:tcPr>
          <w:p w14:paraId="6E12C65C" w14:textId="77777777" w:rsidR="00A61629" w:rsidRPr="00A61629" w:rsidRDefault="00A61629" w:rsidP="00A61629">
            <w:pPr>
              <w:spacing w:before="0" w:after="0"/>
              <w:jc w:val="right"/>
              <w:rPr>
                <w:rFonts w:ascii="Aptos Narrow" w:eastAsia="Times New Roman" w:hAnsi="Aptos Narrow" w:cs="Times New Roman"/>
                <w:color w:val="006100"/>
                <w:sz w:val="10"/>
                <w:szCs w:val="10"/>
                <w:lang w:eastAsia="es-ES"/>
              </w:rPr>
            </w:pPr>
            <w:r w:rsidRPr="00A61629">
              <w:rPr>
                <w:rFonts w:ascii="Aptos Narrow" w:eastAsia="Times New Roman" w:hAnsi="Aptos Narrow" w:cs="Times New Roman"/>
                <w:color w:val="006100"/>
                <w:sz w:val="10"/>
                <w:szCs w:val="10"/>
                <w:lang w:eastAsia="es-ES"/>
              </w:rPr>
              <w:t>10153</w:t>
            </w:r>
          </w:p>
        </w:tc>
      </w:tr>
      <w:tr w:rsidR="0027781C" w:rsidRPr="00C60FA5" w14:paraId="65EE01ED" w14:textId="77777777" w:rsidTr="0027781C">
        <w:trPr>
          <w:trHeight w:val="20"/>
        </w:trPr>
        <w:tc>
          <w:tcPr>
            <w:tcW w:w="698" w:type="dxa"/>
            <w:tcBorders>
              <w:top w:val="nil"/>
              <w:left w:val="nil"/>
              <w:bottom w:val="nil"/>
              <w:right w:val="nil"/>
            </w:tcBorders>
            <w:noWrap/>
            <w:vAlign w:val="bottom"/>
            <w:hideMark/>
          </w:tcPr>
          <w:p w14:paraId="6E5CA0FE" w14:textId="77777777" w:rsidR="00A61629" w:rsidRPr="00A61629" w:rsidRDefault="00A61629" w:rsidP="00A61629">
            <w:pPr>
              <w:spacing w:before="0" w:after="0"/>
              <w:jc w:val="left"/>
              <w:rPr>
                <w:rFonts w:ascii="Arial" w:eastAsia="Times New Roman" w:hAnsi="Arial" w:cs="Arial"/>
                <w:color w:val="000000"/>
                <w:sz w:val="10"/>
                <w:szCs w:val="10"/>
                <w:lang w:eastAsia="es-ES"/>
              </w:rPr>
            </w:pPr>
            <w:proofErr w:type="spellStart"/>
            <w:r w:rsidRPr="00A61629">
              <w:rPr>
                <w:rFonts w:ascii="Arial" w:eastAsia="Times New Roman" w:hAnsi="Arial" w:cs="Arial"/>
                <w:color w:val="000000"/>
                <w:sz w:val="10"/>
                <w:szCs w:val="10"/>
                <w:lang w:eastAsia="es-ES"/>
              </w:rPr>
              <w:t>Aiaraldea</w:t>
            </w:r>
            <w:proofErr w:type="spellEnd"/>
          </w:p>
        </w:tc>
        <w:tc>
          <w:tcPr>
            <w:tcW w:w="849" w:type="dxa"/>
            <w:tcBorders>
              <w:top w:val="nil"/>
              <w:left w:val="nil"/>
              <w:bottom w:val="nil"/>
              <w:right w:val="nil"/>
            </w:tcBorders>
            <w:noWrap/>
            <w:vAlign w:val="bottom"/>
            <w:hideMark/>
          </w:tcPr>
          <w:p w14:paraId="72992B74"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Amurrio</w:t>
            </w:r>
          </w:p>
        </w:tc>
        <w:tc>
          <w:tcPr>
            <w:tcW w:w="1143" w:type="dxa"/>
            <w:tcBorders>
              <w:top w:val="nil"/>
              <w:left w:val="nil"/>
              <w:bottom w:val="nil"/>
              <w:right w:val="nil"/>
            </w:tcBorders>
            <w:noWrap/>
            <w:vAlign w:val="bottom"/>
            <w:hideMark/>
          </w:tcPr>
          <w:p w14:paraId="7924F2A7" w14:textId="77777777" w:rsidR="00A61629" w:rsidRPr="00A61629" w:rsidRDefault="00A61629" w:rsidP="00A61629">
            <w:pPr>
              <w:spacing w:before="0" w:after="0"/>
              <w:jc w:val="left"/>
              <w:rPr>
                <w:rFonts w:ascii="Arial" w:eastAsia="Times New Roman" w:hAnsi="Arial" w:cs="Arial"/>
                <w:color w:val="000000"/>
                <w:sz w:val="10"/>
                <w:szCs w:val="10"/>
                <w:lang w:eastAsia="es-ES"/>
              </w:rPr>
            </w:pPr>
            <w:proofErr w:type="spellStart"/>
            <w:r w:rsidRPr="00A61629">
              <w:rPr>
                <w:rFonts w:ascii="Arial" w:eastAsia="Times New Roman" w:hAnsi="Arial" w:cs="Arial"/>
                <w:color w:val="000000"/>
                <w:sz w:val="10"/>
                <w:szCs w:val="10"/>
                <w:lang w:eastAsia="es-ES"/>
              </w:rPr>
              <w:t>Baranbio</w:t>
            </w:r>
            <w:proofErr w:type="spellEnd"/>
          </w:p>
        </w:tc>
        <w:tc>
          <w:tcPr>
            <w:tcW w:w="535" w:type="dxa"/>
            <w:tcBorders>
              <w:top w:val="nil"/>
              <w:left w:val="nil"/>
              <w:bottom w:val="nil"/>
              <w:right w:val="nil"/>
            </w:tcBorders>
            <w:noWrap/>
            <w:vAlign w:val="bottom"/>
            <w:hideMark/>
          </w:tcPr>
          <w:p w14:paraId="197DF811" w14:textId="77777777" w:rsidR="00A61629" w:rsidRPr="00A61629" w:rsidRDefault="00A61629" w:rsidP="00A61629">
            <w:pPr>
              <w:spacing w:before="0" w:after="0"/>
              <w:jc w:val="left"/>
              <w:rPr>
                <w:rFonts w:ascii="Arial" w:eastAsia="Times New Roman" w:hAnsi="Arial" w:cs="Arial"/>
                <w:color w:val="000000"/>
                <w:sz w:val="10"/>
                <w:szCs w:val="10"/>
                <w:lang w:eastAsia="es-ES"/>
              </w:rPr>
            </w:pPr>
            <w:proofErr w:type="spellStart"/>
            <w:r w:rsidRPr="00A61629">
              <w:rPr>
                <w:rFonts w:ascii="Arial" w:eastAsia="Times New Roman" w:hAnsi="Arial" w:cs="Arial"/>
                <w:color w:val="000000"/>
                <w:sz w:val="10"/>
                <w:szCs w:val="10"/>
                <w:lang w:eastAsia="es-ES"/>
              </w:rPr>
              <w:t>Distribucion</w:t>
            </w:r>
            <w:proofErr w:type="spellEnd"/>
          </w:p>
        </w:tc>
        <w:tc>
          <w:tcPr>
            <w:tcW w:w="1734" w:type="dxa"/>
            <w:tcBorders>
              <w:top w:val="nil"/>
              <w:left w:val="nil"/>
              <w:bottom w:val="nil"/>
              <w:right w:val="nil"/>
            </w:tcBorders>
            <w:noWrap/>
            <w:vAlign w:val="bottom"/>
            <w:hideMark/>
          </w:tcPr>
          <w:p w14:paraId="10A26059"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INTXUTAXPE - Salida 2 (Pueblo)</w:t>
            </w:r>
          </w:p>
        </w:tc>
        <w:tc>
          <w:tcPr>
            <w:tcW w:w="728" w:type="dxa"/>
            <w:tcBorders>
              <w:top w:val="nil"/>
              <w:left w:val="nil"/>
              <w:bottom w:val="nil"/>
              <w:right w:val="nil"/>
            </w:tcBorders>
            <w:noWrap/>
            <w:vAlign w:val="bottom"/>
            <w:hideMark/>
          </w:tcPr>
          <w:p w14:paraId="4056E457" w14:textId="77777777" w:rsidR="00A61629" w:rsidRPr="00A61629" w:rsidRDefault="00A61629" w:rsidP="00A61629">
            <w:pPr>
              <w:spacing w:before="0" w:after="0"/>
              <w:jc w:val="left"/>
              <w:rPr>
                <w:rFonts w:ascii="Arial" w:eastAsia="Times New Roman" w:hAnsi="Arial" w:cs="Arial"/>
                <w:color w:val="000000"/>
                <w:sz w:val="10"/>
                <w:szCs w:val="10"/>
                <w:lang w:eastAsia="es-ES"/>
              </w:rPr>
            </w:pPr>
          </w:p>
        </w:tc>
        <w:tc>
          <w:tcPr>
            <w:tcW w:w="882" w:type="dxa"/>
            <w:tcBorders>
              <w:top w:val="nil"/>
              <w:left w:val="nil"/>
              <w:bottom w:val="nil"/>
              <w:right w:val="nil"/>
            </w:tcBorders>
            <w:noWrap/>
            <w:vAlign w:val="bottom"/>
            <w:hideMark/>
          </w:tcPr>
          <w:p w14:paraId="6082A54F"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99W001124</w:t>
            </w:r>
          </w:p>
        </w:tc>
        <w:tc>
          <w:tcPr>
            <w:tcW w:w="467" w:type="dxa"/>
            <w:tcBorders>
              <w:top w:val="nil"/>
              <w:left w:val="nil"/>
              <w:bottom w:val="nil"/>
              <w:right w:val="nil"/>
            </w:tcBorders>
            <w:noWrap/>
            <w:vAlign w:val="bottom"/>
            <w:hideMark/>
          </w:tcPr>
          <w:p w14:paraId="0F0CC163" w14:textId="77777777" w:rsidR="00A61629" w:rsidRPr="00A61629" w:rsidRDefault="00A61629" w:rsidP="00A61629">
            <w:pPr>
              <w:spacing w:before="0" w:after="0"/>
              <w:jc w:val="left"/>
              <w:rPr>
                <w:rFonts w:ascii="Arial" w:eastAsia="Times New Roman" w:hAnsi="Arial" w:cs="Arial"/>
                <w:color w:val="000000"/>
                <w:sz w:val="10"/>
                <w:szCs w:val="10"/>
                <w:lang w:eastAsia="es-ES"/>
              </w:rPr>
            </w:pPr>
          </w:p>
        </w:tc>
        <w:tc>
          <w:tcPr>
            <w:tcW w:w="1044" w:type="dxa"/>
            <w:tcBorders>
              <w:top w:val="nil"/>
              <w:left w:val="nil"/>
              <w:bottom w:val="nil"/>
              <w:right w:val="nil"/>
            </w:tcBorders>
            <w:noWrap/>
            <w:vAlign w:val="bottom"/>
            <w:hideMark/>
          </w:tcPr>
          <w:p w14:paraId="7763A5D7" w14:textId="77777777" w:rsidR="00A61629" w:rsidRPr="00A61629" w:rsidRDefault="00A61629" w:rsidP="00A61629">
            <w:pPr>
              <w:spacing w:before="0" w:after="0"/>
              <w:jc w:val="center"/>
              <w:rPr>
                <w:rFonts w:ascii="Times New Roman" w:eastAsia="Times New Roman" w:hAnsi="Times New Roman" w:cs="Times New Roman"/>
                <w:sz w:val="10"/>
                <w:szCs w:val="10"/>
                <w:lang w:eastAsia="es-ES"/>
              </w:rPr>
            </w:pPr>
          </w:p>
        </w:tc>
        <w:tc>
          <w:tcPr>
            <w:tcW w:w="612" w:type="dxa"/>
            <w:tcBorders>
              <w:top w:val="nil"/>
              <w:left w:val="nil"/>
              <w:bottom w:val="nil"/>
              <w:right w:val="nil"/>
            </w:tcBorders>
            <w:noWrap/>
            <w:vAlign w:val="bottom"/>
            <w:hideMark/>
          </w:tcPr>
          <w:p w14:paraId="44DE0FC2"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163</w:t>
            </w:r>
          </w:p>
        </w:tc>
        <w:tc>
          <w:tcPr>
            <w:tcW w:w="379" w:type="dxa"/>
            <w:tcBorders>
              <w:top w:val="nil"/>
              <w:left w:val="nil"/>
              <w:bottom w:val="nil"/>
              <w:right w:val="nil"/>
            </w:tcBorders>
            <w:shd w:val="clear" w:color="000000" w:fill="92D050"/>
            <w:noWrap/>
            <w:vAlign w:val="bottom"/>
            <w:hideMark/>
          </w:tcPr>
          <w:p w14:paraId="160F59A0" w14:textId="77777777" w:rsidR="00A61629" w:rsidRPr="00A61629" w:rsidRDefault="00A61629" w:rsidP="00A61629">
            <w:pPr>
              <w:spacing w:before="0" w:after="0"/>
              <w:jc w:val="right"/>
              <w:rPr>
                <w:rFonts w:ascii="Aptos Narrow" w:eastAsia="Times New Roman" w:hAnsi="Aptos Narrow" w:cs="Times New Roman"/>
                <w:color w:val="006100"/>
                <w:sz w:val="10"/>
                <w:szCs w:val="10"/>
                <w:lang w:eastAsia="es-ES"/>
              </w:rPr>
            </w:pPr>
            <w:r w:rsidRPr="00A61629">
              <w:rPr>
                <w:rFonts w:ascii="Aptos Narrow" w:eastAsia="Times New Roman" w:hAnsi="Aptos Narrow" w:cs="Times New Roman"/>
                <w:color w:val="006100"/>
                <w:sz w:val="10"/>
                <w:szCs w:val="10"/>
                <w:lang w:eastAsia="es-ES"/>
              </w:rPr>
              <w:t>9957</w:t>
            </w:r>
          </w:p>
        </w:tc>
      </w:tr>
      <w:tr w:rsidR="0027781C" w:rsidRPr="00C60FA5" w14:paraId="644C6908" w14:textId="77777777" w:rsidTr="0027781C">
        <w:trPr>
          <w:trHeight w:val="20"/>
        </w:trPr>
        <w:tc>
          <w:tcPr>
            <w:tcW w:w="698" w:type="dxa"/>
            <w:tcBorders>
              <w:top w:val="nil"/>
              <w:left w:val="nil"/>
              <w:bottom w:val="nil"/>
              <w:right w:val="nil"/>
            </w:tcBorders>
            <w:noWrap/>
            <w:vAlign w:val="bottom"/>
            <w:hideMark/>
          </w:tcPr>
          <w:p w14:paraId="76CCC0C7" w14:textId="77777777" w:rsidR="00A61629" w:rsidRPr="00A61629" w:rsidRDefault="00A61629" w:rsidP="00A61629">
            <w:pPr>
              <w:spacing w:before="0" w:after="0"/>
              <w:jc w:val="left"/>
              <w:rPr>
                <w:rFonts w:ascii="Arial" w:eastAsia="Times New Roman" w:hAnsi="Arial" w:cs="Arial"/>
                <w:color w:val="000000"/>
                <w:sz w:val="10"/>
                <w:szCs w:val="10"/>
                <w:lang w:eastAsia="es-ES"/>
              </w:rPr>
            </w:pPr>
            <w:proofErr w:type="spellStart"/>
            <w:r w:rsidRPr="00A61629">
              <w:rPr>
                <w:rFonts w:ascii="Arial" w:eastAsia="Times New Roman" w:hAnsi="Arial" w:cs="Arial"/>
                <w:color w:val="000000"/>
                <w:sz w:val="10"/>
                <w:szCs w:val="10"/>
                <w:lang w:eastAsia="es-ES"/>
              </w:rPr>
              <w:t>Aiaraldea</w:t>
            </w:r>
            <w:proofErr w:type="spellEnd"/>
          </w:p>
        </w:tc>
        <w:tc>
          <w:tcPr>
            <w:tcW w:w="849" w:type="dxa"/>
            <w:tcBorders>
              <w:top w:val="nil"/>
              <w:left w:val="nil"/>
              <w:bottom w:val="nil"/>
              <w:right w:val="nil"/>
            </w:tcBorders>
            <w:noWrap/>
            <w:vAlign w:val="bottom"/>
            <w:hideMark/>
          </w:tcPr>
          <w:p w14:paraId="280C90C6" w14:textId="77777777" w:rsidR="00A61629" w:rsidRPr="00A61629" w:rsidRDefault="00A61629" w:rsidP="00A61629">
            <w:pPr>
              <w:spacing w:before="0" w:after="0"/>
              <w:jc w:val="left"/>
              <w:rPr>
                <w:rFonts w:ascii="Arial" w:eastAsia="Times New Roman" w:hAnsi="Arial" w:cs="Arial"/>
                <w:color w:val="000000"/>
                <w:sz w:val="10"/>
                <w:szCs w:val="10"/>
                <w:lang w:eastAsia="es-ES"/>
              </w:rPr>
            </w:pPr>
            <w:proofErr w:type="spellStart"/>
            <w:r w:rsidRPr="00A61629">
              <w:rPr>
                <w:rFonts w:ascii="Arial" w:eastAsia="Times New Roman" w:hAnsi="Arial" w:cs="Arial"/>
                <w:color w:val="000000"/>
                <w:sz w:val="10"/>
                <w:szCs w:val="10"/>
                <w:lang w:eastAsia="es-ES"/>
              </w:rPr>
              <w:t>Aiala</w:t>
            </w:r>
            <w:proofErr w:type="spellEnd"/>
          </w:p>
        </w:tc>
        <w:tc>
          <w:tcPr>
            <w:tcW w:w="1143" w:type="dxa"/>
            <w:tcBorders>
              <w:top w:val="nil"/>
              <w:left w:val="nil"/>
              <w:bottom w:val="nil"/>
              <w:right w:val="nil"/>
            </w:tcBorders>
            <w:noWrap/>
            <w:vAlign w:val="bottom"/>
            <w:hideMark/>
          </w:tcPr>
          <w:p w14:paraId="051AC6C9" w14:textId="77777777" w:rsidR="00A61629" w:rsidRPr="00A61629" w:rsidRDefault="00A61629" w:rsidP="00A61629">
            <w:pPr>
              <w:spacing w:before="0" w:after="0"/>
              <w:jc w:val="left"/>
              <w:rPr>
                <w:rFonts w:ascii="Arial" w:eastAsia="Times New Roman" w:hAnsi="Arial" w:cs="Arial"/>
                <w:color w:val="000000"/>
                <w:sz w:val="10"/>
                <w:szCs w:val="10"/>
                <w:lang w:eastAsia="es-ES"/>
              </w:rPr>
            </w:pPr>
            <w:proofErr w:type="spellStart"/>
            <w:r w:rsidRPr="00A61629">
              <w:rPr>
                <w:rFonts w:ascii="Arial" w:eastAsia="Times New Roman" w:hAnsi="Arial" w:cs="Arial"/>
                <w:color w:val="000000"/>
                <w:sz w:val="10"/>
                <w:szCs w:val="10"/>
                <w:lang w:eastAsia="es-ES"/>
              </w:rPr>
              <w:t>Menoio</w:t>
            </w:r>
            <w:proofErr w:type="spellEnd"/>
          </w:p>
        </w:tc>
        <w:tc>
          <w:tcPr>
            <w:tcW w:w="535" w:type="dxa"/>
            <w:tcBorders>
              <w:top w:val="nil"/>
              <w:left w:val="nil"/>
              <w:bottom w:val="nil"/>
              <w:right w:val="nil"/>
            </w:tcBorders>
            <w:noWrap/>
            <w:vAlign w:val="bottom"/>
            <w:hideMark/>
          </w:tcPr>
          <w:p w14:paraId="6F48D21A"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Deposito</w:t>
            </w:r>
          </w:p>
        </w:tc>
        <w:tc>
          <w:tcPr>
            <w:tcW w:w="1734" w:type="dxa"/>
            <w:tcBorders>
              <w:top w:val="nil"/>
              <w:left w:val="nil"/>
              <w:bottom w:val="nil"/>
              <w:right w:val="nil"/>
            </w:tcBorders>
            <w:noWrap/>
            <w:vAlign w:val="bottom"/>
            <w:hideMark/>
          </w:tcPr>
          <w:p w14:paraId="57B11B6A"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MENOIO 2 - Entrada 1 (Captación)</w:t>
            </w:r>
          </w:p>
        </w:tc>
        <w:tc>
          <w:tcPr>
            <w:tcW w:w="728" w:type="dxa"/>
            <w:tcBorders>
              <w:top w:val="nil"/>
              <w:left w:val="nil"/>
              <w:bottom w:val="nil"/>
              <w:right w:val="nil"/>
            </w:tcBorders>
            <w:noWrap/>
            <w:vAlign w:val="bottom"/>
            <w:hideMark/>
          </w:tcPr>
          <w:p w14:paraId="4075A7F8" w14:textId="77777777" w:rsidR="00A61629" w:rsidRPr="00A61629" w:rsidRDefault="00A61629" w:rsidP="00A61629">
            <w:pPr>
              <w:spacing w:before="0" w:after="0"/>
              <w:jc w:val="left"/>
              <w:rPr>
                <w:rFonts w:ascii="Arial" w:eastAsia="Times New Roman" w:hAnsi="Arial" w:cs="Arial"/>
                <w:color w:val="000000"/>
                <w:sz w:val="10"/>
                <w:szCs w:val="10"/>
                <w:lang w:eastAsia="es-ES"/>
              </w:rPr>
            </w:pPr>
          </w:p>
        </w:tc>
        <w:tc>
          <w:tcPr>
            <w:tcW w:w="882" w:type="dxa"/>
            <w:tcBorders>
              <w:top w:val="nil"/>
              <w:left w:val="nil"/>
              <w:bottom w:val="nil"/>
              <w:right w:val="nil"/>
            </w:tcBorders>
            <w:noWrap/>
            <w:vAlign w:val="bottom"/>
            <w:hideMark/>
          </w:tcPr>
          <w:p w14:paraId="7CB9B599"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D06UF117628</w:t>
            </w:r>
          </w:p>
        </w:tc>
        <w:tc>
          <w:tcPr>
            <w:tcW w:w="467" w:type="dxa"/>
            <w:tcBorders>
              <w:top w:val="nil"/>
              <w:left w:val="nil"/>
              <w:bottom w:val="nil"/>
              <w:right w:val="nil"/>
            </w:tcBorders>
            <w:noWrap/>
            <w:vAlign w:val="bottom"/>
            <w:hideMark/>
          </w:tcPr>
          <w:p w14:paraId="7B78ACFC" w14:textId="77777777" w:rsidR="00A61629" w:rsidRPr="00A61629" w:rsidRDefault="00A61629" w:rsidP="00A61629">
            <w:pPr>
              <w:spacing w:before="0" w:after="0"/>
              <w:jc w:val="left"/>
              <w:rPr>
                <w:rFonts w:ascii="Arial" w:eastAsia="Times New Roman" w:hAnsi="Arial" w:cs="Arial"/>
                <w:color w:val="000000"/>
                <w:sz w:val="10"/>
                <w:szCs w:val="10"/>
                <w:lang w:eastAsia="es-ES"/>
              </w:rPr>
            </w:pPr>
          </w:p>
        </w:tc>
        <w:tc>
          <w:tcPr>
            <w:tcW w:w="1044" w:type="dxa"/>
            <w:tcBorders>
              <w:top w:val="nil"/>
              <w:left w:val="nil"/>
              <w:bottom w:val="nil"/>
              <w:right w:val="nil"/>
            </w:tcBorders>
            <w:noWrap/>
            <w:vAlign w:val="bottom"/>
            <w:hideMark/>
          </w:tcPr>
          <w:p w14:paraId="5F9129DE" w14:textId="77777777" w:rsidR="00A61629" w:rsidRPr="00A61629" w:rsidRDefault="00A61629" w:rsidP="00A61629">
            <w:pPr>
              <w:spacing w:before="0" w:after="0"/>
              <w:jc w:val="center"/>
              <w:rPr>
                <w:rFonts w:ascii="Times New Roman" w:eastAsia="Times New Roman" w:hAnsi="Times New Roman" w:cs="Times New Roman"/>
                <w:sz w:val="10"/>
                <w:szCs w:val="10"/>
                <w:lang w:eastAsia="es-ES"/>
              </w:rPr>
            </w:pPr>
          </w:p>
        </w:tc>
        <w:tc>
          <w:tcPr>
            <w:tcW w:w="612" w:type="dxa"/>
            <w:tcBorders>
              <w:top w:val="nil"/>
              <w:left w:val="nil"/>
              <w:bottom w:val="nil"/>
              <w:right w:val="nil"/>
            </w:tcBorders>
            <w:noWrap/>
            <w:vAlign w:val="bottom"/>
            <w:hideMark/>
          </w:tcPr>
          <w:p w14:paraId="5F002042"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111</w:t>
            </w:r>
          </w:p>
        </w:tc>
        <w:tc>
          <w:tcPr>
            <w:tcW w:w="379" w:type="dxa"/>
            <w:tcBorders>
              <w:top w:val="nil"/>
              <w:left w:val="nil"/>
              <w:bottom w:val="nil"/>
              <w:right w:val="nil"/>
            </w:tcBorders>
            <w:shd w:val="clear" w:color="000000" w:fill="92D050"/>
            <w:noWrap/>
            <w:vAlign w:val="bottom"/>
            <w:hideMark/>
          </w:tcPr>
          <w:p w14:paraId="22E2726C" w14:textId="77777777" w:rsidR="00A61629" w:rsidRPr="00A61629" w:rsidRDefault="00A61629" w:rsidP="00A61629">
            <w:pPr>
              <w:spacing w:before="0" w:after="0"/>
              <w:jc w:val="right"/>
              <w:rPr>
                <w:rFonts w:ascii="Aptos Narrow" w:eastAsia="Times New Roman" w:hAnsi="Aptos Narrow" w:cs="Times New Roman"/>
                <w:color w:val="006100"/>
                <w:sz w:val="10"/>
                <w:szCs w:val="10"/>
                <w:lang w:eastAsia="es-ES"/>
              </w:rPr>
            </w:pPr>
            <w:r w:rsidRPr="00A61629">
              <w:rPr>
                <w:rFonts w:ascii="Aptos Narrow" w:eastAsia="Times New Roman" w:hAnsi="Aptos Narrow" w:cs="Times New Roman"/>
                <w:color w:val="006100"/>
                <w:sz w:val="10"/>
                <w:szCs w:val="10"/>
                <w:lang w:eastAsia="es-ES"/>
              </w:rPr>
              <w:t>68850</w:t>
            </w:r>
          </w:p>
        </w:tc>
      </w:tr>
      <w:tr w:rsidR="0027781C" w:rsidRPr="00C60FA5" w14:paraId="65EB3EA4" w14:textId="77777777" w:rsidTr="0027781C">
        <w:trPr>
          <w:trHeight w:val="20"/>
        </w:trPr>
        <w:tc>
          <w:tcPr>
            <w:tcW w:w="698" w:type="dxa"/>
            <w:tcBorders>
              <w:top w:val="nil"/>
              <w:left w:val="nil"/>
              <w:bottom w:val="nil"/>
              <w:right w:val="nil"/>
            </w:tcBorders>
            <w:noWrap/>
            <w:vAlign w:val="bottom"/>
            <w:hideMark/>
          </w:tcPr>
          <w:p w14:paraId="626642E7" w14:textId="77777777" w:rsidR="00A61629" w:rsidRPr="00A61629" w:rsidRDefault="00A61629" w:rsidP="00A61629">
            <w:pPr>
              <w:spacing w:before="0" w:after="0"/>
              <w:jc w:val="left"/>
              <w:rPr>
                <w:rFonts w:ascii="Arial" w:eastAsia="Times New Roman" w:hAnsi="Arial" w:cs="Arial"/>
                <w:color w:val="000000"/>
                <w:sz w:val="10"/>
                <w:szCs w:val="10"/>
                <w:lang w:eastAsia="es-ES"/>
              </w:rPr>
            </w:pPr>
            <w:proofErr w:type="spellStart"/>
            <w:r w:rsidRPr="00A61629">
              <w:rPr>
                <w:rFonts w:ascii="Arial" w:eastAsia="Times New Roman" w:hAnsi="Arial" w:cs="Arial"/>
                <w:color w:val="000000"/>
                <w:sz w:val="10"/>
                <w:szCs w:val="10"/>
                <w:lang w:eastAsia="es-ES"/>
              </w:rPr>
              <w:t>Aiaraldea</w:t>
            </w:r>
            <w:proofErr w:type="spellEnd"/>
          </w:p>
        </w:tc>
        <w:tc>
          <w:tcPr>
            <w:tcW w:w="849" w:type="dxa"/>
            <w:tcBorders>
              <w:top w:val="nil"/>
              <w:left w:val="nil"/>
              <w:bottom w:val="nil"/>
              <w:right w:val="nil"/>
            </w:tcBorders>
            <w:noWrap/>
            <w:vAlign w:val="bottom"/>
            <w:hideMark/>
          </w:tcPr>
          <w:p w14:paraId="08218072" w14:textId="77777777" w:rsidR="00A61629" w:rsidRPr="00A61629" w:rsidRDefault="00A61629" w:rsidP="00A61629">
            <w:pPr>
              <w:spacing w:before="0" w:after="0"/>
              <w:jc w:val="left"/>
              <w:rPr>
                <w:rFonts w:ascii="Arial" w:eastAsia="Times New Roman" w:hAnsi="Arial" w:cs="Arial"/>
                <w:color w:val="000000"/>
                <w:sz w:val="10"/>
                <w:szCs w:val="10"/>
                <w:lang w:eastAsia="es-ES"/>
              </w:rPr>
            </w:pPr>
            <w:proofErr w:type="spellStart"/>
            <w:r w:rsidRPr="00A61629">
              <w:rPr>
                <w:rFonts w:ascii="Arial" w:eastAsia="Times New Roman" w:hAnsi="Arial" w:cs="Arial"/>
                <w:color w:val="000000"/>
                <w:sz w:val="10"/>
                <w:szCs w:val="10"/>
                <w:lang w:eastAsia="es-ES"/>
              </w:rPr>
              <w:t>Aiala</w:t>
            </w:r>
            <w:proofErr w:type="spellEnd"/>
          </w:p>
        </w:tc>
        <w:tc>
          <w:tcPr>
            <w:tcW w:w="1143" w:type="dxa"/>
            <w:tcBorders>
              <w:top w:val="nil"/>
              <w:left w:val="nil"/>
              <w:bottom w:val="nil"/>
              <w:right w:val="nil"/>
            </w:tcBorders>
            <w:noWrap/>
            <w:vAlign w:val="bottom"/>
            <w:hideMark/>
          </w:tcPr>
          <w:p w14:paraId="084957CE" w14:textId="77777777" w:rsidR="00A61629" w:rsidRPr="00A61629" w:rsidRDefault="00A61629" w:rsidP="00A61629">
            <w:pPr>
              <w:spacing w:before="0" w:after="0"/>
              <w:jc w:val="left"/>
              <w:rPr>
                <w:rFonts w:ascii="Arial" w:eastAsia="Times New Roman" w:hAnsi="Arial" w:cs="Arial"/>
                <w:color w:val="000000"/>
                <w:sz w:val="10"/>
                <w:szCs w:val="10"/>
                <w:lang w:eastAsia="es-ES"/>
              </w:rPr>
            </w:pPr>
            <w:proofErr w:type="spellStart"/>
            <w:r w:rsidRPr="00A61629">
              <w:rPr>
                <w:rFonts w:ascii="Arial" w:eastAsia="Times New Roman" w:hAnsi="Arial" w:cs="Arial"/>
                <w:color w:val="000000"/>
                <w:sz w:val="10"/>
                <w:szCs w:val="10"/>
                <w:lang w:eastAsia="es-ES"/>
              </w:rPr>
              <w:t>Menoio</w:t>
            </w:r>
            <w:proofErr w:type="spellEnd"/>
          </w:p>
        </w:tc>
        <w:tc>
          <w:tcPr>
            <w:tcW w:w="535" w:type="dxa"/>
            <w:tcBorders>
              <w:top w:val="nil"/>
              <w:left w:val="nil"/>
              <w:bottom w:val="nil"/>
              <w:right w:val="nil"/>
            </w:tcBorders>
            <w:noWrap/>
            <w:vAlign w:val="bottom"/>
            <w:hideMark/>
          </w:tcPr>
          <w:p w14:paraId="00BA2AC5"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Deposito</w:t>
            </w:r>
          </w:p>
        </w:tc>
        <w:tc>
          <w:tcPr>
            <w:tcW w:w="1734" w:type="dxa"/>
            <w:tcBorders>
              <w:top w:val="nil"/>
              <w:left w:val="nil"/>
              <w:bottom w:val="nil"/>
              <w:right w:val="nil"/>
            </w:tcBorders>
            <w:noWrap/>
            <w:vAlign w:val="bottom"/>
            <w:hideMark/>
          </w:tcPr>
          <w:p w14:paraId="01076C23"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MENOIO 2 - Entrada 2</w:t>
            </w:r>
          </w:p>
        </w:tc>
        <w:tc>
          <w:tcPr>
            <w:tcW w:w="728" w:type="dxa"/>
            <w:tcBorders>
              <w:top w:val="nil"/>
              <w:left w:val="nil"/>
              <w:bottom w:val="nil"/>
              <w:right w:val="nil"/>
            </w:tcBorders>
            <w:noWrap/>
            <w:vAlign w:val="bottom"/>
            <w:hideMark/>
          </w:tcPr>
          <w:p w14:paraId="14CC2068" w14:textId="77777777" w:rsidR="00A61629" w:rsidRPr="00A61629" w:rsidRDefault="00A61629" w:rsidP="00A61629">
            <w:pPr>
              <w:spacing w:before="0" w:after="0"/>
              <w:jc w:val="left"/>
              <w:rPr>
                <w:rFonts w:ascii="Arial" w:eastAsia="Times New Roman" w:hAnsi="Arial" w:cs="Arial"/>
                <w:color w:val="000000"/>
                <w:sz w:val="10"/>
                <w:szCs w:val="10"/>
                <w:lang w:eastAsia="es-ES"/>
              </w:rPr>
            </w:pPr>
          </w:p>
        </w:tc>
        <w:tc>
          <w:tcPr>
            <w:tcW w:w="882" w:type="dxa"/>
            <w:tcBorders>
              <w:top w:val="nil"/>
              <w:left w:val="nil"/>
              <w:bottom w:val="nil"/>
              <w:right w:val="nil"/>
            </w:tcBorders>
            <w:noWrap/>
            <w:vAlign w:val="bottom"/>
            <w:hideMark/>
          </w:tcPr>
          <w:p w14:paraId="760402C4"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D06UF117630</w:t>
            </w:r>
          </w:p>
        </w:tc>
        <w:tc>
          <w:tcPr>
            <w:tcW w:w="467" w:type="dxa"/>
            <w:tcBorders>
              <w:top w:val="nil"/>
              <w:left w:val="nil"/>
              <w:bottom w:val="nil"/>
              <w:right w:val="nil"/>
            </w:tcBorders>
            <w:noWrap/>
            <w:vAlign w:val="bottom"/>
            <w:hideMark/>
          </w:tcPr>
          <w:p w14:paraId="12EB079D" w14:textId="77777777" w:rsidR="00A61629" w:rsidRPr="00A61629" w:rsidRDefault="00A61629" w:rsidP="00A61629">
            <w:pPr>
              <w:spacing w:before="0" w:after="0"/>
              <w:jc w:val="left"/>
              <w:rPr>
                <w:rFonts w:ascii="Arial" w:eastAsia="Times New Roman" w:hAnsi="Arial" w:cs="Arial"/>
                <w:color w:val="000000"/>
                <w:sz w:val="10"/>
                <w:szCs w:val="10"/>
                <w:lang w:eastAsia="es-ES"/>
              </w:rPr>
            </w:pPr>
          </w:p>
        </w:tc>
        <w:tc>
          <w:tcPr>
            <w:tcW w:w="1044" w:type="dxa"/>
            <w:tcBorders>
              <w:top w:val="nil"/>
              <w:left w:val="nil"/>
              <w:bottom w:val="nil"/>
              <w:right w:val="nil"/>
            </w:tcBorders>
            <w:noWrap/>
            <w:vAlign w:val="bottom"/>
            <w:hideMark/>
          </w:tcPr>
          <w:p w14:paraId="5D8FCB34" w14:textId="77777777" w:rsidR="00A61629" w:rsidRPr="00A61629" w:rsidRDefault="00A61629" w:rsidP="00A61629">
            <w:pPr>
              <w:spacing w:before="0" w:after="0"/>
              <w:jc w:val="center"/>
              <w:rPr>
                <w:rFonts w:ascii="Times New Roman" w:eastAsia="Times New Roman" w:hAnsi="Times New Roman" w:cs="Times New Roman"/>
                <w:sz w:val="10"/>
                <w:szCs w:val="10"/>
                <w:lang w:eastAsia="es-ES"/>
              </w:rPr>
            </w:pPr>
          </w:p>
        </w:tc>
        <w:tc>
          <w:tcPr>
            <w:tcW w:w="612" w:type="dxa"/>
            <w:tcBorders>
              <w:top w:val="nil"/>
              <w:left w:val="nil"/>
              <w:bottom w:val="nil"/>
              <w:right w:val="nil"/>
            </w:tcBorders>
            <w:noWrap/>
            <w:vAlign w:val="bottom"/>
            <w:hideMark/>
          </w:tcPr>
          <w:p w14:paraId="70737A6E"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111</w:t>
            </w:r>
          </w:p>
        </w:tc>
        <w:tc>
          <w:tcPr>
            <w:tcW w:w="379" w:type="dxa"/>
            <w:tcBorders>
              <w:top w:val="nil"/>
              <w:left w:val="nil"/>
              <w:bottom w:val="nil"/>
              <w:right w:val="nil"/>
            </w:tcBorders>
            <w:shd w:val="clear" w:color="000000" w:fill="92D050"/>
            <w:noWrap/>
            <w:vAlign w:val="bottom"/>
            <w:hideMark/>
          </w:tcPr>
          <w:p w14:paraId="192CC76C" w14:textId="77777777" w:rsidR="00A61629" w:rsidRPr="00A61629" w:rsidRDefault="00A61629" w:rsidP="00A61629">
            <w:pPr>
              <w:spacing w:before="0" w:after="0"/>
              <w:jc w:val="right"/>
              <w:rPr>
                <w:rFonts w:ascii="Aptos Narrow" w:eastAsia="Times New Roman" w:hAnsi="Aptos Narrow" w:cs="Times New Roman"/>
                <w:color w:val="006100"/>
                <w:sz w:val="10"/>
                <w:szCs w:val="10"/>
                <w:lang w:eastAsia="es-ES"/>
              </w:rPr>
            </w:pPr>
            <w:r w:rsidRPr="00A61629">
              <w:rPr>
                <w:rFonts w:ascii="Aptos Narrow" w:eastAsia="Times New Roman" w:hAnsi="Aptos Narrow" w:cs="Times New Roman"/>
                <w:color w:val="006100"/>
                <w:sz w:val="10"/>
                <w:szCs w:val="10"/>
                <w:lang w:eastAsia="es-ES"/>
              </w:rPr>
              <w:t>68859</w:t>
            </w:r>
          </w:p>
        </w:tc>
      </w:tr>
      <w:tr w:rsidR="0027781C" w:rsidRPr="00C60FA5" w14:paraId="71F2F601" w14:textId="77777777" w:rsidTr="0027781C">
        <w:trPr>
          <w:trHeight w:val="20"/>
        </w:trPr>
        <w:tc>
          <w:tcPr>
            <w:tcW w:w="698" w:type="dxa"/>
            <w:tcBorders>
              <w:top w:val="nil"/>
              <w:left w:val="nil"/>
              <w:bottom w:val="nil"/>
              <w:right w:val="nil"/>
            </w:tcBorders>
            <w:noWrap/>
            <w:vAlign w:val="bottom"/>
            <w:hideMark/>
          </w:tcPr>
          <w:p w14:paraId="0CCF1391" w14:textId="77777777" w:rsidR="00A61629" w:rsidRPr="00A61629" w:rsidRDefault="00A61629" w:rsidP="00A61629">
            <w:pPr>
              <w:spacing w:before="0" w:after="0"/>
              <w:jc w:val="left"/>
              <w:rPr>
                <w:rFonts w:ascii="Arial" w:eastAsia="Times New Roman" w:hAnsi="Arial" w:cs="Arial"/>
                <w:color w:val="000000"/>
                <w:sz w:val="10"/>
                <w:szCs w:val="10"/>
                <w:lang w:eastAsia="es-ES"/>
              </w:rPr>
            </w:pPr>
            <w:proofErr w:type="spellStart"/>
            <w:r w:rsidRPr="00A61629">
              <w:rPr>
                <w:rFonts w:ascii="Arial" w:eastAsia="Times New Roman" w:hAnsi="Arial" w:cs="Arial"/>
                <w:color w:val="000000"/>
                <w:sz w:val="10"/>
                <w:szCs w:val="10"/>
                <w:lang w:eastAsia="es-ES"/>
              </w:rPr>
              <w:t>Aiaraldea</w:t>
            </w:r>
            <w:proofErr w:type="spellEnd"/>
          </w:p>
        </w:tc>
        <w:tc>
          <w:tcPr>
            <w:tcW w:w="849" w:type="dxa"/>
            <w:tcBorders>
              <w:top w:val="nil"/>
              <w:left w:val="nil"/>
              <w:bottom w:val="nil"/>
              <w:right w:val="nil"/>
            </w:tcBorders>
            <w:noWrap/>
            <w:vAlign w:val="bottom"/>
            <w:hideMark/>
          </w:tcPr>
          <w:p w14:paraId="7F2E4A0F" w14:textId="77777777" w:rsidR="00A61629" w:rsidRPr="00A61629" w:rsidRDefault="00A61629" w:rsidP="00A61629">
            <w:pPr>
              <w:spacing w:before="0" w:after="0"/>
              <w:jc w:val="left"/>
              <w:rPr>
                <w:rFonts w:ascii="Arial" w:eastAsia="Times New Roman" w:hAnsi="Arial" w:cs="Arial"/>
                <w:color w:val="000000"/>
                <w:sz w:val="10"/>
                <w:szCs w:val="10"/>
                <w:lang w:eastAsia="es-ES"/>
              </w:rPr>
            </w:pPr>
            <w:proofErr w:type="spellStart"/>
            <w:r w:rsidRPr="00A61629">
              <w:rPr>
                <w:rFonts w:ascii="Arial" w:eastAsia="Times New Roman" w:hAnsi="Arial" w:cs="Arial"/>
                <w:color w:val="000000"/>
                <w:sz w:val="10"/>
                <w:szCs w:val="10"/>
                <w:lang w:eastAsia="es-ES"/>
              </w:rPr>
              <w:t>Aiala</w:t>
            </w:r>
            <w:proofErr w:type="spellEnd"/>
          </w:p>
        </w:tc>
        <w:tc>
          <w:tcPr>
            <w:tcW w:w="1143" w:type="dxa"/>
            <w:tcBorders>
              <w:top w:val="nil"/>
              <w:left w:val="nil"/>
              <w:bottom w:val="nil"/>
              <w:right w:val="nil"/>
            </w:tcBorders>
            <w:noWrap/>
            <w:vAlign w:val="bottom"/>
            <w:hideMark/>
          </w:tcPr>
          <w:p w14:paraId="2DDC1DFB" w14:textId="77777777" w:rsidR="00A61629" w:rsidRPr="00A61629" w:rsidRDefault="00A61629" w:rsidP="00A61629">
            <w:pPr>
              <w:spacing w:before="0" w:after="0"/>
              <w:jc w:val="left"/>
              <w:rPr>
                <w:rFonts w:ascii="Arial" w:eastAsia="Times New Roman" w:hAnsi="Arial" w:cs="Arial"/>
                <w:color w:val="000000"/>
                <w:sz w:val="10"/>
                <w:szCs w:val="10"/>
                <w:lang w:eastAsia="es-ES"/>
              </w:rPr>
            </w:pPr>
            <w:proofErr w:type="spellStart"/>
            <w:r w:rsidRPr="00A61629">
              <w:rPr>
                <w:rFonts w:ascii="Arial" w:eastAsia="Times New Roman" w:hAnsi="Arial" w:cs="Arial"/>
                <w:color w:val="000000"/>
                <w:sz w:val="10"/>
                <w:szCs w:val="10"/>
                <w:lang w:eastAsia="es-ES"/>
              </w:rPr>
              <w:t>Menoio</w:t>
            </w:r>
            <w:proofErr w:type="spellEnd"/>
          </w:p>
        </w:tc>
        <w:tc>
          <w:tcPr>
            <w:tcW w:w="535" w:type="dxa"/>
            <w:tcBorders>
              <w:top w:val="nil"/>
              <w:left w:val="nil"/>
              <w:bottom w:val="nil"/>
              <w:right w:val="nil"/>
            </w:tcBorders>
            <w:noWrap/>
            <w:vAlign w:val="bottom"/>
            <w:hideMark/>
          </w:tcPr>
          <w:p w14:paraId="7076FBD3"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Deposito</w:t>
            </w:r>
          </w:p>
        </w:tc>
        <w:tc>
          <w:tcPr>
            <w:tcW w:w="1734" w:type="dxa"/>
            <w:tcBorders>
              <w:top w:val="nil"/>
              <w:left w:val="nil"/>
              <w:bottom w:val="nil"/>
              <w:right w:val="nil"/>
            </w:tcBorders>
            <w:noWrap/>
            <w:vAlign w:val="bottom"/>
            <w:hideMark/>
          </w:tcPr>
          <w:p w14:paraId="1FA7BF19"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MENOIO 2 - Salida</w:t>
            </w:r>
          </w:p>
        </w:tc>
        <w:tc>
          <w:tcPr>
            <w:tcW w:w="728" w:type="dxa"/>
            <w:tcBorders>
              <w:top w:val="nil"/>
              <w:left w:val="nil"/>
              <w:bottom w:val="nil"/>
              <w:right w:val="nil"/>
            </w:tcBorders>
            <w:noWrap/>
            <w:vAlign w:val="bottom"/>
            <w:hideMark/>
          </w:tcPr>
          <w:p w14:paraId="015AD5DD" w14:textId="77777777" w:rsidR="00A61629" w:rsidRPr="00A61629" w:rsidRDefault="00A61629" w:rsidP="00A61629">
            <w:pPr>
              <w:spacing w:before="0" w:after="0"/>
              <w:jc w:val="left"/>
              <w:rPr>
                <w:rFonts w:ascii="Arial" w:eastAsia="Times New Roman" w:hAnsi="Arial" w:cs="Arial"/>
                <w:color w:val="000000"/>
                <w:sz w:val="10"/>
                <w:szCs w:val="10"/>
                <w:lang w:eastAsia="es-ES"/>
              </w:rPr>
            </w:pPr>
          </w:p>
        </w:tc>
        <w:tc>
          <w:tcPr>
            <w:tcW w:w="882" w:type="dxa"/>
            <w:tcBorders>
              <w:top w:val="nil"/>
              <w:left w:val="nil"/>
              <w:bottom w:val="nil"/>
              <w:right w:val="nil"/>
            </w:tcBorders>
            <w:noWrap/>
            <w:vAlign w:val="bottom"/>
            <w:hideMark/>
          </w:tcPr>
          <w:p w14:paraId="14CB201B"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D06FE122024</w:t>
            </w:r>
          </w:p>
        </w:tc>
        <w:tc>
          <w:tcPr>
            <w:tcW w:w="467" w:type="dxa"/>
            <w:tcBorders>
              <w:top w:val="nil"/>
              <w:left w:val="nil"/>
              <w:bottom w:val="nil"/>
              <w:right w:val="nil"/>
            </w:tcBorders>
            <w:noWrap/>
            <w:vAlign w:val="bottom"/>
            <w:hideMark/>
          </w:tcPr>
          <w:p w14:paraId="4F9B74B7" w14:textId="77777777" w:rsidR="00A61629" w:rsidRPr="00A61629" w:rsidRDefault="00A61629" w:rsidP="00A61629">
            <w:pPr>
              <w:spacing w:before="0" w:after="0"/>
              <w:jc w:val="left"/>
              <w:rPr>
                <w:rFonts w:ascii="Arial" w:eastAsia="Times New Roman" w:hAnsi="Arial" w:cs="Arial"/>
                <w:color w:val="000000"/>
                <w:sz w:val="10"/>
                <w:szCs w:val="10"/>
                <w:lang w:eastAsia="es-ES"/>
              </w:rPr>
            </w:pPr>
          </w:p>
        </w:tc>
        <w:tc>
          <w:tcPr>
            <w:tcW w:w="1044" w:type="dxa"/>
            <w:tcBorders>
              <w:top w:val="nil"/>
              <w:left w:val="nil"/>
              <w:bottom w:val="nil"/>
              <w:right w:val="nil"/>
            </w:tcBorders>
            <w:noWrap/>
            <w:vAlign w:val="bottom"/>
            <w:hideMark/>
          </w:tcPr>
          <w:p w14:paraId="19D96BB5" w14:textId="77777777" w:rsidR="00A61629" w:rsidRPr="00A61629" w:rsidRDefault="00A61629" w:rsidP="00A61629">
            <w:pPr>
              <w:spacing w:before="0" w:after="0"/>
              <w:jc w:val="center"/>
              <w:rPr>
                <w:rFonts w:ascii="Times New Roman" w:eastAsia="Times New Roman" w:hAnsi="Times New Roman" w:cs="Times New Roman"/>
                <w:sz w:val="10"/>
                <w:szCs w:val="10"/>
                <w:lang w:eastAsia="es-ES"/>
              </w:rPr>
            </w:pPr>
          </w:p>
        </w:tc>
        <w:tc>
          <w:tcPr>
            <w:tcW w:w="612" w:type="dxa"/>
            <w:tcBorders>
              <w:top w:val="nil"/>
              <w:left w:val="nil"/>
              <w:bottom w:val="nil"/>
              <w:right w:val="nil"/>
            </w:tcBorders>
            <w:noWrap/>
            <w:vAlign w:val="bottom"/>
            <w:hideMark/>
          </w:tcPr>
          <w:p w14:paraId="4505CB08"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112</w:t>
            </w:r>
          </w:p>
        </w:tc>
        <w:tc>
          <w:tcPr>
            <w:tcW w:w="379" w:type="dxa"/>
            <w:tcBorders>
              <w:top w:val="nil"/>
              <w:left w:val="nil"/>
              <w:bottom w:val="nil"/>
              <w:right w:val="nil"/>
            </w:tcBorders>
            <w:shd w:val="clear" w:color="000000" w:fill="92D050"/>
            <w:noWrap/>
            <w:vAlign w:val="bottom"/>
            <w:hideMark/>
          </w:tcPr>
          <w:p w14:paraId="0A4AC84D" w14:textId="77777777" w:rsidR="00A61629" w:rsidRPr="00A61629" w:rsidRDefault="00A61629" w:rsidP="00A61629">
            <w:pPr>
              <w:spacing w:before="0" w:after="0"/>
              <w:jc w:val="right"/>
              <w:rPr>
                <w:rFonts w:ascii="Aptos Narrow" w:eastAsia="Times New Roman" w:hAnsi="Aptos Narrow" w:cs="Times New Roman"/>
                <w:color w:val="006100"/>
                <w:sz w:val="10"/>
                <w:szCs w:val="10"/>
                <w:lang w:eastAsia="es-ES"/>
              </w:rPr>
            </w:pPr>
            <w:r w:rsidRPr="00A61629">
              <w:rPr>
                <w:rFonts w:ascii="Aptos Narrow" w:eastAsia="Times New Roman" w:hAnsi="Aptos Narrow" w:cs="Times New Roman"/>
                <w:color w:val="006100"/>
                <w:sz w:val="10"/>
                <w:szCs w:val="10"/>
                <w:lang w:eastAsia="es-ES"/>
              </w:rPr>
              <w:t>4307</w:t>
            </w:r>
          </w:p>
        </w:tc>
      </w:tr>
      <w:tr w:rsidR="0027781C" w:rsidRPr="00C60FA5" w14:paraId="769C98E4" w14:textId="77777777" w:rsidTr="0027781C">
        <w:trPr>
          <w:trHeight w:val="20"/>
        </w:trPr>
        <w:tc>
          <w:tcPr>
            <w:tcW w:w="698" w:type="dxa"/>
            <w:tcBorders>
              <w:top w:val="nil"/>
              <w:left w:val="nil"/>
              <w:bottom w:val="nil"/>
              <w:right w:val="nil"/>
            </w:tcBorders>
            <w:noWrap/>
            <w:vAlign w:val="bottom"/>
            <w:hideMark/>
          </w:tcPr>
          <w:p w14:paraId="10D481DF" w14:textId="77777777" w:rsidR="00A61629" w:rsidRPr="00A61629" w:rsidRDefault="00A61629" w:rsidP="00A61629">
            <w:pPr>
              <w:spacing w:before="0" w:after="0"/>
              <w:jc w:val="left"/>
              <w:rPr>
                <w:rFonts w:ascii="Arial" w:eastAsia="Times New Roman" w:hAnsi="Arial" w:cs="Arial"/>
                <w:color w:val="000000"/>
                <w:sz w:val="10"/>
                <w:szCs w:val="10"/>
                <w:lang w:eastAsia="es-ES"/>
              </w:rPr>
            </w:pPr>
            <w:proofErr w:type="spellStart"/>
            <w:r w:rsidRPr="00A61629">
              <w:rPr>
                <w:rFonts w:ascii="Arial" w:eastAsia="Times New Roman" w:hAnsi="Arial" w:cs="Arial"/>
                <w:color w:val="000000"/>
                <w:sz w:val="10"/>
                <w:szCs w:val="10"/>
                <w:lang w:eastAsia="es-ES"/>
              </w:rPr>
              <w:t>Aiaraldea</w:t>
            </w:r>
            <w:proofErr w:type="spellEnd"/>
          </w:p>
        </w:tc>
        <w:tc>
          <w:tcPr>
            <w:tcW w:w="849" w:type="dxa"/>
            <w:tcBorders>
              <w:top w:val="nil"/>
              <w:left w:val="nil"/>
              <w:bottom w:val="nil"/>
              <w:right w:val="nil"/>
            </w:tcBorders>
            <w:noWrap/>
            <w:vAlign w:val="bottom"/>
            <w:hideMark/>
          </w:tcPr>
          <w:p w14:paraId="43870514" w14:textId="77777777" w:rsidR="00A61629" w:rsidRPr="00A61629" w:rsidRDefault="00A61629" w:rsidP="00A61629">
            <w:pPr>
              <w:spacing w:before="0" w:after="0"/>
              <w:jc w:val="left"/>
              <w:rPr>
                <w:rFonts w:ascii="Arial" w:eastAsia="Times New Roman" w:hAnsi="Arial" w:cs="Arial"/>
                <w:color w:val="000000"/>
                <w:sz w:val="10"/>
                <w:szCs w:val="10"/>
                <w:lang w:eastAsia="es-ES"/>
              </w:rPr>
            </w:pPr>
            <w:proofErr w:type="spellStart"/>
            <w:r w:rsidRPr="00A61629">
              <w:rPr>
                <w:rFonts w:ascii="Arial" w:eastAsia="Times New Roman" w:hAnsi="Arial" w:cs="Arial"/>
                <w:color w:val="000000"/>
                <w:sz w:val="10"/>
                <w:szCs w:val="10"/>
                <w:lang w:eastAsia="es-ES"/>
              </w:rPr>
              <w:t>Aiala</w:t>
            </w:r>
            <w:proofErr w:type="spellEnd"/>
          </w:p>
        </w:tc>
        <w:tc>
          <w:tcPr>
            <w:tcW w:w="1143" w:type="dxa"/>
            <w:tcBorders>
              <w:top w:val="nil"/>
              <w:left w:val="nil"/>
              <w:bottom w:val="nil"/>
              <w:right w:val="nil"/>
            </w:tcBorders>
            <w:noWrap/>
            <w:vAlign w:val="bottom"/>
            <w:hideMark/>
          </w:tcPr>
          <w:p w14:paraId="2DDAAB88" w14:textId="77777777" w:rsidR="00A61629" w:rsidRPr="00A61629" w:rsidRDefault="00A61629" w:rsidP="00A61629">
            <w:pPr>
              <w:spacing w:before="0" w:after="0"/>
              <w:jc w:val="left"/>
              <w:rPr>
                <w:rFonts w:ascii="Arial" w:eastAsia="Times New Roman" w:hAnsi="Arial" w:cs="Arial"/>
                <w:color w:val="000000"/>
                <w:sz w:val="10"/>
                <w:szCs w:val="10"/>
                <w:lang w:eastAsia="es-ES"/>
              </w:rPr>
            </w:pPr>
            <w:proofErr w:type="spellStart"/>
            <w:r w:rsidRPr="00A61629">
              <w:rPr>
                <w:rFonts w:ascii="Arial" w:eastAsia="Times New Roman" w:hAnsi="Arial" w:cs="Arial"/>
                <w:color w:val="000000"/>
                <w:sz w:val="10"/>
                <w:szCs w:val="10"/>
                <w:lang w:eastAsia="es-ES"/>
              </w:rPr>
              <w:t>Añes</w:t>
            </w:r>
            <w:proofErr w:type="spellEnd"/>
          </w:p>
        </w:tc>
        <w:tc>
          <w:tcPr>
            <w:tcW w:w="535" w:type="dxa"/>
            <w:tcBorders>
              <w:top w:val="nil"/>
              <w:left w:val="nil"/>
              <w:bottom w:val="nil"/>
              <w:right w:val="nil"/>
            </w:tcBorders>
            <w:noWrap/>
            <w:vAlign w:val="bottom"/>
            <w:hideMark/>
          </w:tcPr>
          <w:p w14:paraId="38F33D06"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Deposito</w:t>
            </w:r>
          </w:p>
        </w:tc>
        <w:tc>
          <w:tcPr>
            <w:tcW w:w="1734" w:type="dxa"/>
            <w:tcBorders>
              <w:top w:val="nil"/>
              <w:left w:val="nil"/>
              <w:bottom w:val="nil"/>
              <w:right w:val="nil"/>
            </w:tcBorders>
            <w:noWrap/>
            <w:vAlign w:val="bottom"/>
            <w:hideMark/>
          </w:tcPr>
          <w:p w14:paraId="6678E6FE"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AÑES - Captación 1</w:t>
            </w:r>
          </w:p>
        </w:tc>
        <w:tc>
          <w:tcPr>
            <w:tcW w:w="728" w:type="dxa"/>
            <w:tcBorders>
              <w:top w:val="nil"/>
              <w:left w:val="nil"/>
              <w:bottom w:val="nil"/>
              <w:right w:val="nil"/>
            </w:tcBorders>
            <w:noWrap/>
            <w:vAlign w:val="bottom"/>
            <w:hideMark/>
          </w:tcPr>
          <w:p w14:paraId="474299FB" w14:textId="77777777" w:rsidR="00A61629" w:rsidRPr="00A61629" w:rsidRDefault="00A61629" w:rsidP="00A61629">
            <w:pPr>
              <w:spacing w:before="0" w:after="0"/>
              <w:jc w:val="left"/>
              <w:rPr>
                <w:rFonts w:ascii="Arial" w:eastAsia="Times New Roman" w:hAnsi="Arial" w:cs="Arial"/>
                <w:color w:val="000000"/>
                <w:sz w:val="10"/>
                <w:szCs w:val="10"/>
                <w:lang w:eastAsia="es-ES"/>
              </w:rPr>
            </w:pPr>
          </w:p>
        </w:tc>
        <w:tc>
          <w:tcPr>
            <w:tcW w:w="882" w:type="dxa"/>
            <w:tcBorders>
              <w:top w:val="nil"/>
              <w:left w:val="nil"/>
              <w:bottom w:val="nil"/>
              <w:right w:val="nil"/>
            </w:tcBorders>
            <w:noWrap/>
            <w:vAlign w:val="bottom"/>
            <w:hideMark/>
          </w:tcPr>
          <w:p w14:paraId="611A07C0"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151513355AC</w:t>
            </w:r>
          </w:p>
        </w:tc>
        <w:tc>
          <w:tcPr>
            <w:tcW w:w="467" w:type="dxa"/>
            <w:tcBorders>
              <w:top w:val="nil"/>
              <w:left w:val="nil"/>
              <w:bottom w:val="nil"/>
              <w:right w:val="nil"/>
            </w:tcBorders>
            <w:noWrap/>
            <w:vAlign w:val="bottom"/>
            <w:hideMark/>
          </w:tcPr>
          <w:p w14:paraId="3EA83B39" w14:textId="77777777" w:rsidR="00A61629" w:rsidRPr="00A61629" w:rsidRDefault="00A61629" w:rsidP="00A61629">
            <w:pPr>
              <w:spacing w:before="0" w:after="0"/>
              <w:jc w:val="left"/>
              <w:rPr>
                <w:rFonts w:ascii="Arial" w:eastAsia="Times New Roman" w:hAnsi="Arial" w:cs="Arial"/>
                <w:color w:val="000000"/>
                <w:sz w:val="10"/>
                <w:szCs w:val="10"/>
                <w:lang w:eastAsia="es-ES"/>
              </w:rPr>
            </w:pPr>
          </w:p>
        </w:tc>
        <w:tc>
          <w:tcPr>
            <w:tcW w:w="1044" w:type="dxa"/>
            <w:tcBorders>
              <w:top w:val="nil"/>
              <w:left w:val="nil"/>
              <w:bottom w:val="nil"/>
              <w:right w:val="nil"/>
            </w:tcBorders>
            <w:noWrap/>
            <w:vAlign w:val="bottom"/>
            <w:hideMark/>
          </w:tcPr>
          <w:p w14:paraId="56F4D7D1" w14:textId="77777777" w:rsidR="00A61629" w:rsidRPr="00A61629" w:rsidRDefault="00A61629" w:rsidP="00A61629">
            <w:pPr>
              <w:spacing w:before="0" w:after="0"/>
              <w:jc w:val="center"/>
              <w:rPr>
                <w:rFonts w:ascii="Times New Roman" w:eastAsia="Times New Roman" w:hAnsi="Times New Roman" w:cs="Times New Roman"/>
                <w:sz w:val="10"/>
                <w:szCs w:val="10"/>
                <w:lang w:eastAsia="es-ES"/>
              </w:rPr>
            </w:pPr>
          </w:p>
        </w:tc>
        <w:tc>
          <w:tcPr>
            <w:tcW w:w="612" w:type="dxa"/>
            <w:tcBorders>
              <w:top w:val="nil"/>
              <w:left w:val="nil"/>
              <w:bottom w:val="nil"/>
              <w:right w:val="nil"/>
            </w:tcBorders>
            <w:noWrap/>
            <w:vAlign w:val="bottom"/>
            <w:hideMark/>
          </w:tcPr>
          <w:p w14:paraId="0A084C2A"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113</w:t>
            </w:r>
          </w:p>
        </w:tc>
        <w:tc>
          <w:tcPr>
            <w:tcW w:w="379" w:type="dxa"/>
            <w:tcBorders>
              <w:top w:val="nil"/>
              <w:left w:val="nil"/>
              <w:bottom w:val="nil"/>
              <w:right w:val="nil"/>
            </w:tcBorders>
            <w:shd w:val="clear" w:color="000000" w:fill="92D050"/>
            <w:noWrap/>
            <w:vAlign w:val="bottom"/>
            <w:hideMark/>
          </w:tcPr>
          <w:p w14:paraId="7B5E958F" w14:textId="77777777" w:rsidR="00A61629" w:rsidRPr="00A61629" w:rsidRDefault="00A61629" w:rsidP="00A61629">
            <w:pPr>
              <w:spacing w:before="0" w:after="0"/>
              <w:jc w:val="right"/>
              <w:rPr>
                <w:rFonts w:ascii="Aptos Narrow" w:eastAsia="Times New Roman" w:hAnsi="Aptos Narrow" w:cs="Times New Roman"/>
                <w:color w:val="006100"/>
                <w:sz w:val="10"/>
                <w:szCs w:val="10"/>
                <w:lang w:eastAsia="es-ES"/>
              </w:rPr>
            </w:pPr>
            <w:r w:rsidRPr="00A61629">
              <w:rPr>
                <w:rFonts w:ascii="Aptos Narrow" w:eastAsia="Times New Roman" w:hAnsi="Aptos Narrow" w:cs="Times New Roman"/>
                <w:color w:val="006100"/>
                <w:sz w:val="10"/>
                <w:szCs w:val="10"/>
                <w:lang w:eastAsia="es-ES"/>
              </w:rPr>
              <w:t>69541</w:t>
            </w:r>
          </w:p>
        </w:tc>
      </w:tr>
      <w:tr w:rsidR="0027781C" w:rsidRPr="00C60FA5" w14:paraId="03E3ADFC" w14:textId="77777777" w:rsidTr="0027781C">
        <w:trPr>
          <w:trHeight w:val="20"/>
        </w:trPr>
        <w:tc>
          <w:tcPr>
            <w:tcW w:w="698" w:type="dxa"/>
            <w:tcBorders>
              <w:top w:val="nil"/>
              <w:left w:val="nil"/>
              <w:bottom w:val="nil"/>
              <w:right w:val="nil"/>
            </w:tcBorders>
            <w:noWrap/>
            <w:vAlign w:val="bottom"/>
            <w:hideMark/>
          </w:tcPr>
          <w:p w14:paraId="70A24C1A" w14:textId="77777777" w:rsidR="00A61629" w:rsidRPr="00A61629" w:rsidRDefault="00A61629" w:rsidP="00A61629">
            <w:pPr>
              <w:spacing w:before="0" w:after="0"/>
              <w:jc w:val="left"/>
              <w:rPr>
                <w:rFonts w:ascii="Arial" w:eastAsia="Times New Roman" w:hAnsi="Arial" w:cs="Arial"/>
                <w:color w:val="000000"/>
                <w:sz w:val="10"/>
                <w:szCs w:val="10"/>
                <w:lang w:eastAsia="es-ES"/>
              </w:rPr>
            </w:pPr>
            <w:proofErr w:type="spellStart"/>
            <w:r w:rsidRPr="00A61629">
              <w:rPr>
                <w:rFonts w:ascii="Arial" w:eastAsia="Times New Roman" w:hAnsi="Arial" w:cs="Arial"/>
                <w:color w:val="000000"/>
                <w:sz w:val="10"/>
                <w:szCs w:val="10"/>
                <w:lang w:eastAsia="es-ES"/>
              </w:rPr>
              <w:t>Aiaraldea</w:t>
            </w:r>
            <w:proofErr w:type="spellEnd"/>
          </w:p>
        </w:tc>
        <w:tc>
          <w:tcPr>
            <w:tcW w:w="849" w:type="dxa"/>
            <w:tcBorders>
              <w:top w:val="nil"/>
              <w:left w:val="nil"/>
              <w:bottom w:val="nil"/>
              <w:right w:val="nil"/>
            </w:tcBorders>
            <w:noWrap/>
            <w:vAlign w:val="bottom"/>
            <w:hideMark/>
          </w:tcPr>
          <w:p w14:paraId="1D4E633B" w14:textId="77777777" w:rsidR="00A61629" w:rsidRPr="00A61629" w:rsidRDefault="00A61629" w:rsidP="00A61629">
            <w:pPr>
              <w:spacing w:before="0" w:after="0"/>
              <w:jc w:val="left"/>
              <w:rPr>
                <w:rFonts w:ascii="Arial" w:eastAsia="Times New Roman" w:hAnsi="Arial" w:cs="Arial"/>
                <w:color w:val="000000"/>
                <w:sz w:val="10"/>
                <w:szCs w:val="10"/>
                <w:lang w:eastAsia="es-ES"/>
              </w:rPr>
            </w:pPr>
            <w:proofErr w:type="spellStart"/>
            <w:r w:rsidRPr="00A61629">
              <w:rPr>
                <w:rFonts w:ascii="Arial" w:eastAsia="Times New Roman" w:hAnsi="Arial" w:cs="Arial"/>
                <w:color w:val="000000"/>
                <w:sz w:val="10"/>
                <w:szCs w:val="10"/>
                <w:lang w:eastAsia="es-ES"/>
              </w:rPr>
              <w:t>Aiala</w:t>
            </w:r>
            <w:proofErr w:type="spellEnd"/>
          </w:p>
        </w:tc>
        <w:tc>
          <w:tcPr>
            <w:tcW w:w="1143" w:type="dxa"/>
            <w:tcBorders>
              <w:top w:val="nil"/>
              <w:left w:val="nil"/>
              <w:bottom w:val="nil"/>
              <w:right w:val="nil"/>
            </w:tcBorders>
            <w:noWrap/>
            <w:vAlign w:val="bottom"/>
            <w:hideMark/>
          </w:tcPr>
          <w:p w14:paraId="6341838E" w14:textId="77777777" w:rsidR="00A61629" w:rsidRPr="00A61629" w:rsidRDefault="00A61629" w:rsidP="00A61629">
            <w:pPr>
              <w:spacing w:before="0" w:after="0"/>
              <w:jc w:val="left"/>
              <w:rPr>
                <w:rFonts w:ascii="Arial" w:eastAsia="Times New Roman" w:hAnsi="Arial" w:cs="Arial"/>
                <w:color w:val="000000"/>
                <w:sz w:val="10"/>
                <w:szCs w:val="10"/>
                <w:lang w:eastAsia="es-ES"/>
              </w:rPr>
            </w:pPr>
            <w:proofErr w:type="spellStart"/>
            <w:r w:rsidRPr="00A61629">
              <w:rPr>
                <w:rFonts w:ascii="Arial" w:eastAsia="Times New Roman" w:hAnsi="Arial" w:cs="Arial"/>
                <w:color w:val="000000"/>
                <w:sz w:val="10"/>
                <w:szCs w:val="10"/>
                <w:lang w:eastAsia="es-ES"/>
              </w:rPr>
              <w:t>Añes</w:t>
            </w:r>
            <w:proofErr w:type="spellEnd"/>
          </w:p>
        </w:tc>
        <w:tc>
          <w:tcPr>
            <w:tcW w:w="535" w:type="dxa"/>
            <w:tcBorders>
              <w:top w:val="nil"/>
              <w:left w:val="nil"/>
              <w:bottom w:val="nil"/>
              <w:right w:val="nil"/>
            </w:tcBorders>
            <w:noWrap/>
            <w:vAlign w:val="bottom"/>
            <w:hideMark/>
          </w:tcPr>
          <w:p w14:paraId="6360D678"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Deposito</w:t>
            </w:r>
          </w:p>
        </w:tc>
        <w:tc>
          <w:tcPr>
            <w:tcW w:w="1734" w:type="dxa"/>
            <w:tcBorders>
              <w:top w:val="nil"/>
              <w:left w:val="nil"/>
              <w:bottom w:val="nil"/>
              <w:right w:val="nil"/>
            </w:tcBorders>
            <w:noWrap/>
            <w:vAlign w:val="bottom"/>
            <w:hideMark/>
          </w:tcPr>
          <w:p w14:paraId="1510AB6A"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AÑES - Captación 2</w:t>
            </w:r>
          </w:p>
        </w:tc>
        <w:tc>
          <w:tcPr>
            <w:tcW w:w="728" w:type="dxa"/>
            <w:tcBorders>
              <w:top w:val="nil"/>
              <w:left w:val="nil"/>
              <w:bottom w:val="nil"/>
              <w:right w:val="nil"/>
            </w:tcBorders>
            <w:noWrap/>
            <w:vAlign w:val="bottom"/>
            <w:hideMark/>
          </w:tcPr>
          <w:p w14:paraId="3B8CB19D" w14:textId="77777777" w:rsidR="00A61629" w:rsidRPr="00A61629" w:rsidRDefault="00A61629" w:rsidP="00A61629">
            <w:pPr>
              <w:spacing w:before="0" w:after="0"/>
              <w:jc w:val="left"/>
              <w:rPr>
                <w:rFonts w:ascii="Arial" w:eastAsia="Times New Roman" w:hAnsi="Arial" w:cs="Arial"/>
                <w:color w:val="000000"/>
                <w:sz w:val="10"/>
                <w:szCs w:val="10"/>
                <w:lang w:eastAsia="es-ES"/>
              </w:rPr>
            </w:pPr>
          </w:p>
        </w:tc>
        <w:tc>
          <w:tcPr>
            <w:tcW w:w="882" w:type="dxa"/>
            <w:tcBorders>
              <w:top w:val="nil"/>
              <w:left w:val="nil"/>
              <w:bottom w:val="nil"/>
              <w:right w:val="nil"/>
            </w:tcBorders>
            <w:noWrap/>
            <w:vAlign w:val="bottom"/>
            <w:hideMark/>
          </w:tcPr>
          <w:p w14:paraId="1F869F0A"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15524690AC</w:t>
            </w:r>
          </w:p>
        </w:tc>
        <w:tc>
          <w:tcPr>
            <w:tcW w:w="467" w:type="dxa"/>
            <w:tcBorders>
              <w:top w:val="nil"/>
              <w:left w:val="nil"/>
              <w:bottom w:val="nil"/>
              <w:right w:val="nil"/>
            </w:tcBorders>
            <w:noWrap/>
            <w:vAlign w:val="bottom"/>
            <w:hideMark/>
          </w:tcPr>
          <w:p w14:paraId="0A9015A8" w14:textId="77777777" w:rsidR="00A61629" w:rsidRPr="00A61629" w:rsidRDefault="00A61629" w:rsidP="00A61629">
            <w:pPr>
              <w:spacing w:before="0" w:after="0"/>
              <w:jc w:val="left"/>
              <w:rPr>
                <w:rFonts w:ascii="Arial" w:eastAsia="Times New Roman" w:hAnsi="Arial" w:cs="Arial"/>
                <w:color w:val="000000"/>
                <w:sz w:val="10"/>
                <w:szCs w:val="10"/>
                <w:lang w:eastAsia="es-ES"/>
              </w:rPr>
            </w:pPr>
          </w:p>
        </w:tc>
        <w:tc>
          <w:tcPr>
            <w:tcW w:w="1044" w:type="dxa"/>
            <w:tcBorders>
              <w:top w:val="nil"/>
              <w:left w:val="nil"/>
              <w:bottom w:val="nil"/>
              <w:right w:val="nil"/>
            </w:tcBorders>
            <w:noWrap/>
            <w:vAlign w:val="bottom"/>
            <w:hideMark/>
          </w:tcPr>
          <w:p w14:paraId="549B8B66" w14:textId="77777777" w:rsidR="00A61629" w:rsidRPr="00A61629" w:rsidRDefault="00A61629" w:rsidP="00A61629">
            <w:pPr>
              <w:spacing w:before="0" w:after="0"/>
              <w:jc w:val="center"/>
              <w:rPr>
                <w:rFonts w:ascii="Times New Roman" w:eastAsia="Times New Roman" w:hAnsi="Times New Roman" w:cs="Times New Roman"/>
                <w:sz w:val="10"/>
                <w:szCs w:val="10"/>
                <w:lang w:eastAsia="es-ES"/>
              </w:rPr>
            </w:pPr>
          </w:p>
        </w:tc>
        <w:tc>
          <w:tcPr>
            <w:tcW w:w="612" w:type="dxa"/>
            <w:tcBorders>
              <w:top w:val="nil"/>
              <w:left w:val="nil"/>
              <w:bottom w:val="nil"/>
              <w:right w:val="nil"/>
            </w:tcBorders>
            <w:noWrap/>
            <w:vAlign w:val="bottom"/>
            <w:hideMark/>
          </w:tcPr>
          <w:p w14:paraId="6E3F98D3"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113</w:t>
            </w:r>
          </w:p>
        </w:tc>
        <w:tc>
          <w:tcPr>
            <w:tcW w:w="379" w:type="dxa"/>
            <w:tcBorders>
              <w:top w:val="nil"/>
              <w:left w:val="nil"/>
              <w:bottom w:val="nil"/>
              <w:right w:val="nil"/>
            </w:tcBorders>
            <w:shd w:val="clear" w:color="000000" w:fill="92D050"/>
            <w:noWrap/>
            <w:vAlign w:val="bottom"/>
            <w:hideMark/>
          </w:tcPr>
          <w:p w14:paraId="18D6CF84" w14:textId="77777777" w:rsidR="00A61629" w:rsidRPr="00A61629" w:rsidRDefault="00A61629" w:rsidP="00A61629">
            <w:pPr>
              <w:spacing w:before="0" w:after="0"/>
              <w:jc w:val="right"/>
              <w:rPr>
                <w:rFonts w:ascii="Aptos Narrow" w:eastAsia="Times New Roman" w:hAnsi="Aptos Narrow" w:cs="Times New Roman"/>
                <w:color w:val="006100"/>
                <w:sz w:val="10"/>
                <w:szCs w:val="10"/>
                <w:lang w:eastAsia="es-ES"/>
              </w:rPr>
            </w:pPr>
            <w:r w:rsidRPr="00A61629">
              <w:rPr>
                <w:rFonts w:ascii="Aptos Narrow" w:eastAsia="Times New Roman" w:hAnsi="Aptos Narrow" w:cs="Times New Roman"/>
                <w:color w:val="006100"/>
                <w:sz w:val="10"/>
                <w:szCs w:val="10"/>
                <w:lang w:eastAsia="es-ES"/>
              </w:rPr>
              <w:t>69538</w:t>
            </w:r>
          </w:p>
        </w:tc>
      </w:tr>
      <w:tr w:rsidR="0027781C" w:rsidRPr="00C60FA5" w14:paraId="6D45DD96" w14:textId="77777777" w:rsidTr="0027781C">
        <w:trPr>
          <w:trHeight w:val="20"/>
        </w:trPr>
        <w:tc>
          <w:tcPr>
            <w:tcW w:w="698" w:type="dxa"/>
            <w:tcBorders>
              <w:top w:val="nil"/>
              <w:left w:val="nil"/>
              <w:bottom w:val="nil"/>
              <w:right w:val="nil"/>
            </w:tcBorders>
            <w:noWrap/>
            <w:vAlign w:val="bottom"/>
            <w:hideMark/>
          </w:tcPr>
          <w:p w14:paraId="50964468" w14:textId="77777777" w:rsidR="00A61629" w:rsidRPr="00A61629" w:rsidRDefault="00A61629" w:rsidP="00A61629">
            <w:pPr>
              <w:spacing w:before="0" w:after="0"/>
              <w:jc w:val="left"/>
              <w:rPr>
                <w:rFonts w:ascii="Arial" w:eastAsia="Times New Roman" w:hAnsi="Arial" w:cs="Arial"/>
                <w:color w:val="000000"/>
                <w:sz w:val="10"/>
                <w:szCs w:val="10"/>
                <w:lang w:eastAsia="es-ES"/>
              </w:rPr>
            </w:pPr>
            <w:proofErr w:type="spellStart"/>
            <w:r w:rsidRPr="00A61629">
              <w:rPr>
                <w:rFonts w:ascii="Arial" w:eastAsia="Times New Roman" w:hAnsi="Arial" w:cs="Arial"/>
                <w:color w:val="000000"/>
                <w:sz w:val="10"/>
                <w:szCs w:val="10"/>
                <w:lang w:eastAsia="es-ES"/>
              </w:rPr>
              <w:t>Aiaraldea</w:t>
            </w:r>
            <w:proofErr w:type="spellEnd"/>
          </w:p>
        </w:tc>
        <w:tc>
          <w:tcPr>
            <w:tcW w:w="849" w:type="dxa"/>
            <w:tcBorders>
              <w:top w:val="nil"/>
              <w:left w:val="nil"/>
              <w:bottom w:val="nil"/>
              <w:right w:val="nil"/>
            </w:tcBorders>
            <w:noWrap/>
            <w:vAlign w:val="bottom"/>
            <w:hideMark/>
          </w:tcPr>
          <w:p w14:paraId="2FCB3BE6" w14:textId="77777777" w:rsidR="00A61629" w:rsidRPr="00A61629" w:rsidRDefault="00A61629" w:rsidP="00A61629">
            <w:pPr>
              <w:spacing w:before="0" w:after="0"/>
              <w:jc w:val="left"/>
              <w:rPr>
                <w:rFonts w:ascii="Arial" w:eastAsia="Times New Roman" w:hAnsi="Arial" w:cs="Arial"/>
                <w:color w:val="000000"/>
                <w:sz w:val="10"/>
                <w:szCs w:val="10"/>
                <w:lang w:eastAsia="es-ES"/>
              </w:rPr>
            </w:pPr>
            <w:proofErr w:type="spellStart"/>
            <w:r w:rsidRPr="00A61629">
              <w:rPr>
                <w:rFonts w:ascii="Arial" w:eastAsia="Times New Roman" w:hAnsi="Arial" w:cs="Arial"/>
                <w:color w:val="000000"/>
                <w:sz w:val="10"/>
                <w:szCs w:val="10"/>
                <w:lang w:eastAsia="es-ES"/>
              </w:rPr>
              <w:t>Aiala</w:t>
            </w:r>
            <w:proofErr w:type="spellEnd"/>
          </w:p>
        </w:tc>
        <w:tc>
          <w:tcPr>
            <w:tcW w:w="1143" w:type="dxa"/>
            <w:tcBorders>
              <w:top w:val="nil"/>
              <w:left w:val="nil"/>
              <w:bottom w:val="nil"/>
              <w:right w:val="nil"/>
            </w:tcBorders>
            <w:noWrap/>
            <w:vAlign w:val="bottom"/>
            <w:hideMark/>
          </w:tcPr>
          <w:p w14:paraId="22C5B289" w14:textId="77777777" w:rsidR="00A61629" w:rsidRPr="00A61629" w:rsidRDefault="00A61629" w:rsidP="00A61629">
            <w:pPr>
              <w:spacing w:before="0" w:after="0"/>
              <w:jc w:val="left"/>
              <w:rPr>
                <w:rFonts w:ascii="Arial" w:eastAsia="Times New Roman" w:hAnsi="Arial" w:cs="Arial"/>
                <w:color w:val="000000"/>
                <w:sz w:val="10"/>
                <w:szCs w:val="10"/>
                <w:lang w:eastAsia="es-ES"/>
              </w:rPr>
            </w:pPr>
            <w:proofErr w:type="spellStart"/>
            <w:r w:rsidRPr="00A61629">
              <w:rPr>
                <w:rFonts w:ascii="Arial" w:eastAsia="Times New Roman" w:hAnsi="Arial" w:cs="Arial"/>
                <w:color w:val="000000"/>
                <w:sz w:val="10"/>
                <w:szCs w:val="10"/>
                <w:lang w:eastAsia="es-ES"/>
              </w:rPr>
              <w:t>Añes</w:t>
            </w:r>
            <w:proofErr w:type="spellEnd"/>
          </w:p>
        </w:tc>
        <w:tc>
          <w:tcPr>
            <w:tcW w:w="535" w:type="dxa"/>
            <w:tcBorders>
              <w:top w:val="nil"/>
              <w:left w:val="nil"/>
              <w:bottom w:val="nil"/>
              <w:right w:val="nil"/>
            </w:tcBorders>
            <w:noWrap/>
            <w:vAlign w:val="bottom"/>
            <w:hideMark/>
          </w:tcPr>
          <w:p w14:paraId="155EEC4B"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Deposito</w:t>
            </w:r>
          </w:p>
        </w:tc>
        <w:tc>
          <w:tcPr>
            <w:tcW w:w="1734" w:type="dxa"/>
            <w:tcBorders>
              <w:top w:val="nil"/>
              <w:left w:val="nil"/>
              <w:bottom w:val="nil"/>
              <w:right w:val="nil"/>
            </w:tcBorders>
            <w:noWrap/>
            <w:vAlign w:val="bottom"/>
            <w:hideMark/>
          </w:tcPr>
          <w:p w14:paraId="759BA766"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 xml:space="preserve">AÑES - Entrada </w:t>
            </w:r>
            <w:proofErr w:type="spellStart"/>
            <w:r w:rsidRPr="00A61629">
              <w:rPr>
                <w:rFonts w:ascii="Arial" w:eastAsia="Times New Roman" w:hAnsi="Arial" w:cs="Arial"/>
                <w:color w:val="000000"/>
                <w:sz w:val="10"/>
                <w:szCs w:val="10"/>
                <w:lang w:eastAsia="es-ES"/>
              </w:rPr>
              <w:t>Lejarzo</w:t>
            </w:r>
            <w:proofErr w:type="spellEnd"/>
          </w:p>
        </w:tc>
        <w:tc>
          <w:tcPr>
            <w:tcW w:w="728" w:type="dxa"/>
            <w:tcBorders>
              <w:top w:val="nil"/>
              <w:left w:val="nil"/>
              <w:bottom w:val="nil"/>
              <w:right w:val="nil"/>
            </w:tcBorders>
            <w:noWrap/>
            <w:vAlign w:val="bottom"/>
            <w:hideMark/>
          </w:tcPr>
          <w:p w14:paraId="6F71F00F" w14:textId="77777777" w:rsidR="00A61629" w:rsidRPr="00A61629" w:rsidRDefault="00A61629" w:rsidP="00A61629">
            <w:pPr>
              <w:spacing w:before="0" w:after="0"/>
              <w:jc w:val="left"/>
              <w:rPr>
                <w:rFonts w:ascii="Arial" w:eastAsia="Times New Roman" w:hAnsi="Arial" w:cs="Arial"/>
                <w:color w:val="000000"/>
                <w:sz w:val="10"/>
                <w:szCs w:val="10"/>
                <w:lang w:eastAsia="es-ES"/>
              </w:rPr>
            </w:pPr>
          </w:p>
        </w:tc>
        <w:tc>
          <w:tcPr>
            <w:tcW w:w="882" w:type="dxa"/>
            <w:tcBorders>
              <w:top w:val="nil"/>
              <w:left w:val="nil"/>
              <w:bottom w:val="nil"/>
              <w:right w:val="nil"/>
            </w:tcBorders>
            <w:noWrap/>
            <w:vAlign w:val="bottom"/>
            <w:hideMark/>
          </w:tcPr>
          <w:p w14:paraId="011360F8"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E10RG065651Z</w:t>
            </w:r>
          </w:p>
        </w:tc>
        <w:tc>
          <w:tcPr>
            <w:tcW w:w="467" w:type="dxa"/>
            <w:tcBorders>
              <w:top w:val="nil"/>
              <w:left w:val="nil"/>
              <w:bottom w:val="nil"/>
              <w:right w:val="nil"/>
            </w:tcBorders>
            <w:noWrap/>
            <w:vAlign w:val="bottom"/>
            <w:hideMark/>
          </w:tcPr>
          <w:p w14:paraId="5F7BC4C3" w14:textId="77777777" w:rsidR="00A61629" w:rsidRPr="00A61629" w:rsidRDefault="00A61629" w:rsidP="00A61629">
            <w:pPr>
              <w:spacing w:before="0" w:after="0"/>
              <w:jc w:val="left"/>
              <w:rPr>
                <w:rFonts w:ascii="Arial" w:eastAsia="Times New Roman" w:hAnsi="Arial" w:cs="Arial"/>
                <w:color w:val="000000"/>
                <w:sz w:val="10"/>
                <w:szCs w:val="10"/>
                <w:lang w:eastAsia="es-ES"/>
              </w:rPr>
            </w:pPr>
          </w:p>
        </w:tc>
        <w:tc>
          <w:tcPr>
            <w:tcW w:w="1044" w:type="dxa"/>
            <w:tcBorders>
              <w:top w:val="nil"/>
              <w:left w:val="nil"/>
              <w:bottom w:val="nil"/>
              <w:right w:val="nil"/>
            </w:tcBorders>
            <w:noWrap/>
            <w:vAlign w:val="bottom"/>
            <w:hideMark/>
          </w:tcPr>
          <w:p w14:paraId="2A384F4C" w14:textId="77777777" w:rsidR="00A61629" w:rsidRPr="00A61629" w:rsidRDefault="00A61629" w:rsidP="00A61629">
            <w:pPr>
              <w:spacing w:before="0" w:after="0"/>
              <w:jc w:val="center"/>
              <w:rPr>
                <w:rFonts w:ascii="Times New Roman" w:eastAsia="Times New Roman" w:hAnsi="Times New Roman" w:cs="Times New Roman"/>
                <w:sz w:val="10"/>
                <w:szCs w:val="10"/>
                <w:lang w:eastAsia="es-ES"/>
              </w:rPr>
            </w:pPr>
          </w:p>
        </w:tc>
        <w:tc>
          <w:tcPr>
            <w:tcW w:w="612" w:type="dxa"/>
            <w:tcBorders>
              <w:top w:val="nil"/>
              <w:left w:val="nil"/>
              <w:bottom w:val="nil"/>
              <w:right w:val="nil"/>
            </w:tcBorders>
            <w:noWrap/>
            <w:vAlign w:val="bottom"/>
            <w:hideMark/>
          </w:tcPr>
          <w:p w14:paraId="4D46EF79"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113</w:t>
            </w:r>
          </w:p>
        </w:tc>
        <w:tc>
          <w:tcPr>
            <w:tcW w:w="379" w:type="dxa"/>
            <w:tcBorders>
              <w:top w:val="nil"/>
              <w:left w:val="nil"/>
              <w:bottom w:val="nil"/>
              <w:right w:val="nil"/>
            </w:tcBorders>
            <w:shd w:val="clear" w:color="000000" w:fill="92D050"/>
            <w:noWrap/>
            <w:vAlign w:val="bottom"/>
            <w:hideMark/>
          </w:tcPr>
          <w:p w14:paraId="355DDF22" w14:textId="77777777" w:rsidR="00A61629" w:rsidRPr="00A61629" w:rsidRDefault="00A61629" w:rsidP="00A61629">
            <w:pPr>
              <w:spacing w:before="0" w:after="0"/>
              <w:jc w:val="right"/>
              <w:rPr>
                <w:rFonts w:ascii="Aptos Narrow" w:eastAsia="Times New Roman" w:hAnsi="Aptos Narrow" w:cs="Times New Roman"/>
                <w:color w:val="006100"/>
                <w:sz w:val="10"/>
                <w:szCs w:val="10"/>
                <w:lang w:eastAsia="es-ES"/>
              </w:rPr>
            </w:pPr>
            <w:r w:rsidRPr="00A61629">
              <w:rPr>
                <w:rFonts w:ascii="Aptos Narrow" w:eastAsia="Times New Roman" w:hAnsi="Aptos Narrow" w:cs="Times New Roman"/>
                <w:color w:val="006100"/>
                <w:sz w:val="10"/>
                <w:szCs w:val="10"/>
                <w:lang w:eastAsia="es-ES"/>
              </w:rPr>
              <w:t>69522</w:t>
            </w:r>
          </w:p>
        </w:tc>
      </w:tr>
      <w:tr w:rsidR="0027781C" w:rsidRPr="00C60FA5" w14:paraId="31271182" w14:textId="77777777" w:rsidTr="0027781C">
        <w:trPr>
          <w:trHeight w:val="20"/>
        </w:trPr>
        <w:tc>
          <w:tcPr>
            <w:tcW w:w="698" w:type="dxa"/>
            <w:tcBorders>
              <w:top w:val="nil"/>
              <w:left w:val="nil"/>
              <w:bottom w:val="nil"/>
              <w:right w:val="nil"/>
            </w:tcBorders>
            <w:noWrap/>
            <w:vAlign w:val="bottom"/>
            <w:hideMark/>
          </w:tcPr>
          <w:p w14:paraId="2C52B336" w14:textId="77777777" w:rsidR="00A61629" w:rsidRPr="00A61629" w:rsidRDefault="00A61629" w:rsidP="00A61629">
            <w:pPr>
              <w:spacing w:before="0" w:after="0"/>
              <w:jc w:val="left"/>
              <w:rPr>
                <w:rFonts w:ascii="Arial" w:eastAsia="Times New Roman" w:hAnsi="Arial" w:cs="Arial"/>
                <w:color w:val="000000"/>
                <w:sz w:val="10"/>
                <w:szCs w:val="10"/>
                <w:lang w:eastAsia="es-ES"/>
              </w:rPr>
            </w:pPr>
            <w:proofErr w:type="spellStart"/>
            <w:r w:rsidRPr="00A61629">
              <w:rPr>
                <w:rFonts w:ascii="Arial" w:eastAsia="Times New Roman" w:hAnsi="Arial" w:cs="Arial"/>
                <w:color w:val="000000"/>
                <w:sz w:val="10"/>
                <w:szCs w:val="10"/>
                <w:lang w:eastAsia="es-ES"/>
              </w:rPr>
              <w:t>Aiaraldea</w:t>
            </w:r>
            <w:proofErr w:type="spellEnd"/>
          </w:p>
        </w:tc>
        <w:tc>
          <w:tcPr>
            <w:tcW w:w="849" w:type="dxa"/>
            <w:tcBorders>
              <w:top w:val="nil"/>
              <w:left w:val="nil"/>
              <w:bottom w:val="nil"/>
              <w:right w:val="nil"/>
            </w:tcBorders>
            <w:noWrap/>
            <w:vAlign w:val="bottom"/>
            <w:hideMark/>
          </w:tcPr>
          <w:p w14:paraId="7BB1F1DC" w14:textId="77777777" w:rsidR="00A61629" w:rsidRPr="00A61629" w:rsidRDefault="00A61629" w:rsidP="00A61629">
            <w:pPr>
              <w:spacing w:before="0" w:after="0"/>
              <w:jc w:val="left"/>
              <w:rPr>
                <w:rFonts w:ascii="Arial" w:eastAsia="Times New Roman" w:hAnsi="Arial" w:cs="Arial"/>
                <w:color w:val="000000"/>
                <w:sz w:val="10"/>
                <w:szCs w:val="10"/>
                <w:lang w:eastAsia="es-ES"/>
              </w:rPr>
            </w:pPr>
            <w:proofErr w:type="spellStart"/>
            <w:r w:rsidRPr="00A61629">
              <w:rPr>
                <w:rFonts w:ascii="Arial" w:eastAsia="Times New Roman" w:hAnsi="Arial" w:cs="Arial"/>
                <w:color w:val="000000"/>
                <w:sz w:val="10"/>
                <w:szCs w:val="10"/>
                <w:lang w:eastAsia="es-ES"/>
              </w:rPr>
              <w:t>Aiala</w:t>
            </w:r>
            <w:proofErr w:type="spellEnd"/>
          </w:p>
        </w:tc>
        <w:tc>
          <w:tcPr>
            <w:tcW w:w="1143" w:type="dxa"/>
            <w:tcBorders>
              <w:top w:val="nil"/>
              <w:left w:val="nil"/>
              <w:bottom w:val="nil"/>
              <w:right w:val="nil"/>
            </w:tcBorders>
            <w:noWrap/>
            <w:vAlign w:val="bottom"/>
            <w:hideMark/>
          </w:tcPr>
          <w:p w14:paraId="74987D8E" w14:textId="77777777" w:rsidR="00A61629" w:rsidRPr="00A61629" w:rsidRDefault="00A61629" w:rsidP="00A61629">
            <w:pPr>
              <w:spacing w:before="0" w:after="0"/>
              <w:jc w:val="left"/>
              <w:rPr>
                <w:rFonts w:ascii="Arial" w:eastAsia="Times New Roman" w:hAnsi="Arial" w:cs="Arial"/>
                <w:color w:val="000000"/>
                <w:sz w:val="10"/>
                <w:szCs w:val="10"/>
                <w:lang w:eastAsia="es-ES"/>
              </w:rPr>
            </w:pPr>
            <w:proofErr w:type="spellStart"/>
            <w:r w:rsidRPr="00A61629">
              <w:rPr>
                <w:rFonts w:ascii="Arial" w:eastAsia="Times New Roman" w:hAnsi="Arial" w:cs="Arial"/>
                <w:color w:val="000000"/>
                <w:sz w:val="10"/>
                <w:szCs w:val="10"/>
                <w:lang w:eastAsia="es-ES"/>
              </w:rPr>
              <w:t>Aiala</w:t>
            </w:r>
            <w:proofErr w:type="spellEnd"/>
          </w:p>
        </w:tc>
        <w:tc>
          <w:tcPr>
            <w:tcW w:w="535" w:type="dxa"/>
            <w:tcBorders>
              <w:top w:val="nil"/>
              <w:left w:val="nil"/>
              <w:bottom w:val="nil"/>
              <w:right w:val="nil"/>
            </w:tcBorders>
            <w:noWrap/>
            <w:vAlign w:val="bottom"/>
            <w:hideMark/>
          </w:tcPr>
          <w:p w14:paraId="19159B83"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Deposito</w:t>
            </w:r>
          </w:p>
        </w:tc>
        <w:tc>
          <w:tcPr>
            <w:tcW w:w="1734" w:type="dxa"/>
            <w:tcBorders>
              <w:top w:val="nil"/>
              <w:left w:val="nil"/>
              <w:bottom w:val="nil"/>
              <w:right w:val="nil"/>
            </w:tcBorders>
            <w:noWrap/>
            <w:vAlign w:val="bottom"/>
            <w:hideMark/>
          </w:tcPr>
          <w:p w14:paraId="6CFBABDB"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LEJARZO -Entrada</w:t>
            </w:r>
          </w:p>
        </w:tc>
        <w:tc>
          <w:tcPr>
            <w:tcW w:w="728" w:type="dxa"/>
            <w:tcBorders>
              <w:top w:val="nil"/>
              <w:left w:val="nil"/>
              <w:bottom w:val="nil"/>
              <w:right w:val="nil"/>
            </w:tcBorders>
            <w:noWrap/>
            <w:vAlign w:val="bottom"/>
            <w:hideMark/>
          </w:tcPr>
          <w:p w14:paraId="0DFCE467" w14:textId="77777777" w:rsidR="00A61629" w:rsidRPr="00A61629" w:rsidRDefault="00A61629" w:rsidP="00A61629">
            <w:pPr>
              <w:spacing w:before="0" w:after="0"/>
              <w:jc w:val="left"/>
              <w:rPr>
                <w:rFonts w:ascii="Arial" w:eastAsia="Times New Roman" w:hAnsi="Arial" w:cs="Arial"/>
                <w:color w:val="000000"/>
                <w:sz w:val="10"/>
                <w:szCs w:val="10"/>
                <w:lang w:eastAsia="es-ES"/>
              </w:rPr>
            </w:pPr>
          </w:p>
        </w:tc>
        <w:tc>
          <w:tcPr>
            <w:tcW w:w="882" w:type="dxa"/>
            <w:tcBorders>
              <w:top w:val="nil"/>
              <w:left w:val="nil"/>
              <w:bottom w:val="nil"/>
              <w:right w:val="nil"/>
            </w:tcBorders>
            <w:noWrap/>
            <w:vAlign w:val="bottom"/>
            <w:hideMark/>
          </w:tcPr>
          <w:p w14:paraId="39D2F000"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1821101193</w:t>
            </w:r>
          </w:p>
        </w:tc>
        <w:tc>
          <w:tcPr>
            <w:tcW w:w="467" w:type="dxa"/>
            <w:tcBorders>
              <w:top w:val="nil"/>
              <w:left w:val="nil"/>
              <w:bottom w:val="nil"/>
              <w:right w:val="nil"/>
            </w:tcBorders>
            <w:noWrap/>
            <w:vAlign w:val="bottom"/>
            <w:hideMark/>
          </w:tcPr>
          <w:p w14:paraId="6C4E0CC2" w14:textId="77777777" w:rsidR="00A61629" w:rsidRPr="00A61629" w:rsidRDefault="00A61629" w:rsidP="00A61629">
            <w:pPr>
              <w:spacing w:before="0" w:after="0"/>
              <w:jc w:val="left"/>
              <w:rPr>
                <w:rFonts w:ascii="Arial" w:eastAsia="Times New Roman" w:hAnsi="Arial" w:cs="Arial"/>
                <w:color w:val="000000"/>
                <w:sz w:val="10"/>
                <w:szCs w:val="10"/>
                <w:lang w:eastAsia="es-ES"/>
              </w:rPr>
            </w:pPr>
          </w:p>
        </w:tc>
        <w:tc>
          <w:tcPr>
            <w:tcW w:w="1044" w:type="dxa"/>
            <w:tcBorders>
              <w:top w:val="nil"/>
              <w:left w:val="nil"/>
              <w:bottom w:val="nil"/>
              <w:right w:val="nil"/>
            </w:tcBorders>
            <w:noWrap/>
            <w:vAlign w:val="bottom"/>
            <w:hideMark/>
          </w:tcPr>
          <w:p w14:paraId="094C69BD" w14:textId="77777777" w:rsidR="00A61629" w:rsidRPr="00A61629" w:rsidRDefault="00A61629" w:rsidP="00A61629">
            <w:pPr>
              <w:spacing w:before="0" w:after="0"/>
              <w:jc w:val="center"/>
              <w:rPr>
                <w:rFonts w:ascii="Times New Roman" w:eastAsia="Times New Roman" w:hAnsi="Times New Roman" w:cs="Times New Roman"/>
                <w:sz w:val="10"/>
                <w:szCs w:val="10"/>
                <w:lang w:eastAsia="es-ES"/>
              </w:rPr>
            </w:pPr>
          </w:p>
        </w:tc>
        <w:tc>
          <w:tcPr>
            <w:tcW w:w="612" w:type="dxa"/>
            <w:tcBorders>
              <w:top w:val="nil"/>
              <w:left w:val="nil"/>
              <w:bottom w:val="nil"/>
              <w:right w:val="nil"/>
            </w:tcBorders>
            <w:noWrap/>
            <w:vAlign w:val="bottom"/>
            <w:hideMark/>
          </w:tcPr>
          <w:p w14:paraId="5381237E"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114</w:t>
            </w:r>
          </w:p>
        </w:tc>
        <w:tc>
          <w:tcPr>
            <w:tcW w:w="379" w:type="dxa"/>
            <w:tcBorders>
              <w:top w:val="nil"/>
              <w:left w:val="nil"/>
              <w:bottom w:val="nil"/>
              <w:right w:val="nil"/>
            </w:tcBorders>
            <w:shd w:val="clear" w:color="000000" w:fill="92D050"/>
            <w:noWrap/>
            <w:vAlign w:val="bottom"/>
            <w:hideMark/>
          </w:tcPr>
          <w:p w14:paraId="1C3B7C95" w14:textId="77777777" w:rsidR="00A61629" w:rsidRPr="00A61629" w:rsidRDefault="00A61629" w:rsidP="00A61629">
            <w:pPr>
              <w:spacing w:before="0" w:after="0"/>
              <w:jc w:val="right"/>
              <w:rPr>
                <w:rFonts w:ascii="Aptos Narrow" w:eastAsia="Times New Roman" w:hAnsi="Aptos Narrow" w:cs="Times New Roman"/>
                <w:color w:val="006100"/>
                <w:sz w:val="10"/>
                <w:szCs w:val="10"/>
                <w:lang w:eastAsia="es-ES"/>
              </w:rPr>
            </w:pPr>
            <w:r w:rsidRPr="00A61629">
              <w:rPr>
                <w:rFonts w:ascii="Aptos Narrow" w:eastAsia="Times New Roman" w:hAnsi="Aptos Narrow" w:cs="Times New Roman"/>
                <w:color w:val="006100"/>
                <w:sz w:val="10"/>
                <w:szCs w:val="10"/>
                <w:lang w:eastAsia="es-ES"/>
              </w:rPr>
              <w:t>69549</w:t>
            </w:r>
          </w:p>
        </w:tc>
      </w:tr>
      <w:tr w:rsidR="0027781C" w:rsidRPr="00C60FA5" w14:paraId="648CF944" w14:textId="77777777" w:rsidTr="0027781C">
        <w:trPr>
          <w:trHeight w:val="20"/>
        </w:trPr>
        <w:tc>
          <w:tcPr>
            <w:tcW w:w="698" w:type="dxa"/>
            <w:tcBorders>
              <w:top w:val="nil"/>
              <w:left w:val="nil"/>
              <w:bottom w:val="nil"/>
              <w:right w:val="nil"/>
            </w:tcBorders>
            <w:noWrap/>
            <w:vAlign w:val="bottom"/>
            <w:hideMark/>
          </w:tcPr>
          <w:p w14:paraId="42D7769A" w14:textId="77777777" w:rsidR="00A61629" w:rsidRPr="00A61629" w:rsidRDefault="00A61629" w:rsidP="00A61629">
            <w:pPr>
              <w:spacing w:before="0" w:after="0"/>
              <w:jc w:val="left"/>
              <w:rPr>
                <w:rFonts w:ascii="Arial" w:eastAsia="Times New Roman" w:hAnsi="Arial" w:cs="Arial"/>
                <w:color w:val="000000"/>
                <w:sz w:val="10"/>
                <w:szCs w:val="10"/>
                <w:lang w:eastAsia="es-ES"/>
              </w:rPr>
            </w:pPr>
            <w:proofErr w:type="spellStart"/>
            <w:r w:rsidRPr="00A61629">
              <w:rPr>
                <w:rFonts w:ascii="Arial" w:eastAsia="Times New Roman" w:hAnsi="Arial" w:cs="Arial"/>
                <w:color w:val="000000"/>
                <w:sz w:val="10"/>
                <w:szCs w:val="10"/>
                <w:lang w:eastAsia="es-ES"/>
              </w:rPr>
              <w:t>Aiaraldea</w:t>
            </w:r>
            <w:proofErr w:type="spellEnd"/>
          </w:p>
        </w:tc>
        <w:tc>
          <w:tcPr>
            <w:tcW w:w="849" w:type="dxa"/>
            <w:tcBorders>
              <w:top w:val="nil"/>
              <w:left w:val="nil"/>
              <w:bottom w:val="nil"/>
              <w:right w:val="nil"/>
            </w:tcBorders>
            <w:noWrap/>
            <w:vAlign w:val="bottom"/>
            <w:hideMark/>
          </w:tcPr>
          <w:p w14:paraId="5EEDCBA2" w14:textId="77777777" w:rsidR="00A61629" w:rsidRPr="00A61629" w:rsidRDefault="00A61629" w:rsidP="00A61629">
            <w:pPr>
              <w:spacing w:before="0" w:after="0"/>
              <w:jc w:val="left"/>
              <w:rPr>
                <w:rFonts w:ascii="Arial" w:eastAsia="Times New Roman" w:hAnsi="Arial" w:cs="Arial"/>
                <w:color w:val="000000"/>
                <w:sz w:val="10"/>
                <w:szCs w:val="10"/>
                <w:lang w:eastAsia="es-ES"/>
              </w:rPr>
            </w:pPr>
            <w:proofErr w:type="spellStart"/>
            <w:r w:rsidRPr="00A61629">
              <w:rPr>
                <w:rFonts w:ascii="Arial" w:eastAsia="Times New Roman" w:hAnsi="Arial" w:cs="Arial"/>
                <w:color w:val="000000"/>
                <w:sz w:val="10"/>
                <w:szCs w:val="10"/>
                <w:lang w:eastAsia="es-ES"/>
              </w:rPr>
              <w:t>Aiala</w:t>
            </w:r>
            <w:proofErr w:type="spellEnd"/>
          </w:p>
        </w:tc>
        <w:tc>
          <w:tcPr>
            <w:tcW w:w="1143" w:type="dxa"/>
            <w:tcBorders>
              <w:top w:val="nil"/>
              <w:left w:val="nil"/>
              <w:bottom w:val="nil"/>
              <w:right w:val="nil"/>
            </w:tcBorders>
            <w:noWrap/>
            <w:vAlign w:val="bottom"/>
            <w:hideMark/>
          </w:tcPr>
          <w:p w14:paraId="63A9EFF3" w14:textId="77777777" w:rsidR="00A61629" w:rsidRPr="00A61629" w:rsidRDefault="00A61629" w:rsidP="00A61629">
            <w:pPr>
              <w:spacing w:before="0" w:after="0"/>
              <w:jc w:val="left"/>
              <w:rPr>
                <w:rFonts w:ascii="Arial" w:eastAsia="Times New Roman" w:hAnsi="Arial" w:cs="Arial"/>
                <w:color w:val="000000"/>
                <w:sz w:val="10"/>
                <w:szCs w:val="10"/>
                <w:lang w:eastAsia="es-ES"/>
              </w:rPr>
            </w:pPr>
            <w:proofErr w:type="spellStart"/>
            <w:r w:rsidRPr="00A61629">
              <w:rPr>
                <w:rFonts w:ascii="Arial" w:eastAsia="Times New Roman" w:hAnsi="Arial" w:cs="Arial"/>
                <w:color w:val="000000"/>
                <w:sz w:val="10"/>
                <w:szCs w:val="10"/>
                <w:lang w:eastAsia="es-ES"/>
              </w:rPr>
              <w:t>Aiala</w:t>
            </w:r>
            <w:proofErr w:type="spellEnd"/>
          </w:p>
        </w:tc>
        <w:tc>
          <w:tcPr>
            <w:tcW w:w="535" w:type="dxa"/>
            <w:tcBorders>
              <w:top w:val="nil"/>
              <w:left w:val="nil"/>
              <w:bottom w:val="nil"/>
              <w:right w:val="nil"/>
            </w:tcBorders>
            <w:noWrap/>
            <w:vAlign w:val="bottom"/>
            <w:hideMark/>
          </w:tcPr>
          <w:p w14:paraId="09671EEA"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Deposito</w:t>
            </w:r>
          </w:p>
        </w:tc>
        <w:tc>
          <w:tcPr>
            <w:tcW w:w="1734" w:type="dxa"/>
            <w:tcBorders>
              <w:top w:val="nil"/>
              <w:left w:val="nil"/>
              <w:bottom w:val="nil"/>
              <w:right w:val="nil"/>
            </w:tcBorders>
            <w:noWrap/>
            <w:vAlign w:val="bottom"/>
            <w:hideMark/>
          </w:tcPr>
          <w:p w14:paraId="54199E1F"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SOJO - Entrada</w:t>
            </w:r>
          </w:p>
        </w:tc>
        <w:tc>
          <w:tcPr>
            <w:tcW w:w="728" w:type="dxa"/>
            <w:tcBorders>
              <w:top w:val="nil"/>
              <w:left w:val="nil"/>
              <w:bottom w:val="nil"/>
              <w:right w:val="nil"/>
            </w:tcBorders>
            <w:noWrap/>
            <w:vAlign w:val="bottom"/>
            <w:hideMark/>
          </w:tcPr>
          <w:p w14:paraId="75D3DE0E" w14:textId="77777777" w:rsidR="00A61629" w:rsidRPr="00A61629" w:rsidRDefault="00A61629" w:rsidP="00A61629">
            <w:pPr>
              <w:spacing w:before="0" w:after="0"/>
              <w:jc w:val="left"/>
              <w:rPr>
                <w:rFonts w:ascii="Arial" w:eastAsia="Times New Roman" w:hAnsi="Arial" w:cs="Arial"/>
                <w:color w:val="000000"/>
                <w:sz w:val="10"/>
                <w:szCs w:val="10"/>
                <w:lang w:eastAsia="es-ES"/>
              </w:rPr>
            </w:pPr>
          </w:p>
        </w:tc>
        <w:tc>
          <w:tcPr>
            <w:tcW w:w="882" w:type="dxa"/>
            <w:tcBorders>
              <w:top w:val="nil"/>
              <w:left w:val="nil"/>
              <w:bottom w:val="nil"/>
              <w:right w:val="nil"/>
            </w:tcBorders>
            <w:noWrap/>
            <w:vAlign w:val="bottom"/>
            <w:hideMark/>
          </w:tcPr>
          <w:p w14:paraId="5BFAB446"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D13XH071136D</w:t>
            </w:r>
          </w:p>
        </w:tc>
        <w:tc>
          <w:tcPr>
            <w:tcW w:w="467" w:type="dxa"/>
            <w:tcBorders>
              <w:top w:val="nil"/>
              <w:left w:val="nil"/>
              <w:bottom w:val="nil"/>
              <w:right w:val="nil"/>
            </w:tcBorders>
            <w:noWrap/>
            <w:vAlign w:val="bottom"/>
            <w:hideMark/>
          </w:tcPr>
          <w:p w14:paraId="3BE2BE91" w14:textId="77777777" w:rsidR="00A61629" w:rsidRPr="00A61629" w:rsidRDefault="00A61629" w:rsidP="00A61629">
            <w:pPr>
              <w:spacing w:before="0" w:after="0"/>
              <w:jc w:val="left"/>
              <w:rPr>
                <w:rFonts w:ascii="Arial" w:eastAsia="Times New Roman" w:hAnsi="Arial" w:cs="Arial"/>
                <w:color w:val="000000"/>
                <w:sz w:val="10"/>
                <w:szCs w:val="10"/>
                <w:lang w:eastAsia="es-ES"/>
              </w:rPr>
            </w:pPr>
          </w:p>
        </w:tc>
        <w:tc>
          <w:tcPr>
            <w:tcW w:w="1044" w:type="dxa"/>
            <w:tcBorders>
              <w:top w:val="nil"/>
              <w:left w:val="nil"/>
              <w:bottom w:val="nil"/>
              <w:right w:val="nil"/>
            </w:tcBorders>
            <w:noWrap/>
            <w:vAlign w:val="bottom"/>
            <w:hideMark/>
          </w:tcPr>
          <w:p w14:paraId="04B5920D" w14:textId="77777777" w:rsidR="00A61629" w:rsidRPr="00A61629" w:rsidRDefault="00A61629" w:rsidP="00A61629">
            <w:pPr>
              <w:spacing w:before="0" w:after="0"/>
              <w:jc w:val="center"/>
              <w:rPr>
                <w:rFonts w:ascii="Times New Roman" w:eastAsia="Times New Roman" w:hAnsi="Times New Roman" w:cs="Times New Roman"/>
                <w:sz w:val="10"/>
                <w:szCs w:val="10"/>
                <w:lang w:eastAsia="es-ES"/>
              </w:rPr>
            </w:pPr>
          </w:p>
        </w:tc>
        <w:tc>
          <w:tcPr>
            <w:tcW w:w="612" w:type="dxa"/>
            <w:tcBorders>
              <w:top w:val="nil"/>
              <w:left w:val="nil"/>
              <w:bottom w:val="nil"/>
              <w:right w:val="nil"/>
            </w:tcBorders>
            <w:noWrap/>
            <w:vAlign w:val="bottom"/>
            <w:hideMark/>
          </w:tcPr>
          <w:p w14:paraId="44B0BA3D"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116</w:t>
            </w:r>
          </w:p>
        </w:tc>
        <w:tc>
          <w:tcPr>
            <w:tcW w:w="379" w:type="dxa"/>
            <w:tcBorders>
              <w:top w:val="nil"/>
              <w:left w:val="nil"/>
              <w:bottom w:val="nil"/>
              <w:right w:val="nil"/>
            </w:tcBorders>
            <w:shd w:val="clear" w:color="000000" w:fill="92D050"/>
            <w:noWrap/>
            <w:vAlign w:val="bottom"/>
            <w:hideMark/>
          </w:tcPr>
          <w:p w14:paraId="4AE594DF" w14:textId="77777777" w:rsidR="00A61629" w:rsidRPr="00A61629" w:rsidRDefault="00A61629" w:rsidP="00A61629">
            <w:pPr>
              <w:spacing w:before="0" w:after="0"/>
              <w:jc w:val="right"/>
              <w:rPr>
                <w:rFonts w:ascii="Aptos Narrow" w:eastAsia="Times New Roman" w:hAnsi="Aptos Narrow" w:cs="Times New Roman"/>
                <w:color w:val="006100"/>
                <w:sz w:val="10"/>
                <w:szCs w:val="10"/>
                <w:lang w:eastAsia="es-ES"/>
              </w:rPr>
            </w:pPr>
            <w:r w:rsidRPr="00A61629">
              <w:rPr>
                <w:rFonts w:ascii="Aptos Narrow" w:eastAsia="Times New Roman" w:hAnsi="Aptos Narrow" w:cs="Times New Roman"/>
                <w:color w:val="006100"/>
                <w:sz w:val="10"/>
                <w:szCs w:val="10"/>
                <w:lang w:eastAsia="es-ES"/>
              </w:rPr>
              <w:t>10556</w:t>
            </w:r>
          </w:p>
        </w:tc>
      </w:tr>
      <w:tr w:rsidR="0027781C" w:rsidRPr="00C60FA5" w14:paraId="294BA757" w14:textId="77777777" w:rsidTr="0027781C">
        <w:trPr>
          <w:trHeight w:val="20"/>
        </w:trPr>
        <w:tc>
          <w:tcPr>
            <w:tcW w:w="698" w:type="dxa"/>
            <w:tcBorders>
              <w:top w:val="nil"/>
              <w:left w:val="nil"/>
              <w:bottom w:val="nil"/>
              <w:right w:val="nil"/>
            </w:tcBorders>
            <w:noWrap/>
            <w:vAlign w:val="bottom"/>
            <w:hideMark/>
          </w:tcPr>
          <w:p w14:paraId="0F437FC5" w14:textId="77777777" w:rsidR="00A61629" w:rsidRPr="00A61629" w:rsidRDefault="00A61629" w:rsidP="00A61629">
            <w:pPr>
              <w:spacing w:before="0" w:after="0"/>
              <w:jc w:val="left"/>
              <w:rPr>
                <w:rFonts w:ascii="Arial" w:eastAsia="Times New Roman" w:hAnsi="Arial" w:cs="Arial"/>
                <w:color w:val="000000"/>
                <w:sz w:val="10"/>
                <w:szCs w:val="10"/>
                <w:lang w:eastAsia="es-ES"/>
              </w:rPr>
            </w:pPr>
            <w:proofErr w:type="spellStart"/>
            <w:r w:rsidRPr="00A61629">
              <w:rPr>
                <w:rFonts w:ascii="Arial" w:eastAsia="Times New Roman" w:hAnsi="Arial" w:cs="Arial"/>
                <w:color w:val="000000"/>
                <w:sz w:val="10"/>
                <w:szCs w:val="10"/>
                <w:lang w:eastAsia="es-ES"/>
              </w:rPr>
              <w:t>Aiaraldea</w:t>
            </w:r>
            <w:proofErr w:type="spellEnd"/>
          </w:p>
        </w:tc>
        <w:tc>
          <w:tcPr>
            <w:tcW w:w="849" w:type="dxa"/>
            <w:tcBorders>
              <w:top w:val="nil"/>
              <w:left w:val="nil"/>
              <w:bottom w:val="nil"/>
              <w:right w:val="nil"/>
            </w:tcBorders>
            <w:noWrap/>
            <w:vAlign w:val="bottom"/>
            <w:hideMark/>
          </w:tcPr>
          <w:p w14:paraId="2B8968C8" w14:textId="77777777" w:rsidR="00A61629" w:rsidRPr="00A61629" w:rsidRDefault="00A61629" w:rsidP="00A61629">
            <w:pPr>
              <w:spacing w:before="0" w:after="0"/>
              <w:jc w:val="left"/>
              <w:rPr>
                <w:rFonts w:ascii="Arial" w:eastAsia="Times New Roman" w:hAnsi="Arial" w:cs="Arial"/>
                <w:color w:val="000000"/>
                <w:sz w:val="10"/>
                <w:szCs w:val="10"/>
                <w:lang w:eastAsia="es-ES"/>
              </w:rPr>
            </w:pPr>
            <w:proofErr w:type="spellStart"/>
            <w:r w:rsidRPr="00A61629">
              <w:rPr>
                <w:rFonts w:ascii="Arial" w:eastAsia="Times New Roman" w:hAnsi="Arial" w:cs="Arial"/>
                <w:color w:val="000000"/>
                <w:sz w:val="10"/>
                <w:szCs w:val="10"/>
                <w:lang w:eastAsia="es-ES"/>
              </w:rPr>
              <w:t>Aiala</w:t>
            </w:r>
            <w:proofErr w:type="spellEnd"/>
          </w:p>
        </w:tc>
        <w:tc>
          <w:tcPr>
            <w:tcW w:w="1143" w:type="dxa"/>
            <w:tcBorders>
              <w:top w:val="nil"/>
              <w:left w:val="nil"/>
              <w:bottom w:val="nil"/>
              <w:right w:val="nil"/>
            </w:tcBorders>
            <w:noWrap/>
            <w:vAlign w:val="bottom"/>
            <w:hideMark/>
          </w:tcPr>
          <w:p w14:paraId="51858DAF" w14:textId="77777777" w:rsidR="00A61629" w:rsidRPr="00A61629" w:rsidRDefault="00A61629" w:rsidP="00A61629">
            <w:pPr>
              <w:spacing w:before="0" w:after="0"/>
              <w:jc w:val="left"/>
              <w:rPr>
                <w:rFonts w:ascii="Arial" w:eastAsia="Times New Roman" w:hAnsi="Arial" w:cs="Arial"/>
                <w:color w:val="000000"/>
                <w:sz w:val="10"/>
                <w:szCs w:val="10"/>
                <w:lang w:eastAsia="es-ES"/>
              </w:rPr>
            </w:pPr>
            <w:proofErr w:type="spellStart"/>
            <w:r w:rsidRPr="00A61629">
              <w:rPr>
                <w:rFonts w:ascii="Arial" w:eastAsia="Times New Roman" w:hAnsi="Arial" w:cs="Arial"/>
                <w:color w:val="000000"/>
                <w:sz w:val="10"/>
                <w:szCs w:val="10"/>
                <w:lang w:eastAsia="es-ES"/>
              </w:rPr>
              <w:t>Aiala</w:t>
            </w:r>
            <w:proofErr w:type="spellEnd"/>
          </w:p>
        </w:tc>
        <w:tc>
          <w:tcPr>
            <w:tcW w:w="535" w:type="dxa"/>
            <w:tcBorders>
              <w:top w:val="nil"/>
              <w:left w:val="nil"/>
              <w:bottom w:val="nil"/>
              <w:right w:val="nil"/>
            </w:tcBorders>
            <w:noWrap/>
            <w:vAlign w:val="bottom"/>
            <w:hideMark/>
          </w:tcPr>
          <w:p w14:paraId="0B9941ED"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Deposito</w:t>
            </w:r>
          </w:p>
        </w:tc>
        <w:tc>
          <w:tcPr>
            <w:tcW w:w="1734" w:type="dxa"/>
            <w:tcBorders>
              <w:top w:val="nil"/>
              <w:left w:val="nil"/>
              <w:bottom w:val="nil"/>
              <w:right w:val="nil"/>
            </w:tcBorders>
            <w:noWrap/>
            <w:vAlign w:val="bottom"/>
            <w:hideMark/>
          </w:tcPr>
          <w:p w14:paraId="1182E24A"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SOJO - Salida</w:t>
            </w:r>
          </w:p>
        </w:tc>
        <w:tc>
          <w:tcPr>
            <w:tcW w:w="728" w:type="dxa"/>
            <w:tcBorders>
              <w:top w:val="nil"/>
              <w:left w:val="nil"/>
              <w:bottom w:val="nil"/>
              <w:right w:val="nil"/>
            </w:tcBorders>
            <w:noWrap/>
            <w:vAlign w:val="bottom"/>
            <w:hideMark/>
          </w:tcPr>
          <w:p w14:paraId="652FE568" w14:textId="77777777" w:rsidR="00A61629" w:rsidRPr="00A61629" w:rsidRDefault="00A61629" w:rsidP="00A61629">
            <w:pPr>
              <w:spacing w:before="0" w:after="0"/>
              <w:jc w:val="left"/>
              <w:rPr>
                <w:rFonts w:ascii="Arial" w:eastAsia="Times New Roman" w:hAnsi="Arial" w:cs="Arial"/>
                <w:color w:val="000000"/>
                <w:sz w:val="10"/>
                <w:szCs w:val="10"/>
                <w:lang w:eastAsia="es-ES"/>
              </w:rPr>
            </w:pPr>
          </w:p>
        </w:tc>
        <w:tc>
          <w:tcPr>
            <w:tcW w:w="882" w:type="dxa"/>
            <w:tcBorders>
              <w:top w:val="nil"/>
              <w:left w:val="nil"/>
              <w:bottom w:val="nil"/>
              <w:right w:val="nil"/>
            </w:tcBorders>
            <w:noWrap/>
            <w:vAlign w:val="bottom"/>
            <w:hideMark/>
          </w:tcPr>
          <w:p w14:paraId="7980AD48"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D16UF900087H</w:t>
            </w:r>
          </w:p>
        </w:tc>
        <w:tc>
          <w:tcPr>
            <w:tcW w:w="467" w:type="dxa"/>
            <w:tcBorders>
              <w:top w:val="nil"/>
              <w:left w:val="nil"/>
              <w:bottom w:val="nil"/>
              <w:right w:val="nil"/>
            </w:tcBorders>
            <w:noWrap/>
            <w:vAlign w:val="bottom"/>
            <w:hideMark/>
          </w:tcPr>
          <w:p w14:paraId="58848F94" w14:textId="77777777" w:rsidR="00A61629" w:rsidRPr="00A61629" w:rsidRDefault="00A61629" w:rsidP="00A61629">
            <w:pPr>
              <w:spacing w:before="0" w:after="0"/>
              <w:jc w:val="left"/>
              <w:rPr>
                <w:rFonts w:ascii="Arial" w:eastAsia="Times New Roman" w:hAnsi="Arial" w:cs="Arial"/>
                <w:color w:val="000000"/>
                <w:sz w:val="10"/>
                <w:szCs w:val="10"/>
                <w:lang w:eastAsia="es-ES"/>
              </w:rPr>
            </w:pPr>
          </w:p>
        </w:tc>
        <w:tc>
          <w:tcPr>
            <w:tcW w:w="1044" w:type="dxa"/>
            <w:tcBorders>
              <w:top w:val="nil"/>
              <w:left w:val="nil"/>
              <w:bottom w:val="nil"/>
              <w:right w:val="nil"/>
            </w:tcBorders>
            <w:noWrap/>
            <w:vAlign w:val="bottom"/>
            <w:hideMark/>
          </w:tcPr>
          <w:p w14:paraId="7084F44F" w14:textId="77777777" w:rsidR="00A61629" w:rsidRPr="00A61629" w:rsidRDefault="00A61629" w:rsidP="00A61629">
            <w:pPr>
              <w:spacing w:before="0" w:after="0"/>
              <w:jc w:val="center"/>
              <w:rPr>
                <w:rFonts w:ascii="Times New Roman" w:eastAsia="Times New Roman" w:hAnsi="Times New Roman" w:cs="Times New Roman"/>
                <w:sz w:val="10"/>
                <w:szCs w:val="10"/>
                <w:lang w:eastAsia="es-ES"/>
              </w:rPr>
            </w:pPr>
          </w:p>
        </w:tc>
        <w:tc>
          <w:tcPr>
            <w:tcW w:w="612" w:type="dxa"/>
            <w:tcBorders>
              <w:top w:val="nil"/>
              <w:left w:val="nil"/>
              <w:bottom w:val="nil"/>
              <w:right w:val="nil"/>
            </w:tcBorders>
            <w:noWrap/>
            <w:vAlign w:val="bottom"/>
            <w:hideMark/>
          </w:tcPr>
          <w:p w14:paraId="379D68D8"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117</w:t>
            </w:r>
          </w:p>
        </w:tc>
        <w:tc>
          <w:tcPr>
            <w:tcW w:w="379" w:type="dxa"/>
            <w:tcBorders>
              <w:top w:val="nil"/>
              <w:left w:val="nil"/>
              <w:bottom w:val="nil"/>
              <w:right w:val="nil"/>
            </w:tcBorders>
            <w:shd w:val="clear" w:color="000000" w:fill="92D050"/>
            <w:noWrap/>
            <w:vAlign w:val="bottom"/>
            <w:hideMark/>
          </w:tcPr>
          <w:p w14:paraId="2CCC00E9" w14:textId="77777777" w:rsidR="00A61629" w:rsidRPr="00A61629" w:rsidRDefault="00A61629" w:rsidP="00A61629">
            <w:pPr>
              <w:spacing w:before="0" w:after="0"/>
              <w:jc w:val="right"/>
              <w:rPr>
                <w:rFonts w:ascii="Aptos Narrow" w:eastAsia="Times New Roman" w:hAnsi="Aptos Narrow" w:cs="Times New Roman"/>
                <w:color w:val="006100"/>
                <w:sz w:val="10"/>
                <w:szCs w:val="10"/>
                <w:lang w:eastAsia="es-ES"/>
              </w:rPr>
            </w:pPr>
            <w:r w:rsidRPr="00A61629">
              <w:rPr>
                <w:rFonts w:ascii="Aptos Narrow" w:eastAsia="Times New Roman" w:hAnsi="Aptos Narrow" w:cs="Times New Roman"/>
                <w:color w:val="006100"/>
                <w:sz w:val="10"/>
                <w:szCs w:val="10"/>
                <w:lang w:eastAsia="es-ES"/>
              </w:rPr>
              <w:t>10385</w:t>
            </w:r>
          </w:p>
        </w:tc>
      </w:tr>
      <w:tr w:rsidR="0027781C" w:rsidRPr="00C60FA5" w14:paraId="47369466" w14:textId="77777777" w:rsidTr="0027781C">
        <w:trPr>
          <w:trHeight w:val="20"/>
        </w:trPr>
        <w:tc>
          <w:tcPr>
            <w:tcW w:w="698" w:type="dxa"/>
            <w:tcBorders>
              <w:top w:val="nil"/>
              <w:left w:val="nil"/>
              <w:bottom w:val="nil"/>
              <w:right w:val="nil"/>
            </w:tcBorders>
            <w:noWrap/>
            <w:vAlign w:val="bottom"/>
            <w:hideMark/>
          </w:tcPr>
          <w:p w14:paraId="565F6D07" w14:textId="77777777" w:rsidR="00A61629" w:rsidRPr="00A61629" w:rsidRDefault="00A61629" w:rsidP="00A61629">
            <w:pPr>
              <w:spacing w:before="0" w:after="0"/>
              <w:jc w:val="left"/>
              <w:rPr>
                <w:rFonts w:ascii="Arial" w:eastAsia="Times New Roman" w:hAnsi="Arial" w:cs="Arial"/>
                <w:color w:val="000000"/>
                <w:sz w:val="10"/>
                <w:szCs w:val="10"/>
                <w:lang w:eastAsia="es-ES"/>
              </w:rPr>
            </w:pPr>
            <w:proofErr w:type="spellStart"/>
            <w:r w:rsidRPr="00A61629">
              <w:rPr>
                <w:rFonts w:ascii="Arial" w:eastAsia="Times New Roman" w:hAnsi="Arial" w:cs="Arial"/>
                <w:color w:val="000000"/>
                <w:sz w:val="10"/>
                <w:szCs w:val="10"/>
                <w:lang w:eastAsia="es-ES"/>
              </w:rPr>
              <w:t>Aiaraldea</w:t>
            </w:r>
            <w:proofErr w:type="spellEnd"/>
          </w:p>
        </w:tc>
        <w:tc>
          <w:tcPr>
            <w:tcW w:w="849" w:type="dxa"/>
            <w:tcBorders>
              <w:top w:val="nil"/>
              <w:left w:val="nil"/>
              <w:bottom w:val="nil"/>
              <w:right w:val="nil"/>
            </w:tcBorders>
            <w:noWrap/>
            <w:vAlign w:val="bottom"/>
            <w:hideMark/>
          </w:tcPr>
          <w:p w14:paraId="25E676C4" w14:textId="77777777" w:rsidR="00A61629" w:rsidRPr="00A61629" w:rsidRDefault="00A61629" w:rsidP="00A61629">
            <w:pPr>
              <w:spacing w:before="0" w:after="0"/>
              <w:jc w:val="left"/>
              <w:rPr>
                <w:rFonts w:ascii="Arial" w:eastAsia="Times New Roman" w:hAnsi="Arial" w:cs="Arial"/>
                <w:color w:val="000000"/>
                <w:sz w:val="10"/>
                <w:szCs w:val="10"/>
                <w:lang w:eastAsia="es-ES"/>
              </w:rPr>
            </w:pPr>
            <w:proofErr w:type="spellStart"/>
            <w:r w:rsidRPr="00A61629">
              <w:rPr>
                <w:rFonts w:ascii="Arial" w:eastAsia="Times New Roman" w:hAnsi="Arial" w:cs="Arial"/>
                <w:color w:val="000000"/>
                <w:sz w:val="10"/>
                <w:szCs w:val="10"/>
                <w:lang w:eastAsia="es-ES"/>
              </w:rPr>
              <w:t>Aiala</w:t>
            </w:r>
            <w:proofErr w:type="spellEnd"/>
          </w:p>
        </w:tc>
        <w:tc>
          <w:tcPr>
            <w:tcW w:w="1143" w:type="dxa"/>
            <w:tcBorders>
              <w:top w:val="nil"/>
              <w:left w:val="nil"/>
              <w:bottom w:val="nil"/>
              <w:right w:val="nil"/>
            </w:tcBorders>
            <w:noWrap/>
            <w:vAlign w:val="bottom"/>
            <w:hideMark/>
          </w:tcPr>
          <w:p w14:paraId="15671326" w14:textId="77777777" w:rsidR="00A61629" w:rsidRPr="00A61629" w:rsidRDefault="00A61629" w:rsidP="00A61629">
            <w:pPr>
              <w:spacing w:before="0" w:after="0"/>
              <w:jc w:val="left"/>
              <w:rPr>
                <w:rFonts w:ascii="Arial" w:eastAsia="Times New Roman" w:hAnsi="Arial" w:cs="Arial"/>
                <w:color w:val="000000"/>
                <w:sz w:val="10"/>
                <w:szCs w:val="10"/>
                <w:lang w:eastAsia="es-ES"/>
              </w:rPr>
            </w:pPr>
            <w:proofErr w:type="spellStart"/>
            <w:r w:rsidRPr="00A61629">
              <w:rPr>
                <w:rFonts w:ascii="Arial" w:eastAsia="Times New Roman" w:hAnsi="Arial" w:cs="Arial"/>
                <w:color w:val="000000"/>
                <w:sz w:val="10"/>
                <w:szCs w:val="10"/>
                <w:lang w:eastAsia="es-ES"/>
              </w:rPr>
              <w:t>Aguiñiga</w:t>
            </w:r>
            <w:proofErr w:type="spellEnd"/>
          </w:p>
        </w:tc>
        <w:tc>
          <w:tcPr>
            <w:tcW w:w="535" w:type="dxa"/>
            <w:tcBorders>
              <w:top w:val="nil"/>
              <w:left w:val="nil"/>
              <w:bottom w:val="nil"/>
              <w:right w:val="nil"/>
            </w:tcBorders>
            <w:noWrap/>
            <w:vAlign w:val="bottom"/>
            <w:hideMark/>
          </w:tcPr>
          <w:p w14:paraId="2E565965"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Depósito</w:t>
            </w:r>
          </w:p>
        </w:tc>
        <w:tc>
          <w:tcPr>
            <w:tcW w:w="1734" w:type="dxa"/>
            <w:tcBorders>
              <w:top w:val="nil"/>
              <w:left w:val="nil"/>
              <w:bottom w:val="nil"/>
              <w:right w:val="nil"/>
            </w:tcBorders>
            <w:noWrap/>
            <w:vAlign w:val="bottom"/>
            <w:hideMark/>
          </w:tcPr>
          <w:p w14:paraId="41B04132"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AGUIÑIGA - Entrada</w:t>
            </w:r>
          </w:p>
        </w:tc>
        <w:tc>
          <w:tcPr>
            <w:tcW w:w="728" w:type="dxa"/>
            <w:tcBorders>
              <w:top w:val="nil"/>
              <w:left w:val="nil"/>
              <w:bottom w:val="nil"/>
              <w:right w:val="nil"/>
            </w:tcBorders>
            <w:noWrap/>
            <w:vAlign w:val="bottom"/>
            <w:hideMark/>
          </w:tcPr>
          <w:p w14:paraId="21C1FC46" w14:textId="77777777" w:rsidR="00A61629" w:rsidRPr="00A61629" w:rsidRDefault="00A61629" w:rsidP="00A61629">
            <w:pPr>
              <w:spacing w:before="0" w:after="0"/>
              <w:jc w:val="left"/>
              <w:rPr>
                <w:rFonts w:ascii="Arial" w:eastAsia="Times New Roman" w:hAnsi="Arial" w:cs="Arial"/>
                <w:color w:val="000000"/>
                <w:sz w:val="10"/>
                <w:szCs w:val="10"/>
                <w:lang w:eastAsia="es-ES"/>
              </w:rPr>
            </w:pPr>
          </w:p>
        </w:tc>
        <w:tc>
          <w:tcPr>
            <w:tcW w:w="882" w:type="dxa"/>
            <w:tcBorders>
              <w:top w:val="nil"/>
              <w:left w:val="nil"/>
              <w:bottom w:val="nil"/>
              <w:right w:val="nil"/>
            </w:tcBorders>
            <w:noWrap/>
            <w:vAlign w:val="bottom"/>
            <w:hideMark/>
          </w:tcPr>
          <w:p w14:paraId="29F7CC7E"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15542573AA</w:t>
            </w:r>
          </w:p>
        </w:tc>
        <w:tc>
          <w:tcPr>
            <w:tcW w:w="467" w:type="dxa"/>
            <w:tcBorders>
              <w:top w:val="nil"/>
              <w:left w:val="nil"/>
              <w:bottom w:val="nil"/>
              <w:right w:val="nil"/>
            </w:tcBorders>
            <w:noWrap/>
            <w:vAlign w:val="bottom"/>
            <w:hideMark/>
          </w:tcPr>
          <w:p w14:paraId="226CC70E" w14:textId="77777777" w:rsidR="00A61629" w:rsidRPr="00A61629" w:rsidRDefault="00A61629" w:rsidP="00A61629">
            <w:pPr>
              <w:spacing w:before="0" w:after="0"/>
              <w:jc w:val="left"/>
              <w:rPr>
                <w:rFonts w:ascii="Arial" w:eastAsia="Times New Roman" w:hAnsi="Arial" w:cs="Arial"/>
                <w:color w:val="000000"/>
                <w:sz w:val="10"/>
                <w:szCs w:val="10"/>
                <w:lang w:eastAsia="es-ES"/>
              </w:rPr>
            </w:pPr>
          </w:p>
        </w:tc>
        <w:tc>
          <w:tcPr>
            <w:tcW w:w="1044" w:type="dxa"/>
            <w:tcBorders>
              <w:top w:val="nil"/>
              <w:left w:val="nil"/>
              <w:bottom w:val="nil"/>
              <w:right w:val="nil"/>
            </w:tcBorders>
            <w:noWrap/>
            <w:vAlign w:val="bottom"/>
            <w:hideMark/>
          </w:tcPr>
          <w:p w14:paraId="421D304A" w14:textId="77777777" w:rsidR="00A61629" w:rsidRPr="00A61629" w:rsidRDefault="00A61629" w:rsidP="00A61629">
            <w:pPr>
              <w:spacing w:before="0" w:after="0"/>
              <w:jc w:val="center"/>
              <w:rPr>
                <w:rFonts w:ascii="Times New Roman" w:eastAsia="Times New Roman" w:hAnsi="Times New Roman" w:cs="Times New Roman"/>
                <w:sz w:val="10"/>
                <w:szCs w:val="10"/>
                <w:lang w:eastAsia="es-ES"/>
              </w:rPr>
            </w:pPr>
          </w:p>
        </w:tc>
        <w:tc>
          <w:tcPr>
            <w:tcW w:w="612" w:type="dxa"/>
            <w:tcBorders>
              <w:top w:val="nil"/>
              <w:left w:val="nil"/>
              <w:bottom w:val="nil"/>
              <w:right w:val="nil"/>
            </w:tcBorders>
            <w:noWrap/>
            <w:vAlign w:val="bottom"/>
            <w:hideMark/>
          </w:tcPr>
          <w:p w14:paraId="74D2564E"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118</w:t>
            </w:r>
          </w:p>
        </w:tc>
        <w:tc>
          <w:tcPr>
            <w:tcW w:w="379" w:type="dxa"/>
            <w:tcBorders>
              <w:top w:val="nil"/>
              <w:left w:val="nil"/>
              <w:bottom w:val="nil"/>
              <w:right w:val="nil"/>
            </w:tcBorders>
            <w:shd w:val="clear" w:color="000000" w:fill="92D050"/>
            <w:noWrap/>
            <w:vAlign w:val="bottom"/>
            <w:hideMark/>
          </w:tcPr>
          <w:p w14:paraId="4445DCDB" w14:textId="77777777" w:rsidR="00A61629" w:rsidRPr="00A61629" w:rsidRDefault="00A61629" w:rsidP="00A61629">
            <w:pPr>
              <w:spacing w:before="0" w:after="0"/>
              <w:jc w:val="right"/>
              <w:rPr>
                <w:rFonts w:ascii="Aptos Narrow" w:eastAsia="Times New Roman" w:hAnsi="Aptos Narrow" w:cs="Times New Roman"/>
                <w:color w:val="006100"/>
                <w:sz w:val="10"/>
                <w:szCs w:val="10"/>
                <w:lang w:eastAsia="es-ES"/>
              </w:rPr>
            </w:pPr>
            <w:r w:rsidRPr="00A61629">
              <w:rPr>
                <w:rFonts w:ascii="Aptos Narrow" w:eastAsia="Times New Roman" w:hAnsi="Aptos Narrow" w:cs="Times New Roman"/>
                <w:color w:val="006100"/>
                <w:sz w:val="10"/>
                <w:szCs w:val="10"/>
                <w:lang w:eastAsia="es-ES"/>
              </w:rPr>
              <w:t>69053</w:t>
            </w:r>
          </w:p>
        </w:tc>
      </w:tr>
      <w:tr w:rsidR="0027781C" w:rsidRPr="00C60FA5" w14:paraId="755A87F8" w14:textId="77777777" w:rsidTr="0027781C">
        <w:trPr>
          <w:trHeight w:val="20"/>
        </w:trPr>
        <w:tc>
          <w:tcPr>
            <w:tcW w:w="698" w:type="dxa"/>
            <w:tcBorders>
              <w:top w:val="nil"/>
              <w:left w:val="nil"/>
              <w:bottom w:val="nil"/>
              <w:right w:val="nil"/>
            </w:tcBorders>
            <w:noWrap/>
            <w:vAlign w:val="bottom"/>
            <w:hideMark/>
          </w:tcPr>
          <w:p w14:paraId="13E7FAE7" w14:textId="77777777" w:rsidR="00A61629" w:rsidRPr="00A61629" w:rsidRDefault="00A61629" w:rsidP="00A61629">
            <w:pPr>
              <w:spacing w:before="0" w:after="0"/>
              <w:jc w:val="left"/>
              <w:rPr>
                <w:rFonts w:ascii="Arial" w:eastAsia="Times New Roman" w:hAnsi="Arial" w:cs="Arial"/>
                <w:color w:val="000000"/>
                <w:sz w:val="10"/>
                <w:szCs w:val="10"/>
                <w:lang w:eastAsia="es-ES"/>
              </w:rPr>
            </w:pPr>
            <w:proofErr w:type="spellStart"/>
            <w:r w:rsidRPr="00A61629">
              <w:rPr>
                <w:rFonts w:ascii="Arial" w:eastAsia="Times New Roman" w:hAnsi="Arial" w:cs="Arial"/>
                <w:color w:val="000000"/>
                <w:sz w:val="10"/>
                <w:szCs w:val="10"/>
                <w:lang w:eastAsia="es-ES"/>
              </w:rPr>
              <w:t>Aiaraldea</w:t>
            </w:r>
            <w:proofErr w:type="spellEnd"/>
          </w:p>
        </w:tc>
        <w:tc>
          <w:tcPr>
            <w:tcW w:w="849" w:type="dxa"/>
            <w:tcBorders>
              <w:top w:val="nil"/>
              <w:left w:val="nil"/>
              <w:bottom w:val="nil"/>
              <w:right w:val="nil"/>
            </w:tcBorders>
            <w:noWrap/>
            <w:vAlign w:val="bottom"/>
            <w:hideMark/>
          </w:tcPr>
          <w:p w14:paraId="45912E55" w14:textId="77777777" w:rsidR="00A61629" w:rsidRPr="00A61629" w:rsidRDefault="00A61629" w:rsidP="00A61629">
            <w:pPr>
              <w:spacing w:before="0" w:after="0"/>
              <w:jc w:val="left"/>
              <w:rPr>
                <w:rFonts w:ascii="Arial" w:eastAsia="Times New Roman" w:hAnsi="Arial" w:cs="Arial"/>
                <w:color w:val="000000"/>
                <w:sz w:val="10"/>
                <w:szCs w:val="10"/>
                <w:lang w:eastAsia="es-ES"/>
              </w:rPr>
            </w:pPr>
            <w:proofErr w:type="spellStart"/>
            <w:r w:rsidRPr="00A61629">
              <w:rPr>
                <w:rFonts w:ascii="Arial" w:eastAsia="Times New Roman" w:hAnsi="Arial" w:cs="Arial"/>
                <w:color w:val="000000"/>
                <w:sz w:val="10"/>
                <w:szCs w:val="10"/>
                <w:lang w:eastAsia="es-ES"/>
              </w:rPr>
              <w:t>Aiala</w:t>
            </w:r>
            <w:proofErr w:type="spellEnd"/>
          </w:p>
        </w:tc>
        <w:tc>
          <w:tcPr>
            <w:tcW w:w="1143" w:type="dxa"/>
            <w:tcBorders>
              <w:top w:val="nil"/>
              <w:left w:val="nil"/>
              <w:bottom w:val="nil"/>
              <w:right w:val="nil"/>
            </w:tcBorders>
            <w:noWrap/>
            <w:vAlign w:val="bottom"/>
            <w:hideMark/>
          </w:tcPr>
          <w:p w14:paraId="6DAB587B" w14:textId="77777777" w:rsidR="00A61629" w:rsidRPr="00A61629" w:rsidRDefault="00A61629" w:rsidP="00A61629">
            <w:pPr>
              <w:spacing w:before="0" w:after="0"/>
              <w:jc w:val="left"/>
              <w:rPr>
                <w:rFonts w:ascii="Arial" w:eastAsia="Times New Roman" w:hAnsi="Arial" w:cs="Arial"/>
                <w:color w:val="000000"/>
                <w:sz w:val="10"/>
                <w:szCs w:val="10"/>
                <w:lang w:eastAsia="es-ES"/>
              </w:rPr>
            </w:pPr>
            <w:proofErr w:type="spellStart"/>
            <w:r w:rsidRPr="00A61629">
              <w:rPr>
                <w:rFonts w:ascii="Arial" w:eastAsia="Times New Roman" w:hAnsi="Arial" w:cs="Arial"/>
                <w:color w:val="000000"/>
                <w:sz w:val="10"/>
                <w:szCs w:val="10"/>
                <w:lang w:eastAsia="es-ES"/>
              </w:rPr>
              <w:t>Aguiñiga</w:t>
            </w:r>
            <w:proofErr w:type="spellEnd"/>
          </w:p>
        </w:tc>
        <w:tc>
          <w:tcPr>
            <w:tcW w:w="535" w:type="dxa"/>
            <w:tcBorders>
              <w:top w:val="nil"/>
              <w:left w:val="nil"/>
              <w:bottom w:val="nil"/>
              <w:right w:val="nil"/>
            </w:tcBorders>
            <w:noWrap/>
            <w:vAlign w:val="bottom"/>
            <w:hideMark/>
          </w:tcPr>
          <w:p w14:paraId="616E4C36"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Depósito</w:t>
            </w:r>
          </w:p>
        </w:tc>
        <w:tc>
          <w:tcPr>
            <w:tcW w:w="1734" w:type="dxa"/>
            <w:tcBorders>
              <w:top w:val="nil"/>
              <w:left w:val="nil"/>
              <w:bottom w:val="nil"/>
              <w:right w:val="nil"/>
            </w:tcBorders>
            <w:noWrap/>
            <w:vAlign w:val="bottom"/>
            <w:hideMark/>
          </w:tcPr>
          <w:p w14:paraId="5F6E9240"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 xml:space="preserve">AGUIÑIGA - Salida </w:t>
            </w:r>
            <w:proofErr w:type="spellStart"/>
            <w:r w:rsidRPr="00A61629">
              <w:rPr>
                <w:rFonts w:ascii="Arial" w:eastAsia="Times New Roman" w:hAnsi="Arial" w:cs="Arial"/>
                <w:color w:val="000000"/>
                <w:sz w:val="10"/>
                <w:szCs w:val="10"/>
                <w:lang w:eastAsia="es-ES"/>
              </w:rPr>
              <w:t>Aguiñiga</w:t>
            </w:r>
            <w:proofErr w:type="spellEnd"/>
          </w:p>
        </w:tc>
        <w:tc>
          <w:tcPr>
            <w:tcW w:w="728" w:type="dxa"/>
            <w:tcBorders>
              <w:top w:val="nil"/>
              <w:left w:val="nil"/>
              <w:bottom w:val="nil"/>
              <w:right w:val="nil"/>
            </w:tcBorders>
            <w:noWrap/>
            <w:vAlign w:val="bottom"/>
            <w:hideMark/>
          </w:tcPr>
          <w:p w14:paraId="2FED8AE6" w14:textId="77777777" w:rsidR="00A61629" w:rsidRPr="00A61629" w:rsidRDefault="00A61629" w:rsidP="00A61629">
            <w:pPr>
              <w:spacing w:before="0" w:after="0"/>
              <w:jc w:val="left"/>
              <w:rPr>
                <w:rFonts w:ascii="Arial" w:eastAsia="Times New Roman" w:hAnsi="Arial" w:cs="Arial"/>
                <w:color w:val="000000"/>
                <w:sz w:val="10"/>
                <w:szCs w:val="10"/>
                <w:lang w:eastAsia="es-ES"/>
              </w:rPr>
            </w:pPr>
          </w:p>
        </w:tc>
        <w:tc>
          <w:tcPr>
            <w:tcW w:w="882" w:type="dxa"/>
            <w:tcBorders>
              <w:top w:val="nil"/>
              <w:left w:val="nil"/>
              <w:bottom w:val="nil"/>
              <w:right w:val="nil"/>
            </w:tcBorders>
            <w:noWrap/>
            <w:vAlign w:val="bottom"/>
            <w:hideMark/>
          </w:tcPr>
          <w:p w14:paraId="46F677BD"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P16VF900086G</w:t>
            </w:r>
          </w:p>
        </w:tc>
        <w:tc>
          <w:tcPr>
            <w:tcW w:w="467" w:type="dxa"/>
            <w:tcBorders>
              <w:top w:val="nil"/>
              <w:left w:val="nil"/>
              <w:bottom w:val="nil"/>
              <w:right w:val="nil"/>
            </w:tcBorders>
            <w:noWrap/>
            <w:vAlign w:val="bottom"/>
            <w:hideMark/>
          </w:tcPr>
          <w:p w14:paraId="785C73DC" w14:textId="77777777" w:rsidR="00A61629" w:rsidRPr="00A61629" w:rsidRDefault="00A61629" w:rsidP="00A61629">
            <w:pPr>
              <w:spacing w:before="0" w:after="0"/>
              <w:jc w:val="left"/>
              <w:rPr>
                <w:rFonts w:ascii="Arial" w:eastAsia="Times New Roman" w:hAnsi="Arial" w:cs="Arial"/>
                <w:color w:val="000000"/>
                <w:sz w:val="10"/>
                <w:szCs w:val="10"/>
                <w:lang w:eastAsia="es-ES"/>
              </w:rPr>
            </w:pPr>
          </w:p>
        </w:tc>
        <w:tc>
          <w:tcPr>
            <w:tcW w:w="1044" w:type="dxa"/>
            <w:tcBorders>
              <w:top w:val="nil"/>
              <w:left w:val="nil"/>
              <w:bottom w:val="nil"/>
              <w:right w:val="nil"/>
            </w:tcBorders>
            <w:noWrap/>
            <w:vAlign w:val="bottom"/>
            <w:hideMark/>
          </w:tcPr>
          <w:p w14:paraId="0DD5B5D6" w14:textId="77777777" w:rsidR="00A61629" w:rsidRPr="00A61629" w:rsidRDefault="00A61629" w:rsidP="00A61629">
            <w:pPr>
              <w:spacing w:before="0" w:after="0"/>
              <w:jc w:val="center"/>
              <w:rPr>
                <w:rFonts w:ascii="Times New Roman" w:eastAsia="Times New Roman" w:hAnsi="Times New Roman" w:cs="Times New Roman"/>
                <w:sz w:val="10"/>
                <w:szCs w:val="10"/>
                <w:lang w:eastAsia="es-ES"/>
              </w:rPr>
            </w:pPr>
          </w:p>
        </w:tc>
        <w:tc>
          <w:tcPr>
            <w:tcW w:w="612" w:type="dxa"/>
            <w:tcBorders>
              <w:top w:val="nil"/>
              <w:left w:val="nil"/>
              <w:bottom w:val="nil"/>
              <w:right w:val="nil"/>
            </w:tcBorders>
            <w:noWrap/>
            <w:vAlign w:val="bottom"/>
            <w:hideMark/>
          </w:tcPr>
          <w:p w14:paraId="5AAD9068"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119</w:t>
            </w:r>
          </w:p>
        </w:tc>
        <w:tc>
          <w:tcPr>
            <w:tcW w:w="379" w:type="dxa"/>
            <w:tcBorders>
              <w:top w:val="nil"/>
              <w:left w:val="nil"/>
              <w:bottom w:val="nil"/>
              <w:right w:val="nil"/>
            </w:tcBorders>
            <w:shd w:val="clear" w:color="000000" w:fill="92D050"/>
            <w:noWrap/>
            <w:vAlign w:val="bottom"/>
            <w:hideMark/>
          </w:tcPr>
          <w:p w14:paraId="4F89D26D" w14:textId="77777777" w:rsidR="00A61629" w:rsidRPr="00A61629" w:rsidRDefault="00A61629" w:rsidP="00A61629">
            <w:pPr>
              <w:spacing w:before="0" w:after="0"/>
              <w:jc w:val="right"/>
              <w:rPr>
                <w:rFonts w:ascii="Aptos Narrow" w:eastAsia="Times New Roman" w:hAnsi="Aptos Narrow" w:cs="Times New Roman"/>
                <w:color w:val="006100"/>
                <w:sz w:val="10"/>
                <w:szCs w:val="10"/>
                <w:lang w:eastAsia="es-ES"/>
              </w:rPr>
            </w:pPr>
            <w:r w:rsidRPr="00A61629">
              <w:rPr>
                <w:rFonts w:ascii="Aptos Narrow" w:eastAsia="Times New Roman" w:hAnsi="Aptos Narrow" w:cs="Times New Roman"/>
                <w:color w:val="006100"/>
                <w:sz w:val="10"/>
                <w:szCs w:val="10"/>
                <w:lang w:eastAsia="es-ES"/>
              </w:rPr>
              <w:t>9517</w:t>
            </w:r>
          </w:p>
        </w:tc>
      </w:tr>
      <w:tr w:rsidR="0027781C" w:rsidRPr="00C60FA5" w14:paraId="74021CA9" w14:textId="77777777" w:rsidTr="0027781C">
        <w:trPr>
          <w:trHeight w:val="20"/>
        </w:trPr>
        <w:tc>
          <w:tcPr>
            <w:tcW w:w="698" w:type="dxa"/>
            <w:tcBorders>
              <w:top w:val="nil"/>
              <w:left w:val="nil"/>
              <w:bottom w:val="nil"/>
              <w:right w:val="nil"/>
            </w:tcBorders>
            <w:noWrap/>
            <w:vAlign w:val="bottom"/>
            <w:hideMark/>
          </w:tcPr>
          <w:p w14:paraId="2D1F3646" w14:textId="77777777" w:rsidR="00A61629" w:rsidRPr="00A61629" w:rsidRDefault="00A61629" w:rsidP="00A61629">
            <w:pPr>
              <w:spacing w:before="0" w:after="0"/>
              <w:jc w:val="left"/>
              <w:rPr>
                <w:rFonts w:ascii="Arial" w:eastAsia="Times New Roman" w:hAnsi="Arial" w:cs="Arial"/>
                <w:color w:val="000000"/>
                <w:sz w:val="10"/>
                <w:szCs w:val="10"/>
                <w:lang w:eastAsia="es-ES"/>
              </w:rPr>
            </w:pPr>
            <w:proofErr w:type="spellStart"/>
            <w:r w:rsidRPr="00A61629">
              <w:rPr>
                <w:rFonts w:ascii="Arial" w:eastAsia="Times New Roman" w:hAnsi="Arial" w:cs="Arial"/>
                <w:color w:val="000000"/>
                <w:sz w:val="10"/>
                <w:szCs w:val="10"/>
                <w:lang w:eastAsia="es-ES"/>
              </w:rPr>
              <w:t>Aiaraldea</w:t>
            </w:r>
            <w:proofErr w:type="spellEnd"/>
          </w:p>
        </w:tc>
        <w:tc>
          <w:tcPr>
            <w:tcW w:w="849" w:type="dxa"/>
            <w:tcBorders>
              <w:top w:val="nil"/>
              <w:left w:val="nil"/>
              <w:bottom w:val="nil"/>
              <w:right w:val="nil"/>
            </w:tcBorders>
            <w:noWrap/>
            <w:vAlign w:val="bottom"/>
            <w:hideMark/>
          </w:tcPr>
          <w:p w14:paraId="2171D49A" w14:textId="77777777" w:rsidR="00A61629" w:rsidRPr="00A61629" w:rsidRDefault="00A61629" w:rsidP="00A61629">
            <w:pPr>
              <w:spacing w:before="0" w:after="0"/>
              <w:jc w:val="left"/>
              <w:rPr>
                <w:rFonts w:ascii="Arial" w:eastAsia="Times New Roman" w:hAnsi="Arial" w:cs="Arial"/>
                <w:color w:val="000000"/>
                <w:sz w:val="10"/>
                <w:szCs w:val="10"/>
                <w:lang w:eastAsia="es-ES"/>
              </w:rPr>
            </w:pPr>
            <w:proofErr w:type="spellStart"/>
            <w:r w:rsidRPr="00A61629">
              <w:rPr>
                <w:rFonts w:ascii="Arial" w:eastAsia="Times New Roman" w:hAnsi="Arial" w:cs="Arial"/>
                <w:color w:val="000000"/>
                <w:sz w:val="10"/>
                <w:szCs w:val="10"/>
                <w:lang w:eastAsia="es-ES"/>
              </w:rPr>
              <w:t>Aiala</w:t>
            </w:r>
            <w:proofErr w:type="spellEnd"/>
          </w:p>
        </w:tc>
        <w:tc>
          <w:tcPr>
            <w:tcW w:w="1143" w:type="dxa"/>
            <w:tcBorders>
              <w:top w:val="nil"/>
              <w:left w:val="nil"/>
              <w:bottom w:val="nil"/>
              <w:right w:val="nil"/>
            </w:tcBorders>
            <w:noWrap/>
            <w:vAlign w:val="bottom"/>
            <w:hideMark/>
          </w:tcPr>
          <w:p w14:paraId="26F5E220" w14:textId="77777777" w:rsidR="00A61629" w:rsidRPr="00A61629" w:rsidRDefault="00A61629" w:rsidP="00A61629">
            <w:pPr>
              <w:spacing w:before="0" w:after="0"/>
              <w:jc w:val="left"/>
              <w:rPr>
                <w:rFonts w:ascii="Arial" w:eastAsia="Times New Roman" w:hAnsi="Arial" w:cs="Arial"/>
                <w:color w:val="000000"/>
                <w:sz w:val="10"/>
                <w:szCs w:val="10"/>
                <w:lang w:eastAsia="es-ES"/>
              </w:rPr>
            </w:pPr>
            <w:proofErr w:type="spellStart"/>
            <w:r w:rsidRPr="00A61629">
              <w:rPr>
                <w:rFonts w:ascii="Arial" w:eastAsia="Times New Roman" w:hAnsi="Arial" w:cs="Arial"/>
                <w:color w:val="000000"/>
                <w:sz w:val="10"/>
                <w:szCs w:val="10"/>
                <w:lang w:eastAsia="es-ES"/>
              </w:rPr>
              <w:t>Aguiñiga</w:t>
            </w:r>
            <w:proofErr w:type="spellEnd"/>
          </w:p>
        </w:tc>
        <w:tc>
          <w:tcPr>
            <w:tcW w:w="535" w:type="dxa"/>
            <w:tcBorders>
              <w:top w:val="nil"/>
              <w:left w:val="nil"/>
              <w:bottom w:val="nil"/>
              <w:right w:val="nil"/>
            </w:tcBorders>
            <w:noWrap/>
            <w:vAlign w:val="bottom"/>
            <w:hideMark/>
          </w:tcPr>
          <w:p w14:paraId="41F0B8B8"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Depósito</w:t>
            </w:r>
          </w:p>
        </w:tc>
        <w:tc>
          <w:tcPr>
            <w:tcW w:w="1734" w:type="dxa"/>
            <w:tcBorders>
              <w:top w:val="nil"/>
              <w:left w:val="nil"/>
              <w:bottom w:val="nil"/>
              <w:right w:val="nil"/>
            </w:tcBorders>
            <w:noWrap/>
            <w:vAlign w:val="bottom"/>
            <w:hideMark/>
          </w:tcPr>
          <w:p w14:paraId="4AEB558B"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 xml:space="preserve">AGUIÑIGA - Salida </w:t>
            </w:r>
            <w:proofErr w:type="spellStart"/>
            <w:r w:rsidRPr="00A61629">
              <w:rPr>
                <w:rFonts w:ascii="Arial" w:eastAsia="Times New Roman" w:hAnsi="Arial" w:cs="Arial"/>
                <w:color w:val="000000"/>
                <w:sz w:val="10"/>
                <w:szCs w:val="10"/>
                <w:lang w:eastAsia="es-ES"/>
              </w:rPr>
              <w:t>Maroño</w:t>
            </w:r>
            <w:proofErr w:type="spellEnd"/>
          </w:p>
        </w:tc>
        <w:tc>
          <w:tcPr>
            <w:tcW w:w="728" w:type="dxa"/>
            <w:tcBorders>
              <w:top w:val="nil"/>
              <w:left w:val="nil"/>
              <w:bottom w:val="nil"/>
              <w:right w:val="nil"/>
            </w:tcBorders>
            <w:noWrap/>
            <w:vAlign w:val="bottom"/>
            <w:hideMark/>
          </w:tcPr>
          <w:p w14:paraId="413D8226" w14:textId="77777777" w:rsidR="00A61629" w:rsidRPr="00A61629" w:rsidRDefault="00A61629" w:rsidP="00A61629">
            <w:pPr>
              <w:spacing w:before="0" w:after="0"/>
              <w:jc w:val="left"/>
              <w:rPr>
                <w:rFonts w:ascii="Arial" w:eastAsia="Times New Roman" w:hAnsi="Arial" w:cs="Arial"/>
                <w:color w:val="000000"/>
                <w:sz w:val="10"/>
                <w:szCs w:val="10"/>
                <w:lang w:eastAsia="es-ES"/>
              </w:rPr>
            </w:pPr>
          </w:p>
        </w:tc>
        <w:tc>
          <w:tcPr>
            <w:tcW w:w="882" w:type="dxa"/>
            <w:tcBorders>
              <w:top w:val="nil"/>
              <w:left w:val="nil"/>
              <w:bottom w:val="nil"/>
              <w:right w:val="nil"/>
            </w:tcBorders>
            <w:noWrap/>
            <w:vAlign w:val="bottom"/>
            <w:hideMark/>
          </w:tcPr>
          <w:p w14:paraId="6FB6BEAC"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P16VF900085F</w:t>
            </w:r>
          </w:p>
        </w:tc>
        <w:tc>
          <w:tcPr>
            <w:tcW w:w="467" w:type="dxa"/>
            <w:tcBorders>
              <w:top w:val="nil"/>
              <w:left w:val="nil"/>
              <w:bottom w:val="nil"/>
              <w:right w:val="nil"/>
            </w:tcBorders>
            <w:noWrap/>
            <w:vAlign w:val="bottom"/>
            <w:hideMark/>
          </w:tcPr>
          <w:p w14:paraId="50BDC8A4" w14:textId="77777777" w:rsidR="00A61629" w:rsidRPr="00A61629" w:rsidRDefault="00A61629" w:rsidP="00A61629">
            <w:pPr>
              <w:spacing w:before="0" w:after="0"/>
              <w:jc w:val="left"/>
              <w:rPr>
                <w:rFonts w:ascii="Arial" w:eastAsia="Times New Roman" w:hAnsi="Arial" w:cs="Arial"/>
                <w:color w:val="000000"/>
                <w:sz w:val="10"/>
                <w:szCs w:val="10"/>
                <w:lang w:eastAsia="es-ES"/>
              </w:rPr>
            </w:pPr>
          </w:p>
        </w:tc>
        <w:tc>
          <w:tcPr>
            <w:tcW w:w="1044" w:type="dxa"/>
            <w:tcBorders>
              <w:top w:val="nil"/>
              <w:left w:val="nil"/>
              <w:bottom w:val="nil"/>
              <w:right w:val="nil"/>
            </w:tcBorders>
            <w:noWrap/>
            <w:vAlign w:val="bottom"/>
            <w:hideMark/>
          </w:tcPr>
          <w:p w14:paraId="1BC714AC" w14:textId="77777777" w:rsidR="00A61629" w:rsidRPr="00A61629" w:rsidRDefault="00A61629" w:rsidP="00A61629">
            <w:pPr>
              <w:spacing w:before="0" w:after="0"/>
              <w:jc w:val="center"/>
              <w:rPr>
                <w:rFonts w:ascii="Times New Roman" w:eastAsia="Times New Roman" w:hAnsi="Times New Roman" w:cs="Times New Roman"/>
                <w:sz w:val="10"/>
                <w:szCs w:val="10"/>
                <w:lang w:eastAsia="es-ES"/>
              </w:rPr>
            </w:pPr>
          </w:p>
        </w:tc>
        <w:tc>
          <w:tcPr>
            <w:tcW w:w="612" w:type="dxa"/>
            <w:tcBorders>
              <w:top w:val="nil"/>
              <w:left w:val="nil"/>
              <w:bottom w:val="nil"/>
              <w:right w:val="nil"/>
            </w:tcBorders>
            <w:noWrap/>
            <w:vAlign w:val="bottom"/>
            <w:hideMark/>
          </w:tcPr>
          <w:p w14:paraId="3F70BCD6"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120</w:t>
            </w:r>
          </w:p>
        </w:tc>
        <w:tc>
          <w:tcPr>
            <w:tcW w:w="379" w:type="dxa"/>
            <w:tcBorders>
              <w:top w:val="nil"/>
              <w:left w:val="nil"/>
              <w:bottom w:val="nil"/>
              <w:right w:val="nil"/>
            </w:tcBorders>
            <w:shd w:val="clear" w:color="000000" w:fill="92D050"/>
            <w:noWrap/>
            <w:vAlign w:val="bottom"/>
            <w:hideMark/>
          </w:tcPr>
          <w:p w14:paraId="630939FA" w14:textId="77777777" w:rsidR="00A61629" w:rsidRPr="00A61629" w:rsidRDefault="00A61629" w:rsidP="00A61629">
            <w:pPr>
              <w:spacing w:before="0" w:after="0"/>
              <w:jc w:val="right"/>
              <w:rPr>
                <w:rFonts w:ascii="Aptos Narrow" w:eastAsia="Times New Roman" w:hAnsi="Aptos Narrow" w:cs="Times New Roman"/>
                <w:color w:val="006100"/>
                <w:sz w:val="10"/>
                <w:szCs w:val="10"/>
                <w:lang w:eastAsia="es-ES"/>
              </w:rPr>
            </w:pPr>
            <w:r w:rsidRPr="00A61629">
              <w:rPr>
                <w:rFonts w:ascii="Aptos Narrow" w:eastAsia="Times New Roman" w:hAnsi="Aptos Narrow" w:cs="Times New Roman"/>
                <w:color w:val="006100"/>
                <w:sz w:val="10"/>
                <w:szCs w:val="10"/>
                <w:lang w:eastAsia="es-ES"/>
              </w:rPr>
              <w:t>9516</w:t>
            </w:r>
          </w:p>
        </w:tc>
      </w:tr>
      <w:tr w:rsidR="0027781C" w:rsidRPr="00C60FA5" w14:paraId="702DB95E" w14:textId="77777777" w:rsidTr="0027781C">
        <w:trPr>
          <w:trHeight w:val="20"/>
        </w:trPr>
        <w:tc>
          <w:tcPr>
            <w:tcW w:w="698" w:type="dxa"/>
            <w:tcBorders>
              <w:top w:val="nil"/>
              <w:left w:val="nil"/>
              <w:bottom w:val="nil"/>
              <w:right w:val="nil"/>
            </w:tcBorders>
            <w:noWrap/>
            <w:vAlign w:val="bottom"/>
            <w:hideMark/>
          </w:tcPr>
          <w:p w14:paraId="10126E5E" w14:textId="77777777" w:rsidR="00A61629" w:rsidRPr="00A61629" w:rsidRDefault="00A61629" w:rsidP="00A61629">
            <w:pPr>
              <w:spacing w:before="0" w:after="0"/>
              <w:jc w:val="left"/>
              <w:rPr>
                <w:rFonts w:ascii="Arial" w:eastAsia="Times New Roman" w:hAnsi="Arial" w:cs="Arial"/>
                <w:color w:val="000000"/>
                <w:sz w:val="10"/>
                <w:szCs w:val="10"/>
                <w:lang w:eastAsia="es-ES"/>
              </w:rPr>
            </w:pPr>
            <w:proofErr w:type="spellStart"/>
            <w:r w:rsidRPr="00A61629">
              <w:rPr>
                <w:rFonts w:ascii="Arial" w:eastAsia="Times New Roman" w:hAnsi="Arial" w:cs="Arial"/>
                <w:color w:val="000000"/>
                <w:sz w:val="10"/>
                <w:szCs w:val="10"/>
                <w:lang w:eastAsia="es-ES"/>
              </w:rPr>
              <w:t>Aiaraldea</w:t>
            </w:r>
            <w:proofErr w:type="spellEnd"/>
          </w:p>
        </w:tc>
        <w:tc>
          <w:tcPr>
            <w:tcW w:w="849" w:type="dxa"/>
            <w:tcBorders>
              <w:top w:val="nil"/>
              <w:left w:val="nil"/>
              <w:bottom w:val="nil"/>
              <w:right w:val="nil"/>
            </w:tcBorders>
            <w:noWrap/>
            <w:vAlign w:val="bottom"/>
            <w:hideMark/>
          </w:tcPr>
          <w:p w14:paraId="2E20C013" w14:textId="77777777" w:rsidR="00A61629" w:rsidRPr="00A61629" w:rsidRDefault="00A61629" w:rsidP="00A61629">
            <w:pPr>
              <w:spacing w:before="0" w:after="0"/>
              <w:jc w:val="left"/>
              <w:rPr>
                <w:rFonts w:ascii="Arial" w:eastAsia="Times New Roman" w:hAnsi="Arial" w:cs="Arial"/>
                <w:color w:val="000000"/>
                <w:sz w:val="10"/>
                <w:szCs w:val="10"/>
                <w:lang w:eastAsia="es-ES"/>
              </w:rPr>
            </w:pPr>
            <w:proofErr w:type="spellStart"/>
            <w:r w:rsidRPr="00A61629">
              <w:rPr>
                <w:rFonts w:ascii="Arial" w:eastAsia="Times New Roman" w:hAnsi="Arial" w:cs="Arial"/>
                <w:color w:val="000000"/>
                <w:sz w:val="10"/>
                <w:szCs w:val="10"/>
                <w:lang w:eastAsia="es-ES"/>
              </w:rPr>
              <w:t>Aiala</w:t>
            </w:r>
            <w:proofErr w:type="spellEnd"/>
          </w:p>
        </w:tc>
        <w:tc>
          <w:tcPr>
            <w:tcW w:w="1143" w:type="dxa"/>
            <w:tcBorders>
              <w:top w:val="nil"/>
              <w:left w:val="nil"/>
              <w:bottom w:val="nil"/>
              <w:right w:val="nil"/>
            </w:tcBorders>
            <w:noWrap/>
            <w:vAlign w:val="bottom"/>
            <w:hideMark/>
          </w:tcPr>
          <w:p w14:paraId="39756E06"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Madaria</w:t>
            </w:r>
          </w:p>
        </w:tc>
        <w:tc>
          <w:tcPr>
            <w:tcW w:w="535" w:type="dxa"/>
            <w:tcBorders>
              <w:top w:val="nil"/>
              <w:left w:val="nil"/>
              <w:bottom w:val="nil"/>
              <w:right w:val="nil"/>
            </w:tcBorders>
            <w:noWrap/>
            <w:vAlign w:val="bottom"/>
            <w:hideMark/>
          </w:tcPr>
          <w:p w14:paraId="690A9CD7"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Depósito</w:t>
            </w:r>
          </w:p>
        </w:tc>
        <w:tc>
          <w:tcPr>
            <w:tcW w:w="1734" w:type="dxa"/>
            <w:tcBorders>
              <w:top w:val="nil"/>
              <w:left w:val="nil"/>
              <w:bottom w:val="nil"/>
              <w:right w:val="nil"/>
            </w:tcBorders>
            <w:noWrap/>
            <w:vAlign w:val="bottom"/>
            <w:hideMark/>
          </w:tcPr>
          <w:p w14:paraId="572FDAF1"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MADARIA - Salida</w:t>
            </w:r>
          </w:p>
        </w:tc>
        <w:tc>
          <w:tcPr>
            <w:tcW w:w="728" w:type="dxa"/>
            <w:tcBorders>
              <w:top w:val="nil"/>
              <w:left w:val="nil"/>
              <w:bottom w:val="nil"/>
              <w:right w:val="nil"/>
            </w:tcBorders>
            <w:noWrap/>
            <w:vAlign w:val="bottom"/>
            <w:hideMark/>
          </w:tcPr>
          <w:p w14:paraId="61EF2C89" w14:textId="77777777" w:rsidR="00A61629" w:rsidRPr="00A61629" w:rsidRDefault="00A61629" w:rsidP="00A61629">
            <w:pPr>
              <w:spacing w:before="0" w:after="0"/>
              <w:jc w:val="left"/>
              <w:rPr>
                <w:rFonts w:ascii="Arial" w:eastAsia="Times New Roman" w:hAnsi="Arial" w:cs="Arial"/>
                <w:color w:val="000000"/>
                <w:sz w:val="10"/>
                <w:szCs w:val="10"/>
                <w:lang w:eastAsia="es-ES"/>
              </w:rPr>
            </w:pPr>
          </w:p>
        </w:tc>
        <w:tc>
          <w:tcPr>
            <w:tcW w:w="882" w:type="dxa"/>
            <w:tcBorders>
              <w:top w:val="nil"/>
              <w:left w:val="nil"/>
              <w:bottom w:val="nil"/>
              <w:right w:val="nil"/>
            </w:tcBorders>
            <w:noWrap/>
            <w:vAlign w:val="bottom"/>
            <w:hideMark/>
          </w:tcPr>
          <w:p w14:paraId="2F8C6D92"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G196B000377Q</w:t>
            </w:r>
          </w:p>
        </w:tc>
        <w:tc>
          <w:tcPr>
            <w:tcW w:w="467" w:type="dxa"/>
            <w:tcBorders>
              <w:top w:val="nil"/>
              <w:left w:val="nil"/>
              <w:bottom w:val="nil"/>
              <w:right w:val="nil"/>
            </w:tcBorders>
            <w:noWrap/>
            <w:vAlign w:val="bottom"/>
            <w:hideMark/>
          </w:tcPr>
          <w:p w14:paraId="39543FCC" w14:textId="77777777" w:rsidR="00A61629" w:rsidRPr="00A61629" w:rsidRDefault="00A61629" w:rsidP="00A61629">
            <w:pPr>
              <w:spacing w:before="0" w:after="0"/>
              <w:jc w:val="center"/>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20</w:t>
            </w:r>
          </w:p>
        </w:tc>
        <w:tc>
          <w:tcPr>
            <w:tcW w:w="1044" w:type="dxa"/>
            <w:tcBorders>
              <w:top w:val="nil"/>
              <w:left w:val="nil"/>
              <w:bottom w:val="nil"/>
              <w:right w:val="nil"/>
            </w:tcBorders>
            <w:noWrap/>
            <w:vAlign w:val="bottom"/>
            <w:hideMark/>
          </w:tcPr>
          <w:p w14:paraId="70205311" w14:textId="77777777" w:rsidR="00A61629" w:rsidRPr="00A61629" w:rsidRDefault="00A61629" w:rsidP="00A61629">
            <w:pPr>
              <w:spacing w:before="0" w:after="0"/>
              <w:jc w:val="center"/>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CONTHIDRA JANZ</w:t>
            </w:r>
          </w:p>
        </w:tc>
        <w:tc>
          <w:tcPr>
            <w:tcW w:w="612" w:type="dxa"/>
            <w:tcBorders>
              <w:top w:val="nil"/>
              <w:left w:val="nil"/>
              <w:bottom w:val="nil"/>
              <w:right w:val="nil"/>
            </w:tcBorders>
            <w:noWrap/>
            <w:vAlign w:val="bottom"/>
            <w:hideMark/>
          </w:tcPr>
          <w:p w14:paraId="231FAAD7"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35</w:t>
            </w:r>
          </w:p>
        </w:tc>
        <w:tc>
          <w:tcPr>
            <w:tcW w:w="379" w:type="dxa"/>
            <w:tcBorders>
              <w:top w:val="nil"/>
              <w:left w:val="nil"/>
              <w:bottom w:val="nil"/>
              <w:right w:val="nil"/>
            </w:tcBorders>
            <w:shd w:val="clear" w:color="000000" w:fill="92D050"/>
            <w:noWrap/>
            <w:vAlign w:val="bottom"/>
            <w:hideMark/>
          </w:tcPr>
          <w:p w14:paraId="10E9B0BB" w14:textId="77777777" w:rsidR="00A61629" w:rsidRPr="00A61629" w:rsidRDefault="00A61629" w:rsidP="00A61629">
            <w:pPr>
              <w:spacing w:before="0" w:after="0"/>
              <w:jc w:val="right"/>
              <w:rPr>
                <w:rFonts w:ascii="Aptos Narrow" w:eastAsia="Times New Roman" w:hAnsi="Aptos Narrow" w:cs="Times New Roman"/>
                <w:color w:val="006100"/>
                <w:sz w:val="10"/>
                <w:szCs w:val="10"/>
                <w:lang w:eastAsia="es-ES"/>
              </w:rPr>
            </w:pPr>
            <w:r w:rsidRPr="00A61629">
              <w:rPr>
                <w:rFonts w:ascii="Aptos Narrow" w:eastAsia="Times New Roman" w:hAnsi="Aptos Narrow" w:cs="Times New Roman"/>
                <w:color w:val="006100"/>
                <w:sz w:val="10"/>
                <w:szCs w:val="10"/>
                <w:lang w:eastAsia="es-ES"/>
              </w:rPr>
              <w:t>9513</w:t>
            </w:r>
          </w:p>
        </w:tc>
      </w:tr>
      <w:tr w:rsidR="0027781C" w:rsidRPr="00C60FA5" w14:paraId="61CBAA42" w14:textId="77777777" w:rsidTr="0027781C">
        <w:trPr>
          <w:trHeight w:val="20"/>
        </w:trPr>
        <w:tc>
          <w:tcPr>
            <w:tcW w:w="698" w:type="dxa"/>
            <w:tcBorders>
              <w:top w:val="nil"/>
              <w:left w:val="nil"/>
              <w:bottom w:val="nil"/>
              <w:right w:val="nil"/>
            </w:tcBorders>
            <w:noWrap/>
            <w:vAlign w:val="bottom"/>
            <w:hideMark/>
          </w:tcPr>
          <w:p w14:paraId="252D3746" w14:textId="77777777" w:rsidR="00A61629" w:rsidRPr="00A61629" w:rsidRDefault="00A61629" w:rsidP="00A61629">
            <w:pPr>
              <w:spacing w:before="0" w:after="0"/>
              <w:jc w:val="left"/>
              <w:rPr>
                <w:rFonts w:ascii="Arial" w:eastAsia="Times New Roman" w:hAnsi="Arial" w:cs="Arial"/>
                <w:color w:val="000000"/>
                <w:sz w:val="10"/>
                <w:szCs w:val="10"/>
                <w:lang w:eastAsia="es-ES"/>
              </w:rPr>
            </w:pPr>
            <w:proofErr w:type="spellStart"/>
            <w:r w:rsidRPr="00A61629">
              <w:rPr>
                <w:rFonts w:ascii="Arial" w:eastAsia="Times New Roman" w:hAnsi="Arial" w:cs="Arial"/>
                <w:color w:val="000000"/>
                <w:sz w:val="10"/>
                <w:szCs w:val="10"/>
                <w:lang w:eastAsia="es-ES"/>
              </w:rPr>
              <w:t>Aiaraldea</w:t>
            </w:r>
            <w:proofErr w:type="spellEnd"/>
          </w:p>
        </w:tc>
        <w:tc>
          <w:tcPr>
            <w:tcW w:w="849" w:type="dxa"/>
            <w:tcBorders>
              <w:top w:val="nil"/>
              <w:left w:val="nil"/>
              <w:bottom w:val="nil"/>
              <w:right w:val="nil"/>
            </w:tcBorders>
            <w:noWrap/>
            <w:vAlign w:val="bottom"/>
            <w:hideMark/>
          </w:tcPr>
          <w:p w14:paraId="52AE301A" w14:textId="77777777" w:rsidR="00A61629" w:rsidRPr="00A61629" w:rsidRDefault="00A61629" w:rsidP="00A61629">
            <w:pPr>
              <w:spacing w:before="0" w:after="0"/>
              <w:jc w:val="left"/>
              <w:rPr>
                <w:rFonts w:ascii="Arial" w:eastAsia="Times New Roman" w:hAnsi="Arial" w:cs="Arial"/>
                <w:color w:val="000000"/>
                <w:sz w:val="10"/>
                <w:szCs w:val="10"/>
                <w:lang w:eastAsia="es-ES"/>
              </w:rPr>
            </w:pPr>
            <w:proofErr w:type="spellStart"/>
            <w:r w:rsidRPr="00A61629">
              <w:rPr>
                <w:rFonts w:ascii="Arial" w:eastAsia="Times New Roman" w:hAnsi="Arial" w:cs="Arial"/>
                <w:color w:val="000000"/>
                <w:sz w:val="10"/>
                <w:szCs w:val="10"/>
                <w:lang w:eastAsia="es-ES"/>
              </w:rPr>
              <w:t>Aiala</w:t>
            </w:r>
            <w:proofErr w:type="spellEnd"/>
          </w:p>
        </w:tc>
        <w:tc>
          <w:tcPr>
            <w:tcW w:w="1143" w:type="dxa"/>
            <w:tcBorders>
              <w:top w:val="nil"/>
              <w:left w:val="nil"/>
              <w:bottom w:val="nil"/>
              <w:right w:val="nil"/>
            </w:tcBorders>
            <w:noWrap/>
            <w:vAlign w:val="bottom"/>
            <w:hideMark/>
          </w:tcPr>
          <w:p w14:paraId="7F782DB5" w14:textId="77777777" w:rsidR="00A61629" w:rsidRPr="00A61629" w:rsidRDefault="00A61629" w:rsidP="00A61629">
            <w:pPr>
              <w:spacing w:before="0" w:after="0"/>
              <w:jc w:val="left"/>
              <w:rPr>
                <w:rFonts w:ascii="Arial" w:eastAsia="Times New Roman" w:hAnsi="Arial" w:cs="Arial"/>
                <w:color w:val="000000"/>
                <w:sz w:val="10"/>
                <w:szCs w:val="10"/>
                <w:lang w:eastAsia="es-ES"/>
              </w:rPr>
            </w:pPr>
            <w:proofErr w:type="spellStart"/>
            <w:r w:rsidRPr="00A61629">
              <w:rPr>
                <w:rFonts w:ascii="Arial" w:eastAsia="Times New Roman" w:hAnsi="Arial" w:cs="Arial"/>
                <w:color w:val="000000"/>
                <w:sz w:val="10"/>
                <w:szCs w:val="10"/>
                <w:lang w:eastAsia="es-ES"/>
              </w:rPr>
              <w:t>Ozeka</w:t>
            </w:r>
            <w:proofErr w:type="spellEnd"/>
          </w:p>
        </w:tc>
        <w:tc>
          <w:tcPr>
            <w:tcW w:w="535" w:type="dxa"/>
            <w:tcBorders>
              <w:top w:val="nil"/>
              <w:left w:val="nil"/>
              <w:bottom w:val="nil"/>
              <w:right w:val="nil"/>
            </w:tcBorders>
            <w:noWrap/>
            <w:vAlign w:val="bottom"/>
            <w:hideMark/>
          </w:tcPr>
          <w:p w14:paraId="407E77E8"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Depósito</w:t>
            </w:r>
          </w:p>
        </w:tc>
        <w:tc>
          <w:tcPr>
            <w:tcW w:w="1734" w:type="dxa"/>
            <w:tcBorders>
              <w:top w:val="nil"/>
              <w:left w:val="nil"/>
              <w:bottom w:val="nil"/>
              <w:right w:val="nil"/>
            </w:tcBorders>
            <w:noWrap/>
            <w:vAlign w:val="bottom"/>
            <w:hideMark/>
          </w:tcPr>
          <w:p w14:paraId="4ECAE290"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 xml:space="preserve">OZEKA - Entrada </w:t>
            </w:r>
            <w:proofErr w:type="spellStart"/>
            <w:r w:rsidRPr="00A61629">
              <w:rPr>
                <w:rFonts w:ascii="Arial" w:eastAsia="Times New Roman" w:hAnsi="Arial" w:cs="Arial"/>
                <w:color w:val="000000"/>
                <w:sz w:val="10"/>
                <w:szCs w:val="10"/>
                <w:lang w:eastAsia="es-ES"/>
              </w:rPr>
              <w:t>Menoio</w:t>
            </w:r>
            <w:proofErr w:type="spellEnd"/>
          </w:p>
        </w:tc>
        <w:tc>
          <w:tcPr>
            <w:tcW w:w="728" w:type="dxa"/>
            <w:tcBorders>
              <w:top w:val="nil"/>
              <w:left w:val="nil"/>
              <w:bottom w:val="nil"/>
              <w:right w:val="nil"/>
            </w:tcBorders>
            <w:noWrap/>
            <w:vAlign w:val="bottom"/>
            <w:hideMark/>
          </w:tcPr>
          <w:p w14:paraId="58627BA3" w14:textId="77777777" w:rsidR="00A61629" w:rsidRPr="00A61629" w:rsidRDefault="00A61629" w:rsidP="00A61629">
            <w:pPr>
              <w:spacing w:before="0" w:after="0"/>
              <w:jc w:val="left"/>
              <w:rPr>
                <w:rFonts w:ascii="Arial" w:eastAsia="Times New Roman" w:hAnsi="Arial" w:cs="Arial"/>
                <w:color w:val="000000"/>
                <w:sz w:val="10"/>
                <w:szCs w:val="10"/>
                <w:lang w:eastAsia="es-ES"/>
              </w:rPr>
            </w:pPr>
          </w:p>
        </w:tc>
        <w:tc>
          <w:tcPr>
            <w:tcW w:w="882" w:type="dxa"/>
            <w:tcBorders>
              <w:top w:val="nil"/>
              <w:left w:val="nil"/>
              <w:bottom w:val="nil"/>
              <w:right w:val="nil"/>
            </w:tcBorders>
            <w:noWrap/>
            <w:vAlign w:val="bottom"/>
            <w:hideMark/>
          </w:tcPr>
          <w:p w14:paraId="552E0770"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D06UG072058-7</w:t>
            </w:r>
          </w:p>
        </w:tc>
        <w:tc>
          <w:tcPr>
            <w:tcW w:w="467" w:type="dxa"/>
            <w:tcBorders>
              <w:top w:val="nil"/>
              <w:left w:val="nil"/>
              <w:bottom w:val="nil"/>
              <w:right w:val="nil"/>
            </w:tcBorders>
            <w:noWrap/>
            <w:vAlign w:val="bottom"/>
            <w:hideMark/>
          </w:tcPr>
          <w:p w14:paraId="61E02AC1" w14:textId="77777777" w:rsidR="00A61629" w:rsidRPr="00A61629" w:rsidRDefault="00A61629" w:rsidP="00A61629">
            <w:pPr>
              <w:spacing w:before="0" w:after="0"/>
              <w:jc w:val="left"/>
              <w:rPr>
                <w:rFonts w:ascii="Arial" w:eastAsia="Times New Roman" w:hAnsi="Arial" w:cs="Arial"/>
                <w:color w:val="000000"/>
                <w:sz w:val="10"/>
                <w:szCs w:val="10"/>
                <w:lang w:eastAsia="es-ES"/>
              </w:rPr>
            </w:pPr>
          </w:p>
        </w:tc>
        <w:tc>
          <w:tcPr>
            <w:tcW w:w="1044" w:type="dxa"/>
            <w:tcBorders>
              <w:top w:val="nil"/>
              <w:left w:val="nil"/>
              <w:bottom w:val="nil"/>
              <w:right w:val="nil"/>
            </w:tcBorders>
            <w:noWrap/>
            <w:vAlign w:val="bottom"/>
            <w:hideMark/>
          </w:tcPr>
          <w:p w14:paraId="6FD50A7F" w14:textId="77777777" w:rsidR="00A61629" w:rsidRPr="00A61629" w:rsidRDefault="00A61629" w:rsidP="00A61629">
            <w:pPr>
              <w:spacing w:before="0" w:after="0"/>
              <w:jc w:val="center"/>
              <w:rPr>
                <w:rFonts w:ascii="Times New Roman" w:eastAsia="Times New Roman" w:hAnsi="Times New Roman" w:cs="Times New Roman"/>
                <w:sz w:val="10"/>
                <w:szCs w:val="10"/>
                <w:lang w:eastAsia="es-ES"/>
              </w:rPr>
            </w:pPr>
          </w:p>
        </w:tc>
        <w:tc>
          <w:tcPr>
            <w:tcW w:w="612" w:type="dxa"/>
            <w:tcBorders>
              <w:top w:val="nil"/>
              <w:left w:val="nil"/>
              <w:bottom w:val="nil"/>
              <w:right w:val="nil"/>
            </w:tcBorders>
            <w:noWrap/>
            <w:vAlign w:val="bottom"/>
            <w:hideMark/>
          </w:tcPr>
          <w:p w14:paraId="5B00A8EA"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121</w:t>
            </w:r>
          </w:p>
        </w:tc>
        <w:tc>
          <w:tcPr>
            <w:tcW w:w="379" w:type="dxa"/>
            <w:tcBorders>
              <w:top w:val="nil"/>
              <w:left w:val="nil"/>
              <w:bottom w:val="nil"/>
              <w:right w:val="nil"/>
            </w:tcBorders>
            <w:shd w:val="clear" w:color="000000" w:fill="92D050"/>
            <w:noWrap/>
            <w:vAlign w:val="bottom"/>
            <w:hideMark/>
          </w:tcPr>
          <w:p w14:paraId="435CFFBC" w14:textId="77777777" w:rsidR="00A61629" w:rsidRPr="00A61629" w:rsidRDefault="00A61629" w:rsidP="00A61629">
            <w:pPr>
              <w:spacing w:before="0" w:after="0"/>
              <w:jc w:val="right"/>
              <w:rPr>
                <w:rFonts w:ascii="Aptos Narrow" w:eastAsia="Times New Roman" w:hAnsi="Aptos Narrow" w:cs="Times New Roman"/>
                <w:color w:val="006100"/>
                <w:sz w:val="10"/>
                <w:szCs w:val="10"/>
                <w:lang w:eastAsia="es-ES"/>
              </w:rPr>
            </w:pPr>
            <w:r w:rsidRPr="00A61629">
              <w:rPr>
                <w:rFonts w:ascii="Aptos Narrow" w:eastAsia="Times New Roman" w:hAnsi="Aptos Narrow" w:cs="Times New Roman"/>
                <w:color w:val="006100"/>
                <w:sz w:val="10"/>
                <w:szCs w:val="10"/>
                <w:lang w:eastAsia="es-ES"/>
              </w:rPr>
              <w:t>10663</w:t>
            </w:r>
          </w:p>
        </w:tc>
      </w:tr>
      <w:tr w:rsidR="0027781C" w:rsidRPr="00C60FA5" w14:paraId="1A8C78AF" w14:textId="77777777" w:rsidTr="0027781C">
        <w:trPr>
          <w:trHeight w:val="20"/>
        </w:trPr>
        <w:tc>
          <w:tcPr>
            <w:tcW w:w="698" w:type="dxa"/>
            <w:tcBorders>
              <w:top w:val="nil"/>
              <w:left w:val="nil"/>
              <w:bottom w:val="nil"/>
              <w:right w:val="nil"/>
            </w:tcBorders>
            <w:noWrap/>
            <w:vAlign w:val="bottom"/>
            <w:hideMark/>
          </w:tcPr>
          <w:p w14:paraId="5D4F9372" w14:textId="77777777" w:rsidR="00A61629" w:rsidRPr="00A61629" w:rsidRDefault="00A61629" w:rsidP="00A61629">
            <w:pPr>
              <w:spacing w:before="0" w:after="0"/>
              <w:jc w:val="left"/>
              <w:rPr>
                <w:rFonts w:ascii="Arial" w:eastAsia="Times New Roman" w:hAnsi="Arial" w:cs="Arial"/>
                <w:color w:val="000000"/>
                <w:sz w:val="10"/>
                <w:szCs w:val="10"/>
                <w:lang w:eastAsia="es-ES"/>
              </w:rPr>
            </w:pPr>
            <w:proofErr w:type="spellStart"/>
            <w:r w:rsidRPr="00A61629">
              <w:rPr>
                <w:rFonts w:ascii="Arial" w:eastAsia="Times New Roman" w:hAnsi="Arial" w:cs="Arial"/>
                <w:color w:val="000000"/>
                <w:sz w:val="10"/>
                <w:szCs w:val="10"/>
                <w:lang w:eastAsia="es-ES"/>
              </w:rPr>
              <w:t>Aiaraldea</w:t>
            </w:r>
            <w:proofErr w:type="spellEnd"/>
          </w:p>
        </w:tc>
        <w:tc>
          <w:tcPr>
            <w:tcW w:w="849" w:type="dxa"/>
            <w:tcBorders>
              <w:top w:val="nil"/>
              <w:left w:val="nil"/>
              <w:bottom w:val="nil"/>
              <w:right w:val="nil"/>
            </w:tcBorders>
            <w:noWrap/>
            <w:vAlign w:val="bottom"/>
            <w:hideMark/>
          </w:tcPr>
          <w:p w14:paraId="50D864B7" w14:textId="77777777" w:rsidR="00A61629" w:rsidRPr="00A61629" w:rsidRDefault="00A61629" w:rsidP="00A61629">
            <w:pPr>
              <w:spacing w:before="0" w:after="0"/>
              <w:jc w:val="left"/>
              <w:rPr>
                <w:rFonts w:ascii="Arial" w:eastAsia="Times New Roman" w:hAnsi="Arial" w:cs="Arial"/>
                <w:color w:val="000000"/>
                <w:sz w:val="10"/>
                <w:szCs w:val="10"/>
                <w:lang w:eastAsia="es-ES"/>
              </w:rPr>
            </w:pPr>
            <w:proofErr w:type="spellStart"/>
            <w:r w:rsidRPr="00A61629">
              <w:rPr>
                <w:rFonts w:ascii="Arial" w:eastAsia="Times New Roman" w:hAnsi="Arial" w:cs="Arial"/>
                <w:color w:val="000000"/>
                <w:sz w:val="10"/>
                <w:szCs w:val="10"/>
                <w:lang w:eastAsia="es-ES"/>
              </w:rPr>
              <w:t>Aiala</w:t>
            </w:r>
            <w:proofErr w:type="spellEnd"/>
          </w:p>
        </w:tc>
        <w:tc>
          <w:tcPr>
            <w:tcW w:w="1143" w:type="dxa"/>
            <w:tcBorders>
              <w:top w:val="nil"/>
              <w:left w:val="nil"/>
              <w:bottom w:val="nil"/>
              <w:right w:val="nil"/>
            </w:tcBorders>
            <w:noWrap/>
            <w:vAlign w:val="bottom"/>
            <w:hideMark/>
          </w:tcPr>
          <w:p w14:paraId="189C9454" w14:textId="77777777" w:rsidR="00A61629" w:rsidRPr="00A61629" w:rsidRDefault="00A61629" w:rsidP="00A61629">
            <w:pPr>
              <w:spacing w:before="0" w:after="0"/>
              <w:jc w:val="left"/>
              <w:rPr>
                <w:rFonts w:ascii="Arial" w:eastAsia="Times New Roman" w:hAnsi="Arial" w:cs="Arial"/>
                <w:color w:val="000000"/>
                <w:sz w:val="10"/>
                <w:szCs w:val="10"/>
                <w:lang w:eastAsia="es-ES"/>
              </w:rPr>
            </w:pPr>
            <w:proofErr w:type="spellStart"/>
            <w:r w:rsidRPr="00A61629">
              <w:rPr>
                <w:rFonts w:ascii="Arial" w:eastAsia="Times New Roman" w:hAnsi="Arial" w:cs="Arial"/>
                <w:color w:val="000000"/>
                <w:sz w:val="10"/>
                <w:szCs w:val="10"/>
                <w:lang w:eastAsia="es-ES"/>
              </w:rPr>
              <w:t>Ozeka</w:t>
            </w:r>
            <w:proofErr w:type="spellEnd"/>
          </w:p>
        </w:tc>
        <w:tc>
          <w:tcPr>
            <w:tcW w:w="535" w:type="dxa"/>
            <w:tcBorders>
              <w:top w:val="nil"/>
              <w:left w:val="nil"/>
              <w:bottom w:val="nil"/>
              <w:right w:val="nil"/>
            </w:tcBorders>
            <w:noWrap/>
            <w:vAlign w:val="bottom"/>
            <w:hideMark/>
          </w:tcPr>
          <w:p w14:paraId="49F317CF"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Depósito</w:t>
            </w:r>
          </w:p>
        </w:tc>
        <w:tc>
          <w:tcPr>
            <w:tcW w:w="1734" w:type="dxa"/>
            <w:tcBorders>
              <w:top w:val="nil"/>
              <w:left w:val="nil"/>
              <w:bottom w:val="nil"/>
              <w:right w:val="nil"/>
            </w:tcBorders>
            <w:noWrap/>
            <w:vAlign w:val="bottom"/>
            <w:hideMark/>
          </w:tcPr>
          <w:p w14:paraId="0DE52A02"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 xml:space="preserve">OZEKA - </w:t>
            </w:r>
            <w:proofErr w:type="spellStart"/>
            <w:r w:rsidRPr="00A61629">
              <w:rPr>
                <w:rFonts w:ascii="Arial" w:eastAsia="Times New Roman" w:hAnsi="Arial" w:cs="Arial"/>
                <w:color w:val="000000"/>
                <w:sz w:val="10"/>
                <w:szCs w:val="10"/>
                <w:lang w:eastAsia="es-ES"/>
              </w:rPr>
              <w:t>Pozoportillo</w:t>
            </w:r>
            <w:proofErr w:type="spellEnd"/>
          </w:p>
        </w:tc>
        <w:tc>
          <w:tcPr>
            <w:tcW w:w="728" w:type="dxa"/>
            <w:tcBorders>
              <w:top w:val="nil"/>
              <w:left w:val="nil"/>
              <w:bottom w:val="nil"/>
              <w:right w:val="nil"/>
            </w:tcBorders>
            <w:noWrap/>
            <w:vAlign w:val="bottom"/>
            <w:hideMark/>
          </w:tcPr>
          <w:p w14:paraId="2B893EFB" w14:textId="77777777" w:rsidR="00A61629" w:rsidRPr="00A61629" w:rsidRDefault="00A61629" w:rsidP="00A61629">
            <w:pPr>
              <w:spacing w:before="0" w:after="0"/>
              <w:jc w:val="left"/>
              <w:rPr>
                <w:rFonts w:ascii="Arial" w:eastAsia="Times New Roman" w:hAnsi="Arial" w:cs="Arial"/>
                <w:color w:val="000000"/>
                <w:sz w:val="10"/>
                <w:szCs w:val="10"/>
                <w:lang w:eastAsia="es-ES"/>
              </w:rPr>
            </w:pPr>
          </w:p>
        </w:tc>
        <w:tc>
          <w:tcPr>
            <w:tcW w:w="882" w:type="dxa"/>
            <w:tcBorders>
              <w:top w:val="nil"/>
              <w:left w:val="nil"/>
              <w:bottom w:val="nil"/>
              <w:right w:val="nil"/>
            </w:tcBorders>
            <w:noWrap/>
            <w:vAlign w:val="bottom"/>
            <w:hideMark/>
          </w:tcPr>
          <w:p w14:paraId="4B41FC20"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D06UF093843-1</w:t>
            </w:r>
          </w:p>
        </w:tc>
        <w:tc>
          <w:tcPr>
            <w:tcW w:w="467" w:type="dxa"/>
            <w:tcBorders>
              <w:top w:val="nil"/>
              <w:left w:val="nil"/>
              <w:bottom w:val="nil"/>
              <w:right w:val="nil"/>
            </w:tcBorders>
            <w:noWrap/>
            <w:vAlign w:val="bottom"/>
            <w:hideMark/>
          </w:tcPr>
          <w:p w14:paraId="3D722267" w14:textId="77777777" w:rsidR="00A61629" w:rsidRPr="00A61629" w:rsidRDefault="00A61629" w:rsidP="00A61629">
            <w:pPr>
              <w:spacing w:before="0" w:after="0"/>
              <w:jc w:val="left"/>
              <w:rPr>
                <w:rFonts w:ascii="Arial" w:eastAsia="Times New Roman" w:hAnsi="Arial" w:cs="Arial"/>
                <w:color w:val="000000"/>
                <w:sz w:val="10"/>
                <w:szCs w:val="10"/>
                <w:lang w:eastAsia="es-ES"/>
              </w:rPr>
            </w:pPr>
          </w:p>
        </w:tc>
        <w:tc>
          <w:tcPr>
            <w:tcW w:w="1044" w:type="dxa"/>
            <w:tcBorders>
              <w:top w:val="nil"/>
              <w:left w:val="nil"/>
              <w:bottom w:val="nil"/>
              <w:right w:val="nil"/>
            </w:tcBorders>
            <w:noWrap/>
            <w:vAlign w:val="bottom"/>
            <w:hideMark/>
          </w:tcPr>
          <w:p w14:paraId="5E9EADE5" w14:textId="77777777" w:rsidR="00A61629" w:rsidRPr="00A61629" w:rsidRDefault="00A61629" w:rsidP="00A61629">
            <w:pPr>
              <w:spacing w:before="0" w:after="0"/>
              <w:jc w:val="center"/>
              <w:rPr>
                <w:rFonts w:ascii="Times New Roman" w:eastAsia="Times New Roman" w:hAnsi="Times New Roman" w:cs="Times New Roman"/>
                <w:sz w:val="10"/>
                <w:szCs w:val="10"/>
                <w:lang w:eastAsia="es-ES"/>
              </w:rPr>
            </w:pPr>
          </w:p>
        </w:tc>
        <w:tc>
          <w:tcPr>
            <w:tcW w:w="612" w:type="dxa"/>
            <w:tcBorders>
              <w:top w:val="nil"/>
              <w:left w:val="nil"/>
              <w:bottom w:val="nil"/>
              <w:right w:val="nil"/>
            </w:tcBorders>
            <w:noWrap/>
            <w:vAlign w:val="bottom"/>
            <w:hideMark/>
          </w:tcPr>
          <w:p w14:paraId="08821A4A"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122</w:t>
            </w:r>
          </w:p>
        </w:tc>
        <w:tc>
          <w:tcPr>
            <w:tcW w:w="379" w:type="dxa"/>
            <w:tcBorders>
              <w:top w:val="nil"/>
              <w:left w:val="nil"/>
              <w:bottom w:val="nil"/>
              <w:right w:val="nil"/>
            </w:tcBorders>
            <w:shd w:val="clear" w:color="000000" w:fill="92D050"/>
            <w:noWrap/>
            <w:vAlign w:val="bottom"/>
            <w:hideMark/>
          </w:tcPr>
          <w:p w14:paraId="0237322C" w14:textId="77777777" w:rsidR="00A61629" w:rsidRPr="00A61629" w:rsidRDefault="00A61629" w:rsidP="00A61629">
            <w:pPr>
              <w:spacing w:before="0" w:after="0"/>
              <w:jc w:val="right"/>
              <w:rPr>
                <w:rFonts w:ascii="Aptos Narrow" w:eastAsia="Times New Roman" w:hAnsi="Aptos Narrow" w:cs="Times New Roman"/>
                <w:color w:val="006100"/>
                <w:sz w:val="10"/>
                <w:szCs w:val="10"/>
                <w:lang w:eastAsia="es-ES"/>
              </w:rPr>
            </w:pPr>
            <w:r w:rsidRPr="00A61629">
              <w:rPr>
                <w:rFonts w:ascii="Aptos Narrow" w:eastAsia="Times New Roman" w:hAnsi="Aptos Narrow" w:cs="Times New Roman"/>
                <w:color w:val="006100"/>
                <w:sz w:val="10"/>
                <w:szCs w:val="10"/>
                <w:lang w:eastAsia="es-ES"/>
              </w:rPr>
              <w:t>10149</w:t>
            </w:r>
          </w:p>
        </w:tc>
      </w:tr>
      <w:tr w:rsidR="0027781C" w:rsidRPr="00C60FA5" w14:paraId="7F3C5E4C" w14:textId="77777777" w:rsidTr="0027781C">
        <w:trPr>
          <w:trHeight w:val="20"/>
        </w:trPr>
        <w:tc>
          <w:tcPr>
            <w:tcW w:w="698" w:type="dxa"/>
            <w:tcBorders>
              <w:top w:val="nil"/>
              <w:left w:val="nil"/>
              <w:bottom w:val="nil"/>
              <w:right w:val="nil"/>
            </w:tcBorders>
            <w:noWrap/>
            <w:vAlign w:val="bottom"/>
            <w:hideMark/>
          </w:tcPr>
          <w:p w14:paraId="19FE9BFC" w14:textId="77777777" w:rsidR="00A61629" w:rsidRPr="00A61629" w:rsidRDefault="00A61629" w:rsidP="00A61629">
            <w:pPr>
              <w:spacing w:before="0" w:after="0"/>
              <w:jc w:val="left"/>
              <w:rPr>
                <w:rFonts w:ascii="Arial" w:eastAsia="Times New Roman" w:hAnsi="Arial" w:cs="Arial"/>
                <w:color w:val="000000"/>
                <w:sz w:val="10"/>
                <w:szCs w:val="10"/>
                <w:lang w:eastAsia="es-ES"/>
              </w:rPr>
            </w:pPr>
            <w:proofErr w:type="spellStart"/>
            <w:r w:rsidRPr="00A61629">
              <w:rPr>
                <w:rFonts w:ascii="Arial" w:eastAsia="Times New Roman" w:hAnsi="Arial" w:cs="Arial"/>
                <w:color w:val="000000"/>
                <w:sz w:val="10"/>
                <w:szCs w:val="10"/>
                <w:lang w:eastAsia="es-ES"/>
              </w:rPr>
              <w:t>Aiaraldea</w:t>
            </w:r>
            <w:proofErr w:type="spellEnd"/>
          </w:p>
        </w:tc>
        <w:tc>
          <w:tcPr>
            <w:tcW w:w="849" w:type="dxa"/>
            <w:tcBorders>
              <w:top w:val="nil"/>
              <w:left w:val="nil"/>
              <w:bottom w:val="nil"/>
              <w:right w:val="nil"/>
            </w:tcBorders>
            <w:noWrap/>
            <w:vAlign w:val="bottom"/>
            <w:hideMark/>
          </w:tcPr>
          <w:p w14:paraId="57B2C4D3" w14:textId="77777777" w:rsidR="00A61629" w:rsidRPr="00A61629" w:rsidRDefault="00A61629" w:rsidP="00A61629">
            <w:pPr>
              <w:spacing w:before="0" w:after="0"/>
              <w:jc w:val="left"/>
              <w:rPr>
                <w:rFonts w:ascii="Arial" w:eastAsia="Times New Roman" w:hAnsi="Arial" w:cs="Arial"/>
                <w:color w:val="000000"/>
                <w:sz w:val="10"/>
                <w:szCs w:val="10"/>
                <w:lang w:eastAsia="es-ES"/>
              </w:rPr>
            </w:pPr>
            <w:proofErr w:type="spellStart"/>
            <w:r w:rsidRPr="00A61629">
              <w:rPr>
                <w:rFonts w:ascii="Arial" w:eastAsia="Times New Roman" w:hAnsi="Arial" w:cs="Arial"/>
                <w:color w:val="000000"/>
                <w:sz w:val="10"/>
                <w:szCs w:val="10"/>
                <w:lang w:eastAsia="es-ES"/>
              </w:rPr>
              <w:t>Aiala</w:t>
            </w:r>
            <w:proofErr w:type="spellEnd"/>
          </w:p>
        </w:tc>
        <w:tc>
          <w:tcPr>
            <w:tcW w:w="1143" w:type="dxa"/>
            <w:tcBorders>
              <w:top w:val="nil"/>
              <w:left w:val="nil"/>
              <w:bottom w:val="nil"/>
              <w:right w:val="nil"/>
            </w:tcBorders>
            <w:noWrap/>
            <w:vAlign w:val="bottom"/>
            <w:hideMark/>
          </w:tcPr>
          <w:p w14:paraId="0035A7ED" w14:textId="77777777" w:rsidR="00A61629" w:rsidRPr="00A61629" w:rsidRDefault="00A61629" w:rsidP="00A61629">
            <w:pPr>
              <w:spacing w:before="0" w:after="0"/>
              <w:jc w:val="left"/>
              <w:rPr>
                <w:rFonts w:ascii="Arial" w:eastAsia="Times New Roman" w:hAnsi="Arial" w:cs="Arial"/>
                <w:color w:val="000000"/>
                <w:sz w:val="10"/>
                <w:szCs w:val="10"/>
                <w:lang w:eastAsia="es-ES"/>
              </w:rPr>
            </w:pPr>
            <w:proofErr w:type="spellStart"/>
            <w:r w:rsidRPr="00A61629">
              <w:rPr>
                <w:rFonts w:ascii="Arial" w:eastAsia="Times New Roman" w:hAnsi="Arial" w:cs="Arial"/>
                <w:color w:val="000000"/>
                <w:sz w:val="10"/>
                <w:szCs w:val="10"/>
                <w:lang w:eastAsia="es-ES"/>
              </w:rPr>
              <w:t>Ozeka</w:t>
            </w:r>
            <w:proofErr w:type="spellEnd"/>
          </w:p>
        </w:tc>
        <w:tc>
          <w:tcPr>
            <w:tcW w:w="535" w:type="dxa"/>
            <w:tcBorders>
              <w:top w:val="nil"/>
              <w:left w:val="nil"/>
              <w:bottom w:val="nil"/>
              <w:right w:val="nil"/>
            </w:tcBorders>
            <w:noWrap/>
            <w:vAlign w:val="bottom"/>
            <w:hideMark/>
          </w:tcPr>
          <w:p w14:paraId="2577D756"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Depósito</w:t>
            </w:r>
          </w:p>
        </w:tc>
        <w:tc>
          <w:tcPr>
            <w:tcW w:w="1734" w:type="dxa"/>
            <w:tcBorders>
              <w:top w:val="nil"/>
              <w:left w:val="nil"/>
              <w:bottom w:val="nil"/>
              <w:right w:val="nil"/>
            </w:tcBorders>
            <w:noWrap/>
            <w:vAlign w:val="bottom"/>
            <w:hideMark/>
          </w:tcPr>
          <w:p w14:paraId="018CC67B"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 xml:space="preserve">OZEKA - Salida </w:t>
            </w:r>
            <w:proofErr w:type="spellStart"/>
            <w:r w:rsidRPr="00A61629">
              <w:rPr>
                <w:rFonts w:ascii="Arial" w:eastAsia="Times New Roman" w:hAnsi="Arial" w:cs="Arial"/>
                <w:color w:val="000000"/>
                <w:sz w:val="10"/>
                <w:szCs w:val="10"/>
                <w:lang w:eastAsia="es-ES"/>
              </w:rPr>
              <w:t>Ozeka</w:t>
            </w:r>
            <w:proofErr w:type="spellEnd"/>
          </w:p>
        </w:tc>
        <w:tc>
          <w:tcPr>
            <w:tcW w:w="728" w:type="dxa"/>
            <w:tcBorders>
              <w:top w:val="nil"/>
              <w:left w:val="nil"/>
              <w:bottom w:val="nil"/>
              <w:right w:val="nil"/>
            </w:tcBorders>
            <w:noWrap/>
            <w:vAlign w:val="bottom"/>
            <w:hideMark/>
          </w:tcPr>
          <w:p w14:paraId="10A6FC15" w14:textId="77777777" w:rsidR="00A61629" w:rsidRPr="00A61629" w:rsidRDefault="00A61629" w:rsidP="00A61629">
            <w:pPr>
              <w:spacing w:before="0" w:after="0"/>
              <w:jc w:val="left"/>
              <w:rPr>
                <w:rFonts w:ascii="Arial" w:eastAsia="Times New Roman" w:hAnsi="Arial" w:cs="Arial"/>
                <w:color w:val="000000"/>
                <w:sz w:val="10"/>
                <w:szCs w:val="10"/>
                <w:lang w:eastAsia="es-ES"/>
              </w:rPr>
            </w:pPr>
          </w:p>
        </w:tc>
        <w:tc>
          <w:tcPr>
            <w:tcW w:w="882" w:type="dxa"/>
            <w:tcBorders>
              <w:top w:val="nil"/>
              <w:left w:val="nil"/>
              <w:bottom w:val="nil"/>
              <w:right w:val="nil"/>
            </w:tcBorders>
            <w:noWrap/>
            <w:vAlign w:val="bottom"/>
            <w:hideMark/>
          </w:tcPr>
          <w:p w14:paraId="71216939"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D06UF094268-3</w:t>
            </w:r>
          </w:p>
        </w:tc>
        <w:tc>
          <w:tcPr>
            <w:tcW w:w="467" w:type="dxa"/>
            <w:tcBorders>
              <w:top w:val="nil"/>
              <w:left w:val="nil"/>
              <w:bottom w:val="nil"/>
              <w:right w:val="nil"/>
            </w:tcBorders>
            <w:noWrap/>
            <w:vAlign w:val="bottom"/>
            <w:hideMark/>
          </w:tcPr>
          <w:p w14:paraId="29CEB2DF" w14:textId="77777777" w:rsidR="00A61629" w:rsidRPr="00A61629" w:rsidRDefault="00A61629" w:rsidP="00A61629">
            <w:pPr>
              <w:spacing w:before="0" w:after="0"/>
              <w:jc w:val="left"/>
              <w:rPr>
                <w:rFonts w:ascii="Arial" w:eastAsia="Times New Roman" w:hAnsi="Arial" w:cs="Arial"/>
                <w:color w:val="000000"/>
                <w:sz w:val="10"/>
                <w:szCs w:val="10"/>
                <w:lang w:eastAsia="es-ES"/>
              </w:rPr>
            </w:pPr>
          </w:p>
        </w:tc>
        <w:tc>
          <w:tcPr>
            <w:tcW w:w="1044" w:type="dxa"/>
            <w:tcBorders>
              <w:top w:val="nil"/>
              <w:left w:val="nil"/>
              <w:bottom w:val="nil"/>
              <w:right w:val="nil"/>
            </w:tcBorders>
            <w:noWrap/>
            <w:vAlign w:val="bottom"/>
            <w:hideMark/>
          </w:tcPr>
          <w:p w14:paraId="79B0DA51" w14:textId="77777777" w:rsidR="00A61629" w:rsidRPr="00A61629" w:rsidRDefault="00A61629" w:rsidP="00A61629">
            <w:pPr>
              <w:spacing w:before="0" w:after="0"/>
              <w:jc w:val="center"/>
              <w:rPr>
                <w:rFonts w:ascii="Times New Roman" w:eastAsia="Times New Roman" w:hAnsi="Times New Roman" w:cs="Times New Roman"/>
                <w:sz w:val="10"/>
                <w:szCs w:val="10"/>
                <w:lang w:eastAsia="es-ES"/>
              </w:rPr>
            </w:pPr>
          </w:p>
        </w:tc>
        <w:tc>
          <w:tcPr>
            <w:tcW w:w="612" w:type="dxa"/>
            <w:tcBorders>
              <w:top w:val="nil"/>
              <w:left w:val="nil"/>
              <w:bottom w:val="nil"/>
              <w:right w:val="nil"/>
            </w:tcBorders>
            <w:noWrap/>
            <w:vAlign w:val="bottom"/>
            <w:hideMark/>
          </w:tcPr>
          <w:p w14:paraId="10B4564E"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123</w:t>
            </w:r>
          </w:p>
        </w:tc>
        <w:tc>
          <w:tcPr>
            <w:tcW w:w="379" w:type="dxa"/>
            <w:tcBorders>
              <w:top w:val="nil"/>
              <w:left w:val="nil"/>
              <w:bottom w:val="nil"/>
              <w:right w:val="nil"/>
            </w:tcBorders>
            <w:shd w:val="clear" w:color="000000" w:fill="92D050"/>
            <w:noWrap/>
            <w:vAlign w:val="bottom"/>
            <w:hideMark/>
          </w:tcPr>
          <w:p w14:paraId="715FB1FE" w14:textId="77777777" w:rsidR="00A61629" w:rsidRPr="00A61629" w:rsidRDefault="00A61629" w:rsidP="00A61629">
            <w:pPr>
              <w:spacing w:before="0" w:after="0"/>
              <w:jc w:val="right"/>
              <w:rPr>
                <w:rFonts w:ascii="Aptos Narrow" w:eastAsia="Times New Roman" w:hAnsi="Aptos Narrow" w:cs="Times New Roman"/>
                <w:color w:val="006100"/>
                <w:sz w:val="10"/>
                <w:szCs w:val="10"/>
                <w:lang w:eastAsia="es-ES"/>
              </w:rPr>
            </w:pPr>
            <w:r w:rsidRPr="00A61629">
              <w:rPr>
                <w:rFonts w:ascii="Aptos Narrow" w:eastAsia="Times New Roman" w:hAnsi="Aptos Narrow" w:cs="Times New Roman"/>
                <w:color w:val="006100"/>
                <w:sz w:val="10"/>
                <w:szCs w:val="10"/>
                <w:lang w:eastAsia="es-ES"/>
              </w:rPr>
              <w:t>68066</w:t>
            </w:r>
          </w:p>
        </w:tc>
      </w:tr>
      <w:tr w:rsidR="0027781C" w:rsidRPr="00C60FA5" w14:paraId="4CAB1906" w14:textId="77777777" w:rsidTr="0027781C">
        <w:trPr>
          <w:trHeight w:val="20"/>
        </w:trPr>
        <w:tc>
          <w:tcPr>
            <w:tcW w:w="698" w:type="dxa"/>
            <w:tcBorders>
              <w:top w:val="nil"/>
              <w:left w:val="nil"/>
              <w:bottom w:val="nil"/>
              <w:right w:val="nil"/>
            </w:tcBorders>
            <w:noWrap/>
            <w:vAlign w:val="bottom"/>
            <w:hideMark/>
          </w:tcPr>
          <w:p w14:paraId="49FA81B8" w14:textId="77777777" w:rsidR="00A61629" w:rsidRPr="00A61629" w:rsidRDefault="00A61629" w:rsidP="00A61629">
            <w:pPr>
              <w:spacing w:before="0" w:after="0"/>
              <w:jc w:val="left"/>
              <w:rPr>
                <w:rFonts w:ascii="Arial" w:eastAsia="Times New Roman" w:hAnsi="Arial" w:cs="Arial"/>
                <w:color w:val="000000"/>
                <w:sz w:val="10"/>
                <w:szCs w:val="10"/>
                <w:lang w:eastAsia="es-ES"/>
              </w:rPr>
            </w:pPr>
            <w:proofErr w:type="spellStart"/>
            <w:r w:rsidRPr="00A61629">
              <w:rPr>
                <w:rFonts w:ascii="Arial" w:eastAsia="Times New Roman" w:hAnsi="Arial" w:cs="Arial"/>
                <w:color w:val="000000"/>
                <w:sz w:val="10"/>
                <w:szCs w:val="10"/>
                <w:lang w:eastAsia="es-ES"/>
              </w:rPr>
              <w:t>Aiaraldea</w:t>
            </w:r>
            <w:proofErr w:type="spellEnd"/>
          </w:p>
        </w:tc>
        <w:tc>
          <w:tcPr>
            <w:tcW w:w="849" w:type="dxa"/>
            <w:tcBorders>
              <w:top w:val="nil"/>
              <w:left w:val="nil"/>
              <w:bottom w:val="nil"/>
              <w:right w:val="nil"/>
            </w:tcBorders>
            <w:noWrap/>
            <w:vAlign w:val="bottom"/>
            <w:hideMark/>
          </w:tcPr>
          <w:p w14:paraId="2A4F5047" w14:textId="77777777" w:rsidR="00A61629" w:rsidRPr="00A61629" w:rsidRDefault="00A61629" w:rsidP="00A61629">
            <w:pPr>
              <w:spacing w:before="0" w:after="0"/>
              <w:jc w:val="left"/>
              <w:rPr>
                <w:rFonts w:ascii="Arial" w:eastAsia="Times New Roman" w:hAnsi="Arial" w:cs="Arial"/>
                <w:color w:val="000000"/>
                <w:sz w:val="10"/>
                <w:szCs w:val="10"/>
                <w:lang w:eastAsia="es-ES"/>
              </w:rPr>
            </w:pPr>
            <w:proofErr w:type="spellStart"/>
            <w:r w:rsidRPr="00A61629">
              <w:rPr>
                <w:rFonts w:ascii="Arial" w:eastAsia="Times New Roman" w:hAnsi="Arial" w:cs="Arial"/>
                <w:color w:val="000000"/>
                <w:sz w:val="10"/>
                <w:szCs w:val="10"/>
                <w:lang w:eastAsia="es-ES"/>
              </w:rPr>
              <w:t>Aiala</w:t>
            </w:r>
            <w:proofErr w:type="spellEnd"/>
          </w:p>
        </w:tc>
        <w:tc>
          <w:tcPr>
            <w:tcW w:w="1143" w:type="dxa"/>
            <w:tcBorders>
              <w:top w:val="nil"/>
              <w:left w:val="nil"/>
              <w:bottom w:val="nil"/>
              <w:right w:val="nil"/>
            </w:tcBorders>
            <w:noWrap/>
            <w:vAlign w:val="bottom"/>
            <w:hideMark/>
          </w:tcPr>
          <w:p w14:paraId="3FC784DE" w14:textId="77777777" w:rsidR="00A61629" w:rsidRPr="00A61629" w:rsidRDefault="00A61629" w:rsidP="00A61629">
            <w:pPr>
              <w:spacing w:before="0" w:after="0"/>
              <w:jc w:val="left"/>
              <w:rPr>
                <w:rFonts w:ascii="Arial" w:eastAsia="Times New Roman" w:hAnsi="Arial" w:cs="Arial"/>
                <w:color w:val="000000"/>
                <w:sz w:val="10"/>
                <w:szCs w:val="10"/>
                <w:lang w:eastAsia="es-ES"/>
              </w:rPr>
            </w:pPr>
            <w:proofErr w:type="spellStart"/>
            <w:r w:rsidRPr="00A61629">
              <w:rPr>
                <w:rFonts w:ascii="Arial" w:eastAsia="Times New Roman" w:hAnsi="Arial" w:cs="Arial"/>
                <w:color w:val="000000"/>
                <w:sz w:val="10"/>
                <w:szCs w:val="10"/>
                <w:lang w:eastAsia="es-ES"/>
              </w:rPr>
              <w:t>Ozeka</w:t>
            </w:r>
            <w:proofErr w:type="spellEnd"/>
          </w:p>
        </w:tc>
        <w:tc>
          <w:tcPr>
            <w:tcW w:w="535" w:type="dxa"/>
            <w:tcBorders>
              <w:top w:val="nil"/>
              <w:left w:val="nil"/>
              <w:bottom w:val="nil"/>
              <w:right w:val="nil"/>
            </w:tcBorders>
            <w:noWrap/>
            <w:vAlign w:val="bottom"/>
            <w:hideMark/>
          </w:tcPr>
          <w:p w14:paraId="644100A7"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Depósito</w:t>
            </w:r>
          </w:p>
        </w:tc>
        <w:tc>
          <w:tcPr>
            <w:tcW w:w="1734" w:type="dxa"/>
            <w:tcBorders>
              <w:top w:val="nil"/>
              <w:left w:val="nil"/>
              <w:bottom w:val="nil"/>
              <w:right w:val="nil"/>
            </w:tcBorders>
            <w:noWrap/>
            <w:vAlign w:val="bottom"/>
            <w:hideMark/>
          </w:tcPr>
          <w:p w14:paraId="2CC2F5DD"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 xml:space="preserve">OZEKA - Salida </w:t>
            </w:r>
            <w:proofErr w:type="gramStart"/>
            <w:r w:rsidRPr="00A61629">
              <w:rPr>
                <w:rFonts w:ascii="Arial" w:eastAsia="Times New Roman" w:hAnsi="Arial" w:cs="Arial"/>
                <w:color w:val="000000"/>
                <w:sz w:val="10"/>
                <w:szCs w:val="10"/>
                <w:lang w:eastAsia="es-ES"/>
              </w:rPr>
              <w:t>H.IBAIZABAL</w:t>
            </w:r>
            <w:proofErr w:type="gramEnd"/>
            <w:r w:rsidRPr="00A61629">
              <w:rPr>
                <w:rFonts w:ascii="Arial" w:eastAsia="Times New Roman" w:hAnsi="Arial" w:cs="Arial"/>
                <w:color w:val="000000"/>
                <w:sz w:val="10"/>
                <w:szCs w:val="10"/>
                <w:lang w:eastAsia="es-ES"/>
              </w:rPr>
              <w:t xml:space="preserve"> </w:t>
            </w:r>
          </w:p>
        </w:tc>
        <w:tc>
          <w:tcPr>
            <w:tcW w:w="728" w:type="dxa"/>
            <w:tcBorders>
              <w:top w:val="nil"/>
              <w:left w:val="nil"/>
              <w:bottom w:val="nil"/>
              <w:right w:val="nil"/>
            </w:tcBorders>
            <w:noWrap/>
            <w:vAlign w:val="bottom"/>
            <w:hideMark/>
          </w:tcPr>
          <w:p w14:paraId="4E5EE80A" w14:textId="77777777" w:rsidR="00A61629" w:rsidRPr="00A61629" w:rsidRDefault="00A61629" w:rsidP="00A61629">
            <w:pPr>
              <w:spacing w:before="0" w:after="0"/>
              <w:jc w:val="left"/>
              <w:rPr>
                <w:rFonts w:ascii="Arial" w:eastAsia="Times New Roman" w:hAnsi="Arial" w:cs="Arial"/>
                <w:color w:val="000000"/>
                <w:sz w:val="10"/>
                <w:szCs w:val="10"/>
                <w:lang w:eastAsia="es-ES"/>
              </w:rPr>
            </w:pPr>
          </w:p>
        </w:tc>
        <w:tc>
          <w:tcPr>
            <w:tcW w:w="882" w:type="dxa"/>
            <w:tcBorders>
              <w:top w:val="nil"/>
              <w:left w:val="nil"/>
              <w:bottom w:val="nil"/>
              <w:right w:val="nil"/>
            </w:tcBorders>
            <w:noWrap/>
            <w:vAlign w:val="bottom"/>
            <w:hideMark/>
          </w:tcPr>
          <w:p w14:paraId="29F8AFC9"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D06UF093849-7</w:t>
            </w:r>
          </w:p>
        </w:tc>
        <w:tc>
          <w:tcPr>
            <w:tcW w:w="467" w:type="dxa"/>
            <w:tcBorders>
              <w:top w:val="nil"/>
              <w:left w:val="nil"/>
              <w:bottom w:val="nil"/>
              <w:right w:val="nil"/>
            </w:tcBorders>
            <w:noWrap/>
            <w:vAlign w:val="bottom"/>
            <w:hideMark/>
          </w:tcPr>
          <w:p w14:paraId="447C77ED" w14:textId="77777777" w:rsidR="00A61629" w:rsidRPr="00A61629" w:rsidRDefault="00A61629" w:rsidP="00A61629">
            <w:pPr>
              <w:spacing w:before="0" w:after="0"/>
              <w:jc w:val="left"/>
              <w:rPr>
                <w:rFonts w:ascii="Arial" w:eastAsia="Times New Roman" w:hAnsi="Arial" w:cs="Arial"/>
                <w:color w:val="000000"/>
                <w:sz w:val="10"/>
                <w:szCs w:val="10"/>
                <w:lang w:eastAsia="es-ES"/>
              </w:rPr>
            </w:pPr>
          </w:p>
        </w:tc>
        <w:tc>
          <w:tcPr>
            <w:tcW w:w="1044" w:type="dxa"/>
            <w:tcBorders>
              <w:top w:val="nil"/>
              <w:left w:val="nil"/>
              <w:bottom w:val="nil"/>
              <w:right w:val="nil"/>
            </w:tcBorders>
            <w:noWrap/>
            <w:vAlign w:val="bottom"/>
            <w:hideMark/>
          </w:tcPr>
          <w:p w14:paraId="7611AAFE" w14:textId="77777777" w:rsidR="00A61629" w:rsidRPr="00A61629" w:rsidRDefault="00A61629" w:rsidP="00A61629">
            <w:pPr>
              <w:spacing w:before="0" w:after="0"/>
              <w:jc w:val="center"/>
              <w:rPr>
                <w:rFonts w:ascii="Times New Roman" w:eastAsia="Times New Roman" w:hAnsi="Times New Roman" w:cs="Times New Roman"/>
                <w:sz w:val="10"/>
                <w:szCs w:val="10"/>
                <w:lang w:eastAsia="es-ES"/>
              </w:rPr>
            </w:pPr>
          </w:p>
        </w:tc>
        <w:tc>
          <w:tcPr>
            <w:tcW w:w="612" w:type="dxa"/>
            <w:tcBorders>
              <w:top w:val="nil"/>
              <w:left w:val="nil"/>
              <w:bottom w:val="nil"/>
              <w:right w:val="nil"/>
            </w:tcBorders>
            <w:noWrap/>
            <w:vAlign w:val="bottom"/>
            <w:hideMark/>
          </w:tcPr>
          <w:p w14:paraId="1ED9C1B2"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124</w:t>
            </w:r>
          </w:p>
        </w:tc>
        <w:tc>
          <w:tcPr>
            <w:tcW w:w="379" w:type="dxa"/>
            <w:tcBorders>
              <w:top w:val="nil"/>
              <w:left w:val="nil"/>
              <w:bottom w:val="nil"/>
              <w:right w:val="nil"/>
            </w:tcBorders>
            <w:shd w:val="clear" w:color="000000" w:fill="92D050"/>
            <w:noWrap/>
            <w:vAlign w:val="bottom"/>
            <w:hideMark/>
          </w:tcPr>
          <w:p w14:paraId="22E8810A" w14:textId="77777777" w:rsidR="00A61629" w:rsidRPr="00A61629" w:rsidRDefault="00A61629" w:rsidP="00A61629">
            <w:pPr>
              <w:spacing w:before="0" w:after="0"/>
              <w:jc w:val="right"/>
              <w:rPr>
                <w:rFonts w:ascii="Aptos Narrow" w:eastAsia="Times New Roman" w:hAnsi="Aptos Narrow" w:cs="Times New Roman"/>
                <w:color w:val="006100"/>
                <w:sz w:val="10"/>
                <w:szCs w:val="10"/>
                <w:lang w:eastAsia="es-ES"/>
              </w:rPr>
            </w:pPr>
            <w:r w:rsidRPr="00A61629">
              <w:rPr>
                <w:rFonts w:ascii="Aptos Narrow" w:eastAsia="Times New Roman" w:hAnsi="Aptos Narrow" w:cs="Times New Roman"/>
                <w:color w:val="006100"/>
                <w:sz w:val="10"/>
                <w:szCs w:val="10"/>
                <w:lang w:eastAsia="es-ES"/>
              </w:rPr>
              <w:t>10633</w:t>
            </w:r>
          </w:p>
        </w:tc>
      </w:tr>
      <w:tr w:rsidR="0027781C" w:rsidRPr="00C60FA5" w14:paraId="3CD49B82" w14:textId="77777777" w:rsidTr="0027781C">
        <w:trPr>
          <w:trHeight w:val="20"/>
        </w:trPr>
        <w:tc>
          <w:tcPr>
            <w:tcW w:w="698" w:type="dxa"/>
            <w:tcBorders>
              <w:top w:val="nil"/>
              <w:left w:val="nil"/>
              <w:bottom w:val="nil"/>
              <w:right w:val="nil"/>
            </w:tcBorders>
            <w:noWrap/>
            <w:vAlign w:val="bottom"/>
            <w:hideMark/>
          </w:tcPr>
          <w:p w14:paraId="5AEBE474" w14:textId="77777777" w:rsidR="00A61629" w:rsidRPr="00A61629" w:rsidRDefault="00A61629" w:rsidP="00A61629">
            <w:pPr>
              <w:spacing w:before="0" w:after="0"/>
              <w:jc w:val="left"/>
              <w:rPr>
                <w:rFonts w:ascii="Arial" w:eastAsia="Times New Roman" w:hAnsi="Arial" w:cs="Arial"/>
                <w:color w:val="000000"/>
                <w:sz w:val="10"/>
                <w:szCs w:val="10"/>
                <w:lang w:eastAsia="es-ES"/>
              </w:rPr>
            </w:pPr>
            <w:proofErr w:type="spellStart"/>
            <w:r w:rsidRPr="00A61629">
              <w:rPr>
                <w:rFonts w:ascii="Arial" w:eastAsia="Times New Roman" w:hAnsi="Arial" w:cs="Arial"/>
                <w:color w:val="000000"/>
                <w:sz w:val="10"/>
                <w:szCs w:val="10"/>
                <w:lang w:eastAsia="es-ES"/>
              </w:rPr>
              <w:t>Aiaraldea</w:t>
            </w:r>
            <w:proofErr w:type="spellEnd"/>
          </w:p>
        </w:tc>
        <w:tc>
          <w:tcPr>
            <w:tcW w:w="849" w:type="dxa"/>
            <w:tcBorders>
              <w:top w:val="nil"/>
              <w:left w:val="nil"/>
              <w:bottom w:val="nil"/>
              <w:right w:val="nil"/>
            </w:tcBorders>
            <w:noWrap/>
            <w:vAlign w:val="bottom"/>
            <w:hideMark/>
          </w:tcPr>
          <w:p w14:paraId="26A817D9" w14:textId="77777777" w:rsidR="00A61629" w:rsidRPr="00A61629" w:rsidRDefault="00A61629" w:rsidP="00A61629">
            <w:pPr>
              <w:spacing w:before="0" w:after="0"/>
              <w:jc w:val="left"/>
              <w:rPr>
                <w:rFonts w:ascii="Arial" w:eastAsia="Times New Roman" w:hAnsi="Arial" w:cs="Arial"/>
                <w:color w:val="000000"/>
                <w:sz w:val="10"/>
                <w:szCs w:val="10"/>
                <w:lang w:eastAsia="es-ES"/>
              </w:rPr>
            </w:pPr>
            <w:proofErr w:type="spellStart"/>
            <w:r w:rsidRPr="00A61629">
              <w:rPr>
                <w:rFonts w:ascii="Arial" w:eastAsia="Times New Roman" w:hAnsi="Arial" w:cs="Arial"/>
                <w:color w:val="000000"/>
                <w:sz w:val="10"/>
                <w:szCs w:val="10"/>
                <w:lang w:eastAsia="es-ES"/>
              </w:rPr>
              <w:t>Aiala</w:t>
            </w:r>
            <w:proofErr w:type="spellEnd"/>
          </w:p>
        </w:tc>
        <w:tc>
          <w:tcPr>
            <w:tcW w:w="1143" w:type="dxa"/>
            <w:tcBorders>
              <w:top w:val="nil"/>
              <w:left w:val="nil"/>
              <w:bottom w:val="nil"/>
              <w:right w:val="nil"/>
            </w:tcBorders>
            <w:noWrap/>
            <w:vAlign w:val="bottom"/>
            <w:hideMark/>
          </w:tcPr>
          <w:p w14:paraId="19A7B447" w14:textId="77777777" w:rsidR="00A61629" w:rsidRPr="00A61629" w:rsidRDefault="00A61629" w:rsidP="00A61629">
            <w:pPr>
              <w:spacing w:before="0" w:after="0"/>
              <w:jc w:val="left"/>
              <w:rPr>
                <w:rFonts w:ascii="Arial" w:eastAsia="Times New Roman" w:hAnsi="Arial" w:cs="Arial"/>
                <w:color w:val="000000"/>
                <w:sz w:val="10"/>
                <w:szCs w:val="10"/>
                <w:lang w:eastAsia="es-ES"/>
              </w:rPr>
            </w:pPr>
            <w:proofErr w:type="spellStart"/>
            <w:r w:rsidRPr="00A61629">
              <w:rPr>
                <w:rFonts w:ascii="Arial" w:eastAsia="Times New Roman" w:hAnsi="Arial" w:cs="Arial"/>
                <w:color w:val="000000"/>
                <w:sz w:val="10"/>
                <w:szCs w:val="10"/>
                <w:lang w:eastAsia="es-ES"/>
              </w:rPr>
              <w:t>Ozeka</w:t>
            </w:r>
            <w:proofErr w:type="spellEnd"/>
          </w:p>
        </w:tc>
        <w:tc>
          <w:tcPr>
            <w:tcW w:w="535" w:type="dxa"/>
            <w:tcBorders>
              <w:top w:val="nil"/>
              <w:left w:val="nil"/>
              <w:bottom w:val="nil"/>
              <w:right w:val="nil"/>
            </w:tcBorders>
            <w:noWrap/>
            <w:vAlign w:val="bottom"/>
            <w:hideMark/>
          </w:tcPr>
          <w:p w14:paraId="51BBD678"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Depósito</w:t>
            </w:r>
          </w:p>
        </w:tc>
        <w:tc>
          <w:tcPr>
            <w:tcW w:w="1734" w:type="dxa"/>
            <w:tcBorders>
              <w:top w:val="nil"/>
              <w:left w:val="nil"/>
              <w:bottom w:val="nil"/>
              <w:right w:val="nil"/>
            </w:tcBorders>
            <w:noWrap/>
            <w:vAlign w:val="bottom"/>
            <w:hideMark/>
          </w:tcPr>
          <w:p w14:paraId="2E1F88CB"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 xml:space="preserve">LUJO </w:t>
            </w:r>
          </w:p>
        </w:tc>
        <w:tc>
          <w:tcPr>
            <w:tcW w:w="728" w:type="dxa"/>
            <w:tcBorders>
              <w:top w:val="nil"/>
              <w:left w:val="nil"/>
              <w:bottom w:val="nil"/>
              <w:right w:val="nil"/>
            </w:tcBorders>
            <w:noWrap/>
            <w:vAlign w:val="bottom"/>
            <w:hideMark/>
          </w:tcPr>
          <w:p w14:paraId="0ACFAD5D" w14:textId="77777777" w:rsidR="00A61629" w:rsidRPr="00A61629" w:rsidRDefault="00A61629" w:rsidP="00A61629">
            <w:pPr>
              <w:spacing w:before="0" w:after="0"/>
              <w:jc w:val="left"/>
              <w:rPr>
                <w:rFonts w:ascii="Arial" w:eastAsia="Times New Roman" w:hAnsi="Arial" w:cs="Arial"/>
                <w:color w:val="000000"/>
                <w:sz w:val="10"/>
                <w:szCs w:val="10"/>
                <w:lang w:eastAsia="es-ES"/>
              </w:rPr>
            </w:pPr>
          </w:p>
        </w:tc>
        <w:tc>
          <w:tcPr>
            <w:tcW w:w="882" w:type="dxa"/>
            <w:tcBorders>
              <w:top w:val="nil"/>
              <w:left w:val="nil"/>
              <w:bottom w:val="nil"/>
              <w:right w:val="nil"/>
            </w:tcBorders>
            <w:noWrap/>
            <w:vAlign w:val="bottom"/>
            <w:hideMark/>
          </w:tcPr>
          <w:p w14:paraId="5C3A858D"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D06UF094267-2</w:t>
            </w:r>
          </w:p>
        </w:tc>
        <w:tc>
          <w:tcPr>
            <w:tcW w:w="467" w:type="dxa"/>
            <w:tcBorders>
              <w:top w:val="nil"/>
              <w:left w:val="nil"/>
              <w:bottom w:val="nil"/>
              <w:right w:val="nil"/>
            </w:tcBorders>
            <w:noWrap/>
            <w:vAlign w:val="bottom"/>
            <w:hideMark/>
          </w:tcPr>
          <w:p w14:paraId="4C2257FA" w14:textId="77777777" w:rsidR="00A61629" w:rsidRPr="00A61629" w:rsidRDefault="00A61629" w:rsidP="00A61629">
            <w:pPr>
              <w:spacing w:before="0" w:after="0"/>
              <w:jc w:val="left"/>
              <w:rPr>
                <w:rFonts w:ascii="Arial" w:eastAsia="Times New Roman" w:hAnsi="Arial" w:cs="Arial"/>
                <w:color w:val="000000"/>
                <w:sz w:val="10"/>
                <w:szCs w:val="10"/>
                <w:lang w:eastAsia="es-ES"/>
              </w:rPr>
            </w:pPr>
          </w:p>
        </w:tc>
        <w:tc>
          <w:tcPr>
            <w:tcW w:w="1044" w:type="dxa"/>
            <w:tcBorders>
              <w:top w:val="nil"/>
              <w:left w:val="nil"/>
              <w:bottom w:val="nil"/>
              <w:right w:val="nil"/>
            </w:tcBorders>
            <w:noWrap/>
            <w:vAlign w:val="bottom"/>
            <w:hideMark/>
          </w:tcPr>
          <w:p w14:paraId="5C95DEEC" w14:textId="77777777" w:rsidR="00A61629" w:rsidRPr="00A61629" w:rsidRDefault="00A61629" w:rsidP="00A61629">
            <w:pPr>
              <w:spacing w:before="0" w:after="0"/>
              <w:jc w:val="center"/>
              <w:rPr>
                <w:rFonts w:ascii="Times New Roman" w:eastAsia="Times New Roman" w:hAnsi="Times New Roman" w:cs="Times New Roman"/>
                <w:sz w:val="10"/>
                <w:szCs w:val="10"/>
                <w:lang w:eastAsia="es-ES"/>
              </w:rPr>
            </w:pPr>
          </w:p>
        </w:tc>
        <w:tc>
          <w:tcPr>
            <w:tcW w:w="612" w:type="dxa"/>
            <w:tcBorders>
              <w:top w:val="nil"/>
              <w:left w:val="nil"/>
              <w:bottom w:val="nil"/>
              <w:right w:val="nil"/>
            </w:tcBorders>
            <w:noWrap/>
            <w:vAlign w:val="bottom"/>
            <w:hideMark/>
          </w:tcPr>
          <w:p w14:paraId="7C95DA0C" w14:textId="77777777" w:rsidR="00A61629" w:rsidRPr="00A61629" w:rsidRDefault="00A61629" w:rsidP="00A61629">
            <w:pPr>
              <w:spacing w:before="0" w:after="0"/>
              <w:jc w:val="left"/>
              <w:rPr>
                <w:rFonts w:ascii="Arial" w:eastAsia="Times New Roman" w:hAnsi="Arial" w:cs="Arial"/>
                <w:color w:val="000000"/>
                <w:sz w:val="10"/>
                <w:szCs w:val="10"/>
                <w:lang w:eastAsia="es-ES"/>
              </w:rPr>
            </w:pPr>
            <w:r w:rsidRPr="00A61629">
              <w:rPr>
                <w:rFonts w:ascii="Arial" w:eastAsia="Times New Roman" w:hAnsi="Arial" w:cs="Arial"/>
                <w:color w:val="000000"/>
                <w:sz w:val="10"/>
                <w:szCs w:val="10"/>
                <w:lang w:eastAsia="es-ES"/>
              </w:rPr>
              <w:t>125</w:t>
            </w:r>
          </w:p>
        </w:tc>
        <w:tc>
          <w:tcPr>
            <w:tcW w:w="379" w:type="dxa"/>
            <w:tcBorders>
              <w:top w:val="nil"/>
              <w:left w:val="nil"/>
              <w:bottom w:val="nil"/>
              <w:right w:val="nil"/>
            </w:tcBorders>
            <w:shd w:val="clear" w:color="000000" w:fill="92D050"/>
            <w:noWrap/>
            <w:vAlign w:val="bottom"/>
            <w:hideMark/>
          </w:tcPr>
          <w:p w14:paraId="1BDB0828" w14:textId="77777777" w:rsidR="00A61629" w:rsidRPr="00A61629" w:rsidRDefault="00A61629" w:rsidP="00A61629">
            <w:pPr>
              <w:spacing w:before="0" w:after="0"/>
              <w:jc w:val="right"/>
              <w:rPr>
                <w:rFonts w:ascii="Aptos Narrow" w:eastAsia="Times New Roman" w:hAnsi="Aptos Narrow" w:cs="Times New Roman"/>
                <w:color w:val="006100"/>
                <w:sz w:val="10"/>
                <w:szCs w:val="10"/>
                <w:lang w:eastAsia="es-ES"/>
              </w:rPr>
            </w:pPr>
            <w:r w:rsidRPr="00A61629">
              <w:rPr>
                <w:rFonts w:ascii="Aptos Narrow" w:eastAsia="Times New Roman" w:hAnsi="Aptos Narrow" w:cs="Times New Roman"/>
                <w:color w:val="006100"/>
                <w:sz w:val="10"/>
                <w:szCs w:val="10"/>
                <w:lang w:eastAsia="es-ES"/>
              </w:rPr>
              <w:t>68049</w:t>
            </w:r>
          </w:p>
        </w:tc>
      </w:tr>
    </w:tbl>
    <w:p w14:paraId="7EC4F33E" w14:textId="77777777" w:rsidR="00A61629" w:rsidRPr="009B4A6A" w:rsidRDefault="00A61629" w:rsidP="009B4A6A"/>
    <w:p w14:paraId="3B37CA21" w14:textId="0045F383" w:rsidR="00D87D59" w:rsidRDefault="00D87D59" w:rsidP="00D87D59">
      <w:pPr>
        <w:pStyle w:val="Ttulo1"/>
        <w:numPr>
          <w:ilvl w:val="0"/>
          <w:numId w:val="0"/>
        </w:numPr>
      </w:pPr>
      <w:bookmarkStart w:id="180" w:name="_ANEXO_3._PLANOS,"/>
      <w:bookmarkStart w:id="181" w:name="_Toc224510458"/>
      <w:bookmarkStart w:id="182" w:name="_Toc226138611"/>
      <w:bookmarkEnd w:id="180"/>
      <w:r>
        <w:lastRenderedPageBreak/>
        <w:t xml:space="preserve">ANEXO </w:t>
      </w:r>
      <w:r w:rsidR="00161F19">
        <w:t>2</w:t>
      </w:r>
      <w:r w:rsidRPr="00846716">
        <w:t xml:space="preserve">. </w:t>
      </w:r>
      <w:r>
        <w:t>ESQUEMA DE ABASTECIMI</w:t>
      </w:r>
      <w:r w:rsidR="00C25DE4">
        <w:t>E</w:t>
      </w:r>
      <w:r>
        <w:t>N</w:t>
      </w:r>
      <w:r w:rsidR="00C25DE4">
        <w:t>T</w:t>
      </w:r>
      <w:r>
        <w:t>O</w:t>
      </w:r>
      <w:bookmarkEnd w:id="181"/>
      <w:bookmarkEnd w:id="182"/>
    </w:p>
    <w:p w14:paraId="29A3DABC" w14:textId="4A295B6D" w:rsidR="006C7399" w:rsidRDefault="006C7399">
      <w:pPr>
        <w:spacing w:before="0" w:after="160" w:line="259" w:lineRule="auto"/>
        <w:jc w:val="left"/>
      </w:pPr>
      <w:r>
        <w:br w:type="page"/>
      </w:r>
    </w:p>
    <w:p w14:paraId="5BE5C641" w14:textId="39E11BEF" w:rsidR="0024677C" w:rsidRDefault="006C7399">
      <w:pPr>
        <w:spacing w:before="0" w:after="160" w:line="259" w:lineRule="auto"/>
        <w:jc w:val="left"/>
      </w:pPr>
      <w:r w:rsidRPr="006C7399">
        <w:rPr>
          <w:noProof/>
        </w:rPr>
        <w:lastRenderedPageBreak/>
        <w:drawing>
          <wp:anchor distT="0" distB="0" distL="114300" distR="114300" simplePos="0" relativeHeight="251658258" behindDoc="0" locked="0" layoutInCell="1" allowOverlap="1" wp14:anchorId="71EDB19F" wp14:editId="0E8BE47C">
            <wp:simplePos x="0" y="0"/>
            <wp:positionH relativeFrom="page">
              <wp:align>center</wp:align>
            </wp:positionH>
            <wp:positionV relativeFrom="page">
              <wp:align>center</wp:align>
            </wp:positionV>
            <wp:extent cx="10699200" cy="7560000"/>
            <wp:effectExtent l="7620" t="0" r="0" b="0"/>
            <wp:wrapThrough wrapText="bothSides">
              <wp:wrapPolygon edited="0">
                <wp:start x="21585" y="-22"/>
                <wp:lineTo x="47" y="-22"/>
                <wp:lineTo x="47" y="21533"/>
                <wp:lineTo x="21585" y="21533"/>
                <wp:lineTo x="21585" y="-22"/>
              </wp:wrapPolygon>
            </wp:wrapThrough>
            <wp:docPr id="261641033"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1641033" name="Imagen 4"/>
                    <pic:cNvPicPr>
                      <a:picLocks noChangeAspect="1" noChangeArrowheads="1"/>
                    </pic:cNvPicPr>
                  </pic:nvPicPr>
                  <pic:blipFill>
                    <a:blip r:embed="rId20" cstate="print">
                      <a:extLst>
                        <a:ext uri="{28A0092B-C50C-407E-A947-70E740481C1C}">
                          <a14:useLocalDpi xmlns:a14="http://schemas.microsoft.com/office/drawing/2010/main" val="0"/>
                        </a:ext>
                      </a:extLst>
                    </a:blip>
                    <a:stretch>
                      <a:fillRect/>
                    </a:stretch>
                  </pic:blipFill>
                  <pic:spPr bwMode="auto">
                    <a:xfrm rot="16200000">
                      <a:off x="0" y="0"/>
                      <a:ext cx="10699200" cy="75600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24677C">
        <w:br w:type="page"/>
      </w:r>
    </w:p>
    <w:p w14:paraId="6B9F3FC2" w14:textId="42EB5E87" w:rsidR="00161F19" w:rsidRDefault="00161F19" w:rsidP="00D87D59">
      <w:pPr>
        <w:pStyle w:val="Ttulo1"/>
        <w:numPr>
          <w:ilvl w:val="0"/>
          <w:numId w:val="0"/>
        </w:numPr>
      </w:pPr>
      <w:bookmarkStart w:id="183" w:name="_ANEXO_4._DMAs"/>
      <w:bookmarkStart w:id="184" w:name="_Ref226029735"/>
      <w:bookmarkStart w:id="185" w:name="_Toc224510459"/>
      <w:bookmarkStart w:id="186" w:name="_Toc226138612"/>
      <w:bookmarkEnd w:id="183"/>
      <w:r>
        <w:lastRenderedPageBreak/>
        <w:t>ANEXO 3. FICHAS DE ELEMENTOS SINGULARES</w:t>
      </w:r>
      <w:bookmarkEnd w:id="184"/>
      <w:bookmarkEnd w:id="186"/>
    </w:p>
    <w:p w14:paraId="4CA88460" w14:textId="77777777" w:rsidR="00810384" w:rsidRDefault="00810384" w:rsidP="00810384">
      <w:pPr>
        <w:pStyle w:val="Ttulo1"/>
        <w:numPr>
          <w:ilvl w:val="0"/>
          <w:numId w:val="0"/>
        </w:numPr>
      </w:pPr>
      <w:bookmarkStart w:id="187" w:name="_Toc226138613"/>
      <w:r>
        <w:lastRenderedPageBreak/>
        <w:t>ANEXO 4</w:t>
      </w:r>
      <w:r w:rsidRPr="00846716">
        <w:t xml:space="preserve">. </w:t>
      </w:r>
      <w:r>
        <w:t>CURVAS DE MODULACION DE DEMANDA</w:t>
      </w:r>
      <w:bookmarkEnd w:id="187"/>
    </w:p>
    <w:p w14:paraId="23FAE08B" w14:textId="78EC5101" w:rsidR="00D87D59" w:rsidRDefault="00D87D59" w:rsidP="00D87D59">
      <w:pPr>
        <w:pStyle w:val="Ttulo1"/>
        <w:numPr>
          <w:ilvl w:val="0"/>
          <w:numId w:val="0"/>
        </w:numPr>
      </w:pPr>
      <w:bookmarkStart w:id="188" w:name="_Ref226025845"/>
      <w:bookmarkStart w:id="189" w:name="_Toc226138614"/>
      <w:r>
        <w:lastRenderedPageBreak/>
        <w:t xml:space="preserve">ANEXO </w:t>
      </w:r>
      <w:r w:rsidR="00810384">
        <w:t>5</w:t>
      </w:r>
      <w:r w:rsidRPr="00846716">
        <w:t xml:space="preserve">. </w:t>
      </w:r>
      <w:bookmarkEnd w:id="185"/>
      <w:r w:rsidR="005E21B4">
        <w:t>MAPAS DEL MODELO HIDRAULICO</w:t>
      </w:r>
      <w:bookmarkEnd w:id="188"/>
      <w:bookmarkEnd w:id="189"/>
    </w:p>
    <w:p w14:paraId="36E98142" w14:textId="25C48B59" w:rsidR="005E21B4" w:rsidRDefault="005E21B4" w:rsidP="005E21B4">
      <w:r>
        <w:t>En este Anexo se incluyen los siguientes mapas:</w:t>
      </w:r>
    </w:p>
    <w:p w14:paraId="56037301" w14:textId="0777F57D" w:rsidR="005E21B4" w:rsidRPr="005E21B4" w:rsidRDefault="005E21B4" w:rsidP="005E21B4">
      <w:pPr>
        <w:pStyle w:val="Parrafodelista2"/>
      </w:pPr>
      <w:r w:rsidRPr="005E21B4">
        <w:t xml:space="preserve">Mapa de sectorización hidráulica </w:t>
      </w:r>
    </w:p>
    <w:p w14:paraId="5D5FBF1C" w14:textId="5DF85900" w:rsidR="005E21B4" w:rsidRPr="005E21B4" w:rsidRDefault="005E21B4" w:rsidP="005E21B4">
      <w:pPr>
        <w:pStyle w:val="Parrafodelista2"/>
      </w:pPr>
      <w:r w:rsidRPr="005E21B4">
        <w:t xml:space="preserve">Mapa de la red por material </w:t>
      </w:r>
    </w:p>
    <w:p w14:paraId="3D337588" w14:textId="067CF517" w:rsidR="005E21B4" w:rsidRPr="005E21B4" w:rsidRDefault="005E21B4" w:rsidP="005E21B4">
      <w:pPr>
        <w:pStyle w:val="Parrafodelista2"/>
      </w:pPr>
      <w:r w:rsidRPr="005E21B4">
        <w:t xml:space="preserve">Mapa de la red por diámetro </w:t>
      </w:r>
    </w:p>
    <w:p w14:paraId="7A30AC82" w14:textId="7924761B" w:rsidR="005E21B4" w:rsidRPr="005E21B4" w:rsidRDefault="005E21B4" w:rsidP="005E21B4">
      <w:pPr>
        <w:pStyle w:val="Parrafodelista2"/>
      </w:pPr>
      <w:r w:rsidRPr="005E21B4">
        <w:t xml:space="preserve">Mapa de presiones (escenario demanda media) </w:t>
      </w:r>
    </w:p>
    <w:p w14:paraId="3856E9B8" w14:textId="0C862849" w:rsidR="005E21B4" w:rsidRPr="005E21B4" w:rsidRDefault="005E21B4" w:rsidP="005E21B4">
      <w:pPr>
        <w:pStyle w:val="Parrafodelista2"/>
      </w:pPr>
      <w:r w:rsidRPr="005E21B4">
        <w:t xml:space="preserve">Mapa de presiones (escenario demanda punta) </w:t>
      </w:r>
    </w:p>
    <w:p w14:paraId="49D5A8A0" w14:textId="4BF1F6FF" w:rsidR="005E21B4" w:rsidRPr="005E21B4" w:rsidRDefault="005E21B4" w:rsidP="005E21B4">
      <w:pPr>
        <w:pStyle w:val="Parrafodelista2"/>
      </w:pPr>
      <w:r w:rsidRPr="005E21B4">
        <w:t>Mapa de velocidades (escenario demanda media)</w:t>
      </w:r>
    </w:p>
    <w:p w14:paraId="024A2A87" w14:textId="1B7F96DB" w:rsidR="00425AF4" w:rsidRPr="00425AF4" w:rsidRDefault="00D5558D" w:rsidP="00006D52">
      <w:pPr>
        <w:spacing w:before="0" w:after="160" w:line="259" w:lineRule="auto"/>
        <w:jc w:val="left"/>
      </w:pPr>
      <w:r>
        <w:br w:type="page"/>
      </w:r>
    </w:p>
    <w:p w14:paraId="7C4C1A74" w14:textId="0C199A67" w:rsidR="00A368F7" w:rsidRDefault="00A368F7" w:rsidP="00AF05A2">
      <w:pPr>
        <w:pStyle w:val="Ttulo1"/>
        <w:numPr>
          <w:ilvl w:val="0"/>
          <w:numId w:val="0"/>
        </w:numPr>
      </w:pPr>
      <w:bookmarkStart w:id="190" w:name="_Toc224510461"/>
      <w:bookmarkStart w:id="191" w:name="_Toc226138615"/>
      <w:r>
        <w:lastRenderedPageBreak/>
        <w:t>ANEXO 6. FICHAS DE CALCULO POR ESCENARIO</w:t>
      </w:r>
      <w:bookmarkEnd w:id="191"/>
    </w:p>
    <w:p w14:paraId="6D798E1F" w14:textId="09DCF267" w:rsidR="00A3003E" w:rsidRDefault="00DB3034" w:rsidP="00AF05A2">
      <w:pPr>
        <w:pStyle w:val="Ttulo1"/>
        <w:numPr>
          <w:ilvl w:val="0"/>
          <w:numId w:val="0"/>
        </w:numPr>
      </w:pPr>
      <w:bookmarkStart w:id="192" w:name="_Toc226138616"/>
      <w:r>
        <w:lastRenderedPageBreak/>
        <w:t>BIBLIOGRAFIA Y NORMATIVA DE REFERENCIA</w:t>
      </w:r>
      <w:bookmarkEnd w:id="190"/>
      <w:bookmarkEnd w:id="192"/>
    </w:p>
    <w:p w14:paraId="6B4E3133" w14:textId="77777777" w:rsidR="00A3003E" w:rsidRDefault="00A3003E" w:rsidP="00A3003E">
      <w:pPr>
        <w:rPr>
          <w:b/>
          <w:bCs/>
          <w:u w:val="single"/>
        </w:rPr>
      </w:pPr>
      <w:r>
        <w:rPr>
          <w:b/>
          <w:bCs/>
          <w:u w:val="single"/>
        </w:rPr>
        <w:t>BIBLIOGRAFIA</w:t>
      </w:r>
    </w:p>
    <w:p w14:paraId="61C5B5C9" w14:textId="7AD04223" w:rsidR="003C052D" w:rsidRPr="00FC6CC8" w:rsidRDefault="003C052D" w:rsidP="00FC6CC8">
      <w:pPr>
        <w:pStyle w:val="Parrafodelista1"/>
      </w:pPr>
      <w:r w:rsidRPr="00FC6CC8">
        <w:t xml:space="preserve">International Water </w:t>
      </w:r>
      <w:proofErr w:type="spellStart"/>
      <w:r w:rsidRPr="00FC6CC8">
        <w:t>Association</w:t>
      </w:r>
      <w:proofErr w:type="spellEnd"/>
      <w:r w:rsidRPr="00FC6CC8">
        <w:t xml:space="preserve"> (IWA). </w:t>
      </w:r>
      <w:r w:rsidRPr="00FC6CC8">
        <w:rPr>
          <w:rFonts w:eastAsiaTheme="majorEastAsia"/>
        </w:rPr>
        <w:t xml:space="preserve">Performance </w:t>
      </w:r>
      <w:proofErr w:type="spellStart"/>
      <w:r w:rsidRPr="00FC6CC8">
        <w:rPr>
          <w:rFonts w:eastAsiaTheme="majorEastAsia"/>
        </w:rPr>
        <w:t>Indicators</w:t>
      </w:r>
      <w:proofErr w:type="spellEnd"/>
      <w:r w:rsidRPr="00FC6CC8">
        <w:rPr>
          <w:rFonts w:eastAsiaTheme="majorEastAsia"/>
        </w:rPr>
        <w:t xml:space="preserve"> </w:t>
      </w:r>
      <w:proofErr w:type="spellStart"/>
      <w:r w:rsidRPr="00FC6CC8">
        <w:rPr>
          <w:rFonts w:eastAsiaTheme="majorEastAsia"/>
        </w:rPr>
        <w:t>for</w:t>
      </w:r>
      <w:proofErr w:type="spellEnd"/>
      <w:r w:rsidRPr="00FC6CC8">
        <w:rPr>
          <w:rFonts w:eastAsiaTheme="majorEastAsia"/>
        </w:rPr>
        <w:t xml:space="preserve"> Water </w:t>
      </w:r>
      <w:proofErr w:type="spellStart"/>
      <w:r w:rsidRPr="00FC6CC8">
        <w:rPr>
          <w:rFonts w:eastAsiaTheme="majorEastAsia"/>
        </w:rPr>
        <w:t>Supply</w:t>
      </w:r>
      <w:proofErr w:type="spellEnd"/>
      <w:r w:rsidRPr="00FC6CC8">
        <w:rPr>
          <w:rFonts w:eastAsiaTheme="majorEastAsia"/>
        </w:rPr>
        <w:t xml:space="preserve"> </w:t>
      </w:r>
      <w:proofErr w:type="spellStart"/>
      <w:r w:rsidRPr="00FC6CC8">
        <w:rPr>
          <w:rFonts w:eastAsiaTheme="majorEastAsia"/>
        </w:rPr>
        <w:t>Services</w:t>
      </w:r>
      <w:proofErr w:type="spellEnd"/>
      <w:r w:rsidRPr="00FC6CC8">
        <w:t>. IWA Publishing.</w:t>
      </w:r>
    </w:p>
    <w:p w14:paraId="78DBCF0F" w14:textId="37B674C7" w:rsidR="003C052D" w:rsidRPr="00FC6CC8" w:rsidRDefault="003C052D" w:rsidP="00FC6CC8">
      <w:pPr>
        <w:pStyle w:val="Parrafodelista1"/>
      </w:pPr>
      <w:r w:rsidRPr="00FC6CC8">
        <w:t xml:space="preserve">Lambert, A. y Hirner, W. (2000). </w:t>
      </w:r>
      <w:proofErr w:type="spellStart"/>
      <w:r w:rsidRPr="00FC6CC8">
        <w:rPr>
          <w:rFonts w:eastAsiaTheme="majorEastAsia"/>
        </w:rPr>
        <w:t>Losses</w:t>
      </w:r>
      <w:proofErr w:type="spellEnd"/>
      <w:r w:rsidRPr="00FC6CC8">
        <w:rPr>
          <w:rFonts w:eastAsiaTheme="majorEastAsia"/>
        </w:rPr>
        <w:t xml:space="preserve"> </w:t>
      </w:r>
      <w:proofErr w:type="spellStart"/>
      <w:r w:rsidRPr="00FC6CC8">
        <w:rPr>
          <w:rFonts w:eastAsiaTheme="majorEastAsia"/>
        </w:rPr>
        <w:t>from</w:t>
      </w:r>
      <w:proofErr w:type="spellEnd"/>
      <w:r w:rsidRPr="00FC6CC8">
        <w:rPr>
          <w:rFonts w:eastAsiaTheme="majorEastAsia"/>
        </w:rPr>
        <w:t xml:space="preserve"> Water </w:t>
      </w:r>
      <w:proofErr w:type="spellStart"/>
      <w:r w:rsidRPr="00FC6CC8">
        <w:rPr>
          <w:rFonts w:eastAsiaTheme="majorEastAsia"/>
        </w:rPr>
        <w:t>Supply</w:t>
      </w:r>
      <w:proofErr w:type="spellEnd"/>
      <w:r w:rsidRPr="00FC6CC8">
        <w:rPr>
          <w:rFonts w:eastAsiaTheme="majorEastAsia"/>
        </w:rPr>
        <w:t xml:space="preserve"> </w:t>
      </w:r>
      <w:proofErr w:type="spellStart"/>
      <w:r w:rsidRPr="00FC6CC8">
        <w:rPr>
          <w:rFonts w:eastAsiaTheme="majorEastAsia"/>
        </w:rPr>
        <w:t>Systems</w:t>
      </w:r>
      <w:proofErr w:type="spellEnd"/>
      <w:r w:rsidRPr="00FC6CC8">
        <w:rPr>
          <w:rFonts w:eastAsiaTheme="majorEastAsia"/>
        </w:rPr>
        <w:t xml:space="preserve">: Standard </w:t>
      </w:r>
      <w:proofErr w:type="spellStart"/>
      <w:r w:rsidRPr="00FC6CC8">
        <w:rPr>
          <w:rFonts w:eastAsiaTheme="majorEastAsia"/>
        </w:rPr>
        <w:t>Terminology</w:t>
      </w:r>
      <w:proofErr w:type="spellEnd"/>
      <w:r w:rsidRPr="00FC6CC8">
        <w:rPr>
          <w:rFonts w:eastAsiaTheme="majorEastAsia"/>
        </w:rPr>
        <w:t xml:space="preserve"> and </w:t>
      </w:r>
      <w:proofErr w:type="spellStart"/>
      <w:r w:rsidRPr="00FC6CC8">
        <w:rPr>
          <w:rFonts w:eastAsiaTheme="majorEastAsia"/>
        </w:rPr>
        <w:t>Recommended</w:t>
      </w:r>
      <w:proofErr w:type="spellEnd"/>
      <w:r w:rsidRPr="00FC6CC8">
        <w:rPr>
          <w:rFonts w:eastAsiaTheme="majorEastAsia"/>
        </w:rPr>
        <w:t xml:space="preserve"> Performance Measures</w:t>
      </w:r>
      <w:r w:rsidRPr="00FC6CC8">
        <w:t xml:space="preserve">. International Water </w:t>
      </w:r>
      <w:proofErr w:type="spellStart"/>
      <w:r w:rsidRPr="00FC6CC8">
        <w:t>Association</w:t>
      </w:r>
      <w:proofErr w:type="spellEnd"/>
      <w:r w:rsidRPr="00FC6CC8">
        <w:t>.</w:t>
      </w:r>
    </w:p>
    <w:p w14:paraId="23A379FF" w14:textId="515AC755" w:rsidR="003C052D" w:rsidRPr="00FC6CC8" w:rsidRDefault="003C052D" w:rsidP="00FC6CC8">
      <w:pPr>
        <w:pStyle w:val="Parrafodelista1"/>
      </w:pPr>
      <w:r w:rsidRPr="00FC6CC8">
        <w:t xml:space="preserve">Farley, M. y Trow, S. (2003). </w:t>
      </w:r>
      <w:proofErr w:type="spellStart"/>
      <w:r w:rsidRPr="00FC6CC8">
        <w:rPr>
          <w:rFonts w:eastAsiaTheme="majorEastAsia"/>
        </w:rPr>
        <w:t>Losses</w:t>
      </w:r>
      <w:proofErr w:type="spellEnd"/>
      <w:r w:rsidRPr="00FC6CC8">
        <w:rPr>
          <w:rFonts w:eastAsiaTheme="majorEastAsia"/>
        </w:rPr>
        <w:t xml:space="preserve"> in Water </w:t>
      </w:r>
      <w:proofErr w:type="spellStart"/>
      <w:r w:rsidRPr="00FC6CC8">
        <w:rPr>
          <w:rFonts w:eastAsiaTheme="majorEastAsia"/>
        </w:rPr>
        <w:t>Distribution</w:t>
      </w:r>
      <w:proofErr w:type="spellEnd"/>
      <w:r w:rsidRPr="00FC6CC8">
        <w:rPr>
          <w:rFonts w:eastAsiaTheme="majorEastAsia"/>
        </w:rPr>
        <w:t xml:space="preserve"> Networks</w:t>
      </w:r>
      <w:r w:rsidRPr="00FC6CC8">
        <w:t>. IWA Publishing.</w:t>
      </w:r>
    </w:p>
    <w:p w14:paraId="518BF5BD" w14:textId="2BA25513" w:rsidR="003C052D" w:rsidRPr="00FC6CC8" w:rsidRDefault="003C052D" w:rsidP="00FC6CC8">
      <w:pPr>
        <w:pStyle w:val="Parrafodelista1"/>
      </w:pPr>
      <w:r w:rsidRPr="00FC6CC8">
        <w:t xml:space="preserve">Asociación Española de Abastecimientos de Agua y Saneamiento (AEAS). </w:t>
      </w:r>
      <w:r w:rsidRPr="00FC6CC8">
        <w:rPr>
          <w:rFonts w:eastAsiaTheme="majorEastAsia"/>
        </w:rPr>
        <w:t>Guía técnica sobre agua no registrada y eficiencia hidráulica en redes de abastecimiento</w:t>
      </w:r>
      <w:r w:rsidRPr="00FC6CC8">
        <w:t>.</w:t>
      </w:r>
    </w:p>
    <w:p w14:paraId="015F4628" w14:textId="393B0FAA" w:rsidR="003C052D" w:rsidRPr="00FC6CC8" w:rsidRDefault="003C052D" w:rsidP="00FC6CC8">
      <w:pPr>
        <w:pStyle w:val="Parrafodelista1"/>
      </w:pPr>
      <w:r w:rsidRPr="00FC6CC8">
        <w:t xml:space="preserve">Ministerio de Sanidad. </w:t>
      </w:r>
      <w:r w:rsidRPr="00FC6CC8">
        <w:rPr>
          <w:rFonts w:eastAsiaTheme="majorEastAsia"/>
        </w:rPr>
        <w:t>Real Decreto 3/2023</w:t>
      </w:r>
      <w:r w:rsidRPr="00FC6CC8">
        <w:t>, de 10 de enero, por el que se establecen los criterios técnico-sanitarios de la calidad del agua de consumo, su control y suministro.</w:t>
      </w:r>
    </w:p>
    <w:p w14:paraId="3F130EA0" w14:textId="1B3BA214" w:rsidR="003C052D" w:rsidRPr="00FC6CC8" w:rsidRDefault="003C052D" w:rsidP="00FC6CC8">
      <w:pPr>
        <w:pStyle w:val="Parrafodelista1"/>
      </w:pPr>
      <w:r w:rsidRPr="00FC6CC8">
        <w:t xml:space="preserve">Ministerio para la Transición Ecológica y el Reto Demográfico. </w:t>
      </w:r>
      <w:r w:rsidRPr="00FC6CC8">
        <w:rPr>
          <w:rFonts w:eastAsiaTheme="majorEastAsia"/>
        </w:rPr>
        <w:t>Plan de Recuperación, Transformación y Resiliencia. Componente 5: Preservación del litoral y recursos hídricos</w:t>
      </w:r>
      <w:r w:rsidRPr="00FC6CC8">
        <w:t>.</w:t>
      </w:r>
    </w:p>
    <w:p w14:paraId="5924DC67" w14:textId="1B75C168" w:rsidR="003C052D" w:rsidRPr="00FC6CC8" w:rsidRDefault="003C052D" w:rsidP="00FC6CC8">
      <w:pPr>
        <w:pStyle w:val="Parrafodelista1"/>
      </w:pPr>
      <w:r w:rsidRPr="00FC6CC8">
        <w:t>Convocatoria de subvenciones para proyectos de mejora de la eficiencia del ciclo urbano del agua (PERTE de digitalización del ciclo del agua).</w:t>
      </w:r>
    </w:p>
    <w:p w14:paraId="76283D45" w14:textId="5945CE5D" w:rsidR="003C052D" w:rsidRPr="00FC6CC8" w:rsidRDefault="003C052D" w:rsidP="00FC6CC8">
      <w:pPr>
        <w:pStyle w:val="Parrafodelista1"/>
      </w:pPr>
      <w:r w:rsidRPr="00FC6CC8">
        <w:t xml:space="preserve">Consorcio de Aguas de Álava – Urbide. </w:t>
      </w:r>
      <w:r w:rsidRPr="00FC6CC8">
        <w:rPr>
          <w:rFonts w:eastAsiaTheme="majorEastAsia"/>
        </w:rPr>
        <w:t>Anteproyecto del Proyecto URBITIK de digitalización del ciclo urbano del agua</w:t>
      </w:r>
      <w:r w:rsidRPr="00FC6CC8">
        <w:t>.</w:t>
      </w:r>
    </w:p>
    <w:p w14:paraId="00C388D1" w14:textId="42B6E0D3" w:rsidR="003C052D" w:rsidRPr="00FC6CC8" w:rsidRDefault="003C052D" w:rsidP="00FC6CC8">
      <w:pPr>
        <w:pStyle w:val="Parrafodelista1"/>
      </w:pPr>
      <w:r w:rsidRPr="00FC6CC8">
        <w:t>Documentación técnica interna de explotación y balances hidráulicos del sistema de abastecimiento de Artziniega.</w:t>
      </w:r>
    </w:p>
    <w:p w14:paraId="02C79D45" w14:textId="62B55689" w:rsidR="00A3003E" w:rsidRDefault="00A3003E" w:rsidP="003C052D"/>
    <w:sectPr w:rsidR="00A3003E" w:rsidSect="004E4FF1">
      <w:footerReference w:type="default" r:id="rId21"/>
      <w:footerReference w:type="first" r:id="rId22"/>
      <w:pgSz w:w="11906" w:h="16838" w:code="9"/>
      <w:pgMar w:top="1417" w:right="1134" w:bottom="1417" w:left="1701"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6D5CA2" w14:textId="77777777" w:rsidR="000B44D2" w:rsidRDefault="000B44D2" w:rsidP="00164A1C">
      <w:pPr>
        <w:spacing w:after="0"/>
      </w:pPr>
      <w:r>
        <w:separator/>
      </w:r>
    </w:p>
  </w:endnote>
  <w:endnote w:type="continuationSeparator" w:id="0">
    <w:p w14:paraId="5DEF2763" w14:textId="77777777" w:rsidR="000B44D2" w:rsidRDefault="000B44D2" w:rsidP="00164A1C">
      <w:pPr>
        <w:spacing w:after="0"/>
      </w:pPr>
      <w:r>
        <w:continuationSeparator/>
      </w:r>
    </w:p>
  </w:endnote>
  <w:endnote w:type="continuationNotice" w:id="1">
    <w:p w14:paraId="7B5A3045" w14:textId="77777777" w:rsidR="000B44D2" w:rsidRDefault="000B44D2">
      <w:pPr>
        <w:spacing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MT">
    <w:altName w:val="Arial"/>
    <w:charset w:val="01"/>
    <w:family w:val="swiss"/>
    <w:pitch w:val="variable"/>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00002FF" w:usb1="5000205B" w:usb2="00000001" w:usb3="00000000" w:csb0="0000019F" w:csb1="00000000"/>
  </w:font>
  <w:font w:name="Century Gothic">
    <w:panose1 w:val="020B0502020202020204"/>
    <w:charset w:val="00"/>
    <w:family w:val="swiss"/>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Aptos Narrow">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Borders>
        <w:top w:val="single" w:sz="4" w:space="0" w:color="00B6C3"/>
      </w:tblBorders>
      <w:tblCellMar>
        <w:left w:w="70" w:type="dxa"/>
        <w:right w:w="70" w:type="dxa"/>
      </w:tblCellMar>
      <w:tblLook w:val="0000" w:firstRow="0" w:lastRow="0" w:firstColumn="0" w:lastColumn="0" w:noHBand="0" w:noVBand="0"/>
    </w:tblPr>
    <w:tblGrid>
      <w:gridCol w:w="7259"/>
      <w:gridCol w:w="1812"/>
    </w:tblGrid>
    <w:tr w:rsidR="00567D42" w:rsidRPr="0045115F" w14:paraId="5297B383" w14:textId="77777777" w:rsidTr="00EC24A3">
      <w:tc>
        <w:tcPr>
          <w:tcW w:w="4001" w:type="pct"/>
        </w:tcPr>
        <w:p w14:paraId="2CF76AC6" w14:textId="77777777" w:rsidR="00567D42" w:rsidRPr="00482B1E" w:rsidRDefault="00567D42" w:rsidP="00B11570">
          <w:pPr>
            <w:pStyle w:val="Piedepgina"/>
            <w:jc w:val="left"/>
            <w:rPr>
              <w:rFonts w:ascii="Arial" w:eastAsia="Arial MT" w:hAnsi="Arial" w:cs="Arial MT"/>
              <w:b/>
              <w:color w:val="004D81"/>
              <w:sz w:val="16"/>
              <w:lang w:val="ca-ES"/>
            </w:rPr>
          </w:pPr>
          <w:proofErr w:type="spellStart"/>
          <w:r w:rsidRPr="00482B1E">
            <w:rPr>
              <w:rFonts w:ascii="Arial" w:eastAsia="Arial MT" w:hAnsi="Arial" w:cs="Arial MT"/>
              <w:b/>
              <w:color w:val="004D81"/>
              <w:sz w:val="16"/>
              <w:lang w:val="ca-ES"/>
            </w:rPr>
            <w:t>Memoria</w:t>
          </w:r>
          <w:proofErr w:type="spellEnd"/>
        </w:p>
      </w:tc>
      <w:tc>
        <w:tcPr>
          <w:tcW w:w="999" w:type="pct"/>
        </w:tcPr>
        <w:p w14:paraId="2AC7EB39" w14:textId="77777777" w:rsidR="00567D42" w:rsidRPr="0045115F" w:rsidRDefault="00567D42" w:rsidP="00B11570">
          <w:pPr>
            <w:pStyle w:val="Piedepgina"/>
            <w:ind w:left="-500"/>
            <w:jc w:val="right"/>
            <w:rPr>
              <w:rFonts w:ascii="Arial" w:eastAsia="Arial MT" w:hAnsi="Arial" w:cs="Arial MT"/>
              <w:b/>
              <w:color w:val="004D81"/>
              <w:sz w:val="16"/>
              <w:lang w:val="ca-ES"/>
            </w:rPr>
          </w:pPr>
          <w:proofErr w:type="spellStart"/>
          <w:r w:rsidRPr="0045115F">
            <w:rPr>
              <w:rFonts w:ascii="Arial" w:eastAsia="Arial MT" w:hAnsi="Arial" w:cs="Arial MT"/>
              <w:b/>
              <w:color w:val="004D81"/>
              <w:sz w:val="16"/>
              <w:lang w:val="ca-ES"/>
            </w:rPr>
            <w:t>Página</w:t>
          </w:r>
          <w:proofErr w:type="spellEnd"/>
          <w:r w:rsidRPr="0045115F">
            <w:rPr>
              <w:rFonts w:ascii="Arial" w:eastAsia="Arial MT" w:hAnsi="Arial" w:cs="Arial MT"/>
              <w:b/>
              <w:color w:val="004D81"/>
              <w:sz w:val="16"/>
              <w:lang w:val="ca-ES"/>
            </w:rPr>
            <w:t xml:space="preserve"> </w:t>
          </w:r>
          <w:r w:rsidRPr="0045115F">
            <w:rPr>
              <w:rFonts w:ascii="Arial" w:eastAsia="Arial MT" w:hAnsi="Arial" w:cs="Arial MT"/>
              <w:b/>
              <w:color w:val="004D81"/>
              <w:sz w:val="16"/>
              <w:lang w:val="ca-ES"/>
            </w:rPr>
            <w:fldChar w:fldCharType="begin"/>
          </w:r>
          <w:r w:rsidRPr="0045115F">
            <w:rPr>
              <w:rFonts w:ascii="Arial" w:eastAsia="Arial MT" w:hAnsi="Arial" w:cs="Arial MT"/>
              <w:b/>
              <w:color w:val="004D81"/>
              <w:sz w:val="16"/>
              <w:lang w:val="ca-ES"/>
            </w:rPr>
            <w:instrText xml:space="preserve"> PAGE </w:instrText>
          </w:r>
          <w:r w:rsidRPr="0045115F">
            <w:rPr>
              <w:rFonts w:ascii="Arial" w:eastAsia="Arial MT" w:hAnsi="Arial" w:cs="Arial MT"/>
              <w:b/>
              <w:color w:val="004D81"/>
              <w:sz w:val="16"/>
              <w:lang w:val="ca-ES"/>
            </w:rPr>
            <w:fldChar w:fldCharType="separate"/>
          </w:r>
          <w:r w:rsidRPr="0045115F">
            <w:rPr>
              <w:rFonts w:ascii="Arial" w:eastAsia="Arial MT" w:hAnsi="Arial" w:cs="Arial MT"/>
              <w:b/>
              <w:color w:val="004D81"/>
              <w:sz w:val="16"/>
              <w:lang w:val="ca-ES"/>
            </w:rPr>
            <w:t>2</w:t>
          </w:r>
          <w:r w:rsidRPr="0045115F">
            <w:rPr>
              <w:rFonts w:ascii="Arial" w:eastAsia="Arial MT" w:hAnsi="Arial" w:cs="Arial MT"/>
              <w:b/>
              <w:color w:val="004D81"/>
              <w:sz w:val="16"/>
              <w:lang w:val="ca-ES"/>
            </w:rPr>
            <w:fldChar w:fldCharType="end"/>
          </w:r>
          <w:r w:rsidRPr="0045115F">
            <w:rPr>
              <w:rFonts w:ascii="Arial" w:eastAsia="Arial MT" w:hAnsi="Arial" w:cs="Arial MT"/>
              <w:b/>
              <w:color w:val="004D81"/>
              <w:sz w:val="16"/>
              <w:lang w:val="ca-ES"/>
            </w:rPr>
            <w:t xml:space="preserve"> de </w:t>
          </w:r>
          <w:r w:rsidRPr="0045115F">
            <w:rPr>
              <w:rFonts w:ascii="Arial" w:eastAsia="Arial MT" w:hAnsi="Arial" w:cs="Arial MT"/>
              <w:b/>
              <w:color w:val="004D81"/>
              <w:sz w:val="16"/>
              <w:lang w:val="ca-ES"/>
            </w:rPr>
            <w:fldChar w:fldCharType="begin"/>
          </w:r>
          <w:r w:rsidRPr="0045115F">
            <w:rPr>
              <w:rFonts w:ascii="Arial" w:eastAsia="Arial MT" w:hAnsi="Arial" w:cs="Arial MT"/>
              <w:b/>
              <w:color w:val="004D81"/>
              <w:sz w:val="16"/>
              <w:lang w:val="ca-ES"/>
            </w:rPr>
            <w:instrText xml:space="preserve"> NUMPAGES </w:instrText>
          </w:r>
          <w:r w:rsidRPr="0045115F">
            <w:rPr>
              <w:rFonts w:ascii="Arial" w:eastAsia="Arial MT" w:hAnsi="Arial" w:cs="Arial MT"/>
              <w:b/>
              <w:color w:val="004D81"/>
              <w:sz w:val="16"/>
              <w:lang w:val="ca-ES"/>
            </w:rPr>
            <w:fldChar w:fldCharType="separate"/>
          </w:r>
          <w:r w:rsidRPr="0045115F">
            <w:rPr>
              <w:rFonts w:ascii="Arial" w:eastAsia="Arial MT" w:hAnsi="Arial" w:cs="Arial MT"/>
              <w:b/>
              <w:color w:val="004D81"/>
              <w:sz w:val="16"/>
              <w:lang w:val="ca-ES"/>
            </w:rPr>
            <w:t>27</w:t>
          </w:r>
          <w:r w:rsidRPr="0045115F">
            <w:rPr>
              <w:rFonts w:ascii="Arial" w:eastAsia="Arial MT" w:hAnsi="Arial" w:cs="Arial MT"/>
              <w:b/>
              <w:color w:val="004D81"/>
              <w:sz w:val="16"/>
              <w:lang w:val="ca-ES"/>
            </w:rPr>
            <w:fldChar w:fldCharType="end"/>
          </w:r>
        </w:p>
      </w:tc>
    </w:tr>
  </w:tbl>
  <w:p w14:paraId="20CE7F36" w14:textId="77777777" w:rsidR="00567D42" w:rsidRDefault="00567D42"/>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Borders>
        <w:top w:val="single" w:sz="4" w:space="0" w:color="00B6C3"/>
      </w:tblBorders>
      <w:tblCellMar>
        <w:left w:w="70" w:type="dxa"/>
        <w:right w:w="70" w:type="dxa"/>
      </w:tblCellMar>
      <w:tblLook w:val="0000" w:firstRow="0" w:lastRow="0" w:firstColumn="0" w:lastColumn="0" w:noHBand="0" w:noVBand="0"/>
    </w:tblPr>
    <w:tblGrid>
      <w:gridCol w:w="7259"/>
      <w:gridCol w:w="1812"/>
    </w:tblGrid>
    <w:tr w:rsidR="00567D42" w:rsidRPr="0045115F" w14:paraId="3722DFB6" w14:textId="77777777" w:rsidTr="0081440C">
      <w:tc>
        <w:tcPr>
          <w:tcW w:w="4001" w:type="pct"/>
        </w:tcPr>
        <w:p w14:paraId="7E8261F0" w14:textId="77777777" w:rsidR="00567D42" w:rsidRPr="00482B1E" w:rsidRDefault="00567D42" w:rsidP="00EA6DB6">
          <w:pPr>
            <w:pStyle w:val="Piedepgina"/>
            <w:jc w:val="left"/>
            <w:rPr>
              <w:rFonts w:ascii="Arial" w:eastAsia="Arial MT" w:hAnsi="Arial" w:cs="Arial MT"/>
              <w:b/>
              <w:color w:val="004D81"/>
              <w:sz w:val="16"/>
              <w:lang w:val="ca-ES"/>
            </w:rPr>
          </w:pPr>
          <w:proofErr w:type="spellStart"/>
          <w:r w:rsidRPr="00482B1E">
            <w:rPr>
              <w:rFonts w:ascii="Arial" w:eastAsia="Arial MT" w:hAnsi="Arial" w:cs="Arial MT"/>
              <w:b/>
              <w:color w:val="004D81"/>
              <w:sz w:val="16"/>
              <w:lang w:val="ca-ES"/>
            </w:rPr>
            <w:t>Memoria</w:t>
          </w:r>
          <w:proofErr w:type="spellEnd"/>
        </w:p>
      </w:tc>
      <w:tc>
        <w:tcPr>
          <w:tcW w:w="999" w:type="pct"/>
        </w:tcPr>
        <w:p w14:paraId="6AF43F07" w14:textId="77777777" w:rsidR="00567D42" w:rsidRPr="0045115F" w:rsidRDefault="00567D42" w:rsidP="00EA6DB6">
          <w:pPr>
            <w:pStyle w:val="Piedepgina"/>
            <w:ind w:left="-500"/>
            <w:jc w:val="right"/>
            <w:rPr>
              <w:rFonts w:ascii="Arial" w:eastAsia="Arial MT" w:hAnsi="Arial" w:cs="Arial MT"/>
              <w:b/>
              <w:color w:val="004D81"/>
              <w:sz w:val="16"/>
              <w:lang w:val="ca-ES"/>
            </w:rPr>
          </w:pPr>
          <w:proofErr w:type="spellStart"/>
          <w:r w:rsidRPr="0045115F">
            <w:rPr>
              <w:rFonts w:ascii="Arial" w:eastAsia="Arial MT" w:hAnsi="Arial" w:cs="Arial MT"/>
              <w:b/>
              <w:color w:val="004D81"/>
              <w:sz w:val="16"/>
              <w:lang w:val="ca-ES"/>
            </w:rPr>
            <w:t>Página</w:t>
          </w:r>
          <w:proofErr w:type="spellEnd"/>
          <w:r w:rsidRPr="0045115F">
            <w:rPr>
              <w:rFonts w:ascii="Arial" w:eastAsia="Arial MT" w:hAnsi="Arial" w:cs="Arial MT"/>
              <w:b/>
              <w:color w:val="004D81"/>
              <w:sz w:val="16"/>
              <w:lang w:val="ca-ES"/>
            </w:rPr>
            <w:t xml:space="preserve"> </w:t>
          </w:r>
          <w:r w:rsidRPr="0045115F">
            <w:rPr>
              <w:rFonts w:ascii="Arial" w:eastAsia="Arial MT" w:hAnsi="Arial" w:cs="Arial MT"/>
              <w:b/>
              <w:color w:val="004D81"/>
              <w:sz w:val="16"/>
              <w:lang w:val="ca-ES"/>
            </w:rPr>
            <w:fldChar w:fldCharType="begin"/>
          </w:r>
          <w:r w:rsidRPr="0045115F">
            <w:rPr>
              <w:rFonts w:ascii="Arial" w:eastAsia="Arial MT" w:hAnsi="Arial" w:cs="Arial MT"/>
              <w:b/>
              <w:color w:val="004D81"/>
              <w:sz w:val="16"/>
              <w:lang w:val="ca-ES"/>
            </w:rPr>
            <w:instrText xml:space="preserve"> PAGE </w:instrText>
          </w:r>
          <w:r w:rsidRPr="0045115F">
            <w:rPr>
              <w:rFonts w:ascii="Arial" w:eastAsia="Arial MT" w:hAnsi="Arial" w:cs="Arial MT"/>
              <w:b/>
              <w:color w:val="004D81"/>
              <w:sz w:val="16"/>
              <w:lang w:val="ca-ES"/>
            </w:rPr>
            <w:fldChar w:fldCharType="separate"/>
          </w:r>
          <w:r w:rsidRPr="0045115F">
            <w:rPr>
              <w:rFonts w:ascii="Arial" w:eastAsia="Arial MT" w:hAnsi="Arial" w:cs="Arial MT"/>
              <w:b/>
              <w:color w:val="004D81"/>
              <w:sz w:val="16"/>
              <w:lang w:val="ca-ES"/>
            </w:rPr>
            <w:t>2</w:t>
          </w:r>
          <w:r w:rsidRPr="0045115F">
            <w:rPr>
              <w:rFonts w:ascii="Arial" w:eastAsia="Arial MT" w:hAnsi="Arial" w:cs="Arial MT"/>
              <w:b/>
              <w:color w:val="004D81"/>
              <w:sz w:val="16"/>
              <w:lang w:val="ca-ES"/>
            </w:rPr>
            <w:fldChar w:fldCharType="end"/>
          </w:r>
          <w:r w:rsidRPr="0045115F">
            <w:rPr>
              <w:rFonts w:ascii="Arial" w:eastAsia="Arial MT" w:hAnsi="Arial" w:cs="Arial MT"/>
              <w:b/>
              <w:color w:val="004D81"/>
              <w:sz w:val="16"/>
              <w:lang w:val="ca-ES"/>
            </w:rPr>
            <w:t xml:space="preserve"> de </w:t>
          </w:r>
          <w:r w:rsidRPr="0045115F">
            <w:rPr>
              <w:rFonts w:ascii="Arial" w:eastAsia="Arial MT" w:hAnsi="Arial" w:cs="Arial MT"/>
              <w:b/>
              <w:color w:val="004D81"/>
              <w:sz w:val="16"/>
              <w:lang w:val="ca-ES"/>
            </w:rPr>
            <w:fldChar w:fldCharType="begin"/>
          </w:r>
          <w:r w:rsidRPr="0045115F">
            <w:rPr>
              <w:rFonts w:ascii="Arial" w:eastAsia="Arial MT" w:hAnsi="Arial" w:cs="Arial MT"/>
              <w:b/>
              <w:color w:val="004D81"/>
              <w:sz w:val="16"/>
              <w:lang w:val="ca-ES"/>
            </w:rPr>
            <w:instrText xml:space="preserve"> NUMPAGES </w:instrText>
          </w:r>
          <w:r w:rsidRPr="0045115F">
            <w:rPr>
              <w:rFonts w:ascii="Arial" w:eastAsia="Arial MT" w:hAnsi="Arial" w:cs="Arial MT"/>
              <w:b/>
              <w:color w:val="004D81"/>
              <w:sz w:val="16"/>
              <w:lang w:val="ca-ES"/>
            </w:rPr>
            <w:fldChar w:fldCharType="separate"/>
          </w:r>
          <w:r w:rsidRPr="0045115F">
            <w:rPr>
              <w:rFonts w:ascii="Arial" w:eastAsia="Arial MT" w:hAnsi="Arial" w:cs="Arial MT"/>
              <w:b/>
              <w:color w:val="004D81"/>
              <w:sz w:val="16"/>
              <w:lang w:val="ca-ES"/>
            </w:rPr>
            <w:t>27</w:t>
          </w:r>
          <w:r w:rsidRPr="0045115F">
            <w:rPr>
              <w:rFonts w:ascii="Arial" w:eastAsia="Arial MT" w:hAnsi="Arial" w:cs="Arial MT"/>
              <w:b/>
              <w:color w:val="004D81"/>
              <w:sz w:val="16"/>
              <w:lang w:val="ca-ES"/>
            </w:rPr>
            <w:fldChar w:fldCharType="end"/>
          </w:r>
        </w:p>
      </w:tc>
    </w:tr>
  </w:tbl>
  <w:p w14:paraId="4FED1FCF" w14:textId="77777777" w:rsidR="00567D42" w:rsidRDefault="00567D42">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EDFDC9" w14:textId="77777777" w:rsidR="000B44D2" w:rsidRDefault="000B44D2" w:rsidP="00164A1C">
      <w:pPr>
        <w:spacing w:after="0"/>
      </w:pPr>
      <w:r>
        <w:separator/>
      </w:r>
    </w:p>
  </w:footnote>
  <w:footnote w:type="continuationSeparator" w:id="0">
    <w:p w14:paraId="48184ECD" w14:textId="77777777" w:rsidR="000B44D2" w:rsidRDefault="000B44D2" w:rsidP="00164A1C">
      <w:pPr>
        <w:spacing w:after="0"/>
      </w:pPr>
      <w:r>
        <w:continuationSeparator/>
      </w:r>
    </w:p>
  </w:footnote>
  <w:footnote w:type="continuationNotice" w:id="1">
    <w:p w14:paraId="2EE84662" w14:textId="77777777" w:rsidR="000B44D2" w:rsidRDefault="000B44D2">
      <w:pPr>
        <w:spacing w:after="0"/>
      </w:pPr>
    </w:p>
  </w:footnote>
  <w:footnote w:id="2">
    <w:p w14:paraId="1647D593" w14:textId="27DA808B" w:rsidR="0034220D" w:rsidRDefault="0034220D">
      <w:pPr>
        <w:pStyle w:val="Textonotapie"/>
      </w:pPr>
      <w:r>
        <w:rPr>
          <w:rStyle w:val="Refdenotaalpie"/>
        </w:rPr>
        <w:footnoteRef/>
      </w:r>
      <w:r>
        <w:t xml:space="preserve"> Se refiere a la suma del volumen de todas las cámaras operativas</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EF390F"/>
    <w:multiLevelType w:val="hybridMultilevel"/>
    <w:tmpl w:val="9C88956A"/>
    <w:lvl w:ilvl="0" w:tplc="D5A23746">
      <w:numFmt w:val="bullet"/>
      <w:lvlText w:val="-"/>
      <w:lvlJc w:val="left"/>
      <w:pPr>
        <w:ind w:left="720" w:hanging="360"/>
      </w:pPr>
      <w:rPr>
        <w:rFonts w:ascii="Calibri" w:eastAsia="Times New Roman" w:hAnsi="Calibri" w:cs="Calibri" w:hint="default"/>
      </w:rPr>
    </w:lvl>
    <w:lvl w:ilvl="1" w:tplc="96409D5A">
      <w:start w:val="1"/>
      <w:numFmt w:val="bullet"/>
      <w:pStyle w:val="Parrafodelista2"/>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 w15:restartNumberingAfterBreak="0">
    <w:nsid w:val="14A07C9D"/>
    <w:multiLevelType w:val="multilevel"/>
    <w:tmpl w:val="D108D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C404CD3"/>
    <w:multiLevelType w:val="multilevel"/>
    <w:tmpl w:val="F236C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E7618D3"/>
    <w:multiLevelType w:val="hybridMultilevel"/>
    <w:tmpl w:val="F73EB604"/>
    <w:lvl w:ilvl="0" w:tplc="667870A0">
      <w:start w:val="1"/>
      <w:numFmt w:val="decimal"/>
      <w:pStyle w:val="Prrafodelista"/>
      <w:lvlText w:val="%1."/>
      <w:lvlJc w:val="left"/>
      <w:pPr>
        <w:ind w:left="1440" w:hanging="360"/>
      </w:pPr>
    </w:lvl>
    <w:lvl w:ilvl="1" w:tplc="0C0A0019" w:tentative="1">
      <w:start w:val="1"/>
      <w:numFmt w:val="lowerLetter"/>
      <w:lvlText w:val="%2."/>
      <w:lvlJc w:val="left"/>
      <w:pPr>
        <w:ind w:left="2160" w:hanging="360"/>
      </w:pPr>
    </w:lvl>
    <w:lvl w:ilvl="2" w:tplc="0C0A001B" w:tentative="1">
      <w:start w:val="1"/>
      <w:numFmt w:val="lowerRoman"/>
      <w:lvlText w:val="%3."/>
      <w:lvlJc w:val="right"/>
      <w:pPr>
        <w:ind w:left="2880" w:hanging="180"/>
      </w:pPr>
    </w:lvl>
    <w:lvl w:ilvl="3" w:tplc="0C0A000F" w:tentative="1">
      <w:start w:val="1"/>
      <w:numFmt w:val="decimal"/>
      <w:lvlText w:val="%4."/>
      <w:lvlJc w:val="left"/>
      <w:pPr>
        <w:ind w:left="3600" w:hanging="360"/>
      </w:pPr>
    </w:lvl>
    <w:lvl w:ilvl="4" w:tplc="0C0A0019" w:tentative="1">
      <w:start w:val="1"/>
      <w:numFmt w:val="lowerLetter"/>
      <w:lvlText w:val="%5."/>
      <w:lvlJc w:val="left"/>
      <w:pPr>
        <w:ind w:left="4320" w:hanging="360"/>
      </w:pPr>
    </w:lvl>
    <w:lvl w:ilvl="5" w:tplc="0C0A001B" w:tentative="1">
      <w:start w:val="1"/>
      <w:numFmt w:val="lowerRoman"/>
      <w:lvlText w:val="%6."/>
      <w:lvlJc w:val="right"/>
      <w:pPr>
        <w:ind w:left="5040" w:hanging="180"/>
      </w:pPr>
    </w:lvl>
    <w:lvl w:ilvl="6" w:tplc="0C0A000F" w:tentative="1">
      <w:start w:val="1"/>
      <w:numFmt w:val="decimal"/>
      <w:lvlText w:val="%7."/>
      <w:lvlJc w:val="left"/>
      <w:pPr>
        <w:ind w:left="5760" w:hanging="360"/>
      </w:pPr>
    </w:lvl>
    <w:lvl w:ilvl="7" w:tplc="0C0A0019" w:tentative="1">
      <w:start w:val="1"/>
      <w:numFmt w:val="lowerLetter"/>
      <w:lvlText w:val="%8."/>
      <w:lvlJc w:val="left"/>
      <w:pPr>
        <w:ind w:left="6480" w:hanging="360"/>
      </w:pPr>
    </w:lvl>
    <w:lvl w:ilvl="8" w:tplc="0C0A001B" w:tentative="1">
      <w:start w:val="1"/>
      <w:numFmt w:val="lowerRoman"/>
      <w:lvlText w:val="%9."/>
      <w:lvlJc w:val="right"/>
      <w:pPr>
        <w:ind w:left="7200" w:hanging="180"/>
      </w:pPr>
    </w:lvl>
  </w:abstractNum>
  <w:abstractNum w:abstractNumId="4" w15:restartNumberingAfterBreak="0">
    <w:nsid w:val="2E996C98"/>
    <w:multiLevelType w:val="multilevel"/>
    <w:tmpl w:val="BE880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40359D7"/>
    <w:multiLevelType w:val="multilevel"/>
    <w:tmpl w:val="CCA8D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4937790"/>
    <w:multiLevelType w:val="multilevel"/>
    <w:tmpl w:val="65D86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D4511FA"/>
    <w:multiLevelType w:val="hybridMultilevel"/>
    <w:tmpl w:val="C502783A"/>
    <w:lvl w:ilvl="0" w:tplc="B4FCAB3E">
      <w:start w:val="1"/>
      <w:numFmt w:val="bullet"/>
      <w:pStyle w:val="Parrafodelista1"/>
      <w:lvlText w:val=""/>
      <w:lvlJc w:val="left"/>
      <w:pPr>
        <w:ind w:left="1080" w:hanging="360"/>
      </w:pPr>
      <w:rPr>
        <w:rFonts w:ascii="Wingdings" w:hAnsi="Wingdings"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8" w15:restartNumberingAfterBreak="0">
    <w:nsid w:val="53565931"/>
    <w:multiLevelType w:val="multilevel"/>
    <w:tmpl w:val="E9CCF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49D4D84"/>
    <w:multiLevelType w:val="multilevel"/>
    <w:tmpl w:val="B34E47DC"/>
    <w:lvl w:ilvl="0">
      <w:start w:val="1"/>
      <w:numFmt w:val="decimal"/>
      <w:pStyle w:val="Ttulo1"/>
      <w:lvlText w:val="%1."/>
      <w:lvlJc w:val="left"/>
      <w:pPr>
        <w:ind w:left="432" w:hanging="432"/>
      </w:pPr>
      <w:rPr>
        <w:rFonts w:hint="default"/>
      </w:rPr>
    </w:lvl>
    <w:lvl w:ilvl="1">
      <w:start w:val="1"/>
      <w:numFmt w:val="decimal"/>
      <w:pStyle w:val="Ttulo2"/>
      <w:lvlText w:val="%1.%2."/>
      <w:lvlJc w:val="left"/>
      <w:pPr>
        <w:ind w:left="576" w:hanging="576"/>
      </w:pPr>
      <w:rPr>
        <w:rFonts w:hint="default"/>
      </w:rPr>
    </w:lvl>
    <w:lvl w:ilvl="2">
      <w:start w:val="1"/>
      <w:numFmt w:val="decimal"/>
      <w:pStyle w:val="Ttulo3"/>
      <w:lvlText w:val="%1.%2.%3"/>
      <w:lvlJc w:val="left"/>
      <w:pPr>
        <w:ind w:left="720" w:hanging="720"/>
      </w:pPr>
      <w:rPr>
        <w:rFonts w:hint="default"/>
      </w:rPr>
    </w:lvl>
    <w:lvl w:ilvl="3">
      <w:start w:val="1"/>
      <w:numFmt w:val="decimal"/>
      <w:pStyle w:val="Ttulo4"/>
      <w:lvlText w:val="%1.%2.%3.%4"/>
      <w:lvlJc w:val="left"/>
      <w:pPr>
        <w:ind w:left="864" w:hanging="864"/>
      </w:pPr>
      <w:rPr>
        <w:rFonts w:hint="default"/>
      </w:rPr>
    </w:lvl>
    <w:lvl w:ilvl="4">
      <w:start w:val="1"/>
      <w:numFmt w:val="decimal"/>
      <w:pStyle w:val="Ttulo5"/>
      <w:lvlText w:val="%1.%2.%3.%4.%5"/>
      <w:lvlJc w:val="left"/>
      <w:pPr>
        <w:ind w:left="1008" w:hanging="1008"/>
      </w:pPr>
      <w:rPr>
        <w:rFonts w:hint="default"/>
      </w:rPr>
    </w:lvl>
    <w:lvl w:ilvl="5">
      <w:start w:val="1"/>
      <w:numFmt w:val="decimal"/>
      <w:pStyle w:val="Ttulo6"/>
      <w:lvlText w:val="%1.%2.%3.%4.%5.%6"/>
      <w:lvlJc w:val="left"/>
      <w:pPr>
        <w:ind w:left="1152" w:hanging="1152"/>
      </w:pPr>
      <w:rPr>
        <w:rFonts w:hint="default"/>
      </w:rPr>
    </w:lvl>
    <w:lvl w:ilvl="6">
      <w:start w:val="1"/>
      <w:numFmt w:val="decimal"/>
      <w:pStyle w:val="Ttulo7"/>
      <w:lvlText w:val="%1.%2.%3.%4.%5.%6.%7"/>
      <w:lvlJc w:val="left"/>
      <w:pPr>
        <w:ind w:left="1296" w:hanging="1296"/>
      </w:pPr>
      <w:rPr>
        <w:rFonts w:hint="default"/>
      </w:rPr>
    </w:lvl>
    <w:lvl w:ilvl="7">
      <w:start w:val="1"/>
      <w:numFmt w:val="decimal"/>
      <w:pStyle w:val="Ttulo8"/>
      <w:lvlText w:val="%1.%2.%3.%4.%5.%6.%7.%8"/>
      <w:lvlJc w:val="left"/>
      <w:pPr>
        <w:ind w:left="1440" w:hanging="1440"/>
      </w:pPr>
      <w:rPr>
        <w:rFonts w:hint="default"/>
      </w:rPr>
    </w:lvl>
    <w:lvl w:ilvl="8">
      <w:start w:val="1"/>
      <w:numFmt w:val="decimal"/>
      <w:pStyle w:val="Ttulo9"/>
      <w:lvlText w:val="%1.%2.%3.%4.%5.%6.%7.%8.%9"/>
      <w:lvlJc w:val="left"/>
      <w:pPr>
        <w:ind w:left="1584" w:hanging="1584"/>
      </w:pPr>
      <w:rPr>
        <w:rFonts w:hint="default"/>
      </w:rPr>
    </w:lvl>
  </w:abstractNum>
  <w:abstractNum w:abstractNumId="10" w15:restartNumberingAfterBreak="0">
    <w:nsid w:val="6FC35614"/>
    <w:multiLevelType w:val="hybridMultilevel"/>
    <w:tmpl w:val="43882374"/>
    <w:lvl w:ilvl="0" w:tplc="8E4C72C4">
      <w:start w:val="1"/>
      <w:numFmt w:val="decimal"/>
      <w:pStyle w:val="Parrafodelistanumerado"/>
      <w:lvlText w:val="%1."/>
      <w:lvlJc w:val="left"/>
      <w:pPr>
        <w:ind w:left="1440" w:hanging="360"/>
      </w:pPr>
    </w:lvl>
    <w:lvl w:ilvl="1" w:tplc="0C0A0019" w:tentative="1">
      <w:start w:val="1"/>
      <w:numFmt w:val="lowerLetter"/>
      <w:lvlText w:val="%2."/>
      <w:lvlJc w:val="left"/>
      <w:pPr>
        <w:ind w:left="2160" w:hanging="360"/>
      </w:pPr>
    </w:lvl>
    <w:lvl w:ilvl="2" w:tplc="0C0A001B" w:tentative="1">
      <w:start w:val="1"/>
      <w:numFmt w:val="lowerRoman"/>
      <w:lvlText w:val="%3."/>
      <w:lvlJc w:val="right"/>
      <w:pPr>
        <w:ind w:left="2880" w:hanging="180"/>
      </w:pPr>
    </w:lvl>
    <w:lvl w:ilvl="3" w:tplc="0C0A000F" w:tentative="1">
      <w:start w:val="1"/>
      <w:numFmt w:val="decimal"/>
      <w:lvlText w:val="%4."/>
      <w:lvlJc w:val="left"/>
      <w:pPr>
        <w:ind w:left="3600" w:hanging="360"/>
      </w:pPr>
    </w:lvl>
    <w:lvl w:ilvl="4" w:tplc="0C0A0019" w:tentative="1">
      <w:start w:val="1"/>
      <w:numFmt w:val="lowerLetter"/>
      <w:lvlText w:val="%5."/>
      <w:lvlJc w:val="left"/>
      <w:pPr>
        <w:ind w:left="4320" w:hanging="360"/>
      </w:pPr>
    </w:lvl>
    <w:lvl w:ilvl="5" w:tplc="0C0A001B" w:tentative="1">
      <w:start w:val="1"/>
      <w:numFmt w:val="lowerRoman"/>
      <w:lvlText w:val="%6."/>
      <w:lvlJc w:val="right"/>
      <w:pPr>
        <w:ind w:left="5040" w:hanging="180"/>
      </w:pPr>
    </w:lvl>
    <w:lvl w:ilvl="6" w:tplc="0C0A000F" w:tentative="1">
      <w:start w:val="1"/>
      <w:numFmt w:val="decimal"/>
      <w:lvlText w:val="%7."/>
      <w:lvlJc w:val="left"/>
      <w:pPr>
        <w:ind w:left="5760" w:hanging="360"/>
      </w:pPr>
    </w:lvl>
    <w:lvl w:ilvl="7" w:tplc="0C0A0019" w:tentative="1">
      <w:start w:val="1"/>
      <w:numFmt w:val="lowerLetter"/>
      <w:lvlText w:val="%8."/>
      <w:lvlJc w:val="left"/>
      <w:pPr>
        <w:ind w:left="6480" w:hanging="360"/>
      </w:pPr>
    </w:lvl>
    <w:lvl w:ilvl="8" w:tplc="0C0A001B" w:tentative="1">
      <w:start w:val="1"/>
      <w:numFmt w:val="lowerRoman"/>
      <w:lvlText w:val="%9."/>
      <w:lvlJc w:val="right"/>
      <w:pPr>
        <w:ind w:left="7200" w:hanging="180"/>
      </w:pPr>
    </w:lvl>
  </w:abstractNum>
  <w:abstractNum w:abstractNumId="11" w15:restartNumberingAfterBreak="0">
    <w:nsid w:val="708D1F36"/>
    <w:multiLevelType w:val="multilevel"/>
    <w:tmpl w:val="3538F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65B44DF"/>
    <w:multiLevelType w:val="multilevel"/>
    <w:tmpl w:val="E444A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89659C1"/>
    <w:multiLevelType w:val="multilevel"/>
    <w:tmpl w:val="F0D22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96484445">
    <w:abstractNumId w:val="9"/>
  </w:num>
  <w:num w:numId="2" w16cid:durableId="110517195">
    <w:abstractNumId w:val="7"/>
  </w:num>
  <w:num w:numId="3" w16cid:durableId="1691642419">
    <w:abstractNumId w:val="0"/>
  </w:num>
  <w:num w:numId="4" w16cid:durableId="1433091092">
    <w:abstractNumId w:val="8"/>
  </w:num>
  <w:num w:numId="5" w16cid:durableId="190800920">
    <w:abstractNumId w:val="3"/>
  </w:num>
  <w:num w:numId="6" w16cid:durableId="2144543077">
    <w:abstractNumId w:val="3"/>
    <w:lvlOverride w:ilvl="0">
      <w:startOverride w:val="1"/>
    </w:lvlOverride>
  </w:num>
  <w:num w:numId="7" w16cid:durableId="2047294490">
    <w:abstractNumId w:val="10"/>
  </w:num>
  <w:num w:numId="8" w16cid:durableId="1066682706">
    <w:abstractNumId w:val="10"/>
    <w:lvlOverride w:ilvl="0">
      <w:startOverride w:val="1"/>
    </w:lvlOverride>
  </w:num>
  <w:num w:numId="9" w16cid:durableId="802842577">
    <w:abstractNumId w:val="10"/>
  </w:num>
  <w:num w:numId="10" w16cid:durableId="495078018">
    <w:abstractNumId w:val="10"/>
    <w:lvlOverride w:ilvl="0">
      <w:startOverride w:val="1"/>
    </w:lvlOverride>
  </w:num>
  <w:num w:numId="11" w16cid:durableId="1736246522">
    <w:abstractNumId w:val="2"/>
  </w:num>
  <w:num w:numId="12" w16cid:durableId="862865540">
    <w:abstractNumId w:val="13"/>
  </w:num>
  <w:num w:numId="13" w16cid:durableId="972441756">
    <w:abstractNumId w:val="5"/>
  </w:num>
  <w:num w:numId="14" w16cid:durableId="950630794">
    <w:abstractNumId w:val="1"/>
  </w:num>
  <w:num w:numId="15" w16cid:durableId="1377461530">
    <w:abstractNumId w:val="11"/>
  </w:num>
  <w:num w:numId="16" w16cid:durableId="1228297812">
    <w:abstractNumId w:val="12"/>
  </w:num>
  <w:num w:numId="17" w16cid:durableId="464664210">
    <w:abstractNumId w:val="6"/>
  </w:num>
  <w:num w:numId="18" w16cid:durableId="1028986001">
    <w:abstractNumId w:val="4"/>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defaultTabStop w:val="709"/>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6DB0"/>
    <w:rsid w:val="000004C8"/>
    <w:rsid w:val="0000108C"/>
    <w:rsid w:val="000011F4"/>
    <w:rsid w:val="00002283"/>
    <w:rsid w:val="00002A1F"/>
    <w:rsid w:val="00002DB9"/>
    <w:rsid w:val="00003106"/>
    <w:rsid w:val="0000351B"/>
    <w:rsid w:val="00003986"/>
    <w:rsid w:val="0000548E"/>
    <w:rsid w:val="0000599D"/>
    <w:rsid w:val="000059D6"/>
    <w:rsid w:val="00006961"/>
    <w:rsid w:val="00006D52"/>
    <w:rsid w:val="00007888"/>
    <w:rsid w:val="00007EAE"/>
    <w:rsid w:val="000101A5"/>
    <w:rsid w:val="000101AC"/>
    <w:rsid w:val="000104AD"/>
    <w:rsid w:val="0001084F"/>
    <w:rsid w:val="0001092D"/>
    <w:rsid w:val="00011095"/>
    <w:rsid w:val="000111C9"/>
    <w:rsid w:val="00011549"/>
    <w:rsid w:val="0001188A"/>
    <w:rsid w:val="00011891"/>
    <w:rsid w:val="000118AB"/>
    <w:rsid w:val="000119FB"/>
    <w:rsid w:val="000129C6"/>
    <w:rsid w:val="00012A72"/>
    <w:rsid w:val="000133F5"/>
    <w:rsid w:val="0001347B"/>
    <w:rsid w:val="00013595"/>
    <w:rsid w:val="00013A9E"/>
    <w:rsid w:val="00014668"/>
    <w:rsid w:val="0001487D"/>
    <w:rsid w:val="00014DA4"/>
    <w:rsid w:val="00014F5C"/>
    <w:rsid w:val="000153DA"/>
    <w:rsid w:val="00015434"/>
    <w:rsid w:val="00015849"/>
    <w:rsid w:val="00015863"/>
    <w:rsid w:val="000158F0"/>
    <w:rsid w:val="00016002"/>
    <w:rsid w:val="00016CC9"/>
    <w:rsid w:val="00016E83"/>
    <w:rsid w:val="00017892"/>
    <w:rsid w:val="0001796E"/>
    <w:rsid w:val="00017D7F"/>
    <w:rsid w:val="0002020C"/>
    <w:rsid w:val="00020850"/>
    <w:rsid w:val="00020902"/>
    <w:rsid w:val="00020A29"/>
    <w:rsid w:val="00020AFC"/>
    <w:rsid w:val="00020D9E"/>
    <w:rsid w:val="00021B6B"/>
    <w:rsid w:val="000220E0"/>
    <w:rsid w:val="00022526"/>
    <w:rsid w:val="00023518"/>
    <w:rsid w:val="00023A54"/>
    <w:rsid w:val="00023F5D"/>
    <w:rsid w:val="00023FA4"/>
    <w:rsid w:val="0002438F"/>
    <w:rsid w:val="00024673"/>
    <w:rsid w:val="000249A2"/>
    <w:rsid w:val="00024FCB"/>
    <w:rsid w:val="0002509A"/>
    <w:rsid w:val="00025EC5"/>
    <w:rsid w:val="000267D6"/>
    <w:rsid w:val="00026ED9"/>
    <w:rsid w:val="000272E2"/>
    <w:rsid w:val="000277CB"/>
    <w:rsid w:val="0003001C"/>
    <w:rsid w:val="00030E15"/>
    <w:rsid w:val="000314FE"/>
    <w:rsid w:val="00032278"/>
    <w:rsid w:val="0003287E"/>
    <w:rsid w:val="00032F80"/>
    <w:rsid w:val="0003346C"/>
    <w:rsid w:val="00033820"/>
    <w:rsid w:val="00033D16"/>
    <w:rsid w:val="00033FE2"/>
    <w:rsid w:val="00034489"/>
    <w:rsid w:val="000344E5"/>
    <w:rsid w:val="00034E52"/>
    <w:rsid w:val="00034F08"/>
    <w:rsid w:val="00035222"/>
    <w:rsid w:val="00035303"/>
    <w:rsid w:val="0003542D"/>
    <w:rsid w:val="00035750"/>
    <w:rsid w:val="00035BF6"/>
    <w:rsid w:val="00035D8D"/>
    <w:rsid w:val="00035E21"/>
    <w:rsid w:val="000366B6"/>
    <w:rsid w:val="00036E52"/>
    <w:rsid w:val="0003720D"/>
    <w:rsid w:val="00037256"/>
    <w:rsid w:val="0003785F"/>
    <w:rsid w:val="00037B6E"/>
    <w:rsid w:val="00037CC2"/>
    <w:rsid w:val="00037FBD"/>
    <w:rsid w:val="00040207"/>
    <w:rsid w:val="00041A8A"/>
    <w:rsid w:val="00042A09"/>
    <w:rsid w:val="00043A77"/>
    <w:rsid w:val="00043B46"/>
    <w:rsid w:val="00043CD2"/>
    <w:rsid w:val="00044A00"/>
    <w:rsid w:val="00044B31"/>
    <w:rsid w:val="00044DBE"/>
    <w:rsid w:val="00044E02"/>
    <w:rsid w:val="00044E8D"/>
    <w:rsid w:val="00044FAA"/>
    <w:rsid w:val="0004502B"/>
    <w:rsid w:val="00045653"/>
    <w:rsid w:val="00045C47"/>
    <w:rsid w:val="00046D2B"/>
    <w:rsid w:val="0004718A"/>
    <w:rsid w:val="000473CB"/>
    <w:rsid w:val="000478E4"/>
    <w:rsid w:val="00047937"/>
    <w:rsid w:val="00047B90"/>
    <w:rsid w:val="00047B9B"/>
    <w:rsid w:val="00047BB6"/>
    <w:rsid w:val="00047C12"/>
    <w:rsid w:val="00047E93"/>
    <w:rsid w:val="00050D4B"/>
    <w:rsid w:val="00050D8A"/>
    <w:rsid w:val="000510C9"/>
    <w:rsid w:val="0005151C"/>
    <w:rsid w:val="00051F7E"/>
    <w:rsid w:val="00052123"/>
    <w:rsid w:val="000529A9"/>
    <w:rsid w:val="0005310E"/>
    <w:rsid w:val="00053509"/>
    <w:rsid w:val="000535A2"/>
    <w:rsid w:val="000535BB"/>
    <w:rsid w:val="00053775"/>
    <w:rsid w:val="000538FE"/>
    <w:rsid w:val="00053DB3"/>
    <w:rsid w:val="00053E2A"/>
    <w:rsid w:val="00053E66"/>
    <w:rsid w:val="00053F4D"/>
    <w:rsid w:val="0005434B"/>
    <w:rsid w:val="00054403"/>
    <w:rsid w:val="0005475C"/>
    <w:rsid w:val="0005489C"/>
    <w:rsid w:val="00054F73"/>
    <w:rsid w:val="0005553B"/>
    <w:rsid w:val="0005557D"/>
    <w:rsid w:val="0005563B"/>
    <w:rsid w:val="00055BA8"/>
    <w:rsid w:val="00055F0C"/>
    <w:rsid w:val="00055FB1"/>
    <w:rsid w:val="000569C6"/>
    <w:rsid w:val="00056CDE"/>
    <w:rsid w:val="00056CE6"/>
    <w:rsid w:val="0005782B"/>
    <w:rsid w:val="00057896"/>
    <w:rsid w:val="00060610"/>
    <w:rsid w:val="000610DA"/>
    <w:rsid w:val="0006139D"/>
    <w:rsid w:val="000614A5"/>
    <w:rsid w:val="00061753"/>
    <w:rsid w:val="00061782"/>
    <w:rsid w:val="00061823"/>
    <w:rsid w:val="0006184E"/>
    <w:rsid w:val="00061B5E"/>
    <w:rsid w:val="00062500"/>
    <w:rsid w:val="000626A3"/>
    <w:rsid w:val="000627DC"/>
    <w:rsid w:val="00062A6C"/>
    <w:rsid w:val="00062D2E"/>
    <w:rsid w:val="00062E6D"/>
    <w:rsid w:val="00063310"/>
    <w:rsid w:val="00063514"/>
    <w:rsid w:val="000635F0"/>
    <w:rsid w:val="000638AC"/>
    <w:rsid w:val="000638FA"/>
    <w:rsid w:val="00063AB4"/>
    <w:rsid w:val="00063BDB"/>
    <w:rsid w:val="00063CBE"/>
    <w:rsid w:val="00064CAA"/>
    <w:rsid w:val="00064D2E"/>
    <w:rsid w:val="0006514F"/>
    <w:rsid w:val="0006522C"/>
    <w:rsid w:val="00065D9B"/>
    <w:rsid w:val="00065F4E"/>
    <w:rsid w:val="00066183"/>
    <w:rsid w:val="0006646E"/>
    <w:rsid w:val="0006654C"/>
    <w:rsid w:val="0006659F"/>
    <w:rsid w:val="0006664F"/>
    <w:rsid w:val="00067215"/>
    <w:rsid w:val="000673A6"/>
    <w:rsid w:val="0006779B"/>
    <w:rsid w:val="00067934"/>
    <w:rsid w:val="00067946"/>
    <w:rsid w:val="00067EBD"/>
    <w:rsid w:val="0007081D"/>
    <w:rsid w:val="0007087D"/>
    <w:rsid w:val="00070F43"/>
    <w:rsid w:val="00071260"/>
    <w:rsid w:val="00071750"/>
    <w:rsid w:val="00071F49"/>
    <w:rsid w:val="00072CA0"/>
    <w:rsid w:val="00072F6E"/>
    <w:rsid w:val="00073404"/>
    <w:rsid w:val="0007367D"/>
    <w:rsid w:val="000736F2"/>
    <w:rsid w:val="00073D0D"/>
    <w:rsid w:val="000741BF"/>
    <w:rsid w:val="000743E3"/>
    <w:rsid w:val="00074DF4"/>
    <w:rsid w:val="00074F91"/>
    <w:rsid w:val="00075236"/>
    <w:rsid w:val="000753C2"/>
    <w:rsid w:val="00075600"/>
    <w:rsid w:val="000759DE"/>
    <w:rsid w:val="00077856"/>
    <w:rsid w:val="00080991"/>
    <w:rsid w:val="00081192"/>
    <w:rsid w:val="000822C9"/>
    <w:rsid w:val="00082E4E"/>
    <w:rsid w:val="0008300C"/>
    <w:rsid w:val="000839A3"/>
    <w:rsid w:val="00083D12"/>
    <w:rsid w:val="00084021"/>
    <w:rsid w:val="00084836"/>
    <w:rsid w:val="00085A5F"/>
    <w:rsid w:val="00085BA4"/>
    <w:rsid w:val="00085C77"/>
    <w:rsid w:val="00085E1B"/>
    <w:rsid w:val="000862E7"/>
    <w:rsid w:val="0008654B"/>
    <w:rsid w:val="0008658F"/>
    <w:rsid w:val="000866FE"/>
    <w:rsid w:val="00086D43"/>
    <w:rsid w:val="000873A6"/>
    <w:rsid w:val="000878DB"/>
    <w:rsid w:val="00087BF5"/>
    <w:rsid w:val="0009022B"/>
    <w:rsid w:val="0009079B"/>
    <w:rsid w:val="000908C2"/>
    <w:rsid w:val="00090F73"/>
    <w:rsid w:val="000917C2"/>
    <w:rsid w:val="00091FBB"/>
    <w:rsid w:val="00093012"/>
    <w:rsid w:val="000947CD"/>
    <w:rsid w:val="00094831"/>
    <w:rsid w:val="00094ACF"/>
    <w:rsid w:val="00094BA0"/>
    <w:rsid w:val="00094F5A"/>
    <w:rsid w:val="000958F9"/>
    <w:rsid w:val="00095D42"/>
    <w:rsid w:val="00095D5D"/>
    <w:rsid w:val="00095F88"/>
    <w:rsid w:val="000960F8"/>
    <w:rsid w:val="00097138"/>
    <w:rsid w:val="0009727E"/>
    <w:rsid w:val="00097511"/>
    <w:rsid w:val="00097535"/>
    <w:rsid w:val="00097566"/>
    <w:rsid w:val="000975B0"/>
    <w:rsid w:val="000979F3"/>
    <w:rsid w:val="00097D4A"/>
    <w:rsid w:val="00097E1A"/>
    <w:rsid w:val="00097EFD"/>
    <w:rsid w:val="000A028E"/>
    <w:rsid w:val="000A037E"/>
    <w:rsid w:val="000A06BB"/>
    <w:rsid w:val="000A0EB6"/>
    <w:rsid w:val="000A102B"/>
    <w:rsid w:val="000A1232"/>
    <w:rsid w:val="000A185A"/>
    <w:rsid w:val="000A2061"/>
    <w:rsid w:val="000A2C36"/>
    <w:rsid w:val="000A2EA5"/>
    <w:rsid w:val="000A392D"/>
    <w:rsid w:val="000A3A42"/>
    <w:rsid w:val="000A3B05"/>
    <w:rsid w:val="000A3E80"/>
    <w:rsid w:val="000A43F3"/>
    <w:rsid w:val="000A45C3"/>
    <w:rsid w:val="000A5C06"/>
    <w:rsid w:val="000A6531"/>
    <w:rsid w:val="000A6E39"/>
    <w:rsid w:val="000A7427"/>
    <w:rsid w:val="000A7521"/>
    <w:rsid w:val="000A7868"/>
    <w:rsid w:val="000A79F6"/>
    <w:rsid w:val="000A7D4E"/>
    <w:rsid w:val="000B069A"/>
    <w:rsid w:val="000B072C"/>
    <w:rsid w:val="000B0949"/>
    <w:rsid w:val="000B1B6D"/>
    <w:rsid w:val="000B1D4B"/>
    <w:rsid w:val="000B1F3C"/>
    <w:rsid w:val="000B22FF"/>
    <w:rsid w:val="000B236B"/>
    <w:rsid w:val="000B2D46"/>
    <w:rsid w:val="000B36C8"/>
    <w:rsid w:val="000B3BF0"/>
    <w:rsid w:val="000B409A"/>
    <w:rsid w:val="000B44D2"/>
    <w:rsid w:val="000B467F"/>
    <w:rsid w:val="000B46F0"/>
    <w:rsid w:val="000B4875"/>
    <w:rsid w:val="000B4893"/>
    <w:rsid w:val="000B4AF2"/>
    <w:rsid w:val="000B50E1"/>
    <w:rsid w:val="000B51F4"/>
    <w:rsid w:val="000B65EF"/>
    <w:rsid w:val="000B6B03"/>
    <w:rsid w:val="000B76BB"/>
    <w:rsid w:val="000C00DA"/>
    <w:rsid w:val="000C058E"/>
    <w:rsid w:val="000C081D"/>
    <w:rsid w:val="000C0BA8"/>
    <w:rsid w:val="000C0FB4"/>
    <w:rsid w:val="000C10CC"/>
    <w:rsid w:val="000C148F"/>
    <w:rsid w:val="000C1F56"/>
    <w:rsid w:val="000C25C9"/>
    <w:rsid w:val="000C282D"/>
    <w:rsid w:val="000C3104"/>
    <w:rsid w:val="000C37FE"/>
    <w:rsid w:val="000C3DA6"/>
    <w:rsid w:val="000C3EEC"/>
    <w:rsid w:val="000C3F43"/>
    <w:rsid w:val="000C4055"/>
    <w:rsid w:val="000C442C"/>
    <w:rsid w:val="000C4CE1"/>
    <w:rsid w:val="000C4F36"/>
    <w:rsid w:val="000C51BB"/>
    <w:rsid w:val="000C5D3B"/>
    <w:rsid w:val="000C632E"/>
    <w:rsid w:val="000C63BA"/>
    <w:rsid w:val="000C63FD"/>
    <w:rsid w:val="000C66FE"/>
    <w:rsid w:val="000C68C9"/>
    <w:rsid w:val="000C6B61"/>
    <w:rsid w:val="000C72A8"/>
    <w:rsid w:val="000C7BB9"/>
    <w:rsid w:val="000D00E3"/>
    <w:rsid w:val="000D1224"/>
    <w:rsid w:val="000D19F9"/>
    <w:rsid w:val="000D1ACF"/>
    <w:rsid w:val="000D1B0C"/>
    <w:rsid w:val="000D1D90"/>
    <w:rsid w:val="000D31E5"/>
    <w:rsid w:val="000D327F"/>
    <w:rsid w:val="000D34D9"/>
    <w:rsid w:val="000D3658"/>
    <w:rsid w:val="000D3878"/>
    <w:rsid w:val="000D3C8A"/>
    <w:rsid w:val="000D40AC"/>
    <w:rsid w:val="000D437E"/>
    <w:rsid w:val="000D4866"/>
    <w:rsid w:val="000D5049"/>
    <w:rsid w:val="000D5D68"/>
    <w:rsid w:val="000D613D"/>
    <w:rsid w:val="000D620F"/>
    <w:rsid w:val="000D63D2"/>
    <w:rsid w:val="000D6523"/>
    <w:rsid w:val="000D6684"/>
    <w:rsid w:val="000D66C1"/>
    <w:rsid w:val="000D6A0C"/>
    <w:rsid w:val="000D6A2F"/>
    <w:rsid w:val="000D7838"/>
    <w:rsid w:val="000E0BCC"/>
    <w:rsid w:val="000E1B0A"/>
    <w:rsid w:val="000E1B47"/>
    <w:rsid w:val="000E1B82"/>
    <w:rsid w:val="000E1F4E"/>
    <w:rsid w:val="000E2618"/>
    <w:rsid w:val="000E31AF"/>
    <w:rsid w:val="000E39FC"/>
    <w:rsid w:val="000E3CF1"/>
    <w:rsid w:val="000E42BB"/>
    <w:rsid w:val="000E45C0"/>
    <w:rsid w:val="000E47D9"/>
    <w:rsid w:val="000E4858"/>
    <w:rsid w:val="000E4C2E"/>
    <w:rsid w:val="000E5A5D"/>
    <w:rsid w:val="000E6422"/>
    <w:rsid w:val="000E65F7"/>
    <w:rsid w:val="000E7907"/>
    <w:rsid w:val="000F06AE"/>
    <w:rsid w:val="000F0B39"/>
    <w:rsid w:val="000F0F2E"/>
    <w:rsid w:val="000F1152"/>
    <w:rsid w:val="000F11FC"/>
    <w:rsid w:val="000F15B6"/>
    <w:rsid w:val="000F17B5"/>
    <w:rsid w:val="000F1B49"/>
    <w:rsid w:val="000F1C9D"/>
    <w:rsid w:val="000F1F78"/>
    <w:rsid w:val="000F210A"/>
    <w:rsid w:val="000F22F1"/>
    <w:rsid w:val="000F24CD"/>
    <w:rsid w:val="000F2514"/>
    <w:rsid w:val="000F317C"/>
    <w:rsid w:val="000F336D"/>
    <w:rsid w:val="000F340C"/>
    <w:rsid w:val="000F352C"/>
    <w:rsid w:val="000F36E7"/>
    <w:rsid w:val="000F39D6"/>
    <w:rsid w:val="000F417B"/>
    <w:rsid w:val="000F4670"/>
    <w:rsid w:val="000F47B4"/>
    <w:rsid w:val="000F4BBE"/>
    <w:rsid w:val="000F536D"/>
    <w:rsid w:val="000F5725"/>
    <w:rsid w:val="000F59AF"/>
    <w:rsid w:val="000F5BB7"/>
    <w:rsid w:val="000F5EAC"/>
    <w:rsid w:val="000F638D"/>
    <w:rsid w:val="000F6847"/>
    <w:rsid w:val="000F6A6E"/>
    <w:rsid w:val="000F76C1"/>
    <w:rsid w:val="000F7E3E"/>
    <w:rsid w:val="001006FA"/>
    <w:rsid w:val="00100926"/>
    <w:rsid w:val="00101AED"/>
    <w:rsid w:val="00101B53"/>
    <w:rsid w:val="00101E4D"/>
    <w:rsid w:val="00101E51"/>
    <w:rsid w:val="00101F0E"/>
    <w:rsid w:val="00102011"/>
    <w:rsid w:val="0010212F"/>
    <w:rsid w:val="00102271"/>
    <w:rsid w:val="00102587"/>
    <w:rsid w:val="00102708"/>
    <w:rsid w:val="00102B66"/>
    <w:rsid w:val="00102D6D"/>
    <w:rsid w:val="00103314"/>
    <w:rsid w:val="00103E61"/>
    <w:rsid w:val="00103E6B"/>
    <w:rsid w:val="00104367"/>
    <w:rsid w:val="00104C12"/>
    <w:rsid w:val="00104C16"/>
    <w:rsid w:val="00104C93"/>
    <w:rsid w:val="001053D1"/>
    <w:rsid w:val="00105713"/>
    <w:rsid w:val="00105829"/>
    <w:rsid w:val="00105A06"/>
    <w:rsid w:val="00105FE0"/>
    <w:rsid w:val="00106400"/>
    <w:rsid w:val="001064B2"/>
    <w:rsid w:val="00106531"/>
    <w:rsid w:val="00106533"/>
    <w:rsid w:val="001066C3"/>
    <w:rsid w:val="00106FB0"/>
    <w:rsid w:val="001072F6"/>
    <w:rsid w:val="00107337"/>
    <w:rsid w:val="001077AD"/>
    <w:rsid w:val="00107A9E"/>
    <w:rsid w:val="00110072"/>
    <w:rsid w:val="0011011E"/>
    <w:rsid w:val="001101AD"/>
    <w:rsid w:val="00110880"/>
    <w:rsid w:val="001109A5"/>
    <w:rsid w:val="00110D48"/>
    <w:rsid w:val="00110D57"/>
    <w:rsid w:val="00110E7A"/>
    <w:rsid w:val="0011165B"/>
    <w:rsid w:val="00111896"/>
    <w:rsid w:val="001119D1"/>
    <w:rsid w:val="00111DDB"/>
    <w:rsid w:val="00112E7D"/>
    <w:rsid w:val="00113319"/>
    <w:rsid w:val="00113601"/>
    <w:rsid w:val="001138AA"/>
    <w:rsid w:val="00113D31"/>
    <w:rsid w:val="00113F47"/>
    <w:rsid w:val="00113FD3"/>
    <w:rsid w:val="00113FE9"/>
    <w:rsid w:val="0011458E"/>
    <w:rsid w:val="00114914"/>
    <w:rsid w:val="00114C4B"/>
    <w:rsid w:val="00114E6C"/>
    <w:rsid w:val="0011533B"/>
    <w:rsid w:val="0011539D"/>
    <w:rsid w:val="00115532"/>
    <w:rsid w:val="00115596"/>
    <w:rsid w:val="00115712"/>
    <w:rsid w:val="001157F5"/>
    <w:rsid w:val="00115872"/>
    <w:rsid w:val="001158C0"/>
    <w:rsid w:val="0011614B"/>
    <w:rsid w:val="001161F2"/>
    <w:rsid w:val="00116DEE"/>
    <w:rsid w:val="00117549"/>
    <w:rsid w:val="00117D5E"/>
    <w:rsid w:val="00117DBF"/>
    <w:rsid w:val="00120444"/>
    <w:rsid w:val="00120841"/>
    <w:rsid w:val="00120A17"/>
    <w:rsid w:val="001221AD"/>
    <w:rsid w:val="001227AE"/>
    <w:rsid w:val="00122FA7"/>
    <w:rsid w:val="00123A86"/>
    <w:rsid w:val="00123E6E"/>
    <w:rsid w:val="00123F0F"/>
    <w:rsid w:val="001240D0"/>
    <w:rsid w:val="00124975"/>
    <w:rsid w:val="00124E54"/>
    <w:rsid w:val="00124F00"/>
    <w:rsid w:val="0012529B"/>
    <w:rsid w:val="00126653"/>
    <w:rsid w:val="0012682C"/>
    <w:rsid w:val="0012689C"/>
    <w:rsid w:val="00126FB2"/>
    <w:rsid w:val="0012725A"/>
    <w:rsid w:val="001273BF"/>
    <w:rsid w:val="00127675"/>
    <w:rsid w:val="00127E99"/>
    <w:rsid w:val="0013004F"/>
    <w:rsid w:val="00130405"/>
    <w:rsid w:val="0013071E"/>
    <w:rsid w:val="0013125E"/>
    <w:rsid w:val="00131386"/>
    <w:rsid w:val="00131493"/>
    <w:rsid w:val="001315DC"/>
    <w:rsid w:val="00131D0E"/>
    <w:rsid w:val="00131E0D"/>
    <w:rsid w:val="0013265D"/>
    <w:rsid w:val="00132936"/>
    <w:rsid w:val="00132CC2"/>
    <w:rsid w:val="00132CD6"/>
    <w:rsid w:val="00132D86"/>
    <w:rsid w:val="0013424F"/>
    <w:rsid w:val="00134330"/>
    <w:rsid w:val="0013474B"/>
    <w:rsid w:val="001349A2"/>
    <w:rsid w:val="00134A20"/>
    <w:rsid w:val="00134D9B"/>
    <w:rsid w:val="00135179"/>
    <w:rsid w:val="001356A2"/>
    <w:rsid w:val="00135890"/>
    <w:rsid w:val="00136062"/>
    <w:rsid w:val="001360B5"/>
    <w:rsid w:val="00136609"/>
    <w:rsid w:val="001367CB"/>
    <w:rsid w:val="0013680A"/>
    <w:rsid w:val="00136A32"/>
    <w:rsid w:val="00136E60"/>
    <w:rsid w:val="00136ECE"/>
    <w:rsid w:val="0013710D"/>
    <w:rsid w:val="00137543"/>
    <w:rsid w:val="0014014D"/>
    <w:rsid w:val="001403F9"/>
    <w:rsid w:val="001406F3"/>
    <w:rsid w:val="001407B6"/>
    <w:rsid w:val="0014176B"/>
    <w:rsid w:val="00141C1C"/>
    <w:rsid w:val="0014229F"/>
    <w:rsid w:val="00142E25"/>
    <w:rsid w:val="00143374"/>
    <w:rsid w:val="0014345A"/>
    <w:rsid w:val="00143666"/>
    <w:rsid w:val="001441BD"/>
    <w:rsid w:val="0014441E"/>
    <w:rsid w:val="00145385"/>
    <w:rsid w:val="00145742"/>
    <w:rsid w:val="00145768"/>
    <w:rsid w:val="001457C5"/>
    <w:rsid w:val="00145818"/>
    <w:rsid w:val="00145BC4"/>
    <w:rsid w:val="00145CFA"/>
    <w:rsid w:val="00146306"/>
    <w:rsid w:val="001465B4"/>
    <w:rsid w:val="00146813"/>
    <w:rsid w:val="001468D7"/>
    <w:rsid w:val="00146C5E"/>
    <w:rsid w:val="0014729B"/>
    <w:rsid w:val="00147336"/>
    <w:rsid w:val="00147DFE"/>
    <w:rsid w:val="00147E26"/>
    <w:rsid w:val="00151B07"/>
    <w:rsid w:val="00151D88"/>
    <w:rsid w:val="00152A39"/>
    <w:rsid w:val="00152F77"/>
    <w:rsid w:val="00152FDF"/>
    <w:rsid w:val="001539EE"/>
    <w:rsid w:val="00153ECC"/>
    <w:rsid w:val="00154153"/>
    <w:rsid w:val="001541BE"/>
    <w:rsid w:val="0015463D"/>
    <w:rsid w:val="00154A2C"/>
    <w:rsid w:val="00154BF3"/>
    <w:rsid w:val="001554A9"/>
    <w:rsid w:val="00155686"/>
    <w:rsid w:val="001556CA"/>
    <w:rsid w:val="00156560"/>
    <w:rsid w:val="00156819"/>
    <w:rsid w:val="00157996"/>
    <w:rsid w:val="00157E5C"/>
    <w:rsid w:val="00157F90"/>
    <w:rsid w:val="00161605"/>
    <w:rsid w:val="00161E08"/>
    <w:rsid w:val="00161F19"/>
    <w:rsid w:val="001624C6"/>
    <w:rsid w:val="001624FC"/>
    <w:rsid w:val="00162A56"/>
    <w:rsid w:val="00163021"/>
    <w:rsid w:val="0016387A"/>
    <w:rsid w:val="001639C7"/>
    <w:rsid w:val="00163C28"/>
    <w:rsid w:val="0016403B"/>
    <w:rsid w:val="001642D4"/>
    <w:rsid w:val="0016471A"/>
    <w:rsid w:val="00164A1C"/>
    <w:rsid w:val="00165887"/>
    <w:rsid w:val="001659A4"/>
    <w:rsid w:val="0016607A"/>
    <w:rsid w:val="001660A2"/>
    <w:rsid w:val="00166D5D"/>
    <w:rsid w:val="00166D97"/>
    <w:rsid w:val="00167293"/>
    <w:rsid w:val="0016731E"/>
    <w:rsid w:val="00167A8A"/>
    <w:rsid w:val="00167BC5"/>
    <w:rsid w:val="00170093"/>
    <w:rsid w:val="001707CE"/>
    <w:rsid w:val="00170AC9"/>
    <w:rsid w:val="00170B49"/>
    <w:rsid w:val="00170DE9"/>
    <w:rsid w:val="00171308"/>
    <w:rsid w:val="00171871"/>
    <w:rsid w:val="00172836"/>
    <w:rsid w:val="00172FDF"/>
    <w:rsid w:val="00174071"/>
    <w:rsid w:val="001744D8"/>
    <w:rsid w:val="00175C05"/>
    <w:rsid w:val="00175C54"/>
    <w:rsid w:val="001760B9"/>
    <w:rsid w:val="001763A2"/>
    <w:rsid w:val="001766E8"/>
    <w:rsid w:val="00177748"/>
    <w:rsid w:val="00177F6A"/>
    <w:rsid w:val="00180228"/>
    <w:rsid w:val="0018051A"/>
    <w:rsid w:val="0018071C"/>
    <w:rsid w:val="00180CE7"/>
    <w:rsid w:val="0018177F"/>
    <w:rsid w:val="00181B6F"/>
    <w:rsid w:val="00182365"/>
    <w:rsid w:val="001826B3"/>
    <w:rsid w:val="00182B5D"/>
    <w:rsid w:val="0018322B"/>
    <w:rsid w:val="001833D8"/>
    <w:rsid w:val="00183929"/>
    <w:rsid w:val="00183DBC"/>
    <w:rsid w:val="00184087"/>
    <w:rsid w:val="001846BF"/>
    <w:rsid w:val="00184C38"/>
    <w:rsid w:val="00184C61"/>
    <w:rsid w:val="00184D87"/>
    <w:rsid w:val="001853CF"/>
    <w:rsid w:val="001860F9"/>
    <w:rsid w:val="00186932"/>
    <w:rsid w:val="00186F01"/>
    <w:rsid w:val="00186FF0"/>
    <w:rsid w:val="00187622"/>
    <w:rsid w:val="001876BD"/>
    <w:rsid w:val="001877F4"/>
    <w:rsid w:val="00187C58"/>
    <w:rsid w:val="00190652"/>
    <w:rsid w:val="001909AF"/>
    <w:rsid w:val="00190F49"/>
    <w:rsid w:val="001910F7"/>
    <w:rsid w:val="00191234"/>
    <w:rsid w:val="00191CC9"/>
    <w:rsid w:val="00191F84"/>
    <w:rsid w:val="001924C7"/>
    <w:rsid w:val="00192508"/>
    <w:rsid w:val="001926E2"/>
    <w:rsid w:val="001927F1"/>
    <w:rsid w:val="00192C70"/>
    <w:rsid w:val="00193052"/>
    <w:rsid w:val="001934AA"/>
    <w:rsid w:val="001936A1"/>
    <w:rsid w:val="00193CD0"/>
    <w:rsid w:val="001940AD"/>
    <w:rsid w:val="00194712"/>
    <w:rsid w:val="00194912"/>
    <w:rsid w:val="001949BD"/>
    <w:rsid w:val="00194CED"/>
    <w:rsid w:val="00195093"/>
    <w:rsid w:val="00195224"/>
    <w:rsid w:val="001954C2"/>
    <w:rsid w:val="00195700"/>
    <w:rsid w:val="00195FAD"/>
    <w:rsid w:val="0019601B"/>
    <w:rsid w:val="001964BB"/>
    <w:rsid w:val="001968BF"/>
    <w:rsid w:val="001972E5"/>
    <w:rsid w:val="00197331"/>
    <w:rsid w:val="001A070C"/>
    <w:rsid w:val="001A0803"/>
    <w:rsid w:val="001A1274"/>
    <w:rsid w:val="001A1A5D"/>
    <w:rsid w:val="001A2126"/>
    <w:rsid w:val="001A22D1"/>
    <w:rsid w:val="001A25BB"/>
    <w:rsid w:val="001A2690"/>
    <w:rsid w:val="001A26C8"/>
    <w:rsid w:val="001A2D09"/>
    <w:rsid w:val="001A3108"/>
    <w:rsid w:val="001A3AB5"/>
    <w:rsid w:val="001A3BFC"/>
    <w:rsid w:val="001A3DC0"/>
    <w:rsid w:val="001A42C6"/>
    <w:rsid w:val="001A47AA"/>
    <w:rsid w:val="001A4BF0"/>
    <w:rsid w:val="001A52E6"/>
    <w:rsid w:val="001A554A"/>
    <w:rsid w:val="001A5E83"/>
    <w:rsid w:val="001A5FC6"/>
    <w:rsid w:val="001A658D"/>
    <w:rsid w:val="001A68BD"/>
    <w:rsid w:val="001A6936"/>
    <w:rsid w:val="001A77AC"/>
    <w:rsid w:val="001B0603"/>
    <w:rsid w:val="001B0908"/>
    <w:rsid w:val="001B123A"/>
    <w:rsid w:val="001B13FC"/>
    <w:rsid w:val="001B17C0"/>
    <w:rsid w:val="001B1D41"/>
    <w:rsid w:val="001B2137"/>
    <w:rsid w:val="001B241C"/>
    <w:rsid w:val="001B296E"/>
    <w:rsid w:val="001B2B39"/>
    <w:rsid w:val="001B30D6"/>
    <w:rsid w:val="001B3305"/>
    <w:rsid w:val="001B3398"/>
    <w:rsid w:val="001B3A5D"/>
    <w:rsid w:val="001B3B14"/>
    <w:rsid w:val="001B3FCE"/>
    <w:rsid w:val="001B46F7"/>
    <w:rsid w:val="001B55F2"/>
    <w:rsid w:val="001B625C"/>
    <w:rsid w:val="001B69B6"/>
    <w:rsid w:val="001B6A2D"/>
    <w:rsid w:val="001B6B6B"/>
    <w:rsid w:val="001B717C"/>
    <w:rsid w:val="001B71EA"/>
    <w:rsid w:val="001B7BF2"/>
    <w:rsid w:val="001C035B"/>
    <w:rsid w:val="001C0474"/>
    <w:rsid w:val="001C0DC5"/>
    <w:rsid w:val="001C13A9"/>
    <w:rsid w:val="001C153C"/>
    <w:rsid w:val="001C1644"/>
    <w:rsid w:val="001C178A"/>
    <w:rsid w:val="001C1846"/>
    <w:rsid w:val="001C1CFF"/>
    <w:rsid w:val="001C26A0"/>
    <w:rsid w:val="001C26FC"/>
    <w:rsid w:val="001C2766"/>
    <w:rsid w:val="001C3083"/>
    <w:rsid w:val="001C3268"/>
    <w:rsid w:val="001C3335"/>
    <w:rsid w:val="001C37DD"/>
    <w:rsid w:val="001C3828"/>
    <w:rsid w:val="001C3BBF"/>
    <w:rsid w:val="001C44E6"/>
    <w:rsid w:val="001C48B0"/>
    <w:rsid w:val="001C4D52"/>
    <w:rsid w:val="001C5063"/>
    <w:rsid w:val="001C50A4"/>
    <w:rsid w:val="001C55D4"/>
    <w:rsid w:val="001C578D"/>
    <w:rsid w:val="001C637E"/>
    <w:rsid w:val="001C638C"/>
    <w:rsid w:val="001C69E1"/>
    <w:rsid w:val="001C7006"/>
    <w:rsid w:val="001C702D"/>
    <w:rsid w:val="001C7043"/>
    <w:rsid w:val="001C77D1"/>
    <w:rsid w:val="001C7D9B"/>
    <w:rsid w:val="001C7E9C"/>
    <w:rsid w:val="001D08AC"/>
    <w:rsid w:val="001D1F97"/>
    <w:rsid w:val="001D2218"/>
    <w:rsid w:val="001D3369"/>
    <w:rsid w:val="001D33DC"/>
    <w:rsid w:val="001D3571"/>
    <w:rsid w:val="001D39B4"/>
    <w:rsid w:val="001D3DB0"/>
    <w:rsid w:val="001D5B5E"/>
    <w:rsid w:val="001D6031"/>
    <w:rsid w:val="001D63CC"/>
    <w:rsid w:val="001D73C8"/>
    <w:rsid w:val="001E0247"/>
    <w:rsid w:val="001E0CBF"/>
    <w:rsid w:val="001E0FF2"/>
    <w:rsid w:val="001E1161"/>
    <w:rsid w:val="001E16C4"/>
    <w:rsid w:val="001E266D"/>
    <w:rsid w:val="001E2B51"/>
    <w:rsid w:val="001E2DD8"/>
    <w:rsid w:val="001E2E3F"/>
    <w:rsid w:val="001E3475"/>
    <w:rsid w:val="001E37E9"/>
    <w:rsid w:val="001E3A6E"/>
    <w:rsid w:val="001E3BC1"/>
    <w:rsid w:val="001E44E3"/>
    <w:rsid w:val="001E4DE1"/>
    <w:rsid w:val="001E4E0E"/>
    <w:rsid w:val="001E5123"/>
    <w:rsid w:val="001E58F8"/>
    <w:rsid w:val="001E5970"/>
    <w:rsid w:val="001E5E97"/>
    <w:rsid w:val="001E69C6"/>
    <w:rsid w:val="001E6D01"/>
    <w:rsid w:val="001E74D1"/>
    <w:rsid w:val="001E795B"/>
    <w:rsid w:val="001E7EF5"/>
    <w:rsid w:val="001F062B"/>
    <w:rsid w:val="001F0D07"/>
    <w:rsid w:val="001F131F"/>
    <w:rsid w:val="001F135B"/>
    <w:rsid w:val="001F182C"/>
    <w:rsid w:val="001F1E15"/>
    <w:rsid w:val="001F1F78"/>
    <w:rsid w:val="001F217F"/>
    <w:rsid w:val="001F2937"/>
    <w:rsid w:val="001F2979"/>
    <w:rsid w:val="001F2D06"/>
    <w:rsid w:val="001F2DF5"/>
    <w:rsid w:val="001F3336"/>
    <w:rsid w:val="001F40A1"/>
    <w:rsid w:val="001F4774"/>
    <w:rsid w:val="001F5525"/>
    <w:rsid w:val="001F5553"/>
    <w:rsid w:val="001F5A52"/>
    <w:rsid w:val="001F64E9"/>
    <w:rsid w:val="001F6AF1"/>
    <w:rsid w:val="001F6C68"/>
    <w:rsid w:val="001F6E81"/>
    <w:rsid w:val="001F6F92"/>
    <w:rsid w:val="001F7BA5"/>
    <w:rsid w:val="001F7CFB"/>
    <w:rsid w:val="001F7F05"/>
    <w:rsid w:val="00200186"/>
    <w:rsid w:val="00201210"/>
    <w:rsid w:val="0020134B"/>
    <w:rsid w:val="0020148D"/>
    <w:rsid w:val="002017B5"/>
    <w:rsid w:val="0020276C"/>
    <w:rsid w:val="0020280D"/>
    <w:rsid w:val="00202B10"/>
    <w:rsid w:val="00202F77"/>
    <w:rsid w:val="00203990"/>
    <w:rsid w:val="00203D18"/>
    <w:rsid w:val="00203D94"/>
    <w:rsid w:val="00203DEA"/>
    <w:rsid w:val="00203E98"/>
    <w:rsid w:val="00203F0B"/>
    <w:rsid w:val="00204409"/>
    <w:rsid w:val="0020460A"/>
    <w:rsid w:val="0020468E"/>
    <w:rsid w:val="00205003"/>
    <w:rsid w:val="002051A3"/>
    <w:rsid w:val="0020521F"/>
    <w:rsid w:val="00205413"/>
    <w:rsid w:val="0020611B"/>
    <w:rsid w:val="00206286"/>
    <w:rsid w:val="002067D1"/>
    <w:rsid w:val="0020697F"/>
    <w:rsid w:val="00206FFE"/>
    <w:rsid w:val="0021114A"/>
    <w:rsid w:val="0021121E"/>
    <w:rsid w:val="00211655"/>
    <w:rsid w:val="0021223F"/>
    <w:rsid w:val="00212991"/>
    <w:rsid w:val="00213068"/>
    <w:rsid w:val="00213253"/>
    <w:rsid w:val="0021330A"/>
    <w:rsid w:val="00213671"/>
    <w:rsid w:val="002142C0"/>
    <w:rsid w:val="00214AE6"/>
    <w:rsid w:val="00214CF7"/>
    <w:rsid w:val="0021509A"/>
    <w:rsid w:val="00215B57"/>
    <w:rsid w:val="002162B5"/>
    <w:rsid w:val="00216392"/>
    <w:rsid w:val="002163EB"/>
    <w:rsid w:val="00216D46"/>
    <w:rsid w:val="002177C7"/>
    <w:rsid w:val="00217B42"/>
    <w:rsid w:val="00217F69"/>
    <w:rsid w:val="00220110"/>
    <w:rsid w:val="0022019B"/>
    <w:rsid w:val="00220D8F"/>
    <w:rsid w:val="0022128C"/>
    <w:rsid w:val="0022169A"/>
    <w:rsid w:val="00221955"/>
    <w:rsid w:val="002219FC"/>
    <w:rsid w:val="00222A14"/>
    <w:rsid w:val="00222A32"/>
    <w:rsid w:val="00223026"/>
    <w:rsid w:val="00223042"/>
    <w:rsid w:val="00223090"/>
    <w:rsid w:val="00223651"/>
    <w:rsid w:val="0022396C"/>
    <w:rsid w:val="00223A6F"/>
    <w:rsid w:val="0022426B"/>
    <w:rsid w:val="002249AC"/>
    <w:rsid w:val="00224D2D"/>
    <w:rsid w:val="002252C8"/>
    <w:rsid w:val="00225E99"/>
    <w:rsid w:val="002261FC"/>
    <w:rsid w:val="0022623B"/>
    <w:rsid w:val="002269DA"/>
    <w:rsid w:val="00227251"/>
    <w:rsid w:val="00230633"/>
    <w:rsid w:val="00230A50"/>
    <w:rsid w:val="00231072"/>
    <w:rsid w:val="00231DBC"/>
    <w:rsid w:val="00231E56"/>
    <w:rsid w:val="00231EA9"/>
    <w:rsid w:val="00232628"/>
    <w:rsid w:val="00232965"/>
    <w:rsid w:val="00232F24"/>
    <w:rsid w:val="00233159"/>
    <w:rsid w:val="002338B4"/>
    <w:rsid w:val="00233F8C"/>
    <w:rsid w:val="00234239"/>
    <w:rsid w:val="00234614"/>
    <w:rsid w:val="002348C1"/>
    <w:rsid w:val="00234918"/>
    <w:rsid w:val="00234F39"/>
    <w:rsid w:val="00235105"/>
    <w:rsid w:val="00235436"/>
    <w:rsid w:val="002358C8"/>
    <w:rsid w:val="00235DD4"/>
    <w:rsid w:val="00236A63"/>
    <w:rsid w:val="00236E42"/>
    <w:rsid w:val="00236F85"/>
    <w:rsid w:val="00237038"/>
    <w:rsid w:val="00237137"/>
    <w:rsid w:val="002372F4"/>
    <w:rsid w:val="00237BEE"/>
    <w:rsid w:val="0024069E"/>
    <w:rsid w:val="00240C36"/>
    <w:rsid w:val="00240F28"/>
    <w:rsid w:val="00242BC8"/>
    <w:rsid w:val="00242C3D"/>
    <w:rsid w:val="00243DA9"/>
    <w:rsid w:val="002440E0"/>
    <w:rsid w:val="002462C5"/>
    <w:rsid w:val="0024677C"/>
    <w:rsid w:val="00246968"/>
    <w:rsid w:val="00246CB9"/>
    <w:rsid w:val="002479E1"/>
    <w:rsid w:val="00247C08"/>
    <w:rsid w:val="00247CD4"/>
    <w:rsid w:val="00250219"/>
    <w:rsid w:val="0025024B"/>
    <w:rsid w:val="00251F89"/>
    <w:rsid w:val="002534D2"/>
    <w:rsid w:val="00253BF5"/>
    <w:rsid w:val="00253BF8"/>
    <w:rsid w:val="00253C74"/>
    <w:rsid w:val="00253D88"/>
    <w:rsid w:val="002540A7"/>
    <w:rsid w:val="00254454"/>
    <w:rsid w:val="002546ED"/>
    <w:rsid w:val="00254D1B"/>
    <w:rsid w:val="002558DF"/>
    <w:rsid w:val="00255F18"/>
    <w:rsid w:val="00256012"/>
    <w:rsid w:val="00256508"/>
    <w:rsid w:val="00256B50"/>
    <w:rsid w:val="00256F15"/>
    <w:rsid w:val="00256F8C"/>
    <w:rsid w:val="00257D3E"/>
    <w:rsid w:val="002616E6"/>
    <w:rsid w:val="00261E7E"/>
    <w:rsid w:val="0026204A"/>
    <w:rsid w:val="002621BA"/>
    <w:rsid w:val="00262B21"/>
    <w:rsid w:val="00262BAD"/>
    <w:rsid w:val="00262BC4"/>
    <w:rsid w:val="0026355A"/>
    <w:rsid w:val="002638B3"/>
    <w:rsid w:val="00263D46"/>
    <w:rsid w:val="00263DCB"/>
    <w:rsid w:val="00263E4B"/>
    <w:rsid w:val="00264006"/>
    <w:rsid w:val="00264370"/>
    <w:rsid w:val="00264DCF"/>
    <w:rsid w:val="00264E37"/>
    <w:rsid w:val="00265115"/>
    <w:rsid w:val="00265298"/>
    <w:rsid w:val="00265A8B"/>
    <w:rsid w:val="00265C67"/>
    <w:rsid w:val="00266197"/>
    <w:rsid w:val="00266DC7"/>
    <w:rsid w:val="0026745A"/>
    <w:rsid w:val="002675FF"/>
    <w:rsid w:val="002677FB"/>
    <w:rsid w:val="00267BAC"/>
    <w:rsid w:val="002707C5"/>
    <w:rsid w:val="00270C41"/>
    <w:rsid w:val="0027113B"/>
    <w:rsid w:val="0027220F"/>
    <w:rsid w:val="0027221E"/>
    <w:rsid w:val="00272420"/>
    <w:rsid w:val="00273156"/>
    <w:rsid w:val="00273457"/>
    <w:rsid w:val="00273ED2"/>
    <w:rsid w:val="00273EF2"/>
    <w:rsid w:val="002741B4"/>
    <w:rsid w:val="00274995"/>
    <w:rsid w:val="00274C7C"/>
    <w:rsid w:val="002751E4"/>
    <w:rsid w:val="0027530A"/>
    <w:rsid w:val="0027547E"/>
    <w:rsid w:val="00275767"/>
    <w:rsid w:val="002761D7"/>
    <w:rsid w:val="00276C69"/>
    <w:rsid w:val="00276CCC"/>
    <w:rsid w:val="00276FD1"/>
    <w:rsid w:val="0027723F"/>
    <w:rsid w:val="002772C6"/>
    <w:rsid w:val="0027760D"/>
    <w:rsid w:val="0027781C"/>
    <w:rsid w:val="00277BB2"/>
    <w:rsid w:val="00281389"/>
    <w:rsid w:val="0028143F"/>
    <w:rsid w:val="002815A7"/>
    <w:rsid w:val="00281779"/>
    <w:rsid w:val="00281959"/>
    <w:rsid w:val="00281AE9"/>
    <w:rsid w:val="00281FF6"/>
    <w:rsid w:val="002820F0"/>
    <w:rsid w:val="002823B9"/>
    <w:rsid w:val="002825F6"/>
    <w:rsid w:val="002829BF"/>
    <w:rsid w:val="00282EB9"/>
    <w:rsid w:val="00282F64"/>
    <w:rsid w:val="002832AE"/>
    <w:rsid w:val="00283524"/>
    <w:rsid w:val="002846AE"/>
    <w:rsid w:val="00284B31"/>
    <w:rsid w:val="00284CC8"/>
    <w:rsid w:val="00284D1C"/>
    <w:rsid w:val="00284DF4"/>
    <w:rsid w:val="002856AF"/>
    <w:rsid w:val="00285950"/>
    <w:rsid w:val="0028605B"/>
    <w:rsid w:val="0028614E"/>
    <w:rsid w:val="0028664A"/>
    <w:rsid w:val="0028762A"/>
    <w:rsid w:val="00287D50"/>
    <w:rsid w:val="002901CD"/>
    <w:rsid w:val="0029090A"/>
    <w:rsid w:val="0029102B"/>
    <w:rsid w:val="00291263"/>
    <w:rsid w:val="002917AF"/>
    <w:rsid w:val="0029239F"/>
    <w:rsid w:val="002923AF"/>
    <w:rsid w:val="002924A7"/>
    <w:rsid w:val="002926B2"/>
    <w:rsid w:val="0029270A"/>
    <w:rsid w:val="00292894"/>
    <w:rsid w:val="0029332E"/>
    <w:rsid w:val="002933BB"/>
    <w:rsid w:val="00293DB7"/>
    <w:rsid w:val="00294762"/>
    <w:rsid w:val="00294E66"/>
    <w:rsid w:val="00296329"/>
    <w:rsid w:val="00296A6C"/>
    <w:rsid w:val="00296AF7"/>
    <w:rsid w:val="00296FF9"/>
    <w:rsid w:val="00297124"/>
    <w:rsid w:val="00297394"/>
    <w:rsid w:val="002975BC"/>
    <w:rsid w:val="00297D5D"/>
    <w:rsid w:val="002A0267"/>
    <w:rsid w:val="002A02DE"/>
    <w:rsid w:val="002A0643"/>
    <w:rsid w:val="002A15E5"/>
    <w:rsid w:val="002A1972"/>
    <w:rsid w:val="002A1A4D"/>
    <w:rsid w:val="002A1A74"/>
    <w:rsid w:val="002A21C6"/>
    <w:rsid w:val="002A26A3"/>
    <w:rsid w:val="002A289E"/>
    <w:rsid w:val="002A2931"/>
    <w:rsid w:val="002A2D8B"/>
    <w:rsid w:val="002A33B9"/>
    <w:rsid w:val="002A3E50"/>
    <w:rsid w:val="002A3FE3"/>
    <w:rsid w:val="002A4A69"/>
    <w:rsid w:val="002A4B6B"/>
    <w:rsid w:val="002A4C72"/>
    <w:rsid w:val="002A4D40"/>
    <w:rsid w:val="002A5008"/>
    <w:rsid w:val="002A55EF"/>
    <w:rsid w:val="002A5835"/>
    <w:rsid w:val="002A5AD1"/>
    <w:rsid w:val="002A5CF4"/>
    <w:rsid w:val="002A5D92"/>
    <w:rsid w:val="002A5FD1"/>
    <w:rsid w:val="002A60EA"/>
    <w:rsid w:val="002A65AB"/>
    <w:rsid w:val="002A6985"/>
    <w:rsid w:val="002A69E9"/>
    <w:rsid w:val="002A6A68"/>
    <w:rsid w:val="002A6BCF"/>
    <w:rsid w:val="002A6C37"/>
    <w:rsid w:val="002A7127"/>
    <w:rsid w:val="002A7560"/>
    <w:rsid w:val="002A779C"/>
    <w:rsid w:val="002A78D7"/>
    <w:rsid w:val="002A7F88"/>
    <w:rsid w:val="002B0843"/>
    <w:rsid w:val="002B0D2E"/>
    <w:rsid w:val="002B128D"/>
    <w:rsid w:val="002B13AF"/>
    <w:rsid w:val="002B17C0"/>
    <w:rsid w:val="002B2B06"/>
    <w:rsid w:val="002B3335"/>
    <w:rsid w:val="002B3DF0"/>
    <w:rsid w:val="002B4693"/>
    <w:rsid w:val="002B49D7"/>
    <w:rsid w:val="002B4AE6"/>
    <w:rsid w:val="002B4DFB"/>
    <w:rsid w:val="002B4E17"/>
    <w:rsid w:val="002B5325"/>
    <w:rsid w:val="002B5A2A"/>
    <w:rsid w:val="002B5E21"/>
    <w:rsid w:val="002B647A"/>
    <w:rsid w:val="002B6A28"/>
    <w:rsid w:val="002B6FA6"/>
    <w:rsid w:val="002B6FE8"/>
    <w:rsid w:val="002B72F2"/>
    <w:rsid w:val="002B74D9"/>
    <w:rsid w:val="002C0711"/>
    <w:rsid w:val="002C0918"/>
    <w:rsid w:val="002C0F17"/>
    <w:rsid w:val="002C15B3"/>
    <w:rsid w:val="002C185F"/>
    <w:rsid w:val="002C1F52"/>
    <w:rsid w:val="002C26C0"/>
    <w:rsid w:val="002C290C"/>
    <w:rsid w:val="002C2F71"/>
    <w:rsid w:val="002C3638"/>
    <w:rsid w:val="002C38C0"/>
    <w:rsid w:val="002C3BBA"/>
    <w:rsid w:val="002C4568"/>
    <w:rsid w:val="002C47C0"/>
    <w:rsid w:val="002C4B30"/>
    <w:rsid w:val="002C4D84"/>
    <w:rsid w:val="002C5D4A"/>
    <w:rsid w:val="002C62E0"/>
    <w:rsid w:val="002C6317"/>
    <w:rsid w:val="002C6ABC"/>
    <w:rsid w:val="002C6CEC"/>
    <w:rsid w:val="002C717C"/>
    <w:rsid w:val="002C766D"/>
    <w:rsid w:val="002C791F"/>
    <w:rsid w:val="002C7A67"/>
    <w:rsid w:val="002D1608"/>
    <w:rsid w:val="002D1D02"/>
    <w:rsid w:val="002D2443"/>
    <w:rsid w:val="002D24EB"/>
    <w:rsid w:val="002D25DE"/>
    <w:rsid w:val="002D2A01"/>
    <w:rsid w:val="002D3594"/>
    <w:rsid w:val="002D384F"/>
    <w:rsid w:val="002D3D23"/>
    <w:rsid w:val="002D3E16"/>
    <w:rsid w:val="002D510C"/>
    <w:rsid w:val="002D5357"/>
    <w:rsid w:val="002D60F1"/>
    <w:rsid w:val="002D66EC"/>
    <w:rsid w:val="002D6CA6"/>
    <w:rsid w:val="002D6DE6"/>
    <w:rsid w:val="002D7198"/>
    <w:rsid w:val="002D71F5"/>
    <w:rsid w:val="002D753A"/>
    <w:rsid w:val="002E0329"/>
    <w:rsid w:val="002E03DB"/>
    <w:rsid w:val="002E0E38"/>
    <w:rsid w:val="002E2077"/>
    <w:rsid w:val="002E2865"/>
    <w:rsid w:val="002E2ED8"/>
    <w:rsid w:val="002E301D"/>
    <w:rsid w:val="002E338F"/>
    <w:rsid w:val="002E3AC0"/>
    <w:rsid w:val="002E3D6B"/>
    <w:rsid w:val="002E417E"/>
    <w:rsid w:val="002E430E"/>
    <w:rsid w:val="002E47D2"/>
    <w:rsid w:val="002E4F07"/>
    <w:rsid w:val="002E5202"/>
    <w:rsid w:val="002E56FD"/>
    <w:rsid w:val="002E6058"/>
    <w:rsid w:val="002E60DA"/>
    <w:rsid w:val="002E6155"/>
    <w:rsid w:val="002E63E3"/>
    <w:rsid w:val="002E6BCE"/>
    <w:rsid w:val="002E7ACA"/>
    <w:rsid w:val="002E7D45"/>
    <w:rsid w:val="002F08F4"/>
    <w:rsid w:val="002F0A48"/>
    <w:rsid w:val="002F1796"/>
    <w:rsid w:val="002F1C1B"/>
    <w:rsid w:val="002F20B5"/>
    <w:rsid w:val="002F2B2F"/>
    <w:rsid w:val="002F2DCC"/>
    <w:rsid w:val="002F2F60"/>
    <w:rsid w:val="002F32ED"/>
    <w:rsid w:val="002F359A"/>
    <w:rsid w:val="002F36B7"/>
    <w:rsid w:val="002F3896"/>
    <w:rsid w:val="002F3B39"/>
    <w:rsid w:val="002F4124"/>
    <w:rsid w:val="002F41FD"/>
    <w:rsid w:val="002F435C"/>
    <w:rsid w:val="002F43CB"/>
    <w:rsid w:val="002F494C"/>
    <w:rsid w:val="002F4BC0"/>
    <w:rsid w:val="002F4E4E"/>
    <w:rsid w:val="002F50A0"/>
    <w:rsid w:val="002F52E7"/>
    <w:rsid w:val="002F56B8"/>
    <w:rsid w:val="002F59C1"/>
    <w:rsid w:val="002F60BE"/>
    <w:rsid w:val="002F64EB"/>
    <w:rsid w:val="002F65F7"/>
    <w:rsid w:val="002F670B"/>
    <w:rsid w:val="002F6BE2"/>
    <w:rsid w:val="002F71C9"/>
    <w:rsid w:val="002F756B"/>
    <w:rsid w:val="002F785C"/>
    <w:rsid w:val="002F7A9A"/>
    <w:rsid w:val="00300109"/>
    <w:rsid w:val="003002F4"/>
    <w:rsid w:val="003008B4"/>
    <w:rsid w:val="0030093E"/>
    <w:rsid w:val="00300BDB"/>
    <w:rsid w:val="00301178"/>
    <w:rsid w:val="00301816"/>
    <w:rsid w:val="00301921"/>
    <w:rsid w:val="00301BDD"/>
    <w:rsid w:val="00301F4B"/>
    <w:rsid w:val="00301F8E"/>
    <w:rsid w:val="00302189"/>
    <w:rsid w:val="00302770"/>
    <w:rsid w:val="00302894"/>
    <w:rsid w:val="00302A1A"/>
    <w:rsid w:val="00303048"/>
    <w:rsid w:val="003033B8"/>
    <w:rsid w:val="00303698"/>
    <w:rsid w:val="00304737"/>
    <w:rsid w:val="00304F97"/>
    <w:rsid w:val="00304FA5"/>
    <w:rsid w:val="00305547"/>
    <w:rsid w:val="003058B6"/>
    <w:rsid w:val="00306508"/>
    <w:rsid w:val="0030704E"/>
    <w:rsid w:val="00307193"/>
    <w:rsid w:val="00307F89"/>
    <w:rsid w:val="0031031C"/>
    <w:rsid w:val="00310C48"/>
    <w:rsid w:val="00311057"/>
    <w:rsid w:val="0031151E"/>
    <w:rsid w:val="003119E3"/>
    <w:rsid w:val="0031215E"/>
    <w:rsid w:val="00312483"/>
    <w:rsid w:val="003124DE"/>
    <w:rsid w:val="0031261D"/>
    <w:rsid w:val="0031299A"/>
    <w:rsid w:val="00312B7D"/>
    <w:rsid w:val="00312DFA"/>
    <w:rsid w:val="00312DFF"/>
    <w:rsid w:val="00313388"/>
    <w:rsid w:val="0031345E"/>
    <w:rsid w:val="003138E1"/>
    <w:rsid w:val="00313CBB"/>
    <w:rsid w:val="0031404B"/>
    <w:rsid w:val="003141CD"/>
    <w:rsid w:val="003142CD"/>
    <w:rsid w:val="003159FA"/>
    <w:rsid w:val="00315B1B"/>
    <w:rsid w:val="00315F6E"/>
    <w:rsid w:val="00316335"/>
    <w:rsid w:val="00316474"/>
    <w:rsid w:val="003164E1"/>
    <w:rsid w:val="00316FD5"/>
    <w:rsid w:val="0031733D"/>
    <w:rsid w:val="003175C8"/>
    <w:rsid w:val="00320083"/>
    <w:rsid w:val="0032008A"/>
    <w:rsid w:val="00320206"/>
    <w:rsid w:val="00320F9D"/>
    <w:rsid w:val="00321993"/>
    <w:rsid w:val="00321AFB"/>
    <w:rsid w:val="00321F2D"/>
    <w:rsid w:val="003224E2"/>
    <w:rsid w:val="0032250E"/>
    <w:rsid w:val="00323156"/>
    <w:rsid w:val="0032332C"/>
    <w:rsid w:val="0032391F"/>
    <w:rsid w:val="00323F2A"/>
    <w:rsid w:val="00324AA5"/>
    <w:rsid w:val="00324DB4"/>
    <w:rsid w:val="00324F6E"/>
    <w:rsid w:val="00325273"/>
    <w:rsid w:val="00325DC2"/>
    <w:rsid w:val="003263C8"/>
    <w:rsid w:val="003268B8"/>
    <w:rsid w:val="003269CF"/>
    <w:rsid w:val="00326C48"/>
    <w:rsid w:val="00327529"/>
    <w:rsid w:val="0032766E"/>
    <w:rsid w:val="003300F4"/>
    <w:rsid w:val="003303CA"/>
    <w:rsid w:val="00330798"/>
    <w:rsid w:val="0033084F"/>
    <w:rsid w:val="00330D15"/>
    <w:rsid w:val="00331073"/>
    <w:rsid w:val="003310B7"/>
    <w:rsid w:val="00331402"/>
    <w:rsid w:val="003317CC"/>
    <w:rsid w:val="00331AC5"/>
    <w:rsid w:val="00331FAA"/>
    <w:rsid w:val="003325CA"/>
    <w:rsid w:val="00332D38"/>
    <w:rsid w:val="00333D2C"/>
    <w:rsid w:val="00334518"/>
    <w:rsid w:val="00334A65"/>
    <w:rsid w:val="00334B4D"/>
    <w:rsid w:val="00334E82"/>
    <w:rsid w:val="00335423"/>
    <w:rsid w:val="003359B1"/>
    <w:rsid w:val="003361FE"/>
    <w:rsid w:val="00336280"/>
    <w:rsid w:val="00336F03"/>
    <w:rsid w:val="00336F7F"/>
    <w:rsid w:val="0033730B"/>
    <w:rsid w:val="00337DE7"/>
    <w:rsid w:val="00337E13"/>
    <w:rsid w:val="0034013C"/>
    <w:rsid w:val="00340364"/>
    <w:rsid w:val="00340396"/>
    <w:rsid w:val="00340C22"/>
    <w:rsid w:val="00340DDF"/>
    <w:rsid w:val="00340E47"/>
    <w:rsid w:val="00340E6D"/>
    <w:rsid w:val="003410F1"/>
    <w:rsid w:val="00341725"/>
    <w:rsid w:val="00341746"/>
    <w:rsid w:val="00341B78"/>
    <w:rsid w:val="00341DBA"/>
    <w:rsid w:val="0034220D"/>
    <w:rsid w:val="003423FA"/>
    <w:rsid w:val="00342701"/>
    <w:rsid w:val="003428B7"/>
    <w:rsid w:val="003434F5"/>
    <w:rsid w:val="00343660"/>
    <w:rsid w:val="00343B53"/>
    <w:rsid w:val="00343F5B"/>
    <w:rsid w:val="003440F7"/>
    <w:rsid w:val="0034490F"/>
    <w:rsid w:val="00344A1B"/>
    <w:rsid w:val="003450DB"/>
    <w:rsid w:val="00345509"/>
    <w:rsid w:val="00345ECB"/>
    <w:rsid w:val="00346742"/>
    <w:rsid w:val="00347005"/>
    <w:rsid w:val="003475A0"/>
    <w:rsid w:val="0034760D"/>
    <w:rsid w:val="0034767F"/>
    <w:rsid w:val="0034770C"/>
    <w:rsid w:val="003477B9"/>
    <w:rsid w:val="00350565"/>
    <w:rsid w:val="00350958"/>
    <w:rsid w:val="00350A0B"/>
    <w:rsid w:val="00350B18"/>
    <w:rsid w:val="0035107E"/>
    <w:rsid w:val="00351371"/>
    <w:rsid w:val="00351802"/>
    <w:rsid w:val="00352317"/>
    <w:rsid w:val="0035246C"/>
    <w:rsid w:val="00352A39"/>
    <w:rsid w:val="00353186"/>
    <w:rsid w:val="00353566"/>
    <w:rsid w:val="0035365D"/>
    <w:rsid w:val="00353F01"/>
    <w:rsid w:val="00354266"/>
    <w:rsid w:val="00354715"/>
    <w:rsid w:val="00354F8F"/>
    <w:rsid w:val="003556CC"/>
    <w:rsid w:val="003558B9"/>
    <w:rsid w:val="00355CFA"/>
    <w:rsid w:val="003563A3"/>
    <w:rsid w:val="003566F9"/>
    <w:rsid w:val="00356CC3"/>
    <w:rsid w:val="0035721B"/>
    <w:rsid w:val="003577D1"/>
    <w:rsid w:val="00357E69"/>
    <w:rsid w:val="00357F4F"/>
    <w:rsid w:val="00360345"/>
    <w:rsid w:val="00360356"/>
    <w:rsid w:val="00360D36"/>
    <w:rsid w:val="00361048"/>
    <w:rsid w:val="003617D6"/>
    <w:rsid w:val="00361963"/>
    <w:rsid w:val="00361E7D"/>
    <w:rsid w:val="00361E8D"/>
    <w:rsid w:val="00362222"/>
    <w:rsid w:val="003624D6"/>
    <w:rsid w:val="00362AC8"/>
    <w:rsid w:val="00362AFC"/>
    <w:rsid w:val="00362C0A"/>
    <w:rsid w:val="00362E68"/>
    <w:rsid w:val="003632BC"/>
    <w:rsid w:val="003634F4"/>
    <w:rsid w:val="00363662"/>
    <w:rsid w:val="00363FDF"/>
    <w:rsid w:val="0036432C"/>
    <w:rsid w:val="00364402"/>
    <w:rsid w:val="00364943"/>
    <w:rsid w:val="00364FD5"/>
    <w:rsid w:val="0036505E"/>
    <w:rsid w:val="00365115"/>
    <w:rsid w:val="00365569"/>
    <w:rsid w:val="00365782"/>
    <w:rsid w:val="00365A3D"/>
    <w:rsid w:val="00365D8A"/>
    <w:rsid w:val="003663A9"/>
    <w:rsid w:val="0036653D"/>
    <w:rsid w:val="00366B6C"/>
    <w:rsid w:val="00366C7E"/>
    <w:rsid w:val="00366E41"/>
    <w:rsid w:val="003676B3"/>
    <w:rsid w:val="003678AC"/>
    <w:rsid w:val="00367A5E"/>
    <w:rsid w:val="00370746"/>
    <w:rsid w:val="00370B7C"/>
    <w:rsid w:val="00370DFC"/>
    <w:rsid w:val="00370FF9"/>
    <w:rsid w:val="00371767"/>
    <w:rsid w:val="0037181B"/>
    <w:rsid w:val="003721EB"/>
    <w:rsid w:val="00372699"/>
    <w:rsid w:val="0037309B"/>
    <w:rsid w:val="0037315B"/>
    <w:rsid w:val="003732C5"/>
    <w:rsid w:val="00373903"/>
    <w:rsid w:val="00373BEB"/>
    <w:rsid w:val="003741B2"/>
    <w:rsid w:val="00374281"/>
    <w:rsid w:val="00374682"/>
    <w:rsid w:val="003748CB"/>
    <w:rsid w:val="00375572"/>
    <w:rsid w:val="003756BE"/>
    <w:rsid w:val="00375845"/>
    <w:rsid w:val="00376666"/>
    <w:rsid w:val="00376FE2"/>
    <w:rsid w:val="00377318"/>
    <w:rsid w:val="00377E5F"/>
    <w:rsid w:val="003808FD"/>
    <w:rsid w:val="0038097A"/>
    <w:rsid w:val="00380A10"/>
    <w:rsid w:val="00380FC0"/>
    <w:rsid w:val="0038104A"/>
    <w:rsid w:val="0038122C"/>
    <w:rsid w:val="003814FC"/>
    <w:rsid w:val="003815DB"/>
    <w:rsid w:val="00381784"/>
    <w:rsid w:val="00381A46"/>
    <w:rsid w:val="003821B3"/>
    <w:rsid w:val="00382439"/>
    <w:rsid w:val="00382C05"/>
    <w:rsid w:val="0038312A"/>
    <w:rsid w:val="00383499"/>
    <w:rsid w:val="0038369D"/>
    <w:rsid w:val="00383F57"/>
    <w:rsid w:val="003842D7"/>
    <w:rsid w:val="00384C9F"/>
    <w:rsid w:val="00384CD7"/>
    <w:rsid w:val="00384D3F"/>
    <w:rsid w:val="00384E71"/>
    <w:rsid w:val="00384F07"/>
    <w:rsid w:val="00385B9F"/>
    <w:rsid w:val="00385CE6"/>
    <w:rsid w:val="00385D53"/>
    <w:rsid w:val="00385EB8"/>
    <w:rsid w:val="003869B2"/>
    <w:rsid w:val="00386D8D"/>
    <w:rsid w:val="00387181"/>
    <w:rsid w:val="00387306"/>
    <w:rsid w:val="00387431"/>
    <w:rsid w:val="003878B8"/>
    <w:rsid w:val="00387F87"/>
    <w:rsid w:val="003903FD"/>
    <w:rsid w:val="0039042C"/>
    <w:rsid w:val="003907EB"/>
    <w:rsid w:val="00390B3A"/>
    <w:rsid w:val="00390F92"/>
    <w:rsid w:val="0039157A"/>
    <w:rsid w:val="0039221F"/>
    <w:rsid w:val="00392C94"/>
    <w:rsid w:val="00392CD8"/>
    <w:rsid w:val="00392EE2"/>
    <w:rsid w:val="0039339E"/>
    <w:rsid w:val="003937D5"/>
    <w:rsid w:val="00393B19"/>
    <w:rsid w:val="00394499"/>
    <w:rsid w:val="003949B4"/>
    <w:rsid w:val="00394B9A"/>
    <w:rsid w:val="0039529B"/>
    <w:rsid w:val="00395917"/>
    <w:rsid w:val="00395AAF"/>
    <w:rsid w:val="00395AEC"/>
    <w:rsid w:val="00395F1D"/>
    <w:rsid w:val="00396E6E"/>
    <w:rsid w:val="00396F75"/>
    <w:rsid w:val="00396F9C"/>
    <w:rsid w:val="0039736A"/>
    <w:rsid w:val="00397C6D"/>
    <w:rsid w:val="003A02AF"/>
    <w:rsid w:val="003A05DA"/>
    <w:rsid w:val="003A097E"/>
    <w:rsid w:val="003A12AE"/>
    <w:rsid w:val="003A1B99"/>
    <w:rsid w:val="003A23A6"/>
    <w:rsid w:val="003A25E8"/>
    <w:rsid w:val="003A2668"/>
    <w:rsid w:val="003A2B1E"/>
    <w:rsid w:val="003A32DF"/>
    <w:rsid w:val="003A39BA"/>
    <w:rsid w:val="003A3B5E"/>
    <w:rsid w:val="003A40F5"/>
    <w:rsid w:val="003A4741"/>
    <w:rsid w:val="003A4830"/>
    <w:rsid w:val="003A48E4"/>
    <w:rsid w:val="003A4F19"/>
    <w:rsid w:val="003A4FB0"/>
    <w:rsid w:val="003A5199"/>
    <w:rsid w:val="003A56D1"/>
    <w:rsid w:val="003A59EA"/>
    <w:rsid w:val="003A5F84"/>
    <w:rsid w:val="003A6519"/>
    <w:rsid w:val="003A6924"/>
    <w:rsid w:val="003A6D9F"/>
    <w:rsid w:val="003A70E4"/>
    <w:rsid w:val="003A7E34"/>
    <w:rsid w:val="003A7F6A"/>
    <w:rsid w:val="003B00A4"/>
    <w:rsid w:val="003B03C7"/>
    <w:rsid w:val="003B054C"/>
    <w:rsid w:val="003B0A9A"/>
    <w:rsid w:val="003B0B4D"/>
    <w:rsid w:val="003B0C3A"/>
    <w:rsid w:val="003B0DEF"/>
    <w:rsid w:val="003B128B"/>
    <w:rsid w:val="003B2037"/>
    <w:rsid w:val="003B236D"/>
    <w:rsid w:val="003B326F"/>
    <w:rsid w:val="003B32DD"/>
    <w:rsid w:val="003B33CF"/>
    <w:rsid w:val="003B33E7"/>
    <w:rsid w:val="003B38E1"/>
    <w:rsid w:val="003B3E51"/>
    <w:rsid w:val="003B3F4F"/>
    <w:rsid w:val="003B3F6B"/>
    <w:rsid w:val="003B3F92"/>
    <w:rsid w:val="003B4392"/>
    <w:rsid w:val="003B4703"/>
    <w:rsid w:val="003B47FD"/>
    <w:rsid w:val="003B5513"/>
    <w:rsid w:val="003B59ED"/>
    <w:rsid w:val="003B5A90"/>
    <w:rsid w:val="003B6060"/>
    <w:rsid w:val="003B68C2"/>
    <w:rsid w:val="003B7366"/>
    <w:rsid w:val="003B7C91"/>
    <w:rsid w:val="003C0037"/>
    <w:rsid w:val="003C052D"/>
    <w:rsid w:val="003C0942"/>
    <w:rsid w:val="003C0B8D"/>
    <w:rsid w:val="003C0C2B"/>
    <w:rsid w:val="003C169E"/>
    <w:rsid w:val="003C19D0"/>
    <w:rsid w:val="003C2298"/>
    <w:rsid w:val="003C23A5"/>
    <w:rsid w:val="003C2B31"/>
    <w:rsid w:val="003C33D6"/>
    <w:rsid w:val="003C3642"/>
    <w:rsid w:val="003C3B0E"/>
    <w:rsid w:val="003C3C67"/>
    <w:rsid w:val="003C3E92"/>
    <w:rsid w:val="003C4483"/>
    <w:rsid w:val="003C448F"/>
    <w:rsid w:val="003C4FC4"/>
    <w:rsid w:val="003C559B"/>
    <w:rsid w:val="003C6247"/>
    <w:rsid w:val="003C6413"/>
    <w:rsid w:val="003C66EC"/>
    <w:rsid w:val="003C732F"/>
    <w:rsid w:val="003C7988"/>
    <w:rsid w:val="003C7BB9"/>
    <w:rsid w:val="003C7EBD"/>
    <w:rsid w:val="003D0175"/>
    <w:rsid w:val="003D0333"/>
    <w:rsid w:val="003D0771"/>
    <w:rsid w:val="003D0968"/>
    <w:rsid w:val="003D110C"/>
    <w:rsid w:val="003D1131"/>
    <w:rsid w:val="003D1517"/>
    <w:rsid w:val="003D166E"/>
    <w:rsid w:val="003D189A"/>
    <w:rsid w:val="003D189F"/>
    <w:rsid w:val="003D1E06"/>
    <w:rsid w:val="003D2913"/>
    <w:rsid w:val="003D2BB1"/>
    <w:rsid w:val="003D2F5B"/>
    <w:rsid w:val="003D36EE"/>
    <w:rsid w:val="003D384D"/>
    <w:rsid w:val="003D3B23"/>
    <w:rsid w:val="003D3FBF"/>
    <w:rsid w:val="003D4B55"/>
    <w:rsid w:val="003D567D"/>
    <w:rsid w:val="003D5794"/>
    <w:rsid w:val="003D5804"/>
    <w:rsid w:val="003D60C7"/>
    <w:rsid w:val="003D6A7F"/>
    <w:rsid w:val="003D6BEB"/>
    <w:rsid w:val="003D6F66"/>
    <w:rsid w:val="003D7A1C"/>
    <w:rsid w:val="003D7AB3"/>
    <w:rsid w:val="003D7AF3"/>
    <w:rsid w:val="003D7C00"/>
    <w:rsid w:val="003E0367"/>
    <w:rsid w:val="003E08EC"/>
    <w:rsid w:val="003E17A8"/>
    <w:rsid w:val="003E18FC"/>
    <w:rsid w:val="003E1C97"/>
    <w:rsid w:val="003E1F04"/>
    <w:rsid w:val="003E284C"/>
    <w:rsid w:val="003E2A8F"/>
    <w:rsid w:val="003E2BAE"/>
    <w:rsid w:val="003E2C78"/>
    <w:rsid w:val="003E3041"/>
    <w:rsid w:val="003E30FD"/>
    <w:rsid w:val="003E33C1"/>
    <w:rsid w:val="003E3AAB"/>
    <w:rsid w:val="003E3EEB"/>
    <w:rsid w:val="003E448A"/>
    <w:rsid w:val="003E4557"/>
    <w:rsid w:val="003E47D0"/>
    <w:rsid w:val="003E48CF"/>
    <w:rsid w:val="003E5749"/>
    <w:rsid w:val="003E578B"/>
    <w:rsid w:val="003E5956"/>
    <w:rsid w:val="003E5E91"/>
    <w:rsid w:val="003E5F55"/>
    <w:rsid w:val="003E6789"/>
    <w:rsid w:val="003E690B"/>
    <w:rsid w:val="003E6AA6"/>
    <w:rsid w:val="003E6CD0"/>
    <w:rsid w:val="003E6DF0"/>
    <w:rsid w:val="003E7B0E"/>
    <w:rsid w:val="003E7BC0"/>
    <w:rsid w:val="003F026E"/>
    <w:rsid w:val="003F0541"/>
    <w:rsid w:val="003F0859"/>
    <w:rsid w:val="003F091C"/>
    <w:rsid w:val="003F0CE4"/>
    <w:rsid w:val="003F0D23"/>
    <w:rsid w:val="003F13A1"/>
    <w:rsid w:val="003F19D6"/>
    <w:rsid w:val="003F1B25"/>
    <w:rsid w:val="003F349C"/>
    <w:rsid w:val="003F3896"/>
    <w:rsid w:val="003F3AA0"/>
    <w:rsid w:val="003F3F31"/>
    <w:rsid w:val="003F4D2E"/>
    <w:rsid w:val="003F52CE"/>
    <w:rsid w:val="003F53DC"/>
    <w:rsid w:val="003F5DE5"/>
    <w:rsid w:val="003F617E"/>
    <w:rsid w:val="003F6424"/>
    <w:rsid w:val="003F6C34"/>
    <w:rsid w:val="003F6DED"/>
    <w:rsid w:val="003F6EF1"/>
    <w:rsid w:val="003F7213"/>
    <w:rsid w:val="003F7294"/>
    <w:rsid w:val="003F7431"/>
    <w:rsid w:val="003F7D71"/>
    <w:rsid w:val="0040036E"/>
    <w:rsid w:val="00401167"/>
    <w:rsid w:val="004014D6"/>
    <w:rsid w:val="00401896"/>
    <w:rsid w:val="00401A67"/>
    <w:rsid w:val="00401A73"/>
    <w:rsid w:val="00401E31"/>
    <w:rsid w:val="00401E4E"/>
    <w:rsid w:val="00401F42"/>
    <w:rsid w:val="004028B9"/>
    <w:rsid w:val="0040306E"/>
    <w:rsid w:val="004031A2"/>
    <w:rsid w:val="00403871"/>
    <w:rsid w:val="00403C31"/>
    <w:rsid w:val="00404865"/>
    <w:rsid w:val="00404B87"/>
    <w:rsid w:val="00404D6B"/>
    <w:rsid w:val="00404E2B"/>
    <w:rsid w:val="004052A3"/>
    <w:rsid w:val="00405968"/>
    <w:rsid w:val="004062A9"/>
    <w:rsid w:val="00406425"/>
    <w:rsid w:val="0040677F"/>
    <w:rsid w:val="00406B02"/>
    <w:rsid w:val="00406F9B"/>
    <w:rsid w:val="00407049"/>
    <w:rsid w:val="00407082"/>
    <w:rsid w:val="00407625"/>
    <w:rsid w:val="00407C8A"/>
    <w:rsid w:val="00407FB5"/>
    <w:rsid w:val="004102A2"/>
    <w:rsid w:val="00410921"/>
    <w:rsid w:val="0041098F"/>
    <w:rsid w:val="004109AD"/>
    <w:rsid w:val="00410B65"/>
    <w:rsid w:val="00410D89"/>
    <w:rsid w:val="00411B4B"/>
    <w:rsid w:val="00411B64"/>
    <w:rsid w:val="0041287B"/>
    <w:rsid w:val="00412F30"/>
    <w:rsid w:val="004132B9"/>
    <w:rsid w:val="004135DE"/>
    <w:rsid w:val="00413D05"/>
    <w:rsid w:val="0041429A"/>
    <w:rsid w:val="00414E3A"/>
    <w:rsid w:val="00415165"/>
    <w:rsid w:val="004158F7"/>
    <w:rsid w:val="0041599B"/>
    <w:rsid w:val="0041637B"/>
    <w:rsid w:val="00416668"/>
    <w:rsid w:val="00416988"/>
    <w:rsid w:val="00416DEC"/>
    <w:rsid w:val="00416E16"/>
    <w:rsid w:val="00417564"/>
    <w:rsid w:val="00417B94"/>
    <w:rsid w:val="00417D90"/>
    <w:rsid w:val="0042010F"/>
    <w:rsid w:val="004205B7"/>
    <w:rsid w:val="0042066A"/>
    <w:rsid w:val="004207C7"/>
    <w:rsid w:val="00420999"/>
    <w:rsid w:val="004210C7"/>
    <w:rsid w:val="00421808"/>
    <w:rsid w:val="0042186C"/>
    <w:rsid w:val="00421A07"/>
    <w:rsid w:val="00421BB9"/>
    <w:rsid w:val="00421EE4"/>
    <w:rsid w:val="0042241E"/>
    <w:rsid w:val="0042256D"/>
    <w:rsid w:val="004225D8"/>
    <w:rsid w:val="00422C08"/>
    <w:rsid w:val="00423151"/>
    <w:rsid w:val="00423252"/>
    <w:rsid w:val="00424143"/>
    <w:rsid w:val="004244FA"/>
    <w:rsid w:val="0042458C"/>
    <w:rsid w:val="00424F1D"/>
    <w:rsid w:val="004252C0"/>
    <w:rsid w:val="00425AEC"/>
    <w:rsid w:val="00425AF4"/>
    <w:rsid w:val="00425CBB"/>
    <w:rsid w:val="00425CEF"/>
    <w:rsid w:val="00426251"/>
    <w:rsid w:val="00426285"/>
    <w:rsid w:val="00426C09"/>
    <w:rsid w:val="00426F42"/>
    <w:rsid w:val="00426F70"/>
    <w:rsid w:val="004273BA"/>
    <w:rsid w:val="0042760A"/>
    <w:rsid w:val="00427865"/>
    <w:rsid w:val="0042793E"/>
    <w:rsid w:val="00427A7A"/>
    <w:rsid w:val="004309C3"/>
    <w:rsid w:val="00430BD4"/>
    <w:rsid w:val="00430C71"/>
    <w:rsid w:val="00431977"/>
    <w:rsid w:val="00431BCF"/>
    <w:rsid w:val="00432124"/>
    <w:rsid w:val="004328E2"/>
    <w:rsid w:val="00432AE5"/>
    <w:rsid w:val="00432C4A"/>
    <w:rsid w:val="00432DD3"/>
    <w:rsid w:val="00433A4C"/>
    <w:rsid w:val="00433C9E"/>
    <w:rsid w:val="00434160"/>
    <w:rsid w:val="0043449A"/>
    <w:rsid w:val="00434A80"/>
    <w:rsid w:val="00434F69"/>
    <w:rsid w:val="00435201"/>
    <w:rsid w:val="0043556E"/>
    <w:rsid w:val="00435832"/>
    <w:rsid w:val="00436782"/>
    <w:rsid w:val="004369CB"/>
    <w:rsid w:val="00436ACA"/>
    <w:rsid w:val="00436BC4"/>
    <w:rsid w:val="00436F18"/>
    <w:rsid w:val="004375D1"/>
    <w:rsid w:val="00437BD0"/>
    <w:rsid w:val="00437CFD"/>
    <w:rsid w:val="00440366"/>
    <w:rsid w:val="00440449"/>
    <w:rsid w:val="004407DF"/>
    <w:rsid w:val="004408A6"/>
    <w:rsid w:val="00440D60"/>
    <w:rsid w:val="0044115C"/>
    <w:rsid w:val="00441477"/>
    <w:rsid w:val="00441D4B"/>
    <w:rsid w:val="00441DC9"/>
    <w:rsid w:val="00441F06"/>
    <w:rsid w:val="004424F5"/>
    <w:rsid w:val="00443999"/>
    <w:rsid w:val="00443C5C"/>
    <w:rsid w:val="004443C9"/>
    <w:rsid w:val="004446C2"/>
    <w:rsid w:val="00444B5F"/>
    <w:rsid w:val="00444FE9"/>
    <w:rsid w:val="00445B00"/>
    <w:rsid w:val="00445EE0"/>
    <w:rsid w:val="00447013"/>
    <w:rsid w:val="00447042"/>
    <w:rsid w:val="00447D09"/>
    <w:rsid w:val="00447EEB"/>
    <w:rsid w:val="004508B8"/>
    <w:rsid w:val="004509EA"/>
    <w:rsid w:val="00450CAE"/>
    <w:rsid w:val="00450EAF"/>
    <w:rsid w:val="0045115F"/>
    <w:rsid w:val="00451755"/>
    <w:rsid w:val="004522A7"/>
    <w:rsid w:val="00452A45"/>
    <w:rsid w:val="00452E9B"/>
    <w:rsid w:val="004531AD"/>
    <w:rsid w:val="004533AE"/>
    <w:rsid w:val="004538AB"/>
    <w:rsid w:val="00453AF4"/>
    <w:rsid w:val="00453F07"/>
    <w:rsid w:val="0045410C"/>
    <w:rsid w:val="00454223"/>
    <w:rsid w:val="00454748"/>
    <w:rsid w:val="00454E33"/>
    <w:rsid w:val="00454F8B"/>
    <w:rsid w:val="00455311"/>
    <w:rsid w:val="004554CE"/>
    <w:rsid w:val="00455696"/>
    <w:rsid w:val="00455AAC"/>
    <w:rsid w:val="00455AC5"/>
    <w:rsid w:val="00455BF3"/>
    <w:rsid w:val="00455FDE"/>
    <w:rsid w:val="00456C6B"/>
    <w:rsid w:val="004579F8"/>
    <w:rsid w:val="00457DE2"/>
    <w:rsid w:val="004600EF"/>
    <w:rsid w:val="00460172"/>
    <w:rsid w:val="0046018D"/>
    <w:rsid w:val="00460264"/>
    <w:rsid w:val="0046026F"/>
    <w:rsid w:val="0046055D"/>
    <w:rsid w:val="004607DB"/>
    <w:rsid w:val="00460837"/>
    <w:rsid w:val="00460E94"/>
    <w:rsid w:val="00460F28"/>
    <w:rsid w:val="00461147"/>
    <w:rsid w:val="004618FD"/>
    <w:rsid w:val="0046240C"/>
    <w:rsid w:val="004625A4"/>
    <w:rsid w:val="004626B7"/>
    <w:rsid w:val="00462FE4"/>
    <w:rsid w:val="0046317B"/>
    <w:rsid w:val="00464BE0"/>
    <w:rsid w:val="00464EB3"/>
    <w:rsid w:val="0046539E"/>
    <w:rsid w:val="004656AB"/>
    <w:rsid w:val="00465BE9"/>
    <w:rsid w:val="004660FE"/>
    <w:rsid w:val="00466139"/>
    <w:rsid w:val="0046613A"/>
    <w:rsid w:val="0046623B"/>
    <w:rsid w:val="00466876"/>
    <w:rsid w:val="00466D09"/>
    <w:rsid w:val="00466E39"/>
    <w:rsid w:val="00467009"/>
    <w:rsid w:val="0046745F"/>
    <w:rsid w:val="004674F3"/>
    <w:rsid w:val="004700DA"/>
    <w:rsid w:val="00470416"/>
    <w:rsid w:val="00470801"/>
    <w:rsid w:val="00470D85"/>
    <w:rsid w:val="004710FA"/>
    <w:rsid w:val="00471C5A"/>
    <w:rsid w:val="00471F86"/>
    <w:rsid w:val="004724E3"/>
    <w:rsid w:val="00472940"/>
    <w:rsid w:val="00472FAC"/>
    <w:rsid w:val="004734ED"/>
    <w:rsid w:val="00473962"/>
    <w:rsid w:val="00473C32"/>
    <w:rsid w:val="00473FD8"/>
    <w:rsid w:val="004741BA"/>
    <w:rsid w:val="00474CF2"/>
    <w:rsid w:val="004751EF"/>
    <w:rsid w:val="00475231"/>
    <w:rsid w:val="00475790"/>
    <w:rsid w:val="00475CB3"/>
    <w:rsid w:val="00475F3B"/>
    <w:rsid w:val="0047649A"/>
    <w:rsid w:val="00476858"/>
    <w:rsid w:val="00476CDC"/>
    <w:rsid w:val="00477561"/>
    <w:rsid w:val="00477A45"/>
    <w:rsid w:val="004801AD"/>
    <w:rsid w:val="004804D8"/>
    <w:rsid w:val="0048060E"/>
    <w:rsid w:val="0048094C"/>
    <w:rsid w:val="004809B9"/>
    <w:rsid w:val="004819BB"/>
    <w:rsid w:val="00481CBF"/>
    <w:rsid w:val="00482AEE"/>
    <w:rsid w:val="00482B1E"/>
    <w:rsid w:val="00483000"/>
    <w:rsid w:val="004832D4"/>
    <w:rsid w:val="0048394E"/>
    <w:rsid w:val="00484559"/>
    <w:rsid w:val="004849BA"/>
    <w:rsid w:val="00484AD0"/>
    <w:rsid w:val="00484F18"/>
    <w:rsid w:val="0048512F"/>
    <w:rsid w:val="004855BE"/>
    <w:rsid w:val="00485CD7"/>
    <w:rsid w:val="00485D8B"/>
    <w:rsid w:val="00485E56"/>
    <w:rsid w:val="004863D0"/>
    <w:rsid w:val="00486465"/>
    <w:rsid w:val="004866D1"/>
    <w:rsid w:val="0048687E"/>
    <w:rsid w:val="00486BFD"/>
    <w:rsid w:val="00486C74"/>
    <w:rsid w:val="00486DCF"/>
    <w:rsid w:val="004879AD"/>
    <w:rsid w:val="00487F48"/>
    <w:rsid w:val="00490D72"/>
    <w:rsid w:val="0049105E"/>
    <w:rsid w:val="004910FF"/>
    <w:rsid w:val="0049113C"/>
    <w:rsid w:val="00491187"/>
    <w:rsid w:val="00491630"/>
    <w:rsid w:val="004916BB"/>
    <w:rsid w:val="0049187F"/>
    <w:rsid w:val="00491C4C"/>
    <w:rsid w:val="00491ECF"/>
    <w:rsid w:val="00491F9A"/>
    <w:rsid w:val="0049213E"/>
    <w:rsid w:val="00492505"/>
    <w:rsid w:val="0049267B"/>
    <w:rsid w:val="00492689"/>
    <w:rsid w:val="00492758"/>
    <w:rsid w:val="004929C6"/>
    <w:rsid w:val="00492CA6"/>
    <w:rsid w:val="004935AC"/>
    <w:rsid w:val="00493BE5"/>
    <w:rsid w:val="00493F34"/>
    <w:rsid w:val="00493F46"/>
    <w:rsid w:val="004940AE"/>
    <w:rsid w:val="00494385"/>
    <w:rsid w:val="004945C1"/>
    <w:rsid w:val="00494A6B"/>
    <w:rsid w:val="0049501F"/>
    <w:rsid w:val="0049579D"/>
    <w:rsid w:val="00495980"/>
    <w:rsid w:val="00495A17"/>
    <w:rsid w:val="0049609C"/>
    <w:rsid w:val="00496407"/>
    <w:rsid w:val="00496902"/>
    <w:rsid w:val="00497041"/>
    <w:rsid w:val="00497D16"/>
    <w:rsid w:val="004A00AB"/>
    <w:rsid w:val="004A01C3"/>
    <w:rsid w:val="004A0865"/>
    <w:rsid w:val="004A0DA4"/>
    <w:rsid w:val="004A2055"/>
    <w:rsid w:val="004A2305"/>
    <w:rsid w:val="004A2393"/>
    <w:rsid w:val="004A276D"/>
    <w:rsid w:val="004A2800"/>
    <w:rsid w:val="004A2B65"/>
    <w:rsid w:val="004A2DAC"/>
    <w:rsid w:val="004A3410"/>
    <w:rsid w:val="004A41C1"/>
    <w:rsid w:val="004A41F0"/>
    <w:rsid w:val="004A4638"/>
    <w:rsid w:val="004A4BB1"/>
    <w:rsid w:val="004A5390"/>
    <w:rsid w:val="004A5C07"/>
    <w:rsid w:val="004A5CEF"/>
    <w:rsid w:val="004A6C33"/>
    <w:rsid w:val="004A6DD2"/>
    <w:rsid w:val="004B04EE"/>
    <w:rsid w:val="004B08B0"/>
    <w:rsid w:val="004B0ACF"/>
    <w:rsid w:val="004B0D6B"/>
    <w:rsid w:val="004B0F07"/>
    <w:rsid w:val="004B1F19"/>
    <w:rsid w:val="004B283E"/>
    <w:rsid w:val="004B2F5F"/>
    <w:rsid w:val="004B35C0"/>
    <w:rsid w:val="004B46DF"/>
    <w:rsid w:val="004B481F"/>
    <w:rsid w:val="004B58DC"/>
    <w:rsid w:val="004B5E44"/>
    <w:rsid w:val="004B5E6A"/>
    <w:rsid w:val="004B6285"/>
    <w:rsid w:val="004B64FD"/>
    <w:rsid w:val="004B65B6"/>
    <w:rsid w:val="004B65B8"/>
    <w:rsid w:val="004B6C12"/>
    <w:rsid w:val="004B6C79"/>
    <w:rsid w:val="004B7627"/>
    <w:rsid w:val="004B78B6"/>
    <w:rsid w:val="004B78D4"/>
    <w:rsid w:val="004C04B5"/>
    <w:rsid w:val="004C08F6"/>
    <w:rsid w:val="004C0DCE"/>
    <w:rsid w:val="004C1031"/>
    <w:rsid w:val="004C147F"/>
    <w:rsid w:val="004C18A4"/>
    <w:rsid w:val="004C1EDC"/>
    <w:rsid w:val="004C2B45"/>
    <w:rsid w:val="004C2F9A"/>
    <w:rsid w:val="004C30A4"/>
    <w:rsid w:val="004C3187"/>
    <w:rsid w:val="004C31C3"/>
    <w:rsid w:val="004C31F6"/>
    <w:rsid w:val="004C452F"/>
    <w:rsid w:val="004C4D53"/>
    <w:rsid w:val="004C4EA7"/>
    <w:rsid w:val="004C58A1"/>
    <w:rsid w:val="004C5CA6"/>
    <w:rsid w:val="004C6021"/>
    <w:rsid w:val="004C6128"/>
    <w:rsid w:val="004C621B"/>
    <w:rsid w:val="004C6300"/>
    <w:rsid w:val="004C64B7"/>
    <w:rsid w:val="004C65B1"/>
    <w:rsid w:val="004C6871"/>
    <w:rsid w:val="004C6F21"/>
    <w:rsid w:val="004C7611"/>
    <w:rsid w:val="004C76A7"/>
    <w:rsid w:val="004C7CC3"/>
    <w:rsid w:val="004D00C8"/>
    <w:rsid w:val="004D07C8"/>
    <w:rsid w:val="004D084C"/>
    <w:rsid w:val="004D0AEF"/>
    <w:rsid w:val="004D0CD0"/>
    <w:rsid w:val="004D1039"/>
    <w:rsid w:val="004D1196"/>
    <w:rsid w:val="004D1643"/>
    <w:rsid w:val="004D2690"/>
    <w:rsid w:val="004D2AA7"/>
    <w:rsid w:val="004D4228"/>
    <w:rsid w:val="004D43AA"/>
    <w:rsid w:val="004D4711"/>
    <w:rsid w:val="004D4FB3"/>
    <w:rsid w:val="004D4FED"/>
    <w:rsid w:val="004D50BD"/>
    <w:rsid w:val="004D56DE"/>
    <w:rsid w:val="004D574C"/>
    <w:rsid w:val="004D584F"/>
    <w:rsid w:val="004D5878"/>
    <w:rsid w:val="004D5FD7"/>
    <w:rsid w:val="004D61BE"/>
    <w:rsid w:val="004D6296"/>
    <w:rsid w:val="004D6678"/>
    <w:rsid w:val="004D6AED"/>
    <w:rsid w:val="004D7A9F"/>
    <w:rsid w:val="004E0210"/>
    <w:rsid w:val="004E02A9"/>
    <w:rsid w:val="004E074E"/>
    <w:rsid w:val="004E0EEF"/>
    <w:rsid w:val="004E1D78"/>
    <w:rsid w:val="004E205D"/>
    <w:rsid w:val="004E2180"/>
    <w:rsid w:val="004E221B"/>
    <w:rsid w:val="004E270B"/>
    <w:rsid w:val="004E2FF0"/>
    <w:rsid w:val="004E395F"/>
    <w:rsid w:val="004E48B4"/>
    <w:rsid w:val="004E4B08"/>
    <w:rsid w:val="004E4B3B"/>
    <w:rsid w:val="004E4D55"/>
    <w:rsid w:val="004E4FF1"/>
    <w:rsid w:val="004E50FA"/>
    <w:rsid w:val="004E52DF"/>
    <w:rsid w:val="004E5FA8"/>
    <w:rsid w:val="004E6180"/>
    <w:rsid w:val="004E654A"/>
    <w:rsid w:val="004E72B8"/>
    <w:rsid w:val="004E75C2"/>
    <w:rsid w:val="004E77B9"/>
    <w:rsid w:val="004E7899"/>
    <w:rsid w:val="004E7E71"/>
    <w:rsid w:val="004E7F00"/>
    <w:rsid w:val="004F03F7"/>
    <w:rsid w:val="004F05BB"/>
    <w:rsid w:val="004F05E7"/>
    <w:rsid w:val="004F1BB4"/>
    <w:rsid w:val="004F2091"/>
    <w:rsid w:val="004F2D2C"/>
    <w:rsid w:val="004F2D5F"/>
    <w:rsid w:val="004F2F59"/>
    <w:rsid w:val="004F3D7F"/>
    <w:rsid w:val="004F4AB6"/>
    <w:rsid w:val="004F4D16"/>
    <w:rsid w:val="004F4F5F"/>
    <w:rsid w:val="004F4F65"/>
    <w:rsid w:val="004F5016"/>
    <w:rsid w:val="004F6513"/>
    <w:rsid w:val="004F6B53"/>
    <w:rsid w:val="004F6BE3"/>
    <w:rsid w:val="004F6CD7"/>
    <w:rsid w:val="004F6D14"/>
    <w:rsid w:val="004F6F28"/>
    <w:rsid w:val="004F7293"/>
    <w:rsid w:val="004F7CBF"/>
    <w:rsid w:val="004F7FB0"/>
    <w:rsid w:val="0050137B"/>
    <w:rsid w:val="00501F54"/>
    <w:rsid w:val="00501F8D"/>
    <w:rsid w:val="00502610"/>
    <w:rsid w:val="00502F43"/>
    <w:rsid w:val="00502F4A"/>
    <w:rsid w:val="005032A6"/>
    <w:rsid w:val="005038A9"/>
    <w:rsid w:val="00503A23"/>
    <w:rsid w:val="00503D22"/>
    <w:rsid w:val="00503D6D"/>
    <w:rsid w:val="00503E6F"/>
    <w:rsid w:val="0050404B"/>
    <w:rsid w:val="005042A7"/>
    <w:rsid w:val="0050473D"/>
    <w:rsid w:val="005048B3"/>
    <w:rsid w:val="00504BCA"/>
    <w:rsid w:val="0050616B"/>
    <w:rsid w:val="005064A7"/>
    <w:rsid w:val="00506668"/>
    <w:rsid w:val="005067F3"/>
    <w:rsid w:val="00506A36"/>
    <w:rsid w:val="00506C6B"/>
    <w:rsid w:val="00506D34"/>
    <w:rsid w:val="00507385"/>
    <w:rsid w:val="00507628"/>
    <w:rsid w:val="00507B08"/>
    <w:rsid w:val="00507C56"/>
    <w:rsid w:val="00507DE4"/>
    <w:rsid w:val="00507FFE"/>
    <w:rsid w:val="0051052A"/>
    <w:rsid w:val="00510DCB"/>
    <w:rsid w:val="00510FD3"/>
    <w:rsid w:val="0051199F"/>
    <w:rsid w:val="00511F36"/>
    <w:rsid w:val="0051229E"/>
    <w:rsid w:val="0051317F"/>
    <w:rsid w:val="0051343C"/>
    <w:rsid w:val="00513827"/>
    <w:rsid w:val="00513B0D"/>
    <w:rsid w:val="00513F97"/>
    <w:rsid w:val="00514304"/>
    <w:rsid w:val="00514653"/>
    <w:rsid w:val="00514B8D"/>
    <w:rsid w:val="0051523C"/>
    <w:rsid w:val="0051532E"/>
    <w:rsid w:val="00515B80"/>
    <w:rsid w:val="00515B83"/>
    <w:rsid w:val="00515D17"/>
    <w:rsid w:val="00515EAA"/>
    <w:rsid w:val="00515EF5"/>
    <w:rsid w:val="00515FE3"/>
    <w:rsid w:val="00516589"/>
    <w:rsid w:val="0051664F"/>
    <w:rsid w:val="005166CD"/>
    <w:rsid w:val="00516A73"/>
    <w:rsid w:val="00516A95"/>
    <w:rsid w:val="00516FFE"/>
    <w:rsid w:val="00517927"/>
    <w:rsid w:val="0052004B"/>
    <w:rsid w:val="00520128"/>
    <w:rsid w:val="005202FB"/>
    <w:rsid w:val="00520314"/>
    <w:rsid w:val="005203E3"/>
    <w:rsid w:val="00521067"/>
    <w:rsid w:val="005219AC"/>
    <w:rsid w:val="00522060"/>
    <w:rsid w:val="00522159"/>
    <w:rsid w:val="005222EE"/>
    <w:rsid w:val="00522BEC"/>
    <w:rsid w:val="0052424E"/>
    <w:rsid w:val="0052432C"/>
    <w:rsid w:val="005245C9"/>
    <w:rsid w:val="00525067"/>
    <w:rsid w:val="00525249"/>
    <w:rsid w:val="00525487"/>
    <w:rsid w:val="00525640"/>
    <w:rsid w:val="005257A5"/>
    <w:rsid w:val="00525AC1"/>
    <w:rsid w:val="00525C4B"/>
    <w:rsid w:val="00525E74"/>
    <w:rsid w:val="00526493"/>
    <w:rsid w:val="00527086"/>
    <w:rsid w:val="005302E0"/>
    <w:rsid w:val="00530CEB"/>
    <w:rsid w:val="00530D0F"/>
    <w:rsid w:val="005313EE"/>
    <w:rsid w:val="0053165A"/>
    <w:rsid w:val="0053169E"/>
    <w:rsid w:val="0053174D"/>
    <w:rsid w:val="00531BA9"/>
    <w:rsid w:val="00531E94"/>
    <w:rsid w:val="00531FBF"/>
    <w:rsid w:val="005320EA"/>
    <w:rsid w:val="00532424"/>
    <w:rsid w:val="00532BDF"/>
    <w:rsid w:val="00532CD7"/>
    <w:rsid w:val="00534A24"/>
    <w:rsid w:val="00534FF5"/>
    <w:rsid w:val="00535BFB"/>
    <w:rsid w:val="00536914"/>
    <w:rsid w:val="0053706E"/>
    <w:rsid w:val="005370CF"/>
    <w:rsid w:val="005371F2"/>
    <w:rsid w:val="00537793"/>
    <w:rsid w:val="005377B3"/>
    <w:rsid w:val="005377D3"/>
    <w:rsid w:val="00537C79"/>
    <w:rsid w:val="00537E5D"/>
    <w:rsid w:val="0054012C"/>
    <w:rsid w:val="00540265"/>
    <w:rsid w:val="00540724"/>
    <w:rsid w:val="00540866"/>
    <w:rsid w:val="00540BA1"/>
    <w:rsid w:val="00540F02"/>
    <w:rsid w:val="00541477"/>
    <w:rsid w:val="0054159F"/>
    <w:rsid w:val="00541A92"/>
    <w:rsid w:val="00541EAA"/>
    <w:rsid w:val="005423B0"/>
    <w:rsid w:val="005436CD"/>
    <w:rsid w:val="00543BDD"/>
    <w:rsid w:val="00543D73"/>
    <w:rsid w:val="005441E8"/>
    <w:rsid w:val="00544A11"/>
    <w:rsid w:val="00544B5A"/>
    <w:rsid w:val="00544C14"/>
    <w:rsid w:val="00544C9C"/>
    <w:rsid w:val="00545102"/>
    <w:rsid w:val="0054538A"/>
    <w:rsid w:val="00545D7E"/>
    <w:rsid w:val="005461F3"/>
    <w:rsid w:val="005463E2"/>
    <w:rsid w:val="005465F2"/>
    <w:rsid w:val="00547307"/>
    <w:rsid w:val="005477BA"/>
    <w:rsid w:val="005479FC"/>
    <w:rsid w:val="00547B01"/>
    <w:rsid w:val="00550133"/>
    <w:rsid w:val="00550B46"/>
    <w:rsid w:val="00550ED7"/>
    <w:rsid w:val="00551425"/>
    <w:rsid w:val="0055157A"/>
    <w:rsid w:val="00551FF6"/>
    <w:rsid w:val="005522B7"/>
    <w:rsid w:val="005525FE"/>
    <w:rsid w:val="00552FB9"/>
    <w:rsid w:val="0055311B"/>
    <w:rsid w:val="00553A8F"/>
    <w:rsid w:val="00554042"/>
    <w:rsid w:val="0055486E"/>
    <w:rsid w:val="00554A78"/>
    <w:rsid w:val="005550DE"/>
    <w:rsid w:val="00555116"/>
    <w:rsid w:val="005551D4"/>
    <w:rsid w:val="0055555C"/>
    <w:rsid w:val="0055561E"/>
    <w:rsid w:val="0055690F"/>
    <w:rsid w:val="0055692D"/>
    <w:rsid w:val="00556BE7"/>
    <w:rsid w:val="00556EDD"/>
    <w:rsid w:val="0055728D"/>
    <w:rsid w:val="0055735E"/>
    <w:rsid w:val="005601E9"/>
    <w:rsid w:val="00560607"/>
    <w:rsid w:val="00560772"/>
    <w:rsid w:val="00560DCD"/>
    <w:rsid w:val="005610A0"/>
    <w:rsid w:val="005613CF"/>
    <w:rsid w:val="00561ABB"/>
    <w:rsid w:val="0056269E"/>
    <w:rsid w:val="0056335E"/>
    <w:rsid w:val="005636DF"/>
    <w:rsid w:val="0056415A"/>
    <w:rsid w:val="0056423A"/>
    <w:rsid w:val="00564494"/>
    <w:rsid w:val="0056530C"/>
    <w:rsid w:val="00565390"/>
    <w:rsid w:val="00565433"/>
    <w:rsid w:val="00565BC6"/>
    <w:rsid w:val="00565DFF"/>
    <w:rsid w:val="0056615C"/>
    <w:rsid w:val="0056638B"/>
    <w:rsid w:val="00566670"/>
    <w:rsid w:val="00566A06"/>
    <w:rsid w:val="00566DB1"/>
    <w:rsid w:val="00566DE7"/>
    <w:rsid w:val="00567023"/>
    <w:rsid w:val="005677EF"/>
    <w:rsid w:val="00567B14"/>
    <w:rsid w:val="00567D42"/>
    <w:rsid w:val="00567D9E"/>
    <w:rsid w:val="00567E72"/>
    <w:rsid w:val="005701CF"/>
    <w:rsid w:val="005702B5"/>
    <w:rsid w:val="00570BD8"/>
    <w:rsid w:val="00570EE3"/>
    <w:rsid w:val="00571501"/>
    <w:rsid w:val="005717BB"/>
    <w:rsid w:val="00571BE2"/>
    <w:rsid w:val="00571E5F"/>
    <w:rsid w:val="0057220D"/>
    <w:rsid w:val="0057228F"/>
    <w:rsid w:val="005723C3"/>
    <w:rsid w:val="00572A54"/>
    <w:rsid w:val="00572F0E"/>
    <w:rsid w:val="0057366F"/>
    <w:rsid w:val="00573C9B"/>
    <w:rsid w:val="0057467A"/>
    <w:rsid w:val="005747A4"/>
    <w:rsid w:val="00574824"/>
    <w:rsid w:val="00574A3F"/>
    <w:rsid w:val="00574F31"/>
    <w:rsid w:val="00574FE7"/>
    <w:rsid w:val="0057566B"/>
    <w:rsid w:val="00575881"/>
    <w:rsid w:val="00576C26"/>
    <w:rsid w:val="00577265"/>
    <w:rsid w:val="00577673"/>
    <w:rsid w:val="00577C01"/>
    <w:rsid w:val="005805EB"/>
    <w:rsid w:val="00581FE8"/>
    <w:rsid w:val="005820E8"/>
    <w:rsid w:val="00582D0B"/>
    <w:rsid w:val="00582EF3"/>
    <w:rsid w:val="00582F6B"/>
    <w:rsid w:val="005834D9"/>
    <w:rsid w:val="005834E9"/>
    <w:rsid w:val="0058434D"/>
    <w:rsid w:val="005846B8"/>
    <w:rsid w:val="00584FF8"/>
    <w:rsid w:val="005854A5"/>
    <w:rsid w:val="00585699"/>
    <w:rsid w:val="00585C4F"/>
    <w:rsid w:val="00585DE5"/>
    <w:rsid w:val="00585E38"/>
    <w:rsid w:val="0058616F"/>
    <w:rsid w:val="0058634D"/>
    <w:rsid w:val="005867FE"/>
    <w:rsid w:val="005868BD"/>
    <w:rsid w:val="00586D74"/>
    <w:rsid w:val="00586DB5"/>
    <w:rsid w:val="00586E08"/>
    <w:rsid w:val="005871E1"/>
    <w:rsid w:val="00587337"/>
    <w:rsid w:val="005875DA"/>
    <w:rsid w:val="00587985"/>
    <w:rsid w:val="00587CBE"/>
    <w:rsid w:val="00587E97"/>
    <w:rsid w:val="00590E8C"/>
    <w:rsid w:val="00591B16"/>
    <w:rsid w:val="0059250E"/>
    <w:rsid w:val="005925EB"/>
    <w:rsid w:val="0059262E"/>
    <w:rsid w:val="00593C64"/>
    <w:rsid w:val="00593CFC"/>
    <w:rsid w:val="00593E99"/>
    <w:rsid w:val="00594CF1"/>
    <w:rsid w:val="0059533B"/>
    <w:rsid w:val="005953A4"/>
    <w:rsid w:val="005953CB"/>
    <w:rsid w:val="00595A70"/>
    <w:rsid w:val="00595FA7"/>
    <w:rsid w:val="005968BC"/>
    <w:rsid w:val="005968CA"/>
    <w:rsid w:val="00597277"/>
    <w:rsid w:val="005A010D"/>
    <w:rsid w:val="005A0AB7"/>
    <w:rsid w:val="005A0BE4"/>
    <w:rsid w:val="005A11DF"/>
    <w:rsid w:val="005A1297"/>
    <w:rsid w:val="005A15A5"/>
    <w:rsid w:val="005A1807"/>
    <w:rsid w:val="005A21D9"/>
    <w:rsid w:val="005A23C2"/>
    <w:rsid w:val="005A2C06"/>
    <w:rsid w:val="005A2ED5"/>
    <w:rsid w:val="005A2FCC"/>
    <w:rsid w:val="005A312C"/>
    <w:rsid w:val="005A3C1C"/>
    <w:rsid w:val="005A3C34"/>
    <w:rsid w:val="005A4676"/>
    <w:rsid w:val="005A4962"/>
    <w:rsid w:val="005A49FA"/>
    <w:rsid w:val="005A49FF"/>
    <w:rsid w:val="005A4B3F"/>
    <w:rsid w:val="005A510D"/>
    <w:rsid w:val="005A52A7"/>
    <w:rsid w:val="005A5410"/>
    <w:rsid w:val="005A54C1"/>
    <w:rsid w:val="005A5BA7"/>
    <w:rsid w:val="005A5F75"/>
    <w:rsid w:val="005A621C"/>
    <w:rsid w:val="005A650F"/>
    <w:rsid w:val="005A6D5E"/>
    <w:rsid w:val="005A7625"/>
    <w:rsid w:val="005A7772"/>
    <w:rsid w:val="005A7949"/>
    <w:rsid w:val="005A7F75"/>
    <w:rsid w:val="005B0635"/>
    <w:rsid w:val="005B0803"/>
    <w:rsid w:val="005B08A1"/>
    <w:rsid w:val="005B0AC2"/>
    <w:rsid w:val="005B0C2D"/>
    <w:rsid w:val="005B0DCC"/>
    <w:rsid w:val="005B0E71"/>
    <w:rsid w:val="005B1E04"/>
    <w:rsid w:val="005B2039"/>
    <w:rsid w:val="005B3188"/>
    <w:rsid w:val="005B373F"/>
    <w:rsid w:val="005B3A13"/>
    <w:rsid w:val="005B4225"/>
    <w:rsid w:val="005B4662"/>
    <w:rsid w:val="005B4B8E"/>
    <w:rsid w:val="005B4C96"/>
    <w:rsid w:val="005B4D98"/>
    <w:rsid w:val="005B5186"/>
    <w:rsid w:val="005B5473"/>
    <w:rsid w:val="005B55EE"/>
    <w:rsid w:val="005B5639"/>
    <w:rsid w:val="005B6B33"/>
    <w:rsid w:val="005B6BDF"/>
    <w:rsid w:val="005B7040"/>
    <w:rsid w:val="005B719A"/>
    <w:rsid w:val="005B72D3"/>
    <w:rsid w:val="005B7436"/>
    <w:rsid w:val="005B7E6A"/>
    <w:rsid w:val="005C0103"/>
    <w:rsid w:val="005C0433"/>
    <w:rsid w:val="005C0924"/>
    <w:rsid w:val="005C146D"/>
    <w:rsid w:val="005C195E"/>
    <w:rsid w:val="005C240A"/>
    <w:rsid w:val="005C26DE"/>
    <w:rsid w:val="005C304C"/>
    <w:rsid w:val="005C365A"/>
    <w:rsid w:val="005C3A93"/>
    <w:rsid w:val="005C3E6E"/>
    <w:rsid w:val="005C4E75"/>
    <w:rsid w:val="005C51C1"/>
    <w:rsid w:val="005C52D8"/>
    <w:rsid w:val="005C5C60"/>
    <w:rsid w:val="005C5D39"/>
    <w:rsid w:val="005C60B6"/>
    <w:rsid w:val="005C623F"/>
    <w:rsid w:val="005C62D2"/>
    <w:rsid w:val="005C63CF"/>
    <w:rsid w:val="005C6695"/>
    <w:rsid w:val="005C681F"/>
    <w:rsid w:val="005C70CB"/>
    <w:rsid w:val="005C7A97"/>
    <w:rsid w:val="005C7C8E"/>
    <w:rsid w:val="005D08B4"/>
    <w:rsid w:val="005D1ECD"/>
    <w:rsid w:val="005D2884"/>
    <w:rsid w:val="005D2C8C"/>
    <w:rsid w:val="005D38E7"/>
    <w:rsid w:val="005D3DD6"/>
    <w:rsid w:val="005D3F85"/>
    <w:rsid w:val="005D45CD"/>
    <w:rsid w:val="005D4A7F"/>
    <w:rsid w:val="005D4AD1"/>
    <w:rsid w:val="005D5167"/>
    <w:rsid w:val="005D57BB"/>
    <w:rsid w:val="005D57F9"/>
    <w:rsid w:val="005D5961"/>
    <w:rsid w:val="005D5C56"/>
    <w:rsid w:val="005D6540"/>
    <w:rsid w:val="005D7102"/>
    <w:rsid w:val="005D770D"/>
    <w:rsid w:val="005D7723"/>
    <w:rsid w:val="005D77D8"/>
    <w:rsid w:val="005D7F94"/>
    <w:rsid w:val="005E0163"/>
    <w:rsid w:val="005E01B7"/>
    <w:rsid w:val="005E076F"/>
    <w:rsid w:val="005E0BE0"/>
    <w:rsid w:val="005E0E3A"/>
    <w:rsid w:val="005E0F0C"/>
    <w:rsid w:val="005E122A"/>
    <w:rsid w:val="005E19DE"/>
    <w:rsid w:val="005E1A32"/>
    <w:rsid w:val="005E1E80"/>
    <w:rsid w:val="005E2106"/>
    <w:rsid w:val="005E21B4"/>
    <w:rsid w:val="005E2451"/>
    <w:rsid w:val="005E2482"/>
    <w:rsid w:val="005E261C"/>
    <w:rsid w:val="005E2622"/>
    <w:rsid w:val="005E286F"/>
    <w:rsid w:val="005E2DB5"/>
    <w:rsid w:val="005E2EC2"/>
    <w:rsid w:val="005E2F7C"/>
    <w:rsid w:val="005E3163"/>
    <w:rsid w:val="005E4014"/>
    <w:rsid w:val="005E42E3"/>
    <w:rsid w:val="005E4452"/>
    <w:rsid w:val="005E4A01"/>
    <w:rsid w:val="005E5251"/>
    <w:rsid w:val="005E5500"/>
    <w:rsid w:val="005E5567"/>
    <w:rsid w:val="005E55D9"/>
    <w:rsid w:val="005E6348"/>
    <w:rsid w:val="005E637B"/>
    <w:rsid w:val="005E64F9"/>
    <w:rsid w:val="005E6E34"/>
    <w:rsid w:val="005E6EF7"/>
    <w:rsid w:val="005E7038"/>
    <w:rsid w:val="005E7135"/>
    <w:rsid w:val="005E714C"/>
    <w:rsid w:val="005E715D"/>
    <w:rsid w:val="005E7559"/>
    <w:rsid w:val="005E7A77"/>
    <w:rsid w:val="005E7CB2"/>
    <w:rsid w:val="005E7DAC"/>
    <w:rsid w:val="005E7EF8"/>
    <w:rsid w:val="005F0312"/>
    <w:rsid w:val="005F0804"/>
    <w:rsid w:val="005F1805"/>
    <w:rsid w:val="005F1DC0"/>
    <w:rsid w:val="005F209C"/>
    <w:rsid w:val="005F26E1"/>
    <w:rsid w:val="005F2A0B"/>
    <w:rsid w:val="005F2AF6"/>
    <w:rsid w:val="005F2B29"/>
    <w:rsid w:val="005F2EA6"/>
    <w:rsid w:val="005F3359"/>
    <w:rsid w:val="005F38D3"/>
    <w:rsid w:val="005F3C55"/>
    <w:rsid w:val="005F4355"/>
    <w:rsid w:val="005F4426"/>
    <w:rsid w:val="005F4903"/>
    <w:rsid w:val="005F5271"/>
    <w:rsid w:val="005F5A5F"/>
    <w:rsid w:val="005F5BEB"/>
    <w:rsid w:val="005F5FBC"/>
    <w:rsid w:val="005F6AA4"/>
    <w:rsid w:val="005F718E"/>
    <w:rsid w:val="005F747F"/>
    <w:rsid w:val="005F765A"/>
    <w:rsid w:val="005F7965"/>
    <w:rsid w:val="005F7BF7"/>
    <w:rsid w:val="005F7C64"/>
    <w:rsid w:val="00600EBF"/>
    <w:rsid w:val="00600EC1"/>
    <w:rsid w:val="00600F5E"/>
    <w:rsid w:val="006011C0"/>
    <w:rsid w:val="006019A6"/>
    <w:rsid w:val="00601B39"/>
    <w:rsid w:val="00601DD8"/>
    <w:rsid w:val="00601E0B"/>
    <w:rsid w:val="00601F1B"/>
    <w:rsid w:val="00602103"/>
    <w:rsid w:val="00603A0A"/>
    <w:rsid w:val="00603CA9"/>
    <w:rsid w:val="00604640"/>
    <w:rsid w:val="0060498B"/>
    <w:rsid w:val="00604D53"/>
    <w:rsid w:val="00604DFA"/>
    <w:rsid w:val="00604F8D"/>
    <w:rsid w:val="00605432"/>
    <w:rsid w:val="0060543D"/>
    <w:rsid w:val="006056CC"/>
    <w:rsid w:val="00605BF3"/>
    <w:rsid w:val="00606322"/>
    <w:rsid w:val="00606A2D"/>
    <w:rsid w:val="00606D44"/>
    <w:rsid w:val="00606D45"/>
    <w:rsid w:val="00607669"/>
    <w:rsid w:val="006077E5"/>
    <w:rsid w:val="00607C3F"/>
    <w:rsid w:val="006108E7"/>
    <w:rsid w:val="0061172A"/>
    <w:rsid w:val="006125F3"/>
    <w:rsid w:val="0061282E"/>
    <w:rsid w:val="00612F4D"/>
    <w:rsid w:val="006130FF"/>
    <w:rsid w:val="0061334A"/>
    <w:rsid w:val="00613910"/>
    <w:rsid w:val="00613C54"/>
    <w:rsid w:val="00614064"/>
    <w:rsid w:val="00614403"/>
    <w:rsid w:val="00614799"/>
    <w:rsid w:val="00614C58"/>
    <w:rsid w:val="00615419"/>
    <w:rsid w:val="0061564A"/>
    <w:rsid w:val="00615D05"/>
    <w:rsid w:val="0061695B"/>
    <w:rsid w:val="00617013"/>
    <w:rsid w:val="00617243"/>
    <w:rsid w:val="006172B6"/>
    <w:rsid w:val="006174C4"/>
    <w:rsid w:val="00617B62"/>
    <w:rsid w:val="00617BBE"/>
    <w:rsid w:val="006200E9"/>
    <w:rsid w:val="00620948"/>
    <w:rsid w:val="00620A47"/>
    <w:rsid w:val="00620E32"/>
    <w:rsid w:val="006212C3"/>
    <w:rsid w:val="00621617"/>
    <w:rsid w:val="006218D4"/>
    <w:rsid w:val="00621924"/>
    <w:rsid w:val="00621FAE"/>
    <w:rsid w:val="0062208D"/>
    <w:rsid w:val="00622DF5"/>
    <w:rsid w:val="0062352D"/>
    <w:rsid w:val="00623755"/>
    <w:rsid w:val="0062473F"/>
    <w:rsid w:val="00624818"/>
    <w:rsid w:val="006248A2"/>
    <w:rsid w:val="00624DE4"/>
    <w:rsid w:val="00625031"/>
    <w:rsid w:val="006255A1"/>
    <w:rsid w:val="00625879"/>
    <w:rsid w:val="00625BE1"/>
    <w:rsid w:val="00625F93"/>
    <w:rsid w:val="0062631D"/>
    <w:rsid w:val="00626377"/>
    <w:rsid w:val="00626801"/>
    <w:rsid w:val="00626A12"/>
    <w:rsid w:val="00626AC0"/>
    <w:rsid w:val="00626B02"/>
    <w:rsid w:val="00626FB7"/>
    <w:rsid w:val="0062711B"/>
    <w:rsid w:val="00627A84"/>
    <w:rsid w:val="00627C7A"/>
    <w:rsid w:val="006306AD"/>
    <w:rsid w:val="006306E7"/>
    <w:rsid w:val="00630E47"/>
    <w:rsid w:val="00630EFA"/>
    <w:rsid w:val="0063124D"/>
    <w:rsid w:val="00631895"/>
    <w:rsid w:val="00631F3F"/>
    <w:rsid w:val="00632095"/>
    <w:rsid w:val="006321EC"/>
    <w:rsid w:val="00632404"/>
    <w:rsid w:val="00632478"/>
    <w:rsid w:val="00632CA5"/>
    <w:rsid w:val="00632E2D"/>
    <w:rsid w:val="0063307B"/>
    <w:rsid w:val="00633122"/>
    <w:rsid w:val="006331DA"/>
    <w:rsid w:val="00633342"/>
    <w:rsid w:val="00633517"/>
    <w:rsid w:val="00633545"/>
    <w:rsid w:val="00634F17"/>
    <w:rsid w:val="00634F93"/>
    <w:rsid w:val="0063504E"/>
    <w:rsid w:val="00635162"/>
    <w:rsid w:val="00635439"/>
    <w:rsid w:val="00635447"/>
    <w:rsid w:val="006354BB"/>
    <w:rsid w:val="00635660"/>
    <w:rsid w:val="00635E99"/>
    <w:rsid w:val="00635EA2"/>
    <w:rsid w:val="00636357"/>
    <w:rsid w:val="006364A7"/>
    <w:rsid w:val="006364AF"/>
    <w:rsid w:val="0063684D"/>
    <w:rsid w:val="0063691E"/>
    <w:rsid w:val="00636D3F"/>
    <w:rsid w:val="00636EC4"/>
    <w:rsid w:val="00637289"/>
    <w:rsid w:val="0063770F"/>
    <w:rsid w:val="0063786C"/>
    <w:rsid w:val="00637FF8"/>
    <w:rsid w:val="006400E9"/>
    <w:rsid w:val="0064016C"/>
    <w:rsid w:val="0064097F"/>
    <w:rsid w:val="006410EA"/>
    <w:rsid w:val="006414D9"/>
    <w:rsid w:val="00641C15"/>
    <w:rsid w:val="00641F86"/>
    <w:rsid w:val="006421DB"/>
    <w:rsid w:val="0064265A"/>
    <w:rsid w:val="00642A08"/>
    <w:rsid w:val="00642F04"/>
    <w:rsid w:val="00643265"/>
    <w:rsid w:val="00643731"/>
    <w:rsid w:val="00643CBE"/>
    <w:rsid w:val="00643F55"/>
    <w:rsid w:val="0064452B"/>
    <w:rsid w:val="006449FB"/>
    <w:rsid w:val="00645A6C"/>
    <w:rsid w:val="00645B4F"/>
    <w:rsid w:val="00646182"/>
    <w:rsid w:val="00646D4C"/>
    <w:rsid w:val="0064701F"/>
    <w:rsid w:val="006470FE"/>
    <w:rsid w:val="006472C5"/>
    <w:rsid w:val="0064730A"/>
    <w:rsid w:val="00647742"/>
    <w:rsid w:val="00647C67"/>
    <w:rsid w:val="006506FC"/>
    <w:rsid w:val="006508F0"/>
    <w:rsid w:val="00650BF4"/>
    <w:rsid w:val="00651326"/>
    <w:rsid w:val="00651579"/>
    <w:rsid w:val="006517F6"/>
    <w:rsid w:val="00651F47"/>
    <w:rsid w:val="00652C6D"/>
    <w:rsid w:val="00652F60"/>
    <w:rsid w:val="00653418"/>
    <w:rsid w:val="00653976"/>
    <w:rsid w:val="006541BB"/>
    <w:rsid w:val="00654214"/>
    <w:rsid w:val="00654C45"/>
    <w:rsid w:val="00654E1A"/>
    <w:rsid w:val="006553E7"/>
    <w:rsid w:val="006555C9"/>
    <w:rsid w:val="00655748"/>
    <w:rsid w:val="006558C3"/>
    <w:rsid w:val="00655C0E"/>
    <w:rsid w:val="0065663C"/>
    <w:rsid w:val="0065710B"/>
    <w:rsid w:val="00660188"/>
    <w:rsid w:val="00660357"/>
    <w:rsid w:val="0066035A"/>
    <w:rsid w:val="00660648"/>
    <w:rsid w:val="00660807"/>
    <w:rsid w:val="00660AEE"/>
    <w:rsid w:val="00661193"/>
    <w:rsid w:val="006616C1"/>
    <w:rsid w:val="00662BAB"/>
    <w:rsid w:val="00663573"/>
    <w:rsid w:val="00663A75"/>
    <w:rsid w:val="00663B4D"/>
    <w:rsid w:val="00663B66"/>
    <w:rsid w:val="00663BAA"/>
    <w:rsid w:val="00664A32"/>
    <w:rsid w:val="006652D6"/>
    <w:rsid w:val="00665992"/>
    <w:rsid w:val="00665A5E"/>
    <w:rsid w:val="00665AEB"/>
    <w:rsid w:val="00665CC0"/>
    <w:rsid w:val="00665E7D"/>
    <w:rsid w:val="0066609D"/>
    <w:rsid w:val="00666D2B"/>
    <w:rsid w:val="0066702F"/>
    <w:rsid w:val="006674EF"/>
    <w:rsid w:val="00667AF9"/>
    <w:rsid w:val="0067000B"/>
    <w:rsid w:val="006708B2"/>
    <w:rsid w:val="00670ED4"/>
    <w:rsid w:val="00670FD8"/>
    <w:rsid w:val="0067132D"/>
    <w:rsid w:val="0067143E"/>
    <w:rsid w:val="00671ABC"/>
    <w:rsid w:val="00671E0C"/>
    <w:rsid w:val="006729CB"/>
    <w:rsid w:val="0067357C"/>
    <w:rsid w:val="00673A94"/>
    <w:rsid w:val="00673C7B"/>
    <w:rsid w:val="00673FEB"/>
    <w:rsid w:val="0067414E"/>
    <w:rsid w:val="006744E4"/>
    <w:rsid w:val="00674B18"/>
    <w:rsid w:val="00674DBB"/>
    <w:rsid w:val="00674F79"/>
    <w:rsid w:val="00675A7E"/>
    <w:rsid w:val="00675D48"/>
    <w:rsid w:val="00676045"/>
    <w:rsid w:val="006762E3"/>
    <w:rsid w:val="0067660E"/>
    <w:rsid w:val="0067678B"/>
    <w:rsid w:val="00676B7D"/>
    <w:rsid w:val="006772A7"/>
    <w:rsid w:val="00677F26"/>
    <w:rsid w:val="006809F9"/>
    <w:rsid w:val="00680DC4"/>
    <w:rsid w:val="0068104C"/>
    <w:rsid w:val="006810A5"/>
    <w:rsid w:val="006814DC"/>
    <w:rsid w:val="00681AB0"/>
    <w:rsid w:val="00681E73"/>
    <w:rsid w:val="0068260F"/>
    <w:rsid w:val="006828B1"/>
    <w:rsid w:val="006828EB"/>
    <w:rsid w:val="006830B0"/>
    <w:rsid w:val="00683707"/>
    <w:rsid w:val="00683A6B"/>
    <w:rsid w:val="00683D9C"/>
    <w:rsid w:val="006842D9"/>
    <w:rsid w:val="006843CB"/>
    <w:rsid w:val="0068448F"/>
    <w:rsid w:val="006849D9"/>
    <w:rsid w:val="00684AF4"/>
    <w:rsid w:val="00684B0A"/>
    <w:rsid w:val="006850D1"/>
    <w:rsid w:val="006853F3"/>
    <w:rsid w:val="0068564A"/>
    <w:rsid w:val="006856C9"/>
    <w:rsid w:val="00685734"/>
    <w:rsid w:val="00685C59"/>
    <w:rsid w:val="006866E3"/>
    <w:rsid w:val="006867F4"/>
    <w:rsid w:val="00686BDB"/>
    <w:rsid w:val="006872C0"/>
    <w:rsid w:val="0068768B"/>
    <w:rsid w:val="006904DD"/>
    <w:rsid w:val="00691D9B"/>
    <w:rsid w:val="00691F9C"/>
    <w:rsid w:val="00693120"/>
    <w:rsid w:val="00693A0A"/>
    <w:rsid w:val="00693CC1"/>
    <w:rsid w:val="00694456"/>
    <w:rsid w:val="00694743"/>
    <w:rsid w:val="0069496F"/>
    <w:rsid w:val="00694A60"/>
    <w:rsid w:val="00694C15"/>
    <w:rsid w:val="00694F83"/>
    <w:rsid w:val="006956C5"/>
    <w:rsid w:val="0069573B"/>
    <w:rsid w:val="00695DE9"/>
    <w:rsid w:val="0069647A"/>
    <w:rsid w:val="006975A6"/>
    <w:rsid w:val="006976EC"/>
    <w:rsid w:val="00697724"/>
    <w:rsid w:val="00697A1D"/>
    <w:rsid w:val="00697A22"/>
    <w:rsid w:val="006A070C"/>
    <w:rsid w:val="006A07D1"/>
    <w:rsid w:val="006A0960"/>
    <w:rsid w:val="006A0DE5"/>
    <w:rsid w:val="006A17C3"/>
    <w:rsid w:val="006A182F"/>
    <w:rsid w:val="006A186D"/>
    <w:rsid w:val="006A2219"/>
    <w:rsid w:val="006A22DC"/>
    <w:rsid w:val="006A2F12"/>
    <w:rsid w:val="006A4C3E"/>
    <w:rsid w:val="006A52FD"/>
    <w:rsid w:val="006A56BF"/>
    <w:rsid w:val="006A5701"/>
    <w:rsid w:val="006A57A3"/>
    <w:rsid w:val="006A62FA"/>
    <w:rsid w:val="006A6825"/>
    <w:rsid w:val="006A6E35"/>
    <w:rsid w:val="006A73B4"/>
    <w:rsid w:val="006A758F"/>
    <w:rsid w:val="006A76E7"/>
    <w:rsid w:val="006A787B"/>
    <w:rsid w:val="006A7B62"/>
    <w:rsid w:val="006A7F96"/>
    <w:rsid w:val="006B0953"/>
    <w:rsid w:val="006B112B"/>
    <w:rsid w:val="006B1420"/>
    <w:rsid w:val="006B2308"/>
    <w:rsid w:val="006B23C2"/>
    <w:rsid w:val="006B243E"/>
    <w:rsid w:val="006B2704"/>
    <w:rsid w:val="006B2822"/>
    <w:rsid w:val="006B2CE7"/>
    <w:rsid w:val="006B2DC0"/>
    <w:rsid w:val="006B317E"/>
    <w:rsid w:val="006B335E"/>
    <w:rsid w:val="006B3429"/>
    <w:rsid w:val="006B3678"/>
    <w:rsid w:val="006B39C0"/>
    <w:rsid w:val="006B3E19"/>
    <w:rsid w:val="006B3F27"/>
    <w:rsid w:val="006B42DD"/>
    <w:rsid w:val="006B47B1"/>
    <w:rsid w:val="006B4B65"/>
    <w:rsid w:val="006B57AB"/>
    <w:rsid w:val="006B5E49"/>
    <w:rsid w:val="006B6212"/>
    <w:rsid w:val="006B69B9"/>
    <w:rsid w:val="006B6DDA"/>
    <w:rsid w:val="006B6EB2"/>
    <w:rsid w:val="006B70B6"/>
    <w:rsid w:val="006B71C0"/>
    <w:rsid w:val="006B74BD"/>
    <w:rsid w:val="006B7643"/>
    <w:rsid w:val="006B792D"/>
    <w:rsid w:val="006B7A79"/>
    <w:rsid w:val="006B7FBD"/>
    <w:rsid w:val="006C05FE"/>
    <w:rsid w:val="006C0A41"/>
    <w:rsid w:val="006C1B91"/>
    <w:rsid w:val="006C1C44"/>
    <w:rsid w:val="006C1DF8"/>
    <w:rsid w:val="006C23F5"/>
    <w:rsid w:val="006C2CF0"/>
    <w:rsid w:val="006C3537"/>
    <w:rsid w:val="006C35FA"/>
    <w:rsid w:val="006C3667"/>
    <w:rsid w:val="006C38EA"/>
    <w:rsid w:val="006C395C"/>
    <w:rsid w:val="006C396D"/>
    <w:rsid w:val="006C47A8"/>
    <w:rsid w:val="006C48D3"/>
    <w:rsid w:val="006C55D3"/>
    <w:rsid w:val="006C5885"/>
    <w:rsid w:val="006C61EC"/>
    <w:rsid w:val="006C621B"/>
    <w:rsid w:val="006C62ED"/>
    <w:rsid w:val="006C6333"/>
    <w:rsid w:val="006C6972"/>
    <w:rsid w:val="006C6AC1"/>
    <w:rsid w:val="006C6B12"/>
    <w:rsid w:val="006C6D5C"/>
    <w:rsid w:val="006C7399"/>
    <w:rsid w:val="006C7D73"/>
    <w:rsid w:val="006C7DB8"/>
    <w:rsid w:val="006D00F1"/>
    <w:rsid w:val="006D033F"/>
    <w:rsid w:val="006D0693"/>
    <w:rsid w:val="006D0AAA"/>
    <w:rsid w:val="006D0FC0"/>
    <w:rsid w:val="006D1CE1"/>
    <w:rsid w:val="006D3538"/>
    <w:rsid w:val="006D3653"/>
    <w:rsid w:val="006D37FA"/>
    <w:rsid w:val="006D3A2F"/>
    <w:rsid w:val="006D42A6"/>
    <w:rsid w:val="006D4A51"/>
    <w:rsid w:val="006D4D61"/>
    <w:rsid w:val="006D4DE1"/>
    <w:rsid w:val="006D512E"/>
    <w:rsid w:val="006D64B2"/>
    <w:rsid w:val="006D66B1"/>
    <w:rsid w:val="006D675D"/>
    <w:rsid w:val="006D67B3"/>
    <w:rsid w:val="006D6FFB"/>
    <w:rsid w:val="006D7224"/>
    <w:rsid w:val="006D76D8"/>
    <w:rsid w:val="006E0564"/>
    <w:rsid w:val="006E097F"/>
    <w:rsid w:val="006E0E13"/>
    <w:rsid w:val="006E1564"/>
    <w:rsid w:val="006E199B"/>
    <w:rsid w:val="006E1CF4"/>
    <w:rsid w:val="006E212D"/>
    <w:rsid w:val="006E2667"/>
    <w:rsid w:val="006E3A5D"/>
    <w:rsid w:val="006E410F"/>
    <w:rsid w:val="006E416D"/>
    <w:rsid w:val="006E41A5"/>
    <w:rsid w:val="006E42E1"/>
    <w:rsid w:val="006E478D"/>
    <w:rsid w:val="006E4D66"/>
    <w:rsid w:val="006E4EDB"/>
    <w:rsid w:val="006E5EF0"/>
    <w:rsid w:val="006E5F74"/>
    <w:rsid w:val="006E6218"/>
    <w:rsid w:val="006E7083"/>
    <w:rsid w:val="006E7C42"/>
    <w:rsid w:val="006F00DE"/>
    <w:rsid w:val="006F0238"/>
    <w:rsid w:val="006F0A7E"/>
    <w:rsid w:val="006F0B53"/>
    <w:rsid w:val="006F1080"/>
    <w:rsid w:val="006F1ABC"/>
    <w:rsid w:val="006F23D9"/>
    <w:rsid w:val="006F2E20"/>
    <w:rsid w:val="006F3414"/>
    <w:rsid w:val="006F34EB"/>
    <w:rsid w:val="006F389A"/>
    <w:rsid w:val="006F3B55"/>
    <w:rsid w:val="006F3FC7"/>
    <w:rsid w:val="006F4230"/>
    <w:rsid w:val="006F45C3"/>
    <w:rsid w:val="006F499D"/>
    <w:rsid w:val="006F5433"/>
    <w:rsid w:val="006F5721"/>
    <w:rsid w:val="006F5A3D"/>
    <w:rsid w:val="006F5EF5"/>
    <w:rsid w:val="006F6B28"/>
    <w:rsid w:val="006F6D0C"/>
    <w:rsid w:val="006F7383"/>
    <w:rsid w:val="006F7B53"/>
    <w:rsid w:val="007005BE"/>
    <w:rsid w:val="00700961"/>
    <w:rsid w:val="00701111"/>
    <w:rsid w:val="007018E1"/>
    <w:rsid w:val="00701AE0"/>
    <w:rsid w:val="00702B0F"/>
    <w:rsid w:val="00702EF6"/>
    <w:rsid w:val="00702F63"/>
    <w:rsid w:val="007038B4"/>
    <w:rsid w:val="00704441"/>
    <w:rsid w:val="007046C6"/>
    <w:rsid w:val="00704AEC"/>
    <w:rsid w:val="00704BBE"/>
    <w:rsid w:val="00705030"/>
    <w:rsid w:val="00705809"/>
    <w:rsid w:val="0070597A"/>
    <w:rsid w:val="00705CB7"/>
    <w:rsid w:val="00706413"/>
    <w:rsid w:val="0070647A"/>
    <w:rsid w:val="00706711"/>
    <w:rsid w:val="00706E35"/>
    <w:rsid w:val="007078E9"/>
    <w:rsid w:val="0071000A"/>
    <w:rsid w:val="00710093"/>
    <w:rsid w:val="0071023F"/>
    <w:rsid w:val="00710922"/>
    <w:rsid w:val="00710C25"/>
    <w:rsid w:val="00710C37"/>
    <w:rsid w:val="00710E24"/>
    <w:rsid w:val="00711054"/>
    <w:rsid w:val="007110D2"/>
    <w:rsid w:val="00711811"/>
    <w:rsid w:val="00711AAB"/>
    <w:rsid w:val="00711B72"/>
    <w:rsid w:val="00711DAD"/>
    <w:rsid w:val="007136F3"/>
    <w:rsid w:val="0071373F"/>
    <w:rsid w:val="0071388E"/>
    <w:rsid w:val="00713A00"/>
    <w:rsid w:val="00713D05"/>
    <w:rsid w:val="007141BF"/>
    <w:rsid w:val="00714743"/>
    <w:rsid w:val="00714AE3"/>
    <w:rsid w:val="00714C73"/>
    <w:rsid w:val="00715405"/>
    <w:rsid w:val="007158D1"/>
    <w:rsid w:val="00715E40"/>
    <w:rsid w:val="0071679C"/>
    <w:rsid w:val="00716EAF"/>
    <w:rsid w:val="00717983"/>
    <w:rsid w:val="00717AB8"/>
    <w:rsid w:val="0072028D"/>
    <w:rsid w:val="00720639"/>
    <w:rsid w:val="0072112B"/>
    <w:rsid w:val="00721448"/>
    <w:rsid w:val="007220BB"/>
    <w:rsid w:val="00722E7F"/>
    <w:rsid w:val="00723192"/>
    <w:rsid w:val="00723365"/>
    <w:rsid w:val="00723C1E"/>
    <w:rsid w:val="00723CA8"/>
    <w:rsid w:val="007246E9"/>
    <w:rsid w:val="00724E3C"/>
    <w:rsid w:val="00724EC7"/>
    <w:rsid w:val="00725226"/>
    <w:rsid w:val="00726A7F"/>
    <w:rsid w:val="00726D5A"/>
    <w:rsid w:val="007270E6"/>
    <w:rsid w:val="00727E4C"/>
    <w:rsid w:val="00730788"/>
    <w:rsid w:val="007308AA"/>
    <w:rsid w:val="00731821"/>
    <w:rsid w:val="007320EB"/>
    <w:rsid w:val="007336DE"/>
    <w:rsid w:val="007339C5"/>
    <w:rsid w:val="00733CE1"/>
    <w:rsid w:val="00734150"/>
    <w:rsid w:val="007346A6"/>
    <w:rsid w:val="00734B29"/>
    <w:rsid w:val="00735286"/>
    <w:rsid w:val="007353E4"/>
    <w:rsid w:val="007354E1"/>
    <w:rsid w:val="00735BDE"/>
    <w:rsid w:val="00735D00"/>
    <w:rsid w:val="00735EC0"/>
    <w:rsid w:val="007361D0"/>
    <w:rsid w:val="007361F8"/>
    <w:rsid w:val="00737089"/>
    <w:rsid w:val="0073793D"/>
    <w:rsid w:val="00737C5C"/>
    <w:rsid w:val="00737CDF"/>
    <w:rsid w:val="00741158"/>
    <w:rsid w:val="00741406"/>
    <w:rsid w:val="00741876"/>
    <w:rsid w:val="007418D0"/>
    <w:rsid w:val="00741BC9"/>
    <w:rsid w:val="00741E94"/>
    <w:rsid w:val="0074224D"/>
    <w:rsid w:val="007422E1"/>
    <w:rsid w:val="00742712"/>
    <w:rsid w:val="0074363A"/>
    <w:rsid w:val="0074404B"/>
    <w:rsid w:val="007441F7"/>
    <w:rsid w:val="00744333"/>
    <w:rsid w:val="00744369"/>
    <w:rsid w:val="007443CE"/>
    <w:rsid w:val="00744DB6"/>
    <w:rsid w:val="007453BB"/>
    <w:rsid w:val="007454D6"/>
    <w:rsid w:val="0074784A"/>
    <w:rsid w:val="00747ABD"/>
    <w:rsid w:val="00747FE1"/>
    <w:rsid w:val="00750528"/>
    <w:rsid w:val="00750737"/>
    <w:rsid w:val="00750A3A"/>
    <w:rsid w:val="00750B92"/>
    <w:rsid w:val="00750CFC"/>
    <w:rsid w:val="00750DE4"/>
    <w:rsid w:val="0075183D"/>
    <w:rsid w:val="0075190F"/>
    <w:rsid w:val="00751D72"/>
    <w:rsid w:val="00752236"/>
    <w:rsid w:val="0075244E"/>
    <w:rsid w:val="00752C5A"/>
    <w:rsid w:val="00752E43"/>
    <w:rsid w:val="007538A4"/>
    <w:rsid w:val="0075434C"/>
    <w:rsid w:val="0075439A"/>
    <w:rsid w:val="00754616"/>
    <w:rsid w:val="00754D85"/>
    <w:rsid w:val="007552E2"/>
    <w:rsid w:val="00755D71"/>
    <w:rsid w:val="00755F4E"/>
    <w:rsid w:val="00756036"/>
    <w:rsid w:val="00756895"/>
    <w:rsid w:val="007572E9"/>
    <w:rsid w:val="00757A2A"/>
    <w:rsid w:val="00757ACE"/>
    <w:rsid w:val="00760215"/>
    <w:rsid w:val="007605B4"/>
    <w:rsid w:val="00762248"/>
    <w:rsid w:val="00762C2B"/>
    <w:rsid w:val="00763591"/>
    <w:rsid w:val="00763674"/>
    <w:rsid w:val="00763737"/>
    <w:rsid w:val="007639D8"/>
    <w:rsid w:val="00763E53"/>
    <w:rsid w:val="00763E88"/>
    <w:rsid w:val="00764191"/>
    <w:rsid w:val="0076435B"/>
    <w:rsid w:val="007644C0"/>
    <w:rsid w:val="0076488D"/>
    <w:rsid w:val="00764961"/>
    <w:rsid w:val="00764B33"/>
    <w:rsid w:val="0076548C"/>
    <w:rsid w:val="00765B85"/>
    <w:rsid w:val="00765BF3"/>
    <w:rsid w:val="00765BF4"/>
    <w:rsid w:val="00765E7D"/>
    <w:rsid w:val="007668F8"/>
    <w:rsid w:val="00766E41"/>
    <w:rsid w:val="00766F2E"/>
    <w:rsid w:val="007671DE"/>
    <w:rsid w:val="00767FB6"/>
    <w:rsid w:val="007701C4"/>
    <w:rsid w:val="0077054F"/>
    <w:rsid w:val="00770B38"/>
    <w:rsid w:val="00770B46"/>
    <w:rsid w:val="00771E20"/>
    <w:rsid w:val="00772AA3"/>
    <w:rsid w:val="00772F34"/>
    <w:rsid w:val="0077353F"/>
    <w:rsid w:val="00773C3F"/>
    <w:rsid w:val="00773D03"/>
    <w:rsid w:val="00774181"/>
    <w:rsid w:val="00774596"/>
    <w:rsid w:val="00774EC2"/>
    <w:rsid w:val="0077504A"/>
    <w:rsid w:val="00775FC2"/>
    <w:rsid w:val="0077637E"/>
    <w:rsid w:val="0077659A"/>
    <w:rsid w:val="00776B58"/>
    <w:rsid w:val="00777631"/>
    <w:rsid w:val="00780079"/>
    <w:rsid w:val="00780778"/>
    <w:rsid w:val="0078086C"/>
    <w:rsid w:val="007814EB"/>
    <w:rsid w:val="00781D03"/>
    <w:rsid w:val="007822DC"/>
    <w:rsid w:val="00783539"/>
    <w:rsid w:val="007838C9"/>
    <w:rsid w:val="00783CA6"/>
    <w:rsid w:val="00783F20"/>
    <w:rsid w:val="00783FB0"/>
    <w:rsid w:val="00784482"/>
    <w:rsid w:val="00784E52"/>
    <w:rsid w:val="00785351"/>
    <w:rsid w:val="007854AC"/>
    <w:rsid w:val="00785DDD"/>
    <w:rsid w:val="00786499"/>
    <w:rsid w:val="007864A7"/>
    <w:rsid w:val="007866EF"/>
    <w:rsid w:val="00786D75"/>
    <w:rsid w:val="00786EA9"/>
    <w:rsid w:val="00786F7D"/>
    <w:rsid w:val="007875A5"/>
    <w:rsid w:val="0078769E"/>
    <w:rsid w:val="007878CB"/>
    <w:rsid w:val="00787932"/>
    <w:rsid w:val="00787FFE"/>
    <w:rsid w:val="00790510"/>
    <w:rsid w:val="00790539"/>
    <w:rsid w:val="0079117C"/>
    <w:rsid w:val="007917C3"/>
    <w:rsid w:val="00791B70"/>
    <w:rsid w:val="00792007"/>
    <w:rsid w:val="007920D1"/>
    <w:rsid w:val="0079213A"/>
    <w:rsid w:val="00792DC2"/>
    <w:rsid w:val="00792EFB"/>
    <w:rsid w:val="0079326B"/>
    <w:rsid w:val="0079395D"/>
    <w:rsid w:val="007939B3"/>
    <w:rsid w:val="00793DA2"/>
    <w:rsid w:val="00794014"/>
    <w:rsid w:val="0079420C"/>
    <w:rsid w:val="0079457D"/>
    <w:rsid w:val="00794783"/>
    <w:rsid w:val="00794A63"/>
    <w:rsid w:val="00794DBE"/>
    <w:rsid w:val="00795308"/>
    <w:rsid w:val="00795CFE"/>
    <w:rsid w:val="00796876"/>
    <w:rsid w:val="00796DA4"/>
    <w:rsid w:val="00797C7E"/>
    <w:rsid w:val="007A0F04"/>
    <w:rsid w:val="007A1254"/>
    <w:rsid w:val="007A23CA"/>
    <w:rsid w:val="007A2669"/>
    <w:rsid w:val="007A2747"/>
    <w:rsid w:val="007A2E39"/>
    <w:rsid w:val="007A33EF"/>
    <w:rsid w:val="007A3A6D"/>
    <w:rsid w:val="007A3C8D"/>
    <w:rsid w:val="007A3EE5"/>
    <w:rsid w:val="007A4044"/>
    <w:rsid w:val="007A440D"/>
    <w:rsid w:val="007A4580"/>
    <w:rsid w:val="007A4A15"/>
    <w:rsid w:val="007A4C22"/>
    <w:rsid w:val="007A4D5F"/>
    <w:rsid w:val="007A4DEA"/>
    <w:rsid w:val="007A4FDB"/>
    <w:rsid w:val="007A5456"/>
    <w:rsid w:val="007A58DA"/>
    <w:rsid w:val="007A59DF"/>
    <w:rsid w:val="007A5B03"/>
    <w:rsid w:val="007A5B8B"/>
    <w:rsid w:val="007A6DCA"/>
    <w:rsid w:val="007A71DF"/>
    <w:rsid w:val="007A77F1"/>
    <w:rsid w:val="007A7E67"/>
    <w:rsid w:val="007B0078"/>
    <w:rsid w:val="007B0744"/>
    <w:rsid w:val="007B11FF"/>
    <w:rsid w:val="007B136F"/>
    <w:rsid w:val="007B1B54"/>
    <w:rsid w:val="007B1B84"/>
    <w:rsid w:val="007B1BB8"/>
    <w:rsid w:val="007B2787"/>
    <w:rsid w:val="007B2DBE"/>
    <w:rsid w:val="007B3164"/>
    <w:rsid w:val="007B34F3"/>
    <w:rsid w:val="007B36CC"/>
    <w:rsid w:val="007B38F4"/>
    <w:rsid w:val="007B3ECD"/>
    <w:rsid w:val="007B3FCB"/>
    <w:rsid w:val="007B4C14"/>
    <w:rsid w:val="007B4CBE"/>
    <w:rsid w:val="007B4D2B"/>
    <w:rsid w:val="007B4EF5"/>
    <w:rsid w:val="007B50D6"/>
    <w:rsid w:val="007B5115"/>
    <w:rsid w:val="007B597E"/>
    <w:rsid w:val="007B5A77"/>
    <w:rsid w:val="007B61A5"/>
    <w:rsid w:val="007B6549"/>
    <w:rsid w:val="007B6E14"/>
    <w:rsid w:val="007B7285"/>
    <w:rsid w:val="007B7360"/>
    <w:rsid w:val="007B7CD2"/>
    <w:rsid w:val="007C00B0"/>
    <w:rsid w:val="007C04B5"/>
    <w:rsid w:val="007C0E05"/>
    <w:rsid w:val="007C109F"/>
    <w:rsid w:val="007C1DAD"/>
    <w:rsid w:val="007C22B8"/>
    <w:rsid w:val="007C2413"/>
    <w:rsid w:val="007C2577"/>
    <w:rsid w:val="007C29BC"/>
    <w:rsid w:val="007C3FEC"/>
    <w:rsid w:val="007C408A"/>
    <w:rsid w:val="007C413B"/>
    <w:rsid w:val="007C5213"/>
    <w:rsid w:val="007C5609"/>
    <w:rsid w:val="007C5A42"/>
    <w:rsid w:val="007C5EE2"/>
    <w:rsid w:val="007C6692"/>
    <w:rsid w:val="007C6F7D"/>
    <w:rsid w:val="007C7742"/>
    <w:rsid w:val="007D054B"/>
    <w:rsid w:val="007D0E0B"/>
    <w:rsid w:val="007D0FB3"/>
    <w:rsid w:val="007D129E"/>
    <w:rsid w:val="007D1A1E"/>
    <w:rsid w:val="007D1DCF"/>
    <w:rsid w:val="007D1F40"/>
    <w:rsid w:val="007D2553"/>
    <w:rsid w:val="007D2E69"/>
    <w:rsid w:val="007D3042"/>
    <w:rsid w:val="007D347D"/>
    <w:rsid w:val="007D3740"/>
    <w:rsid w:val="007D3D3E"/>
    <w:rsid w:val="007D40AD"/>
    <w:rsid w:val="007D4329"/>
    <w:rsid w:val="007D482F"/>
    <w:rsid w:val="007D63A0"/>
    <w:rsid w:val="007D6516"/>
    <w:rsid w:val="007D65A7"/>
    <w:rsid w:val="007D67E2"/>
    <w:rsid w:val="007E0118"/>
    <w:rsid w:val="007E07C9"/>
    <w:rsid w:val="007E17B2"/>
    <w:rsid w:val="007E196B"/>
    <w:rsid w:val="007E222A"/>
    <w:rsid w:val="007E363B"/>
    <w:rsid w:val="007E3719"/>
    <w:rsid w:val="007E3F7E"/>
    <w:rsid w:val="007E4097"/>
    <w:rsid w:val="007E4527"/>
    <w:rsid w:val="007E5485"/>
    <w:rsid w:val="007E58BB"/>
    <w:rsid w:val="007E5D06"/>
    <w:rsid w:val="007E5EDA"/>
    <w:rsid w:val="007E63DF"/>
    <w:rsid w:val="007E6793"/>
    <w:rsid w:val="007E682A"/>
    <w:rsid w:val="007E6A15"/>
    <w:rsid w:val="007E784D"/>
    <w:rsid w:val="007E7BB8"/>
    <w:rsid w:val="007E7F25"/>
    <w:rsid w:val="007F056E"/>
    <w:rsid w:val="007F0D5C"/>
    <w:rsid w:val="007F0E26"/>
    <w:rsid w:val="007F153D"/>
    <w:rsid w:val="007F1ACA"/>
    <w:rsid w:val="007F1DAA"/>
    <w:rsid w:val="007F1E71"/>
    <w:rsid w:val="007F2151"/>
    <w:rsid w:val="007F2423"/>
    <w:rsid w:val="007F27E8"/>
    <w:rsid w:val="007F2E1E"/>
    <w:rsid w:val="007F3491"/>
    <w:rsid w:val="007F3860"/>
    <w:rsid w:val="007F4613"/>
    <w:rsid w:val="007F469B"/>
    <w:rsid w:val="007F47DE"/>
    <w:rsid w:val="007F5337"/>
    <w:rsid w:val="007F565E"/>
    <w:rsid w:val="007F5A30"/>
    <w:rsid w:val="007F5DE2"/>
    <w:rsid w:val="007F6035"/>
    <w:rsid w:val="007F61CC"/>
    <w:rsid w:val="007F65A6"/>
    <w:rsid w:val="007F6707"/>
    <w:rsid w:val="007F6A7F"/>
    <w:rsid w:val="007F6DFE"/>
    <w:rsid w:val="007F70F5"/>
    <w:rsid w:val="007F7289"/>
    <w:rsid w:val="007F7610"/>
    <w:rsid w:val="007F7741"/>
    <w:rsid w:val="007F774B"/>
    <w:rsid w:val="00802006"/>
    <w:rsid w:val="008031F9"/>
    <w:rsid w:val="00803229"/>
    <w:rsid w:val="00803678"/>
    <w:rsid w:val="00803965"/>
    <w:rsid w:val="00803AF3"/>
    <w:rsid w:val="008040FC"/>
    <w:rsid w:val="00804C5C"/>
    <w:rsid w:val="00804FD1"/>
    <w:rsid w:val="00804FE1"/>
    <w:rsid w:val="00805013"/>
    <w:rsid w:val="00805FD1"/>
    <w:rsid w:val="008063E3"/>
    <w:rsid w:val="00806754"/>
    <w:rsid w:val="00806B91"/>
    <w:rsid w:val="00806E8F"/>
    <w:rsid w:val="0080710D"/>
    <w:rsid w:val="00807352"/>
    <w:rsid w:val="00807909"/>
    <w:rsid w:val="00807B00"/>
    <w:rsid w:val="00807EDC"/>
    <w:rsid w:val="00810384"/>
    <w:rsid w:val="0081062C"/>
    <w:rsid w:val="00810DEF"/>
    <w:rsid w:val="00810EB4"/>
    <w:rsid w:val="008113EC"/>
    <w:rsid w:val="0081148D"/>
    <w:rsid w:val="0081225E"/>
    <w:rsid w:val="00812369"/>
    <w:rsid w:val="0081245E"/>
    <w:rsid w:val="00812744"/>
    <w:rsid w:val="00813476"/>
    <w:rsid w:val="00814127"/>
    <w:rsid w:val="00814751"/>
    <w:rsid w:val="00814BF5"/>
    <w:rsid w:val="0081500E"/>
    <w:rsid w:val="00815351"/>
    <w:rsid w:val="008155B3"/>
    <w:rsid w:val="00815874"/>
    <w:rsid w:val="00816085"/>
    <w:rsid w:val="008168A7"/>
    <w:rsid w:val="00816AD7"/>
    <w:rsid w:val="0081750E"/>
    <w:rsid w:val="0081792F"/>
    <w:rsid w:val="008179B1"/>
    <w:rsid w:val="00817DD3"/>
    <w:rsid w:val="00817EB2"/>
    <w:rsid w:val="008200A9"/>
    <w:rsid w:val="00820287"/>
    <w:rsid w:val="0082081E"/>
    <w:rsid w:val="008210A2"/>
    <w:rsid w:val="00821751"/>
    <w:rsid w:val="00821AED"/>
    <w:rsid w:val="00821C93"/>
    <w:rsid w:val="00821ED0"/>
    <w:rsid w:val="008225E7"/>
    <w:rsid w:val="00822BDB"/>
    <w:rsid w:val="00822DA4"/>
    <w:rsid w:val="0082328D"/>
    <w:rsid w:val="008236EB"/>
    <w:rsid w:val="0082373C"/>
    <w:rsid w:val="008238F0"/>
    <w:rsid w:val="008242B8"/>
    <w:rsid w:val="00824528"/>
    <w:rsid w:val="0082457C"/>
    <w:rsid w:val="00824A7B"/>
    <w:rsid w:val="00824BE0"/>
    <w:rsid w:val="00824D65"/>
    <w:rsid w:val="00825DE1"/>
    <w:rsid w:val="008262B7"/>
    <w:rsid w:val="008263AB"/>
    <w:rsid w:val="00826471"/>
    <w:rsid w:val="00826521"/>
    <w:rsid w:val="00826601"/>
    <w:rsid w:val="00826733"/>
    <w:rsid w:val="00826D93"/>
    <w:rsid w:val="0082734D"/>
    <w:rsid w:val="00827E05"/>
    <w:rsid w:val="00830164"/>
    <w:rsid w:val="0083021E"/>
    <w:rsid w:val="008302BC"/>
    <w:rsid w:val="0083039D"/>
    <w:rsid w:val="008303A6"/>
    <w:rsid w:val="008303F0"/>
    <w:rsid w:val="00830715"/>
    <w:rsid w:val="00830901"/>
    <w:rsid w:val="00830DCC"/>
    <w:rsid w:val="00830EB3"/>
    <w:rsid w:val="008310CF"/>
    <w:rsid w:val="008310EA"/>
    <w:rsid w:val="00831A28"/>
    <w:rsid w:val="008321D9"/>
    <w:rsid w:val="0083287E"/>
    <w:rsid w:val="00832C2B"/>
    <w:rsid w:val="00832DDE"/>
    <w:rsid w:val="00832EEF"/>
    <w:rsid w:val="00833822"/>
    <w:rsid w:val="00833A9C"/>
    <w:rsid w:val="00833AF8"/>
    <w:rsid w:val="00833E7B"/>
    <w:rsid w:val="00834069"/>
    <w:rsid w:val="00834B21"/>
    <w:rsid w:val="00835892"/>
    <w:rsid w:val="008361BC"/>
    <w:rsid w:val="00836938"/>
    <w:rsid w:val="0083722C"/>
    <w:rsid w:val="00837752"/>
    <w:rsid w:val="00837DF8"/>
    <w:rsid w:val="00837F46"/>
    <w:rsid w:val="008400CD"/>
    <w:rsid w:val="00840100"/>
    <w:rsid w:val="0084067F"/>
    <w:rsid w:val="0084089D"/>
    <w:rsid w:val="00840C31"/>
    <w:rsid w:val="008410B3"/>
    <w:rsid w:val="00841213"/>
    <w:rsid w:val="00841302"/>
    <w:rsid w:val="00841938"/>
    <w:rsid w:val="00841F19"/>
    <w:rsid w:val="00842085"/>
    <w:rsid w:val="008421E8"/>
    <w:rsid w:val="008433F4"/>
    <w:rsid w:val="00843449"/>
    <w:rsid w:val="00843700"/>
    <w:rsid w:val="00843B0F"/>
    <w:rsid w:val="00843D07"/>
    <w:rsid w:val="00843DCE"/>
    <w:rsid w:val="00843E2A"/>
    <w:rsid w:val="00844603"/>
    <w:rsid w:val="008448CE"/>
    <w:rsid w:val="00844907"/>
    <w:rsid w:val="00845410"/>
    <w:rsid w:val="00845984"/>
    <w:rsid w:val="008459F3"/>
    <w:rsid w:val="008464A5"/>
    <w:rsid w:val="008469F2"/>
    <w:rsid w:val="00846A4D"/>
    <w:rsid w:val="00846A98"/>
    <w:rsid w:val="00846E0B"/>
    <w:rsid w:val="00847154"/>
    <w:rsid w:val="00847323"/>
    <w:rsid w:val="0084741F"/>
    <w:rsid w:val="008477F8"/>
    <w:rsid w:val="00847B7F"/>
    <w:rsid w:val="00847F99"/>
    <w:rsid w:val="00850116"/>
    <w:rsid w:val="0085018C"/>
    <w:rsid w:val="008504E4"/>
    <w:rsid w:val="00850B49"/>
    <w:rsid w:val="0085127D"/>
    <w:rsid w:val="00851725"/>
    <w:rsid w:val="00851E0A"/>
    <w:rsid w:val="0085254A"/>
    <w:rsid w:val="00852B57"/>
    <w:rsid w:val="0085301B"/>
    <w:rsid w:val="008532EE"/>
    <w:rsid w:val="0085353F"/>
    <w:rsid w:val="00853765"/>
    <w:rsid w:val="0085409B"/>
    <w:rsid w:val="008541AB"/>
    <w:rsid w:val="00854E5C"/>
    <w:rsid w:val="0085523D"/>
    <w:rsid w:val="008552B7"/>
    <w:rsid w:val="008554B4"/>
    <w:rsid w:val="0085561F"/>
    <w:rsid w:val="00855FFB"/>
    <w:rsid w:val="008569BB"/>
    <w:rsid w:val="00856E76"/>
    <w:rsid w:val="0085720A"/>
    <w:rsid w:val="00857504"/>
    <w:rsid w:val="0085756F"/>
    <w:rsid w:val="00857B8B"/>
    <w:rsid w:val="00857F82"/>
    <w:rsid w:val="0086003F"/>
    <w:rsid w:val="008603BB"/>
    <w:rsid w:val="00860DEB"/>
    <w:rsid w:val="00861D1A"/>
    <w:rsid w:val="00861E8A"/>
    <w:rsid w:val="008620D2"/>
    <w:rsid w:val="008621B6"/>
    <w:rsid w:val="0086246B"/>
    <w:rsid w:val="00862B2C"/>
    <w:rsid w:val="00862DD4"/>
    <w:rsid w:val="0086303D"/>
    <w:rsid w:val="00863802"/>
    <w:rsid w:val="00863CFF"/>
    <w:rsid w:val="008648D9"/>
    <w:rsid w:val="00864972"/>
    <w:rsid w:val="00864A0C"/>
    <w:rsid w:val="00864CA3"/>
    <w:rsid w:val="00864E13"/>
    <w:rsid w:val="00865132"/>
    <w:rsid w:val="008654F4"/>
    <w:rsid w:val="00865700"/>
    <w:rsid w:val="008657C5"/>
    <w:rsid w:val="00865B5A"/>
    <w:rsid w:val="00865D25"/>
    <w:rsid w:val="00865EEE"/>
    <w:rsid w:val="008666DF"/>
    <w:rsid w:val="00866750"/>
    <w:rsid w:val="0086687C"/>
    <w:rsid w:val="00867DFA"/>
    <w:rsid w:val="00867F65"/>
    <w:rsid w:val="00870035"/>
    <w:rsid w:val="0087031C"/>
    <w:rsid w:val="00870AF5"/>
    <w:rsid w:val="00870B0C"/>
    <w:rsid w:val="008718BB"/>
    <w:rsid w:val="00871A05"/>
    <w:rsid w:val="00871AEE"/>
    <w:rsid w:val="0087209E"/>
    <w:rsid w:val="008723B8"/>
    <w:rsid w:val="0087266B"/>
    <w:rsid w:val="00872BA5"/>
    <w:rsid w:val="008737AD"/>
    <w:rsid w:val="00873DB0"/>
    <w:rsid w:val="00874984"/>
    <w:rsid w:val="008754A0"/>
    <w:rsid w:val="008756E9"/>
    <w:rsid w:val="008757E2"/>
    <w:rsid w:val="008758FF"/>
    <w:rsid w:val="00875917"/>
    <w:rsid w:val="00875993"/>
    <w:rsid w:val="00875C71"/>
    <w:rsid w:val="00876208"/>
    <w:rsid w:val="00876331"/>
    <w:rsid w:val="008765BE"/>
    <w:rsid w:val="00876D48"/>
    <w:rsid w:val="00876D5D"/>
    <w:rsid w:val="00876F21"/>
    <w:rsid w:val="0087783B"/>
    <w:rsid w:val="008807EE"/>
    <w:rsid w:val="0088098D"/>
    <w:rsid w:val="00880DCC"/>
    <w:rsid w:val="0088140C"/>
    <w:rsid w:val="00881496"/>
    <w:rsid w:val="00881772"/>
    <w:rsid w:val="008817AF"/>
    <w:rsid w:val="008826B3"/>
    <w:rsid w:val="00882C98"/>
    <w:rsid w:val="00883286"/>
    <w:rsid w:val="008834C2"/>
    <w:rsid w:val="00883AD6"/>
    <w:rsid w:val="00883BED"/>
    <w:rsid w:val="00883D16"/>
    <w:rsid w:val="00883D6C"/>
    <w:rsid w:val="00884026"/>
    <w:rsid w:val="008840AF"/>
    <w:rsid w:val="008845D0"/>
    <w:rsid w:val="00884A44"/>
    <w:rsid w:val="00884AE4"/>
    <w:rsid w:val="00885193"/>
    <w:rsid w:val="00885323"/>
    <w:rsid w:val="0088539E"/>
    <w:rsid w:val="008859B4"/>
    <w:rsid w:val="00886113"/>
    <w:rsid w:val="008869A1"/>
    <w:rsid w:val="00886DB0"/>
    <w:rsid w:val="00886F4C"/>
    <w:rsid w:val="008874CD"/>
    <w:rsid w:val="00887A98"/>
    <w:rsid w:val="00887C46"/>
    <w:rsid w:val="00887C68"/>
    <w:rsid w:val="00887D98"/>
    <w:rsid w:val="00887E0A"/>
    <w:rsid w:val="008900D5"/>
    <w:rsid w:val="00890D9A"/>
    <w:rsid w:val="008910A8"/>
    <w:rsid w:val="00891178"/>
    <w:rsid w:val="00891625"/>
    <w:rsid w:val="00891B4E"/>
    <w:rsid w:val="00891C36"/>
    <w:rsid w:val="0089204D"/>
    <w:rsid w:val="00892670"/>
    <w:rsid w:val="008927AE"/>
    <w:rsid w:val="00892F8D"/>
    <w:rsid w:val="00893225"/>
    <w:rsid w:val="00893391"/>
    <w:rsid w:val="00893A73"/>
    <w:rsid w:val="00893CEC"/>
    <w:rsid w:val="008940E8"/>
    <w:rsid w:val="0089455E"/>
    <w:rsid w:val="008945FA"/>
    <w:rsid w:val="00894D07"/>
    <w:rsid w:val="00894E1B"/>
    <w:rsid w:val="00894F7C"/>
    <w:rsid w:val="00895A56"/>
    <w:rsid w:val="00896898"/>
    <w:rsid w:val="00896E8E"/>
    <w:rsid w:val="00896F36"/>
    <w:rsid w:val="00896FCA"/>
    <w:rsid w:val="008972E3"/>
    <w:rsid w:val="00897B0A"/>
    <w:rsid w:val="00897CF8"/>
    <w:rsid w:val="008A0350"/>
    <w:rsid w:val="008A09FE"/>
    <w:rsid w:val="008A0EE9"/>
    <w:rsid w:val="008A2E95"/>
    <w:rsid w:val="008A37AF"/>
    <w:rsid w:val="008A3E0C"/>
    <w:rsid w:val="008A3F63"/>
    <w:rsid w:val="008A4446"/>
    <w:rsid w:val="008A4475"/>
    <w:rsid w:val="008A46A3"/>
    <w:rsid w:val="008A5078"/>
    <w:rsid w:val="008A55E7"/>
    <w:rsid w:val="008A5D15"/>
    <w:rsid w:val="008A65F6"/>
    <w:rsid w:val="008A736B"/>
    <w:rsid w:val="008A7A3C"/>
    <w:rsid w:val="008B024D"/>
    <w:rsid w:val="008B0843"/>
    <w:rsid w:val="008B1B6C"/>
    <w:rsid w:val="008B1F76"/>
    <w:rsid w:val="008B272A"/>
    <w:rsid w:val="008B28BB"/>
    <w:rsid w:val="008B2FEB"/>
    <w:rsid w:val="008B2FEF"/>
    <w:rsid w:val="008B3266"/>
    <w:rsid w:val="008B3338"/>
    <w:rsid w:val="008B3911"/>
    <w:rsid w:val="008B3D91"/>
    <w:rsid w:val="008B56C6"/>
    <w:rsid w:val="008B60BB"/>
    <w:rsid w:val="008B653D"/>
    <w:rsid w:val="008B657D"/>
    <w:rsid w:val="008B70E9"/>
    <w:rsid w:val="008B7489"/>
    <w:rsid w:val="008B757B"/>
    <w:rsid w:val="008B76D6"/>
    <w:rsid w:val="008B7ECC"/>
    <w:rsid w:val="008C0068"/>
    <w:rsid w:val="008C00E4"/>
    <w:rsid w:val="008C03D6"/>
    <w:rsid w:val="008C0458"/>
    <w:rsid w:val="008C0629"/>
    <w:rsid w:val="008C092A"/>
    <w:rsid w:val="008C107A"/>
    <w:rsid w:val="008C153B"/>
    <w:rsid w:val="008C1669"/>
    <w:rsid w:val="008C167F"/>
    <w:rsid w:val="008C195E"/>
    <w:rsid w:val="008C2064"/>
    <w:rsid w:val="008C21D3"/>
    <w:rsid w:val="008C23A8"/>
    <w:rsid w:val="008C2812"/>
    <w:rsid w:val="008C372B"/>
    <w:rsid w:val="008C39CB"/>
    <w:rsid w:val="008C3A56"/>
    <w:rsid w:val="008C3DF2"/>
    <w:rsid w:val="008C42DA"/>
    <w:rsid w:val="008C43DE"/>
    <w:rsid w:val="008C466D"/>
    <w:rsid w:val="008C46D7"/>
    <w:rsid w:val="008C4E4A"/>
    <w:rsid w:val="008C500B"/>
    <w:rsid w:val="008C5063"/>
    <w:rsid w:val="008C617F"/>
    <w:rsid w:val="008C621C"/>
    <w:rsid w:val="008C696B"/>
    <w:rsid w:val="008C6B76"/>
    <w:rsid w:val="008C6BC3"/>
    <w:rsid w:val="008C7039"/>
    <w:rsid w:val="008C7356"/>
    <w:rsid w:val="008C791C"/>
    <w:rsid w:val="008D10BF"/>
    <w:rsid w:val="008D144B"/>
    <w:rsid w:val="008D14FD"/>
    <w:rsid w:val="008D1A8D"/>
    <w:rsid w:val="008D1CC2"/>
    <w:rsid w:val="008D1ED5"/>
    <w:rsid w:val="008D27B8"/>
    <w:rsid w:val="008D2813"/>
    <w:rsid w:val="008D29E7"/>
    <w:rsid w:val="008D2A47"/>
    <w:rsid w:val="008D2D00"/>
    <w:rsid w:val="008D3372"/>
    <w:rsid w:val="008D370B"/>
    <w:rsid w:val="008D371E"/>
    <w:rsid w:val="008D3ABA"/>
    <w:rsid w:val="008D3ECA"/>
    <w:rsid w:val="008D4011"/>
    <w:rsid w:val="008D4593"/>
    <w:rsid w:val="008D4998"/>
    <w:rsid w:val="008D4A0C"/>
    <w:rsid w:val="008D4B80"/>
    <w:rsid w:val="008D52B0"/>
    <w:rsid w:val="008D55C3"/>
    <w:rsid w:val="008D563B"/>
    <w:rsid w:val="008D59C9"/>
    <w:rsid w:val="008D5A68"/>
    <w:rsid w:val="008D5C1F"/>
    <w:rsid w:val="008D5D9F"/>
    <w:rsid w:val="008D61C9"/>
    <w:rsid w:val="008D6968"/>
    <w:rsid w:val="008D6A71"/>
    <w:rsid w:val="008D76B1"/>
    <w:rsid w:val="008D76FB"/>
    <w:rsid w:val="008D78E3"/>
    <w:rsid w:val="008D7E16"/>
    <w:rsid w:val="008E02B0"/>
    <w:rsid w:val="008E0B5D"/>
    <w:rsid w:val="008E0DA8"/>
    <w:rsid w:val="008E1005"/>
    <w:rsid w:val="008E1628"/>
    <w:rsid w:val="008E26EE"/>
    <w:rsid w:val="008E3A00"/>
    <w:rsid w:val="008E3FF1"/>
    <w:rsid w:val="008E4221"/>
    <w:rsid w:val="008E4543"/>
    <w:rsid w:val="008E51CC"/>
    <w:rsid w:val="008E5305"/>
    <w:rsid w:val="008E5723"/>
    <w:rsid w:val="008E57C1"/>
    <w:rsid w:val="008E5A96"/>
    <w:rsid w:val="008E5B69"/>
    <w:rsid w:val="008E5CFA"/>
    <w:rsid w:val="008E5E86"/>
    <w:rsid w:val="008E62AE"/>
    <w:rsid w:val="008E6606"/>
    <w:rsid w:val="008E71AE"/>
    <w:rsid w:val="008E7D7B"/>
    <w:rsid w:val="008F01CC"/>
    <w:rsid w:val="008F054B"/>
    <w:rsid w:val="008F0925"/>
    <w:rsid w:val="008F1775"/>
    <w:rsid w:val="008F18F0"/>
    <w:rsid w:val="008F1DBE"/>
    <w:rsid w:val="008F225C"/>
    <w:rsid w:val="008F2E94"/>
    <w:rsid w:val="008F3089"/>
    <w:rsid w:val="008F34F7"/>
    <w:rsid w:val="008F3D18"/>
    <w:rsid w:val="008F46F8"/>
    <w:rsid w:val="008F59F0"/>
    <w:rsid w:val="008F5A8D"/>
    <w:rsid w:val="008F5F10"/>
    <w:rsid w:val="008F61B9"/>
    <w:rsid w:val="008F6719"/>
    <w:rsid w:val="008F6758"/>
    <w:rsid w:val="008F68F5"/>
    <w:rsid w:val="008F6A11"/>
    <w:rsid w:val="008F7158"/>
    <w:rsid w:val="008F760B"/>
    <w:rsid w:val="008F7A91"/>
    <w:rsid w:val="008F7F22"/>
    <w:rsid w:val="009000DB"/>
    <w:rsid w:val="0090019F"/>
    <w:rsid w:val="00900737"/>
    <w:rsid w:val="00900940"/>
    <w:rsid w:val="00900AF7"/>
    <w:rsid w:val="00900D35"/>
    <w:rsid w:val="00900D88"/>
    <w:rsid w:val="00901786"/>
    <w:rsid w:val="00901838"/>
    <w:rsid w:val="0090226C"/>
    <w:rsid w:val="00902CBC"/>
    <w:rsid w:val="00902D6B"/>
    <w:rsid w:val="009030D3"/>
    <w:rsid w:val="009031F3"/>
    <w:rsid w:val="00903207"/>
    <w:rsid w:val="009033D8"/>
    <w:rsid w:val="00903468"/>
    <w:rsid w:val="00903634"/>
    <w:rsid w:val="00903D93"/>
    <w:rsid w:val="00903E73"/>
    <w:rsid w:val="00903EF4"/>
    <w:rsid w:val="0090457E"/>
    <w:rsid w:val="009045A3"/>
    <w:rsid w:val="00904640"/>
    <w:rsid w:val="00904741"/>
    <w:rsid w:val="00904AC1"/>
    <w:rsid w:val="009050B6"/>
    <w:rsid w:val="00905309"/>
    <w:rsid w:val="00905B06"/>
    <w:rsid w:val="009060B3"/>
    <w:rsid w:val="0090678C"/>
    <w:rsid w:val="00906E00"/>
    <w:rsid w:val="00907153"/>
    <w:rsid w:val="009077F3"/>
    <w:rsid w:val="00907B93"/>
    <w:rsid w:val="00910396"/>
    <w:rsid w:val="009108F2"/>
    <w:rsid w:val="0091096A"/>
    <w:rsid w:val="00910CB6"/>
    <w:rsid w:val="009110D1"/>
    <w:rsid w:val="0091167B"/>
    <w:rsid w:val="00911B40"/>
    <w:rsid w:val="00911D17"/>
    <w:rsid w:val="00911EBB"/>
    <w:rsid w:val="00912188"/>
    <w:rsid w:val="009122E4"/>
    <w:rsid w:val="00912BA7"/>
    <w:rsid w:val="00912BA9"/>
    <w:rsid w:val="00913A8E"/>
    <w:rsid w:val="00913AD6"/>
    <w:rsid w:val="00913D2A"/>
    <w:rsid w:val="00913F68"/>
    <w:rsid w:val="00914005"/>
    <w:rsid w:val="0091479A"/>
    <w:rsid w:val="00914844"/>
    <w:rsid w:val="00914F25"/>
    <w:rsid w:val="0091552A"/>
    <w:rsid w:val="009156FF"/>
    <w:rsid w:val="009158D0"/>
    <w:rsid w:val="00915AD2"/>
    <w:rsid w:val="0091616A"/>
    <w:rsid w:val="009161D5"/>
    <w:rsid w:val="009168CA"/>
    <w:rsid w:val="0091736C"/>
    <w:rsid w:val="00917CDF"/>
    <w:rsid w:val="00917CF3"/>
    <w:rsid w:val="00917F74"/>
    <w:rsid w:val="0092015B"/>
    <w:rsid w:val="009201FB"/>
    <w:rsid w:val="0092045E"/>
    <w:rsid w:val="009211C0"/>
    <w:rsid w:val="00921758"/>
    <w:rsid w:val="009218E3"/>
    <w:rsid w:val="00921A53"/>
    <w:rsid w:val="00922652"/>
    <w:rsid w:val="00922C3B"/>
    <w:rsid w:val="0092311C"/>
    <w:rsid w:val="009232F5"/>
    <w:rsid w:val="00923529"/>
    <w:rsid w:val="00923CF6"/>
    <w:rsid w:val="00923DE4"/>
    <w:rsid w:val="00923EA3"/>
    <w:rsid w:val="0092465D"/>
    <w:rsid w:val="00924880"/>
    <w:rsid w:val="00924F93"/>
    <w:rsid w:val="0092504A"/>
    <w:rsid w:val="009250D5"/>
    <w:rsid w:val="00925B99"/>
    <w:rsid w:val="00925C97"/>
    <w:rsid w:val="00925DFD"/>
    <w:rsid w:val="0092675C"/>
    <w:rsid w:val="00926BFC"/>
    <w:rsid w:val="00926CE0"/>
    <w:rsid w:val="00926DC7"/>
    <w:rsid w:val="00926E32"/>
    <w:rsid w:val="009305B7"/>
    <w:rsid w:val="0093064F"/>
    <w:rsid w:val="009315F0"/>
    <w:rsid w:val="0093294C"/>
    <w:rsid w:val="00932C9E"/>
    <w:rsid w:val="00932E0C"/>
    <w:rsid w:val="00932FA4"/>
    <w:rsid w:val="00933140"/>
    <w:rsid w:val="0093316B"/>
    <w:rsid w:val="00933960"/>
    <w:rsid w:val="009341C9"/>
    <w:rsid w:val="009342CC"/>
    <w:rsid w:val="009342ED"/>
    <w:rsid w:val="00934910"/>
    <w:rsid w:val="00934AD3"/>
    <w:rsid w:val="00934B70"/>
    <w:rsid w:val="0093522F"/>
    <w:rsid w:val="009362DC"/>
    <w:rsid w:val="00936A9C"/>
    <w:rsid w:val="00936BB5"/>
    <w:rsid w:val="00936DCF"/>
    <w:rsid w:val="00936F6E"/>
    <w:rsid w:val="009373AA"/>
    <w:rsid w:val="00937584"/>
    <w:rsid w:val="0094020D"/>
    <w:rsid w:val="00940407"/>
    <w:rsid w:val="009404D7"/>
    <w:rsid w:val="00940CC6"/>
    <w:rsid w:val="009411F5"/>
    <w:rsid w:val="00941C1C"/>
    <w:rsid w:val="00941F1D"/>
    <w:rsid w:val="00942E51"/>
    <w:rsid w:val="00942FAB"/>
    <w:rsid w:val="009430D3"/>
    <w:rsid w:val="00943313"/>
    <w:rsid w:val="0094360F"/>
    <w:rsid w:val="00943953"/>
    <w:rsid w:val="00943BA8"/>
    <w:rsid w:val="009446C7"/>
    <w:rsid w:val="0094490D"/>
    <w:rsid w:val="00945304"/>
    <w:rsid w:val="009459F3"/>
    <w:rsid w:val="00945A12"/>
    <w:rsid w:val="00945CB7"/>
    <w:rsid w:val="009461D7"/>
    <w:rsid w:val="0094642C"/>
    <w:rsid w:val="00946646"/>
    <w:rsid w:val="009467AE"/>
    <w:rsid w:val="0094733F"/>
    <w:rsid w:val="009473C1"/>
    <w:rsid w:val="00947411"/>
    <w:rsid w:val="0094743F"/>
    <w:rsid w:val="00947641"/>
    <w:rsid w:val="009478E6"/>
    <w:rsid w:val="00947B12"/>
    <w:rsid w:val="00947BC8"/>
    <w:rsid w:val="00950B1E"/>
    <w:rsid w:val="00950C0D"/>
    <w:rsid w:val="00950DDE"/>
    <w:rsid w:val="009510BE"/>
    <w:rsid w:val="0095142F"/>
    <w:rsid w:val="00951B9D"/>
    <w:rsid w:val="00951CB8"/>
    <w:rsid w:val="00951F9D"/>
    <w:rsid w:val="0095216E"/>
    <w:rsid w:val="00952A7A"/>
    <w:rsid w:val="0095316A"/>
    <w:rsid w:val="0095317D"/>
    <w:rsid w:val="009531DC"/>
    <w:rsid w:val="0095348B"/>
    <w:rsid w:val="0095388A"/>
    <w:rsid w:val="00953AA8"/>
    <w:rsid w:val="00954EB3"/>
    <w:rsid w:val="00955012"/>
    <w:rsid w:val="00955409"/>
    <w:rsid w:val="00955449"/>
    <w:rsid w:val="009556CB"/>
    <w:rsid w:val="009556EF"/>
    <w:rsid w:val="0095573A"/>
    <w:rsid w:val="00956338"/>
    <w:rsid w:val="009566D7"/>
    <w:rsid w:val="00956944"/>
    <w:rsid w:val="00957221"/>
    <w:rsid w:val="009575F4"/>
    <w:rsid w:val="00957B0E"/>
    <w:rsid w:val="00957BB2"/>
    <w:rsid w:val="00960010"/>
    <w:rsid w:val="009611E6"/>
    <w:rsid w:val="00961653"/>
    <w:rsid w:val="009617F5"/>
    <w:rsid w:val="00961C5E"/>
    <w:rsid w:val="00962159"/>
    <w:rsid w:val="0096279D"/>
    <w:rsid w:val="0096292A"/>
    <w:rsid w:val="0096317C"/>
    <w:rsid w:val="00963AE7"/>
    <w:rsid w:val="009640BD"/>
    <w:rsid w:val="0096425C"/>
    <w:rsid w:val="009643FB"/>
    <w:rsid w:val="009643FF"/>
    <w:rsid w:val="00964875"/>
    <w:rsid w:val="00964D2B"/>
    <w:rsid w:val="00964F97"/>
    <w:rsid w:val="00965121"/>
    <w:rsid w:val="00965654"/>
    <w:rsid w:val="00965962"/>
    <w:rsid w:val="009669AB"/>
    <w:rsid w:val="00966F2C"/>
    <w:rsid w:val="00967156"/>
    <w:rsid w:val="0097003F"/>
    <w:rsid w:val="0097063C"/>
    <w:rsid w:val="00970A3E"/>
    <w:rsid w:val="00970AAB"/>
    <w:rsid w:val="00970E0B"/>
    <w:rsid w:val="00970F91"/>
    <w:rsid w:val="00971052"/>
    <w:rsid w:val="00971183"/>
    <w:rsid w:val="009718EF"/>
    <w:rsid w:val="00971B41"/>
    <w:rsid w:val="0097207A"/>
    <w:rsid w:val="00972257"/>
    <w:rsid w:val="009723C2"/>
    <w:rsid w:val="009724FC"/>
    <w:rsid w:val="009728A1"/>
    <w:rsid w:val="009731FC"/>
    <w:rsid w:val="00974404"/>
    <w:rsid w:val="009746CB"/>
    <w:rsid w:val="0097475F"/>
    <w:rsid w:val="009749A8"/>
    <w:rsid w:val="00974C2F"/>
    <w:rsid w:val="00974C87"/>
    <w:rsid w:val="009755BF"/>
    <w:rsid w:val="009758A8"/>
    <w:rsid w:val="009759A5"/>
    <w:rsid w:val="009759C1"/>
    <w:rsid w:val="00975A0C"/>
    <w:rsid w:val="00975F6E"/>
    <w:rsid w:val="00976005"/>
    <w:rsid w:val="00976442"/>
    <w:rsid w:val="009764AE"/>
    <w:rsid w:val="009766AC"/>
    <w:rsid w:val="00976736"/>
    <w:rsid w:val="00976B05"/>
    <w:rsid w:val="00976E07"/>
    <w:rsid w:val="0097704A"/>
    <w:rsid w:val="00977352"/>
    <w:rsid w:val="0097758D"/>
    <w:rsid w:val="0097779A"/>
    <w:rsid w:val="00977D64"/>
    <w:rsid w:val="00980290"/>
    <w:rsid w:val="0098091A"/>
    <w:rsid w:val="00980AE4"/>
    <w:rsid w:val="0098129D"/>
    <w:rsid w:val="009816F9"/>
    <w:rsid w:val="009818B2"/>
    <w:rsid w:val="00981A82"/>
    <w:rsid w:val="00981C41"/>
    <w:rsid w:val="00981DAD"/>
    <w:rsid w:val="00981F5B"/>
    <w:rsid w:val="00982122"/>
    <w:rsid w:val="00982726"/>
    <w:rsid w:val="00982D6D"/>
    <w:rsid w:val="00982E62"/>
    <w:rsid w:val="009838DB"/>
    <w:rsid w:val="009839F3"/>
    <w:rsid w:val="00983C7B"/>
    <w:rsid w:val="00984580"/>
    <w:rsid w:val="009849A2"/>
    <w:rsid w:val="009849BC"/>
    <w:rsid w:val="00984EF3"/>
    <w:rsid w:val="00986122"/>
    <w:rsid w:val="00986825"/>
    <w:rsid w:val="00986EE9"/>
    <w:rsid w:val="00987028"/>
    <w:rsid w:val="009870B6"/>
    <w:rsid w:val="009870BC"/>
    <w:rsid w:val="00987151"/>
    <w:rsid w:val="00987793"/>
    <w:rsid w:val="009879D3"/>
    <w:rsid w:val="00987BEF"/>
    <w:rsid w:val="009900B1"/>
    <w:rsid w:val="00990536"/>
    <w:rsid w:val="009907C3"/>
    <w:rsid w:val="0099090B"/>
    <w:rsid w:val="00991137"/>
    <w:rsid w:val="00991A19"/>
    <w:rsid w:val="00991A98"/>
    <w:rsid w:val="00991BA9"/>
    <w:rsid w:val="00991DDE"/>
    <w:rsid w:val="009922BC"/>
    <w:rsid w:val="00992793"/>
    <w:rsid w:val="00992952"/>
    <w:rsid w:val="00992BA2"/>
    <w:rsid w:val="00992CE9"/>
    <w:rsid w:val="00992D84"/>
    <w:rsid w:val="00993083"/>
    <w:rsid w:val="0099314A"/>
    <w:rsid w:val="0099336D"/>
    <w:rsid w:val="00993877"/>
    <w:rsid w:val="00993BE6"/>
    <w:rsid w:val="00994899"/>
    <w:rsid w:val="00994952"/>
    <w:rsid w:val="00995B41"/>
    <w:rsid w:val="00995B72"/>
    <w:rsid w:val="00995B81"/>
    <w:rsid w:val="00995E90"/>
    <w:rsid w:val="0099639E"/>
    <w:rsid w:val="00996C0B"/>
    <w:rsid w:val="00996F62"/>
    <w:rsid w:val="00996F91"/>
    <w:rsid w:val="00997141"/>
    <w:rsid w:val="009977C3"/>
    <w:rsid w:val="00997812"/>
    <w:rsid w:val="0099792A"/>
    <w:rsid w:val="009A0252"/>
    <w:rsid w:val="009A06C3"/>
    <w:rsid w:val="009A0CE4"/>
    <w:rsid w:val="009A0D9C"/>
    <w:rsid w:val="009A0DB8"/>
    <w:rsid w:val="009A10E1"/>
    <w:rsid w:val="009A16B6"/>
    <w:rsid w:val="009A18A1"/>
    <w:rsid w:val="009A1A22"/>
    <w:rsid w:val="009A1D16"/>
    <w:rsid w:val="009A2355"/>
    <w:rsid w:val="009A2651"/>
    <w:rsid w:val="009A3489"/>
    <w:rsid w:val="009A373A"/>
    <w:rsid w:val="009A3C74"/>
    <w:rsid w:val="009A42F4"/>
    <w:rsid w:val="009A4698"/>
    <w:rsid w:val="009A584A"/>
    <w:rsid w:val="009A58DE"/>
    <w:rsid w:val="009A5EF7"/>
    <w:rsid w:val="009A5F96"/>
    <w:rsid w:val="009A70C2"/>
    <w:rsid w:val="009B01EF"/>
    <w:rsid w:val="009B0718"/>
    <w:rsid w:val="009B074E"/>
    <w:rsid w:val="009B08BD"/>
    <w:rsid w:val="009B0C2F"/>
    <w:rsid w:val="009B0FBE"/>
    <w:rsid w:val="009B1D34"/>
    <w:rsid w:val="009B2DCA"/>
    <w:rsid w:val="009B30DA"/>
    <w:rsid w:val="009B3399"/>
    <w:rsid w:val="009B37FD"/>
    <w:rsid w:val="009B3B1D"/>
    <w:rsid w:val="009B4A6A"/>
    <w:rsid w:val="009B6D11"/>
    <w:rsid w:val="009B6D7A"/>
    <w:rsid w:val="009B6DDE"/>
    <w:rsid w:val="009B76F5"/>
    <w:rsid w:val="009B7B64"/>
    <w:rsid w:val="009C0484"/>
    <w:rsid w:val="009C0591"/>
    <w:rsid w:val="009C0C3B"/>
    <w:rsid w:val="009C1A50"/>
    <w:rsid w:val="009C1D5C"/>
    <w:rsid w:val="009C2FB0"/>
    <w:rsid w:val="009C38D1"/>
    <w:rsid w:val="009C3CD9"/>
    <w:rsid w:val="009C3F22"/>
    <w:rsid w:val="009C43CA"/>
    <w:rsid w:val="009C47B3"/>
    <w:rsid w:val="009C5842"/>
    <w:rsid w:val="009C5AC1"/>
    <w:rsid w:val="009C5F89"/>
    <w:rsid w:val="009C6B01"/>
    <w:rsid w:val="009C7AB2"/>
    <w:rsid w:val="009D04FE"/>
    <w:rsid w:val="009D0E9F"/>
    <w:rsid w:val="009D0EE9"/>
    <w:rsid w:val="009D1098"/>
    <w:rsid w:val="009D142D"/>
    <w:rsid w:val="009D1617"/>
    <w:rsid w:val="009D1C47"/>
    <w:rsid w:val="009D1CFB"/>
    <w:rsid w:val="009D2261"/>
    <w:rsid w:val="009D255F"/>
    <w:rsid w:val="009D2F8B"/>
    <w:rsid w:val="009D3144"/>
    <w:rsid w:val="009D36AA"/>
    <w:rsid w:val="009D3999"/>
    <w:rsid w:val="009D3D4D"/>
    <w:rsid w:val="009D3F8E"/>
    <w:rsid w:val="009D4020"/>
    <w:rsid w:val="009D4F13"/>
    <w:rsid w:val="009D518B"/>
    <w:rsid w:val="009D5392"/>
    <w:rsid w:val="009D576B"/>
    <w:rsid w:val="009D5845"/>
    <w:rsid w:val="009D6B52"/>
    <w:rsid w:val="009D6E0E"/>
    <w:rsid w:val="009D7152"/>
    <w:rsid w:val="009D75A0"/>
    <w:rsid w:val="009D75EE"/>
    <w:rsid w:val="009D7853"/>
    <w:rsid w:val="009D799C"/>
    <w:rsid w:val="009D7BFE"/>
    <w:rsid w:val="009D7D92"/>
    <w:rsid w:val="009D7F45"/>
    <w:rsid w:val="009E1293"/>
    <w:rsid w:val="009E1780"/>
    <w:rsid w:val="009E1870"/>
    <w:rsid w:val="009E1CC0"/>
    <w:rsid w:val="009E1F2C"/>
    <w:rsid w:val="009E2161"/>
    <w:rsid w:val="009E233F"/>
    <w:rsid w:val="009E2417"/>
    <w:rsid w:val="009E253F"/>
    <w:rsid w:val="009E26E7"/>
    <w:rsid w:val="009E2848"/>
    <w:rsid w:val="009E2875"/>
    <w:rsid w:val="009E2E05"/>
    <w:rsid w:val="009E2E90"/>
    <w:rsid w:val="009E3161"/>
    <w:rsid w:val="009E325C"/>
    <w:rsid w:val="009E37B2"/>
    <w:rsid w:val="009E3EB7"/>
    <w:rsid w:val="009E49AE"/>
    <w:rsid w:val="009E4CB6"/>
    <w:rsid w:val="009E5122"/>
    <w:rsid w:val="009E5636"/>
    <w:rsid w:val="009E5B57"/>
    <w:rsid w:val="009E5D00"/>
    <w:rsid w:val="009E5D3D"/>
    <w:rsid w:val="009E61C8"/>
    <w:rsid w:val="009E6B45"/>
    <w:rsid w:val="009E6BAB"/>
    <w:rsid w:val="009E719E"/>
    <w:rsid w:val="009E72FC"/>
    <w:rsid w:val="009E7B87"/>
    <w:rsid w:val="009E7F6F"/>
    <w:rsid w:val="009F074C"/>
    <w:rsid w:val="009F0E47"/>
    <w:rsid w:val="009F1998"/>
    <w:rsid w:val="009F2079"/>
    <w:rsid w:val="009F3015"/>
    <w:rsid w:val="009F33A9"/>
    <w:rsid w:val="009F381F"/>
    <w:rsid w:val="009F38B0"/>
    <w:rsid w:val="009F3912"/>
    <w:rsid w:val="009F3C06"/>
    <w:rsid w:val="009F3FF9"/>
    <w:rsid w:val="009F4022"/>
    <w:rsid w:val="009F4639"/>
    <w:rsid w:val="009F4E34"/>
    <w:rsid w:val="009F51A5"/>
    <w:rsid w:val="009F5E09"/>
    <w:rsid w:val="009F5E71"/>
    <w:rsid w:val="009F6103"/>
    <w:rsid w:val="009F66D7"/>
    <w:rsid w:val="009F68A9"/>
    <w:rsid w:val="009F6DE6"/>
    <w:rsid w:val="009F74A2"/>
    <w:rsid w:val="009F7A56"/>
    <w:rsid w:val="009F7BA1"/>
    <w:rsid w:val="00A0039E"/>
    <w:rsid w:val="00A00F91"/>
    <w:rsid w:val="00A0131F"/>
    <w:rsid w:val="00A01543"/>
    <w:rsid w:val="00A018F5"/>
    <w:rsid w:val="00A02C8B"/>
    <w:rsid w:val="00A0330B"/>
    <w:rsid w:val="00A03868"/>
    <w:rsid w:val="00A054CF"/>
    <w:rsid w:val="00A054E6"/>
    <w:rsid w:val="00A06253"/>
    <w:rsid w:val="00A062C0"/>
    <w:rsid w:val="00A0670D"/>
    <w:rsid w:val="00A06DCC"/>
    <w:rsid w:val="00A06F57"/>
    <w:rsid w:val="00A0702D"/>
    <w:rsid w:val="00A07681"/>
    <w:rsid w:val="00A07880"/>
    <w:rsid w:val="00A078D1"/>
    <w:rsid w:val="00A07A45"/>
    <w:rsid w:val="00A07AC8"/>
    <w:rsid w:val="00A07F75"/>
    <w:rsid w:val="00A107DE"/>
    <w:rsid w:val="00A1082E"/>
    <w:rsid w:val="00A10D54"/>
    <w:rsid w:val="00A10D6B"/>
    <w:rsid w:val="00A10F18"/>
    <w:rsid w:val="00A1108D"/>
    <w:rsid w:val="00A113FF"/>
    <w:rsid w:val="00A11B54"/>
    <w:rsid w:val="00A11E9E"/>
    <w:rsid w:val="00A11ED0"/>
    <w:rsid w:val="00A12316"/>
    <w:rsid w:val="00A1261B"/>
    <w:rsid w:val="00A12C2F"/>
    <w:rsid w:val="00A130A0"/>
    <w:rsid w:val="00A1331A"/>
    <w:rsid w:val="00A13770"/>
    <w:rsid w:val="00A139D7"/>
    <w:rsid w:val="00A13F30"/>
    <w:rsid w:val="00A13F51"/>
    <w:rsid w:val="00A1431B"/>
    <w:rsid w:val="00A14E69"/>
    <w:rsid w:val="00A1560A"/>
    <w:rsid w:val="00A15B14"/>
    <w:rsid w:val="00A15B7E"/>
    <w:rsid w:val="00A15E4E"/>
    <w:rsid w:val="00A15F6E"/>
    <w:rsid w:val="00A16731"/>
    <w:rsid w:val="00A16CFB"/>
    <w:rsid w:val="00A16D5B"/>
    <w:rsid w:val="00A17375"/>
    <w:rsid w:val="00A1743F"/>
    <w:rsid w:val="00A17709"/>
    <w:rsid w:val="00A178C0"/>
    <w:rsid w:val="00A1793C"/>
    <w:rsid w:val="00A20328"/>
    <w:rsid w:val="00A20338"/>
    <w:rsid w:val="00A2067A"/>
    <w:rsid w:val="00A20989"/>
    <w:rsid w:val="00A20CEF"/>
    <w:rsid w:val="00A21074"/>
    <w:rsid w:val="00A21BCA"/>
    <w:rsid w:val="00A21CFB"/>
    <w:rsid w:val="00A21D17"/>
    <w:rsid w:val="00A21F14"/>
    <w:rsid w:val="00A21F84"/>
    <w:rsid w:val="00A22121"/>
    <w:rsid w:val="00A223B2"/>
    <w:rsid w:val="00A22499"/>
    <w:rsid w:val="00A224C5"/>
    <w:rsid w:val="00A225CE"/>
    <w:rsid w:val="00A22913"/>
    <w:rsid w:val="00A22D20"/>
    <w:rsid w:val="00A2377C"/>
    <w:rsid w:val="00A23F55"/>
    <w:rsid w:val="00A2520B"/>
    <w:rsid w:val="00A25BBA"/>
    <w:rsid w:val="00A25E7A"/>
    <w:rsid w:val="00A26424"/>
    <w:rsid w:val="00A26A77"/>
    <w:rsid w:val="00A26D41"/>
    <w:rsid w:val="00A27BC8"/>
    <w:rsid w:val="00A27C15"/>
    <w:rsid w:val="00A27EE9"/>
    <w:rsid w:val="00A3003E"/>
    <w:rsid w:val="00A3013D"/>
    <w:rsid w:val="00A3058F"/>
    <w:rsid w:val="00A305FC"/>
    <w:rsid w:val="00A30E02"/>
    <w:rsid w:val="00A31903"/>
    <w:rsid w:val="00A31E67"/>
    <w:rsid w:val="00A324D8"/>
    <w:rsid w:val="00A32523"/>
    <w:rsid w:val="00A33AE0"/>
    <w:rsid w:val="00A341F8"/>
    <w:rsid w:val="00A343D6"/>
    <w:rsid w:val="00A349D8"/>
    <w:rsid w:val="00A34A95"/>
    <w:rsid w:val="00A34F4F"/>
    <w:rsid w:val="00A350FD"/>
    <w:rsid w:val="00A352FF"/>
    <w:rsid w:val="00A357DB"/>
    <w:rsid w:val="00A3592A"/>
    <w:rsid w:val="00A35E3C"/>
    <w:rsid w:val="00A368F7"/>
    <w:rsid w:val="00A369C6"/>
    <w:rsid w:val="00A37022"/>
    <w:rsid w:val="00A37E21"/>
    <w:rsid w:val="00A37E2A"/>
    <w:rsid w:val="00A37E8D"/>
    <w:rsid w:val="00A400EB"/>
    <w:rsid w:val="00A40106"/>
    <w:rsid w:val="00A40D57"/>
    <w:rsid w:val="00A40D5E"/>
    <w:rsid w:val="00A40E26"/>
    <w:rsid w:val="00A41167"/>
    <w:rsid w:val="00A4192F"/>
    <w:rsid w:val="00A42004"/>
    <w:rsid w:val="00A422FF"/>
    <w:rsid w:val="00A4236F"/>
    <w:rsid w:val="00A42816"/>
    <w:rsid w:val="00A42D35"/>
    <w:rsid w:val="00A42D96"/>
    <w:rsid w:val="00A42E5C"/>
    <w:rsid w:val="00A430A8"/>
    <w:rsid w:val="00A43214"/>
    <w:rsid w:val="00A432AF"/>
    <w:rsid w:val="00A43A5D"/>
    <w:rsid w:val="00A43DC4"/>
    <w:rsid w:val="00A441ED"/>
    <w:rsid w:val="00A44219"/>
    <w:rsid w:val="00A44DF8"/>
    <w:rsid w:val="00A45389"/>
    <w:rsid w:val="00A4593E"/>
    <w:rsid w:val="00A45C20"/>
    <w:rsid w:val="00A46452"/>
    <w:rsid w:val="00A465CB"/>
    <w:rsid w:val="00A466AB"/>
    <w:rsid w:val="00A46CF0"/>
    <w:rsid w:val="00A46DA2"/>
    <w:rsid w:val="00A5026D"/>
    <w:rsid w:val="00A50636"/>
    <w:rsid w:val="00A50AAA"/>
    <w:rsid w:val="00A5153C"/>
    <w:rsid w:val="00A51822"/>
    <w:rsid w:val="00A51826"/>
    <w:rsid w:val="00A519A7"/>
    <w:rsid w:val="00A51B64"/>
    <w:rsid w:val="00A521AB"/>
    <w:rsid w:val="00A526A7"/>
    <w:rsid w:val="00A5279C"/>
    <w:rsid w:val="00A52C42"/>
    <w:rsid w:val="00A52F22"/>
    <w:rsid w:val="00A53059"/>
    <w:rsid w:val="00A5374E"/>
    <w:rsid w:val="00A541FB"/>
    <w:rsid w:val="00A54416"/>
    <w:rsid w:val="00A544FB"/>
    <w:rsid w:val="00A54D37"/>
    <w:rsid w:val="00A551E0"/>
    <w:rsid w:val="00A55662"/>
    <w:rsid w:val="00A557CF"/>
    <w:rsid w:val="00A5588D"/>
    <w:rsid w:val="00A55D81"/>
    <w:rsid w:val="00A56189"/>
    <w:rsid w:val="00A56376"/>
    <w:rsid w:val="00A56682"/>
    <w:rsid w:val="00A56943"/>
    <w:rsid w:val="00A56DAC"/>
    <w:rsid w:val="00A56E1B"/>
    <w:rsid w:val="00A56F4A"/>
    <w:rsid w:val="00A57862"/>
    <w:rsid w:val="00A579C9"/>
    <w:rsid w:val="00A57F1A"/>
    <w:rsid w:val="00A6002E"/>
    <w:rsid w:val="00A6035F"/>
    <w:rsid w:val="00A60D46"/>
    <w:rsid w:val="00A61442"/>
    <w:rsid w:val="00A61629"/>
    <w:rsid w:val="00A61DBC"/>
    <w:rsid w:val="00A62164"/>
    <w:rsid w:val="00A6219A"/>
    <w:rsid w:val="00A622FA"/>
    <w:rsid w:val="00A62A63"/>
    <w:rsid w:val="00A62ABA"/>
    <w:rsid w:val="00A62B1A"/>
    <w:rsid w:val="00A62EE2"/>
    <w:rsid w:val="00A64500"/>
    <w:rsid w:val="00A6463B"/>
    <w:rsid w:val="00A64681"/>
    <w:rsid w:val="00A647DA"/>
    <w:rsid w:val="00A6496C"/>
    <w:rsid w:val="00A64F41"/>
    <w:rsid w:val="00A655DE"/>
    <w:rsid w:val="00A65634"/>
    <w:rsid w:val="00A65832"/>
    <w:rsid w:val="00A65AB4"/>
    <w:rsid w:val="00A65B04"/>
    <w:rsid w:val="00A661B7"/>
    <w:rsid w:val="00A66785"/>
    <w:rsid w:val="00A667B8"/>
    <w:rsid w:val="00A66A07"/>
    <w:rsid w:val="00A67D64"/>
    <w:rsid w:val="00A67EAA"/>
    <w:rsid w:val="00A70193"/>
    <w:rsid w:val="00A70507"/>
    <w:rsid w:val="00A70704"/>
    <w:rsid w:val="00A70796"/>
    <w:rsid w:val="00A70863"/>
    <w:rsid w:val="00A71D7B"/>
    <w:rsid w:val="00A72042"/>
    <w:rsid w:val="00A72313"/>
    <w:rsid w:val="00A729D3"/>
    <w:rsid w:val="00A72A10"/>
    <w:rsid w:val="00A72C3C"/>
    <w:rsid w:val="00A72DFC"/>
    <w:rsid w:val="00A732C4"/>
    <w:rsid w:val="00A7330C"/>
    <w:rsid w:val="00A73D44"/>
    <w:rsid w:val="00A73D93"/>
    <w:rsid w:val="00A740BB"/>
    <w:rsid w:val="00A7447F"/>
    <w:rsid w:val="00A74836"/>
    <w:rsid w:val="00A749D4"/>
    <w:rsid w:val="00A74B90"/>
    <w:rsid w:val="00A75493"/>
    <w:rsid w:val="00A75544"/>
    <w:rsid w:val="00A75792"/>
    <w:rsid w:val="00A75CA5"/>
    <w:rsid w:val="00A75CE2"/>
    <w:rsid w:val="00A75EB6"/>
    <w:rsid w:val="00A76DAB"/>
    <w:rsid w:val="00A7715D"/>
    <w:rsid w:val="00A7722B"/>
    <w:rsid w:val="00A779D3"/>
    <w:rsid w:val="00A80993"/>
    <w:rsid w:val="00A80B57"/>
    <w:rsid w:val="00A80BCF"/>
    <w:rsid w:val="00A81189"/>
    <w:rsid w:val="00A816FC"/>
    <w:rsid w:val="00A818A6"/>
    <w:rsid w:val="00A81CC7"/>
    <w:rsid w:val="00A82067"/>
    <w:rsid w:val="00A8222B"/>
    <w:rsid w:val="00A826C0"/>
    <w:rsid w:val="00A827C7"/>
    <w:rsid w:val="00A828D0"/>
    <w:rsid w:val="00A82A92"/>
    <w:rsid w:val="00A8312D"/>
    <w:rsid w:val="00A83555"/>
    <w:rsid w:val="00A83693"/>
    <w:rsid w:val="00A83F06"/>
    <w:rsid w:val="00A84391"/>
    <w:rsid w:val="00A8475F"/>
    <w:rsid w:val="00A8492A"/>
    <w:rsid w:val="00A85510"/>
    <w:rsid w:val="00A867B5"/>
    <w:rsid w:val="00A869BE"/>
    <w:rsid w:val="00A878C0"/>
    <w:rsid w:val="00A90299"/>
    <w:rsid w:val="00A9048F"/>
    <w:rsid w:val="00A90A25"/>
    <w:rsid w:val="00A90F0D"/>
    <w:rsid w:val="00A91051"/>
    <w:rsid w:val="00A91265"/>
    <w:rsid w:val="00A91855"/>
    <w:rsid w:val="00A91CC0"/>
    <w:rsid w:val="00A92CD7"/>
    <w:rsid w:val="00A92DB0"/>
    <w:rsid w:val="00A92F79"/>
    <w:rsid w:val="00A93619"/>
    <w:rsid w:val="00A93ACD"/>
    <w:rsid w:val="00A93B12"/>
    <w:rsid w:val="00A9496A"/>
    <w:rsid w:val="00A94CB1"/>
    <w:rsid w:val="00A94E41"/>
    <w:rsid w:val="00A9558C"/>
    <w:rsid w:val="00A9594E"/>
    <w:rsid w:val="00A95D2E"/>
    <w:rsid w:val="00A9608A"/>
    <w:rsid w:val="00A9610D"/>
    <w:rsid w:val="00A965BC"/>
    <w:rsid w:val="00A967A3"/>
    <w:rsid w:val="00A96932"/>
    <w:rsid w:val="00A96C79"/>
    <w:rsid w:val="00A96E8D"/>
    <w:rsid w:val="00A977AB"/>
    <w:rsid w:val="00A977DA"/>
    <w:rsid w:val="00AA0722"/>
    <w:rsid w:val="00AA090D"/>
    <w:rsid w:val="00AA0A6C"/>
    <w:rsid w:val="00AA0F21"/>
    <w:rsid w:val="00AA1886"/>
    <w:rsid w:val="00AA1F5C"/>
    <w:rsid w:val="00AA2238"/>
    <w:rsid w:val="00AA26FE"/>
    <w:rsid w:val="00AA2712"/>
    <w:rsid w:val="00AA2A53"/>
    <w:rsid w:val="00AA2F65"/>
    <w:rsid w:val="00AA30A6"/>
    <w:rsid w:val="00AA3437"/>
    <w:rsid w:val="00AA361A"/>
    <w:rsid w:val="00AA3739"/>
    <w:rsid w:val="00AA3A73"/>
    <w:rsid w:val="00AA4308"/>
    <w:rsid w:val="00AA4A57"/>
    <w:rsid w:val="00AA52F9"/>
    <w:rsid w:val="00AA5511"/>
    <w:rsid w:val="00AA5709"/>
    <w:rsid w:val="00AA5C95"/>
    <w:rsid w:val="00AA5D75"/>
    <w:rsid w:val="00AA5E2B"/>
    <w:rsid w:val="00AA6016"/>
    <w:rsid w:val="00AA6189"/>
    <w:rsid w:val="00AA69A6"/>
    <w:rsid w:val="00AA703E"/>
    <w:rsid w:val="00AA718D"/>
    <w:rsid w:val="00AA7373"/>
    <w:rsid w:val="00AA7F56"/>
    <w:rsid w:val="00AB0269"/>
    <w:rsid w:val="00AB05A9"/>
    <w:rsid w:val="00AB0864"/>
    <w:rsid w:val="00AB08E7"/>
    <w:rsid w:val="00AB0C0E"/>
    <w:rsid w:val="00AB0DFE"/>
    <w:rsid w:val="00AB0E1C"/>
    <w:rsid w:val="00AB0FB8"/>
    <w:rsid w:val="00AB127A"/>
    <w:rsid w:val="00AB12AB"/>
    <w:rsid w:val="00AB17E0"/>
    <w:rsid w:val="00AB194B"/>
    <w:rsid w:val="00AB1A39"/>
    <w:rsid w:val="00AB1C5A"/>
    <w:rsid w:val="00AB2631"/>
    <w:rsid w:val="00AB2FEF"/>
    <w:rsid w:val="00AB3DD7"/>
    <w:rsid w:val="00AB3F26"/>
    <w:rsid w:val="00AB40FC"/>
    <w:rsid w:val="00AB49D0"/>
    <w:rsid w:val="00AB4B9A"/>
    <w:rsid w:val="00AB4BF5"/>
    <w:rsid w:val="00AB556A"/>
    <w:rsid w:val="00AB5AA6"/>
    <w:rsid w:val="00AB602F"/>
    <w:rsid w:val="00AB63CD"/>
    <w:rsid w:val="00AB65E7"/>
    <w:rsid w:val="00AB709D"/>
    <w:rsid w:val="00AB7234"/>
    <w:rsid w:val="00AB7340"/>
    <w:rsid w:val="00AB79CE"/>
    <w:rsid w:val="00AB7CC3"/>
    <w:rsid w:val="00AB7F2C"/>
    <w:rsid w:val="00AC06EF"/>
    <w:rsid w:val="00AC0D3D"/>
    <w:rsid w:val="00AC128E"/>
    <w:rsid w:val="00AC1B4B"/>
    <w:rsid w:val="00AC2045"/>
    <w:rsid w:val="00AC2916"/>
    <w:rsid w:val="00AC2FEC"/>
    <w:rsid w:val="00AC31A5"/>
    <w:rsid w:val="00AC3427"/>
    <w:rsid w:val="00AC37AD"/>
    <w:rsid w:val="00AC448B"/>
    <w:rsid w:val="00AC4CE6"/>
    <w:rsid w:val="00AC52A6"/>
    <w:rsid w:val="00AC5B9A"/>
    <w:rsid w:val="00AC6227"/>
    <w:rsid w:val="00AC62FC"/>
    <w:rsid w:val="00AC6606"/>
    <w:rsid w:val="00AC6E25"/>
    <w:rsid w:val="00AC760F"/>
    <w:rsid w:val="00AC7DAC"/>
    <w:rsid w:val="00AD010E"/>
    <w:rsid w:val="00AD0542"/>
    <w:rsid w:val="00AD0562"/>
    <w:rsid w:val="00AD0801"/>
    <w:rsid w:val="00AD0CE8"/>
    <w:rsid w:val="00AD1680"/>
    <w:rsid w:val="00AD16D9"/>
    <w:rsid w:val="00AD17DA"/>
    <w:rsid w:val="00AD26B4"/>
    <w:rsid w:val="00AD2E91"/>
    <w:rsid w:val="00AD312D"/>
    <w:rsid w:val="00AD33A4"/>
    <w:rsid w:val="00AD39B5"/>
    <w:rsid w:val="00AD46D0"/>
    <w:rsid w:val="00AD4728"/>
    <w:rsid w:val="00AD4CEB"/>
    <w:rsid w:val="00AD4D02"/>
    <w:rsid w:val="00AD4FCC"/>
    <w:rsid w:val="00AD5B11"/>
    <w:rsid w:val="00AD6132"/>
    <w:rsid w:val="00AD6F27"/>
    <w:rsid w:val="00AD75F5"/>
    <w:rsid w:val="00AD76C0"/>
    <w:rsid w:val="00AD76F1"/>
    <w:rsid w:val="00AD7792"/>
    <w:rsid w:val="00AD7AB1"/>
    <w:rsid w:val="00AD7B05"/>
    <w:rsid w:val="00AE0088"/>
    <w:rsid w:val="00AE00FD"/>
    <w:rsid w:val="00AE022B"/>
    <w:rsid w:val="00AE0237"/>
    <w:rsid w:val="00AE099C"/>
    <w:rsid w:val="00AE0F2A"/>
    <w:rsid w:val="00AE12AB"/>
    <w:rsid w:val="00AE1505"/>
    <w:rsid w:val="00AE165B"/>
    <w:rsid w:val="00AE1F01"/>
    <w:rsid w:val="00AE2279"/>
    <w:rsid w:val="00AE23C7"/>
    <w:rsid w:val="00AE23F0"/>
    <w:rsid w:val="00AE3149"/>
    <w:rsid w:val="00AE3C75"/>
    <w:rsid w:val="00AE3E87"/>
    <w:rsid w:val="00AE3F91"/>
    <w:rsid w:val="00AE42FE"/>
    <w:rsid w:val="00AE4448"/>
    <w:rsid w:val="00AE470E"/>
    <w:rsid w:val="00AE473B"/>
    <w:rsid w:val="00AE4A64"/>
    <w:rsid w:val="00AE523E"/>
    <w:rsid w:val="00AE5BBE"/>
    <w:rsid w:val="00AE6604"/>
    <w:rsid w:val="00AE6B20"/>
    <w:rsid w:val="00AE7549"/>
    <w:rsid w:val="00AE7A42"/>
    <w:rsid w:val="00AE7DE4"/>
    <w:rsid w:val="00AF005D"/>
    <w:rsid w:val="00AF0218"/>
    <w:rsid w:val="00AF05A2"/>
    <w:rsid w:val="00AF06A1"/>
    <w:rsid w:val="00AF093B"/>
    <w:rsid w:val="00AF132F"/>
    <w:rsid w:val="00AF17F3"/>
    <w:rsid w:val="00AF24DA"/>
    <w:rsid w:val="00AF2808"/>
    <w:rsid w:val="00AF2DED"/>
    <w:rsid w:val="00AF2EEB"/>
    <w:rsid w:val="00AF3091"/>
    <w:rsid w:val="00AF30DA"/>
    <w:rsid w:val="00AF390B"/>
    <w:rsid w:val="00AF3BAF"/>
    <w:rsid w:val="00AF4913"/>
    <w:rsid w:val="00AF495A"/>
    <w:rsid w:val="00AF4E45"/>
    <w:rsid w:val="00AF60C9"/>
    <w:rsid w:val="00AF684D"/>
    <w:rsid w:val="00AF6875"/>
    <w:rsid w:val="00AF69E6"/>
    <w:rsid w:val="00AF711A"/>
    <w:rsid w:val="00B00541"/>
    <w:rsid w:val="00B0081F"/>
    <w:rsid w:val="00B00BBD"/>
    <w:rsid w:val="00B00C60"/>
    <w:rsid w:val="00B012CA"/>
    <w:rsid w:val="00B013C6"/>
    <w:rsid w:val="00B01579"/>
    <w:rsid w:val="00B01719"/>
    <w:rsid w:val="00B01D97"/>
    <w:rsid w:val="00B0200E"/>
    <w:rsid w:val="00B0292C"/>
    <w:rsid w:val="00B02CB9"/>
    <w:rsid w:val="00B02D34"/>
    <w:rsid w:val="00B049E3"/>
    <w:rsid w:val="00B04B1C"/>
    <w:rsid w:val="00B05194"/>
    <w:rsid w:val="00B05590"/>
    <w:rsid w:val="00B05C54"/>
    <w:rsid w:val="00B05F2F"/>
    <w:rsid w:val="00B06E89"/>
    <w:rsid w:val="00B077B8"/>
    <w:rsid w:val="00B10A03"/>
    <w:rsid w:val="00B10E83"/>
    <w:rsid w:val="00B11570"/>
    <w:rsid w:val="00B11A0C"/>
    <w:rsid w:val="00B11BF8"/>
    <w:rsid w:val="00B121DC"/>
    <w:rsid w:val="00B12239"/>
    <w:rsid w:val="00B12851"/>
    <w:rsid w:val="00B12888"/>
    <w:rsid w:val="00B12943"/>
    <w:rsid w:val="00B12A12"/>
    <w:rsid w:val="00B12E9B"/>
    <w:rsid w:val="00B136E9"/>
    <w:rsid w:val="00B13E92"/>
    <w:rsid w:val="00B14334"/>
    <w:rsid w:val="00B146B1"/>
    <w:rsid w:val="00B147A1"/>
    <w:rsid w:val="00B148CD"/>
    <w:rsid w:val="00B14D6C"/>
    <w:rsid w:val="00B14E68"/>
    <w:rsid w:val="00B15289"/>
    <w:rsid w:val="00B155A6"/>
    <w:rsid w:val="00B15720"/>
    <w:rsid w:val="00B15763"/>
    <w:rsid w:val="00B158A4"/>
    <w:rsid w:val="00B16041"/>
    <w:rsid w:val="00B163B6"/>
    <w:rsid w:val="00B168F6"/>
    <w:rsid w:val="00B169D6"/>
    <w:rsid w:val="00B16C50"/>
    <w:rsid w:val="00B17063"/>
    <w:rsid w:val="00B172B2"/>
    <w:rsid w:val="00B17739"/>
    <w:rsid w:val="00B17F10"/>
    <w:rsid w:val="00B20712"/>
    <w:rsid w:val="00B21006"/>
    <w:rsid w:val="00B21B2B"/>
    <w:rsid w:val="00B21D11"/>
    <w:rsid w:val="00B21FD9"/>
    <w:rsid w:val="00B222AA"/>
    <w:rsid w:val="00B2317A"/>
    <w:rsid w:val="00B236B4"/>
    <w:rsid w:val="00B23F54"/>
    <w:rsid w:val="00B2467E"/>
    <w:rsid w:val="00B2469A"/>
    <w:rsid w:val="00B24955"/>
    <w:rsid w:val="00B24BC6"/>
    <w:rsid w:val="00B24E8E"/>
    <w:rsid w:val="00B25218"/>
    <w:rsid w:val="00B2543E"/>
    <w:rsid w:val="00B25901"/>
    <w:rsid w:val="00B25C20"/>
    <w:rsid w:val="00B25DB3"/>
    <w:rsid w:val="00B263AC"/>
    <w:rsid w:val="00B26857"/>
    <w:rsid w:val="00B279A4"/>
    <w:rsid w:val="00B27BAF"/>
    <w:rsid w:val="00B301E7"/>
    <w:rsid w:val="00B30349"/>
    <w:rsid w:val="00B30370"/>
    <w:rsid w:val="00B30757"/>
    <w:rsid w:val="00B3091F"/>
    <w:rsid w:val="00B30CEE"/>
    <w:rsid w:val="00B30E3C"/>
    <w:rsid w:val="00B30EF6"/>
    <w:rsid w:val="00B31080"/>
    <w:rsid w:val="00B31AF2"/>
    <w:rsid w:val="00B329C7"/>
    <w:rsid w:val="00B32D84"/>
    <w:rsid w:val="00B335B7"/>
    <w:rsid w:val="00B33E72"/>
    <w:rsid w:val="00B33F6F"/>
    <w:rsid w:val="00B342FB"/>
    <w:rsid w:val="00B349E9"/>
    <w:rsid w:val="00B35443"/>
    <w:rsid w:val="00B3573E"/>
    <w:rsid w:val="00B358CF"/>
    <w:rsid w:val="00B359A5"/>
    <w:rsid w:val="00B35ABE"/>
    <w:rsid w:val="00B35BB6"/>
    <w:rsid w:val="00B35BF0"/>
    <w:rsid w:val="00B361CF"/>
    <w:rsid w:val="00B362EC"/>
    <w:rsid w:val="00B366A7"/>
    <w:rsid w:val="00B3698E"/>
    <w:rsid w:val="00B37655"/>
    <w:rsid w:val="00B376A3"/>
    <w:rsid w:val="00B3784F"/>
    <w:rsid w:val="00B37AFC"/>
    <w:rsid w:val="00B37C94"/>
    <w:rsid w:val="00B37EB2"/>
    <w:rsid w:val="00B408C0"/>
    <w:rsid w:val="00B40BA9"/>
    <w:rsid w:val="00B40DC9"/>
    <w:rsid w:val="00B40F04"/>
    <w:rsid w:val="00B40F64"/>
    <w:rsid w:val="00B41266"/>
    <w:rsid w:val="00B420E3"/>
    <w:rsid w:val="00B421F0"/>
    <w:rsid w:val="00B422B9"/>
    <w:rsid w:val="00B42AF5"/>
    <w:rsid w:val="00B43266"/>
    <w:rsid w:val="00B43DA6"/>
    <w:rsid w:val="00B44A49"/>
    <w:rsid w:val="00B44B21"/>
    <w:rsid w:val="00B45530"/>
    <w:rsid w:val="00B45D08"/>
    <w:rsid w:val="00B461B4"/>
    <w:rsid w:val="00B46493"/>
    <w:rsid w:val="00B46A9A"/>
    <w:rsid w:val="00B46FBA"/>
    <w:rsid w:val="00B47044"/>
    <w:rsid w:val="00B471A1"/>
    <w:rsid w:val="00B47C91"/>
    <w:rsid w:val="00B47F5B"/>
    <w:rsid w:val="00B50146"/>
    <w:rsid w:val="00B5021B"/>
    <w:rsid w:val="00B50B24"/>
    <w:rsid w:val="00B50BD8"/>
    <w:rsid w:val="00B510EB"/>
    <w:rsid w:val="00B5111D"/>
    <w:rsid w:val="00B51429"/>
    <w:rsid w:val="00B51544"/>
    <w:rsid w:val="00B51B7F"/>
    <w:rsid w:val="00B51CA8"/>
    <w:rsid w:val="00B520E4"/>
    <w:rsid w:val="00B52804"/>
    <w:rsid w:val="00B5285A"/>
    <w:rsid w:val="00B52F76"/>
    <w:rsid w:val="00B533CC"/>
    <w:rsid w:val="00B53B1D"/>
    <w:rsid w:val="00B5401E"/>
    <w:rsid w:val="00B5409D"/>
    <w:rsid w:val="00B540CF"/>
    <w:rsid w:val="00B54513"/>
    <w:rsid w:val="00B54C59"/>
    <w:rsid w:val="00B54DB0"/>
    <w:rsid w:val="00B54F07"/>
    <w:rsid w:val="00B54FA9"/>
    <w:rsid w:val="00B54FF5"/>
    <w:rsid w:val="00B5587D"/>
    <w:rsid w:val="00B55A41"/>
    <w:rsid w:val="00B56121"/>
    <w:rsid w:val="00B56287"/>
    <w:rsid w:val="00B56331"/>
    <w:rsid w:val="00B5641C"/>
    <w:rsid w:val="00B56704"/>
    <w:rsid w:val="00B5692C"/>
    <w:rsid w:val="00B576C2"/>
    <w:rsid w:val="00B57DCA"/>
    <w:rsid w:val="00B60033"/>
    <w:rsid w:val="00B60295"/>
    <w:rsid w:val="00B604BB"/>
    <w:rsid w:val="00B604D6"/>
    <w:rsid w:val="00B6071B"/>
    <w:rsid w:val="00B60ACF"/>
    <w:rsid w:val="00B60D2F"/>
    <w:rsid w:val="00B60D5A"/>
    <w:rsid w:val="00B61021"/>
    <w:rsid w:val="00B61321"/>
    <w:rsid w:val="00B61644"/>
    <w:rsid w:val="00B61873"/>
    <w:rsid w:val="00B6212F"/>
    <w:rsid w:val="00B6272E"/>
    <w:rsid w:val="00B62B3B"/>
    <w:rsid w:val="00B6312F"/>
    <w:rsid w:val="00B6322A"/>
    <w:rsid w:val="00B63320"/>
    <w:rsid w:val="00B63336"/>
    <w:rsid w:val="00B63D04"/>
    <w:rsid w:val="00B640CD"/>
    <w:rsid w:val="00B641BC"/>
    <w:rsid w:val="00B646B2"/>
    <w:rsid w:val="00B64817"/>
    <w:rsid w:val="00B65035"/>
    <w:rsid w:val="00B657E6"/>
    <w:rsid w:val="00B65CE1"/>
    <w:rsid w:val="00B66255"/>
    <w:rsid w:val="00B66B95"/>
    <w:rsid w:val="00B66EA6"/>
    <w:rsid w:val="00B67583"/>
    <w:rsid w:val="00B675B9"/>
    <w:rsid w:val="00B67657"/>
    <w:rsid w:val="00B67972"/>
    <w:rsid w:val="00B67DB5"/>
    <w:rsid w:val="00B70994"/>
    <w:rsid w:val="00B711A2"/>
    <w:rsid w:val="00B71245"/>
    <w:rsid w:val="00B71D0D"/>
    <w:rsid w:val="00B72A95"/>
    <w:rsid w:val="00B72B56"/>
    <w:rsid w:val="00B73B80"/>
    <w:rsid w:val="00B74D63"/>
    <w:rsid w:val="00B7506A"/>
    <w:rsid w:val="00B753B0"/>
    <w:rsid w:val="00B7540C"/>
    <w:rsid w:val="00B75642"/>
    <w:rsid w:val="00B7580E"/>
    <w:rsid w:val="00B75CDE"/>
    <w:rsid w:val="00B76178"/>
    <w:rsid w:val="00B7638E"/>
    <w:rsid w:val="00B77023"/>
    <w:rsid w:val="00B776E0"/>
    <w:rsid w:val="00B77752"/>
    <w:rsid w:val="00B77E24"/>
    <w:rsid w:val="00B77EF7"/>
    <w:rsid w:val="00B804E0"/>
    <w:rsid w:val="00B80713"/>
    <w:rsid w:val="00B80BB2"/>
    <w:rsid w:val="00B80C1B"/>
    <w:rsid w:val="00B80E96"/>
    <w:rsid w:val="00B814DA"/>
    <w:rsid w:val="00B81690"/>
    <w:rsid w:val="00B81F83"/>
    <w:rsid w:val="00B82DE9"/>
    <w:rsid w:val="00B82DF8"/>
    <w:rsid w:val="00B83052"/>
    <w:rsid w:val="00B830AD"/>
    <w:rsid w:val="00B83513"/>
    <w:rsid w:val="00B83695"/>
    <w:rsid w:val="00B836BA"/>
    <w:rsid w:val="00B836DB"/>
    <w:rsid w:val="00B838C8"/>
    <w:rsid w:val="00B850E1"/>
    <w:rsid w:val="00B8682C"/>
    <w:rsid w:val="00B868BF"/>
    <w:rsid w:val="00B87012"/>
    <w:rsid w:val="00B87A74"/>
    <w:rsid w:val="00B87F84"/>
    <w:rsid w:val="00B901B6"/>
    <w:rsid w:val="00B9023C"/>
    <w:rsid w:val="00B9045B"/>
    <w:rsid w:val="00B90E94"/>
    <w:rsid w:val="00B90E9B"/>
    <w:rsid w:val="00B915F6"/>
    <w:rsid w:val="00B9173E"/>
    <w:rsid w:val="00B91CA7"/>
    <w:rsid w:val="00B922E5"/>
    <w:rsid w:val="00B92AF9"/>
    <w:rsid w:val="00B92B13"/>
    <w:rsid w:val="00B938FA"/>
    <w:rsid w:val="00B93D33"/>
    <w:rsid w:val="00B9458C"/>
    <w:rsid w:val="00B94E39"/>
    <w:rsid w:val="00B9506F"/>
    <w:rsid w:val="00B954DC"/>
    <w:rsid w:val="00B95613"/>
    <w:rsid w:val="00B957C2"/>
    <w:rsid w:val="00B959A2"/>
    <w:rsid w:val="00B95AD8"/>
    <w:rsid w:val="00B963ED"/>
    <w:rsid w:val="00B968F6"/>
    <w:rsid w:val="00B97597"/>
    <w:rsid w:val="00B97908"/>
    <w:rsid w:val="00B9798E"/>
    <w:rsid w:val="00B97C14"/>
    <w:rsid w:val="00B97D12"/>
    <w:rsid w:val="00BA0399"/>
    <w:rsid w:val="00BA078E"/>
    <w:rsid w:val="00BA0F91"/>
    <w:rsid w:val="00BA1830"/>
    <w:rsid w:val="00BA19A5"/>
    <w:rsid w:val="00BA2103"/>
    <w:rsid w:val="00BA234C"/>
    <w:rsid w:val="00BA2492"/>
    <w:rsid w:val="00BA297C"/>
    <w:rsid w:val="00BA2F01"/>
    <w:rsid w:val="00BA2FB7"/>
    <w:rsid w:val="00BA3663"/>
    <w:rsid w:val="00BA370C"/>
    <w:rsid w:val="00BA42CC"/>
    <w:rsid w:val="00BA4355"/>
    <w:rsid w:val="00BA4553"/>
    <w:rsid w:val="00BA4767"/>
    <w:rsid w:val="00BA5C09"/>
    <w:rsid w:val="00BA6330"/>
    <w:rsid w:val="00BA68DE"/>
    <w:rsid w:val="00BA6E8B"/>
    <w:rsid w:val="00BA70AB"/>
    <w:rsid w:val="00BA710B"/>
    <w:rsid w:val="00BA7118"/>
    <w:rsid w:val="00BA7140"/>
    <w:rsid w:val="00BA73AB"/>
    <w:rsid w:val="00BA7468"/>
    <w:rsid w:val="00BA774C"/>
    <w:rsid w:val="00BA7801"/>
    <w:rsid w:val="00BA7BC1"/>
    <w:rsid w:val="00BB00F8"/>
    <w:rsid w:val="00BB015F"/>
    <w:rsid w:val="00BB032C"/>
    <w:rsid w:val="00BB0616"/>
    <w:rsid w:val="00BB1496"/>
    <w:rsid w:val="00BB17E7"/>
    <w:rsid w:val="00BB1827"/>
    <w:rsid w:val="00BB1A4F"/>
    <w:rsid w:val="00BB1D67"/>
    <w:rsid w:val="00BB2460"/>
    <w:rsid w:val="00BB354B"/>
    <w:rsid w:val="00BB3673"/>
    <w:rsid w:val="00BB4643"/>
    <w:rsid w:val="00BB4724"/>
    <w:rsid w:val="00BB4EE2"/>
    <w:rsid w:val="00BB4F86"/>
    <w:rsid w:val="00BB504B"/>
    <w:rsid w:val="00BB56EF"/>
    <w:rsid w:val="00BB58D7"/>
    <w:rsid w:val="00BB591A"/>
    <w:rsid w:val="00BB5C8E"/>
    <w:rsid w:val="00BB7A0E"/>
    <w:rsid w:val="00BB7C17"/>
    <w:rsid w:val="00BC00AB"/>
    <w:rsid w:val="00BC00E2"/>
    <w:rsid w:val="00BC06AD"/>
    <w:rsid w:val="00BC0B67"/>
    <w:rsid w:val="00BC0DBB"/>
    <w:rsid w:val="00BC0E42"/>
    <w:rsid w:val="00BC0FA1"/>
    <w:rsid w:val="00BC0FAF"/>
    <w:rsid w:val="00BC1439"/>
    <w:rsid w:val="00BC1488"/>
    <w:rsid w:val="00BC14B2"/>
    <w:rsid w:val="00BC14F5"/>
    <w:rsid w:val="00BC2771"/>
    <w:rsid w:val="00BC2DBD"/>
    <w:rsid w:val="00BC2DF9"/>
    <w:rsid w:val="00BC40E3"/>
    <w:rsid w:val="00BC4423"/>
    <w:rsid w:val="00BC49B0"/>
    <w:rsid w:val="00BC4A9F"/>
    <w:rsid w:val="00BC4C0F"/>
    <w:rsid w:val="00BC5270"/>
    <w:rsid w:val="00BC55BC"/>
    <w:rsid w:val="00BC60D0"/>
    <w:rsid w:val="00BC643E"/>
    <w:rsid w:val="00BC6522"/>
    <w:rsid w:val="00BC7273"/>
    <w:rsid w:val="00BC7456"/>
    <w:rsid w:val="00BC7F69"/>
    <w:rsid w:val="00BD05DE"/>
    <w:rsid w:val="00BD0753"/>
    <w:rsid w:val="00BD0782"/>
    <w:rsid w:val="00BD147A"/>
    <w:rsid w:val="00BD180E"/>
    <w:rsid w:val="00BD1A1F"/>
    <w:rsid w:val="00BD1CCC"/>
    <w:rsid w:val="00BD1FBB"/>
    <w:rsid w:val="00BD2625"/>
    <w:rsid w:val="00BD2E5B"/>
    <w:rsid w:val="00BD35A8"/>
    <w:rsid w:val="00BD390F"/>
    <w:rsid w:val="00BD3BBB"/>
    <w:rsid w:val="00BD41BC"/>
    <w:rsid w:val="00BD4977"/>
    <w:rsid w:val="00BD4F9C"/>
    <w:rsid w:val="00BD5202"/>
    <w:rsid w:val="00BD5AAA"/>
    <w:rsid w:val="00BD5AE5"/>
    <w:rsid w:val="00BD5C44"/>
    <w:rsid w:val="00BD5F41"/>
    <w:rsid w:val="00BD64D1"/>
    <w:rsid w:val="00BD68B3"/>
    <w:rsid w:val="00BD6E9F"/>
    <w:rsid w:val="00BD7038"/>
    <w:rsid w:val="00BD71A9"/>
    <w:rsid w:val="00BD7606"/>
    <w:rsid w:val="00BD76C7"/>
    <w:rsid w:val="00BE0696"/>
    <w:rsid w:val="00BE0BE9"/>
    <w:rsid w:val="00BE0D52"/>
    <w:rsid w:val="00BE10E7"/>
    <w:rsid w:val="00BE1CED"/>
    <w:rsid w:val="00BE1F5C"/>
    <w:rsid w:val="00BE24FC"/>
    <w:rsid w:val="00BE2837"/>
    <w:rsid w:val="00BE2A32"/>
    <w:rsid w:val="00BE37FA"/>
    <w:rsid w:val="00BE3F63"/>
    <w:rsid w:val="00BE4422"/>
    <w:rsid w:val="00BE4575"/>
    <w:rsid w:val="00BE505C"/>
    <w:rsid w:val="00BE5B10"/>
    <w:rsid w:val="00BE5ED7"/>
    <w:rsid w:val="00BE6334"/>
    <w:rsid w:val="00BE642C"/>
    <w:rsid w:val="00BE6D62"/>
    <w:rsid w:val="00BE6D81"/>
    <w:rsid w:val="00BE6FE4"/>
    <w:rsid w:val="00BE7201"/>
    <w:rsid w:val="00BE734A"/>
    <w:rsid w:val="00BF0A6C"/>
    <w:rsid w:val="00BF1070"/>
    <w:rsid w:val="00BF15C6"/>
    <w:rsid w:val="00BF1608"/>
    <w:rsid w:val="00BF2680"/>
    <w:rsid w:val="00BF3293"/>
    <w:rsid w:val="00BF3315"/>
    <w:rsid w:val="00BF3C0E"/>
    <w:rsid w:val="00BF3D5A"/>
    <w:rsid w:val="00BF426A"/>
    <w:rsid w:val="00BF42D5"/>
    <w:rsid w:val="00BF4692"/>
    <w:rsid w:val="00BF4882"/>
    <w:rsid w:val="00BF48FB"/>
    <w:rsid w:val="00BF4942"/>
    <w:rsid w:val="00BF52E8"/>
    <w:rsid w:val="00BF53D4"/>
    <w:rsid w:val="00BF59A6"/>
    <w:rsid w:val="00BF5DF6"/>
    <w:rsid w:val="00BF65A1"/>
    <w:rsid w:val="00BF6CB0"/>
    <w:rsid w:val="00BF6E0E"/>
    <w:rsid w:val="00BF6E53"/>
    <w:rsid w:val="00BF6E9B"/>
    <w:rsid w:val="00BF73E0"/>
    <w:rsid w:val="00BF7E41"/>
    <w:rsid w:val="00C00355"/>
    <w:rsid w:val="00C006BE"/>
    <w:rsid w:val="00C0072C"/>
    <w:rsid w:val="00C00813"/>
    <w:rsid w:val="00C00954"/>
    <w:rsid w:val="00C0161B"/>
    <w:rsid w:val="00C0186F"/>
    <w:rsid w:val="00C01C4C"/>
    <w:rsid w:val="00C02368"/>
    <w:rsid w:val="00C02AF1"/>
    <w:rsid w:val="00C03227"/>
    <w:rsid w:val="00C03800"/>
    <w:rsid w:val="00C03DCD"/>
    <w:rsid w:val="00C04635"/>
    <w:rsid w:val="00C04A59"/>
    <w:rsid w:val="00C04BBE"/>
    <w:rsid w:val="00C04CDE"/>
    <w:rsid w:val="00C05667"/>
    <w:rsid w:val="00C05DDF"/>
    <w:rsid w:val="00C06930"/>
    <w:rsid w:val="00C06BEA"/>
    <w:rsid w:val="00C07036"/>
    <w:rsid w:val="00C07342"/>
    <w:rsid w:val="00C07411"/>
    <w:rsid w:val="00C07713"/>
    <w:rsid w:val="00C07FB6"/>
    <w:rsid w:val="00C10491"/>
    <w:rsid w:val="00C104BE"/>
    <w:rsid w:val="00C1086C"/>
    <w:rsid w:val="00C10E51"/>
    <w:rsid w:val="00C10EF5"/>
    <w:rsid w:val="00C1104F"/>
    <w:rsid w:val="00C118FE"/>
    <w:rsid w:val="00C12C14"/>
    <w:rsid w:val="00C12C56"/>
    <w:rsid w:val="00C1325D"/>
    <w:rsid w:val="00C133F2"/>
    <w:rsid w:val="00C13E72"/>
    <w:rsid w:val="00C14164"/>
    <w:rsid w:val="00C14325"/>
    <w:rsid w:val="00C1459D"/>
    <w:rsid w:val="00C1470F"/>
    <w:rsid w:val="00C1484F"/>
    <w:rsid w:val="00C14A3F"/>
    <w:rsid w:val="00C163DE"/>
    <w:rsid w:val="00C173DC"/>
    <w:rsid w:val="00C178BC"/>
    <w:rsid w:val="00C20658"/>
    <w:rsid w:val="00C20708"/>
    <w:rsid w:val="00C209A5"/>
    <w:rsid w:val="00C20B1C"/>
    <w:rsid w:val="00C2108C"/>
    <w:rsid w:val="00C214A1"/>
    <w:rsid w:val="00C22095"/>
    <w:rsid w:val="00C221C8"/>
    <w:rsid w:val="00C22573"/>
    <w:rsid w:val="00C22829"/>
    <w:rsid w:val="00C22AE9"/>
    <w:rsid w:val="00C235DB"/>
    <w:rsid w:val="00C23A29"/>
    <w:rsid w:val="00C23C7B"/>
    <w:rsid w:val="00C24009"/>
    <w:rsid w:val="00C24622"/>
    <w:rsid w:val="00C24EA4"/>
    <w:rsid w:val="00C25BEB"/>
    <w:rsid w:val="00C25DE4"/>
    <w:rsid w:val="00C26AD0"/>
    <w:rsid w:val="00C26AF8"/>
    <w:rsid w:val="00C26FA0"/>
    <w:rsid w:val="00C27075"/>
    <w:rsid w:val="00C2732C"/>
    <w:rsid w:val="00C27F8D"/>
    <w:rsid w:val="00C3081B"/>
    <w:rsid w:val="00C30862"/>
    <w:rsid w:val="00C31C01"/>
    <w:rsid w:val="00C31F7C"/>
    <w:rsid w:val="00C322B5"/>
    <w:rsid w:val="00C32846"/>
    <w:rsid w:val="00C3297A"/>
    <w:rsid w:val="00C32C45"/>
    <w:rsid w:val="00C32E4C"/>
    <w:rsid w:val="00C32E72"/>
    <w:rsid w:val="00C33099"/>
    <w:rsid w:val="00C3349C"/>
    <w:rsid w:val="00C33ED9"/>
    <w:rsid w:val="00C3484A"/>
    <w:rsid w:val="00C3493B"/>
    <w:rsid w:val="00C34993"/>
    <w:rsid w:val="00C34BC4"/>
    <w:rsid w:val="00C35548"/>
    <w:rsid w:val="00C3557E"/>
    <w:rsid w:val="00C36091"/>
    <w:rsid w:val="00C36177"/>
    <w:rsid w:val="00C3631C"/>
    <w:rsid w:val="00C3631D"/>
    <w:rsid w:val="00C36C95"/>
    <w:rsid w:val="00C36F93"/>
    <w:rsid w:val="00C37589"/>
    <w:rsid w:val="00C37CE0"/>
    <w:rsid w:val="00C405D4"/>
    <w:rsid w:val="00C407D7"/>
    <w:rsid w:val="00C40B7D"/>
    <w:rsid w:val="00C40C35"/>
    <w:rsid w:val="00C40D5C"/>
    <w:rsid w:val="00C417B9"/>
    <w:rsid w:val="00C41D79"/>
    <w:rsid w:val="00C41F41"/>
    <w:rsid w:val="00C425FD"/>
    <w:rsid w:val="00C4345D"/>
    <w:rsid w:val="00C43462"/>
    <w:rsid w:val="00C43619"/>
    <w:rsid w:val="00C43807"/>
    <w:rsid w:val="00C44417"/>
    <w:rsid w:val="00C448E5"/>
    <w:rsid w:val="00C449AC"/>
    <w:rsid w:val="00C45139"/>
    <w:rsid w:val="00C4593B"/>
    <w:rsid w:val="00C45FCE"/>
    <w:rsid w:val="00C46E05"/>
    <w:rsid w:val="00C47895"/>
    <w:rsid w:val="00C47E58"/>
    <w:rsid w:val="00C47EDB"/>
    <w:rsid w:val="00C502FC"/>
    <w:rsid w:val="00C50B5C"/>
    <w:rsid w:val="00C50F2E"/>
    <w:rsid w:val="00C51105"/>
    <w:rsid w:val="00C51469"/>
    <w:rsid w:val="00C514EA"/>
    <w:rsid w:val="00C515DD"/>
    <w:rsid w:val="00C518E8"/>
    <w:rsid w:val="00C51C1A"/>
    <w:rsid w:val="00C51D52"/>
    <w:rsid w:val="00C51F61"/>
    <w:rsid w:val="00C52391"/>
    <w:rsid w:val="00C5246A"/>
    <w:rsid w:val="00C5258C"/>
    <w:rsid w:val="00C5288D"/>
    <w:rsid w:val="00C529FF"/>
    <w:rsid w:val="00C52FCC"/>
    <w:rsid w:val="00C533BC"/>
    <w:rsid w:val="00C53929"/>
    <w:rsid w:val="00C53B77"/>
    <w:rsid w:val="00C53CA4"/>
    <w:rsid w:val="00C547E2"/>
    <w:rsid w:val="00C54946"/>
    <w:rsid w:val="00C54A1F"/>
    <w:rsid w:val="00C54C8F"/>
    <w:rsid w:val="00C55863"/>
    <w:rsid w:val="00C55950"/>
    <w:rsid w:val="00C55C45"/>
    <w:rsid w:val="00C55E39"/>
    <w:rsid w:val="00C56821"/>
    <w:rsid w:val="00C56D42"/>
    <w:rsid w:val="00C5704E"/>
    <w:rsid w:val="00C579D2"/>
    <w:rsid w:val="00C57BDF"/>
    <w:rsid w:val="00C57C68"/>
    <w:rsid w:val="00C57F9F"/>
    <w:rsid w:val="00C604A0"/>
    <w:rsid w:val="00C60FA5"/>
    <w:rsid w:val="00C61802"/>
    <w:rsid w:val="00C61EC3"/>
    <w:rsid w:val="00C6204D"/>
    <w:rsid w:val="00C620E1"/>
    <w:rsid w:val="00C62786"/>
    <w:rsid w:val="00C62A17"/>
    <w:rsid w:val="00C62B19"/>
    <w:rsid w:val="00C62E0B"/>
    <w:rsid w:val="00C6378E"/>
    <w:rsid w:val="00C639CA"/>
    <w:rsid w:val="00C63F67"/>
    <w:rsid w:val="00C6433C"/>
    <w:rsid w:val="00C646C6"/>
    <w:rsid w:val="00C64A17"/>
    <w:rsid w:val="00C65688"/>
    <w:rsid w:val="00C65A98"/>
    <w:rsid w:val="00C65AAA"/>
    <w:rsid w:val="00C65D08"/>
    <w:rsid w:val="00C66088"/>
    <w:rsid w:val="00C66B64"/>
    <w:rsid w:val="00C66CF5"/>
    <w:rsid w:val="00C67255"/>
    <w:rsid w:val="00C672E8"/>
    <w:rsid w:val="00C67735"/>
    <w:rsid w:val="00C679B8"/>
    <w:rsid w:val="00C67B7C"/>
    <w:rsid w:val="00C7048C"/>
    <w:rsid w:val="00C70802"/>
    <w:rsid w:val="00C70DA4"/>
    <w:rsid w:val="00C713FC"/>
    <w:rsid w:val="00C71403"/>
    <w:rsid w:val="00C71E96"/>
    <w:rsid w:val="00C721DF"/>
    <w:rsid w:val="00C72929"/>
    <w:rsid w:val="00C72AA9"/>
    <w:rsid w:val="00C72F39"/>
    <w:rsid w:val="00C7361B"/>
    <w:rsid w:val="00C73A32"/>
    <w:rsid w:val="00C740D3"/>
    <w:rsid w:val="00C74BF6"/>
    <w:rsid w:val="00C74EBB"/>
    <w:rsid w:val="00C75076"/>
    <w:rsid w:val="00C75CF4"/>
    <w:rsid w:val="00C762A2"/>
    <w:rsid w:val="00C81265"/>
    <w:rsid w:val="00C814D3"/>
    <w:rsid w:val="00C816BE"/>
    <w:rsid w:val="00C81729"/>
    <w:rsid w:val="00C819E7"/>
    <w:rsid w:val="00C81D92"/>
    <w:rsid w:val="00C81E61"/>
    <w:rsid w:val="00C82250"/>
    <w:rsid w:val="00C823B5"/>
    <w:rsid w:val="00C825BB"/>
    <w:rsid w:val="00C82748"/>
    <w:rsid w:val="00C82B5F"/>
    <w:rsid w:val="00C82CD4"/>
    <w:rsid w:val="00C82EC0"/>
    <w:rsid w:val="00C83D71"/>
    <w:rsid w:val="00C84B4E"/>
    <w:rsid w:val="00C84B7E"/>
    <w:rsid w:val="00C84DFC"/>
    <w:rsid w:val="00C85024"/>
    <w:rsid w:val="00C851DB"/>
    <w:rsid w:val="00C854AA"/>
    <w:rsid w:val="00C855EC"/>
    <w:rsid w:val="00C8580A"/>
    <w:rsid w:val="00C85928"/>
    <w:rsid w:val="00C85A75"/>
    <w:rsid w:val="00C85CB2"/>
    <w:rsid w:val="00C85ECB"/>
    <w:rsid w:val="00C85EEB"/>
    <w:rsid w:val="00C869EE"/>
    <w:rsid w:val="00C877E2"/>
    <w:rsid w:val="00C90831"/>
    <w:rsid w:val="00C90C97"/>
    <w:rsid w:val="00C91172"/>
    <w:rsid w:val="00C911C0"/>
    <w:rsid w:val="00C91358"/>
    <w:rsid w:val="00C9135F"/>
    <w:rsid w:val="00C91942"/>
    <w:rsid w:val="00C928A5"/>
    <w:rsid w:val="00C92A3E"/>
    <w:rsid w:val="00C92E14"/>
    <w:rsid w:val="00C92EBB"/>
    <w:rsid w:val="00C92F19"/>
    <w:rsid w:val="00C9348D"/>
    <w:rsid w:val="00C93801"/>
    <w:rsid w:val="00C93B88"/>
    <w:rsid w:val="00C941F5"/>
    <w:rsid w:val="00C94709"/>
    <w:rsid w:val="00C9493E"/>
    <w:rsid w:val="00C949CE"/>
    <w:rsid w:val="00C94D3F"/>
    <w:rsid w:val="00C94E1E"/>
    <w:rsid w:val="00C952CB"/>
    <w:rsid w:val="00C954B3"/>
    <w:rsid w:val="00C95AE5"/>
    <w:rsid w:val="00C95CD8"/>
    <w:rsid w:val="00C965B3"/>
    <w:rsid w:val="00C96A0C"/>
    <w:rsid w:val="00C96B79"/>
    <w:rsid w:val="00C96D7E"/>
    <w:rsid w:val="00C96E78"/>
    <w:rsid w:val="00C97024"/>
    <w:rsid w:val="00C971A5"/>
    <w:rsid w:val="00C97868"/>
    <w:rsid w:val="00C97A18"/>
    <w:rsid w:val="00C97B35"/>
    <w:rsid w:val="00CA04EA"/>
    <w:rsid w:val="00CA0D2E"/>
    <w:rsid w:val="00CA0F8A"/>
    <w:rsid w:val="00CA160B"/>
    <w:rsid w:val="00CA1F2C"/>
    <w:rsid w:val="00CA270F"/>
    <w:rsid w:val="00CA2852"/>
    <w:rsid w:val="00CA337D"/>
    <w:rsid w:val="00CA3EA0"/>
    <w:rsid w:val="00CA40BB"/>
    <w:rsid w:val="00CA40DC"/>
    <w:rsid w:val="00CA455A"/>
    <w:rsid w:val="00CA50F6"/>
    <w:rsid w:val="00CA542A"/>
    <w:rsid w:val="00CA5602"/>
    <w:rsid w:val="00CA5B31"/>
    <w:rsid w:val="00CA5D22"/>
    <w:rsid w:val="00CA5FC7"/>
    <w:rsid w:val="00CA602A"/>
    <w:rsid w:val="00CA65F1"/>
    <w:rsid w:val="00CA691E"/>
    <w:rsid w:val="00CA6F8E"/>
    <w:rsid w:val="00CA71E7"/>
    <w:rsid w:val="00CB0B8E"/>
    <w:rsid w:val="00CB0D59"/>
    <w:rsid w:val="00CB16BA"/>
    <w:rsid w:val="00CB1D27"/>
    <w:rsid w:val="00CB28D7"/>
    <w:rsid w:val="00CB302F"/>
    <w:rsid w:val="00CB3188"/>
    <w:rsid w:val="00CB3243"/>
    <w:rsid w:val="00CB365E"/>
    <w:rsid w:val="00CB3CBC"/>
    <w:rsid w:val="00CB4243"/>
    <w:rsid w:val="00CB4300"/>
    <w:rsid w:val="00CB4B3B"/>
    <w:rsid w:val="00CB4E55"/>
    <w:rsid w:val="00CB5468"/>
    <w:rsid w:val="00CB558A"/>
    <w:rsid w:val="00CB55F8"/>
    <w:rsid w:val="00CB5EAA"/>
    <w:rsid w:val="00CB6028"/>
    <w:rsid w:val="00CB6487"/>
    <w:rsid w:val="00CB654E"/>
    <w:rsid w:val="00CB65EA"/>
    <w:rsid w:val="00CB67B8"/>
    <w:rsid w:val="00CB6BE2"/>
    <w:rsid w:val="00CB72A1"/>
    <w:rsid w:val="00CB7402"/>
    <w:rsid w:val="00CB74FD"/>
    <w:rsid w:val="00CC0EFC"/>
    <w:rsid w:val="00CC1955"/>
    <w:rsid w:val="00CC19D9"/>
    <w:rsid w:val="00CC1D02"/>
    <w:rsid w:val="00CC1DED"/>
    <w:rsid w:val="00CC1E21"/>
    <w:rsid w:val="00CC1EB4"/>
    <w:rsid w:val="00CC2064"/>
    <w:rsid w:val="00CC26B8"/>
    <w:rsid w:val="00CC299A"/>
    <w:rsid w:val="00CC2B0E"/>
    <w:rsid w:val="00CC32CE"/>
    <w:rsid w:val="00CC3569"/>
    <w:rsid w:val="00CC3AC5"/>
    <w:rsid w:val="00CC4168"/>
    <w:rsid w:val="00CC41C9"/>
    <w:rsid w:val="00CC46D5"/>
    <w:rsid w:val="00CC49FA"/>
    <w:rsid w:val="00CC538D"/>
    <w:rsid w:val="00CC5651"/>
    <w:rsid w:val="00CC603A"/>
    <w:rsid w:val="00CC749C"/>
    <w:rsid w:val="00CC76CB"/>
    <w:rsid w:val="00CC77C9"/>
    <w:rsid w:val="00CC7D06"/>
    <w:rsid w:val="00CD00C3"/>
    <w:rsid w:val="00CD067F"/>
    <w:rsid w:val="00CD1187"/>
    <w:rsid w:val="00CD12BD"/>
    <w:rsid w:val="00CD1483"/>
    <w:rsid w:val="00CD25EC"/>
    <w:rsid w:val="00CD26AB"/>
    <w:rsid w:val="00CD27F4"/>
    <w:rsid w:val="00CD28C4"/>
    <w:rsid w:val="00CD2CBF"/>
    <w:rsid w:val="00CD2CD6"/>
    <w:rsid w:val="00CD3107"/>
    <w:rsid w:val="00CD32A0"/>
    <w:rsid w:val="00CD338C"/>
    <w:rsid w:val="00CD3553"/>
    <w:rsid w:val="00CD365C"/>
    <w:rsid w:val="00CD3A36"/>
    <w:rsid w:val="00CD40E1"/>
    <w:rsid w:val="00CD46DB"/>
    <w:rsid w:val="00CD51D2"/>
    <w:rsid w:val="00CD52F8"/>
    <w:rsid w:val="00CD562E"/>
    <w:rsid w:val="00CD5848"/>
    <w:rsid w:val="00CD5946"/>
    <w:rsid w:val="00CD5F12"/>
    <w:rsid w:val="00CD60B2"/>
    <w:rsid w:val="00CD61F6"/>
    <w:rsid w:val="00CD6202"/>
    <w:rsid w:val="00CD62B1"/>
    <w:rsid w:val="00CD6DD4"/>
    <w:rsid w:val="00CD6E1D"/>
    <w:rsid w:val="00CD7264"/>
    <w:rsid w:val="00CD72C1"/>
    <w:rsid w:val="00CD73B0"/>
    <w:rsid w:val="00CD7841"/>
    <w:rsid w:val="00CD79CC"/>
    <w:rsid w:val="00CD7CFB"/>
    <w:rsid w:val="00CD7DDB"/>
    <w:rsid w:val="00CD7E3E"/>
    <w:rsid w:val="00CE0304"/>
    <w:rsid w:val="00CE0529"/>
    <w:rsid w:val="00CE0614"/>
    <w:rsid w:val="00CE07C8"/>
    <w:rsid w:val="00CE15DA"/>
    <w:rsid w:val="00CE1E24"/>
    <w:rsid w:val="00CE2258"/>
    <w:rsid w:val="00CE2C8A"/>
    <w:rsid w:val="00CE3A04"/>
    <w:rsid w:val="00CE3FBD"/>
    <w:rsid w:val="00CE546F"/>
    <w:rsid w:val="00CE5F27"/>
    <w:rsid w:val="00CE608C"/>
    <w:rsid w:val="00CE61C6"/>
    <w:rsid w:val="00CE69B6"/>
    <w:rsid w:val="00CE6B58"/>
    <w:rsid w:val="00CE6DCF"/>
    <w:rsid w:val="00CE6FDA"/>
    <w:rsid w:val="00CF05C7"/>
    <w:rsid w:val="00CF0AE9"/>
    <w:rsid w:val="00CF1306"/>
    <w:rsid w:val="00CF13F3"/>
    <w:rsid w:val="00CF150E"/>
    <w:rsid w:val="00CF162D"/>
    <w:rsid w:val="00CF16F0"/>
    <w:rsid w:val="00CF1BE8"/>
    <w:rsid w:val="00CF1CD2"/>
    <w:rsid w:val="00CF22FB"/>
    <w:rsid w:val="00CF2563"/>
    <w:rsid w:val="00CF2789"/>
    <w:rsid w:val="00CF284C"/>
    <w:rsid w:val="00CF28C5"/>
    <w:rsid w:val="00CF2AEC"/>
    <w:rsid w:val="00CF2B67"/>
    <w:rsid w:val="00CF2C6F"/>
    <w:rsid w:val="00CF3220"/>
    <w:rsid w:val="00CF3655"/>
    <w:rsid w:val="00CF377B"/>
    <w:rsid w:val="00CF3996"/>
    <w:rsid w:val="00CF3F62"/>
    <w:rsid w:val="00CF45C4"/>
    <w:rsid w:val="00CF461E"/>
    <w:rsid w:val="00CF4675"/>
    <w:rsid w:val="00CF479B"/>
    <w:rsid w:val="00CF5121"/>
    <w:rsid w:val="00CF5152"/>
    <w:rsid w:val="00CF580C"/>
    <w:rsid w:val="00CF5937"/>
    <w:rsid w:val="00CF6259"/>
    <w:rsid w:val="00CF6884"/>
    <w:rsid w:val="00CF702B"/>
    <w:rsid w:val="00CF7101"/>
    <w:rsid w:val="00CF7535"/>
    <w:rsid w:val="00CF755D"/>
    <w:rsid w:val="00CF7BCC"/>
    <w:rsid w:val="00D004C7"/>
    <w:rsid w:val="00D00510"/>
    <w:rsid w:val="00D005E4"/>
    <w:rsid w:val="00D005E9"/>
    <w:rsid w:val="00D005FA"/>
    <w:rsid w:val="00D0102F"/>
    <w:rsid w:val="00D0188C"/>
    <w:rsid w:val="00D018CF"/>
    <w:rsid w:val="00D01958"/>
    <w:rsid w:val="00D01F37"/>
    <w:rsid w:val="00D02313"/>
    <w:rsid w:val="00D02488"/>
    <w:rsid w:val="00D025E6"/>
    <w:rsid w:val="00D02BCF"/>
    <w:rsid w:val="00D02CBB"/>
    <w:rsid w:val="00D0321A"/>
    <w:rsid w:val="00D03494"/>
    <w:rsid w:val="00D03F57"/>
    <w:rsid w:val="00D040E7"/>
    <w:rsid w:val="00D043D0"/>
    <w:rsid w:val="00D04D9D"/>
    <w:rsid w:val="00D04DEF"/>
    <w:rsid w:val="00D04E8D"/>
    <w:rsid w:val="00D055A7"/>
    <w:rsid w:val="00D05658"/>
    <w:rsid w:val="00D06072"/>
    <w:rsid w:val="00D06481"/>
    <w:rsid w:val="00D06878"/>
    <w:rsid w:val="00D10513"/>
    <w:rsid w:val="00D105C6"/>
    <w:rsid w:val="00D10957"/>
    <w:rsid w:val="00D10ABC"/>
    <w:rsid w:val="00D10CC6"/>
    <w:rsid w:val="00D10F46"/>
    <w:rsid w:val="00D113E2"/>
    <w:rsid w:val="00D11457"/>
    <w:rsid w:val="00D1147B"/>
    <w:rsid w:val="00D115CA"/>
    <w:rsid w:val="00D11751"/>
    <w:rsid w:val="00D11BF0"/>
    <w:rsid w:val="00D12C6A"/>
    <w:rsid w:val="00D13156"/>
    <w:rsid w:val="00D13258"/>
    <w:rsid w:val="00D132CA"/>
    <w:rsid w:val="00D13318"/>
    <w:rsid w:val="00D13497"/>
    <w:rsid w:val="00D13546"/>
    <w:rsid w:val="00D13CCA"/>
    <w:rsid w:val="00D140BD"/>
    <w:rsid w:val="00D1439F"/>
    <w:rsid w:val="00D1453D"/>
    <w:rsid w:val="00D14764"/>
    <w:rsid w:val="00D14DD5"/>
    <w:rsid w:val="00D14F9A"/>
    <w:rsid w:val="00D150F6"/>
    <w:rsid w:val="00D15589"/>
    <w:rsid w:val="00D158B4"/>
    <w:rsid w:val="00D16188"/>
    <w:rsid w:val="00D172B0"/>
    <w:rsid w:val="00D1789F"/>
    <w:rsid w:val="00D17C1B"/>
    <w:rsid w:val="00D17D67"/>
    <w:rsid w:val="00D2023F"/>
    <w:rsid w:val="00D20308"/>
    <w:rsid w:val="00D205EB"/>
    <w:rsid w:val="00D20B51"/>
    <w:rsid w:val="00D20B77"/>
    <w:rsid w:val="00D2158E"/>
    <w:rsid w:val="00D2168C"/>
    <w:rsid w:val="00D218D7"/>
    <w:rsid w:val="00D21A7C"/>
    <w:rsid w:val="00D21F0F"/>
    <w:rsid w:val="00D220B3"/>
    <w:rsid w:val="00D22840"/>
    <w:rsid w:val="00D22DFB"/>
    <w:rsid w:val="00D232A7"/>
    <w:rsid w:val="00D2362D"/>
    <w:rsid w:val="00D236EB"/>
    <w:rsid w:val="00D2397D"/>
    <w:rsid w:val="00D23D04"/>
    <w:rsid w:val="00D23EE1"/>
    <w:rsid w:val="00D246DB"/>
    <w:rsid w:val="00D24A41"/>
    <w:rsid w:val="00D25227"/>
    <w:rsid w:val="00D25394"/>
    <w:rsid w:val="00D253CD"/>
    <w:rsid w:val="00D25471"/>
    <w:rsid w:val="00D25688"/>
    <w:rsid w:val="00D258B3"/>
    <w:rsid w:val="00D2590D"/>
    <w:rsid w:val="00D25ACB"/>
    <w:rsid w:val="00D25C47"/>
    <w:rsid w:val="00D26219"/>
    <w:rsid w:val="00D26489"/>
    <w:rsid w:val="00D26A00"/>
    <w:rsid w:val="00D2788E"/>
    <w:rsid w:val="00D27A29"/>
    <w:rsid w:val="00D27C15"/>
    <w:rsid w:val="00D27D4E"/>
    <w:rsid w:val="00D27DBB"/>
    <w:rsid w:val="00D303D0"/>
    <w:rsid w:val="00D309C7"/>
    <w:rsid w:val="00D32181"/>
    <w:rsid w:val="00D321B0"/>
    <w:rsid w:val="00D33408"/>
    <w:rsid w:val="00D33A93"/>
    <w:rsid w:val="00D33B9A"/>
    <w:rsid w:val="00D3422D"/>
    <w:rsid w:val="00D343A6"/>
    <w:rsid w:val="00D343CC"/>
    <w:rsid w:val="00D34BE8"/>
    <w:rsid w:val="00D34E1E"/>
    <w:rsid w:val="00D34E80"/>
    <w:rsid w:val="00D35651"/>
    <w:rsid w:val="00D3625F"/>
    <w:rsid w:val="00D363CA"/>
    <w:rsid w:val="00D3699A"/>
    <w:rsid w:val="00D36BF6"/>
    <w:rsid w:val="00D37216"/>
    <w:rsid w:val="00D372CE"/>
    <w:rsid w:val="00D4012D"/>
    <w:rsid w:val="00D40471"/>
    <w:rsid w:val="00D409A0"/>
    <w:rsid w:val="00D409C3"/>
    <w:rsid w:val="00D40CB3"/>
    <w:rsid w:val="00D4156A"/>
    <w:rsid w:val="00D417ED"/>
    <w:rsid w:val="00D41B5E"/>
    <w:rsid w:val="00D41DC1"/>
    <w:rsid w:val="00D4203B"/>
    <w:rsid w:val="00D42466"/>
    <w:rsid w:val="00D432B5"/>
    <w:rsid w:val="00D4363A"/>
    <w:rsid w:val="00D43E7D"/>
    <w:rsid w:val="00D442BD"/>
    <w:rsid w:val="00D44622"/>
    <w:rsid w:val="00D449EB"/>
    <w:rsid w:val="00D44A4C"/>
    <w:rsid w:val="00D44CB4"/>
    <w:rsid w:val="00D44E14"/>
    <w:rsid w:val="00D45407"/>
    <w:rsid w:val="00D45673"/>
    <w:rsid w:val="00D456D1"/>
    <w:rsid w:val="00D45975"/>
    <w:rsid w:val="00D45EFB"/>
    <w:rsid w:val="00D472A9"/>
    <w:rsid w:val="00D4764E"/>
    <w:rsid w:val="00D477BE"/>
    <w:rsid w:val="00D479F6"/>
    <w:rsid w:val="00D47A54"/>
    <w:rsid w:val="00D47A86"/>
    <w:rsid w:val="00D47C37"/>
    <w:rsid w:val="00D47D23"/>
    <w:rsid w:val="00D47DCA"/>
    <w:rsid w:val="00D5096B"/>
    <w:rsid w:val="00D51254"/>
    <w:rsid w:val="00D51875"/>
    <w:rsid w:val="00D5231E"/>
    <w:rsid w:val="00D5238C"/>
    <w:rsid w:val="00D527DD"/>
    <w:rsid w:val="00D528C7"/>
    <w:rsid w:val="00D52A77"/>
    <w:rsid w:val="00D52C73"/>
    <w:rsid w:val="00D52D4F"/>
    <w:rsid w:val="00D535BA"/>
    <w:rsid w:val="00D538AF"/>
    <w:rsid w:val="00D5394E"/>
    <w:rsid w:val="00D541DC"/>
    <w:rsid w:val="00D54346"/>
    <w:rsid w:val="00D54966"/>
    <w:rsid w:val="00D54D41"/>
    <w:rsid w:val="00D54D45"/>
    <w:rsid w:val="00D54EA8"/>
    <w:rsid w:val="00D5534A"/>
    <w:rsid w:val="00D5558D"/>
    <w:rsid w:val="00D55AF6"/>
    <w:rsid w:val="00D55E72"/>
    <w:rsid w:val="00D56357"/>
    <w:rsid w:val="00D5678A"/>
    <w:rsid w:val="00D5778C"/>
    <w:rsid w:val="00D578D9"/>
    <w:rsid w:val="00D60415"/>
    <w:rsid w:val="00D6048C"/>
    <w:rsid w:val="00D606A5"/>
    <w:rsid w:val="00D60C80"/>
    <w:rsid w:val="00D60EBE"/>
    <w:rsid w:val="00D61FC2"/>
    <w:rsid w:val="00D6207F"/>
    <w:rsid w:val="00D62424"/>
    <w:rsid w:val="00D62556"/>
    <w:rsid w:val="00D6260A"/>
    <w:rsid w:val="00D6280F"/>
    <w:rsid w:val="00D62A69"/>
    <w:rsid w:val="00D636CB"/>
    <w:rsid w:val="00D6395A"/>
    <w:rsid w:val="00D63CC4"/>
    <w:rsid w:val="00D63F15"/>
    <w:rsid w:val="00D643EB"/>
    <w:rsid w:val="00D64876"/>
    <w:rsid w:val="00D64886"/>
    <w:rsid w:val="00D648EE"/>
    <w:rsid w:val="00D64ADC"/>
    <w:rsid w:val="00D64F1B"/>
    <w:rsid w:val="00D6530E"/>
    <w:rsid w:val="00D65D5D"/>
    <w:rsid w:val="00D65F72"/>
    <w:rsid w:val="00D66096"/>
    <w:rsid w:val="00D67A24"/>
    <w:rsid w:val="00D67ACD"/>
    <w:rsid w:val="00D70009"/>
    <w:rsid w:val="00D70C78"/>
    <w:rsid w:val="00D710D3"/>
    <w:rsid w:val="00D72397"/>
    <w:rsid w:val="00D7302A"/>
    <w:rsid w:val="00D737D0"/>
    <w:rsid w:val="00D73E13"/>
    <w:rsid w:val="00D73F50"/>
    <w:rsid w:val="00D73FCA"/>
    <w:rsid w:val="00D74040"/>
    <w:rsid w:val="00D74203"/>
    <w:rsid w:val="00D7424C"/>
    <w:rsid w:val="00D742B9"/>
    <w:rsid w:val="00D74613"/>
    <w:rsid w:val="00D74EEA"/>
    <w:rsid w:val="00D7536A"/>
    <w:rsid w:val="00D757F3"/>
    <w:rsid w:val="00D75A58"/>
    <w:rsid w:val="00D76269"/>
    <w:rsid w:val="00D7648B"/>
    <w:rsid w:val="00D7674B"/>
    <w:rsid w:val="00D76870"/>
    <w:rsid w:val="00D77986"/>
    <w:rsid w:val="00D800D1"/>
    <w:rsid w:val="00D80AC6"/>
    <w:rsid w:val="00D80CC6"/>
    <w:rsid w:val="00D80D19"/>
    <w:rsid w:val="00D80FCC"/>
    <w:rsid w:val="00D81704"/>
    <w:rsid w:val="00D81A62"/>
    <w:rsid w:val="00D81F8C"/>
    <w:rsid w:val="00D82769"/>
    <w:rsid w:val="00D8321D"/>
    <w:rsid w:val="00D835A2"/>
    <w:rsid w:val="00D83B0E"/>
    <w:rsid w:val="00D83EC9"/>
    <w:rsid w:val="00D83F61"/>
    <w:rsid w:val="00D84824"/>
    <w:rsid w:val="00D84BB7"/>
    <w:rsid w:val="00D85A0E"/>
    <w:rsid w:val="00D85FB5"/>
    <w:rsid w:val="00D862BB"/>
    <w:rsid w:val="00D86487"/>
    <w:rsid w:val="00D86813"/>
    <w:rsid w:val="00D87204"/>
    <w:rsid w:val="00D87D59"/>
    <w:rsid w:val="00D903FE"/>
    <w:rsid w:val="00D909B7"/>
    <w:rsid w:val="00D90A36"/>
    <w:rsid w:val="00D91044"/>
    <w:rsid w:val="00D91C60"/>
    <w:rsid w:val="00D921D3"/>
    <w:rsid w:val="00D9252F"/>
    <w:rsid w:val="00D92808"/>
    <w:rsid w:val="00D9282A"/>
    <w:rsid w:val="00D93181"/>
    <w:rsid w:val="00D93887"/>
    <w:rsid w:val="00D93CC4"/>
    <w:rsid w:val="00D945F3"/>
    <w:rsid w:val="00D94EF0"/>
    <w:rsid w:val="00D9522C"/>
    <w:rsid w:val="00D9593A"/>
    <w:rsid w:val="00D959A0"/>
    <w:rsid w:val="00D95A0D"/>
    <w:rsid w:val="00D95B5F"/>
    <w:rsid w:val="00D963C1"/>
    <w:rsid w:val="00D96657"/>
    <w:rsid w:val="00D9684B"/>
    <w:rsid w:val="00D968C8"/>
    <w:rsid w:val="00D96FBC"/>
    <w:rsid w:val="00D971EE"/>
    <w:rsid w:val="00D97880"/>
    <w:rsid w:val="00D97F53"/>
    <w:rsid w:val="00DA006C"/>
    <w:rsid w:val="00DA02EF"/>
    <w:rsid w:val="00DA0862"/>
    <w:rsid w:val="00DA09DF"/>
    <w:rsid w:val="00DA1111"/>
    <w:rsid w:val="00DA1591"/>
    <w:rsid w:val="00DA2B60"/>
    <w:rsid w:val="00DA2C28"/>
    <w:rsid w:val="00DA2FF9"/>
    <w:rsid w:val="00DA3142"/>
    <w:rsid w:val="00DA327A"/>
    <w:rsid w:val="00DA358A"/>
    <w:rsid w:val="00DA409F"/>
    <w:rsid w:val="00DA54F1"/>
    <w:rsid w:val="00DA5A0A"/>
    <w:rsid w:val="00DA6162"/>
    <w:rsid w:val="00DA6290"/>
    <w:rsid w:val="00DA63DB"/>
    <w:rsid w:val="00DA650C"/>
    <w:rsid w:val="00DA6849"/>
    <w:rsid w:val="00DA68D4"/>
    <w:rsid w:val="00DA6E89"/>
    <w:rsid w:val="00DA6EB5"/>
    <w:rsid w:val="00DA70EA"/>
    <w:rsid w:val="00DA77C9"/>
    <w:rsid w:val="00DA7BFF"/>
    <w:rsid w:val="00DB0639"/>
    <w:rsid w:val="00DB07C7"/>
    <w:rsid w:val="00DB0A6F"/>
    <w:rsid w:val="00DB0B66"/>
    <w:rsid w:val="00DB1CA9"/>
    <w:rsid w:val="00DB22C4"/>
    <w:rsid w:val="00DB29B3"/>
    <w:rsid w:val="00DB2E4E"/>
    <w:rsid w:val="00DB3034"/>
    <w:rsid w:val="00DB317B"/>
    <w:rsid w:val="00DB36FA"/>
    <w:rsid w:val="00DB3DEE"/>
    <w:rsid w:val="00DB43E1"/>
    <w:rsid w:val="00DB4BF3"/>
    <w:rsid w:val="00DB5549"/>
    <w:rsid w:val="00DB5866"/>
    <w:rsid w:val="00DB5B7E"/>
    <w:rsid w:val="00DB5E0D"/>
    <w:rsid w:val="00DB619B"/>
    <w:rsid w:val="00DB62AC"/>
    <w:rsid w:val="00DB6857"/>
    <w:rsid w:val="00DB6EC9"/>
    <w:rsid w:val="00DB7025"/>
    <w:rsid w:val="00DB7512"/>
    <w:rsid w:val="00DB7523"/>
    <w:rsid w:val="00DB789B"/>
    <w:rsid w:val="00DB7CB7"/>
    <w:rsid w:val="00DB7CCD"/>
    <w:rsid w:val="00DB7D8E"/>
    <w:rsid w:val="00DC004C"/>
    <w:rsid w:val="00DC0713"/>
    <w:rsid w:val="00DC0714"/>
    <w:rsid w:val="00DC0DF9"/>
    <w:rsid w:val="00DC1343"/>
    <w:rsid w:val="00DC171F"/>
    <w:rsid w:val="00DC1D1A"/>
    <w:rsid w:val="00DC1EB3"/>
    <w:rsid w:val="00DC24E6"/>
    <w:rsid w:val="00DC2E4C"/>
    <w:rsid w:val="00DC36D7"/>
    <w:rsid w:val="00DC37E3"/>
    <w:rsid w:val="00DC3D13"/>
    <w:rsid w:val="00DC448A"/>
    <w:rsid w:val="00DC4568"/>
    <w:rsid w:val="00DC477C"/>
    <w:rsid w:val="00DC4BD5"/>
    <w:rsid w:val="00DC5011"/>
    <w:rsid w:val="00DC507F"/>
    <w:rsid w:val="00DC5340"/>
    <w:rsid w:val="00DC5801"/>
    <w:rsid w:val="00DC6A0F"/>
    <w:rsid w:val="00DC6F2E"/>
    <w:rsid w:val="00DC7148"/>
    <w:rsid w:val="00DC718C"/>
    <w:rsid w:val="00DC725C"/>
    <w:rsid w:val="00DC7273"/>
    <w:rsid w:val="00DC76E0"/>
    <w:rsid w:val="00DC771A"/>
    <w:rsid w:val="00DC7860"/>
    <w:rsid w:val="00DC7C5D"/>
    <w:rsid w:val="00DC7CF2"/>
    <w:rsid w:val="00DD0197"/>
    <w:rsid w:val="00DD039F"/>
    <w:rsid w:val="00DD0B44"/>
    <w:rsid w:val="00DD0C68"/>
    <w:rsid w:val="00DD0F1B"/>
    <w:rsid w:val="00DD11B4"/>
    <w:rsid w:val="00DD15AD"/>
    <w:rsid w:val="00DD1752"/>
    <w:rsid w:val="00DD187E"/>
    <w:rsid w:val="00DD230E"/>
    <w:rsid w:val="00DD268C"/>
    <w:rsid w:val="00DD27C0"/>
    <w:rsid w:val="00DD35BC"/>
    <w:rsid w:val="00DD3907"/>
    <w:rsid w:val="00DD39BC"/>
    <w:rsid w:val="00DD4B1B"/>
    <w:rsid w:val="00DD4EB8"/>
    <w:rsid w:val="00DD50E0"/>
    <w:rsid w:val="00DD54F6"/>
    <w:rsid w:val="00DD5C87"/>
    <w:rsid w:val="00DD5EC5"/>
    <w:rsid w:val="00DD5F0B"/>
    <w:rsid w:val="00DD5F9B"/>
    <w:rsid w:val="00DD6070"/>
    <w:rsid w:val="00DD62D5"/>
    <w:rsid w:val="00DD63F0"/>
    <w:rsid w:val="00DD6F7E"/>
    <w:rsid w:val="00DD7018"/>
    <w:rsid w:val="00DD73BB"/>
    <w:rsid w:val="00DD77B1"/>
    <w:rsid w:val="00DD787B"/>
    <w:rsid w:val="00DE063A"/>
    <w:rsid w:val="00DE065A"/>
    <w:rsid w:val="00DE071C"/>
    <w:rsid w:val="00DE07B2"/>
    <w:rsid w:val="00DE11B8"/>
    <w:rsid w:val="00DE1813"/>
    <w:rsid w:val="00DE1CDC"/>
    <w:rsid w:val="00DE1D91"/>
    <w:rsid w:val="00DE2240"/>
    <w:rsid w:val="00DE2473"/>
    <w:rsid w:val="00DE2635"/>
    <w:rsid w:val="00DE3214"/>
    <w:rsid w:val="00DE3253"/>
    <w:rsid w:val="00DE32BD"/>
    <w:rsid w:val="00DE3BD1"/>
    <w:rsid w:val="00DE3D30"/>
    <w:rsid w:val="00DE3FAB"/>
    <w:rsid w:val="00DE40C3"/>
    <w:rsid w:val="00DE452E"/>
    <w:rsid w:val="00DE46AA"/>
    <w:rsid w:val="00DE5106"/>
    <w:rsid w:val="00DE53DE"/>
    <w:rsid w:val="00DE6039"/>
    <w:rsid w:val="00DE65D7"/>
    <w:rsid w:val="00DE67E3"/>
    <w:rsid w:val="00DE6BBC"/>
    <w:rsid w:val="00DE7534"/>
    <w:rsid w:val="00DE76B6"/>
    <w:rsid w:val="00DE7F50"/>
    <w:rsid w:val="00DF0BC6"/>
    <w:rsid w:val="00DF0F5D"/>
    <w:rsid w:val="00DF131F"/>
    <w:rsid w:val="00DF1408"/>
    <w:rsid w:val="00DF17FA"/>
    <w:rsid w:val="00DF293F"/>
    <w:rsid w:val="00DF2A6C"/>
    <w:rsid w:val="00DF3D7D"/>
    <w:rsid w:val="00DF3FDD"/>
    <w:rsid w:val="00DF4658"/>
    <w:rsid w:val="00DF4D52"/>
    <w:rsid w:val="00DF5C66"/>
    <w:rsid w:val="00DF5CD4"/>
    <w:rsid w:val="00DF63AB"/>
    <w:rsid w:val="00DF6527"/>
    <w:rsid w:val="00DF65AB"/>
    <w:rsid w:val="00DF6A43"/>
    <w:rsid w:val="00DF6E92"/>
    <w:rsid w:val="00DF74F9"/>
    <w:rsid w:val="00DF7B3E"/>
    <w:rsid w:val="00DF7B9D"/>
    <w:rsid w:val="00E002AE"/>
    <w:rsid w:val="00E00AEF"/>
    <w:rsid w:val="00E00F4E"/>
    <w:rsid w:val="00E0144D"/>
    <w:rsid w:val="00E014DC"/>
    <w:rsid w:val="00E01642"/>
    <w:rsid w:val="00E01DB4"/>
    <w:rsid w:val="00E02060"/>
    <w:rsid w:val="00E022DD"/>
    <w:rsid w:val="00E025E0"/>
    <w:rsid w:val="00E02751"/>
    <w:rsid w:val="00E02D01"/>
    <w:rsid w:val="00E030A6"/>
    <w:rsid w:val="00E03357"/>
    <w:rsid w:val="00E04485"/>
    <w:rsid w:val="00E045D6"/>
    <w:rsid w:val="00E04B5D"/>
    <w:rsid w:val="00E0517B"/>
    <w:rsid w:val="00E052F8"/>
    <w:rsid w:val="00E05B1F"/>
    <w:rsid w:val="00E05F58"/>
    <w:rsid w:val="00E063AB"/>
    <w:rsid w:val="00E06DAF"/>
    <w:rsid w:val="00E06F09"/>
    <w:rsid w:val="00E0773A"/>
    <w:rsid w:val="00E07BE9"/>
    <w:rsid w:val="00E07DE9"/>
    <w:rsid w:val="00E07FC3"/>
    <w:rsid w:val="00E10149"/>
    <w:rsid w:val="00E102A3"/>
    <w:rsid w:val="00E10578"/>
    <w:rsid w:val="00E10E9B"/>
    <w:rsid w:val="00E110E6"/>
    <w:rsid w:val="00E1132C"/>
    <w:rsid w:val="00E11341"/>
    <w:rsid w:val="00E1166B"/>
    <w:rsid w:val="00E11EB4"/>
    <w:rsid w:val="00E11FEC"/>
    <w:rsid w:val="00E1201D"/>
    <w:rsid w:val="00E127B2"/>
    <w:rsid w:val="00E12932"/>
    <w:rsid w:val="00E132D7"/>
    <w:rsid w:val="00E132FC"/>
    <w:rsid w:val="00E1343A"/>
    <w:rsid w:val="00E13480"/>
    <w:rsid w:val="00E14811"/>
    <w:rsid w:val="00E14A28"/>
    <w:rsid w:val="00E14EB9"/>
    <w:rsid w:val="00E14F31"/>
    <w:rsid w:val="00E152CA"/>
    <w:rsid w:val="00E15A11"/>
    <w:rsid w:val="00E17BEC"/>
    <w:rsid w:val="00E20408"/>
    <w:rsid w:val="00E211D1"/>
    <w:rsid w:val="00E21426"/>
    <w:rsid w:val="00E2157E"/>
    <w:rsid w:val="00E21B99"/>
    <w:rsid w:val="00E2205B"/>
    <w:rsid w:val="00E22566"/>
    <w:rsid w:val="00E23712"/>
    <w:rsid w:val="00E23AE2"/>
    <w:rsid w:val="00E23B67"/>
    <w:rsid w:val="00E23B6B"/>
    <w:rsid w:val="00E23B8B"/>
    <w:rsid w:val="00E23D2D"/>
    <w:rsid w:val="00E2434F"/>
    <w:rsid w:val="00E2442A"/>
    <w:rsid w:val="00E24CF5"/>
    <w:rsid w:val="00E25060"/>
    <w:rsid w:val="00E258CF"/>
    <w:rsid w:val="00E25BC4"/>
    <w:rsid w:val="00E2698E"/>
    <w:rsid w:val="00E274A8"/>
    <w:rsid w:val="00E27590"/>
    <w:rsid w:val="00E27AE1"/>
    <w:rsid w:val="00E305B2"/>
    <w:rsid w:val="00E305FC"/>
    <w:rsid w:val="00E30D65"/>
    <w:rsid w:val="00E30E96"/>
    <w:rsid w:val="00E310D9"/>
    <w:rsid w:val="00E31159"/>
    <w:rsid w:val="00E31245"/>
    <w:rsid w:val="00E3153E"/>
    <w:rsid w:val="00E3157C"/>
    <w:rsid w:val="00E3185A"/>
    <w:rsid w:val="00E32C99"/>
    <w:rsid w:val="00E32EE5"/>
    <w:rsid w:val="00E33634"/>
    <w:rsid w:val="00E33A06"/>
    <w:rsid w:val="00E33B8A"/>
    <w:rsid w:val="00E34180"/>
    <w:rsid w:val="00E343F8"/>
    <w:rsid w:val="00E3517C"/>
    <w:rsid w:val="00E352C3"/>
    <w:rsid w:val="00E35531"/>
    <w:rsid w:val="00E358C1"/>
    <w:rsid w:val="00E368BE"/>
    <w:rsid w:val="00E372E8"/>
    <w:rsid w:val="00E37F17"/>
    <w:rsid w:val="00E40FCA"/>
    <w:rsid w:val="00E411AB"/>
    <w:rsid w:val="00E411D1"/>
    <w:rsid w:val="00E41537"/>
    <w:rsid w:val="00E41A37"/>
    <w:rsid w:val="00E41BCB"/>
    <w:rsid w:val="00E41ED0"/>
    <w:rsid w:val="00E42150"/>
    <w:rsid w:val="00E42297"/>
    <w:rsid w:val="00E42352"/>
    <w:rsid w:val="00E425E3"/>
    <w:rsid w:val="00E428B7"/>
    <w:rsid w:val="00E42A5D"/>
    <w:rsid w:val="00E42E18"/>
    <w:rsid w:val="00E43009"/>
    <w:rsid w:val="00E438EC"/>
    <w:rsid w:val="00E43D79"/>
    <w:rsid w:val="00E43DB4"/>
    <w:rsid w:val="00E44A9C"/>
    <w:rsid w:val="00E44F83"/>
    <w:rsid w:val="00E45422"/>
    <w:rsid w:val="00E45B39"/>
    <w:rsid w:val="00E45CF4"/>
    <w:rsid w:val="00E45D54"/>
    <w:rsid w:val="00E46AC5"/>
    <w:rsid w:val="00E46D7D"/>
    <w:rsid w:val="00E4726D"/>
    <w:rsid w:val="00E47431"/>
    <w:rsid w:val="00E47872"/>
    <w:rsid w:val="00E47AD1"/>
    <w:rsid w:val="00E503A0"/>
    <w:rsid w:val="00E50464"/>
    <w:rsid w:val="00E50AC9"/>
    <w:rsid w:val="00E5171C"/>
    <w:rsid w:val="00E51A6D"/>
    <w:rsid w:val="00E524E8"/>
    <w:rsid w:val="00E52940"/>
    <w:rsid w:val="00E52FA1"/>
    <w:rsid w:val="00E530E1"/>
    <w:rsid w:val="00E537B6"/>
    <w:rsid w:val="00E54940"/>
    <w:rsid w:val="00E54BE9"/>
    <w:rsid w:val="00E54E33"/>
    <w:rsid w:val="00E5506D"/>
    <w:rsid w:val="00E5556F"/>
    <w:rsid w:val="00E5569E"/>
    <w:rsid w:val="00E560FE"/>
    <w:rsid w:val="00E5674D"/>
    <w:rsid w:val="00E56BCB"/>
    <w:rsid w:val="00E57098"/>
    <w:rsid w:val="00E57174"/>
    <w:rsid w:val="00E57956"/>
    <w:rsid w:val="00E60604"/>
    <w:rsid w:val="00E60C75"/>
    <w:rsid w:val="00E6136B"/>
    <w:rsid w:val="00E61EA4"/>
    <w:rsid w:val="00E62058"/>
    <w:rsid w:val="00E62593"/>
    <w:rsid w:val="00E626FF"/>
    <w:rsid w:val="00E62C9E"/>
    <w:rsid w:val="00E62CF7"/>
    <w:rsid w:val="00E6353B"/>
    <w:rsid w:val="00E63C8C"/>
    <w:rsid w:val="00E64DEA"/>
    <w:rsid w:val="00E64F53"/>
    <w:rsid w:val="00E6509B"/>
    <w:rsid w:val="00E65132"/>
    <w:rsid w:val="00E65239"/>
    <w:rsid w:val="00E6597B"/>
    <w:rsid w:val="00E65B18"/>
    <w:rsid w:val="00E65C03"/>
    <w:rsid w:val="00E65DF7"/>
    <w:rsid w:val="00E6665D"/>
    <w:rsid w:val="00E66830"/>
    <w:rsid w:val="00E6686E"/>
    <w:rsid w:val="00E66972"/>
    <w:rsid w:val="00E66B8C"/>
    <w:rsid w:val="00E67052"/>
    <w:rsid w:val="00E67339"/>
    <w:rsid w:val="00E6788E"/>
    <w:rsid w:val="00E67C18"/>
    <w:rsid w:val="00E7000C"/>
    <w:rsid w:val="00E71808"/>
    <w:rsid w:val="00E71FD5"/>
    <w:rsid w:val="00E727D8"/>
    <w:rsid w:val="00E72C10"/>
    <w:rsid w:val="00E72E56"/>
    <w:rsid w:val="00E7306B"/>
    <w:rsid w:val="00E73293"/>
    <w:rsid w:val="00E736DE"/>
    <w:rsid w:val="00E73765"/>
    <w:rsid w:val="00E7384C"/>
    <w:rsid w:val="00E7393C"/>
    <w:rsid w:val="00E74970"/>
    <w:rsid w:val="00E75D99"/>
    <w:rsid w:val="00E761DA"/>
    <w:rsid w:val="00E76DF7"/>
    <w:rsid w:val="00E779E2"/>
    <w:rsid w:val="00E77ADA"/>
    <w:rsid w:val="00E802EB"/>
    <w:rsid w:val="00E80611"/>
    <w:rsid w:val="00E807F1"/>
    <w:rsid w:val="00E80839"/>
    <w:rsid w:val="00E816B7"/>
    <w:rsid w:val="00E817BC"/>
    <w:rsid w:val="00E818EC"/>
    <w:rsid w:val="00E81A51"/>
    <w:rsid w:val="00E81EF6"/>
    <w:rsid w:val="00E82385"/>
    <w:rsid w:val="00E823BA"/>
    <w:rsid w:val="00E824C6"/>
    <w:rsid w:val="00E826B4"/>
    <w:rsid w:val="00E828CD"/>
    <w:rsid w:val="00E82B57"/>
    <w:rsid w:val="00E82F84"/>
    <w:rsid w:val="00E838FB"/>
    <w:rsid w:val="00E83F08"/>
    <w:rsid w:val="00E84168"/>
    <w:rsid w:val="00E8447B"/>
    <w:rsid w:val="00E847A3"/>
    <w:rsid w:val="00E8551B"/>
    <w:rsid w:val="00E86749"/>
    <w:rsid w:val="00E86C39"/>
    <w:rsid w:val="00E871B5"/>
    <w:rsid w:val="00E87408"/>
    <w:rsid w:val="00E87AF5"/>
    <w:rsid w:val="00E87B45"/>
    <w:rsid w:val="00E87FC5"/>
    <w:rsid w:val="00E87FD1"/>
    <w:rsid w:val="00E87FD8"/>
    <w:rsid w:val="00E90E04"/>
    <w:rsid w:val="00E919A9"/>
    <w:rsid w:val="00E91ECF"/>
    <w:rsid w:val="00E92900"/>
    <w:rsid w:val="00E92D24"/>
    <w:rsid w:val="00E92E80"/>
    <w:rsid w:val="00E93201"/>
    <w:rsid w:val="00E93461"/>
    <w:rsid w:val="00E94092"/>
    <w:rsid w:val="00E94484"/>
    <w:rsid w:val="00E94B73"/>
    <w:rsid w:val="00E94ED6"/>
    <w:rsid w:val="00E95004"/>
    <w:rsid w:val="00E95486"/>
    <w:rsid w:val="00E9560C"/>
    <w:rsid w:val="00E95B78"/>
    <w:rsid w:val="00E95BBA"/>
    <w:rsid w:val="00E96713"/>
    <w:rsid w:val="00E96C4F"/>
    <w:rsid w:val="00E96D59"/>
    <w:rsid w:val="00E96E32"/>
    <w:rsid w:val="00E9737D"/>
    <w:rsid w:val="00E97ED4"/>
    <w:rsid w:val="00E97F35"/>
    <w:rsid w:val="00EA0349"/>
    <w:rsid w:val="00EA045B"/>
    <w:rsid w:val="00EA08A8"/>
    <w:rsid w:val="00EA0992"/>
    <w:rsid w:val="00EA0BCF"/>
    <w:rsid w:val="00EA0C3B"/>
    <w:rsid w:val="00EA0C7E"/>
    <w:rsid w:val="00EA0E4C"/>
    <w:rsid w:val="00EA158E"/>
    <w:rsid w:val="00EA165F"/>
    <w:rsid w:val="00EA16C6"/>
    <w:rsid w:val="00EA1A0C"/>
    <w:rsid w:val="00EA1B4C"/>
    <w:rsid w:val="00EA1C67"/>
    <w:rsid w:val="00EA2250"/>
    <w:rsid w:val="00EA44AF"/>
    <w:rsid w:val="00EA4752"/>
    <w:rsid w:val="00EA47B4"/>
    <w:rsid w:val="00EA4C3B"/>
    <w:rsid w:val="00EA5192"/>
    <w:rsid w:val="00EA5482"/>
    <w:rsid w:val="00EA552D"/>
    <w:rsid w:val="00EA58A6"/>
    <w:rsid w:val="00EA58E9"/>
    <w:rsid w:val="00EA6792"/>
    <w:rsid w:val="00EA6DB6"/>
    <w:rsid w:val="00EA7701"/>
    <w:rsid w:val="00EB005D"/>
    <w:rsid w:val="00EB006E"/>
    <w:rsid w:val="00EB092A"/>
    <w:rsid w:val="00EB0EF8"/>
    <w:rsid w:val="00EB1269"/>
    <w:rsid w:val="00EB1295"/>
    <w:rsid w:val="00EB162C"/>
    <w:rsid w:val="00EB1948"/>
    <w:rsid w:val="00EB1AAA"/>
    <w:rsid w:val="00EB1B58"/>
    <w:rsid w:val="00EB1F07"/>
    <w:rsid w:val="00EB2417"/>
    <w:rsid w:val="00EB246D"/>
    <w:rsid w:val="00EB27E3"/>
    <w:rsid w:val="00EB2A9B"/>
    <w:rsid w:val="00EB2B9C"/>
    <w:rsid w:val="00EB31B9"/>
    <w:rsid w:val="00EB3619"/>
    <w:rsid w:val="00EB3C91"/>
    <w:rsid w:val="00EB3D56"/>
    <w:rsid w:val="00EB3E53"/>
    <w:rsid w:val="00EB40E7"/>
    <w:rsid w:val="00EB43DA"/>
    <w:rsid w:val="00EB45D3"/>
    <w:rsid w:val="00EB4E86"/>
    <w:rsid w:val="00EB51C8"/>
    <w:rsid w:val="00EB5228"/>
    <w:rsid w:val="00EB53FD"/>
    <w:rsid w:val="00EB556F"/>
    <w:rsid w:val="00EB5B78"/>
    <w:rsid w:val="00EB5C77"/>
    <w:rsid w:val="00EB61C8"/>
    <w:rsid w:val="00EB6753"/>
    <w:rsid w:val="00EB6764"/>
    <w:rsid w:val="00EB6C05"/>
    <w:rsid w:val="00EB7085"/>
    <w:rsid w:val="00EB79A1"/>
    <w:rsid w:val="00EB7A25"/>
    <w:rsid w:val="00EC05A0"/>
    <w:rsid w:val="00EC08E2"/>
    <w:rsid w:val="00EC125E"/>
    <w:rsid w:val="00EC14E0"/>
    <w:rsid w:val="00EC1898"/>
    <w:rsid w:val="00EC1E15"/>
    <w:rsid w:val="00EC2467"/>
    <w:rsid w:val="00EC24A3"/>
    <w:rsid w:val="00EC26A9"/>
    <w:rsid w:val="00EC2B6E"/>
    <w:rsid w:val="00EC2D2B"/>
    <w:rsid w:val="00EC2F12"/>
    <w:rsid w:val="00EC3143"/>
    <w:rsid w:val="00EC314F"/>
    <w:rsid w:val="00EC3381"/>
    <w:rsid w:val="00EC3B52"/>
    <w:rsid w:val="00EC3E00"/>
    <w:rsid w:val="00EC4286"/>
    <w:rsid w:val="00EC47F6"/>
    <w:rsid w:val="00EC4997"/>
    <w:rsid w:val="00EC4CAB"/>
    <w:rsid w:val="00EC50E9"/>
    <w:rsid w:val="00EC5238"/>
    <w:rsid w:val="00EC54C1"/>
    <w:rsid w:val="00EC5A51"/>
    <w:rsid w:val="00EC5AB1"/>
    <w:rsid w:val="00EC6BBD"/>
    <w:rsid w:val="00EC6C40"/>
    <w:rsid w:val="00EC6C4A"/>
    <w:rsid w:val="00EC6FC0"/>
    <w:rsid w:val="00EC7239"/>
    <w:rsid w:val="00EC72BC"/>
    <w:rsid w:val="00EC73D2"/>
    <w:rsid w:val="00EC7579"/>
    <w:rsid w:val="00EC75BD"/>
    <w:rsid w:val="00EC76B8"/>
    <w:rsid w:val="00EC79E2"/>
    <w:rsid w:val="00EC7DE5"/>
    <w:rsid w:val="00ED007D"/>
    <w:rsid w:val="00ED008B"/>
    <w:rsid w:val="00ED0898"/>
    <w:rsid w:val="00ED0B83"/>
    <w:rsid w:val="00ED146C"/>
    <w:rsid w:val="00ED1B93"/>
    <w:rsid w:val="00ED1D5F"/>
    <w:rsid w:val="00ED1EFF"/>
    <w:rsid w:val="00ED20BF"/>
    <w:rsid w:val="00ED2CC1"/>
    <w:rsid w:val="00ED2CC5"/>
    <w:rsid w:val="00ED3388"/>
    <w:rsid w:val="00ED3440"/>
    <w:rsid w:val="00ED3EAD"/>
    <w:rsid w:val="00ED401D"/>
    <w:rsid w:val="00ED4392"/>
    <w:rsid w:val="00ED5116"/>
    <w:rsid w:val="00ED52A6"/>
    <w:rsid w:val="00ED5532"/>
    <w:rsid w:val="00ED55DC"/>
    <w:rsid w:val="00ED586C"/>
    <w:rsid w:val="00ED6154"/>
    <w:rsid w:val="00ED62B7"/>
    <w:rsid w:val="00ED63C3"/>
    <w:rsid w:val="00ED6473"/>
    <w:rsid w:val="00ED6627"/>
    <w:rsid w:val="00ED6759"/>
    <w:rsid w:val="00ED695D"/>
    <w:rsid w:val="00ED74DB"/>
    <w:rsid w:val="00ED7945"/>
    <w:rsid w:val="00EE01AD"/>
    <w:rsid w:val="00EE057B"/>
    <w:rsid w:val="00EE0CA6"/>
    <w:rsid w:val="00EE0CF1"/>
    <w:rsid w:val="00EE132F"/>
    <w:rsid w:val="00EE1DC2"/>
    <w:rsid w:val="00EE2438"/>
    <w:rsid w:val="00EE24AC"/>
    <w:rsid w:val="00EE3FE9"/>
    <w:rsid w:val="00EE3FFD"/>
    <w:rsid w:val="00EE4197"/>
    <w:rsid w:val="00EE535E"/>
    <w:rsid w:val="00EE5A24"/>
    <w:rsid w:val="00EE5CA6"/>
    <w:rsid w:val="00EE6882"/>
    <w:rsid w:val="00EE6D09"/>
    <w:rsid w:val="00EE7323"/>
    <w:rsid w:val="00EE7397"/>
    <w:rsid w:val="00EE7999"/>
    <w:rsid w:val="00EE7AFE"/>
    <w:rsid w:val="00EE7F74"/>
    <w:rsid w:val="00EF0757"/>
    <w:rsid w:val="00EF0DC1"/>
    <w:rsid w:val="00EF13C9"/>
    <w:rsid w:val="00EF15D5"/>
    <w:rsid w:val="00EF2106"/>
    <w:rsid w:val="00EF22D4"/>
    <w:rsid w:val="00EF32D5"/>
    <w:rsid w:val="00EF40C0"/>
    <w:rsid w:val="00EF500C"/>
    <w:rsid w:val="00EF5126"/>
    <w:rsid w:val="00EF5A70"/>
    <w:rsid w:val="00EF5D6B"/>
    <w:rsid w:val="00EF64C9"/>
    <w:rsid w:val="00EF6789"/>
    <w:rsid w:val="00EF6CE4"/>
    <w:rsid w:val="00EF6E57"/>
    <w:rsid w:val="00EF6E9D"/>
    <w:rsid w:val="00EF79A2"/>
    <w:rsid w:val="00EF79B0"/>
    <w:rsid w:val="00EF7BB4"/>
    <w:rsid w:val="00EF7D7B"/>
    <w:rsid w:val="00EF7E09"/>
    <w:rsid w:val="00F0000D"/>
    <w:rsid w:val="00F000C5"/>
    <w:rsid w:val="00F00693"/>
    <w:rsid w:val="00F00982"/>
    <w:rsid w:val="00F01150"/>
    <w:rsid w:val="00F011F6"/>
    <w:rsid w:val="00F01326"/>
    <w:rsid w:val="00F014A2"/>
    <w:rsid w:val="00F019A6"/>
    <w:rsid w:val="00F0235B"/>
    <w:rsid w:val="00F023A1"/>
    <w:rsid w:val="00F02B8B"/>
    <w:rsid w:val="00F0335F"/>
    <w:rsid w:val="00F0385E"/>
    <w:rsid w:val="00F0423B"/>
    <w:rsid w:val="00F043FF"/>
    <w:rsid w:val="00F0462D"/>
    <w:rsid w:val="00F047A8"/>
    <w:rsid w:val="00F04A4F"/>
    <w:rsid w:val="00F04AA6"/>
    <w:rsid w:val="00F04BA2"/>
    <w:rsid w:val="00F04BB8"/>
    <w:rsid w:val="00F04E97"/>
    <w:rsid w:val="00F056B5"/>
    <w:rsid w:val="00F057B0"/>
    <w:rsid w:val="00F059A8"/>
    <w:rsid w:val="00F05FF5"/>
    <w:rsid w:val="00F06292"/>
    <w:rsid w:val="00F06737"/>
    <w:rsid w:val="00F0754D"/>
    <w:rsid w:val="00F0789B"/>
    <w:rsid w:val="00F07951"/>
    <w:rsid w:val="00F07ED4"/>
    <w:rsid w:val="00F1037E"/>
    <w:rsid w:val="00F1046B"/>
    <w:rsid w:val="00F10616"/>
    <w:rsid w:val="00F11429"/>
    <w:rsid w:val="00F115FA"/>
    <w:rsid w:val="00F11DF8"/>
    <w:rsid w:val="00F11E98"/>
    <w:rsid w:val="00F12208"/>
    <w:rsid w:val="00F1272E"/>
    <w:rsid w:val="00F1277E"/>
    <w:rsid w:val="00F12CE5"/>
    <w:rsid w:val="00F1312F"/>
    <w:rsid w:val="00F14514"/>
    <w:rsid w:val="00F1459D"/>
    <w:rsid w:val="00F1517E"/>
    <w:rsid w:val="00F158B0"/>
    <w:rsid w:val="00F15A64"/>
    <w:rsid w:val="00F15E82"/>
    <w:rsid w:val="00F15EA1"/>
    <w:rsid w:val="00F1621D"/>
    <w:rsid w:val="00F16A13"/>
    <w:rsid w:val="00F16E92"/>
    <w:rsid w:val="00F16FD0"/>
    <w:rsid w:val="00F16FEA"/>
    <w:rsid w:val="00F17DDE"/>
    <w:rsid w:val="00F17EA2"/>
    <w:rsid w:val="00F20BF7"/>
    <w:rsid w:val="00F20BFA"/>
    <w:rsid w:val="00F20E97"/>
    <w:rsid w:val="00F20FD5"/>
    <w:rsid w:val="00F213AA"/>
    <w:rsid w:val="00F21BE7"/>
    <w:rsid w:val="00F21DA3"/>
    <w:rsid w:val="00F225A3"/>
    <w:rsid w:val="00F225B0"/>
    <w:rsid w:val="00F22AC7"/>
    <w:rsid w:val="00F22D10"/>
    <w:rsid w:val="00F22FD9"/>
    <w:rsid w:val="00F22FE6"/>
    <w:rsid w:val="00F242E1"/>
    <w:rsid w:val="00F244D1"/>
    <w:rsid w:val="00F246EB"/>
    <w:rsid w:val="00F2482E"/>
    <w:rsid w:val="00F24BF7"/>
    <w:rsid w:val="00F24F03"/>
    <w:rsid w:val="00F25727"/>
    <w:rsid w:val="00F258FC"/>
    <w:rsid w:val="00F25E9B"/>
    <w:rsid w:val="00F25F29"/>
    <w:rsid w:val="00F25FDC"/>
    <w:rsid w:val="00F26026"/>
    <w:rsid w:val="00F2608C"/>
    <w:rsid w:val="00F26314"/>
    <w:rsid w:val="00F26454"/>
    <w:rsid w:val="00F2691C"/>
    <w:rsid w:val="00F26BBE"/>
    <w:rsid w:val="00F26CD0"/>
    <w:rsid w:val="00F2720B"/>
    <w:rsid w:val="00F27419"/>
    <w:rsid w:val="00F2742B"/>
    <w:rsid w:val="00F2768A"/>
    <w:rsid w:val="00F2774A"/>
    <w:rsid w:val="00F279F5"/>
    <w:rsid w:val="00F27A42"/>
    <w:rsid w:val="00F27BB0"/>
    <w:rsid w:val="00F27E43"/>
    <w:rsid w:val="00F3000B"/>
    <w:rsid w:val="00F304A4"/>
    <w:rsid w:val="00F3082A"/>
    <w:rsid w:val="00F308B2"/>
    <w:rsid w:val="00F30B03"/>
    <w:rsid w:val="00F30C46"/>
    <w:rsid w:val="00F310A0"/>
    <w:rsid w:val="00F31C1D"/>
    <w:rsid w:val="00F31C48"/>
    <w:rsid w:val="00F32398"/>
    <w:rsid w:val="00F32630"/>
    <w:rsid w:val="00F328B2"/>
    <w:rsid w:val="00F32ACA"/>
    <w:rsid w:val="00F33270"/>
    <w:rsid w:val="00F3394D"/>
    <w:rsid w:val="00F33955"/>
    <w:rsid w:val="00F3446F"/>
    <w:rsid w:val="00F34529"/>
    <w:rsid w:val="00F34919"/>
    <w:rsid w:val="00F34A33"/>
    <w:rsid w:val="00F34B1A"/>
    <w:rsid w:val="00F34F93"/>
    <w:rsid w:val="00F34FFE"/>
    <w:rsid w:val="00F36329"/>
    <w:rsid w:val="00F36711"/>
    <w:rsid w:val="00F36A9C"/>
    <w:rsid w:val="00F370C7"/>
    <w:rsid w:val="00F37255"/>
    <w:rsid w:val="00F378B4"/>
    <w:rsid w:val="00F37DB5"/>
    <w:rsid w:val="00F37E99"/>
    <w:rsid w:val="00F40274"/>
    <w:rsid w:val="00F40338"/>
    <w:rsid w:val="00F40818"/>
    <w:rsid w:val="00F409BC"/>
    <w:rsid w:val="00F40B9B"/>
    <w:rsid w:val="00F4101A"/>
    <w:rsid w:val="00F419A9"/>
    <w:rsid w:val="00F42674"/>
    <w:rsid w:val="00F42F21"/>
    <w:rsid w:val="00F433A7"/>
    <w:rsid w:val="00F436C5"/>
    <w:rsid w:val="00F4379D"/>
    <w:rsid w:val="00F43DB5"/>
    <w:rsid w:val="00F443AC"/>
    <w:rsid w:val="00F443C9"/>
    <w:rsid w:val="00F444F5"/>
    <w:rsid w:val="00F4498C"/>
    <w:rsid w:val="00F44A05"/>
    <w:rsid w:val="00F44D0C"/>
    <w:rsid w:val="00F459BB"/>
    <w:rsid w:val="00F45FE9"/>
    <w:rsid w:val="00F468DF"/>
    <w:rsid w:val="00F46914"/>
    <w:rsid w:val="00F473FB"/>
    <w:rsid w:val="00F5004B"/>
    <w:rsid w:val="00F50054"/>
    <w:rsid w:val="00F500F1"/>
    <w:rsid w:val="00F508C9"/>
    <w:rsid w:val="00F50DE7"/>
    <w:rsid w:val="00F50E06"/>
    <w:rsid w:val="00F51189"/>
    <w:rsid w:val="00F5119D"/>
    <w:rsid w:val="00F5124B"/>
    <w:rsid w:val="00F5159A"/>
    <w:rsid w:val="00F51780"/>
    <w:rsid w:val="00F517C1"/>
    <w:rsid w:val="00F51BBF"/>
    <w:rsid w:val="00F5227D"/>
    <w:rsid w:val="00F52C63"/>
    <w:rsid w:val="00F53225"/>
    <w:rsid w:val="00F5335C"/>
    <w:rsid w:val="00F53973"/>
    <w:rsid w:val="00F53D1C"/>
    <w:rsid w:val="00F54415"/>
    <w:rsid w:val="00F54AF6"/>
    <w:rsid w:val="00F5501C"/>
    <w:rsid w:val="00F5535B"/>
    <w:rsid w:val="00F5535E"/>
    <w:rsid w:val="00F55B3F"/>
    <w:rsid w:val="00F55C3E"/>
    <w:rsid w:val="00F56F08"/>
    <w:rsid w:val="00F5725E"/>
    <w:rsid w:val="00F57522"/>
    <w:rsid w:val="00F57F45"/>
    <w:rsid w:val="00F6029C"/>
    <w:rsid w:val="00F602BF"/>
    <w:rsid w:val="00F60A14"/>
    <w:rsid w:val="00F60A8D"/>
    <w:rsid w:val="00F60AF1"/>
    <w:rsid w:val="00F60CA6"/>
    <w:rsid w:val="00F61846"/>
    <w:rsid w:val="00F61D8F"/>
    <w:rsid w:val="00F61FCF"/>
    <w:rsid w:val="00F631F3"/>
    <w:rsid w:val="00F633B1"/>
    <w:rsid w:val="00F635A1"/>
    <w:rsid w:val="00F63889"/>
    <w:rsid w:val="00F63EAC"/>
    <w:rsid w:val="00F64926"/>
    <w:rsid w:val="00F649C0"/>
    <w:rsid w:val="00F64A86"/>
    <w:rsid w:val="00F64CB8"/>
    <w:rsid w:val="00F64EB5"/>
    <w:rsid w:val="00F6501C"/>
    <w:rsid w:val="00F651F0"/>
    <w:rsid w:val="00F652B8"/>
    <w:rsid w:val="00F65C8B"/>
    <w:rsid w:val="00F66AB4"/>
    <w:rsid w:val="00F66B2A"/>
    <w:rsid w:val="00F66E48"/>
    <w:rsid w:val="00F67E49"/>
    <w:rsid w:val="00F707B4"/>
    <w:rsid w:val="00F71232"/>
    <w:rsid w:val="00F71751"/>
    <w:rsid w:val="00F7175D"/>
    <w:rsid w:val="00F71ED2"/>
    <w:rsid w:val="00F71F30"/>
    <w:rsid w:val="00F7261C"/>
    <w:rsid w:val="00F72FBF"/>
    <w:rsid w:val="00F73091"/>
    <w:rsid w:val="00F73338"/>
    <w:rsid w:val="00F7344B"/>
    <w:rsid w:val="00F734BA"/>
    <w:rsid w:val="00F7351A"/>
    <w:rsid w:val="00F73EDE"/>
    <w:rsid w:val="00F74095"/>
    <w:rsid w:val="00F744FD"/>
    <w:rsid w:val="00F74674"/>
    <w:rsid w:val="00F746CE"/>
    <w:rsid w:val="00F746D7"/>
    <w:rsid w:val="00F7504E"/>
    <w:rsid w:val="00F75335"/>
    <w:rsid w:val="00F75546"/>
    <w:rsid w:val="00F76278"/>
    <w:rsid w:val="00F769FF"/>
    <w:rsid w:val="00F77125"/>
    <w:rsid w:val="00F775BF"/>
    <w:rsid w:val="00F779EB"/>
    <w:rsid w:val="00F77D38"/>
    <w:rsid w:val="00F80537"/>
    <w:rsid w:val="00F80B6D"/>
    <w:rsid w:val="00F80CB3"/>
    <w:rsid w:val="00F80CBE"/>
    <w:rsid w:val="00F813C0"/>
    <w:rsid w:val="00F815EC"/>
    <w:rsid w:val="00F81C0F"/>
    <w:rsid w:val="00F81DA5"/>
    <w:rsid w:val="00F82646"/>
    <w:rsid w:val="00F83801"/>
    <w:rsid w:val="00F84866"/>
    <w:rsid w:val="00F84B4E"/>
    <w:rsid w:val="00F85125"/>
    <w:rsid w:val="00F85261"/>
    <w:rsid w:val="00F860A2"/>
    <w:rsid w:val="00F8639D"/>
    <w:rsid w:val="00F8694D"/>
    <w:rsid w:val="00F86BB0"/>
    <w:rsid w:val="00F86D0D"/>
    <w:rsid w:val="00F86DFB"/>
    <w:rsid w:val="00F90665"/>
    <w:rsid w:val="00F908AD"/>
    <w:rsid w:val="00F90A0E"/>
    <w:rsid w:val="00F90D62"/>
    <w:rsid w:val="00F91299"/>
    <w:rsid w:val="00F91494"/>
    <w:rsid w:val="00F91709"/>
    <w:rsid w:val="00F91824"/>
    <w:rsid w:val="00F919BE"/>
    <w:rsid w:val="00F91BE4"/>
    <w:rsid w:val="00F92007"/>
    <w:rsid w:val="00F924FD"/>
    <w:rsid w:val="00F9271C"/>
    <w:rsid w:val="00F927E4"/>
    <w:rsid w:val="00F92887"/>
    <w:rsid w:val="00F92BEA"/>
    <w:rsid w:val="00F92D06"/>
    <w:rsid w:val="00F938F3"/>
    <w:rsid w:val="00F93C03"/>
    <w:rsid w:val="00F941A5"/>
    <w:rsid w:val="00F94409"/>
    <w:rsid w:val="00F9547C"/>
    <w:rsid w:val="00F95785"/>
    <w:rsid w:val="00F95969"/>
    <w:rsid w:val="00F962C4"/>
    <w:rsid w:val="00F96435"/>
    <w:rsid w:val="00F966B2"/>
    <w:rsid w:val="00F9691F"/>
    <w:rsid w:val="00F96D72"/>
    <w:rsid w:val="00F97594"/>
    <w:rsid w:val="00F979DB"/>
    <w:rsid w:val="00F97E10"/>
    <w:rsid w:val="00FA052F"/>
    <w:rsid w:val="00FA0DC1"/>
    <w:rsid w:val="00FA0E10"/>
    <w:rsid w:val="00FA1523"/>
    <w:rsid w:val="00FA1E59"/>
    <w:rsid w:val="00FA202C"/>
    <w:rsid w:val="00FA21AA"/>
    <w:rsid w:val="00FA255C"/>
    <w:rsid w:val="00FA25D2"/>
    <w:rsid w:val="00FA27FB"/>
    <w:rsid w:val="00FA288C"/>
    <w:rsid w:val="00FA2B19"/>
    <w:rsid w:val="00FA2D12"/>
    <w:rsid w:val="00FA3358"/>
    <w:rsid w:val="00FA37C5"/>
    <w:rsid w:val="00FA3CEC"/>
    <w:rsid w:val="00FA4309"/>
    <w:rsid w:val="00FA46F0"/>
    <w:rsid w:val="00FA5822"/>
    <w:rsid w:val="00FA5BED"/>
    <w:rsid w:val="00FA5C74"/>
    <w:rsid w:val="00FA6554"/>
    <w:rsid w:val="00FA6750"/>
    <w:rsid w:val="00FA69A4"/>
    <w:rsid w:val="00FA6A04"/>
    <w:rsid w:val="00FA6B0F"/>
    <w:rsid w:val="00FA7BE8"/>
    <w:rsid w:val="00FA7EB3"/>
    <w:rsid w:val="00FA7F23"/>
    <w:rsid w:val="00FB0456"/>
    <w:rsid w:val="00FB0AC5"/>
    <w:rsid w:val="00FB1096"/>
    <w:rsid w:val="00FB12B2"/>
    <w:rsid w:val="00FB1761"/>
    <w:rsid w:val="00FB1D37"/>
    <w:rsid w:val="00FB1DB8"/>
    <w:rsid w:val="00FB1DFC"/>
    <w:rsid w:val="00FB1FCA"/>
    <w:rsid w:val="00FB22A8"/>
    <w:rsid w:val="00FB243C"/>
    <w:rsid w:val="00FB25DD"/>
    <w:rsid w:val="00FB3439"/>
    <w:rsid w:val="00FB359F"/>
    <w:rsid w:val="00FB3658"/>
    <w:rsid w:val="00FB4067"/>
    <w:rsid w:val="00FB4304"/>
    <w:rsid w:val="00FB48D7"/>
    <w:rsid w:val="00FB592B"/>
    <w:rsid w:val="00FB6096"/>
    <w:rsid w:val="00FB62AC"/>
    <w:rsid w:val="00FB66C4"/>
    <w:rsid w:val="00FB6875"/>
    <w:rsid w:val="00FB688F"/>
    <w:rsid w:val="00FB6E2F"/>
    <w:rsid w:val="00FB72A7"/>
    <w:rsid w:val="00FB7A6E"/>
    <w:rsid w:val="00FC0038"/>
    <w:rsid w:val="00FC0287"/>
    <w:rsid w:val="00FC0858"/>
    <w:rsid w:val="00FC14B5"/>
    <w:rsid w:val="00FC1711"/>
    <w:rsid w:val="00FC197B"/>
    <w:rsid w:val="00FC1C01"/>
    <w:rsid w:val="00FC1CB8"/>
    <w:rsid w:val="00FC27A0"/>
    <w:rsid w:val="00FC2827"/>
    <w:rsid w:val="00FC28C7"/>
    <w:rsid w:val="00FC36B9"/>
    <w:rsid w:val="00FC373C"/>
    <w:rsid w:val="00FC39FC"/>
    <w:rsid w:val="00FC3A34"/>
    <w:rsid w:val="00FC3C40"/>
    <w:rsid w:val="00FC3FB1"/>
    <w:rsid w:val="00FC40E9"/>
    <w:rsid w:val="00FC4109"/>
    <w:rsid w:val="00FC429F"/>
    <w:rsid w:val="00FC46D3"/>
    <w:rsid w:val="00FC48AE"/>
    <w:rsid w:val="00FC4A01"/>
    <w:rsid w:val="00FC4C5D"/>
    <w:rsid w:val="00FC4DA6"/>
    <w:rsid w:val="00FC4E90"/>
    <w:rsid w:val="00FC53DF"/>
    <w:rsid w:val="00FC5A43"/>
    <w:rsid w:val="00FC5A93"/>
    <w:rsid w:val="00FC5D82"/>
    <w:rsid w:val="00FC619D"/>
    <w:rsid w:val="00FC6C65"/>
    <w:rsid w:val="00FC6CC8"/>
    <w:rsid w:val="00FC775B"/>
    <w:rsid w:val="00FD01DA"/>
    <w:rsid w:val="00FD06F5"/>
    <w:rsid w:val="00FD1AD2"/>
    <w:rsid w:val="00FD1D4A"/>
    <w:rsid w:val="00FD2268"/>
    <w:rsid w:val="00FD22E6"/>
    <w:rsid w:val="00FD29AB"/>
    <w:rsid w:val="00FD2A6B"/>
    <w:rsid w:val="00FD2B5A"/>
    <w:rsid w:val="00FD2C7D"/>
    <w:rsid w:val="00FD3A4C"/>
    <w:rsid w:val="00FD41BB"/>
    <w:rsid w:val="00FD45D7"/>
    <w:rsid w:val="00FD47FC"/>
    <w:rsid w:val="00FD4DF8"/>
    <w:rsid w:val="00FD5693"/>
    <w:rsid w:val="00FD632A"/>
    <w:rsid w:val="00FD75D8"/>
    <w:rsid w:val="00FD78A3"/>
    <w:rsid w:val="00FD7920"/>
    <w:rsid w:val="00FD7FDC"/>
    <w:rsid w:val="00FE002D"/>
    <w:rsid w:val="00FE02F7"/>
    <w:rsid w:val="00FE04D2"/>
    <w:rsid w:val="00FE0BC2"/>
    <w:rsid w:val="00FE1086"/>
    <w:rsid w:val="00FE11A4"/>
    <w:rsid w:val="00FE11CE"/>
    <w:rsid w:val="00FE1E93"/>
    <w:rsid w:val="00FE2360"/>
    <w:rsid w:val="00FE28DC"/>
    <w:rsid w:val="00FE2948"/>
    <w:rsid w:val="00FE3110"/>
    <w:rsid w:val="00FE3269"/>
    <w:rsid w:val="00FE33A0"/>
    <w:rsid w:val="00FE37AD"/>
    <w:rsid w:val="00FE3D19"/>
    <w:rsid w:val="00FE44B7"/>
    <w:rsid w:val="00FE491B"/>
    <w:rsid w:val="00FE4CFD"/>
    <w:rsid w:val="00FE51B7"/>
    <w:rsid w:val="00FE551D"/>
    <w:rsid w:val="00FE584B"/>
    <w:rsid w:val="00FE59D5"/>
    <w:rsid w:val="00FE5D12"/>
    <w:rsid w:val="00FE6A93"/>
    <w:rsid w:val="00FE6C1D"/>
    <w:rsid w:val="00FE7A2C"/>
    <w:rsid w:val="00FE7D1F"/>
    <w:rsid w:val="00FE7D92"/>
    <w:rsid w:val="00FE7DB0"/>
    <w:rsid w:val="00FF10BA"/>
    <w:rsid w:val="00FF1185"/>
    <w:rsid w:val="00FF1251"/>
    <w:rsid w:val="00FF1259"/>
    <w:rsid w:val="00FF16DA"/>
    <w:rsid w:val="00FF1F1F"/>
    <w:rsid w:val="00FF2574"/>
    <w:rsid w:val="00FF27A5"/>
    <w:rsid w:val="00FF2B58"/>
    <w:rsid w:val="00FF2C74"/>
    <w:rsid w:val="00FF2E55"/>
    <w:rsid w:val="00FF301B"/>
    <w:rsid w:val="00FF3088"/>
    <w:rsid w:val="00FF341E"/>
    <w:rsid w:val="00FF4A22"/>
    <w:rsid w:val="00FF5426"/>
    <w:rsid w:val="00FF5F50"/>
    <w:rsid w:val="00FF5FFF"/>
    <w:rsid w:val="00FF6944"/>
    <w:rsid w:val="00FF6D77"/>
    <w:rsid w:val="00FF7170"/>
  </w:rsids>
  <m:mathPr>
    <m:mathFont m:val="Cambria Math"/>
    <m:brkBin m:val="before"/>
    <m:brkBinSub m:val="--"/>
    <m:smallFrac m:val="0"/>
    <m:dispDef/>
    <m:lMargin m:val="0"/>
    <m:rMargin m:val="0"/>
    <m:defJc m:val="centerGroup"/>
    <m:wrapIndent m:val="1440"/>
    <m:intLim m:val="subSup"/>
    <m:naryLim m:val="undOvr"/>
  </m:mathPr>
  <w:themeFontLang w:val="es-E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38B3E0C"/>
  <w15:docId w15:val="{62F82BCE-0EA7-479F-A91E-67086DC3EF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35286"/>
    <w:pPr>
      <w:spacing w:before="120" w:after="120" w:line="240" w:lineRule="auto"/>
      <w:jc w:val="both"/>
    </w:pPr>
    <w:rPr>
      <w:rFonts w:ascii="Arial MT" w:hAnsi="Arial MT"/>
    </w:rPr>
  </w:style>
  <w:style w:type="paragraph" w:styleId="Ttulo1">
    <w:name w:val="heading 1"/>
    <w:basedOn w:val="Normal"/>
    <w:next w:val="Normal"/>
    <w:link w:val="Ttulo1Car"/>
    <w:autoRedefine/>
    <w:uiPriority w:val="9"/>
    <w:qFormat/>
    <w:rsid w:val="002B17C0"/>
    <w:pPr>
      <w:keepNext/>
      <w:keepLines/>
      <w:pageBreakBefore/>
      <w:numPr>
        <w:numId w:val="1"/>
      </w:numPr>
      <w:spacing w:before="240" w:after="0" w:line="281" w:lineRule="auto"/>
      <w:ind w:left="431" w:hanging="431"/>
      <w:jc w:val="left"/>
      <w:outlineLvl w:val="0"/>
    </w:pPr>
    <w:rPr>
      <w:rFonts w:ascii="Arial" w:eastAsiaTheme="majorEastAsia" w:hAnsi="Arial" w:cstheme="majorBidi"/>
      <w:color w:val="00B6C3"/>
      <w:spacing w:val="-6"/>
      <w:sz w:val="40"/>
      <w:szCs w:val="32"/>
    </w:rPr>
  </w:style>
  <w:style w:type="paragraph" w:styleId="Ttulo2">
    <w:name w:val="heading 2"/>
    <w:basedOn w:val="Normal"/>
    <w:next w:val="Normal"/>
    <w:link w:val="Ttulo2Car"/>
    <w:uiPriority w:val="9"/>
    <w:unhideWhenUsed/>
    <w:qFormat/>
    <w:rsid w:val="00910396"/>
    <w:pPr>
      <w:keepNext/>
      <w:keepLines/>
      <w:numPr>
        <w:ilvl w:val="1"/>
        <w:numId w:val="1"/>
      </w:numPr>
      <w:spacing w:before="40" w:after="0"/>
      <w:outlineLvl w:val="1"/>
    </w:pPr>
    <w:rPr>
      <w:rFonts w:ascii="Arial" w:eastAsiaTheme="majorEastAsia" w:hAnsi="Arial" w:cstheme="majorBidi"/>
      <w:color w:val="00B6C3"/>
      <w:sz w:val="36"/>
      <w:szCs w:val="26"/>
    </w:rPr>
  </w:style>
  <w:style w:type="paragraph" w:styleId="Ttulo3">
    <w:name w:val="heading 3"/>
    <w:basedOn w:val="Normal"/>
    <w:next w:val="Normal"/>
    <w:link w:val="Ttulo3Car"/>
    <w:autoRedefine/>
    <w:unhideWhenUsed/>
    <w:qFormat/>
    <w:rsid w:val="00C13E72"/>
    <w:pPr>
      <w:keepNext/>
      <w:keepLines/>
      <w:numPr>
        <w:ilvl w:val="2"/>
        <w:numId w:val="1"/>
      </w:numPr>
      <w:spacing w:before="40" w:after="0"/>
      <w:ind w:left="851" w:hanging="851"/>
      <w:outlineLvl w:val="2"/>
    </w:pPr>
    <w:rPr>
      <w:rFonts w:eastAsiaTheme="majorEastAsia" w:cstheme="majorBidi"/>
      <w:smallCaps/>
      <w:color w:val="00B6C3"/>
      <w:sz w:val="28"/>
      <w:szCs w:val="20"/>
    </w:rPr>
  </w:style>
  <w:style w:type="paragraph" w:styleId="Ttulo4">
    <w:name w:val="heading 4"/>
    <w:basedOn w:val="Normal"/>
    <w:next w:val="Normal"/>
    <w:link w:val="Ttulo4Car"/>
    <w:autoRedefine/>
    <w:unhideWhenUsed/>
    <w:qFormat/>
    <w:rsid w:val="00C3081B"/>
    <w:pPr>
      <w:keepNext/>
      <w:keepLines/>
      <w:numPr>
        <w:ilvl w:val="3"/>
        <w:numId w:val="1"/>
      </w:numPr>
      <w:spacing w:before="40" w:after="0"/>
      <w:outlineLvl w:val="3"/>
    </w:pPr>
    <w:rPr>
      <w:rFonts w:ascii="Arial" w:eastAsiaTheme="majorEastAsia" w:hAnsi="Arial" w:cstheme="majorBidi"/>
      <w:i/>
      <w:iCs/>
      <w:color w:val="00B6C3"/>
      <w:sz w:val="28"/>
    </w:rPr>
  </w:style>
  <w:style w:type="paragraph" w:styleId="Ttulo5">
    <w:name w:val="heading 5"/>
    <w:basedOn w:val="Normal"/>
    <w:next w:val="Normal"/>
    <w:link w:val="Ttulo5Car"/>
    <w:unhideWhenUsed/>
    <w:qFormat/>
    <w:rsid w:val="00C3081B"/>
    <w:pPr>
      <w:keepNext/>
      <w:keepLines/>
      <w:numPr>
        <w:ilvl w:val="4"/>
        <w:numId w:val="1"/>
      </w:numPr>
      <w:spacing w:before="40" w:after="0"/>
      <w:outlineLvl w:val="4"/>
    </w:pPr>
    <w:rPr>
      <w:rFonts w:ascii="Arial" w:eastAsiaTheme="majorEastAsia" w:hAnsi="Arial" w:cstheme="majorBidi"/>
      <w:color w:val="00B6C3"/>
      <w:sz w:val="24"/>
    </w:rPr>
  </w:style>
  <w:style w:type="paragraph" w:styleId="Ttulo6">
    <w:name w:val="heading 6"/>
    <w:basedOn w:val="Normal"/>
    <w:next w:val="Normal"/>
    <w:link w:val="Ttulo6Car"/>
    <w:unhideWhenUsed/>
    <w:qFormat/>
    <w:rsid w:val="00424F1D"/>
    <w:pPr>
      <w:keepNext/>
      <w:keepLines/>
      <w:numPr>
        <w:ilvl w:val="5"/>
        <w:numId w:val="1"/>
      </w:numPr>
      <w:spacing w:before="40" w:after="0"/>
      <w:outlineLvl w:val="5"/>
    </w:pPr>
    <w:rPr>
      <w:rFonts w:asciiTheme="majorHAnsi" w:eastAsiaTheme="majorEastAsia" w:hAnsiTheme="majorHAnsi" w:cstheme="majorBidi"/>
      <w:color w:val="1F4D78" w:themeColor="accent1" w:themeShade="7F"/>
    </w:rPr>
  </w:style>
  <w:style w:type="paragraph" w:styleId="Ttulo7">
    <w:name w:val="heading 7"/>
    <w:basedOn w:val="Normal"/>
    <w:next w:val="Normal"/>
    <w:link w:val="Ttulo7Car"/>
    <w:unhideWhenUsed/>
    <w:qFormat/>
    <w:rsid w:val="00424F1D"/>
    <w:pPr>
      <w:keepNext/>
      <w:keepLines/>
      <w:numPr>
        <w:ilvl w:val="6"/>
        <w:numId w:val="1"/>
      </w:numPr>
      <w:spacing w:before="40" w:after="0"/>
      <w:outlineLvl w:val="6"/>
    </w:pPr>
    <w:rPr>
      <w:rFonts w:asciiTheme="majorHAnsi" w:eastAsiaTheme="majorEastAsia" w:hAnsiTheme="majorHAnsi" w:cstheme="majorBidi"/>
      <w:i/>
      <w:iCs/>
      <w:color w:val="1F4D78" w:themeColor="accent1" w:themeShade="7F"/>
    </w:rPr>
  </w:style>
  <w:style w:type="paragraph" w:styleId="Ttulo8">
    <w:name w:val="heading 8"/>
    <w:basedOn w:val="Normal"/>
    <w:next w:val="Normal"/>
    <w:link w:val="Ttulo8Car"/>
    <w:unhideWhenUsed/>
    <w:qFormat/>
    <w:rsid w:val="00424F1D"/>
    <w:pPr>
      <w:keepNext/>
      <w:keepLines/>
      <w:numPr>
        <w:ilvl w:val="7"/>
        <w:numId w:val="1"/>
      </w:numPr>
      <w:spacing w:before="40" w:after="0"/>
      <w:outlineLvl w:val="7"/>
    </w:pPr>
    <w:rPr>
      <w:rFonts w:asciiTheme="majorHAnsi" w:eastAsiaTheme="majorEastAsia" w:hAnsiTheme="majorHAnsi" w:cstheme="majorBidi"/>
      <w:color w:val="272727" w:themeColor="text1" w:themeTint="D8"/>
      <w:sz w:val="21"/>
      <w:szCs w:val="21"/>
    </w:rPr>
  </w:style>
  <w:style w:type="paragraph" w:styleId="Ttulo9">
    <w:name w:val="heading 9"/>
    <w:basedOn w:val="Normal"/>
    <w:next w:val="Normal"/>
    <w:link w:val="Ttulo9Car"/>
    <w:unhideWhenUsed/>
    <w:qFormat/>
    <w:rsid w:val="00424F1D"/>
    <w:pPr>
      <w:keepNext/>
      <w:keepLines/>
      <w:numPr>
        <w:ilvl w:val="8"/>
        <w:numId w:val="1"/>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2B17C0"/>
    <w:rPr>
      <w:rFonts w:ascii="Arial" w:eastAsiaTheme="majorEastAsia" w:hAnsi="Arial" w:cstheme="majorBidi"/>
      <w:color w:val="00B6C3"/>
      <w:spacing w:val="-6"/>
      <w:sz w:val="40"/>
      <w:szCs w:val="32"/>
    </w:rPr>
  </w:style>
  <w:style w:type="character" w:customStyle="1" w:styleId="Ttulo2Car">
    <w:name w:val="Título 2 Car"/>
    <w:basedOn w:val="Fuentedeprrafopredeter"/>
    <w:link w:val="Ttulo2"/>
    <w:uiPriority w:val="9"/>
    <w:rsid w:val="00910396"/>
    <w:rPr>
      <w:rFonts w:ascii="Arial" w:eastAsiaTheme="majorEastAsia" w:hAnsi="Arial" w:cstheme="majorBidi"/>
      <w:color w:val="00B6C3"/>
      <w:sz w:val="36"/>
      <w:szCs w:val="26"/>
    </w:rPr>
  </w:style>
  <w:style w:type="character" w:customStyle="1" w:styleId="Ttulo3Car">
    <w:name w:val="Título 3 Car"/>
    <w:basedOn w:val="Fuentedeprrafopredeter"/>
    <w:link w:val="Ttulo3"/>
    <w:rsid w:val="00C13E72"/>
    <w:rPr>
      <w:rFonts w:ascii="Arial MT" w:eastAsiaTheme="majorEastAsia" w:hAnsi="Arial MT" w:cstheme="majorBidi"/>
      <w:smallCaps/>
      <w:color w:val="00B6C3"/>
      <w:sz w:val="28"/>
      <w:szCs w:val="20"/>
    </w:rPr>
  </w:style>
  <w:style w:type="character" w:customStyle="1" w:styleId="Ttulo4Car">
    <w:name w:val="Título 4 Car"/>
    <w:basedOn w:val="Fuentedeprrafopredeter"/>
    <w:link w:val="Ttulo4"/>
    <w:rsid w:val="00C3081B"/>
    <w:rPr>
      <w:rFonts w:ascii="Arial" w:eastAsiaTheme="majorEastAsia" w:hAnsi="Arial" w:cstheme="majorBidi"/>
      <w:i/>
      <w:iCs/>
      <w:color w:val="00B6C3"/>
      <w:sz w:val="28"/>
    </w:rPr>
  </w:style>
  <w:style w:type="paragraph" w:styleId="Ttulo">
    <w:name w:val="Title"/>
    <w:basedOn w:val="Normal"/>
    <w:next w:val="Normal"/>
    <w:link w:val="TtuloCar"/>
    <w:autoRedefine/>
    <w:uiPriority w:val="10"/>
    <w:qFormat/>
    <w:rsid w:val="00A977AB"/>
    <w:pPr>
      <w:spacing w:after="0"/>
      <w:contextualSpacing/>
    </w:pPr>
    <w:rPr>
      <w:rFonts w:eastAsiaTheme="majorEastAsia" w:cstheme="majorBidi"/>
      <w:spacing w:val="-10"/>
      <w:kern w:val="28"/>
      <w:sz w:val="56"/>
      <w:szCs w:val="56"/>
    </w:rPr>
  </w:style>
  <w:style w:type="character" w:customStyle="1" w:styleId="TtuloCar">
    <w:name w:val="Título Car"/>
    <w:basedOn w:val="Fuentedeprrafopredeter"/>
    <w:link w:val="Ttulo"/>
    <w:uiPriority w:val="10"/>
    <w:rsid w:val="00A977AB"/>
    <w:rPr>
      <w:rFonts w:ascii="Segoe UI" w:eastAsiaTheme="majorEastAsia" w:hAnsi="Segoe UI" w:cstheme="majorBidi"/>
      <w:spacing w:val="-10"/>
      <w:kern w:val="28"/>
      <w:sz w:val="56"/>
      <w:szCs w:val="56"/>
    </w:rPr>
  </w:style>
  <w:style w:type="paragraph" w:styleId="Subttulo">
    <w:name w:val="Subtitle"/>
    <w:basedOn w:val="Normal"/>
    <w:next w:val="Normal"/>
    <w:link w:val="SubttuloCar"/>
    <w:autoRedefine/>
    <w:uiPriority w:val="11"/>
    <w:qFormat/>
    <w:rsid w:val="00A977AB"/>
    <w:pPr>
      <w:numPr>
        <w:ilvl w:val="1"/>
      </w:numPr>
      <w:spacing w:after="160"/>
    </w:pPr>
    <w:rPr>
      <w:rFonts w:eastAsiaTheme="minorEastAsia"/>
      <w:color w:val="5A5A5A" w:themeColor="text1" w:themeTint="A5"/>
      <w:spacing w:val="15"/>
    </w:rPr>
  </w:style>
  <w:style w:type="character" w:customStyle="1" w:styleId="SubttuloCar">
    <w:name w:val="Subtítulo Car"/>
    <w:basedOn w:val="Fuentedeprrafopredeter"/>
    <w:link w:val="Subttulo"/>
    <w:uiPriority w:val="11"/>
    <w:rsid w:val="00A977AB"/>
    <w:rPr>
      <w:rFonts w:ascii="Segoe UI" w:eastAsiaTheme="minorEastAsia" w:hAnsi="Segoe UI"/>
      <w:color w:val="5A5A5A" w:themeColor="text1" w:themeTint="A5"/>
      <w:spacing w:val="15"/>
    </w:rPr>
  </w:style>
  <w:style w:type="paragraph" w:styleId="Encabezado">
    <w:name w:val="header"/>
    <w:aliases w:val="Encabezado 2,encabezado"/>
    <w:basedOn w:val="Normal"/>
    <w:link w:val="EncabezadoCar"/>
    <w:uiPriority w:val="99"/>
    <w:unhideWhenUsed/>
    <w:rsid w:val="00164A1C"/>
    <w:pPr>
      <w:tabs>
        <w:tab w:val="center" w:pos="4252"/>
        <w:tab w:val="right" w:pos="8504"/>
      </w:tabs>
      <w:spacing w:after="0"/>
    </w:pPr>
  </w:style>
  <w:style w:type="character" w:customStyle="1" w:styleId="EncabezadoCar">
    <w:name w:val="Encabezado Car"/>
    <w:aliases w:val="Encabezado 2 Car,encabezado Car"/>
    <w:basedOn w:val="Fuentedeprrafopredeter"/>
    <w:link w:val="Encabezado"/>
    <w:uiPriority w:val="99"/>
    <w:rsid w:val="00164A1C"/>
    <w:rPr>
      <w:rFonts w:ascii="Segoe UI" w:hAnsi="Segoe UI"/>
    </w:rPr>
  </w:style>
  <w:style w:type="paragraph" w:styleId="Piedepgina">
    <w:name w:val="footer"/>
    <w:aliases w:val="pie de página"/>
    <w:basedOn w:val="Normal"/>
    <w:link w:val="PiedepginaCar"/>
    <w:unhideWhenUsed/>
    <w:rsid w:val="00164A1C"/>
    <w:pPr>
      <w:tabs>
        <w:tab w:val="center" w:pos="4252"/>
        <w:tab w:val="right" w:pos="8504"/>
      </w:tabs>
      <w:spacing w:after="0"/>
    </w:pPr>
  </w:style>
  <w:style w:type="character" w:customStyle="1" w:styleId="PiedepginaCar">
    <w:name w:val="Pie de página Car"/>
    <w:aliases w:val="pie de página Car"/>
    <w:basedOn w:val="Fuentedeprrafopredeter"/>
    <w:link w:val="Piedepgina"/>
    <w:rsid w:val="00164A1C"/>
    <w:rPr>
      <w:rFonts w:ascii="Segoe UI" w:hAnsi="Segoe UI"/>
    </w:rPr>
  </w:style>
  <w:style w:type="character" w:styleId="Nmerodepgina">
    <w:name w:val="page number"/>
    <w:basedOn w:val="Fuentedeprrafopredeter"/>
    <w:rsid w:val="00EE3FFD"/>
  </w:style>
  <w:style w:type="character" w:customStyle="1" w:styleId="Ttulo5Car">
    <w:name w:val="Título 5 Car"/>
    <w:basedOn w:val="Fuentedeprrafopredeter"/>
    <w:link w:val="Ttulo5"/>
    <w:rsid w:val="00C3081B"/>
    <w:rPr>
      <w:rFonts w:ascii="Arial" w:eastAsiaTheme="majorEastAsia" w:hAnsi="Arial" w:cstheme="majorBidi"/>
      <w:color w:val="00B6C3"/>
      <w:sz w:val="24"/>
    </w:rPr>
  </w:style>
  <w:style w:type="character" w:customStyle="1" w:styleId="Ttulo6Car">
    <w:name w:val="Título 6 Car"/>
    <w:basedOn w:val="Fuentedeprrafopredeter"/>
    <w:link w:val="Ttulo6"/>
    <w:rsid w:val="00424F1D"/>
    <w:rPr>
      <w:rFonts w:asciiTheme="majorHAnsi" w:eastAsiaTheme="majorEastAsia" w:hAnsiTheme="majorHAnsi" w:cstheme="majorBidi"/>
      <w:color w:val="1F4D78" w:themeColor="accent1" w:themeShade="7F"/>
    </w:rPr>
  </w:style>
  <w:style w:type="character" w:customStyle="1" w:styleId="Ttulo7Car">
    <w:name w:val="Título 7 Car"/>
    <w:basedOn w:val="Fuentedeprrafopredeter"/>
    <w:link w:val="Ttulo7"/>
    <w:rsid w:val="00424F1D"/>
    <w:rPr>
      <w:rFonts w:asciiTheme="majorHAnsi" w:eastAsiaTheme="majorEastAsia" w:hAnsiTheme="majorHAnsi" w:cstheme="majorBidi"/>
      <w:i/>
      <w:iCs/>
      <w:color w:val="1F4D78" w:themeColor="accent1" w:themeShade="7F"/>
    </w:rPr>
  </w:style>
  <w:style w:type="character" w:customStyle="1" w:styleId="Ttulo8Car">
    <w:name w:val="Título 8 Car"/>
    <w:basedOn w:val="Fuentedeprrafopredeter"/>
    <w:link w:val="Ttulo8"/>
    <w:rsid w:val="00424F1D"/>
    <w:rPr>
      <w:rFonts w:asciiTheme="majorHAnsi" w:eastAsiaTheme="majorEastAsia" w:hAnsiTheme="majorHAnsi" w:cstheme="majorBidi"/>
      <w:color w:val="272727" w:themeColor="text1" w:themeTint="D8"/>
      <w:sz w:val="21"/>
      <w:szCs w:val="21"/>
    </w:rPr>
  </w:style>
  <w:style w:type="character" w:customStyle="1" w:styleId="Ttulo9Car">
    <w:name w:val="Título 9 Car"/>
    <w:basedOn w:val="Fuentedeprrafopredeter"/>
    <w:link w:val="Ttulo9"/>
    <w:rsid w:val="00424F1D"/>
    <w:rPr>
      <w:rFonts w:asciiTheme="majorHAnsi" w:eastAsiaTheme="majorEastAsia" w:hAnsiTheme="majorHAnsi" w:cstheme="majorBidi"/>
      <w:i/>
      <w:iCs/>
      <w:color w:val="272727" w:themeColor="text1" w:themeTint="D8"/>
      <w:sz w:val="21"/>
      <w:szCs w:val="21"/>
    </w:rPr>
  </w:style>
  <w:style w:type="paragraph" w:styleId="Sinespaciado">
    <w:name w:val="No Spacing"/>
    <w:link w:val="SinespaciadoCar"/>
    <w:uiPriority w:val="1"/>
    <w:qFormat/>
    <w:rsid w:val="000C442C"/>
    <w:pPr>
      <w:spacing w:after="0" w:line="240" w:lineRule="auto"/>
    </w:pPr>
    <w:rPr>
      <w:rFonts w:eastAsiaTheme="minorEastAsia"/>
      <w:lang w:eastAsia="es-ES"/>
    </w:rPr>
  </w:style>
  <w:style w:type="character" w:customStyle="1" w:styleId="SinespaciadoCar">
    <w:name w:val="Sin espaciado Car"/>
    <w:basedOn w:val="Fuentedeprrafopredeter"/>
    <w:link w:val="Sinespaciado"/>
    <w:uiPriority w:val="1"/>
    <w:rsid w:val="000C442C"/>
    <w:rPr>
      <w:rFonts w:eastAsiaTheme="minorEastAsia"/>
      <w:lang w:eastAsia="es-ES"/>
    </w:rPr>
  </w:style>
  <w:style w:type="paragraph" w:styleId="TtuloTDC">
    <w:name w:val="TOC Heading"/>
    <w:basedOn w:val="Ttulo1"/>
    <w:next w:val="Normal"/>
    <w:uiPriority w:val="39"/>
    <w:unhideWhenUsed/>
    <w:qFormat/>
    <w:rsid w:val="009617F5"/>
    <w:pPr>
      <w:pageBreakBefore w:val="0"/>
      <w:numPr>
        <w:numId w:val="0"/>
      </w:numPr>
      <w:spacing w:line="259" w:lineRule="auto"/>
      <w:outlineLvl w:val="9"/>
    </w:pPr>
    <w:rPr>
      <w:rFonts w:asciiTheme="majorHAnsi" w:hAnsiTheme="majorHAnsi"/>
      <w:lang w:eastAsia="es-ES"/>
    </w:rPr>
  </w:style>
  <w:style w:type="paragraph" w:styleId="TDC1">
    <w:name w:val="toc 1"/>
    <w:basedOn w:val="Normal"/>
    <w:next w:val="Normal"/>
    <w:autoRedefine/>
    <w:uiPriority w:val="39"/>
    <w:unhideWhenUsed/>
    <w:rsid w:val="0057228F"/>
    <w:pPr>
      <w:tabs>
        <w:tab w:val="left" w:pos="440"/>
        <w:tab w:val="right" w:leader="dot" w:pos="9072"/>
      </w:tabs>
      <w:spacing w:after="100"/>
      <w:ind w:left="454" w:right="-1" w:hanging="454"/>
    </w:pPr>
  </w:style>
  <w:style w:type="paragraph" w:styleId="TDC2">
    <w:name w:val="toc 2"/>
    <w:basedOn w:val="Normal"/>
    <w:next w:val="Normal"/>
    <w:autoRedefine/>
    <w:uiPriority w:val="39"/>
    <w:unhideWhenUsed/>
    <w:rsid w:val="00256B50"/>
    <w:pPr>
      <w:spacing w:after="100"/>
      <w:ind w:left="901" w:right="454" w:hanging="680"/>
    </w:pPr>
  </w:style>
  <w:style w:type="character" w:styleId="Hipervnculo">
    <w:name w:val="Hyperlink"/>
    <w:basedOn w:val="Fuentedeprrafopredeter"/>
    <w:uiPriority w:val="99"/>
    <w:unhideWhenUsed/>
    <w:rsid w:val="004E6180"/>
    <w:rPr>
      <w:color w:val="0563C1" w:themeColor="hyperlink"/>
      <w:u w:val="single"/>
    </w:rPr>
  </w:style>
  <w:style w:type="table" w:styleId="Tablaconcuadrcula">
    <w:name w:val="Table Grid"/>
    <w:basedOn w:val="Tablanormal"/>
    <w:uiPriority w:val="39"/>
    <w:rsid w:val="004D471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rrafodelista">
    <w:name w:val="List Paragraph"/>
    <w:aliases w:val="Parrafo numerado"/>
    <w:basedOn w:val="Normal"/>
    <w:link w:val="PrrafodelistaCar"/>
    <w:uiPriority w:val="1"/>
    <w:qFormat/>
    <w:rsid w:val="00F15E82"/>
    <w:pPr>
      <w:numPr>
        <w:numId w:val="5"/>
      </w:numPr>
      <w:ind w:left="924" w:hanging="357"/>
      <w:contextualSpacing/>
    </w:pPr>
  </w:style>
  <w:style w:type="character" w:styleId="Refdecomentario">
    <w:name w:val="annotation reference"/>
    <w:basedOn w:val="Fuentedeprrafopredeter"/>
    <w:uiPriority w:val="99"/>
    <w:semiHidden/>
    <w:unhideWhenUsed/>
    <w:rsid w:val="00101AED"/>
    <w:rPr>
      <w:sz w:val="16"/>
      <w:szCs w:val="16"/>
    </w:rPr>
  </w:style>
  <w:style w:type="paragraph" w:styleId="Textocomentario">
    <w:name w:val="annotation text"/>
    <w:basedOn w:val="Normal"/>
    <w:link w:val="TextocomentarioCar"/>
    <w:uiPriority w:val="99"/>
    <w:unhideWhenUsed/>
    <w:rsid w:val="00101AED"/>
    <w:rPr>
      <w:szCs w:val="20"/>
    </w:rPr>
  </w:style>
  <w:style w:type="character" w:customStyle="1" w:styleId="TextocomentarioCar">
    <w:name w:val="Texto comentario Car"/>
    <w:basedOn w:val="Fuentedeprrafopredeter"/>
    <w:link w:val="Textocomentario"/>
    <w:uiPriority w:val="99"/>
    <w:rsid w:val="00101AED"/>
    <w:rPr>
      <w:rFonts w:ascii="Segoe UI" w:hAnsi="Segoe UI"/>
      <w:sz w:val="20"/>
      <w:szCs w:val="20"/>
    </w:rPr>
  </w:style>
  <w:style w:type="paragraph" w:styleId="Asuntodelcomentario">
    <w:name w:val="annotation subject"/>
    <w:basedOn w:val="Textocomentario"/>
    <w:next w:val="Textocomentario"/>
    <w:link w:val="AsuntodelcomentarioCar"/>
    <w:uiPriority w:val="99"/>
    <w:semiHidden/>
    <w:unhideWhenUsed/>
    <w:rsid w:val="00101AED"/>
    <w:rPr>
      <w:b/>
      <w:bCs/>
    </w:rPr>
  </w:style>
  <w:style w:type="character" w:customStyle="1" w:styleId="AsuntodelcomentarioCar">
    <w:name w:val="Asunto del comentario Car"/>
    <w:basedOn w:val="TextocomentarioCar"/>
    <w:link w:val="Asuntodelcomentario"/>
    <w:uiPriority w:val="99"/>
    <w:semiHidden/>
    <w:rsid w:val="00101AED"/>
    <w:rPr>
      <w:rFonts w:ascii="Segoe UI" w:hAnsi="Segoe UI"/>
      <w:b/>
      <w:bCs/>
      <w:sz w:val="20"/>
      <w:szCs w:val="20"/>
    </w:rPr>
  </w:style>
  <w:style w:type="paragraph" w:styleId="Textodeglobo">
    <w:name w:val="Balloon Text"/>
    <w:basedOn w:val="Normal"/>
    <w:link w:val="TextodegloboCar"/>
    <w:uiPriority w:val="99"/>
    <w:semiHidden/>
    <w:unhideWhenUsed/>
    <w:rsid w:val="00101AED"/>
    <w:pPr>
      <w:spacing w:after="0"/>
    </w:pPr>
    <w:rPr>
      <w:rFonts w:cs="Segoe UI"/>
      <w:sz w:val="18"/>
      <w:szCs w:val="18"/>
    </w:rPr>
  </w:style>
  <w:style w:type="character" w:customStyle="1" w:styleId="TextodegloboCar">
    <w:name w:val="Texto de globo Car"/>
    <w:basedOn w:val="Fuentedeprrafopredeter"/>
    <w:link w:val="Textodeglobo"/>
    <w:uiPriority w:val="99"/>
    <w:semiHidden/>
    <w:rsid w:val="00101AED"/>
    <w:rPr>
      <w:rFonts w:ascii="Segoe UI" w:hAnsi="Segoe UI" w:cs="Segoe UI"/>
      <w:sz w:val="18"/>
      <w:szCs w:val="18"/>
    </w:rPr>
  </w:style>
  <w:style w:type="paragraph" w:styleId="NormalWeb">
    <w:name w:val="Normal (Web)"/>
    <w:basedOn w:val="Normal"/>
    <w:uiPriority w:val="99"/>
    <w:semiHidden/>
    <w:unhideWhenUsed/>
    <w:rsid w:val="008F46F8"/>
    <w:pPr>
      <w:spacing w:before="100" w:beforeAutospacing="1" w:after="100" w:afterAutospacing="1"/>
      <w:jc w:val="left"/>
    </w:pPr>
    <w:rPr>
      <w:rFonts w:ascii="Times New Roman" w:eastAsia="Times New Roman" w:hAnsi="Times New Roman" w:cs="Times New Roman"/>
      <w:sz w:val="24"/>
      <w:szCs w:val="24"/>
      <w:lang w:eastAsia="es-ES"/>
    </w:rPr>
  </w:style>
  <w:style w:type="paragraph" w:customStyle="1" w:styleId="Estilo1">
    <w:name w:val="Estilo1"/>
    <w:basedOn w:val="Normal"/>
    <w:rsid w:val="009404D7"/>
    <w:pPr>
      <w:spacing w:after="0" w:line="360" w:lineRule="auto"/>
    </w:pPr>
    <w:rPr>
      <w:rFonts w:ascii="Times New Roman" w:eastAsia="Times New Roman" w:hAnsi="Times New Roman" w:cs="Times New Roman"/>
      <w:szCs w:val="20"/>
      <w:lang w:val="es-ES_tradnl" w:eastAsia="es-ES"/>
    </w:rPr>
  </w:style>
  <w:style w:type="paragraph" w:styleId="Sangradetextonormal">
    <w:name w:val="Body Text Indent"/>
    <w:basedOn w:val="Normal"/>
    <w:link w:val="SangradetextonormalCar"/>
    <w:rsid w:val="009404D7"/>
    <w:pPr>
      <w:tabs>
        <w:tab w:val="left" w:pos="567"/>
        <w:tab w:val="left" w:pos="1134"/>
        <w:tab w:val="left" w:pos="1418"/>
      </w:tabs>
      <w:spacing w:after="0" w:line="360" w:lineRule="auto"/>
      <w:ind w:left="567" w:hanging="567"/>
    </w:pPr>
    <w:rPr>
      <w:rFonts w:ascii="Times New Roman" w:eastAsia="Times New Roman" w:hAnsi="Times New Roman" w:cs="Times New Roman"/>
      <w:szCs w:val="20"/>
      <w:lang w:val="es-ES_tradnl" w:eastAsia="es-ES"/>
    </w:rPr>
  </w:style>
  <w:style w:type="character" w:customStyle="1" w:styleId="SangradetextonormalCar">
    <w:name w:val="Sangría de texto normal Car"/>
    <w:basedOn w:val="Fuentedeprrafopredeter"/>
    <w:link w:val="Sangradetextonormal"/>
    <w:rsid w:val="009404D7"/>
    <w:rPr>
      <w:rFonts w:ascii="Times New Roman" w:eastAsia="Times New Roman" w:hAnsi="Times New Roman" w:cs="Times New Roman"/>
      <w:szCs w:val="20"/>
      <w:lang w:val="es-ES_tradnl" w:eastAsia="es-ES"/>
    </w:rPr>
  </w:style>
  <w:style w:type="paragraph" w:customStyle="1" w:styleId="11pt">
    <w:name w:val="11 pt"/>
    <w:aliases w:val="Sin Cursiva,Izquierda:  0 cm,Primera línea:  0 cm"/>
    <w:basedOn w:val="Ttulo9"/>
    <w:rsid w:val="009404D7"/>
    <w:pPr>
      <w:keepNext w:val="0"/>
      <w:keepLines w:val="0"/>
      <w:spacing w:before="240" w:after="60"/>
      <w:jc w:val="left"/>
    </w:pPr>
    <w:rPr>
      <w:rFonts w:ascii="Arial" w:eastAsia="Times New Roman" w:hAnsi="Arial" w:cs="Times New Roman"/>
      <w:b/>
      <w:bCs/>
      <w:i w:val="0"/>
      <w:iCs w:val="0"/>
      <w:color w:val="auto"/>
      <w:sz w:val="22"/>
      <w:szCs w:val="20"/>
      <w:lang w:eastAsia="es-ES"/>
    </w:rPr>
  </w:style>
  <w:style w:type="table" w:customStyle="1" w:styleId="Tablanormal31">
    <w:name w:val="Tabla normal 31"/>
    <w:basedOn w:val="Tablanormal"/>
    <w:uiPriority w:val="43"/>
    <w:rsid w:val="00276FD1"/>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paragraph" w:customStyle="1" w:styleId="Default">
    <w:name w:val="Default"/>
    <w:rsid w:val="00B35ABE"/>
    <w:pPr>
      <w:autoSpaceDE w:val="0"/>
      <w:autoSpaceDN w:val="0"/>
      <w:adjustRightInd w:val="0"/>
      <w:spacing w:after="0" w:line="240" w:lineRule="auto"/>
    </w:pPr>
    <w:rPr>
      <w:rFonts w:ascii="Times New Roman" w:hAnsi="Times New Roman" w:cs="Times New Roman"/>
      <w:color w:val="000000"/>
      <w:sz w:val="24"/>
      <w:szCs w:val="24"/>
    </w:rPr>
  </w:style>
  <w:style w:type="paragraph" w:styleId="TDC3">
    <w:name w:val="toc 3"/>
    <w:basedOn w:val="Normal"/>
    <w:next w:val="Normal"/>
    <w:autoRedefine/>
    <w:uiPriority w:val="39"/>
    <w:unhideWhenUsed/>
    <w:rsid w:val="00EA0349"/>
    <w:pPr>
      <w:spacing w:after="100"/>
      <w:ind w:left="440"/>
    </w:pPr>
  </w:style>
  <w:style w:type="paragraph" w:styleId="Revisin">
    <w:name w:val="Revision"/>
    <w:hidden/>
    <w:uiPriority w:val="99"/>
    <w:semiHidden/>
    <w:rsid w:val="008C617F"/>
    <w:pPr>
      <w:spacing w:after="0" w:line="240" w:lineRule="auto"/>
    </w:pPr>
    <w:rPr>
      <w:rFonts w:ascii="Segoe UI" w:hAnsi="Segoe UI"/>
    </w:rPr>
  </w:style>
  <w:style w:type="paragraph" w:styleId="Textoindependiente">
    <w:name w:val="Body Text"/>
    <w:basedOn w:val="Normal"/>
    <w:link w:val="TextoindependienteCar"/>
    <w:uiPriority w:val="1"/>
    <w:unhideWhenUsed/>
    <w:qFormat/>
    <w:rsid w:val="0032391F"/>
  </w:style>
  <w:style w:type="character" w:customStyle="1" w:styleId="TextoindependienteCar">
    <w:name w:val="Texto independiente Car"/>
    <w:basedOn w:val="Fuentedeprrafopredeter"/>
    <w:link w:val="Textoindependiente"/>
    <w:uiPriority w:val="1"/>
    <w:rsid w:val="0032391F"/>
    <w:rPr>
      <w:rFonts w:ascii="Segoe UI" w:hAnsi="Segoe UI"/>
    </w:rPr>
  </w:style>
  <w:style w:type="paragraph" w:customStyle="1" w:styleId="TableParagraph">
    <w:name w:val="Table Paragraph"/>
    <w:basedOn w:val="Normal"/>
    <w:uiPriority w:val="1"/>
    <w:qFormat/>
    <w:rsid w:val="00970F91"/>
    <w:pPr>
      <w:widowControl w:val="0"/>
      <w:spacing w:after="0"/>
      <w:jc w:val="left"/>
    </w:pPr>
    <w:rPr>
      <w:rFonts w:asciiTheme="minorHAnsi" w:hAnsiTheme="minorHAnsi"/>
      <w:lang w:val="en-US"/>
    </w:rPr>
  </w:style>
  <w:style w:type="table" w:customStyle="1" w:styleId="TableNormal1">
    <w:name w:val="Table Normal1"/>
    <w:uiPriority w:val="2"/>
    <w:semiHidden/>
    <w:unhideWhenUsed/>
    <w:qFormat/>
    <w:rsid w:val="00F2768A"/>
    <w:pPr>
      <w:widowControl w:val="0"/>
      <w:spacing w:after="0" w:line="240" w:lineRule="auto"/>
    </w:pPr>
    <w:rPr>
      <w:lang w:val="en-US"/>
    </w:rPr>
    <w:tblPr>
      <w:tblInd w:w="0" w:type="dxa"/>
      <w:tblCellMar>
        <w:top w:w="0" w:type="dxa"/>
        <w:left w:w="0" w:type="dxa"/>
        <w:bottom w:w="0" w:type="dxa"/>
        <w:right w:w="0" w:type="dxa"/>
      </w:tblCellMar>
    </w:tblPr>
  </w:style>
  <w:style w:type="character" w:customStyle="1" w:styleId="PrrafodelistaCar">
    <w:name w:val="Párrafo de lista Car"/>
    <w:aliases w:val="Parrafo numerado Car"/>
    <w:basedOn w:val="Fuentedeprrafopredeter"/>
    <w:link w:val="Prrafodelista"/>
    <w:uiPriority w:val="1"/>
    <w:qFormat/>
    <w:rsid w:val="00F15E82"/>
    <w:rPr>
      <w:rFonts w:ascii="Arial MT" w:hAnsi="Arial MT"/>
    </w:rPr>
  </w:style>
  <w:style w:type="table" w:customStyle="1" w:styleId="TableNormal2">
    <w:name w:val="Table Normal2"/>
    <w:uiPriority w:val="2"/>
    <w:semiHidden/>
    <w:unhideWhenUsed/>
    <w:qFormat/>
    <w:rsid w:val="00826733"/>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table" w:customStyle="1" w:styleId="TableNormal3">
    <w:name w:val="Table Normal3"/>
    <w:uiPriority w:val="2"/>
    <w:semiHidden/>
    <w:unhideWhenUsed/>
    <w:qFormat/>
    <w:rsid w:val="00440366"/>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paragraph" w:customStyle="1" w:styleId="Ttulo3B4ing">
    <w:name w:val="Título 3_B4ing"/>
    <w:basedOn w:val="Ttulo2"/>
    <w:qFormat/>
    <w:rsid w:val="00933960"/>
    <w:pPr>
      <w:numPr>
        <w:ilvl w:val="0"/>
        <w:numId w:val="0"/>
      </w:numPr>
      <w:ind w:left="720" w:hanging="720"/>
    </w:pPr>
    <w:rPr>
      <w:color w:val="1F4E79" w:themeColor="accent1" w:themeShade="80"/>
      <w:sz w:val="24"/>
      <w:szCs w:val="24"/>
    </w:rPr>
  </w:style>
  <w:style w:type="table" w:customStyle="1" w:styleId="TableNormal4">
    <w:name w:val="Table Normal4"/>
    <w:uiPriority w:val="2"/>
    <w:semiHidden/>
    <w:unhideWhenUsed/>
    <w:qFormat/>
    <w:rsid w:val="000C7BB9"/>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character" w:styleId="Mencinsinresolver">
    <w:name w:val="Unresolved Mention"/>
    <w:basedOn w:val="Fuentedeprrafopredeter"/>
    <w:uiPriority w:val="99"/>
    <w:semiHidden/>
    <w:unhideWhenUsed/>
    <w:rsid w:val="006A76E7"/>
    <w:rPr>
      <w:color w:val="605E5C"/>
      <w:shd w:val="clear" w:color="auto" w:fill="E1DFDD"/>
    </w:rPr>
  </w:style>
  <w:style w:type="table" w:customStyle="1" w:styleId="TableNormal5">
    <w:name w:val="Table Normal5"/>
    <w:uiPriority w:val="2"/>
    <w:semiHidden/>
    <w:unhideWhenUsed/>
    <w:qFormat/>
    <w:rsid w:val="0034770C"/>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paragraph" w:styleId="TDC4">
    <w:name w:val="toc 4"/>
    <w:basedOn w:val="Normal"/>
    <w:next w:val="Normal"/>
    <w:autoRedefine/>
    <w:uiPriority w:val="39"/>
    <w:unhideWhenUsed/>
    <w:rsid w:val="006B792D"/>
    <w:pPr>
      <w:spacing w:after="100" w:line="278" w:lineRule="auto"/>
      <w:ind w:left="720"/>
      <w:jc w:val="left"/>
    </w:pPr>
    <w:rPr>
      <w:rFonts w:asciiTheme="minorHAnsi" w:eastAsiaTheme="minorEastAsia" w:hAnsiTheme="minorHAnsi"/>
      <w:kern w:val="2"/>
      <w:sz w:val="24"/>
      <w:szCs w:val="24"/>
      <w:lang w:eastAsia="es-ES"/>
      <w14:ligatures w14:val="standardContextual"/>
    </w:rPr>
  </w:style>
  <w:style w:type="paragraph" w:styleId="TDC5">
    <w:name w:val="toc 5"/>
    <w:basedOn w:val="Normal"/>
    <w:next w:val="Normal"/>
    <w:autoRedefine/>
    <w:uiPriority w:val="39"/>
    <w:unhideWhenUsed/>
    <w:rsid w:val="006B792D"/>
    <w:pPr>
      <w:spacing w:after="100" w:line="278" w:lineRule="auto"/>
      <w:ind w:left="960"/>
      <w:jc w:val="left"/>
    </w:pPr>
    <w:rPr>
      <w:rFonts w:asciiTheme="minorHAnsi" w:eastAsiaTheme="minorEastAsia" w:hAnsiTheme="minorHAnsi"/>
      <w:kern w:val="2"/>
      <w:sz w:val="24"/>
      <w:szCs w:val="24"/>
      <w:lang w:eastAsia="es-ES"/>
      <w14:ligatures w14:val="standardContextual"/>
    </w:rPr>
  </w:style>
  <w:style w:type="paragraph" w:styleId="TDC6">
    <w:name w:val="toc 6"/>
    <w:basedOn w:val="Normal"/>
    <w:next w:val="Normal"/>
    <w:autoRedefine/>
    <w:uiPriority w:val="39"/>
    <w:unhideWhenUsed/>
    <w:rsid w:val="006B792D"/>
    <w:pPr>
      <w:spacing w:after="100" w:line="278" w:lineRule="auto"/>
      <w:ind w:left="1200"/>
      <w:jc w:val="left"/>
    </w:pPr>
    <w:rPr>
      <w:rFonts w:asciiTheme="minorHAnsi" w:eastAsiaTheme="minorEastAsia" w:hAnsiTheme="minorHAnsi"/>
      <w:kern w:val="2"/>
      <w:sz w:val="24"/>
      <w:szCs w:val="24"/>
      <w:lang w:eastAsia="es-ES"/>
      <w14:ligatures w14:val="standardContextual"/>
    </w:rPr>
  </w:style>
  <w:style w:type="paragraph" w:styleId="TDC7">
    <w:name w:val="toc 7"/>
    <w:basedOn w:val="Normal"/>
    <w:next w:val="Normal"/>
    <w:autoRedefine/>
    <w:uiPriority w:val="39"/>
    <w:unhideWhenUsed/>
    <w:rsid w:val="006B792D"/>
    <w:pPr>
      <w:spacing w:after="100" w:line="278" w:lineRule="auto"/>
      <w:ind w:left="1440"/>
      <w:jc w:val="left"/>
    </w:pPr>
    <w:rPr>
      <w:rFonts w:asciiTheme="minorHAnsi" w:eastAsiaTheme="minorEastAsia" w:hAnsiTheme="minorHAnsi"/>
      <w:kern w:val="2"/>
      <w:sz w:val="24"/>
      <w:szCs w:val="24"/>
      <w:lang w:eastAsia="es-ES"/>
      <w14:ligatures w14:val="standardContextual"/>
    </w:rPr>
  </w:style>
  <w:style w:type="paragraph" w:styleId="TDC8">
    <w:name w:val="toc 8"/>
    <w:basedOn w:val="Normal"/>
    <w:next w:val="Normal"/>
    <w:autoRedefine/>
    <w:uiPriority w:val="39"/>
    <w:unhideWhenUsed/>
    <w:rsid w:val="006B792D"/>
    <w:pPr>
      <w:spacing w:after="100" w:line="278" w:lineRule="auto"/>
      <w:ind w:left="1680"/>
      <w:jc w:val="left"/>
    </w:pPr>
    <w:rPr>
      <w:rFonts w:asciiTheme="minorHAnsi" w:eastAsiaTheme="minorEastAsia" w:hAnsiTheme="minorHAnsi"/>
      <w:kern w:val="2"/>
      <w:sz w:val="24"/>
      <w:szCs w:val="24"/>
      <w:lang w:eastAsia="es-ES"/>
      <w14:ligatures w14:val="standardContextual"/>
    </w:rPr>
  </w:style>
  <w:style w:type="paragraph" w:styleId="TDC9">
    <w:name w:val="toc 9"/>
    <w:basedOn w:val="Normal"/>
    <w:next w:val="Normal"/>
    <w:autoRedefine/>
    <w:uiPriority w:val="39"/>
    <w:unhideWhenUsed/>
    <w:rsid w:val="006B792D"/>
    <w:pPr>
      <w:spacing w:after="100" w:line="278" w:lineRule="auto"/>
      <w:ind w:left="1920"/>
      <w:jc w:val="left"/>
    </w:pPr>
    <w:rPr>
      <w:rFonts w:asciiTheme="minorHAnsi" w:eastAsiaTheme="minorEastAsia" w:hAnsiTheme="minorHAnsi"/>
      <w:kern w:val="2"/>
      <w:sz w:val="24"/>
      <w:szCs w:val="24"/>
      <w:lang w:eastAsia="es-ES"/>
      <w14:ligatures w14:val="standardContextual"/>
    </w:rPr>
  </w:style>
  <w:style w:type="paragraph" w:customStyle="1" w:styleId="EstiloTtulo1Izquierda0cmPrimeralnea0cm">
    <w:name w:val="Estilo Título 1 + Izquierda:  0 cm Primera línea:  0 cm"/>
    <w:basedOn w:val="Ttulo1"/>
    <w:next w:val="Normal"/>
    <w:rsid w:val="00D64886"/>
    <w:pPr>
      <w:spacing w:after="80" w:line="259" w:lineRule="auto"/>
      <w:ind w:left="0" w:firstLine="0"/>
    </w:pPr>
    <w:rPr>
      <w:rFonts w:asciiTheme="majorHAnsi" w:eastAsia="Times New Roman" w:hAnsiTheme="majorHAnsi" w:cs="Times New Roman"/>
      <w:b/>
      <w:bCs/>
      <w:color w:val="2E74B5" w:themeColor="accent1" w:themeShade="BF"/>
      <w:spacing w:val="0"/>
      <w:kern w:val="2"/>
      <w:sz w:val="32"/>
      <w:szCs w:val="20"/>
      <w14:ligatures w14:val="standardContextual"/>
    </w:rPr>
  </w:style>
  <w:style w:type="paragraph" w:customStyle="1" w:styleId="Parrafodelista1">
    <w:name w:val="Parrafo de lista 1"/>
    <w:basedOn w:val="Normal"/>
    <w:qFormat/>
    <w:rsid w:val="00CD32A0"/>
    <w:pPr>
      <w:numPr>
        <w:numId w:val="2"/>
      </w:numPr>
    </w:pPr>
    <w:rPr>
      <w:rFonts w:eastAsia="Times New Roman" w:cs="Times New Roman"/>
      <w:szCs w:val="20"/>
      <w:lang w:eastAsia="es-ES"/>
    </w:rPr>
  </w:style>
  <w:style w:type="paragraph" w:styleId="Descripcin">
    <w:name w:val="caption"/>
    <w:basedOn w:val="Normal"/>
    <w:next w:val="Normal"/>
    <w:uiPriority w:val="35"/>
    <w:unhideWhenUsed/>
    <w:qFormat/>
    <w:rsid w:val="008603BB"/>
    <w:pPr>
      <w:spacing w:after="200"/>
      <w:ind w:firstLine="567"/>
    </w:pPr>
    <w:rPr>
      <w:rFonts w:ascii="Century Gothic" w:eastAsia="Times New Roman" w:hAnsi="Century Gothic" w:cs="Times New Roman"/>
      <w:i/>
      <w:iCs/>
      <w:color w:val="44546A" w:themeColor="text2"/>
      <w:sz w:val="18"/>
      <w:szCs w:val="18"/>
      <w:lang w:eastAsia="es-ES"/>
    </w:rPr>
  </w:style>
  <w:style w:type="paragraph" w:customStyle="1" w:styleId="Parrafodelista2">
    <w:name w:val="Parrafo de lista 2"/>
    <w:basedOn w:val="Normal"/>
    <w:qFormat/>
    <w:rsid w:val="00884AE4"/>
    <w:pPr>
      <w:numPr>
        <w:ilvl w:val="1"/>
        <w:numId w:val="3"/>
      </w:numPr>
      <w:ind w:left="1208" w:hanging="357"/>
    </w:pPr>
    <w:rPr>
      <w:rFonts w:eastAsia="Times New Roman" w:cs="Times New Roman"/>
      <w:szCs w:val="20"/>
      <w:lang w:eastAsia="es-ES"/>
    </w:rPr>
  </w:style>
  <w:style w:type="paragraph" w:styleId="Tabladeilustraciones">
    <w:name w:val="table of figures"/>
    <w:basedOn w:val="Normal"/>
    <w:next w:val="Normal"/>
    <w:uiPriority w:val="99"/>
    <w:unhideWhenUsed/>
    <w:rsid w:val="00401167"/>
    <w:pPr>
      <w:spacing w:after="0"/>
    </w:pPr>
  </w:style>
  <w:style w:type="table" w:customStyle="1" w:styleId="Tablaconcuadrcula1">
    <w:name w:val="Tabla con cuadrícula1"/>
    <w:basedOn w:val="Tablanormal"/>
    <w:next w:val="Tablaconcuadrcula"/>
    <w:uiPriority w:val="39"/>
    <w:rsid w:val="0018177F"/>
    <w:pPr>
      <w:spacing w:after="0" w:line="240" w:lineRule="auto"/>
    </w:pPr>
    <w:rPr>
      <w:rFonts w:ascii="Calibri" w:eastAsia="Calibri" w:hAnsi="Calibri" w:cs="Times New Roman"/>
      <w:kern w:val="2"/>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uerte">
    <w:name w:val="Strong"/>
    <w:basedOn w:val="Fuentedeprrafopredeter"/>
    <w:uiPriority w:val="22"/>
    <w:qFormat/>
    <w:rsid w:val="00C94709"/>
    <w:rPr>
      <w:b/>
      <w:bCs/>
    </w:rPr>
  </w:style>
  <w:style w:type="character" w:styleId="Textodelmarcadordeposicin">
    <w:name w:val="Placeholder Text"/>
    <w:basedOn w:val="Fuentedeprrafopredeter"/>
    <w:uiPriority w:val="99"/>
    <w:semiHidden/>
    <w:rsid w:val="006C38EA"/>
    <w:rPr>
      <w:color w:val="666666"/>
    </w:rPr>
  </w:style>
  <w:style w:type="character" w:styleId="Hipervnculovisitado">
    <w:name w:val="FollowedHyperlink"/>
    <w:basedOn w:val="Fuentedeprrafopredeter"/>
    <w:uiPriority w:val="99"/>
    <w:semiHidden/>
    <w:unhideWhenUsed/>
    <w:rsid w:val="00425AF4"/>
    <w:rPr>
      <w:color w:val="954F72" w:themeColor="followedHyperlink"/>
      <w:u w:val="single"/>
    </w:rPr>
  </w:style>
  <w:style w:type="paragraph" w:customStyle="1" w:styleId="Parrafodelistanumerado">
    <w:name w:val="Parrafo de lista numerado"/>
    <w:basedOn w:val="Normal"/>
    <w:qFormat/>
    <w:rsid w:val="00C825BB"/>
    <w:pPr>
      <w:numPr>
        <w:numId w:val="7"/>
      </w:numPr>
      <w:ind w:left="924" w:hanging="357"/>
    </w:pPr>
  </w:style>
  <w:style w:type="table" w:styleId="Tablaconcuadrcula4-nfasis1">
    <w:name w:val="Grid Table 4 Accent 1"/>
    <w:basedOn w:val="Tablanormal"/>
    <w:uiPriority w:val="49"/>
    <w:rsid w:val="003C0C2B"/>
    <w:pPr>
      <w:spacing w:after="0" w:line="240" w:lineRule="auto"/>
    </w:p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paragraph" w:customStyle="1" w:styleId="msonormal0">
    <w:name w:val="msonormal"/>
    <w:basedOn w:val="Normal"/>
    <w:rsid w:val="00A61629"/>
    <w:pPr>
      <w:spacing w:before="100" w:beforeAutospacing="1" w:after="100" w:afterAutospacing="1"/>
      <w:jc w:val="left"/>
    </w:pPr>
    <w:rPr>
      <w:rFonts w:ascii="Times New Roman" w:eastAsia="Times New Roman" w:hAnsi="Times New Roman" w:cs="Times New Roman"/>
      <w:sz w:val="24"/>
      <w:szCs w:val="24"/>
      <w:lang w:eastAsia="es-ES"/>
    </w:rPr>
  </w:style>
  <w:style w:type="paragraph" w:customStyle="1" w:styleId="xl65">
    <w:name w:val="xl65"/>
    <w:basedOn w:val="Normal"/>
    <w:rsid w:val="00A61629"/>
    <w:pPr>
      <w:spacing w:before="100" w:beforeAutospacing="1" w:after="100" w:afterAutospacing="1"/>
      <w:jc w:val="left"/>
    </w:pPr>
    <w:rPr>
      <w:rFonts w:ascii="Arial" w:eastAsia="Times New Roman" w:hAnsi="Arial" w:cs="Arial"/>
      <w:sz w:val="20"/>
      <w:szCs w:val="20"/>
      <w:lang w:eastAsia="es-ES"/>
    </w:rPr>
  </w:style>
  <w:style w:type="paragraph" w:customStyle="1" w:styleId="xl66">
    <w:name w:val="xl66"/>
    <w:basedOn w:val="Normal"/>
    <w:rsid w:val="00A61629"/>
    <w:pPr>
      <w:spacing w:before="100" w:beforeAutospacing="1" w:after="100" w:afterAutospacing="1"/>
      <w:jc w:val="left"/>
    </w:pPr>
    <w:rPr>
      <w:rFonts w:ascii="Arial" w:eastAsia="Times New Roman" w:hAnsi="Arial" w:cs="Arial"/>
      <w:b/>
      <w:bCs/>
      <w:sz w:val="20"/>
      <w:szCs w:val="20"/>
      <w:lang w:eastAsia="es-ES"/>
    </w:rPr>
  </w:style>
  <w:style w:type="paragraph" w:customStyle="1" w:styleId="xl67">
    <w:name w:val="xl67"/>
    <w:basedOn w:val="Normal"/>
    <w:rsid w:val="00A61629"/>
    <w:pPr>
      <w:spacing w:before="100" w:beforeAutospacing="1" w:after="100" w:afterAutospacing="1"/>
      <w:jc w:val="center"/>
    </w:pPr>
    <w:rPr>
      <w:rFonts w:ascii="Arial" w:eastAsia="Times New Roman" w:hAnsi="Arial" w:cs="Arial"/>
      <w:sz w:val="20"/>
      <w:szCs w:val="20"/>
      <w:lang w:eastAsia="es-ES"/>
    </w:rPr>
  </w:style>
  <w:style w:type="paragraph" w:customStyle="1" w:styleId="xl68">
    <w:name w:val="xl68"/>
    <w:basedOn w:val="Normal"/>
    <w:rsid w:val="00A61629"/>
    <w:pPr>
      <w:spacing w:before="100" w:beforeAutospacing="1" w:after="100" w:afterAutospacing="1"/>
      <w:jc w:val="left"/>
    </w:pPr>
    <w:rPr>
      <w:rFonts w:ascii="Arial" w:eastAsia="Times New Roman" w:hAnsi="Arial" w:cs="Arial"/>
      <w:sz w:val="20"/>
      <w:szCs w:val="20"/>
      <w:lang w:eastAsia="es-ES"/>
    </w:rPr>
  </w:style>
  <w:style w:type="paragraph" w:customStyle="1" w:styleId="xl69">
    <w:name w:val="xl69"/>
    <w:basedOn w:val="Normal"/>
    <w:rsid w:val="00A61629"/>
    <w:pPr>
      <w:spacing w:before="100" w:beforeAutospacing="1" w:after="100" w:afterAutospacing="1"/>
      <w:jc w:val="left"/>
    </w:pPr>
    <w:rPr>
      <w:rFonts w:ascii="Arial" w:eastAsia="Times New Roman" w:hAnsi="Arial" w:cs="Arial"/>
      <w:color w:val="FF0000"/>
      <w:sz w:val="20"/>
      <w:szCs w:val="20"/>
      <w:lang w:eastAsia="es-ES"/>
    </w:rPr>
  </w:style>
  <w:style w:type="paragraph" w:customStyle="1" w:styleId="xl70">
    <w:name w:val="xl70"/>
    <w:basedOn w:val="Normal"/>
    <w:rsid w:val="00A61629"/>
    <w:pPr>
      <w:shd w:val="clear" w:color="000000" w:fill="FF0000"/>
      <w:spacing w:before="100" w:beforeAutospacing="1" w:after="100" w:afterAutospacing="1"/>
      <w:jc w:val="left"/>
    </w:pPr>
    <w:rPr>
      <w:rFonts w:ascii="Arial" w:eastAsia="Times New Roman" w:hAnsi="Arial" w:cs="Arial"/>
      <w:sz w:val="20"/>
      <w:szCs w:val="20"/>
      <w:lang w:eastAsia="es-ES"/>
    </w:rPr>
  </w:style>
  <w:style w:type="paragraph" w:customStyle="1" w:styleId="xl71">
    <w:name w:val="xl71"/>
    <w:basedOn w:val="Normal"/>
    <w:rsid w:val="00A61629"/>
    <w:pPr>
      <w:spacing w:before="100" w:beforeAutospacing="1" w:after="100" w:afterAutospacing="1"/>
      <w:jc w:val="left"/>
    </w:pPr>
    <w:rPr>
      <w:rFonts w:ascii="Arial" w:eastAsia="Times New Roman" w:hAnsi="Arial" w:cs="Arial"/>
      <w:sz w:val="20"/>
      <w:szCs w:val="20"/>
      <w:lang w:eastAsia="es-ES"/>
    </w:rPr>
  </w:style>
  <w:style w:type="paragraph" w:customStyle="1" w:styleId="xl72">
    <w:name w:val="xl72"/>
    <w:basedOn w:val="Normal"/>
    <w:rsid w:val="00A61629"/>
    <w:pPr>
      <w:shd w:val="clear" w:color="000000" w:fill="92D050"/>
      <w:spacing w:before="100" w:beforeAutospacing="1" w:after="100" w:afterAutospacing="1"/>
      <w:jc w:val="left"/>
    </w:pPr>
    <w:rPr>
      <w:rFonts w:ascii="Times New Roman" w:eastAsia="Times New Roman" w:hAnsi="Times New Roman" w:cs="Times New Roman"/>
      <w:color w:val="006100"/>
      <w:sz w:val="24"/>
      <w:szCs w:val="24"/>
      <w:lang w:eastAsia="es-ES"/>
    </w:rPr>
  </w:style>
  <w:style w:type="paragraph" w:customStyle="1" w:styleId="xl73">
    <w:name w:val="xl73"/>
    <w:basedOn w:val="Normal"/>
    <w:rsid w:val="00A61629"/>
    <w:pPr>
      <w:spacing w:before="100" w:beforeAutospacing="1" w:after="100" w:afterAutospacing="1"/>
      <w:jc w:val="left"/>
    </w:pPr>
    <w:rPr>
      <w:rFonts w:ascii="Times New Roman" w:eastAsia="Times New Roman" w:hAnsi="Times New Roman" w:cs="Times New Roman"/>
      <w:color w:val="467886"/>
      <w:sz w:val="24"/>
      <w:szCs w:val="24"/>
      <w:u w:val="single"/>
      <w:lang w:eastAsia="es-ES"/>
    </w:rPr>
  </w:style>
  <w:style w:type="paragraph" w:customStyle="1" w:styleId="xl74">
    <w:name w:val="xl74"/>
    <w:basedOn w:val="Normal"/>
    <w:rsid w:val="00A61629"/>
    <w:pPr>
      <w:spacing w:before="100" w:beforeAutospacing="1" w:after="100" w:afterAutospacing="1"/>
      <w:jc w:val="center"/>
    </w:pPr>
    <w:rPr>
      <w:rFonts w:ascii="Arial" w:eastAsia="Times New Roman" w:hAnsi="Arial" w:cs="Arial"/>
      <w:color w:val="000000"/>
      <w:sz w:val="20"/>
      <w:szCs w:val="20"/>
      <w:lang w:eastAsia="es-ES"/>
    </w:rPr>
  </w:style>
  <w:style w:type="paragraph" w:customStyle="1" w:styleId="xl75">
    <w:name w:val="xl75"/>
    <w:basedOn w:val="Normal"/>
    <w:rsid w:val="00A61629"/>
    <w:pPr>
      <w:spacing w:before="100" w:beforeAutospacing="1" w:after="100" w:afterAutospacing="1"/>
      <w:jc w:val="left"/>
    </w:pPr>
    <w:rPr>
      <w:rFonts w:ascii="Arial" w:eastAsia="Times New Roman" w:hAnsi="Arial" w:cs="Arial"/>
      <w:color w:val="000000"/>
      <w:sz w:val="20"/>
      <w:szCs w:val="20"/>
      <w:lang w:eastAsia="es-ES"/>
    </w:rPr>
  </w:style>
  <w:style w:type="paragraph" w:customStyle="1" w:styleId="xl76">
    <w:name w:val="xl76"/>
    <w:basedOn w:val="Normal"/>
    <w:rsid w:val="00A61629"/>
    <w:pPr>
      <w:spacing w:before="100" w:beforeAutospacing="1" w:after="100" w:afterAutospacing="1"/>
      <w:jc w:val="left"/>
      <w:textAlignment w:val="top"/>
    </w:pPr>
    <w:rPr>
      <w:rFonts w:ascii="Arial" w:eastAsia="Times New Roman" w:hAnsi="Arial" w:cs="Arial"/>
      <w:sz w:val="20"/>
      <w:szCs w:val="20"/>
      <w:lang w:eastAsia="es-ES"/>
    </w:rPr>
  </w:style>
  <w:style w:type="paragraph" w:customStyle="1" w:styleId="xl77">
    <w:name w:val="xl77"/>
    <w:basedOn w:val="Normal"/>
    <w:rsid w:val="00A61629"/>
    <w:pPr>
      <w:spacing w:before="100" w:beforeAutospacing="1" w:after="100" w:afterAutospacing="1"/>
      <w:jc w:val="left"/>
    </w:pPr>
    <w:rPr>
      <w:rFonts w:ascii="Times New Roman" w:eastAsia="Times New Roman" w:hAnsi="Times New Roman" w:cs="Times New Roman"/>
      <w:color w:val="467886"/>
      <w:sz w:val="24"/>
      <w:szCs w:val="24"/>
      <w:u w:val="single"/>
      <w:lang w:eastAsia="es-ES"/>
    </w:rPr>
  </w:style>
  <w:style w:type="paragraph" w:customStyle="1" w:styleId="xl78">
    <w:name w:val="xl78"/>
    <w:basedOn w:val="Normal"/>
    <w:rsid w:val="00A61629"/>
    <w:pPr>
      <w:spacing w:before="100" w:beforeAutospacing="1" w:after="100" w:afterAutospacing="1"/>
      <w:jc w:val="left"/>
    </w:pPr>
    <w:rPr>
      <w:rFonts w:ascii="Arial" w:eastAsia="Times New Roman" w:hAnsi="Arial" w:cs="Arial"/>
      <w:color w:val="FF0000"/>
      <w:sz w:val="20"/>
      <w:szCs w:val="20"/>
      <w:lang w:eastAsia="es-ES"/>
    </w:rPr>
  </w:style>
  <w:style w:type="paragraph" w:customStyle="1" w:styleId="xl79">
    <w:name w:val="xl79"/>
    <w:basedOn w:val="Normal"/>
    <w:rsid w:val="00A61629"/>
    <w:pPr>
      <w:spacing w:before="100" w:beforeAutospacing="1" w:after="100" w:afterAutospacing="1"/>
      <w:jc w:val="center"/>
    </w:pPr>
    <w:rPr>
      <w:rFonts w:ascii="Arial" w:eastAsia="Times New Roman" w:hAnsi="Arial" w:cs="Arial"/>
      <w:color w:val="FF0000"/>
      <w:sz w:val="20"/>
      <w:szCs w:val="20"/>
      <w:lang w:eastAsia="es-ES"/>
    </w:rPr>
  </w:style>
  <w:style w:type="paragraph" w:customStyle="1" w:styleId="xl80">
    <w:name w:val="xl80"/>
    <w:basedOn w:val="Normal"/>
    <w:rsid w:val="00A61629"/>
    <w:pPr>
      <w:spacing w:before="100" w:beforeAutospacing="1" w:after="100" w:afterAutospacing="1"/>
      <w:jc w:val="left"/>
    </w:pPr>
    <w:rPr>
      <w:rFonts w:ascii="Arial" w:eastAsia="Times New Roman" w:hAnsi="Arial" w:cs="Arial"/>
      <w:color w:val="FF0000"/>
      <w:sz w:val="20"/>
      <w:szCs w:val="20"/>
      <w:lang w:eastAsia="es-ES"/>
    </w:rPr>
  </w:style>
  <w:style w:type="paragraph" w:customStyle="1" w:styleId="xl81">
    <w:name w:val="xl81"/>
    <w:basedOn w:val="Normal"/>
    <w:rsid w:val="00A61629"/>
    <w:pPr>
      <w:spacing w:before="100" w:beforeAutospacing="1" w:after="100" w:afterAutospacing="1"/>
      <w:jc w:val="left"/>
      <w:textAlignment w:val="top"/>
    </w:pPr>
    <w:rPr>
      <w:rFonts w:ascii="Arial" w:eastAsia="Times New Roman" w:hAnsi="Arial" w:cs="Arial"/>
      <w:color w:val="FF0000"/>
      <w:sz w:val="20"/>
      <w:szCs w:val="20"/>
      <w:lang w:eastAsia="es-ES"/>
    </w:rPr>
  </w:style>
  <w:style w:type="paragraph" w:customStyle="1" w:styleId="xl82">
    <w:name w:val="xl82"/>
    <w:basedOn w:val="Normal"/>
    <w:rsid w:val="00A61629"/>
    <w:pPr>
      <w:spacing w:before="100" w:beforeAutospacing="1" w:after="100" w:afterAutospacing="1"/>
      <w:jc w:val="left"/>
    </w:pPr>
    <w:rPr>
      <w:rFonts w:ascii="Arial" w:eastAsia="Times New Roman" w:hAnsi="Arial" w:cs="Arial"/>
      <w:color w:val="FF0000"/>
      <w:sz w:val="20"/>
      <w:szCs w:val="20"/>
      <w:lang w:eastAsia="es-ES"/>
    </w:rPr>
  </w:style>
  <w:style w:type="paragraph" w:customStyle="1" w:styleId="xl83">
    <w:name w:val="xl83"/>
    <w:basedOn w:val="Normal"/>
    <w:rsid w:val="00A61629"/>
    <w:pPr>
      <w:spacing w:before="100" w:beforeAutospacing="1" w:after="100" w:afterAutospacing="1"/>
      <w:jc w:val="left"/>
    </w:pPr>
    <w:rPr>
      <w:rFonts w:ascii="Times New Roman" w:eastAsia="Times New Roman" w:hAnsi="Times New Roman" w:cs="Times New Roman"/>
      <w:color w:val="FF0000"/>
      <w:sz w:val="24"/>
      <w:szCs w:val="24"/>
      <w:u w:val="single"/>
      <w:lang w:eastAsia="es-ES"/>
    </w:rPr>
  </w:style>
  <w:style w:type="paragraph" w:customStyle="1" w:styleId="xl84">
    <w:name w:val="xl84"/>
    <w:basedOn w:val="Normal"/>
    <w:rsid w:val="00A61629"/>
    <w:pPr>
      <w:spacing w:before="100" w:beforeAutospacing="1" w:after="100" w:afterAutospacing="1"/>
      <w:jc w:val="left"/>
      <w:textAlignment w:val="top"/>
    </w:pPr>
    <w:rPr>
      <w:rFonts w:ascii="Arial" w:eastAsia="Times New Roman" w:hAnsi="Arial" w:cs="Arial"/>
      <w:color w:val="FF0000"/>
      <w:sz w:val="20"/>
      <w:szCs w:val="20"/>
      <w:lang w:eastAsia="es-ES"/>
    </w:rPr>
  </w:style>
  <w:style w:type="paragraph" w:customStyle="1" w:styleId="xl85">
    <w:name w:val="xl85"/>
    <w:basedOn w:val="Normal"/>
    <w:rsid w:val="00A61629"/>
    <w:pPr>
      <w:spacing w:before="100" w:beforeAutospacing="1" w:after="100" w:afterAutospacing="1"/>
      <w:jc w:val="left"/>
    </w:pPr>
    <w:rPr>
      <w:rFonts w:ascii="Times New Roman" w:eastAsia="Times New Roman" w:hAnsi="Times New Roman" w:cs="Times New Roman"/>
      <w:color w:val="467886"/>
      <w:sz w:val="24"/>
      <w:szCs w:val="24"/>
      <w:u w:val="single"/>
      <w:lang w:eastAsia="es-ES"/>
    </w:rPr>
  </w:style>
  <w:style w:type="paragraph" w:customStyle="1" w:styleId="xl86">
    <w:name w:val="xl86"/>
    <w:basedOn w:val="Normal"/>
    <w:rsid w:val="00A61629"/>
    <w:pPr>
      <w:spacing w:before="100" w:beforeAutospacing="1" w:after="100" w:afterAutospacing="1"/>
      <w:jc w:val="left"/>
      <w:textAlignment w:val="top"/>
    </w:pPr>
    <w:rPr>
      <w:rFonts w:ascii="Arial" w:eastAsia="Times New Roman" w:hAnsi="Arial" w:cs="Arial"/>
      <w:sz w:val="20"/>
      <w:szCs w:val="20"/>
      <w:lang w:eastAsia="es-ES"/>
    </w:rPr>
  </w:style>
  <w:style w:type="paragraph" w:customStyle="1" w:styleId="xl87">
    <w:name w:val="xl87"/>
    <w:basedOn w:val="Normal"/>
    <w:rsid w:val="00A61629"/>
    <w:pPr>
      <w:spacing w:before="100" w:beforeAutospacing="1" w:after="100" w:afterAutospacing="1"/>
      <w:jc w:val="center"/>
    </w:pPr>
    <w:rPr>
      <w:rFonts w:ascii="Arial" w:eastAsia="Times New Roman" w:hAnsi="Arial" w:cs="Arial"/>
      <w:color w:val="000000"/>
      <w:sz w:val="20"/>
      <w:szCs w:val="20"/>
      <w:lang w:eastAsia="es-ES"/>
    </w:rPr>
  </w:style>
  <w:style w:type="paragraph" w:customStyle="1" w:styleId="xl88">
    <w:name w:val="xl88"/>
    <w:basedOn w:val="Normal"/>
    <w:rsid w:val="00A61629"/>
    <w:pPr>
      <w:spacing w:before="100" w:beforeAutospacing="1" w:after="100" w:afterAutospacing="1"/>
      <w:jc w:val="left"/>
      <w:textAlignment w:val="top"/>
    </w:pPr>
    <w:rPr>
      <w:rFonts w:ascii="Arial" w:eastAsia="Times New Roman" w:hAnsi="Arial" w:cs="Arial"/>
      <w:sz w:val="20"/>
      <w:szCs w:val="20"/>
      <w:lang w:eastAsia="es-ES"/>
    </w:rPr>
  </w:style>
  <w:style w:type="paragraph" w:customStyle="1" w:styleId="xl89">
    <w:name w:val="xl89"/>
    <w:basedOn w:val="Normal"/>
    <w:rsid w:val="00A61629"/>
    <w:pPr>
      <w:spacing w:before="100" w:beforeAutospacing="1" w:after="100" w:afterAutospacing="1"/>
      <w:jc w:val="left"/>
      <w:textAlignment w:val="center"/>
    </w:pPr>
    <w:rPr>
      <w:rFonts w:ascii="Arial" w:eastAsia="Times New Roman" w:hAnsi="Arial" w:cs="Arial"/>
      <w:sz w:val="20"/>
      <w:szCs w:val="20"/>
      <w:lang w:eastAsia="es-ES"/>
    </w:rPr>
  </w:style>
  <w:style w:type="paragraph" w:customStyle="1" w:styleId="xl90">
    <w:name w:val="xl90"/>
    <w:basedOn w:val="Normal"/>
    <w:rsid w:val="00A61629"/>
    <w:pPr>
      <w:spacing w:before="100" w:beforeAutospacing="1" w:after="100" w:afterAutospacing="1"/>
      <w:jc w:val="left"/>
      <w:textAlignment w:val="center"/>
    </w:pPr>
    <w:rPr>
      <w:rFonts w:ascii="Arial" w:eastAsia="Times New Roman" w:hAnsi="Arial" w:cs="Arial"/>
      <w:color w:val="FF0000"/>
      <w:sz w:val="20"/>
      <w:szCs w:val="20"/>
      <w:lang w:eastAsia="es-ES"/>
    </w:rPr>
  </w:style>
  <w:style w:type="paragraph" w:customStyle="1" w:styleId="xl91">
    <w:name w:val="xl91"/>
    <w:basedOn w:val="Normal"/>
    <w:rsid w:val="00A61629"/>
    <w:pPr>
      <w:spacing w:before="100" w:beforeAutospacing="1" w:after="100" w:afterAutospacing="1"/>
      <w:jc w:val="left"/>
    </w:pPr>
    <w:rPr>
      <w:rFonts w:ascii="Arial" w:eastAsia="Times New Roman" w:hAnsi="Arial" w:cs="Arial"/>
      <w:sz w:val="20"/>
      <w:szCs w:val="20"/>
      <w:lang w:eastAsia="es-ES"/>
    </w:rPr>
  </w:style>
  <w:style w:type="paragraph" w:customStyle="1" w:styleId="xl92">
    <w:name w:val="xl92"/>
    <w:basedOn w:val="Normal"/>
    <w:rsid w:val="00A61629"/>
    <w:pPr>
      <w:spacing w:before="100" w:beforeAutospacing="1" w:after="100" w:afterAutospacing="1"/>
      <w:jc w:val="center"/>
    </w:pPr>
    <w:rPr>
      <w:rFonts w:ascii="Arial" w:eastAsia="Times New Roman" w:hAnsi="Arial" w:cs="Arial"/>
      <w:sz w:val="20"/>
      <w:szCs w:val="20"/>
      <w:lang w:eastAsia="es-ES"/>
    </w:rPr>
  </w:style>
  <w:style w:type="paragraph" w:customStyle="1" w:styleId="xl93">
    <w:name w:val="xl93"/>
    <w:basedOn w:val="Normal"/>
    <w:rsid w:val="00A61629"/>
    <w:pPr>
      <w:spacing w:before="100" w:beforeAutospacing="1" w:after="100" w:afterAutospacing="1"/>
      <w:jc w:val="left"/>
    </w:pPr>
    <w:rPr>
      <w:rFonts w:ascii="Arial" w:eastAsia="Times New Roman" w:hAnsi="Arial" w:cs="Arial"/>
      <w:sz w:val="20"/>
      <w:szCs w:val="20"/>
      <w:lang w:eastAsia="es-ES"/>
    </w:rPr>
  </w:style>
  <w:style w:type="paragraph" w:customStyle="1" w:styleId="xl94">
    <w:name w:val="xl94"/>
    <w:basedOn w:val="Normal"/>
    <w:rsid w:val="00A61629"/>
    <w:pPr>
      <w:spacing w:before="100" w:beforeAutospacing="1" w:after="100" w:afterAutospacing="1"/>
      <w:jc w:val="left"/>
      <w:textAlignment w:val="center"/>
    </w:pPr>
    <w:rPr>
      <w:rFonts w:ascii="Arial" w:eastAsia="Times New Roman" w:hAnsi="Arial" w:cs="Arial"/>
      <w:sz w:val="20"/>
      <w:szCs w:val="20"/>
      <w:lang w:eastAsia="es-ES"/>
    </w:rPr>
  </w:style>
  <w:style w:type="paragraph" w:customStyle="1" w:styleId="xl95">
    <w:name w:val="xl95"/>
    <w:basedOn w:val="Normal"/>
    <w:rsid w:val="00A61629"/>
    <w:pPr>
      <w:spacing w:before="100" w:beforeAutospacing="1" w:after="100" w:afterAutospacing="1"/>
      <w:jc w:val="center"/>
    </w:pPr>
    <w:rPr>
      <w:rFonts w:ascii="Times New Roman" w:eastAsia="Times New Roman" w:hAnsi="Times New Roman" w:cs="Times New Roman"/>
      <w:sz w:val="24"/>
      <w:szCs w:val="24"/>
      <w:lang w:eastAsia="es-ES"/>
    </w:rPr>
  </w:style>
  <w:style w:type="paragraph" w:customStyle="1" w:styleId="xl96">
    <w:name w:val="xl96"/>
    <w:basedOn w:val="Normal"/>
    <w:rsid w:val="00A61629"/>
    <w:pPr>
      <w:pBdr>
        <w:bottom w:val="single" w:sz="4" w:space="0" w:color="auto"/>
      </w:pBdr>
      <w:spacing w:before="100" w:beforeAutospacing="1" w:after="100" w:afterAutospacing="1"/>
      <w:jc w:val="left"/>
    </w:pPr>
    <w:rPr>
      <w:rFonts w:ascii="Arial" w:eastAsia="Times New Roman" w:hAnsi="Arial" w:cs="Arial"/>
      <w:b/>
      <w:bCs/>
      <w:sz w:val="20"/>
      <w:szCs w:val="20"/>
      <w:lang w:eastAsia="es-ES"/>
    </w:rPr>
  </w:style>
  <w:style w:type="paragraph" w:customStyle="1" w:styleId="xl97">
    <w:name w:val="xl97"/>
    <w:basedOn w:val="Normal"/>
    <w:rsid w:val="00A61629"/>
    <w:pPr>
      <w:pBdr>
        <w:bottom w:val="single" w:sz="4" w:space="0" w:color="auto"/>
      </w:pBdr>
      <w:spacing w:before="100" w:beforeAutospacing="1" w:after="100" w:afterAutospacing="1"/>
      <w:jc w:val="center"/>
    </w:pPr>
    <w:rPr>
      <w:rFonts w:ascii="Arial" w:eastAsia="Times New Roman" w:hAnsi="Arial" w:cs="Arial"/>
      <w:b/>
      <w:bCs/>
      <w:sz w:val="20"/>
      <w:szCs w:val="20"/>
      <w:lang w:eastAsia="es-ES"/>
    </w:rPr>
  </w:style>
  <w:style w:type="paragraph" w:customStyle="1" w:styleId="xl98">
    <w:name w:val="xl98"/>
    <w:basedOn w:val="Normal"/>
    <w:rsid w:val="00A61629"/>
    <w:pPr>
      <w:pBdr>
        <w:bottom w:val="single" w:sz="4" w:space="0" w:color="auto"/>
      </w:pBdr>
      <w:spacing w:before="100" w:beforeAutospacing="1" w:after="100" w:afterAutospacing="1"/>
      <w:jc w:val="left"/>
    </w:pPr>
    <w:rPr>
      <w:rFonts w:ascii="Arial" w:eastAsia="Times New Roman" w:hAnsi="Arial" w:cs="Arial"/>
      <w:b/>
      <w:bCs/>
      <w:sz w:val="20"/>
      <w:szCs w:val="20"/>
      <w:lang w:eastAsia="es-ES"/>
    </w:rPr>
  </w:style>
  <w:style w:type="paragraph" w:customStyle="1" w:styleId="xl99">
    <w:name w:val="xl99"/>
    <w:basedOn w:val="Normal"/>
    <w:rsid w:val="00A61629"/>
    <w:pPr>
      <w:shd w:val="clear" w:color="000000" w:fill="FF0000"/>
      <w:spacing w:before="100" w:beforeAutospacing="1" w:after="100" w:afterAutospacing="1"/>
      <w:jc w:val="left"/>
    </w:pPr>
    <w:rPr>
      <w:rFonts w:ascii="Arial" w:eastAsia="Times New Roman" w:hAnsi="Arial" w:cs="Arial"/>
      <w:sz w:val="20"/>
      <w:szCs w:val="20"/>
      <w:lang w:eastAsia="es-ES"/>
    </w:rPr>
  </w:style>
  <w:style w:type="paragraph" w:customStyle="1" w:styleId="xl100">
    <w:name w:val="xl100"/>
    <w:basedOn w:val="Normal"/>
    <w:rsid w:val="00A61629"/>
    <w:pPr>
      <w:spacing w:before="100" w:beforeAutospacing="1" w:after="100" w:afterAutospacing="1"/>
      <w:jc w:val="left"/>
    </w:pPr>
    <w:rPr>
      <w:rFonts w:ascii="Arial" w:eastAsia="Times New Roman" w:hAnsi="Arial" w:cs="Arial"/>
      <w:sz w:val="20"/>
      <w:szCs w:val="20"/>
      <w:lang w:eastAsia="es-ES"/>
    </w:rPr>
  </w:style>
  <w:style w:type="paragraph" w:customStyle="1" w:styleId="xl101">
    <w:name w:val="xl101"/>
    <w:basedOn w:val="Normal"/>
    <w:rsid w:val="00A61629"/>
    <w:pPr>
      <w:pBdr>
        <w:bottom w:val="single" w:sz="4" w:space="0" w:color="auto"/>
      </w:pBdr>
      <w:spacing w:before="100" w:beforeAutospacing="1" w:after="100" w:afterAutospacing="1"/>
      <w:jc w:val="left"/>
    </w:pPr>
    <w:rPr>
      <w:rFonts w:ascii="Arial" w:eastAsia="Times New Roman" w:hAnsi="Arial" w:cs="Arial"/>
      <w:b/>
      <w:bCs/>
      <w:sz w:val="20"/>
      <w:szCs w:val="20"/>
      <w:lang w:eastAsia="es-ES"/>
    </w:rPr>
  </w:style>
  <w:style w:type="paragraph" w:customStyle="1" w:styleId="xl102">
    <w:name w:val="xl102"/>
    <w:basedOn w:val="Normal"/>
    <w:rsid w:val="00A61629"/>
    <w:pPr>
      <w:spacing w:before="100" w:beforeAutospacing="1" w:after="100" w:afterAutospacing="1"/>
      <w:jc w:val="left"/>
    </w:pPr>
    <w:rPr>
      <w:rFonts w:ascii="Times New Roman" w:eastAsia="Times New Roman" w:hAnsi="Times New Roman" w:cs="Times New Roman"/>
      <w:color w:val="467886"/>
      <w:sz w:val="24"/>
      <w:szCs w:val="24"/>
      <w:lang w:eastAsia="es-ES"/>
    </w:rPr>
  </w:style>
  <w:style w:type="paragraph" w:customStyle="1" w:styleId="xl103">
    <w:name w:val="xl103"/>
    <w:basedOn w:val="Normal"/>
    <w:rsid w:val="00A61629"/>
    <w:pPr>
      <w:pBdr>
        <w:bottom w:val="single" w:sz="12" w:space="0" w:color="auto"/>
      </w:pBdr>
      <w:spacing w:before="100" w:beforeAutospacing="1" w:after="100" w:afterAutospacing="1"/>
      <w:jc w:val="left"/>
    </w:pPr>
    <w:rPr>
      <w:rFonts w:ascii="Arial" w:eastAsia="Times New Roman" w:hAnsi="Arial" w:cs="Arial"/>
      <w:sz w:val="20"/>
      <w:szCs w:val="20"/>
      <w:lang w:eastAsia="es-ES"/>
    </w:rPr>
  </w:style>
  <w:style w:type="paragraph" w:customStyle="1" w:styleId="xl104">
    <w:name w:val="xl104"/>
    <w:basedOn w:val="Normal"/>
    <w:rsid w:val="00A61629"/>
    <w:pPr>
      <w:pBdr>
        <w:bottom w:val="single" w:sz="12" w:space="0" w:color="auto"/>
      </w:pBdr>
      <w:spacing w:before="100" w:beforeAutospacing="1" w:after="100" w:afterAutospacing="1"/>
      <w:jc w:val="left"/>
    </w:pPr>
    <w:rPr>
      <w:rFonts w:ascii="Arial" w:eastAsia="Times New Roman" w:hAnsi="Arial" w:cs="Arial"/>
      <w:sz w:val="20"/>
      <w:szCs w:val="20"/>
      <w:lang w:eastAsia="es-ES"/>
    </w:rPr>
  </w:style>
  <w:style w:type="paragraph" w:customStyle="1" w:styleId="xl105">
    <w:name w:val="xl105"/>
    <w:basedOn w:val="Normal"/>
    <w:rsid w:val="00A61629"/>
    <w:pPr>
      <w:pBdr>
        <w:bottom w:val="single" w:sz="12" w:space="0" w:color="auto"/>
      </w:pBdr>
      <w:spacing w:before="100" w:beforeAutospacing="1" w:after="100" w:afterAutospacing="1"/>
      <w:jc w:val="left"/>
    </w:pPr>
    <w:rPr>
      <w:rFonts w:ascii="Arial" w:eastAsia="Times New Roman" w:hAnsi="Arial" w:cs="Arial"/>
      <w:sz w:val="20"/>
      <w:szCs w:val="20"/>
      <w:lang w:eastAsia="es-ES"/>
    </w:rPr>
  </w:style>
  <w:style w:type="paragraph" w:customStyle="1" w:styleId="xl106">
    <w:name w:val="xl106"/>
    <w:basedOn w:val="Normal"/>
    <w:rsid w:val="00A61629"/>
    <w:pPr>
      <w:pBdr>
        <w:bottom w:val="single" w:sz="12" w:space="0" w:color="auto"/>
      </w:pBdr>
      <w:spacing w:before="100" w:beforeAutospacing="1" w:after="100" w:afterAutospacing="1"/>
      <w:jc w:val="left"/>
      <w:textAlignment w:val="top"/>
    </w:pPr>
    <w:rPr>
      <w:rFonts w:ascii="Arial" w:eastAsia="Times New Roman" w:hAnsi="Arial" w:cs="Arial"/>
      <w:sz w:val="20"/>
      <w:szCs w:val="20"/>
      <w:lang w:eastAsia="es-ES"/>
    </w:rPr>
  </w:style>
  <w:style w:type="paragraph" w:customStyle="1" w:styleId="xl107">
    <w:name w:val="xl107"/>
    <w:basedOn w:val="Normal"/>
    <w:rsid w:val="00A61629"/>
    <w:pPr>
      <w:pBdr>
        <w:bottom w:val="single" w:sz="12" w:space="0" w:color="auto"/>
      </w:pBdr>
      <w:spacing w:before="100" w:beforeAutospacing="1" w:after="100" w:afterAutospacing="1"/>
      <w:jc w:val="left"/>
    </w:pPr>
    <w:rPr>
      <w:rFonts w:ascii="Arial" w:eastAsia="Times New Roman" w:hAnsi="Arial" w:cs="Arial"/>
      <w:color w:val="000000"/>
      <w:sz w:val="20"/>
      <w:szCs w:val="20"/>
      <w:lang w:eastAsia="es-ES"/>
    </w:rPr>
  </w:style>
  <w:style w:type="paragraph" w:customStyle="1" w:styleId="xl108">
    <w:name w:val="xl108"/>
    <w:basedOn w:val="Normal"/>
    <w:rsid w:val="00A61629"/>
    <w:pPr>
      <w:pBdr>
        <w:bottom w:val="single" w:sz="12" w:space="0" w:color="auto"/>
      </w:pBdr>
      <w:spacing w:before="100" w:beforeAutospacing="1" w:after="100" w:afterAutospacing="1"/>
      <w:jc w:val="center"/>
    </w:pPr>
    <w:rPr>
      <w:rFonts w:ascii="Arial" w:eastAsia="Times New Roman" w:hAnsi="Arial" w:cs="Arial"/>
      <w:color w:val="000000"/>
      <w:sz w:val="20"/>
      <w:szCs w:val="20"/>
      <w:lang w:eastAsia="es-ES"/>
    </w:rPr>
  </w:style>
  <w:style w:type="paragraph" w:customStyle="1" w:styleId="xl109">
    <w:name w:val="xl109"/>
    <w:basedOn w:val="Normal"/>
    <w:rsid w:val="00A61629"/>
    <w:pPr>
      <w:pBdr>
        <w:bottom w:val="single" w:sz="12" w:space="0" w:color="auto"/>
      </w:pBdr>
      <w:spacing w:before="100" w:beforeAutospacing="1" w:after="100" w:afterAutospacing="1"/>
      <w:jc w:val="left"/>
    </w:pPr>
    <w:rPr>
      <w:rFonts w:ascii="Times New Roman" w:eastAsia="Times New Roman" w:hAnsi="Times New Roman" w:cs="Times New Roman"/>
      <w:color w:val="467886"/>
      <w:sz w:val="24"/>
      <w:szCs w:val="24"/>
      <w:u w:val="single"/>
      <w:lang w:eastAsia="es-ES"/>
    </w:rPr>
  </w:style>
  <w:style w:type="paragraph" w:customStyle="1" w:styleId="xl110">
    <w:name w:val="xl110"/>
    <w:basedOn w:val="Normal"/>
    <w:rsid w:val="00A61629"/>
    <w:pPr>
      <w:pBdr>
        <w:bottom w:val="single" w:sz="12" w:space="0" w:color="auto"/>
      </w:pBdr>
      <w:spacing w:before="100" w:beforeAutospacing="1" w:after="100" w:afterAutospacing="1"/>
      <w:jc w:val="left"/>
    </w:pPr>
    <w:rPr>
      <w:rFonts w:ascii="Times New Roman" w:eastAsia="Times New Roman" w:hAnsi="Times New Roman" w:cs="Times New Roman"/>
      <w:color w:val="467886"/>
      <w:sz w:val="24"/>
      <w:szCs w:val="24"/>
      <w:lang w:eastAsia="es-ES"/>
    </w:rPr>
  </w:style>
  <w:style w:type="paragraph" w:customStyle="1" w:styleId="xl111">
    <w:name w:val="xl111"/>
    <w:basedOn w:val="Normal"/>
    <w:rsid w:val="00A61629"/>
    <w:pPr>
      <w:pBdr>
        <w:bottom w:val="single" w:sz="12" w:space="0" w:color="auto"/>
      </w:pBdr>
      <w:shd w:val="clear" w:color="000000" w:fill="92D050"/>
      <w:spacing w:before="100" w:beforeAutospacing="1" w:after="100" w:afterAutospacing="1"/>
      <w:jc w:val="left"/>
    </w:pPr>
    <w:rPr>
      <w:rFonts w:ascii="Times New Roman" w:eastAsia="Times New Roman" w:hAnsi="Times New Roman" w:cs="Times New Roman"/>
      <w:color w:val="006100"/>
      <w:sz w:val="24"/>
      <w:szCs w:val="24"/>
      <w:lang w:eastAsia="es-ES"/>
    </w:rPr>
  </w:style>
  <w:style w:type="paragraph" w:styleId="Textonotapie">
    <w:name w:val="footnote text"/>
    <w:basedOn w:val="Normal"/>
    <w:link w:val="TextonotapieCar"/>
    <w:uiPriority w:val="99"/>
    <w:semiHidden/>
    <w:unhideWhenUsed/>
    <w:rsid w:val="0034220D"/>
    <w:pPr>
      <w:spacing w:before="0" w:after="0"/>
    </w:pPr>
    <w:rPr>
      <w:sz w:val="20"/>
      <w:szCs w:val="20"/>
    </w:rPr>
  </w:style>
  <w:style w:type="character" w:customStyle="1" w:styleId="TextonotapieCar">
    <w:name w:val="Texto nota pie Car"/>
    <w:basedOn w:val="Fuentedeprrafopredeter"/>
    <w:link w:val="Textonotapie"/>
    <w:uiPriority w:val="99"/>
    <w:semiHidden/>
    <w:rsid w:val="0034220D"/>
    <w:rPr>
      <w:rFonts w:ascii="Arial MT" w:hAnsi="Arial MT"/>
      <w:sz w:val="20"/>
      <w:szCs w:val="20"/>
    </w:rPr>
  </w:style>
  <w:style w:type="character" w:styleId="Refdenotaalpie">
    <w:name w:val="footnote reference"/>
    <w:basedOn w:val="Fuentedeprrafopredeter"/>
    <w:uiPriority w:val="99"/>
    <w:semiHidden/>
    <w:unhideWhenUsed/>
    <w:rsid w:val="0034220D"/>
    <w:rPr>
      <w:vertAlign w:val="superscript"/>
    </w:rPr>
  </w:style>
  <w:style w:type="table" w:styleId="Tablaconcuadrcula4-nfasis5">
    <w:name w:val="Grid Table 4 Accent 5"/>
    <w:basedOn w:val="Tablanormal"/>
    <w:uiPriority w:val="49"/>
    <w:rsid w:val="000C63BA"/>
    <w:pPr>
      <w:spacing w:after="0" w:line="240" w:lineRule="auto"/>
    </w:p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insideV w:val="nil"/>
        </w:tcBorders>
        <w:shd w:val="clear" w:color="auto" w:fill="4472C4" w:themeFill="accent5"/>
      </w:tcPr>
    </w:tblStylePr>
    <w:tblStylePr w:type="lastRow">
      <w:rPr>
        <w:b/>
        <w:bCs/>
      </w:rPr>
      <w:tblPr/>
      <w:tcPr>
        <w:tcBorders>
          <w:top w:val="double" w:sz="4" w:space="0" w:color="4472C4" w:themeColor="accent5"/>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font-claude-response-body">
    <w:name w:val="font-claude-response-body"/>
    <w:basedOn w:val="Normal"/>
    <w:rsid w:val="00287D50"/>
    <w:pPr>
      <w:spacing w:before="100" w:beforeAutospacing="1" w:after="100" w:afterAutospacing="1"/>
      <w:jc w:val="left"/>
    </w:pPr>
    <w:rPr>
      <w:rFonts w:ascii="Times New Roman" w:eastAsia="Times New Roman" w:hAnsi="Times New Roman" w:cs="Times New Roman"/>
      <w:sz w:val="24"/>
      <w:szCs w:val="24"/>
      <w:lang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91764">
      <w:bodyDiv w:val="1"/>
      <w:marLeft w:val="0"/>
      <w:marRight w:val="0"/>
      <w:marTop w:val="0"/>
      <w:marBottom w:val="0"/>
      <w:divBdr>
        <w:top w:val="none" w:sz="0" w:space="0" w:color="auto"/>
        <w:left w:val="none" w:sz="0" w:space="0" w:color="auto"/>
        <w:bottom w:val="none" w:sz="0" w:space="0" w:color="auto"/>
        <w:right w:val="none" w:sz="0" w:space="0" w:color="auto"/>
      </w:divBdr>
    </w:div>
    <w:div w:id="2709711">
      <w:bodyDiv w:val="1"/>
      <w:marLeft w:val="0"/>
      <w:marRight w:val="0"/>
      <w:marTop w:val="0"/>
      <w:marBottom w:val="0"/>
      <w:divBdr>
        <w:top w:val="none" w:sz="0" w:space="0" w:color="auto"/>
        <w:left w:val="none" w:sz="0" w:space="0" w:color="auto"/>
        <w:bottom w:val="none" w:sz="0" w:space="0" w:color="auto"/>
        <w:right w:val="none" w:sz="0" w:space="0" w:color="auto"/>
      </w:divBdr>
    </w:div>
    <w:div w:id="4602816">
      <w:bodyDiv w:val="1"/>
      <w:marLeft w:val="0"/>
      <w:marRight w:val="0"/>
      <w:marTop w:val="0"/>
      <w:marBottom w:val="0"/>
      <w:divBdr>
        <w:top w:val="none" w:sz="0" w:space="0" w:color="auto"/>
        <w:left w:val="none" w:sz="0" w:space="0" w:color="auto"/>
        <w:bottom w:val="none" w:sz="0" w:space="0" w:color="auto"/>
        <w:right w:val="none" w:sz="0" w:space="0" w:color="auto"/>
      </w:divBdr>
    </w:div>
    <w:div w:id="5982967">
      <w:bodyDiv w:val="1"/>
      <w:marLeft w:val="0"/>
      <w:marRight w:val="0"/>
      <w:marTop w:val="0"/>
      <w:marBottom w:val="0"/>
      <w:divBdr>
        <w:top w:val="none" w:sz="0" w:space="0" w:color="auto"/>
        <w:left w:val="none" w:sz="0" w:space="0" w:color="auto"/>
        <w:bottom w:val="none" w:sz="0" w:space="0" w:color="auto"/>
        <w:right w:val="none" w:sz="0" w:space="0" w:color="auto"/>
      </w:divBdr>
    </w:div>
    <w:div w:id="6174056">
      <w:bodyDiv w:val="1"/>
      <w:marLeft w:val="0"/>
      <w:marRight w:val="0"/>
      <w:marTop w:val="0"/>
      <w:marBottom w:val="0"/>
      <w:divBdr>
        <w:top w:val="none" w:sz="0" w:space="0" w:color="auto"/>
        <w:left w:val="none" w:sz="0" w:space="0" w:color="auto"/>
        <w:bottom w:val="none" w:sz="0" w:space="0" w:color="auto"/>
        <w:right w:val="none" w:sz="0" w:space="0" w:color="auto"/>
      </w:divBdr>
    </w:div>
    <w:div w:id="6755940">
      <w:bodyDiv w:val="1"/>
      <w:marLeft w:val="0"/>
      <w:marRight w:val="0"/>
      <w:marTop w:val="0"/>
      <w:marBottom w:val="0"/>
      <w:divBdr>
        <w:top w:val="none" w:sz="0" w:space="0" w:color="auto"/>
        <w:left w:val="none" w:sz="0" w:space="0" w:color="auto"/>
        <w:bottom w:val="none" w:sz="0" w:space="0" w:color="auto"/>
        <w:right w:val="none" w:sz="0" w:space="0" w:color="auto"/>
      </w:divBdr>
    </w:div>
    <w:div w:id="12610276">
      <w:bodyDiv w:val="1"/>
      <w:marLeft w:val="0"/>
      <w:marRight w:val="0"/>
      <w:marTop w:val="0"/>
      <w:marBottom w:val="0"/>
      <w:divBdr>
        <w:top w:val="none" w:sz="0" w:space="0" w:color="auto"/>
        <w:left w:val="none" w:sz="0" w:space="0" w:color="auto"/>
        <w:bottom w:val="none" w:sz="0" w:space="0" w:color="auto"/>
        <w:right w:val="none" w:sz="0" w:space="0" w:color="auto"/>
      </w:divBdr>
    </w:div>
    <w:div w:id="19625516">
      <w:bodyDiv w:val="1"/>
      <w:marLeft w:val="0"/>
      <w:marRight w:val="0"/>
      <w:marTop w:val="0"/>
      <w:marBottom w:val="0"/>
      <w:divBdr>
        <w:top w:val="none" w:sz="0" w:space="0" w:color="auto"/>
        <w:left w:val="none" w:sz="0" w:space="0" w:color="auto"/>
        <w:bottom w:val="none" w:sz="0" w:space="0" w:color="auto"/>
        <w:right w:val="none" w:sz="0" w:space="0" w:color="auto"/>
      </w:divBdr>
    </w:div>
    <w:div w:id="24328539">
      <w:bodyDiv w:val="1"/>
      <w:marLeft w:val="0"/>
      <w:marRight w:val="0"/>
      <w:marTop w:val="0"/>
      <w:marBottom w:val="0"/>
      <w:divBdr>
        <w:top w:val="none" w:sz="0" w:space="0" w:color="auto"/>
        <w:left w:val="none" w:sz="0" w:space="0" w:color="auto"/>
        <w:bottom w:val="none" w:sz="0" w:space="0" w:color="auto"/>
        <w:right w:val="none" w:sz="0" w:space="0" w:color="auto"/>
      </w:divBdr>
    </w:div>
    <w:div w:id="24643371">
      <w:bodyDiv w:val="1"/>
      <w:marLeft w:val="0"/>
      <w:marRight w:val="0"/>
      <w:marTop w:val="0"/>
      <w:marBottom w:val="0"/>
      <w:divBdr>
        <w:top w:val="none" w:sz="0" w:space="0" w:color="auto"/>
        <w:left w:val="none" w:sz="0" w:space="0" w:color="auto"/>
        <w:bottom w:val="none" w:sz="0" w:space="0" w:color="auto"/>
        <w:right w:val="none" w:sz="0" w:space="0" w:color="auto"/>
      </w:divBdr>
    </w:div>
    <w:div w:id="26222630">
      <w:bodyDiv w:val="1"/>
      <w:marLeft w:val="0"/>
      <w:marRight w:val="0"/>
      <w:marTop w:val="0"/>
      <w:marBottom w:val="0"/>
      <w:divBdr>
        <w:top w:val="none" w:sz="0" w:space="0" w:color="auto"/>
        <w:left w:val="none" w:sz="0" w:space="0" w:color="auto"/>
        <w:bottom w:val="none" w:sz="0" w:space="0" w:color="auto"/>
        <w:right w:val="none" w:sz="0" w:space="0" w:color="auto"/>
      </w:divBdr>
    </w:div>
    <w:div w:id="28342149">
      <w:bodyDiv w:val="1"/>
      <w:marLeft w:val="0"/>
      <w:marRight w:val="0"/>
      <w:marTop w:val="0"/>
      <w:marBottom w:val="0"/>
      <w:divBdr>
        <w:top w:val="none" w:sz="0" w:space="0" w:color="auto"/>
        <w:left w:val="none" w:sz="0" w:space="0" w:color="auto"/>
        <w:bottom w:val="none" w:sz="0" w:space="0" w:color="auto"/>
        <w:right w:val="none" w:sz="0" w:space="0" w:color="auto"/>
      </w:divBdr>
    </w:div>
    <w:div w:id="31810894">
      <w:bodyDiv w:val="1"/>
      <w:marLeft w:val="0"/>
      <w:marRight w:val="0"/>
      <w:marTop w:val="0"/>
      <w:marBottom w:val="0"/>
      <w:divBdr>
        <w:top w:val="none" w:sz="0" w:space="0" w:color="auto"/>
        <w:left w:val="none" w:sz="0" w:space="0" w:color="auto"/>
        <w:bottom w:val="none" w:sz="0" w:space="0" w:color="auto"/>
        <w:right w:val="none" w:sz="0" w:space="0" w:color="auto"/>
      </w:divBdr>
    </w:div>
    <w:div w:id="33043199">
      <w:bodyDiv w:val="1"/>
      <w:marLeft w:val="0"/>
      <w:marRight w:val="0"/>
      <w:marTop w:val="0"/>
      <w:marBottom w:val="0"/>
      <w:divBdr>
        <w:top w:val="none" w:sz="0" w:space="0" w:color="auto"/>
        <w:left w:val="none" w:sz="0" w:space="0" w:color="auto"/>
        <w:bottom w:val="none" w:sz="0" w:space="0" w:color="auto"/>
        <w:right w:val="none" w:sz="0" w:space="0" w:color="auto"/>
      </w:divBdr>
    </w:div>
    <w:div w:id="35155886">
      <w:bodyDiv w:val="1"/>
      <w:marLeft w:val="0"/>
      <w:marRight w:val="0"/>
      <w:marTop w:val="0"/>
      <w:marBottom w:val="0"/>
      <w:divBdr>
        <w:top w:val="none" w:sz="0" w:space="0" w:color="auto"/>
        <w:left w:val="none" w:sz="0" w:space="0" w:color="auto"/>
        <w:bottom w:val="none" w:sz="0" w:space="0" w:color="auto"/>
        <w:right w:val="none" w:sz="0" w:space="0" w:color="auto"/>
      </w:divBdr>
    </w:div>
    <w:div w:id="37434843">
      <w:bodyDiv w:val="1"/>
      <w:marLeft w:val="0"/>
      <w:marRight w:val="0"/>
      <w:marTop w:val="0"/>
      <w:marBottom w:val="0"/>
      <w:divBdr>
        <w:top w:val="none" w:sz="0" w:space="0" w:color="auto"/>
        <w:left w:val="none" w:sz="0" w:space="0" w:color="auto"/>
        <w:bottom w:val="none" w:sz="0" w:space="0" w:color="auto"/>
        <w:right w:val="none" w:sz="0" w:space="0" w:color="auto"/>
      </w:divBdr>
    </w:div>
    <w:div w:id="40833945">
      <w:bodyDiv w:val="1"/>
      <w:marLeft w:val="0"/>
      <w:marRight w:val="0"/>
      <w:marTop w:val="0"/>
      <w:marBottom w:val="0"/>
      <w:divBdr>
        <w:top w:val="none" w:sz="0" w:space="0" w:color="auto"/>
        <w:left w:val="none" w:sz="0" w:space="0" w:color="auto"/>
        <w:bottom w:val="none" w:sz="0" w:space="0" w:color="auto"/>
        <w:right w:val="none" w:sz="0" w:space="0" w:color="auto"/>
      </w:divBdr>
    </w:div>
    <w:div w:id="41295234">
      <w:bodyDiv w:val="1"/>
      <w:marLeft w:val="0"/>
      <w:marRight w:val="0"/>
      <w:marTop w:val="0"/>
      <w:marBottom w:val="0"/>
      <w:divBdr>
        <w:top w:val="none" w:sz="0" w:space="0" w:color="auto"/>
        <w:left w:val="none" w:sz="0" w:space="0" w:color="auto"/>
        <w:bottom w:val="none" w:sz="0" w:space="0" w:color="auto"/>
        <w:right w:val="none" w:sz="0" w:space="0" w:color="auto"/>
      </w:divBdr>
    </w:div>
    <w:div w:id="41444372">
      <w:bodyDiv w:val="1"/>
      <w:marLeft w:val="0"/>
      <w:marRight w:val="0"/>
      <w:marTop w:val="0"/>
      <w:marBottom w:val="0"/>
      <w:divBdr>
        <w:top w:val="none" w:sz="0" w:space="0" w:color="auto"/>
        <w:left w:val="none" w:sz="0" w:space="0" w:color="auto"/>
        <w:bottom w:val="none" w:sz="0" w:space="0" w:color="auto"/>
        <w:right w:val="none" w:sz="0" w:space="0" w:color="auto"/>
      </w:divBdr>
    </w:div>
    <w:div w:id="49545389">
      <w:bodyDiv w:val="1"/>
      <w:marLeft w:val="0"/>
      <w:marRight w:val="0"/>
      <w:marTop w:val="0"/>
      <w:marBottom w:val="0"/>
      <w:divBdr>
        <w:top w:val="none" w:sz="0" w:space="0" w:color="auto"/>
        <w:left w:val="none" w:sz="0" w:space="0" w:color="auto"/>
        <w:bottom w:val="none" w:sz="0" w:space="0" w:color="auto"/>
        <w:right w:val="none" w:sz="0" w:space="0" w:color="auto"/>
      </w:divBdr>
    </w:div>
    <w:div w:id="49810967">
      <w:bodyDiv w:val="1"/>
      <w:marLeft w:val="0"/>
      <w:marRight w:val="0"/>
      <w:marTop w:val="0"/>
      <w:marBottom w:val="0"/>
      <w:divBdr>
        <w:top w:val="none" w:sz="0" w:space="0" w:color="auto"/>
        <w:left w:val="none" w:sz="0" w:space="0" w:color="auto"/>
        <w:bottom w:val="none" w:sz="0" w:space="0" w:color="auto"/>
        <w:right w:val="none" w:sz="0" w:space="0" w:color="auto"/>
      </w:divBdr>
    </w:div>
    <w:div w:id="54427228">
      <w:bodyDiv w:val="1"/>
      <w:marLeft w:val="0"/>
      <w:marRight w:val="0"/>
      <w:marTop w:val="0"/>
      <w:marBottom w:val="0"/>
      <w:divBdr>
        <w:top w:val="none" w:sz="0" w:space="0" w:color="auto"/>
        <w:left w:val="none" w:sz="0" w:space="0" w:color="auto"/>
        <w:bottom w:val="none" w:sz="0" w:space="0" w:color="auto"/>
        <w:right w:val="none" w:sz="0" w:space="0" w:color="auto"/>
      </w:divBdr>
    </w:div>
    <w:div w:id="55864386">
      <w:bodyDiv w:val="1"/>
      <w:marLeft w:val="0"/>
      <w:marRight w:val="0"/>
      <w:marTop w:val="0"/>
      <w:marBottom w:val="0"/>
      <w:divBdr>
        <w:top w:val="none" w:sz="0" w:space="0" w:color="auto"/>
        <w:left w:val="none" w:sz="0" w:space="0" w:color="auto"/>
        <w:bottom w:val="none" w:sz="0" w:space="0" w:color="auto"/>
        <w:right w:val="none" w:sz="0" w:space="0" w:color="auto"/>
      </w:divBdr>
    </w:div>
    <w:div w:id="56323948">
      <w:bodyDiv w:val="1"/>
      <w:marLeft w:val="0"/>
      <w:marRight w:val="0"/>
      <w:marTop w:val="0"/>
      <w:marBottom w:val="0"/>
      <w:divBdr>
        <w:top w:val="none" w:sz="0" w:space="0" w:color="auto"/>
        <w:left w:val="none" w:sz="0" w:space="0" w:color="auto"/>
        <w:bottom w:val="none" w:sz="0" w:space="0" w:color="auto"/>
        <w:right w:val="none" w:sz="0" w:space="0" w:color="auto"/>
      </w:divBdr>
    </w:div>
    <w:div w:id="60715824">
      <w:bodyDiv w:val="1"/>
      <w:marLeft w:val="0"/>
      <w:marRight w:val="0"/>
      <w:marTop w:val="0"/>
      <w:marBottom w:val="0"/>
      <w:divBdr>
        <w:top w:val="none" w:sz="0" w:space="0" w:color="auto"/>
        <w:left w:val="none" w:sz="0" w:space="0" w:color="auto"/>
        <w:bottom w:val="none" w:sz="0" w:space="0" w:color="auto"/>
        <w:right w:val="none" w:sz="0" w:space="0" w:color="auto"/>
      </w:divBdr>
    </w:div>
    <w:div w:id="62487300">
      <w:bodyDiv w:val="1"/>
      <w:marLeft w:val="0"/>
      <w:marRight w:val="0"/>
      <w:marTop w:val="0"/>
      <w:marBottom w:val="0"/>
      <w:divBdr>
        <w:top w:val="none" w:sz="0" w:space="0" w:color="auto"/>
        <w:left w:val="none" w:sz="0" w:space="0" w:color="auto"/>
        <w:bottom w:val="none" w:sz="0" w:space="0" w:color="auto"/>
        <w:right w:val="none" w:sz="0" w:space="0" w:color="auto"/>
      </w:divBdr>
    </w:div>
    <w:div w:id="62601963">
      <w:bodyDiv w:val="1"/>
      <w:marLeft w:val="0"/>
      <w:marRight w:val="0"/>
      <w:marTop w:val="0"/>
      <w:marBottom w:val="0"/>
      <w:divBdr>
        <w:top w:val="none" w:sz="0" w:space="0" w:color="auto"/>
        <w:left w:val="none" w:sz="0" w:space="0" w:color="auto"/>
        <w:bottom w:val="none" w:sz="0" w:space="0" w:color="auto"/>
        <w:right w:val="none" w:sz="0" w:space="0" w:color="auto"/>
      </w:divBdr>
    </w:div>
    <w:div w:id="63382530">
      <w:bodyDiv w:val="1"/>
      <w:marLeft w:val="0"/>
      <w:marRight w:val="0"/>
      <w:marTop w:val="0"/>
      <w:marBottom w:val="0"/>
      <w:divBdr>
        <w:top w:val="none" w:sz="0" w:space="0" w:color="auto"/>
        <w:left w:val="none" w:sz="0" w:space="0" w:color="auto"/>
        <w:bottom w:val="none" w:sz="0" w:space="0" w:color="auto"/>
        <w:right w:val="none" w:sz="0" w:space="0" w:color="auto"/>
      </w:divBdr>
    </w:div>
    <w:div w:id="63843112">
      <w:bodyDiv w:val="1"/>
      <w:marLeft w:val="0"/>
      <w:marRight w:val="0"/>
      <w:marTop w:val="0"/>
      <w:marBottom w:val="0"/>
      <w:divBdr>
        <w:top w:val="none" w:sz="0" w:space="0" w:color="auto"/>
        <w:left w:val="none" w:sz="0" w:space="0" w:color="auto"/>
        <w:bottom w:val="none" w:sz="0" w:space="0" w:color="auto"/>
        <w:right w:val="none" w:sz="0" w:space="0" w:color="auto"/>
      </w:divBdr>
    </w:div>
    <w:div w:id="64689632">
      <w:bodyDiv w:val="1"/>
      <w:marLeft w:val="0"/>
      <w:marRight w:val="0"/>
      <w:marTop w:val="0"/>
      <w:marBottom w:val="0"/>
      <w:divBdr>
        <w:top w:val="none" w:sz="0" w:space="0" w:color="auto"/>
        <w:left w:val="none" w:sz="0" w:space="0" w:color="auto"/>
        <w:bottom w:val="none" w:sz="0" w:space="0" w:color="auto"/>
        <w:right w:val="none" w:sz="0" w:space="0" w:color="auto"/>
      </w:divBdr>
    </w:div>
    <w:div w:id="66465795">
      <w:bodyDiv w:val="1"/>
      <w:marLeft w:val="0"/>
      <w:marRight w:val="0"/>
      <w:marTop w:val="0"/>
      <w:marBottom w:val="0"/>
      <w:divBdr>
        <w:top w:val="none" w:sz="0" w:space="0" w:color="auto"/>
        <w:left w:val="none" w:sz="0" w:space="0" w:color="auto"/>
        <w:bottom w:val="none" w:sz="0" w:space="0" w:color="auto"/>
        <w:right w:val="none" w:sz="0" w:space="0" w:color="auto"/>
      </w:divBdr>
    </w:div>
    <w:div w:id="70204377">
      <w:bodyDiv w:val="1"/>
      <w:marLeft w:val="0"/>
      <w:marRight w:val="0"/>
      <w:marTop w:val="0"/>
      <w:marBottom w:val="0"/>
      <w:divBdr>
        <w:top w:val="none" w:sz="0" w:space="0" w:color="auto"/>
        <w:left w:val="none" w:sz="0" w:space="0" w:color="auto"/>
        <w:bottom w:val="none" w:sz="0" w:space="0" w:color="auto"/>
        <w:right w:val="none" w:sz="0" w:space="0" w:color="auto"/>
      </w:divBdr>
    </w:div>
    <w:div w:id="78214150">
      <w:bodyDiv w:val="1"/>
      <w:marLeft w:val="0"/>
      <w:marRight w:val="0"/>
      <w:marTop w:val="0"/>
      <w:marBottom w:val="0"/>
      <w:divBdr>
        <w:top w:val="none" w:sz="0" w:space="0" w:color="auto"/>
        <w:left w:val="none" w:sz="0" w:space="0" w:color="auto"/>
        <w:bottom w:val="none" w:sz="0" w:space="0" w:color="auto"/>
        <w:right w:val="none" w:sz="0" w:space="0" w:color="auto"/>
      </w:divBdr>
    </w:div>
    <w:div w:id="78987059">
      <w:bodyDiv w:val="1"/>
      <w:marLeft w:val="0"/>
      <w:marRight w:val="0"/>
      <w:marTop w:val="0"/>
      <w:marBottom w:val="0"/>
      <w:divBdr>
        <w:top w:val="none" w:sz="0" w:space="0" w:color="auto"/>
        <w:left w:val="none" w:sz="0" w:space="0" w:color="auto"/>
        <w:bottom w:val="none" w:sz="0" w:space="0" w:color="auto"/>
        <w:right w:val="none" w:sz="0" w:space="0" w:color="auto"/>
      </w:divBdr>
    </w:div>
    <w:div w:id="79110676">
      <w:bodyDiv w:val="1"/>
      <w:marLeft w:val="0"/>
      <w:marRight w:val="0"/>
      <w:marTop w:val="0"/>
      <w:marBottom w:val="0"/>
      <w:divBdr>
        <w:top w:val="none" w:sz="0" w:space="0" w:color="auto"/>
        <w:left w:val="none" w:sz="0" w:space="0" w:color="auto"/>
        <w:bottom w:val="none" w:sz="0" w:space="0" w:color="auto"/>
        <w:right w:val="none" w:sz="0" w:space="0" w:color="auto"/>
      </w:divBdr>
    </w:div>
    <w:div w:id="80377122">
      <w:bodyDiv w:val="1"/>
      <w:marLeft w:val="0"/>
      <w:marRight w:val="0"/>
      <w:marTop w:val="0"/>
      <w:marBottom w:val="0"/>
      <w:divBdr>
        <w:top w:val="none" w:sz="0" w:space="0" w:color="auto"/>
        <w:left w:val="none" w:sz="0" w:space="0" w:color="auto"/>
        <w:bottom w:val="none" w:sz="0" w:space="0" w:color="auto"/>
        <w:right w:val="none" w:sz="0" w:space="0" w:color="auto"/>
      </w:divBdr>
    </w:div>
    <w:div w:id="82382819">
      <w:bodyDiv w:val="1"/>
      <w:marLeft w:val="0"/>
      <w:marRight w:val="0"/>
      <w:marTop w:val="0"/>
      <w:marBottom w:val="0"/>
      <w:divBdr>
        <w:top w:val="none" w:sz="0" w:space="0" w:color="auto"/>
        <w:left w:val="none" w:sz="0" w:space="0" w:color="auto"/>
        <w:bottom w:val="none" w:sz="0" w:space="0" w:color="auto"/>
        <w:right w:val="none" w:sz="0" w:space="0" w:color="auto"/>
      </w:divBdr>
    </w:div>
    <w:div w:id="82648142">
      <w:bodyDiv w:val="1"/>
      <w:marLeft w:val="0"/>
      <w:marRight w:val="0"/>
      <w:marTop w:val="0"/>
      <w:marBottom w:val="0"/>
      <w:divBdr>
        <w:top w:val="none" w:sz="0" w:space="0" w:color="auto"/>
        <w:left w:val="none" w:sz="0" w:space="0" w:color="auto"/>
        <w:bottom w:val="none" w:sz="0" w:space="0" w:color="auto"/>
        <w:right w:val="none" w:sz="0" w:space="0" w:color="auto"/>
      </w:divBdr>
    </w:div>
    <w:div w:id="85738599">
      <w:bodyDiv w:val="1"/>
      <w:marLeft w:val="0"/>
      <w:marRight w:val="0"/>
      <w:marTop w:val="0"/>
      <w:marBottom w:val="0"/>
      <w:divBdr>
        <w:top w:val="none" w:sz="0" w:space="0" w:color="auto"/>
        <w:left w:val="none" w:sz="0" w:space="0" w:color="auto"/>
        <w:bottom w:val="none" w:sz="0" w:space="0" w:color="auto"/>
        <w:right w:val="none" w:sz="0" w:space="0" w:color="auto"/>
      </w:divBdr>
    </w:div>
    <w:div w:id="87577722">
      <w:bodyDiv w:val="1"/>
      <w:marLeft w:val="0"/>
      <w:marRight w:val="0"/>
      <w:marTop w:val="0"/>
      <w:marBottom w:val="0"/>
      <w:divBdr>
        <w:top w:val="none" w:sz="0" w:space="0" w:color="auto"/>
        <w:left w:val="none" w:sz="0" w:space="0" w:color="auto"/>
        <w:bottom w:val="none" w:sz="0" w:space="0" w:color="auto"/>
        <w:right w:val="none" w:sz="0" w:space="0" w:color="auto"/>
      </w:divBdr>
    </w:div>
    <w:div w:id="90396671">
      <w:bodyDiv w:val="1"/>
      <w:marLeft w:val="0"/>
      <w:marRight w:val="0"/>
      <w:marTop w:val="0"/>
      <w:marBottom w:val="0"/>
      <w:divBdr>
        <w:top w:val="none" w:sz="0" w:space="0" w:color="auto"/>
        <w:left w:val="none" w:sz="0" w:space="0" w:color="auto"/>
        <w:bottom w:val="none" w:sz="0" w:space="0" w:color="auto"/>
        <w:right w:val="none" w:sz="0" w:space="0" w:color="auto"/>
      </w:divBdr>
    </w:div>
    <w:div w:id="93521739">
      <w:bodyDiv w:val="1"/>
      <w:marLeft w:val="0"/>
      <w:marRight w:val="0"/>
      <w:marTop w:val="0"/>
      <w:marBottom w:val="0"/>
      <w:divBdr>
        <w:top w:val="none" w:sz="0" w:space="0" w:color="auto"/>
        <w:left w:val="none" w:sz="0" w:space="0" w:color="auto"/>
        <w:bottom w:val="none" w:sz="0" w:space="0" w:color="auto"/>
        <w:right w:val="none" w:sz="0" w:space="0" w:color="auto"/>
      </w:divBdr>
    </w:div>
    <w:div w:id="96684079">
      <w:bodyDiv w:val="1"/>
      <w:marLeft w:val="0"/>
      <w:marRight w:val="0"/>
      <w:marTop w:val="0"/>
      <w:marBottom w:val="0"/>
      <w:divBdr>
        <w:top w:val="none" w:sz="0" w:space="0" w:color="auto"/>
        <w:left w:val="none" w:sz="0" w:space="0" w:color="auto"/>
        <w:bottom w:val="none" w:sz="0" w:space="0" w:color="auto"/>
        <w:right w:val="none" w:sz="0" w:space="0" w:color="auto"/>
      </w:divBdr>
    </w:div>
    <w:div w:id="98180170">
      <w:bodyDiv w:val="1"/>
      <w:marLeft w:val="0"/>
      <w:marRight w:val="0"/>
      <w:marTop w:val="0"/>
      <w:marBottom w:val="0"/>
      <w:divBdr>
        <w:top w:val="none" w:sz="0" w:space="0" w:color="auto"/>
        <w:left w:val="none" w:sz="0" w:space="0" w:color="auto"/>
        <w:bottom w:val="none" w:sz="0" w:space="0" w:color="auto"/>
        <w:right w:val="none" w:sz="0" w:space="0" w:color="auto"/>
      </w:divBdr>
    </w:div>
    <w:div w:id="98188319">
      <w:bodyDiv w:val="1"/>
      <w:marLeft w:val="0"/>
      <w:marRight w:val="0"/>
      <w:marTop w:val="0"/>
      <w:marBottom w:val="0"/>
      <w:divBdr>
        <w:top w:val="none" w:sz="0" w:space="0" w:color="auto"/>
        <w:left w:val="none" w:sz="0" w:space="0" w:color="auto"/>
        <w:bottom w:val="none" w:sz="0" w:space="0" w:color="auto"/>
        <w:right w:val="none" w:sz="0" w:space="0" w:color="auto"/>
      </w:divBdr>
    </w:div>
    <w:div w:id="101151185">
      <w:bodyDiv w:val="1"/>
      <w:marLeft w:val="0"/>
      <w:marRight w:val="0"/>
      <w:marTop w:val="0"/>
      <w:marBottom w:val="0"/>
      <w:divBdr>
        <w:top w:val="none" w:sz="0" w:space="0" w:color="auto"/>
        <w:left w:val="none" w:sz="0" w:space="0" w:color="auto"/>
        <w:bottom w:val="none" w:sz="0" w:space="0" w:color="auto"/>
        <w:right w:val="none" w:sz="0" w:space="0" w:color="auto"/>
      </w:divBdr>
    </w:div>
    <w:div w:id="101187707">
      <w:bodyDiv w:val="1"/>
      <w:marLeft w:val="0"/>
      <w:marRight w:val="0"/>
      <w:marTop w:val="0"/>
      <w:marBottom w:val="0"/>
      <w:divBdr>
        <w:top w:val="none" w:sz="0" w:space="0" w:color="auto"/>
        <w:left w:val="none" w:sz="0" w:space="0" w:color="auto"/>
        <w:bottom w:val="none" w:sz="0" w:space="0" w:color="auto"/>
        <w:right w:val="none" w:sz="0" w:space="0" w:color="auto"/>
      </w:divBdr>
    </w:div>
    <w:div w:id="101196638">
      <w:bodyDiv w:val="1"/>
      <w:marLeft w:val="0"/>
      <w:marRight w:val="0"/>
      <w:marTop w:val="0"/>
      <w:marBottom w:val="0"/>
      <w:divBdr>
        <w:top w:val="none" w:sz="0" w:space="0" w:color="auto"/>
        <w:left w:val="none" w:sz="0" w:space="0" w:color="auto"/>
        <w:bottom w:val="none" w:sz="0" w:space="0" w:color="auto"/>
        <w:right w:val="none" w:sz="0" w:space="0" w:color="auto"/>
      </w:divBdr>
    </w:div>
    <w:div w:id="103620613">
      <w:bodyDiv w:val="1"/>
      <w:marLeft w:val="0"/>
      <w:marRight w:val="0"/>
      <w:marTop w:val="0"/>
      <w:marBottom w:val="0"/>
      <w:divBdr>
        <w:top w:val="none" w:sz="0" w:space="0" w:color="auto"/>
        <w:left w:val="none" w:sz="0" w:space="0" w:color="auto"/>
        <w:bottom w:val="none" w:sz="0" w:space="0" w:color="auto"/>
        <w:right w:val="none" w:sz="0" w:space="0" w:color="auto"/>
      </w:divBdr>
    </w:div>
    <w:div w:id="104465394">
      <w:bodyDiv w:val="1"/>
      <w:marLeft w:val="0"/>
      <w:marRight w:val="0"/>
      <w:marTop w:val="0"/>
      <w:marBottom w:val="0"/>
      <w:divBdr>
        <w:top w:val="none" w:sz="0" w:space="0" w:color="auto"/>
        <w:left w:val="none" w:sz="0" w:space="0" w:color="auto"/>
        <w:bottom w:val="none" w:sz="0" w:space="0" w:color="auto"/>
        <w:right w:val="none" w:sz="0" w:space="0" w:color="auto"/>
      </w:divBdr>
    </w:div>
    <w:div w:id="113520002">
      <w:bodyDiv w:val="1"/>
      <w:marLeft w:val="0"/>
      <w:marRight w:val="0"/>
      <w:marTop w:val="0"/>
      <w:marBottom w:val="0"/>
      <w:divBdr>
        <w:top w:val="none" w:sz="0" w:space="0" w:color="auto"/>
        <w:left w:val="none" w:sz="0" w:space="0" w:color="auto"/>
        <w:bottom w:val="none" w:sz="0" w:space="0" w:color="auto"/>
        <w:right w:val="none" w:sz="0" w:space="0" w:color="auto"/>
      </w:divBdr>
    </w:div>
    <w:div w:id="113643877">
      <w:bodyDiv w:val="1"/>
      <w:marLeft w:val="0"/>
      <w:marRight w:val="0"/>
      <w:marTop w:val="0"/>
      <w:marBottom w:val="0"/>
      <w:divBdr>
        <w:top w:val="none" w:sz="0" w:space="0" w:color="auto"/>
        <w:left w:val="none" w:sz="0" w:space="0" w:color="auto"/>
        <w:bottom w:val="none" w:sz="0" w:space="0" w:color="auto"/>
        <w:right w:val="none" w:sz="0" w:space="0" w:color="auto"/>
      </w:divBdr>
    </w:div>
    <w:div w:id="119038126">
      <w:bodyDiv w:val="1"/>
      <w:marLeft w:val="0"/>
      <w:marRight w:val="0"/>
      <w:marTop w:val="0"/>
      <w:marBottom w:val="0"/>
      <w:divBdr>
        <w:top w:val="none" w:sz="0" w:space="0" w:color="auto"/>
        <w:left w:val="none" w:sz="0" w:space="0" w:color="auto"/>
        <w:bottom w:val="none" w:sz="0" w:space="0" w:color="auto"/>
        <w:right w:val="none" w:sz="0" w:space="0" w:color="auto"/>
      </w:divBdr>
    </w:div>
    <w:div w:id="119805675">
      <w:bodyDiv w:val="1"/>
      <w:marLeft w:val="0"/>
      <w:marRight w:val="0"/>
      <w:marTop w:val="0"/>
      <w:marBottom w:val="0"/>
      <w:divBdr>
        <w:top w:val="none" w:sz="0" w:space="0" w:color="auto"/>
        <w:left w:val="none" w:sz="0" w:space="0" w:color="auto"/>
        <w:bottom w:val="none" w:sz="0" w:space="0" w:color="auto"/>
        <w:right w:val="none" w:sz="0" w:space="0" w:color="auto"/>
      </w:divBdr>
    </w:div>
    <w:div w:id="120150644">
      <w:bodyDiv w:val="1"/>
      <w:marLeft w:val="0"/>
      <w:marRight w:val="0"/>
      <w:marTop w:val="0"/>
      <w:marBottom w:val="0"/>
      <w:divBdr>
        <w:top w:val="none" w:sz="0" w:space="0" w:color="auto"/>
        <w:left w:val="none" w:sz="0" w:space="0" w:color="auto"/>
        <w:bottom w:val="none" w:sz="0" w:space="0" w:color="auto"/>
        <w:right w:val="none" w:sz="0" w:space="0" w:color="auto"/>
      </w:divBdr>
    </w:div>
    <w:div w:id="121652966">
      <w:bodyDiv w:val="1"/>
      <w:marLeft w:val="0"/>
      <w:marRight w:val="0"/>
      <w:marTop w:val="0"/>
      <w:marBottom w:val="0"/>
      <w:divBdr>
        <w:top w:val="none" w:sz="0" w:space="0" w:color="auto"/>
        <w:left w:val="none" w:sz="0" w:space="0" w:color="auto"/>
        <w:bottom w:val="none" w:sz="0" w:space="0" w:color="auto"/>
        <w:right w:val="none" w:sz="0" w:space="0" w:color="auto"/>
      </w:divBdr>
    </w:div>
    <w:div w:id="122506504">
      <w:bodyDiv w:val="1"/>
      <w:marLeft w:val="0"/>
      <w:marRight w:val="0"/>
      <w:marTop w:val="0"/>
      <w:marBottom w:val="0"/>
      <w:divBdr>
        <w:top w:val="none" w:sz="0" w:space="0" w:color="auto"/>
        <w:left w:val="none" w:sz="0" w:space="0" w:color="auto"/>
        <w:bottom w:val="none" w:sz="0" w:space="0" w:color="auto"/>
        <w:right w:val="none" w:sz="0" w:space="0" w:color="auto"/>
      </w:divBdr>
    </w:div>
    <w:div w:id="123472392">
      <w:bodyDiv w:val="1"/>
      <w:marLeft w:val="0"/>
      <w:marRight w:val="0"/>
      <w:marTop w:val="0"/>
      <w:marBottom w:val="0"/>
      <w:divBdr>
        <w:top w:val="none" w:sz="0" w:space="0" w:color="auto"/>
        <w:left w:val="none" w:sz="0" w:space="0" w:color="auto"/>
        <w:bottom w:val="none" w:sz="0" w:space="0" w:color="auto"/>
        <w:right w:val="none" w:sz="0" w:space="0" w:color="auto"/>
      </w:divBdr>
    </w:div>
    <w:div w:id="123474963">
      <w:bodyDiv w:val="1"/>
      <w:marLeft w:val="0"/>
      <w:marRight w:val="0"/>
      <w:marTop w:val="0"/>
      <w:marBottom w:val="0"/>
      <w:divBdr>
        <w:top w:val="none" w:sz="0" w:space="0" w:color="auto"/>
        <w:left w:val="none" w:sz="0" w:space="0" w:color="auto"/>
        <w:bottom w:val="none" w:sz="0" w:space="0" w:color="auto"/>
        <w:right w:val="none" w:sz="0" w:space="0" w:color="auto"/>
      </w:divBdr>
    </w:div>
    <w:div w:id="125125230">
      <w:bodyDiv w:val="1"/>
      <w:marLeft w:val="0"/>
      <w:marRight w:val="0"/>
      <w:marTop w:val="0"/>
      <w:marBottom w:val="0"/>
      <w:divBdr>
        <w:top w:val="none" w:sz="0" w:space="0" w:color="auto"/>
        <w:left w:val="none" w:sz="0" w:space="0" w:color="auto"/>
        <w:bottom w:val="none" w:sz="0" w:space="0" w:color="auto"/>
        <w:right w:val="none" w:sz="0" w:space="0" w:color="auto"/>
      </w:divBdr>
    </w:div>
    <w:div w:id="127630215">
      <w:bodyDiv w:val="1"/>
      <w:marLeft w:val="0"/>
      <w:marRight w:val="0"/>
      <w:marTop w:val="0"/>
      <w:marBottom w:val="0"/>
      <w:divBdr>
        <w:top w:val="none" w:sz="0" w:space="0" w:color="auto"/>
        <w:left w:val="none" w:sz="0" w:space="0" w:color="auto"/>
        <w:bottom w:val="none" w:sz="0" w:space="0" w:color="auto"/>
        <w:right w:val="none" w:sz="0" w:space="0" w:color="auto"/>
      </w:divBdr>
    </w:div>
    <w:div w:id="128519042">
      <w:bodyDiv w:val="1"/>
      <w:marLeft w:val="0"/>
      <w:marRight w:val="0"/>
      <w:marTop w:val="0"/>
      <w:marBottom w:val="0"/>
      <w:divBdr>
        <w:top w:val="none" w:sz="0" w:space="0" w:color="auto"/>
        <w:left w:val="none" w:sz="0" w:space="0" w:color="auto"/>
        <w:bottom w:val="none" w:sz="0" w:space="0" w:color="auto"/>
        <w:right w:val="none" w:sz="0" w:space="0" w:color="auto"/>
      </w:divBdr>
    </w:div>
    <w:div w:id="129590679">
      <w:bodyDiv w:val="1"/>
      <w:marLeft w:val="0"/>
      <w:marRight w:val="0"/>
      <w:marTop w:val="0"/>
      <w:marBottom w:val="0"/>
      <w:divBdr>
        <w:top w:val="none" w:sz="0" w:space="0" w:color="auto"/>
        <w:left w:val="none" w:sz="0" w:space="0" w:color="auto"/>
        <w:bottom w:val="none" w:sz="0" w:space="0" w:color="auto"/>
        <w:right w:val="none" w:sz="0" w:space="0" w:color="auto"/>
      </w:divBdr>
    </w:div>
    <w:div w:id="130948049">
      <w:bodyDiv w:val="1"/>
      <w:marLeft w:val="0"/>
      <w:marRight w:val="0"/>
      <w:marTop w:val="0"/>
      <w:marBottom w:val="0"/>
      <w:divBdr>
        <w:top w:val="none" w:sz="0" w:space="0" w:color="auto"/>
        <w:left w:val="none" w:sz="0" w:space="0" w:color="auto"/>
        <w:bottom w:val="none" w:sz="0" w:space="0" w:color="auto"/>
        <w:right w:val="none" w:sz="0" w:space="0" w:color="auto"/>
      </w:divBdr>
    </w:div>
    <w:div w:id="131795939">
      <w:bodyDiv w:val="1"/>
      <w:marLeft w:val="0"/>
      <w:marRight w:val="0"/>
      <w:marTop w:val="0"/>
      <w:marBottom w:val="0"/>
      <w:divBdr>
        <w:top w:val="none" w:sz="0" w:space="0" w:color="auto"/>
        <w:left w:val="none" w:sz="0" w:space="0" w:color="auto"/>
        <w:bottom w:val="none" w:sz="0" w:space="0" w:color="auto"/>
        <w:right w:val="none" w:sz="0" w:space="0" w:color="auto"/>
      </w:divBdr>
    </w:div>
    <w:div w:id="132649357">
      <w:bodyDiv w:val="1"/>
      <w:marLeft w:val="0"/>
      <w:marRight w:val="0"/>
      <w:marTop w:val="0"/>
      <w:marBottom w:val="0"/>
      <w:divBdr>
        <w:top w:val="none" w:sz="0" w:space="0" w:color="auto"/>
        <w:left w:val="none" w:sz="0" w:space="0" w:color="auto"/>
        <w:bottom w:val="none" w:sz="0" w:space="0" w:color="auto"/>
        <w:right w:val="none" w:sz="0" w:space="0" w:color="auto"/>
      </w:divBdr>
    </w:div>
    <w:div w:id="132991342">
      <w:bodyDiv w:val="1"/>
      <w:marLeft w:val="0"/>
      <w:marRight w:val="0"/>
      <w:marTop w:val="0"/>
      <w:marBottom w:val="0"/>
      <w:divBdr>
        <w:top w:val="none" w:sz="0" w:space="0" w:color="auto"/>
        <w:left w:val="none" w:sz="0" w:space="0" w:color="auto"/>
        <w:bottom w:val="none" w:sz="0" w:space="0" w:color="auto"/>
        <w:right w:val="none" w:sz="0" w:space="0" w:color="auto"/>
      </w:divBdr>
    </w:div>
    <w:div w:id="134101215">
      <w:bodyDiv w:val="1"/>
      <w:marLeft w:val="0"/>
      <w:marRight w:val="0"/>
      <w:marTop w:val="0"/>
      <w:marBottom w:val="0"/>
      <w:divBdr>
        <w:top w:val="none" w:sz="0" w:space="0" w:color="auto"/>
        <w:left w:val="none" w:sz="0" w:space="0" w:color="auto"/>
        <w:bottom w:val="none" w:sz="0" w:space="0" w:color="auto"/>
        <w:right w:val="none" w:sz="0" w:space="0" w:color="auto"/>
      </w:divBdr>
    </w:div>
    <w:div w:id="134371605">
      <w:bodyDiv w:val="1"/>
      <w:marLeft w:val="0"/>
      <w:marRight w:val="0"/>
      <w:marTop w:val="0"/>
      <w:marBottom w:val="0"/>
      <w:divBdr>
        <w:top w:val="none" w:sz="0" w:space="0" w:color="auto"/>
        <w:left w:val="none" w:sz="0" w:space="0" w:color="auto"/>
        <w:bottom w:val="none" w:sz="0" w:space="0" w:color="auto"/>
        <w:right w:val="none" w:sz="0" w:space="0" w:color="auto"/>
      </w:divBdr>
    </w:div>
    <w:div w:id="134839094">
      <w:bodyDiv w:val="1"/>
      <w:marLeft w:val="0"/>
      <w:marRight w:val="0"/>
      <w:marTop w:val="0"/>
      <w:marBottom w:val="0"/>
      <w:divBdr>
        <w:top w:val="none" w:sz="0" w:space="0" w:color="auto"/>
        <w:left w:val="none" w:sz="0" w:space="0" w:color="auto"/>
        <w:bottom w:val="none" w:sz="0" w:space="0" w:color="auto"/>
        <w:right w:val="none" w:sz="0" w:space="0" w:color="auto"/>
      </w:divBdr>
    </w:div>
    <w:div w:id="140509409">
      <w:bodyDiv w:val="1"/>
      <w:marLeft w:val="0"/>
      <w:marRight w:val="0"/>
      <w:marTop w:val="0"/>
      <w:marBottom w:val="0"/>
      <w:divBdr>
        <w:top w:val="none" w:sz="0" w:space="0" w:color="auto"/>
        <w:left w:val="none" w:sz="0" w:space="0" w:color="auto"/>
        <w:bottom w:val="none" w:sz="0" w:space="0" w:color="auto"/>
        <w:right w:val="none" w:sz="0" w:space="0" w:color="auto"/>
      </w:divBdr>
    </w:div>
    <w:div w:id="140660934">
      <w:bodyDiv w:val="1"/>
      <w:marLeft w:val="0"/>
      <w:marRight w:val="0"/>
      <w:marTop w:val="0"/>
      <w:marBottom w:val="0"/>
      <w:divBdr>
        <w:top w:val="none" w:sz="0" w:space="0" w:color="auto"/>
        <w:left w:val="none" w:sz="0" w:space="0" w:color="auto"/>
        <w:bottom w:val="none" w:sz="0" w:space="0" w:color="auto"/>
        <w:right w:val="none" w:sz="0" w:space="0" w:color="auto"/>
      </w:divBdr>
    </w:div>
    <w:div w:id="141898867">
      <w:bodyDiv w:val="1"/>
      <w:marLeft w:val="0"/>
      <w:marRight w:val="0"/>
      <w:marTop w:val="0"/>
      <w:marBottom w:val="0"/>
      <w:divBdr>
        <w:top w:val="none" w:sz="0" w:space="0" w:color="auto"/>
        <w:left w:val="none" w:sz="0" w:space="0" w:color="auto"/>
        <w:bottom w:val="none" w:sz="0" w:space="0" w:color="auto"/>
        <w:right w:val="none" w:sz="0" w:space="0" w:color="auto"/>
      </w:divBdr>
    </w:div>
    <w:div w:id="143470950">
      <w:bodyDiv w:val="1"/>
      <w:marLeft w:val="0"/>
      <w:marRight w:val="0"/>
      <w:marTop w:val="0"/>
      <w:marBottom w:val="0"/>
      <w:divBdr>
        <w:top w:val="none" w:sz="0" w:space="0" w:color="auto"/>
        <w:left w:val="none" w:sz="0" w:space="0" w:color="auto"/>
        <w:bottom w:val="none" w:sz="0" w:space="0" w:color="auto"/>
        <w:right w:val="none" w:sz="0" w:space="0" w:color="auto"/>
      </w:divBdr>
    </w:div>
    <w:div w:id="143818572">
      <w:bodyDiv w:val="1"/>
      <w:marLeft w:val="0"/>
      <w:marRight w:val="0"/>
      <w:marTop w:val="0"/>
      <w:marBottom w:val="0"/>
      <w:divBdr>
        <w:top w:val="none" w:sz="0" w:space="0" w:color="auto"/>
        <w:left w:val="none" w:sz="0" w:space="0" w:color="auto"/>
        <w:bottom w:val="none" w:sz="0" w:space="0" w:color="auto"/>
        <w:right w:val="none" w:sz="0" w:space="0" w:color="auto"/>
      </w:divBdr>
      <w:divsChild>
        <w:div w:id="957489304">
          <w:marLeft w:val="0"/>
          <w:marRight w:val="0"/>
          <w:marTop w:val="0"/>
          <w:marBottom w:val="0"/>
          <w:divBdr>
            <w:top w:val="none" w:sz="0" w:space="0" w:color="auto"/>
            <w:left w:val="none" w:sz="0" w:space="0" w:color="auto"/>
            <w:bottom w:val="none" w:sz="0" w:space="0" w:color="auto"/>
            <w:right w:val="none" w:sz="0" w:space="0" w:color="auto"/>
          </w:divBdr>
          <w:divsChild>
            <w:div w:id="1252473858">
              <w:marLeft w:val="0"/>
              <w:marRight w:val="0"/>
              <w:marTop w:val="0"/>
              <w:marBottom w:val="0"/>
              <w:divBdr>
                <w:top w:val="none" w:sz="0" w:space="0" w:color="auto"/>
                <w:left w:val="none" w:sz="0" w:space="0" w:color="auto"/>
                <w:bottom w:val="none" w:sz="0" w:space="0" w:color="auto"/>
                <w:right w:val="none" w:sz="0" w:space="0" w:color="auto"/>
              </w:divBdr>
              <w:divsChild>
                <w:div w:id="1511986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393123">
      <w:bodyDiv w:val="1"/>
      <w:marLeft w:val="0"/>
      <w:marRight w:val="0"/>
      <w:marTop w:val="0"/>
      <w:marBottom w:val="0"/>
      <w:divBdr>
        <w:top w:val="none" w:sz="0" w:space="0" w:color="auto"/>
        <w:left w:val="none" w:sz="0" w:space="0" w:color="auto"/>
        <w:bottom w:val="none" w:sz="0" w:space="0" w:color="auto"/>
        <w:right w:val="none" w:sz="0" w:space="0" w:color="auto"/>
      </w:divBdr>
    </w:div>
    <w:div w:id="148523518">
      <w:bodyDiv w:val="1"/>
      <w:marLeft w:val="0"/>
      <w:marRight w:val="0"/>
      <w:marTop w:val="0"/>
      <w:marBottom w:val="0"/>
      <w:divBdr>
        <w:top w:val="none" w:sz="0" w:space="0" w:color="auto"/>
        <w:left w:val="none" w:sz="0" w:space="0" w:color="auto"/>
        <w:bottom w:val="none" w:sz="0" w:space="0" w:color="auto"/>
        <w:right w:val="none" w:sz="0" w:space="0" w:color="auto"/>
      </w:divBdr>
    </w:div>
    <w:div w:id="148595099">
      <w:bodyDiv w:val="1"/>
      <w:marLeft w:val="0"/>
      <w:marRight w:val="0"/>
      <w:marTop w:val="0"/>
      <w:marBottom w:val="0"/>
      <w:divBdr>
        <w:top w:val="none" w:sz="0" w:space="0" w:color="auto"/>
        <w:left w:val="none" w:sz="0" w:space="0" w:color="auto"/>
        <w:bottom w:val="none" w:sz="0" w:space="0" w:color="auto"/>
        <w:right w:val="none" w:sz="0" w:space="0" w:color="auto"/>
      </w:divBdr>
    </w:div>
    <w:div w:id="151217062">
      <w:bodyDiv w:val="1"/>
      <w:marLeft w:val="0"/>
      <w:marRight w:val="0"/>
      <w:marTop w:val="0"/>
      <w:marBottom w:val="0"/>
      <w:divBdr>
        <w:top w:val="none" w:sz="0" w:space="0" w:color="auto"/>
        <w:left w:val="none" w:sz="0" w:space="0" w:color="auto"/>
        <w:bottom w:val="none" w:sz="0" w:space="0" w:color="auto"/>
        <w:right w:val="none" w:sz="0" w:space="0" w:color="auto"/>
      </w:divBdr>
    </w:div>
    <w:div w:id="153033879">
      <w:bodyDiv w:val="1"/>
      <w:marLeft w:val="0"/>
      <w:marRight w:val="0"/>
      <w:marTop w:val="0"/>
      <w:marBottom w:val="0"/>
      <w:divBdr>
        <w:top w:val="none" w:sz="0" w:space="0" w:color="auto"/>
        <w:left w:val="none" w:sz="0" w:space="0" w:color="auto"/>
        <w:bottom w:val="none" w:sz="0" w:space="0" w:color="auto"/>
        <w:right w:val="none" w:sz="0" w:space="0" w:color="auto"/>
      </w:divBdr>
    </w:div>
    <w:div w:id="154079044">
      <w:bodyDiv w:val="1"/>
      <w:marLeft w:val="0"/>
      <w:marRight w:val="0"/>
      <w:marTop w:val="0"/>
      <w:marBottom w:val="0"/>
      <w:divBdr>
        <w:top w:val="none" w:sz="0" w:space="0" w:color="auto"/>
        <w:left w:val="none" w:sz="0" w:space="0" w:color="auto"/>
        <w:bottom w:val="none" w:sz="0" w:space="0" w:color="auto"/>
        <w:right w:val="none" w:sz="0" w:space="0" w:color="auto"/>
      </w:divBdr>
    </w:div>
    <w:div w:id="154147960">
      <w:bodyDiv w:val="1"/>
      <w:marLeft w:val="0"/>
      <w:marRight w:val="0"/>
      <w:marTop w:val="0"/>
      <w:marBottom w:val="0"/>
      <w:divBdr>
        <w:top w:val="none" w:sz="0" w:space="0" w:color="auto"/>
        <w:left w:val="none" w:sz="0" w:space="0" w:color="auto"/>
        <w:bottom w:val="none" w:sz="0" w:space="0" w:color="auto"/>
        <w:right w:val="none" w:sz="0" w:space="0" w:color="auto"/>
      </w:divBdr>
    </w:div>
    <w:div w:id="155538147">
      <w:bodyDiv w:val="1"/>
      <w:marLeft w:val="0"/>
      <w:marRight w:val="0"/>
      <w:marTop w:val="0"/>
      <w:marBottom w:val="0"/>
      <w:divBdr>
        <w:top w:val="none" w:sz="0" w:space="0" w:color="auto"/>
        <w:left w:val="none" w:sz="0" w:space="0" w:color="auto"/>
        <w:bottom w:val="none" w:sz="0" w:space="0" w:color="auto"/>
        <w:right w:val="none" w:sz="0" w:space="0" w:color="auto"/>
      </w:divBdr>
    </w:div>
    <w:div w:id="157037343">
      <w:bodyDiv w:val="1"/>
      <w:marLeft w:val="0"/>
      <w:marRight w:val="0"/>
      <w:marTop w:val="0"/>
      <w:marBottom w:val="0"/>
      <w:divBdr>
        <w:top w:val="none" w:sz="0" w:space="0" w:color="auto"/>
        <w:left w:val="none" w:sz="0" w:space="0" w:color="auto"/>
        <w:bottom w:val="none" w:sz="0" w:space="0" w:color="auto"/>
        <w:right w:val="none" w:sz="0" w:space="0" w:color="auto"/>
      </w:divBdr>
    </w:div>
    <w:div w:id="158471026">
      <w:bodyDiv w:val="1"/>
      <w:marLeft w:val="0"/>
      <w:marRight w:val="0"/>
      <w:marTop w:val="0"/>
      <w:marBottom w:val="0"/>
      <w:divBdr>
        <w:top w:val="none" w:sz="0" w:space="0" w:color="auto"/>
        <w:left w:val="none" w:sz="0" w:space="0" w:color="auto"/>
        <w:bottom w:val="none" w:sz="0" w:space="0" w:color="auto"/>
        <w:right w:val="none" w:sz="0" w:space="0" w:color="auto"/>
      </w:divBdr>
    </w:div>
    <w:div w:id="159274132">
      <w:bodyDiv w:val="1"/>
      <w:marLeft w:val="0"/>
      <w:marRight w:val="0"/>
      <w:marTop w:val="0"/>
      <w:marBottom w:val="0"/>
      <w:divBdr>
        <w:top w:val="none" w:sz="0" w:space="0" w:color="auto"/>
        <w:left w:val="none" w:sz="0" w:space="0" w:color="auto"/>
        <w:bottom w:val="none" w:sz="0" w:space="0" w:color="auto"/>
        <w:right w:val="none" w:sz="0" w:space="0" w:color="auto"/>
      </w:divBdr>
    </w:div>
    <w:div w:id="162091363">
      <w:bodyDiv w:val="1"/>
      <w:marLeft w:val="0"/>
      <w:marRight w:val="0"/>
      <w:marTop w:val="0"/>
      <w:marBottom w:val="0"/>
      <w:divBdr>
        <w:top w:val="none" w:sz="0" w:space="0" w:color="auto"/>
        <w:left w:val="none" w:sz="0" w:space="0" w:color="auto"/>
        <w:bottom w:val="none" w:sz="0" w:space="0" w:color="auto"/>
        <w:right w:val="none" w:sz="0" w:space="0" w:color="auto"/>
      </w:divBdr>
    </w:div>
    <w:div w:id="178934483">
      <w:bodyDiv w:val="1"/>
      <w:marLeft w:val="0"/>
      <w:marRight w:val="0"/>
      <w:marTop w:val="0"/>
      <w:marBottom w:val="0"/>
      <w:divBdr>
        <w:top w:val="none" w:sz="0" w:space="0" w:color="auto"/>
        <w:left w:val="none" w:sz="0" w:space="0" w:color="auto"/>
        <w:bottom w:val="none" w:sz="0" w:space="0" w:color="auto"/>
        <w:right w:val="none" w:sz="0" w:space="0" w:color="auto"/>
      </w:divBdr>
    </w:div>
    <w:div w:id="186598473">
      <w:bodyDiv w:val="1"/>
      <w:marLeft w:val="0"/>
      <w:marRight w:val="0"/>
      <w:marTop w:val="0"/>
      <w:marBottom w:val="0"/>
      <w:divBdr>
        <w:top w:val="none" w:sz="0" w:space="0" w:color="auto"/>
        <w:left w:val="none" w:sz="0" w:space="0" w:color="auto"/>
        <w:bottom w:val="none" w:sz="0" w:space="0" w:color="auto"/>
        <w:right w:val="none" w:sz="0" w:space="0" w:color="auto"/>
      </w:divBdr>
    </w:div>
    <w:div w:id="189153521">
      <w:bodyDiv w:val="1"/>
      <w:marLeft w:val="0"/>
      <w:marRight w:val="0"/>
      <w:marTop w:val="0"/>
      <w:marBottom w:val="0"/>
      <w:divBdr>
        <w:top w:val="none" w:sz="0" w:space="0" w:color="auto"/>
        <w:left w:val="none" w:sz="0" w:space="0" w:color="auto"/>
        <w:bottom w:val="none" w:sz="0" w:space="0" w:color="auto"/>
        <w:right w:val="none" w:sz="0" w:space="0" w:color="auto"/>
      </w:divBdr>
    </w:div>
    <w:div w:id="190922444">
      <w:bodyDiv w:val="1"/>
      <w:marLeft w:val="0"/>
      <w:marRight w:val="0"/>
      <w:marTop w:val="0"/>
      <w:marBottom w:val="0"/>
      <w:divBdr>
        <w:top w:val="none" w:sz="0" w:space="0" w:color="auto"/>
        <w:left w:val="none" w:sz="0" w:space="0" w:color="auto"/>
        <w:bottom w:val="none" w:sz="0" w:space="0" w:color="auto"/>
        <w:right w:val="none" w:sz="0" w:space="0" w:color="auto"/>
      </w:divBdr>
    </w:div>
    <w:div w:id="191039723">
      <w:bodyDiv w:val="1"/>
      <w:marLeft w:val="0"/>
      <w:marRight w:val="0"/>
      <w:marTop w:val="0"/>
      <w:marBottom w:val="0"/>
      <w:divBdr>
        <w:top w:val="none" w:sz="0" w:space="0" w:color="auto"/>
        <w:left w:val="none" w:sz="0" w:space="0" w:color="auto"/>
        <w:bottom w:val="none" w:sz="0" w:space="0" w:color="auto"/>
        <w:right w:val="none" w:sz="0" w:space="0" w:color="auto"/>
      </w:divBdr>
    </w:div>
    <w:div w:id="191773793">
      <w:bodyDiv w:val="1"/>
      <w:marLeft w:val="0"/>
      <w:marRight w:val="0"/>
      <w:marTop w:val="0"/>
      <w:marBottom w:val="0"/>
      <w:divBdr>
        <w:top w:val="none" w:sz="0" w:space="0" w:color="auto"/>
        <w:left w:val="none" w:sz="0" w:space="0" w:color="auto"/>
        <w:bottom w:val="none" w:sz="0" w:space="0" w:color="auto"/>
        <w:right w:val="none" w:sz="0" w:space="0" w:color="auto"/>
      </w:divBdr>
    </w:div>
    <w:div w:id="193346209">
      <w:bodyDiv w:val="1"/>
      <w:marLeft w:val="0"/>
      <w:marRight w:val="0"/>
      <w:marTop w:val="0"/>
      <w:marBottom w:val="0"/>
      <w:divBdr>
        <w:top w:val="none" w:sz="0" w:space="0" w:color="auto"/>
        <w:left w:val="none" w:sz="0" w:space="0" w:color="auto"/>
        <w:bottom w:val="none" w:sz="0" w:space="0" w:color="auto"/>
        <w:right w:val="none" w:sz="0" w:space="0" w:color="auto"/>
      </w:divBdr>
    </w:div>
    <w:div w:id="195702934">
      <w:bodyDiv w:val="1"/>
      <w:marLeft w:val="0"/>
      <w:marRight w:val="0"/>
      <w:marTop w:val="0"/>
      <w:marBottom w:val="0"/>
      <w:divBdr>
        <w:top w:val="none" w:sz="0" w:space="0" w:color="auto"/>
        <w:left w:val="none" w:sz="0" w:space="0" w:color="auto"/>
        <w:bottom w:val="none" w:sz="0" w:space="0" w:color="auto"/>
        <w:right w:val="none" w:sz="0" w:space="0" w:color="auto"/>
      </w:divBdr>
    </w:div>
    <w:div w:id="201678571">
      <w:bodyDiv w:val="1"/>
      <w:marLeft w:val="0"/>
      <w:marRight w:val="0"/>
      <w:marTop w:val="0"/>
      <w:marBottom w:val="0"/>
      <w:divBdr>
        <w:top w:val="none" w:sz="0" w:space="0" w:color="auto"/>
        <w:left w:val="none" w:sz="0" w:space="0" w:color="auto"/>
        <w:bottom w:val="none" w:sz="0" w:space="0" w:color="auto"/>
        <w:right w:val="none" w:sz="0" w:space="0" w:color="auto"/>
      </w:divBdr>
    </w:div>
    <w:div w:id="208808097">
      <w:bodyDiv w:val="1"/>
      <w:marLeft w:val="0"/>
      <w:marRight w:val="0"/>
      <w:marTop w:val="0"/>
      <w:marBottom w:val="0"/>
      <w:divBdr>
        <w:top w:val="none" w:sz="0" w:space="0" w:color="auto"/>
        <w:left w:val="none" w:sz="0" w:space="0" w:color="auto"/>
        <w:bottom w:val="none" w:sz="0" w:space="0" w:color="auto"/>
        <w:right w:val="none" w:sz="0" w:space="0" w:color="auto"/>
      </w:divBdr>
    </w:div>
    <w:div w:id="211428603">
      <w:bodyDiv w:val="1"/>
      <w:marLeft w:val="0"/>
      <w:marRight w:val="0"/>
      <w:marTop w:val="0"/>
      <w:marBottom w:val="0"/>
      <w:divBdr>
        <w:top w:val="none" w:sz="0" w:space="0" w:color="auto"/>
        <w:left w:val="none" w:sz="0" w:space="0" w:color="auto"/>
        <w:bottom w:val="none" w:sz="0" w:space="0" w:color="auto"/>
        <w:right w:val="none" w:sz="0" w:space="0" w:color="auto"/>
      </w:divBdr>
    </w:div>
    <w:div w:id="211500375">
      <w:bodyDiv w:val="1"/>
      <w:marLeft w:val="0"/>
      <w:marRight w:val="0"/>
      <w:marTop w:val="0"/>
      <w:marBottom w:val="0"/>
      <w:divBdr>
        <w:top w:val="none" w:sz="0" w:space="0" w:color="auto"/>
        <w:left w:val="none" w:sz="0" w:space="0" w:color="auto"/>
        <w:bottom w:val="none" w:sz="0" w:space="0" w:color="auto"/>
        <w:right w:val="none" w:sz="0" w:space="0" w:color="auto"/>
      </w:divBdr>
    </w:div>
    <w:div w:id="213808236">
      <w:bodyDiv w:val="1"/>
      <w:marLeft w:val="0"/>
      <w:marRight w:val="0"/>
      <w:marTop w:val="0"/>
      <w:marBottom w:val="0"/>
      <w:divBdr>
        <w:top w:val="none" w:sz="0" w:space="0" w:color="auto"/>
        <w:left w:val="none" w:sz="0" w:space="0" w:color="auto"/>
        <w:bottom w:val="none" w:sz="0" w:space="0" w:color="auto"/>
        <w:right w:val="none" w:sz="0" w:space="0" w:color="auto"/>
      </w:divBdr>
    </w:div>
    <w:div w:id="218900440">
      <w:bodyDiv w:val="1"/>
      <w:marLeft w:val="0"/>
      <w:marRight w:val="0"/>
      <w:marTop w:val="0"/>
      <w:marBottom w:val="0"/>
      <w:divBdr>
        <w:top w:val="none" w:sz="0" w:space="0" w:color="auto"/>
        <w:left w:val="none" w:sz="0" w:space="0" w:color="auto"/>
        <w:bottom w:val="none" w:sz="0" w:space="0" w:color="auto"/>
        <w:right w:val="none" w:sz="0" w:space="0" w:color="auto"/>
      </w:divBdr>
    </w:div>
    <w:div w:id="231353023">
      <w:bodyDiv w:val="1"/>
      <w:marLeft w:val="0"/>
      <w:marRight w:val="0"/>
      <w:marTop w:val="0"/>
      <w:marBottom w:val="0"/>
      <w:divBdr>
        <w:top w:val="none" w:sz="0" w:space="0" w:color="auto"/>
        <w:left w:val="none" w:sz="0" w:space="0" w:color="auto"/>
        <w:bottom w:val="none" w:sz="0" w:space="0" w:color="auto"/>
        <w:right w:val="none" w:sz="0" w:space="0" w:color="auto"/>
      </w:divBdr>
    </w:div>
    <w:div w:id="233973499">
      <w:bodyDiv w:val="1"/>
      <w:marLeft w:val="0"/>
      <w:marRight w:val="0"/>
      <w:marTop w:val="0"/>
      <w:marBottom w:val="0"/>
      <w:divBdr>
        <w:top w:val="none" w:sz="0" w:space="0" w:color="auto"/>
        <w:left w:val="none" w:sz="0" w:space="0" w:color="auto"/>
        <w:bottom w:val="none" w:sz="0" w:space="0" w:color="auto"/>
        <w:right w:val="none" w:sz="0" w:space="0" w:color="auto"/>
      </w:divBdr>
    </w:div>
    <w:div w:id="234434175">
      <w:bodyDiv w:val="1"/>
      <w:marLeft w:val="0"/>
      <w:marRight w:val="0"/>
      <w:marTop w:val="0"/>
      <w:marBottom w:val="0"/>
      <w:divBdr>
        <w:top w:val="none" w:sz="0" w:space="0" w:color="auto"/>
        <w:left w:val="none" w:sz="0" w:space="0" w:color="auto"/>
        <w:bottom w:val="none" w:sz="0" w:space="0" w:color="auto"/>
        <w:right w:val="none" w:sz="0" w:space="0" w:color="auto"/>
      </w:divBdr>
    </w:div>
    <w:div w:id="234628760">
      <w:bodyDiv w:val="1"/>
      <w:marLeft w:val="0"/>
      <w:marRight w:val="0"/>
      <w:marTop w:val="0"/>
      <w:marBottom w:val="0"/>
      <w:divBdr>
        <w:top w:val="none" w:sz="0" w:space="0" w:color="auto"/>
        <w:left w:val="none" w:sz="0" w:space="0" w:color="auto"/>
        <w:bottom w:val="none" w:sz="0" w:space="0" w:color="auto"/>
        <w:right w:val="none" w:sz="0" w:space="0" w:color="auto"/>
      </w:divBdr>
    </w:div>
    <w:div w:id="235407513">
      <w:bodyDiv w:val="1"/>
      <w:marLeft w:val="0"/>
      <w:marRight w:val="0"/>
      <w:marTop w:val="0"/>
      <w:marBottom w:val="0"/>
      <w:divBdr>
        <w:top w:val="none" w:sz="0" w:space="0" w:color="auto"/>
        <w:left w:val="none" w:sz="0" w:space="0" w:color="auto"/>
        <w:bottom w:val="none" w:sz="0" w:space="0" w:color="auto"/>
        <w:right w:val="none" w:sz="0" w:space="0" w:color="auto"/>
      </w:divBdr>
    </w:div>
    <w:div w:id="237790950">
      <w:bodyDiv w:val="1"/>
      <w:marLeft w:val="0"/>
      <w:marRight w:val="0"/>
      <w:marTop w:val="0"/>
      <w:marBottom w:val="0"/>
      <w:divBdr>
        <w:top w:val="none" w:sz="0" w:space="0" w:color="auto"/>
        <w:left w:val="none" w:sz="0" w:space="0" w:color="auto"/>
        <w:bottom w:val="none" w:sz="0" w:space="0" w:color="auto"/>
        <w:right w:val="none" w:sz="0" w:space="0" w:color="auto"/>
      </w:divBdr>
    </w:div>
    <w:div w:id="238634970">
      <w:bodyDiv w:val="1"/>
      <w:marLeft w:val="0"/>
      <w:marRight w:val="0"/>
      <w:marTop w:val="0"/>
      <w:marBottom w:val="0"/>
      <w:divBdr>
        <w:top w:val="none" w:sz="0" w:space="0" w:color="auto"/>
        <w:left w:val="none" w:sz="0" w:space="0" w:color="auto"/>
        <w:bottom w:val="none" w:sz="0" w:space="0" w:color="auto"/>
        <w:right w:val="none" w:sz="0" w:space="0" w:color="auto"/>
      </w:divBdr>
    </w:div>
    <w:div w:id="240332101">
      <w:bodyDiv w:val="1"/>
      <w:marLeft w:val="0"/>
      <w:marRight w:val="0"/>
      <w:marTop w:val="0"/>
      <w:marBottom w:val="0"/>
      <w:divBdr>
        <w:top w:val="none" w:sz="0" w:space="0" w:color="auto"/>
        <w:left w:val="none" w:sz="0" w:space="0" w:color="auto"/>
        <w:bottom w:val="none" w:sz="0" w:space="0" w:color="auto"/>
        <w:right w:val="none" w:sz="0" w:space="0" w:color="auto"/>
      </w:divBdr>
    </w:div>
    <w:div w:id="241529469">
      <w:bodyDiv w:val="1"/>
      <w:marLeft w:val="0"/>
      <w:marRight w:val="0"/>
      <w:marTop w:val="0"/>
      <w:marBottom w:val="0"/>
      <w:divBdr>
        <w:top w:val="none" w:sz="0" w:space="0" w:color="auto"/>
        <w:left w:val="none" w:sz="0" w:space="0" w:color="auto"/>
        <w:bottom w:val="none" w:sz="0" w:space="0" w:color="auto"/>
        <w:right w:val="none" w:sz="0" w:space="0" w:color="auto"/>
      </w:divBdr>
    </w:div>
    <w:div w:id="242761623">
      <w:bodyDiv w:val="1"/>
      <w:marLeft w:val="0"/>
      <w:marRight w:val="0"/>
      <w:marTop w:val="0"/>
      <w:marBottom w:val="0"/>
      <w:divBdr>
        <w:top w:val="none" w:sz="0" w:space="0" w:color="auto"/>
        <w:left w:val="none" w:sz="0" w:space="0" w:color="auto"/>
        <w:bottom w:val="none" w:sz="0" w:space="0" w:color="auto"/>
        <w:right w:val="none" w:sz="0" w:space="0" w:color="auto"/>
      </w:divBdr>
    </w:div>
    <w:div w:id="244807955">
      <w:bodyDiv w:val="1"/>
      <w:marLeft w:val="0"/>
      <w:marRight w:val="0"/>
      <w:marTop w:val="0"/>
      <w:marBottom w:val="0"/>
      <w:divBdr>
        <w:top w:val="none" w:sz="0" w:space="0" w:color="auto"/>
        <w:left w:val="none" w:sz="0" w:space="0" w:color="auto"/>
        <w:bottom w:val="none" w:sz="0" w:space="0" w:color="auto"/>
        <w:right w:val="none" w:sz="0" w:space="0" w:color="auto"/>
      </w:divBdr>
    </w:div>
    <w:div w:id="245383780">
      <w:bodyDiv w:val="1"/>
      <w:marLeft w:val="0"/>
      <w:marRight w:val="0"/>
      <w:marTop w:val="0"/>
      <w:marBottom w:val="0"/>
      <w:divBdr>
        <w:top w:val="none" w:sz="0" w:space="0" w:color="auto"/>
        <w:left w:val="none" w:sz="0" w:space="0" w:color="auto"/>
        <w:bottom w:val="none" w:sz="0" w:space="0" w:color="auto"/>
        <w:right w:val="none" w:sz="0" w:space="0" w:color="auto"/>
      </w:divBdr>
    </w:div>
    <w:div w:id="247887218">
      <w:bodyDiv w:val="1"/>
      <w:marLeft w:val="0"/>
      <w:marRight w:val="0"/>
      <w:marTop w:val="0"/>
      <w:marBottom w:val="0"/>
      <w:divBdr>
        <w:top w:val="none" w:sz="0" w:space="0" w:color="auto"/>
        <w:left w:val="none" w:sz="0" w:space="0" w:color="auto"/>
        <w:bottom w:val="none" w:sz="0" w:space="0" w:color="auto"/>
        <w:right w:val="none" w:sz="0" w:space="0" w:color="auto"/>
      </w:divBdr>
    </w:div>
    <w:div w:id="248276486">
      <w:bodyDiv w:val="1"/>
      <w:marLeft w:val="0"/>
      <w:marRight w:val="0"/>
      <w:marTop w:val="0"/>
      <w:marBottom w:val="0"/>
      <w:divBdr>
        <w:top w:val="none" w:sz="0" w:space="0" w:color="auto"/>
        <w:left w:val="none" w:sz="0" w:space="0" w:color="auto"/>
        <w:bottom w:val="none" w:sz="0" w:space="0" w:color="auto"/>
        <w:right w:val="none" w:sz="0" w:space="0" w:color="auto"/>
      </w:divBdr>
    </w:div>
    <w:div w:id="251399532">
      <w:bodyDiv w:val="1"/>
      <w:marLeft w:val="0"/>
      <w:marRight w:val="0"/>
      <w:marTop w:val="0"/>
      <w:marBottom w:val="0"/>
      <w:divBdr>
        <w:top w:val="none" w:sz="0" w:space="0" w:color="auto"/>
        <w:left w:val="none" w:sz="0" w:space="0" w:color="auto"/>
        <w:bottom w:val="none" w:sz="0" w:space="0" w:color="auto"/>
        <w:right w:val="none" w:sz="0" w:space="0" w:color="auto"/>
      </w:divBdr>
    </w:div>
    <w:div w:id="254440984">
      <w:bodyDiv w:val="1"/>
      <w:marLeft w:val="0"/>
      <w:marRight w:val="0"/>
      <w:marTop w:val="0"/>
      <w:marBottom w:val="0"/>
      <w:divBdr>
        <w:top w:val="none" w:sz="0" w:space="0" w:color="auto"/>
        <w:left w:val="none" w:sz="0" w:space="0" w:color="auto"/>
        <w:bottom w:val="none" w:sz="0" w:space="0" w:color="auto"/>
        <w:right w:val="none" w:sz="0" w:space="0" w:color="auto"/>
      </w:divBdr>
    </w:div>
    <w:div w:id="256836672">
      <w:bodyDiv w:val="1"/>
      <w:marLeft w:val="0"/>
      <w:marRight w:val="0"/>
      <w:marTop w:val="0"/>
      <w:marBottom w:val="0"/>
      <w:divBdr>
        <w:top w:val="none" w:sz="0" w:space="0" w:color="auto"/>
        <w:left w:val="none" w:sz="0" w:space="0" w:color="auto"/>
        <w:bottom w:val="none" w:sz="0" w:space="0" w:color="auto"/>
        <w:right w:val="none" w:sz="0" w:space="0" w:color="auto"/>
      </w:divBdr>
    </w:div>
    <w:div w:id="257562822">
      <w:bodyDiv w:val="1"/>
      <w:marLeft w:val="0"/>
      <w:marRight w:val="0"/>
      <w:marTop w:val="0"/>
      <w:marBottom w:val="0"/>
      <w:divBdr>
        <w:top w:val="none" w:sz="0" w:space="0" w:color="auto"/>
        <w:left w:val="none" w:sz="0" w:space="0" w:color="auto"/>
        <w:bottom w:val="none" w:sz="0" w:space="0" w:color="auto"/>
        <w:right w:val="none" w:sz="0" w:space="0" w:color="auto"/>
      </w:divBdr>
      <w:divsChild>
        <w:div w:id="1347750606">
          <w:marLeft w:val="0"/>
          <w:marRight w:val="0"/>
          <w:marTop w:val="0"/>
          <w:marBottom w:val="0"/>
          <w:divBdr>
            <w:top w:val="none" w:sz="0" w:space="0" w:color="auto"/>
            <w:left w:val="none" w:sz="0" w:space="0" w:color="auto"/>
            <w:bottom w:val="none" w:sz="0" w:space="0" w:color="auto"/>
            <w:right w:val="none" w:sz="0" w:space="0" w:color="auto"/>
          </w:divBdr>
          <w:divsChild>
            <w:div w:id="22826271">
              <w:marLeft w:val="0"/>
              <w:marRight w:val="0"/>
              <w:marTop w:val="0"/>
              <w:marBottom w:val="0"/>
              <w:divBdr>
                <w:top w:val="none" w:sz="0" w:space="0" w:color="auto"/>
                <w:left w:val="none" w:sz="0" w:space="0" w:color="auto"/>
                <w:bottom w:val="none" w:sz="0" w:space="0" w:color="auto"/>
                <w:right w:val="none" w:sz="0" w:space="0" w:color="auto"/>
              </w:divBdr>
              <w:divsChild>
                <w:div w:id="158355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4459809">
      <w:bodyDiv w:val="1"/>
      <w:marLeft w:val="0"/>
      <w:marRight w:val="0"/>
      <w:marTop w:val="0"/>
      <w:marBottom w:val="0"/>
      <w:divBdr>
        <w:top w:val="none" w:sz="0" w:space="0" w:color="auto"/>
        <w:left w:val="none" w:sz="0" w:space="0" w:color="auto"/>
        <w:bottom w:val="none" w:sz="0" w:space="0" w:color="auto"/>
        <w:right w:val="none" w:sz="0" w:space="0" w:color="auto"/>
      </w:divBdr>
    </w:div>
    <w:div w:id="268196242">
      <w:bodyDiv w:val="1"/>
      <w:marLeft w:val="0"/>
      <w:marRight w:val="0"/>
      <w:marTop w:val="0"/>
      <w:marBottom w:val="0"/>
      <w:divBdr>
        <w:top w:val="none" w:sz="0" w:space="0" w:color="auto"/>
        <w:left w:val="none" w:sz="0" w:space="0" w:color="auto"/>
        <w:bottom w:val="none" w:sz="0" w:space="0" w:color="auto"/>
        <w:right w:val="none" w:sz="0" w:space="0" w:color="auto"/>
      </w:divBdr>
    </w:div>
    <w:div w:id="269243500">
      <w:bodyDiv w:val="1"/>
      <w:marLeft w:val="0"/>
      <w:marRight w:val="0"/>
      <w:marTop w:val="0"/>
      <w:marBottom w:val="0"/>
      <w:divBdr>
        <w:top w:val="none" w:sz="0" w:space="0" w:color="auto"/>
        <w:left w:val="none" w:sz="0" w:space="0" w:color="auto"/>
        <w:bottom w:val="none" w:sz="0" w:space="0" w:color="auto"/>
        <w:right w:val="none" w:sz="0" w:space="0" w:color="auto"/>
      </w:divBdr>
    </w:div>
    <w:div w:id="276568200">
      <w:bodyDiv w:val="1"/>
      <w:marLeft w:val="0"/>
      <w:marRight w:val="0"/>
      <w:marTop w:val="0"/>
      <w:marBottom w:val="0"/>
      <w:divBdr>
        <w:top w:val="none" w:sz="0" w:space="0" w:color="auto"/>
        <w:left w:val="none" w:sz="0" w:space="0" w:color="auto"/>
        <w:bottom w:val="none" w:sz="0" w:space="0" w:color="auto"/>
        <w:right w:val="none" w:sz="0" w:space="0" w:color="auto"/>
      </w:divBdr>
    </w:div>
    <w:div w:id="278875206">
      <w:bodyDiv w:val="1"/>
      <w:marLeft w:val="0"/>
      <w:marRight w:val="0"/>
      <w:marTop w:val="0"/>
      <w:marBottom w:val="0"/>
      <w:divBdr>
        <w:top w:val="none" w:sz="0" w:space="0" w:color="auto"/>
        <w:left w:val="none" w:sz="0" w:space="0" w:color="auto"/>
        <w:bottom w:val="none" w:sz="0" w:space="0" w:color="auto"/>
        <w:right w:val="none" w:sz="0" w:space="0" w:color="auto"/>
      </w:divBdr>
    </w:div>
    <w:div w:id="283317156">
      <w:bodyDiv w:val="1"/>
      <w:marLeft w:val="0"/>
      <w:marRight w:val="0"/>
      <w:marTop w:val="0"/>
      <w:marBottom w:val="0"/>
      <w:divBdr>
        <w:top w:val="none" w:sz="0" w:space="0" w:color="auto"/>
        <w:left w:val="none" w:sz="0" w:space="0" w:color="auto"/>
        <w:bottom w:val="none" w:sz="0" w:space="0" w:color="auto"/>
        <w:right w:val="none" w:sz="0" w:space="0" w:color="auto"/>
      </w:divBdr>
    </w:div>
    <w:div w:id="288098756">
      <w:bodyDiv w:val="1"/>
      <w:marLeft w:val="0"/>
      <w:marRight w:val="0"/>
      <w:marTop w:val="0"/>
      <w:marBottom w:val="0"/>
      <w:divBdr>
        <w:top w:val="none" w:sz="0" w:space="0" w:color="auto"/>
        <w:left w:val="none" w:sz="0" w:space="0" w:color="auto"/>
        <w:bottom w:val="none" w:sz="0" w:space="0" w:color="auto"/>
        <w:right w:val="none" w:sz="0" w:space="0" w:color="auto"/>
      </w:divBdr>
    </w:div>
    <w:div w:id="289895160">
      <w:bodyDiv w:val="1"/>
      <w:marLeft w:val="0"/>
      <w:marRight w:val="0"/>
      <w:marTop w:val="0"/>
      <w:marBottom w:val="0"/>
      <w:divBdr>
        <w:top w:val="none" w:sz="0" w:space="0" w:color="auto"/>
        <w:left w:val="none" w:sz="0" w:space="0" w:color="auto"/>
        <w:bottom w:val="none" w:sz="0" w:space="0" w:color="auto"/>
        <w:right w:val="none" w:sz="0" w:space="0" w:color="auto"/>
      </w:divBdr>
    </w:div>
    <w:div w:id="291860673">
      <w:bodyDiv w:val="1"/>
      <w:marLeft w:val="0"/>
      <w:marRight w:val="0"/>
      <w:marTop w:val="0"/>
      <w:marBottom w:val="0"/>
      <w:divBdr>
        <w:top w:val="none" w:sz="0" w:space="0" w:color="auto"/>
        <w:left w:val="none" w:sz="0" w:space="0" w:color="auto"/>
        <w:bottom w:val="none" w:sz="0" w:space="0" w:color="auto"/>
        <w:right w:val="none" w:sz="0" w:space="0" w:color="auto"/>
      </w:divBdr>
    </w:div>
    <w:div w:id="292250078">
      <w:bodyDiv w:val="1"/>
      <w:marLeft w:val="0"/>
      <w:marRight w:val="0"/>
      <w:marTop w:val="0"/>
      <w:marBottom w:val="0"/>
      <w:divBdr>
        <w:top w:val="none" w:sz="0" w:space="0" w:color="auto"/>
        <w:left w:val="none" w:sz="0" w:space="0" w:color="auto"/>
        <w:bottom w:val="none" w:sz="0" w:space="0" w:color="auto"/>
        <w:right w:val="none" w:sz="0" w:space="0" w:color="auto"/>
      </w:divBdr>
    </w:div>
    <w:div w:id="292836469">
      <w:bodyDiv w:val="1"/>
      <w:marLeft w:val="0"/>
      <w:marRight w:val="0"/>
      <w:marTop w:val="0"/>
      <w:marBottom w:val="0"/>
      <w:divBdr>
        <w:top w:val="none" w:sz="0" w:space="0" w:color="auto"/>
        <w:left w:val="none" w:sz="0" w:space="0" w:color="auto"/>
        <w:bottom w:val="none" w:sz="0" w:space="0" w:color="auto"/>
        <w:right w:val="none" w:sz="0" w:space="0" w:color="auto"/>
      </w:divBdr>
    </w:div>
    <w:div w:id="293029926">
      <w:bodyDiv w:val="1"/>
      <w:marLeft w:val="0"/>
      <w:marRight w:val="0"/>
      <w:marTop w:val="0"/>
      <w:marBottom w:val="0"/>
      <w:divBdr>
        <w:top w:val="none" w:sz="0" w:space="0" w:color="auto"/>
        <w:left w:val="none" w:sz="0" w:space="0" w:color="auto"/>
        <w:bottom w:val="none" w:sz="0" w:space="0" w:color="auto"/>
        <w:right w:val="none" w:sz="0" w:space="0" w:color="auto"/>
      </w:divBdr>
    </w:div>
    <w:div w:id="294288626">
      <w:bodyDiv w:val="1"/>
      <w:marLeft w:val="0"/>
      <w:marRight w:val="0"/>
      <w:marTop w:val="0"/>
      <w:marBottom w:val="0"/>
      <w:divBdr>
        <w:top w:val="none" w:sz="0" w:space="0" w:color="auto"/>
        <w:left w:val="none" w:sz="0" w:space="0" w:color="auto"/>
        <w:bottom w:val="none" w:sz="0" w:space="0" w:color="auto"/>
        <w:right w:val="none" w:sz="0" w:space="0" w:color="auto"/>
      </w:divBdr>
    </w:div>
    <w:div w:id="296960923">
      <w:bodyDiv w:val="1"/>
      <w:marLeft w:val="0"/>
      <w:marRight w:val="0"/>
      <w:marTop w:val="0"/>
      <w:marBottom w:val="0"/>
      <w:divBdr>
        <w:top w:val="none" w:sz="0" w:space="0" w:color="auto"/>
        <w:left w:val="none" w:sz="0" w:space="0" w:color="auto"/>
        <w:bottom w:val="none" w:sz="0" w:space="0" w:color="auto"/>
        <w:right w:val="none" w:sz="0" w:space="0" w:color="auto"/>
      </w:divBdr>
    </w:div>
    <w:div w:id="298387419">
      <w:bodyDiv w:val="1"/>
      <w:marLeft w:val="0"/>
      <w:marRight w:val="0"/>
      <w:marTop w:val="0"/>
      <w:marBottom w:val="0"/>
      <w:divBdr>
        <w:top w:val="none" w:sz="0" w:space="0" w:color="auto"/>
        <w:left w:val="none" w:sz="0" w:space="0" w:color="auto"/>
        <w:bottom w:val="none" w:sz="0" w:space="0" w:color="auto"/>
        <w:right w:val="none" w:sz="0" w:space="0" w:color="auto"/>
      </w:divBdr>
    </w:div>
    <w:div w:id="299268102">
      <w:bodyDiv w:val="1"/>
      <w:marLeft w:val="0"/>
      <w:marRight w:val="0"/>
      <w:marTop w:val="0"/>
      <w:marBottom w:val="0"/>
      <w:divBdr>
        <w:top w:val="none" w:sz="0" w:space="0" w:color="auto"/>
        <w:left w:val="none" w:sz="0" w:space="0" w:color="auto"/>
        <w:bottom w:val="none" w:sz="0" w:space="0" w:color="auto"/>
        <w:right w:val="none" w:sz="0" w:space="0" w:color="auto"/>
      </w:divBdr>
    </w:div>
    <w:div w:id="300775118">
      <w:bodyDiv w:val="1"/>
      <w:marLeft w:val="0"/>
      <w:marRight w:val="0"/>
      <w:marTop w:val="0"/>
      <w:marBottom w:val="0"/>
      <w:divBdr>
        <w:top w:val="none" w:sz="0" w:space="0" w:color="auto"/>
        <w:left w:val="none" w:sz="0" w:space="0" w:color="auto"/>
        <w:bottom w:val="none" w:sz="0" w:space="0" w:color="auto"/>
        <w:right w:val="none" w:sz="0" w:space="0" w:color="auto"/>
      </w:divBdr>
    </w:div>
    <w:div w:id="301275523">
      <w:bodyDiv w:val="1"/>
      <w:marLeft w:val="0"/>
      <w:marRight w:val="0"/>
      <w:marTop w:val="0"/>
      <w:marBottom w:val="0"/>
      <w:divBdr>
        <w:top w:val="none" w:sz="0" w:space="0" w:color="auto"/>
        <w:left w:val="none" w:sz="0" w:space="0" w:color="auto"/>
        <w:bottom w:val="none" w:sz="0" w:space="0" w:color="auto"/>
        <w:right w:val="none" w:sz="0" w:space="0" w:color="auto"/>
      </w:divBdr>
    </w:div>
    <w:div w:id="302778942">
      <w:bodyDiv w:val="1"/>
      <w:marLeft w:val="0"/>
      <w:marRight w:val="0"/>
      <w:marTop w:val="0"/>
      <w:marBottom w:val="0"/>
      <w:divBdr>
        <w:top w:val="none" w:sz="0" w:space="0" w:color="auto"/>
        <w:left w:val="none" w:sz="0" w:space="0" w:color="auto"/>
        <w:bottom w:val="none" w:sz="0" w:space="0" w:color="auto"/>
        <w:right w:val="none" w:sz="0" w:space="0" w:color="auto"/>
      </w:divBdr>
    </w:div>
    <w:div w:id="303238343">
      <w:bodyDiv w:val="1"/>
      <w:marLeft w:val="0"/>
      <w:marRight w:val="0"/>
      <w:marTop w:val="0"/>
      <w:marBottom w:val="0"/>
      <w:divBdr>
        <w:top w:val="none" w:sz="0" w:space="0" w:color="auto"/>
        <w:left w:val="none" w:sz="0" w:space="0" w:color="auto"/>
        <w:bottom w:val="none" w:sz="0" w:space="0" w:color="auto"/>
        <w:right w:val="none" w:sz="0" w:space="0" w:color="auto"/>
      </w:divBdr>
    </w:div>
    <w:div w:id="304773545">
      <w:bodyDiv w:val="1"/>
      <w:marLeft w:val="0"/>
      <w:marRight w:val="0"/>
      <w:marTop w:val="0"/>
      <w:marBottom w:val="0"/>
      <w:divBdr>
        <w:top w:val="none" w:sz="0" w:space="0" w:color="auto"/>
        <w:left w:val="none" w:sz="0" w:space="0" w:color="auto"/>
        <w:bottom w:val="none" w:sz="0" w:space="0" w:color="auto"/>
        <w:right w:val="none" w:sz="0" w:space="0" w:color="auto"/>
      </w:divBdr>
    </w:div>
    <w:div w:id="305665281">
      <w:bodyDiv w:val="1"/>
      <w:marLeft w:val="0"/>
      <w:marRight w:val="0"/>
      <w:marTop w:val="0"/>
      <w:marBottom w:val="0"/>
      <w:divBdr>
        <w:top w:val="none" w:sz="0" w:space="0" w:color="auto"/>
        <w:left w:val="none" w:sz="0" w:space="0" w:color="auto"/>
        <w:bottom w:val="none" w:sz="0" w:space="0" w:color="auto"/>
        <w:right w:val="none" w:sz="0" w:space="0" w:color="auto"/>
      </w:divBdr>
    </w:div>
    <w:div w:id="314530122">
      <w:bodyDiv w:val="1"/>
      <w:marLeft w:val="0"/>
      <w:marRight w:val="0"/>
      <w:marTop w:val="0"/>
      <w:marBottom w:val="0"/>
      <w:divBdr>
        <w:top w:val="none" w:sz="0" w:space="0" w:color="auto"/>
        <w:left w:val="none" w:sz="0" w:space="0" w:color="auto"/>
        <w:bottom w:val="none" w:sz="0" w:space="0" w:color="auto"/>
        <w:right w:val="none" w:sz="0" w:space="0" w:color="auto"/>
      </w:divBdr>
    </w:div>
    <w:div w:id="321467372">
      <w:bodyDiv w:val="1"/>
      <w:marLeft w:val="0"/>
      <w:marRight w:val="0"/>
      <w:marTop w:val="0"/>
      <w:marBottom w:val="0"/>
      <w:divBdr>
        <w:top w:val="none" w:sz="0" w:space="0" w:color="auto"/>
        <w:left w:val="none" w:sz="0" w:space="0" w:color="auto"/>
        <w:bottom w:val="none" w:sz="0" w:space="0" w:color="auto"/>
        <w:right w:val="none" w:sz="0" w:space="0" w:color="auto"/>
      </w:divBdr>
    </w:div>
    <w:div w:id="322859667">
      <w:bodyDiv w:val="1"/>
      <w:marLeft w:val="0"/>
      <w:marRight w:val="0"/>
      <w:marTop w:val="0"/>
      <w:marBottom w:val="0"/>
      <w:divBdr>
        <w:top w:val="none" w:sz="0" w:space="0" w:color="auto"/>
        <w:left w:val="none" w:sz="0" w:space="0" w:color="auto"/>
        <w:bottom w:val="none" w:sz="0" w:space="0" w:color="auto"/>
        <w:right w:val="none" w:sz="0" w:space="0" w:color="auto"/>
      </w:divBdr>
    </w:div>
    <w:div w:id="325323989">
      <w:bodyDiv w:val="1"/>
      <w:marLeft w:val="0"/>
      <w:marRight w:val="0"/>
      <w:marTop w:val="0"/>
      <w:marBottom w:val="0"/>
      <w:divBdr>
        <w:top w:val="none" w:sz="0" w:space="0" w:color="auto"/>
        <w:left w:val="none" w:sz="0" w:space="0" w:color="auto"/>
        <w:bottom w:val="none" w:sz="0" w:space="0" w:color="auto"/>
        <w:right w:val="none" w:sz="0" w:space="0" w:color="auto"/>
      </w:divBdr>
    </w:div>
    <w:div w:id="325598196">
      <w:bodyDiv w:val="1"/>
      <w:marLeft w:val="0"/>
      <w:marRight w:val="0"/>
      <w:marTop w:val="0"/>
      <w:marBottom w:val="0"/>
      <w:divBdr>
        <w:top w:val="none" w:sz="0" w:space="0" w:color="auto"/>
        <w:left w:val="none" w:sz="0" w:space="0" w:color="auto"/>
        <w:bottom w:val="none" w:sz="0" w:space="0" w:color="auto"/>
        <w:right w:val="none" w:sz="0" w:space="0" w:color="auto"/>
      </w:divBdr>
    </w:div>
    <w:div w:id="326860377">
      <w:bodyDiv w:val="1"/>
      <w:marLeft w:val="0"/>
      <w:marRight w:val="0"/>
      <w:marTop w:val="0"/>
      <w:marBottom w:val="0"/>
      <w:divBdr>
        <w:top w:val="none" w:sz="0" w:space="0" w:color="auto"/>
        <w:left w:val="none" w:sz="0" w:space="0" w:color="auto"/>
        <w:bottom w:val="none" w:sz="0" w:space="0" w:color="auto"/>
        <w:right w:val="none" w:sz="0" w:space="0" w:color="auto"/>
      </w:divBdr>
    </w:div>
    <w:div w:id="328557042">
      <w:bodyDiv w:val="1"/>
      <w:marLeft w:val="0"/>
      <w:marRight w:val="0"/>
      <w:marTop w:val="0"/>
      <w:marBottom w:val="0"/>
      <w:divBdr>
        <w:top w:val="none" w:sz="0" w:space="0" w:color="auto"/>
        <w:left w:val="none" w:sz="0" w:space="0" w:color="auto"/>
        <w:bottom w:val="none" w:sz="0" w:space="0" w:color="auto"/>
        <w:right w:val="none" w:sz="0" w:space="0" w:color="auto"/>
      </w:divBdr>
    </w:div>
    <w:div w:id="331104014">
      <w:bodyDiv w:val="1"/>
      <w:marLeft w:val="0"/>
      <w:marRight w:val="0"/>
      <w:marTop w:val="0"/>
      <w:marBottom w:val="0"/>
      <w:divBdr>
        <w:top w:val="none" w:sz="0" w:space="0" w:color="auto"/>
        <w:left w:val="none" w:sz="0" w:space="0" w:color="auto"/>
        <w:bottom w:val="none" w:sz="0" w:space="0" w:color="auto"/>
        <w:right w:val="none" w:sz="0" w:space="0" w:color="auto"/>
      </w:divBdr>
    </w:div>
    <w:div w:id="332610260">
      <w:bodyDiv w:val="1"/>
      <w:marLeft w:val="0"/>
      <w:marRight w:val="0"/>
      <w:marTop w:val="0"/>
      <w:marBottom w:val="0"/>
      <w:divBdr>
        <w:top w:val="none" w:sz="0" w:space="0" w:color="auto"/>
        <w:left w:val="none" w:sz="0" w:space="0" w:color="auto"/>
        <w:bottom w:val="none" w:sz="0" w:space="0" w:color="auto"/>
        <w:right w:val="none" w:sz="0" w:space="0" w:color="auto"/>
      </w:divBdr>
    </w:div>
    <w:div w:id="333920150">
      <w:bodyDiv w:val="1"/>
      <w:marLeft w:val="0"/>
      <w:marRight w:val="0"/>
      <w:marTop w:val="0"/>
      <w:marBottom w:val="0"/>
      <w:divBdr>
        <w:top w:val="none" w:sz="0" w:space="0" w:color="auto"/>
        <w:left w:val="none" w:sz="0" w:space="0" w:color="auto"/>
        <w:bottom w:val="none" w:sz="0" w:space="0" w:color="auto"/>
        <w:right w:val="none" w:sz="0" w:space="0" w:color="auto"/>
      </w:divBdr>
    </w:div>
    <w:div w:id="337540055">
      <w:bodyDiv w:val="1"/>
      <w:marLeft w:val="0"/>
      <w:marRight w:val="0"/>
      <w:marTop w:val="0"/>
      <w:marBottom w:val="0"/>
      <w:divBdr>
        <w:top w:val="none" w:sz="0" w:space="0" w:color="auto"/>
        <w:left w:val="none" w:sz="0" w:space="0" w:color="auto"/>
        <w:bottom w:val="none" w:sz="0" w:space="0" w:color="auto"/>
        <w:right w:val="none" w:sz="0" w:space="0" w:color="auto"/>
      </w:divBdr>
    </w:div>
    <w:div w:id="345715078">
      <w:bodyDiv w:val="1"/>
      <w:marLeft w:val="0"/>
      <w:marRight w:val="0"/>
      <w:marTop w:val="0"/>
      <w:marBottom w:val="0"/>
      <w:divBdr>
        <w:top w:val="none" w:sz="0" w:space="0" w:color="auto"/>
        <w:left w:val="none" w:sz="0" w:space="0" w:color="auto"/>
        <w:bottom w:val="none" w:sz="0" w:space="0" w:color="auto"/>
        <w:right w:val="none" w:sz="0" w:space="0" w:color="auto"/>
      </w:divBdr>
    </w:div>
    <w:div w:id="348262073">
      <w:bodyDiv w:val="1"/>
      <w:marLeft w:val="0"/>
      <w:marRight w:val="0"/>
      <w:marTop w:val="0"/>
      <w:marBottom w:val="0"/>
      <w:divBdr>
        <w:top w:val="none" w:sz="0" w:space="0" w:color="auto"/>
        <w:left w:val="none" w:sz="0" w:space="0" w:color="auto"/>
        <w:bottom w:val="none" w:sz="0" w:space="0" w:color="auto"/>
        <w:right w:val="none" w:sz="0" w:space="0" w:color="auto"/>
      </w:divBdr>
    </w:div>
    <w:div w:id="349452871">
      <w:bodyDiv w:val="1"/>
      <w:marLeft w:val="0"/>
      <w:marRight w:val="0"/>
      <w:marTop w:val="0"/>
      <w:marBottom w:val="0"/>
      <w:divBdr>
        <w:top w:val="none" w:sz="0" w:space="0" w:color="auto"/>
        <w:left w:val="none" w:sz="0" w:space="0" w:color="auto"/>
        <w:bottom w:val="none" w:sz="0" w:space="0" w:color="auto"/>
        <w:right w:val="none" w:sz="0" w:space="0" w:color="auto"/>
      </w:divBdr>
    </w:div>
    <w:div w:id="350836360">
      <w:bodyDiv w:val="1"/>
      <w:marLeft w:val="0"/>
      <w:marRight w:val="0"/>
      <w:marTop w:val="0"/>
      <w:marBottom w:val="0"/>
      <w:divBdr>
        <w:top w:val="none" w:sz="0" w:space="0" w:color="auto"/>
        <w:left w:val="none" w:sz="0" w:space="0" w:color="auto"/>
        <w:bottom w:val="none" w:sz="0" w:space="0" w:color="auto"/>
        <w:right w:val="none" w:sz="0" w:space="0" w:color="auto"/>
      </w:divBdr>
    </w:div>
    <w:div w:id="352073943">
      <w:bodyDiv w:val="1"/>
      <w:marLeft w:val="0"/>
      <w:marRight w:val="0"/>
      <w:marTop w:val="0"/>
      <w:marBottom w:val="0"/>
      <w:divBdr>
        <w:top w:val="none" w:sz="0" w:space="0" w:color="auto"/>
        <w:left w:val="none" w:sz="0" w:space="0" w:color="auto"/>
        <w:bottom w:val="none" w:sz="0" w:space="0" w:color="auto"/>
        <w:right w:val="none" w:sz="0" w:space="0" w:color="auto"/>
      </w:divBdr>
    </w:div>
    <w:div w:id="352264044">
      <w:bodyDiv w:val="1"/>
      <w:marLeft w:val="0"/>
      <w:marRight w:val="0"/>
      <w:marTop w:val="0"/>
      <w:marBottom w:val="0"/>
      <w:divBdr>
        <w:top w:val="none" w:sz="0" w:space="0" w:color="auto"/>
        <w:left w:val="none" w:sz="0" w:space="0" w:color="auto"/>
        <w:bottom w:val="none" w:sz="0" w:space="0" w:color="auto"/>
        <w:right w:val="none" w:sz="0" w:space="0" w:color="auto"/>
      </w:divBdr>
    </w:div>
    <w:div w:id="359864382">
      <w:bodyDiv w:val="1"/>
      <w:marLeft w:val="0"/>
      <w:marRight w:val="0"/>
      <w:marTop w:val="0"/>
      <w:marBottom w:val="0"/>
      <w:divBdr>
        <w:top w:val="none" w:sz="0" w:space="0" w:color="auto"/>
        <w:left w:val="none" w:sz="0" w:space="0" w:color="auto"/>
        <w:bottom w:val="none" w:sz="0" w:space="0" w:color="auto"/>
        <w:right w:val="none" w:sz="0" w:space="0" w:color="auto"/>
      </w:divBdr>
    </w:div>
    <w:div w:id="360011138">
      <w:bodyDiv w:val="1"/>
      <w:marLeft w:val="0"/>
      <w:marRight w:val="0"/>
      <w:marTop w:val="0"/>
      <w:marBottom w:val="0"/>
      <w:divBdr>
        <w:top w:val="none" w:sz="0" w:space="0" w:color="auto"/>
        <w:left w:val="none" w:sz="0" w:space="0" w:color="auto"/>
        <w:bottom w:val="none" w:sz="0" w:space="0" w:color="auto"/>
        <w:right w:val="none" w:sz="0" w:space="0" w:color="auto"/>
      </w:divBdr>
    </w:div>
    <w:div w:id="360667580">
      <w:bodyDiv w:val="1"/>
      <w:marLeft w:val="0"/>
      <w:marRight w:val="0"/>
      <w:marTop w:val="0"/>
      <w:marBottom w:val="0"/>
      <w:divBdr>
        <w:top w:val="none" w:sz="0" w:space="0" w:color="auto"/>
        <w:left w:val="none" w:sz="0" w:space="0" w:color="auto"/>
        <w:bottom w:val="none" w:sz="0" w:space="0" w:color="auto"/>
        <w:right w:val="none" w:sz="0" w:space="0" w:color="auto"/>
      </w:divBdr>
    </w:div>
    <w:div w:id="360907313">
      <w:bodyDiv w:val="1"/>
      <w:marLeft w:val="0"/>
      <w:marRight w:val="0"/>
      <w:marTop w:val="0"/>
      <w:marBottom w:val="0"/>
      <w:divBdr>
        <w:top w:val="none" w:sz="0" w:space="0" w:color="auto"/>
        <w:left w:val="none" w:sz="0" w:space="0" w:color="auto"/>
        <w:bottom w:val="none" w:sz="0" w:space="0" w:color="auto"/>
        <w:right w:val="none" w:sz="0" w:space="0" w:color="auto"/>
      </w:divBdr>
    </w:div>
    <w:div w:id="364714290">
      <w:bodyDiv w:val="1"/>
      <w:marLeft w:val="0"/>
      <w:marRight w:val="0"/>
      <w:marTop w:val="0"/>
      <w:marBottom w:val="0"/>
      <w:divBdr>
        <w:top w:val="none" w:sz="0" w:space="0" w:color="auto"/>
        <w:left w:val="none" w:sz="0" w:space="0" w:color="auto"/>
        <w:bottom w:val="none" w:sz="0" w:space="0" w:color="auto"/>
        <w:right w:val="none" w:sz="0" w:space="0" w:color="auto"/>
      </w:divBdr>
    </w:div>
    <w:div w:id="368183126">
      <w:bodyDiv w:val="1"/>
      <w:marLeft w:val="0"/>
      <w:marRight w:val="0"/>
      <w:marTop w:val="0"/>
      <w:marBottom w:val="0"/>
      <w:divBdr>
        <w:top w:val="none" w:sz="0" w:space="0" w:color="auto"/>
        <w:left w:val="none" w:sz="0" w:space="0" w:color="auto"/>
        <w:bottom w:val="none" w:sz="0" w:space="0" w:color="auto"/>
        <w:right w:val="none" w:sz="0" w:space="0" w:color="auto"/>
      </w:divBdr>
    </w:div>
    <w:div w:id="370961820">
      <w:bodyDiv w:val="1"/>
      <w:marLeft w:val="0"/>
      <w:marRight w:val="0"/>
      <w:marTop w:val="0"/>
      <w:marBottom w:val="0"/>
      <w:divBdr>
        <w:top w:val="none" w:sz="0" w:space="0" w:color="auto"/>
        <w:left w:val="none" w:sz="0" w:space="0" w:color="auto"/>
        <w:bottom w:val="none" w:sz="0" w:space="0" w:color="auto"/>
        <w:right w:val="none" w:sz="0" w:space="0" w:color="auto"/>
      </w:divBdr>
    </w:div>
    <w:div w:id="378096204">
      <w:bodyDiv w:val="1"/>
      <w:marLeft w:val="0"/>
      <w:marRight w:val="0"/>
      <w:marTop w:val="0"/>
      <w:marBottom w:val="0"/>
      <w:divBdr>
        <w:top w:val="none" w:sz="0" w:space="0" w:color="auto"/>
        <w:left w:val="none" w:sz="0" w:space="0" w:color="auto"/>
        <w:bottom w:val="none" w:sz="0" w:space="0" w:color="auto"/>
        <w:right w:val="none" w:sz="0" w:space="0" w:color="auto"/>
      </w:divBdr>
    </w:div>
    <w:div w:id="387455776">
      <w:bodyDiv w:val="1"/>
      <w:marLeft w:val="0"/>
      <w:marRight w:val="0"/>
      <w:marTop w:val="0"/>
      <w:marBottom w:val="0"/>
      <w:divBdr>
        <w:top w:val="none" w:sz="0" w:space="0" w:color="auto"/>
        <w:left w:val="none" w:sz="0" w:space="0" w:color="auto"/>
        <w:bottom w:val="none" w:sz="0" w:space="0" w:color="auto"/>
        <w:right w:val="none" w:sz="0" w:space="0" w:color="auto"/>
      </w:divBdr>
    </w:div>
    <w:div w:id="399715987">
      <w:bodyDiv w:val="1"/>
      <w:marLeft w:val="0"/>
      <w:marRight w:val="0"/>
      <w:marTop w:val="0"/>
      <w:marBottom w:val="0"/>
      <w:divBdr>
        <w:top w:val="none" w:sz="0" w:space="0" w:color="auto"/>
        <w:left w:val="none" w:sz="0" w:space="0" w:color="auto"/>
        <w:bottom w:val="none" w:sz="0" w:space="0" w:color="auto"/>
        <w:right w:val="none" w:sz="0" w:space="0" w:color="auto"/>
      </w:divBdr>
    </w:div>
    <w:div w:id="406197899">
      <w:bodyDiv w:val="1"/>
      <w:marLeft w:val="0"/>
      <w:marRight w:val="0"/>
      <w:marTop w:val="0"/>
      <w:marBottom w:val="0"/>
      <w:divBdr>
        <w:top w:val="none" w:sz="0" w:space="0" w:color="auto"/>
        <w:left w:val="none" w:sz="0" w:space="0" w:color="auto"/>
        <w:bottom w:val="none" w:sz="0" w:space="0" w:color="auto"/>
        <w:right w:val="none" w:sz="0" w:space="0" w:color="auto"/>
      </w:divBdr>
    </w:div>
    <w:div w:id="410082730">
      <w:bodyDiv w:val="1"/>
      <w:marLeft w:val="0"/>
      <w:marRight w:val="0"/>
      <w:marTop w:val="0"/>
      <w:marBottom w:val="0"/>
      <w:divBdr>
        <w:top w:val="none" w:sz="0" w:space="0" w:color="auto"/>
        <w:left w:val="none" w:sz="0" w:space="0" w:color="auto"/>
        <w:bottom w:val="none" w:sz="0" w:space="0" w:color="auto"/>
        <w:right w:val="none" w:sz="0" w:space="0" w:color="auto"/>
      </w:divBdr>
    </w:div>
    <w:div w:id="410397523">
      <w:bodyDiv w:val="1"/>
      <w:marLeft w:val="0"/>
      <w:marRight w:val="0"/>
      <w:marTop w:val="0"/>
      <w:marBottom w:val="0"/>
      <w:divBdr>
        <w:top w:val="none" w:sz="0" w:space="0" w:color="auto"/>
        <w:left w:val="none" w:sz="0" w:space="0" w:color="auto"/>
        <w:bottom w:val="none" w:sz="0" w:space="0" w:color="auto"/>
        <w:right w:val="none" w:sz="0" w:space="0" w:color="auto"/>
      </w:divBdr>
    </w:div>
    <w:div w:id="414785737">
      <w:bodyDiv w:val="1"/>
      <w:marLeft w:val="0"/>
      <w:marRight w:val="0"/>
      <w:marTop w:val="0"/>
      <w:marBottom w:val="0"/>
      <w:divBdr>
        <w:top w:val="none" w:sz="0" w:space="0" w:color="auto"/>
        <w:left w:val="none" w:sz="0" w:space="0" w:color="auto"/>
        <w:bottom w:val="none" w:sz="0" w:space="0" w:color="auto"/>
        <w:right w:val="none" w:sz="0" w:space="0" w:color="auto"/>
      </w:divBdr>
    </w:div>
    <w:div w:id="414977567">
      <w:bodyDiv w:val="1"/>
      <w:marLeft w:val="0"/>
      <w:marRight w:val="0"/>
      <w:marTop w:val="0"/>
      <w:marBottom w:val="0"/>
      <w:divBdr>
        <w:top w:val="none" w:sz="0" w:space="0" w:color="auto"/>
        <w:left w:val="none" w:sz="0" w:space="0" w:color="auto"/>
        <w:bottom w:val="none" w:sz="0" w:space="0" w:color="auto"/>
        <w:right w:val="none" w:sz="0" w:space="0" w:color="auto"/>
      </w:divBdr>
    </w:div>
    <w:div w:id="415128060">
      <w:bodyDiv w:val="1"/>
      <w:marLeft w:val="0"/>
      <w:marRight w:val="0"/>
      <w:marTop w:val="0"/>
      <w:marBottom w:val="0"/>
      <w:divBdr>
        <w:top w:val="none" w:sz="0" w:space="0" w:color="auto"/>
        <w:left w:val="none" w:sz="0" w:space="0" w:color="auto"/>
        <w:bottom w:val="none" w:sz="0" w:space="0" w:color="auto"/>
        <w:right w:val="none" w:sz="0" w:space="0" w:color="auto"/>
      </w:divBdr>
    </w:div>
    <w:div w:id="415443522">
      <w:bodyDiv w:val="1"/>
      <w:marLeft w:val="0"/>
      <w:marRight w:val="0"/>
      <w:marTop w:val="0"/>
      <w:marBottom w:val="0"/>
      <w:divBdr>
        <w:top w:val="none" w:sz="0" w:space="0" w:color="auto"/>
        <w:left w:val="none" w:sz="0" w:space="0" w:color="auto"/>
        <w:bottom w:val="none" w:sz="0" w:space="0" w:color="auto"/>
        <w:right w:val="none" w:sz="0" w:space="0" w:color="auto"/>
      </w:divBdr>
    </w:div>
    <w:div w:id="416099580">
      <w:bodyDiv w:val="1"/>
      <w:marLeft w:val="0"/>
      <w:marRight w:val="0"/>
      <w:marTop w:val="0"/>
      <w:marBottom w:val="0"/>
      <w:divBdr>
        <w:top w:val="none" w:sz="0" w:space="0" w:color="auto"/>
        <w:left w:val="none" w:sz="0" w:space="0" w:color="auto"/>
        <w:bottom w:val="none" w:sz="0" w:space="0" w:color="auto"/>
        <w:right w:val="none" w:sz="0" w:space="0" w:color="auto"/>
      </w:divBdr>
    </w:div>
    <w:div w:id="425809861">
      <w:bodyDiv w:val="1"/>
      <w:marLeft w:val="0"/>
      <w:marRight w:val="0"/>
      <w:marTop w:val="0"/>
      <w:marBottom w:val="0"/>
      <w:divBdr>
        <w:top w:val="none" w:sz="0" w:space="0" w:color="auto"/>
        <w:left w:val="none" w:sz="0" w:space="0" w:color="auto"/>
        <w:bottom w:val="none" w:sz="0" w:space="0" w:color="auto"/>
        <w:right w:val="none" w:sz="0" w:space="0" w:color="auto"/>
      </w:divBdr>
    </w:div>
    <w:div w:id="426197309">
      <w:bodyDiv w:val="1"/>
      <w:marLeft w:val="0"/>
      <w:marRight w:val="0"/>
      <w:marTop w:val="0"/>
      <w:marBottom w:val="0"/>
      <w:divBdr>
        <w:top w:val="none" w:sz="0" w:space="0" w:color="auto"/>
        <w:left w:val="none" w:sz="0" w:space="0" w:color="auto"/>
        <w:bottom w:val="none" w:sz="0" w:space="0" w:color="auto"/>
        <w:right w:val="none" w:sz="0" w:space="0" w:color="auto"/>
      </w:divBdr>
    </w:div>
    <w:div w:id="430050523">
      <w:bodyDiv w:val="1"/>
      <w:marLeft w:val="0"/>
      <w:marRight w:val="0"/>
      <w:marTop w:val="0"/>
      <w:marBottom w:val="0"/>
      <w:divBdr>
        <w:top w:val="none" w:sz="0" w:space="0" w:color="auto"/>
        <w:left w:val="none" w:sz="0" w:space="0" w:color="auto"/>
        <w:bottom w:val="none" w:sz="0" w:space="0" w:color="auto"/>
        <w:right w:val="none" w:sz="0" w:space="0" w:color="auto"/>
      </w:divBdr>
    </w:div>
    <w:div w:id="433021200">
      <w:bodyDiv w:val="1"/>
      <w:marLeft w:val="0"/>
      <w:marRight w:val="0"/>
      <w:marTop w:val="0"/>
      <w:marBottom w:val="0"/>
      <w:divBdr>
        <w:top w:val="none" w:sz="0" w:space="0" w:color="auto"/>
        <w:left w:val="none" w:sz="0" w:space="0" w:color="auto"/>
        <w:bottom w:val="none" w:sz="0" w:space="0" w:color="auto"/>
        <w:right w:val="none" w:sz="0" w:space="0" w:color="auto"/>
      </w:divBdr>
    </w:div>
    <w:div w:id="436415759">
      <w:bodyDiv w:val="1"/>
      <w:marLeft w:val="0"/>
      <w:marRight w:val="0"/>
      <w:marTop w:val="0"/>
      <w:marBottom w:val="0"/>
      <w:divBdr>
        <w:top w:val="none" w:sz="0" w:space="0" w:color="auto"/>
        <w:left w:val="none" w:sz="0" w:space="0" w:color="auto"/>
        <w:bottom w:val="none" w:sz="0" w:space="0" w:color="auto"/>
        <w:right w:val="none" w:sz="0" w:space="0" w:color="auto"/>
      </w:divBdr>
    </w:div>
    <w:div w:id="441651959">
      <w:bodyDiv w:val="1"/>
      <w:marLeft w:val="0"/>
      <w:marRight w:val="0"/>
      <w:marTop w:val="0"/>
      <w:marBottom w:val="0"/>
      <w:divBdr>
        <w:top w:val="none" w:sz="0" w:space="0" w:color="auto"/>
        <w:left w:val="none" w:sz="0" w:space="0" w:color="auto"/>
        <w:bottom w:val="none" w:sz="0" w:space="0" w:color="auto"/>
        <w:right w:val="none" w:sz="0" w:space="0" w:color="auto"/>
      </w:divBdr>
    </w:div>
    <w:div w:id="441848584">
      <w:bodyDiv w:val="1"/>
      <w:marLeft w:val="0"/>
      <w:marRight w:val="0"/>
      <w:marTop w:val="0"/>
      <w:marBottom w:val="0"/>
      <w:divBdr>
        <w:top w:val="none" w:sz="0" w:space="0" w:color="auto"/>
        <w:left w:val="none" w:sz="0" w:space="0" w:color="auto"/>
        <w:bottom w:val="none" w:sz="0" w:space="0" w:color="auto"/>
        <w:right w:val="none" w:sz="0" w:space="0" w:color="auto"/>
      </w:divBdr>
    </w:div>
    <w:div w:id="441996130">
      <w:bodyDiv w:val="1"/>
      <w:marLeft w:val="0"/>
      <w:marRight w:val="0"/>
      <w:marTop w:val="0"/>
      <w:marBottom w:val="0"/>
      <w:divBdr>
        <w:top w:val="none" w:sz="0" w:space="0" w:color="auto"/>
        <w:left w:val="none" w:sz="0" w:space="0" w:color="auto"/>
        <w:bottom w:val="none" w:sz="0" w:space="0" w:color="auto"/>
        <w:right w:val="none" w:sz="0" w:space="0" w:color="auto"/>
      </w:divBdr>
    </w:div>
    <w:div w:id="444882742">
      <w:bodyDiv w:val="1"/>
      <w:marLeft w:val="0"/>
      <w:marRight w:val="0"/>
      <w:marTop w:val="0"/>
      <w:marBottom w:val="0"/>
      <w:divBdr>
        <w:top w:val="none" w:sz="0" w:space="0" w:color="auto"/>
        <w:left w:val="none" w:sz="0" w:space="0" w:color="auto"/>
        <w:bottom w:val="none" w:sz="0" w:space="0" w:color="auto"/>
        <w:right w:val="none" w:sz="0" w:space="0" w:color="auto"/>
      </w:divBdr>
    </w:div>
    <w:div w:id="445003160">
      <w:bodyDiv w:val="1"/>
      <w:marLeft w:val="0"/>
      <w:marRight w:val="0"/>
      <w:marTop w:val="0"/>
      <w:marBottom w:val="0"/>
      <w:divBdr>
        <w:top w:val="none" w:sz="0" w:space="0" w:color="auto"/>
        <w:left w:val="none" w:sz="0" w:space="0" w:color="auto"/>
        <w:bottom w:val="none" w:sz="0" w:space="0" w:color="auto"/>
        <w:right w:val="none" w:sz="0" w:space="0" w:color="auto"/>
      </w:divBdr>
    </w:div>
    <w:div w:id="445078599">
      <w:bodyDiv w:val="1"/>
      <w:marLeft w:val="0"/>
      <w:marRight w:val="0"/>
      <w:marTop w:val="0"/>
      <w:marBottom w:val="0"/>
      <w:divBdr>
        <w:top w:val="none" w:sz="0" w:space="0" w:color="auto"/>
        <w:left w:val="none" w:sz="0" w:space="0" w:color="auto"/>
        <w:bottom w:val="none" w:sz="0" w:space="0" w:color="auto"/>
        <w:right w:val="none" w:sz="0" w:space="0" w:color="auto"/>
      </w:divBdr>
    </w:div>
    <w:div w:id="446197610">
      <w:bodyDiv w:val="1"/>
      <w:marLeft w:val="0"/>
      <w:marRight w:val="0"/>
      <w:marTop w:val="0"/>
      <w:marBottom w:val="0"/>
      <w:divBdr>
        <w:top w:val="none" w:sz="0" w:space="0" w:color="auto"/>
        <w:left w:val="none" w:sz="0" w:space="0" w:color="auto"/>
        <w:bottom w:val="none" w:sz="0" w:space="0" w:color="auto"/>
        <w:right w:val="none" w:sz="0" w:space="0" w:color="auto"/>
      </w:divBdr>
    </w:div>
    <w:div w:id="448428135">
      <w:bodyDiv w:val="1"/>
      <w:marLeft w:val="0"/>
      <w:marRight w:val="0"/>
      <w:marTop w:val="0"/>
      <w:marBottom w:val="0"/>
      <w:divBdr>
        <w:top w:val="none" w:sz="0" w:space="0" w:color="auto"/>
        <w:left w:val="none" w:sz="0" w:space="0" w:color="auto"/>
        <w:bottom w:val="none" w:sz="0" w:space="0" w:color="auto"/>
        <w:right w:val="none" w:sz="0" w:space="0" w:color="auto"/>
      </w:divBdr>
    </w:div>
    <w:div w:id="448428496">
      <w:bodyDiv w:val="1"/>
      <w:marLeft w:val="0"/>
      <w:marRight w:val="0"/>
      <w:marTop w:val="0"/>
      <w:marBottom w:val="0"/>
      <w:divBdr>
        <w:top w:val="none" w:sz="0" w:space="0" w:color="auto"/>
        <w:left w:val="none" w:sz="0" w:space="0" w:color="auto"/>
        <w:bottom w:val="none" w:sz="0" w:space="0" w:color="auto"/>
        <w:right w:val="none" w:sz="0" w:space="0" w:color="auto"/>
      </w:divBdr>
    </w:div>
    <w:div w:id="451435553">
      <w:bodyDiv w:val="1"/>
      <w:marLeft w:val="0"/>
      <w:marRight w:val="0"/>
      <w:marTop w:val="0"/>
      <w:marBottom w:val="0"/>
      <w:divBdr>
        <w:top w:val="none" w:sz="0" w:space="0" w:color="auto"/>
        <w:left w:val="none" w:sz="0" w:space="0" w:color="auto"/>
        <w:bottom w:val="none" w:sz="0" w:space="0" w:color="auto"/>
        <w:right w:val="none" w:sz="0" w:space="0" w:color="auto"/>
      </w:divBdr>
    </w:div>
    <w:div w:id="454953090">
      <w:bodyDiv w:val="1"/>
      <w:marLeft w:val="0"/>
      <w:marRight w:val="0"/>
      <w:marTop w:val="0"/>
      <w:marBottom w:val="0"/>
      <w:divBdr>
        <w:top w:val="none" w:sz="0" w:space="0" w:color="auto"/>
        <w:left w:val="none" w:sz="0" w:space="0" w:color="auto"/>
        <w:bottom w:val="none" w:sz="0" w:space="0" w:color="auto"/>
        <w:right w:val="none" w:sz="0" w:space="0" w:color="auto"/>
      </w:divBdr>
    </w:div>
    <w:div w:id="456876114">
      <w:bodyDiv w:val="1"/>
      <w:marLeft w:val="0"/>
      <w:marRight w:val="0"/>
      <w:marTop w:val="0"/>
      <w:marBottom w:val="0"/>
      <w:divBdr>
        <w:top w:val="none" w:sz="0" w:space="0" w:color="auto"/>
        <w:left w:val="none" w:sz="0" w:space="0" w:color="auto"/>
        <w:bottom w:val="none" w:sz="0" w:space="0" w:color="auto"/>
        <w:right w:val="none" w:sz="0" w:space="0" w:color="auto"/>
      </w:divBdr>
    </w:div>
    <w:div w:id="459341856">
      <w:bodyDiv w:val="1"/>
      <w:marLeft w:val="0"/>
      <w:marRight w:val="0"/>
      <w:marTop w:val="0"/>
      <w:marBottom w:val="0"/>
      <w:divBdr>
        <w:top w:val="none" w:sz="0" w:space="0" w:color="auto"/>
        <w:left w:val="none" w:sz="0" w:space="0" w:color="auto"/>
        <w:bottom w:val="none" w:sz="0" w:space="0" w:color="auto"/>
        <w:right w:val="none" w:sz="0" w:space="0" w:color="auto"/>
      </w:divBdr>
    </w:div>
    <w:div w:id="461189685">
      <w:bodyDiv w:val="1"/>
      <w:marLeft w:val="0"/>
      <w:marRight w:val="0"/>
      <w:marTop w:val="0"/>
      <w:marBottom w:val="0"/>
      <w:divBdr>
        <w:top w:val="none" w:sz="0" w:space="0" w:color="auto"/>
        <w:left w:val="none" w:sz="0" w:space="0" w:color="auto"/>
        <w:bottom w:val="none" w:sz="0" w:space="0" w:color="auto"/>
        <w:right w:val="none" w:sz="0" w:space="0" w:color="auto"/>
      </w:divBdr>
    </w:div>
    <w:div w:id="464588298">
      <w:bodyDiv w:val="1"/>
      <w:marLeft w:val="0"/>
      <w:marRight w:val="0"/>
      <w:marTop w:val="0"/>
      <w:marBottom w:val="0"/>
      <w:divBdr>
        <w:top w:val="none" w:sz="0" w:space="0" w:color="auto"/>
        <w:left w:val="none" w:sz="0" w:space="0" w:color="auto"/>
        <w:bottom w:val="none" w:sz="0" w:space="0" w:color="auto"/>
        <w:right w:val="none" w:sz="0" w:space="0" w:color="auto"/>
      </w:divBdr>
    </w:div>
    <w:div w:id="465709497">
      <w:bodyDiv w:val="1"/>
      <w:marLeft w:val="0"/>
      <w:marRight w:val="0"/>
      <w:marTop w:val="0"/>
      <w:marBottom w:val="0"/>
      <w:divBdr>
        <w:top w:val="none" w:sz="0" w:space="0" w:color="auto"/>
        <w:left w:val="none" w:sz="0" w:space="0" w:color="auto"/>
        <w:bottom w:val="none" w:sz="0" w:space="0" w:color="auto"/>
        <w:right w:val="none" w:sz="0" w:space="0" w:color="auto"/>
      </w:divBdr>
    </w:div>
    <w:div w:id="469326336">
      <w:bodyDiv w:val="1"/>
      <w:marLeft w:val="0"/>
      <w:marRight w:val="0"/>
      <w:marTop w:val="0"/>
      <w:marBottom w:val="0"/>
      <w:divBdr>
        <w:top w:val="none" w:sz="0" w:space="0" w:color="auto"/>
        <w:left w:val="none" w:sz="0" w:space="0" w:color="auto"/>
        <w:bottom w:val="none" w:sz="0" w:space="0" w:color="auto"/>
        <w:right w:val="none" w:sz="0" w:space="0" w:color="auto"/>
      </w:divBdr>
    </w:div>
    <w:div w:id="471869220">
      <w:bodyDiv w:val="1"/>
      <w:marLeft w:val="0"/>
      <w:marRight w:val="0"/>
      <w:marTop w:val="0"/>
      <w:marBottom w:val="0"/>
      <w:divBdr>
        <w:top w:val="none" w:sz="0" w:space="0" w:color="auto"/>
        <w:left w:val="none" w:sz="0" w:space="0" w:color="auto"/>
        <w:bottom w:val="none" w:sz="0" w:space="0" w:color="auto"/>
        <w:right w:val="none" w:sz="0" w:space="0" w:color="auto"/>
      </w:divBdr>
    </w:div>
    <w:div w:id="474494690">
      <w:bodyDiv w:val="1"/>
      <w:marLeft w:val="0"/>
      <w:marRight w:val="0"/>
      <w:marTop w:val="0"/>
      <w:marBottom w:val="0"/>
      <w:divBdr>
        <w:top w:val="none" w:sz="0" w:space="0" w:color="auto"/>
        <w:left w:val="none" w:sz="0" w:space="0" w:color="auto"/>
        <w:bottom w:val="none" w:sz="0" w:space="0" w:color="auto"/>
        <w:right w:val="none" w:sz="0" w:space="0" w:color="auto"/>
      </w:divBdr>
    </w:div>
    <w:div w:id="474762115">
      <w:bodyDiv w:val="1"/>
      <w:marLeft w:val="0"/>
      <w:marRight w:val="0"/>
      <w:marTop w:val="0"/>
      <w:marBottom w:val="0"/>
      <w:divBdr>
        <w:top w:val="none" w:sz="0" w:space="0" w:color="auto"/>
        <w:left w:val="none" w:sz="0" w:space="0" w:color="auto"/>
        <w:bottom w:val="none" w:sz="0" w:space="0" w:color="auto"/>
        <w:right w:val="none" w:sz="0" w:space="0" w:color="auto"/>
      </w:divBdr>
    </w:div>
    <w:div w:id="478814465">
      <w:bodyDiv w:val="1"/>
      <w:marLeft w:val="0"/>
      <w:marRight w:val="0"/>
      <w:marTop w:val="0"/>
      <w:marBottom w:val="0"/>
      <w:divBdr>
        <w:top w:val="none" w:sz="0" w:space="0" w:color="auto"/>
        <w:left w:val="none" w:sz="0" w:space="0" w:color="auto"/>
        <w:bottom w:val="none" w:sz="0" w:space="0" w:color="auto"/>
        <w:right w:val="none" w:sz="0" w:space="0" w:color="auto"/>
      </w:divBdr>
    </w:div>
    <w:div w:id="481654645">
      <w:bodyDiv w:val="1"/>
      <w:marLeft w:val="0"/>
      <w:marRight w:val="0"/>
      <w:marTop w:val="0"/>
      <w:marBottom w:val="0"/>
      <w:divBdr>
        <w:top w:val="none" w:sz="0" w:space="0" w:color="auto"/>
        <w:left w:val="none" w:sz="0" w:space="0" w:color="auto"/>
        <w:bottom w:val="none" w:sz="0" w:space="0" w:color="auto"/>
        <w:right w:val="none" w:sz="0" w:space="0" w:color="auto"/>
      </w:divBdr>
    </w:div>
    <w:div w:id="485820258">
      <w:bodyDiv w:val="1"/>
      <w:marLeft w:val="0"/>
      <w:marRight w:val="0"/>
      <w:marTop w:val="0"/>
      <w:marBottom w:val="0"/>
      <w:divBdr>
        <w:top w:val="none" w:sz="0" w:space="0" w:color="auto"/>
        <w:left w:val="none" w:sz="0" w:space="0" w:color="auto"/>
        <w:bottom w:val="none" w:sz="0" w:space="0" w:color="auto"/>
        <w:right w:val="none" w:sz="0" w:space="0" w:color="auto"/>
      </w:divBdr>
    </w:div>
    <w:div w:id="486702547">
      <w:bodyDiv w:val="1"/>
      <w:marLeft w:val="0"/>
      <w:marRight w:val="0"/>
      <w:marTop w:val="0"/>
      <w:marBottom w:val="0"/>
      <w:divBdr>
        <w:top w:val="none" w:sz="0" w:space="0" w:color="auto"/>
        <w:left w:val="none" w:sz="0" w:space="0" w:color="auto"/>
        <w:bottom w:val="none" w:sz="0" w:space="0" w:color="auto"/>
        <w:right w:val="none" w:sz="0" w:space="0" w:color="auto"/>
      </w:divBdr>
    </w:div>
    <w:div w:id="488256971">
      <w:bodyDiv w:val="1"/>
      <w:marLeft w:val="0"/>
      <w:marRight w:val="0"/>
      <w:marTop w:val="0"/>
      <w:marBottom w:val="0"/>
      <w:divBdr>
        <w:top w:val="none" w:sz="0" w:space="0" w:color="auto"/>
        <w:left w:val="none" w:sz="0" w:space="0" w:color="auto"/>
        <w:bottom w:val="none" w:sz="0" w:space="0" w:color="auto"/>
        <w:right w:val="none" w:sz="0" w:space="0" w:color="auto"/>
      </w:divBdr>
    </w:div>
    <w:div w:id="488641593">
      <w:bodyDiv w:val="1"/>
      <w:marLeft w:val="0"/>
      <w:marRight w:val="0"/>
      <w:marTop w:val="0"/>
      <w:marBottom w:val="0"/>
      <w:divBdr>
        <w:top w:val="none" w:sz="0" w:space="0" w:color="auto"/>
        <w:left w:val="none" w:sz="0" w:space="0" w:color="auto"/>
        <w:bottom w:val="none" w:sz="0" w:space="0" w:color="auto"/>
        <w:right w:val="none" w:sz="0" w:space="0" w:color="auto"/>
      </w:divBdr>
    </w:div>
    <w:div w:id="494489777">
      <w:bodyDiv w:val="1"/>
      <w:marLeft w:val="0"/>
      <w:marRight w:val="0"/>
      <w:marTop w:val="0"/>
      <w:marBottom w:val="0"/>
      <w:divBdr>
        <w:top w:val="none" w:sz="0" w:space="0" w:color="auto"/>
        <w:left w:val="none" w:sz="0" w:space="0" w:color="auto"/>
        <w:bottom w:val="none" w:sz="0" w:space="0" w:color="auto"/>
        <w:right w:val="none" w:sz="0" w:space="0" w:color="auto"/>
      </w:divBdr>
    </w:div>
    <w:div w:id="504437789">
      <w:bodyDiv w:val="1"/>
      <w:marLeft w:val="0"/>
      <w:marRight w:val="0"/>
      <w:marTop w:val="0"/>
      <w:marBottom w:val="0"/>
      <w:divBdr>
        <w:top w:val="none" w:sz="0" w:space="0" w:color="auto"/>
        <w:left w:val="none" w:sz="0" w:space="0" w:color="auto"/>
        <w:bottom w:val="none" w:sz="0" w:space="0" w:color="auto"/>
        <w:right w:val="none" w:sz="0" w:space="0" w:color="auto"/>
      </w:divBdr>
    </w:div>
    <w:div w:id="507838955">
      <w:bodyDiv w:val="1"/>
      <w:marLeft w:val="0"/>
      <w:marRight w:val="0"/>
      <w:marTop w:val="0"/>
      <w:marBottom w:val="0"/>
      <w:divBdr>
        <w:top w:val="none" w:sz="0" w:space="0" w:color="auto"/>
        <w:left w:val="none" w:sz="0" w:space="0" w:color="auto"/>
        <w:bottom w:val="none" w:sz="0" w:space="0" w:color="auto"/>
        <w:right w:val="none" w:sz="0" w:space="0" w:color="auto"/>
      </w:divBdr>
    </w:div>
    <w:div w:id="508066053">
      <w:bodyDiv w:val="1"/>
      <w:marLeft w:val="0"/>
      <w:marRight w:val="0"/>
      <w:marTop w:val="0"/>
      <w:marBottom w:val="0"/>
      <w:divBdr>
        <w:top w:val="none" w:sz="0" w:space="0" w:color="auto"/>
        <w:left w:val="none" w:sz="0" w:space="0" w:color="auto"/>
        <w:bottom w:val="none" w:sz="0" w:space="0" w:color="auto"/>
        <w:right w:val="none" w:sz="0" w:space="0" w:color="auto"/>
      </w:divBdr>
    </w:div>
    <w:div w:id="513229886">
      <w:bodyDiv w:val="1"/>
      <w:marLeft w:val="0"/>
      <w:marRight w:val="0"/>
      <w:marTop w:val="0"/>
      <w:marBottom w:val="0"/>
      <w:divBdr>
        <w:top w:val="none" w:sz="0" w:space="0" w:color="auto"/>
        <w:left w:val="none" w:sz="0" w:space="0" w:color="auto"/>
        <w:bottom w:val="none" w:sz="0" w:space="0" w:color="auto"/>
        <w:right w:val="none" w:sz="0" w:space="0" w:color="auto"/>
      </w:divBdr>
    </w:div>
    <w:div w:id="513804463">
      <w:bodyDiv w:val="1"/>
      <w:marLeft w:val="0"/>
      <w:marRight w:val="0"/>
      <w:marTop w:val="0"/>
      <w:marBottom w:val="0"/>
      <w:divBdr>
        <w:top w:val="none" w:sz="0" w:space="0" w:color="auto"/>
        <w:left w:val="none" w:sz="0" w:space="0" w:color="auto"/>
        <w:bottom w:val="none" w:sz="0" w:space="0" w:color="auto"/>
        <w:right w:val="none" w:sz="0" w:space="0" w:color="auto"/>
      </w:divBdr>
    </w:div>
    <w:div w:id="520628077">
      <w:bodyDiv w:val="1"/>
      <w:marLeft w:val="0"/>
      <w:marRight w:val="0"/>
      <w:marTop w:val="0"/>
      <w:marBottom w:val="0"/>
      <w:divBdr>
        <w:top w:val="none" w:sz="0" w:space="0" w:color="auto"/>
        <w:left w:val="none" w:sz="0" w:space="0" w:color="auto"/>
        <w:bottom w:val="none" w:sz="0" w:space="0" w:color="auto"/>
        <w:right w:val="none" w:sz="0" w:space="0" w:color="auto"/>
      </w:divBdr>
    </w:div>
    <w:div w:id="521213653">
      <w:bodyDiv w:val="1"/>
      <w:marLeft w:val="0"/>
      <w:marRight w:val="0"/>
      <w:marTop w:val="0"/>
      <w:marBottom w:val="0"/>
      <w:divBdr>
        <w:top w:val="none" w:sz="0" w:space="0" w:color="auto"/>
        <w:left w:val="none" w:sz="0" w:space="0" w:color="auto"/>
        <w:bottom w:val="none" w:sz="0" w:space="0" w:color="auto"/>
        <w:right w:val="none" w:sz="0" w:space="0" w:color="auto"/>
      </w:divBdr>
    </w:div>
    <w:div w:id="522087957">
      <w:bodyDiv w:val="1"/>
      <w:marLeft w:val="0"/>
      <w:marRight w:val="0"/>
      <w:marTop w:val="0"/>
      <w:marBottom w:val="0"/>
      <w:divBdr>
        <w:top w:val="none" w:sz="0" w:space="0" w:color="auto"/>
        <w:left w:val="none" w:sz="0" w:space="0" w:color="auto"/>
        <w:bottom w:val="none" w:sz="0" w:space="0" w:color="auto"/>
        <w:right w:val="none" w:sz="0" w:space="0" w:color="auto"/>
      </w:divBdr>
    </w:div>
    <w:div w:id="524708361">
      <w:bodyDiv w:val="1"/>
      <w:marLeft w:val="0"/>
      <w:marRight w:val="0"/>
      <w:marTop w:val="0"/>
      <w:marBottom w:val="0"/>
      <w:divBdr>
        <w:top w:val="none" w:sz="0" w:space="0" w:color="auto"/>
        <w:left w:val="none" w:sz="0" w:space="0" w:color="auto"/>
        <w:bottom w:val="none" w:sz="0" w:space="0" w:color="auto"/>
        <w:right w:val="none" w:sz="0" w:space="0" w:color="auto"/>
      </w:divBdr>
    </w:div>
    <w:div w:id="534343267">
      <w:bodyDiv w:val="1"/>
      <w:marLeft w:val="0"/>
      <w:marRight w:val="0"/>
      <w:marTop w:val="0"/>
      <w:marBottom w:val="0"/>
      <w:divBdr>
        <w:top w:val="none" w:sz="0" w:space="0" w:color="auto"/>
        <w:left w:val="none" w:sz="0" w:space="0" w:color="auto"/>
        <w:bottom w:val="none" w:sz="0" w:space="0" w:color="auto"/>
        <w:right w:val="none" w:sz="0" w:space="0" w:color="auto"/>
      </w:divBdr>
    </w:div>
    <w:div w:id="536242687">
      <w:bodyDiv w:val="1"/>
      <w:marLeft w:val="0"/>
      <w:marRight w:val="0"/>
      <w:marTop w:val="0"/>
      <w:marBottom w:val="0"/>
      <w:divBdr>
        <w:top w:val="none" w:sz="0" w:space="0" w:color="auto"/>
        <w:left w:val="none" w:sz="0" w:space="0" w:color="auto"/>
        <w:bottom w:val="none" w:sz="0" w:space="0" w:color="auto"/>
        <w:right w:val="none" w:sz="0" w:space="0" w:color="auto"/>
      </w:divBdr>
    </w:div>
    <w:div w:id="538008740">
      <w:bodyDiv w:val="1"/>
      <w:marLeft w:val="0"/>
      <w:marRight w:val="0"/>
      <w:marTop w:val="0"/>
      <w:marBottom w:val="0"/>
      <w:divBdr>
        <w:top w:val="none" w:sz="0" w:space="0" w:color="auto"/>
        <w:left w:val="none" w:sz="0" w:space="0" w:color="auto"/>
        <w:bottom w:val="none" w:sz="0" w:space="0" w:color="auto"/>
        <w:right w:val="none" w:sz="0" w:space="0" w:color="auto"/>
      </w:divBdr>
    </w:div>
    <w:div w:id="542520061">
      <w:bodyDiv w:val="1"/>
      <w:marLeft w:val="0"/>
      <w:marRight w:val="0"/>
      <w:marTop w:val="0"/>
      <w:marBottom w:val="0"/>
      <w:divBdr>
        <w:top w:val="none" w:sz="0" w:space="0" w:color="auto"/>
        <w:left w:val="none" w:sz="0" w:space="0" w:color="auto"/>
        <w:bottom w:val="none" w:sz="0" w:space="0" w:color="auto"/>
        <w:right w:val="none" w:sz="0" w:space="0" w:color="auto"/>
      </w:divBdr>
    </w:div>
    <w:div w:id="546651597">
      <w:bodyDiv w:val="1"/>
      <w:marLeft w:val="0"/>
      <w:marRight w:val="0"/>
      <w:marTop w:val="0"/>
      <w:marBottom w:val="0"/>
      <w:divBdr>
        <w:top w:val="none" w:sz="0" w:space="0" w:color="auto"/>
        <w:left w:val="none" w:sz="0" w:space="0" w:color="auto"/>
        <w:bottom w:val="none" w:sz="0" w:space="0" w:color="auto"/>
        <w:right w:val="none" w:sz="0" w:space="0" w:color="auto"/>
      </w:divBdr>
    </w:div>
    <w:div w:id="548305852">
      <w:bodyDiv w:val="1"/>
      <w:marLeft w:val="0"/>
      <w:marRight w:val="0"/>
      <w:marTop w:val="0"/>
      <w:marBottom w:val="0"/>
      <w:divBdr>
        <w:top w:val="none" w:sz="0" w:space="0" w:color="auto"/>
        <w:left w:val="none" w:sz="0" w:space="0" w:color="auto"/>
        <w:bottom w:val="none" w:sz="0" w:space="0" w:color="auto"/>
        <w:right w:val="none" w:sz="0" w:space="0" w:color="auto"/>
      </w:divBdr>
    </w:div>
    <w:div w:id="549456767">
      <w:bodyDiv w:val="1"/>
      <w:marLeft w:val="0"/>
      <w:marRight w:val="0"/>
      <w:marTop w:val="0"/>
      <w:marBottom w:val="0"/>
      <w:divBdr>
        <w:top w:val="none" w:sz="0" w:space="0" w:color="auto"/>
        <w:left w:val="none" w:sz="0" w:space="0" w:color="auto"/>
        <w:bottom w:val="none" w:sz="0" w:space="0" w:color="auto"/>
        <w:right w:val="none" w:sz="0" w:space="0" w:color="auto"/>
      </w:divBdr>
    </w:div>
    <w:div w:id="550271968">
      <w:bodyDiv w:val="1"/>
      <w:marLeft w:val="0"/>
      <w:marRight w:val="0"/>
      <w:marTop w:val="0"/>
      <w:marBottom w:val="0"/>
      <w:divBdr>
        <w:top w:val="none" w:sz="0" w:space="0" w:color="auto"/>
        <w:left w:val="none" w:sz="0" w:space="0" w:color="auto"/>
        <w:bottom w:val="none" w:sz="0" w:space="0" w:color="auto"/>
        <w:right w:val="none" w:sz="0" w:space="0" w:color="auto"/>
      </w:divBdr>
    </w:div>
    <w:div w:id="554003513">
      <w:bodyDiv w:val="1"/>
      <w:marLeft w:val="0"/>
      <w:marRight w:val="0"/>
      <w:marTop w:val="0"/>
      <w:marBottom w:val="0"/>
      <w:divBdr>
        <w:top w:val="none" w:sz="0" w:space="0" w:color="auto"/>
        <w:left w:val="none" w:sz="0" w:space="0" w:color="auto"/>
        <w:bottom w:val="none" w:sz="0" w:space="0" w:color="auto"/>
        <w:right w:val="none" w:sz="0" w:space="0" w:color="auto"/>
      </w:divBdr>
    </w:div>
    <w:div w:id="554005874">
      <w:bodyDiv w:val="1"/>
      <w:marLeft w:val="0"/>
      <w:marRight w:val="0"/>
      <w:marTop w:val="0"/>
      <w:marBottom w:val="0"/>
      <w:divBdr>
        <w:top w:val="none" w:sz="0" w:space="0" w:color="auto"/>
        <w:left w:val="none" w:sz="0" w:space="0" w:color="auto"/>
        <w:bottom w:val="none" w:sz="0" w:space="0" w:color="auto"/>
        <w:right w:val="none" w:sz="0" w:space="0" w:color="auto"/>
      </w:divBdr>
    </w:div>
    <w:div w:id="558908226">
      <w:bodyDiv w:val="1"/>
      <w:marLeft w:val="0"/>
      <w:marRight w:val="0"/>
      <w:marTop w:val="0"/>
      <w:marBottom w:val="0"/>
      <w:divBdr>
        <w:top w:val="none" w:sz="0" w:space="0" w:color="auto"/>
        <w:left w:val="none" w:sz="0" w:space="0" w:color="auto"/>
        <w:bottom w:val="none" w:sz="0" w:space="0" w:color="auto"/>
        <w:right w:val="none" w:sz="0" w:space="0" w:color="auto"/>
      </w:divBdr>
    </w:div>
    <w:div w:id="559026690">
      <w:bodyDiv w:val="1"/>
      <w:marLeft w:val="0"/>
      <w:marRight w:val="0"/>
      <w:marTop w:val="0"/>
      <w:marBottom w:val="0"/>
      <w:divBdr>
        <w:top w:val="none" w:sz="0" w:space="0" w:color="auto"/>
        <w:left w:val="none" w:sz="0" w:space="0" w:color="auto"/>
        <w:bottom w:val="none" w:sz="0" w:space="0" w:color="auto"/>
        <w:right w:val="none" w:sz="0" w:space="0" w:color="auto"/>
      </w:divBdr>
    </w:div>
    <w:div w:id="560487077">
      <w:bodyDiv w:val="1"/>
      <w:marLeft w:val="0"/>
      <w:marRight w:val="0"/>
      <w:marTop w:val="0"/>
      <w:marBottom w:val="0"/>
      <w:divBdr>
        <w:top w:val="none" w:sz="0" w:space="0" w:color="auto"/>
        <w:left w:val="none" w:sz="0" w:space="0" w:color="auto"/>
        <w:bottom w:val="none" w:sz="0" w:space="0" w:color="auto"/>
        <w:right w:val="none" w:sz="0" w:space="0" w:color="auto"/>
      </w:divBdr>
    </w:div>
    <w:div w:id="562566191">
      <w:bodyDiv w:val="1"/>
      <w:marLeft w:val="0"/>
      <w:marRight w:val="0"/>
      <w:marTop w:val="0"/>
      <w:marBottom w:val="0"/>
      <w:divBdr>
        <w:top w:val="none" w:sz="0" w:space="0" w:color="auto"/>
        <w:left w:val="none" w:sz="0" w:space="0" w:color="auto"/>
        <w:bottom w:val="none" w:sz="0" w:space="0" w:color="auto"/>
        <w:right w:val="none" w:sz="0" w:space="0" w:color="auto"/>
      </w:divBdr>
    </w:div>
    <w:div w:id="568075494">
      <w:bodyDiv w:val="1"/>
      <w:marLeft w:val="0"/>
      <w:marRight w:val="0"/>
      <w:marTop w:val="0"/>
      <w:marBottom w:val="0"/>
      <w:divBdr>
        <w:top w:val="none" w:sz="0" w:space="0" w:color="auto"/>
        <w:left w:val="none" w:sz="0" w:space="0" w:color="auto"/>
        <w:bottom w:val="none" w:sz="0" w:space="0" w:color="auto"/>
        <w:right w:val="none" w:sz="0" w:space="0" w:color="auto"/>
      </w:divBdr>
    </w:div>
    <w:div w:id="568462729">
      <w:bodyDiv w:val="1"/>
      <w:marLeft w:val="0"/>
      <w:marRight w:val="0"/>
      <w:marTop w:val="0"/>
      <w:marBottom w:val="0"/>
      <w:divBdr>
        <w:top w:val="none" w:sz="0" w:space="0" w:color="auto"/>
        <w:left w:val="none" w:sz="0" w:space="0" w:color="auto"/>
        <w:bottom w:val="none" w:sz="0" w:space="0" w:color="auto"/>
        <w:right w:val="none" w:sz="0" w:space="0" w:color="auto"/>
      </w:divBdr>
    </w:div>
    <w:div w:id="569577172">
      <w:bodyDiv w:val="1"/>
      <w:marLeft w:val="0"/>
      <w:marRight w:val="0"/>
      <w:marTop w:val="0"/>
      <w:marBottom w:val="0"/>
      <w:divBdr>
        <w:top w:val="none" w:sz="0" w:space="0" w:color="auto"/>
        <w:left w:val="none" w:sz="0" w:space="0" w:color="auto"/>
        <w:bottom w:val="none" w:sz="0" w:space="0" w:color="auto"/>
        <w:right w:val="none" w:sz="0" w:space="0" w:color="auto"/>
      </w:divBdr>
    </w:div>
    <w:div w:id="569853100">
      <w:bodyDiv w:val="1"/>
      <w:marLeft w:val="0"/>
      <w:marRight w:val="0"/>
      <w:marTop w:val="0"/>
      <w:marBottom w:val="0"/>
      <w:divBdr>
        <w:top w:val="none" w:sz="0" w:space="0" w:color="auto"/>
        <w:left w:val="none" w:sz="0" w:space="0" w:color="auto"/>
        <w:bottom w:val="none" w:sz="0" w:space="0" w:color="auto"/>
        <w:right w:val="none" w:sz="0" w:space="0" w:color="auto"/>
      </w:divBdr>
    </w:div>
    <w:div w:id="579369773">
      <w:bodyDiv w:val="1"/>
      <w:marLeft w:val="0"/>
      <w:marRight w:val="0"/>
      <w:marTop w:val="0"/>
      <w:marBottom w:val="0"/>
      <w:divBdr>
        <w:top w:val="none" w:sz="0" w:space="0" w:color="auto"/>
        <w:left w:val="none" w:sz="0" w:space="0" w:color="auto"/>
        <w:bottom w:val="none" w:sz="0" w:space="0" w:color="auto"/>
        <w:right w:val="none" w:sz="0" w:space="0" w:color="auto"/>
      </w:divBdr>
    </w:div>
    <w:div w:id="587227212">
      <w:bodyDiv w:val="1"/>
      <w:marLeft w:val="0"/>
      <w:marRight w:val="0"/>
      <w:marTop w:val="0"/>
      <w:marBottom w:val="0"/>
      <w:divBdr>
        <w:top w:val="none" w:sz="0" w:space="0" w:color="auto"/>
        <w:left w:val="none" w:sz="0" w:space="0" w:color="auto"/>
        <w:bottom w:val="none" w:sz="0" w:space="0" w:color="auto"/>
        <w:right w:val="none" w:sz="0" w:space="0" w:color="auto"/>
      </w:divBdr>
    </w:div>
    <w:div w:id="591741735">
      <w:bodyDiv w:val="1"/>
      <w:marLeft w:val="0"/>
      <w:marRight w:val="0"/>
      <w:marTop w:val="0"/>
      <w:marBottom w:val="0"/>
      <w:divBdr>
        <w:top w:val="none" w:sz="0" w:space="0" w:color="auto"/>
        <w:left w:val="none" w:sz="0" w:space="0" w:color="auto"/>
        <w:bottom w:val="none" w:sz="0" w:space="0" w:color="auto"/>
        <w:right w:val="none" w:sz="0" w:space="0" w:color="auto"/>
      </w:divBdr>
    </w:div>
    <w:div w:id="596014026">
      <w:bodyDiv w:val="1"/>
      <w:marLeft w:val="0"/>
      <w:marRight w:val="0"/>
      <w:marTop w:val="0"/>
      <w:marBottom w:val="0"/>
      <w:divBdr>
        <w:top w:val="none" w:sz="0" w:space="0" w:color="auto"/>
        <w:left w:val="none" w:sz="0" w:space="0" w:color="auto"/>
        <w:bottom w:val="none" w:sz="0" w:space="0" w:color="auto"/>
        <w:right w:val="none" w:sz="0" w:space="0" w:color="auto"/>
      </w:divBdr>
    </w:div>
    <w:div w:id="599261408">
      <w:bodyDiv w:val="1"/>
      <w:marLeft w:val="0"/>
      <w:marRight w:val="0"/>
      <w:marTop w:val="0"/>
      <w:marBottom w:val="0"/>
      <w:divBdr>
        <w:top w:val="none" w:sz="0" w:space="0" w:color="auto"/>
        <w:left w:val="none" w:sz="0" w:space="0" w:color="auto"/>
        <w:bottom w:val="none" w:sz="0" w:space="0" w:color="auto"/>
        <w:right w:val="none" w:sz="0" w:space="0" w:color="auto"/>
      </w:divBdr>
    </w:div>
    <w:div w:id="599802236">
      <w:bodyDiv w:val="1"/>
      <w:marLeft w:val="0"/>
      <w:marRight w:val="0"/>
      <w:marTop w:val="0"/>
      <w:marBottom w:val="0"/>
      <w:divBdr>
        <w:top w:val="none" w:sz="0" w:space="0" w:color="auto"/>
        <w:left w:val="none" w:sz="0" w:space="0" w:color="auto"/>
        <w:bottom w:val="none" w:sz="0" w:space="0" w:color="auto"/>
        <w:right w:val="none" w:sz="0" w:space="0" w:color="auto"/>
      </w:divBdr>
    </w:div>
    <w:div w:id="599872459">
      <w:bodyDiv w:val="1"/>
      <w:marLeft w:val="0"/>
      <w:marRight w:val="0"/>
      <w:marTop w:val="0"/>
      <w:marBottom w:val="0"/>
      <w:divBdr>
        <w:top w:val="none" w:sz="0" w:space="0" w:color="auto"/>
        <w:left w:val="none" w:sz="0" w:space="0" w:color="auto"/>
        <w:bottom w:val="none" w:sz="0" w:space="0" w:color="auto"/>
        <w:right w:val="none" w:sz="0" w:space="0" w:color="auto"/>
      </w:divBdr>
    </w:div>
    <w:div w:id="603614944">
      <w:bodyDiv w:val="1"/>
      <w:marLeft w:val="0"/>
      <w:marRight w:val="0"/>
      <w:marTop w:val="0"/>
      <w:marBottom w:val="0"/>
      <w:divBdr>
        <w:top w:val="none" w:sz="0" w:space="0" w:color="auto"/>
        <w:left w:val="none" w:sz="0" w:space="0" w:color="auto"/>
        <w:bottom w:val="none" w:sz="0" w:space="0" w:color="auto"/>
        <w:right w:val="none" w:sz="0" w:space="0" w:color="auto"/>
      </w:divBdr>
    </w:div>
    <w:div w:id="603727950">
      <w:bodyDiv w:val="1"/>
      <w:marLeft w:val="0"/>
      <w:marRight w:val="0"/>
      <w:marTop w:val="0"/>
      <w:marBottom w:val="0"/>
      <w:divBdr>
        <w:top w:val="none" w:sz="0" w:space="0" w:color="auto"/>
        <w:left w:val="none" w:sz="0" w:space="0" w:color="auto"/>
        <w:bottom w:val="none" w:sz="0" w:space="0" w:color="auto"/>
        <w:right w:val="none" w:sz="0" w:space="0" w:color="auto"/>
      </w:divBdr>
    </w:div>
    <w:div w:id="604730556">
      <w:bodyDiv w:val="1"/>
      <w:marLeft w:val="0"/>
      <w:marRight w:val="0"/>
      <w:marTop w:val="0"/>
      <w:marBottom w:val="0"/>
      <w:divBdr>
        <w:top w:val="none" w:sz="0" w:space="0" w:color="auto"/>
        <w:left w:val="none" w:sz="0" w:space="0" w:color="auto"/>
        <w:bottom w:val="none" w:sz="0" w:space="0" w:color="auto"/>
        <w:right w:val="none" w:sz="0" w:space="0" w:color="auto"/>
      </w:divBdr>
    </w:div>
    <w:div w:id="606894086">
      <w:bodyDiv w:val="1"/>
      <w:marLeft w:val="0"/>
      <w:marRight w:val="0"/>
      <w:marTop w:val="0"/>
      <w:marBottom w:val="0"/>
      <w:divBdr>
        <w:top w:val="none" w:sz="0" w:space="0" w:color="auto"/>
        <w:left w:val="none" w:sz="0" w:space="0" w:color="auto"/>
        <w:bottom w:val="none" w:sz="0" w:space="0" w:color="auto"/>
        <w:right w:val="none" w:sz="0" w:space="0" w:color="auto"/>
      </w:divBdr>
    </w:div>
    <w:div w:id="613748386">
      <w:bodyDiv w:val="1"/>
      <w:marLeft w:val="0"/>
      <w:marRight w:val="0"/>
      <w:marTop w:val="0"/>
      <w:marBottom w:val="0"/>
      <w:divBdr>
        <w:top w:val="none" w:sz="0" w:space="0" w:color="auto"/>
        <w:left w:val="none" w:sz="0" w:space="0" w:color="auto"/>
        <w:bottom w:val="none" w:sz="0" w:space="0" w:color="auto"/>
        <w:right w:val="none" w:sz="0" w:space="0" w:color="auto"/>
      </w:divBdr>
    </w:div>
    <w:div w:id="616252786">
      <w:bodyDiv w:val="1"/>
      <w:marLeft w:val="0"/>
      <w:marRight w:val="0"/>
      <w:marTop w:val="0"/>
      <w:marBottom w:val="0"/>
      <w:divBdr>
        <w:top w:val="none" w:sz="0" w:space="0" w:color="auto"/>
        <w:left w:val="none" w:sz="0" w:space="0" w:color="auto"/>
        <w:bottom w:val="none" w:sz="0" w:space="0" w:color="auto"/>
        <w:right w:val="none" w:sz="0" w:space="0" w:color="auto"/>
      </w:divBdr>
    </w:div>
    <w:div w:id="618680074">
      <w:bodyDiv w:val="1"/>
      <w:marLeft w:val="0"/>
      <w:marRight w:val="0"/>
      <w:marTop w:val="0"/>
      <w:marBottom w:val="0"/>
      <w:divBdr>
        <w:top w:val="none" w:sz="0" w:space="0" w:color="auto"/>
        <w:left w:val="none" w:sz="0" w:space="0" w:color="auto"/>
        <w:bottom w:val="none" w:sz="0" w:space="0" w:color="auto"/>
        <w:right w:val="none" w:sz="0" w:space="0" w:color="auto"/>
      </w:divBdr>
    </w:div>
    <w:div w:id="624041935">
      <w:bodyDiv w:val="1"/>
      <w:marLeft w:val="0"/>
      <w:marRight w:val="0"/>
      <w:marTop w:val="0"/>
      <w:marBottom w:val="0"/>
      <w:divBdr>
        <w:top w:val="none" w:sz="0" w:space="0" w:color="auto"/>
        <w:left w:val="none" w:sz="0" w:space="0" w:color="auto"/>
        <w:bottom w:val="none" w:sz="0" w:space="0" w:color="auto"/>
        <w:right w:val="none" w:sz="0" w:space="0" w:color="auto"/>
      </w:divBdr>
    </w:div>
    <w:div w:id="629822485">
      <w:bodyDiv w:val="1"/>
      <w:marLeft w:val="0"/>
      <w:marRight w:val="0"/>
      <w:marTop w:val="0"/>
      <w:marBottom w:val="0"/>
      <w:divBdr>
        <w:top w:val="none" w:sz="0" w:space="0" w:color="auto"/>
        <w:left w:val="none" w:sz="0" w:space="0" w:color="auto"/>
        <w:bottom w:val="none" w:sz="0" w:space="0" w:color="auto"/>
        <w:right w:val="none" w:sz="0" w:space="0" w:color="auto"/>
      </w:divBdr>
    </w:div>
    <w:div w:id="632250149">
      <w:bodyDiv w:val="1"/>
      <w:marLeft w:val="0"/>
      <w:marRight w:val="0"/>
      <w:marTop w:val="0"/>
      <w:marBottom w:val="0"/>
      <w:divBdr>
        <w:top w:val="none" w:sz="0" w:space="0" w:color="auto"/>
        <w:left w:val="none" w:sz="0" w:space="0" w:color="auto"/>
        <w:bottom w:val="none" w:sz="0" w:space="0" w:color="auto"/>
        <w:right w:val="none" w:sz="0" w:space="0" w:color="auto"/>
      </w:divBdr>
    </w:div>
    <w:div w:id="632366758">
      <w:bodyDiv w:val="1"/>
      <w:marLeft w:val="0"/>
      <w:marRight w:val="0"/>
      <w:marTop w:val="0"/>
      <w:marBottom w:val="0"/>
      <w:divBdr>
        <w:top w:val="none" w:sz="0" w:space="0" w:color="auto"/>
        <w:left w:val="none" w:sz="0" w:space="0" w:color="auto"/>
        <w:bottom w:val="none" w:sz="0" w:space="0" w:color="auto"/>
        <w:right w:val="none" w:sz="0" w:space="0" w:color="auto"/>
      </w:divBdr>
    </w:div>
    <w:div w:id="632489610">
      <w:bodyDiv w:val="1"/>
      <w:marLeft w:val="0"/>
      <w:marRight w:val="0"/>
      <w:marTop w:val="0"/>
      <w:marBottom w:val="0"/>
      <w:divBdr>
        <w:top w:val="none" w:sz="0" w:space="0" w:color="auto"/>
        <w:left w:val="none" w:sz="0" w:space="0" w:color="auto"/>
        <w:bottom w:val="none" w:sz="0" w:space="0" w:color="auto"/>
        <w:right w:val="none" w:sz="0" w:space="0" w:color="auto"/>
      </w:divBdr>
    </w:div>
    <w:div w:id="634331013">
      <w:bodyDiv w:val="1"/>
      <w:marLeft w:val="0"/>
      <w:marRight w:val="0"/>
      <w:marTop w:val="0"/>
      <w:marBottom w:val="0"/>
      <w:divBdr>
        <w:top w:val="none" w:sz="0" w:space="0" w:color="auto"/>
        <w:left w:val="none" w:sz="0" w:space="0" w:color="auto"/>
        <w:bottom w:val="none" w:sz="0" w:space="0" w:color="auto"/>
        <w:right w:val="none" w:sz="0" w:space="0" w:color="auto"/>
      </w:divBdr>
    </w:div>
    <w:div w:id="634722215">
      <w:bodyDiv w:val="1"/>
      <w:marLeft w:val="0"/>
      <w:marRight w:val="0"/>
      <w:marTop w:val="0"/>
      <w:marBottom w:val="0"/>
      <w:divBdr>
        <w:top w:val="none" w:sz="0" w:space="0" w:color="auto"/>
        <w:left w:val="none" w:sz="0" w:space="0" w:color="auto"/>
        <w:bottom w:val="none" w:sz="0" w:space="0" w:color="auto"/>
        <w:right w:val="none" w:sz="0" w:space="0" w:color="auto"/>
      </w:divBdr>
    </w:div>
    <w:div w:id="640158774">
      <w:bodyDiv w:val="1"/>
      <w:marLeft w:val="0"/>
      <w:marRight w:val="0"/>
      <w:marTop w:val="0"/>
      <w:marBottom w:val="0"/>
      <w:divBdr>
        <w:top w:val="none" w:sz="0" w:space="0" w:color="auto"/>
        <w:left w:val="none" w:sz="0" w:space="0" w:color="auto"/>
        <w:bottom w:val="none" w:sz="0" w:space="0" w:color="auto"/>
        <w:right w:val="none" w:sz="0" w:space="0" w:color="auto"/>
      </w:divBdr>
    </w:div>
    <w:div w:id="642319551">
      <w:bodyDiv w:val="1"/>
      <w:marLeft w:val="0"/>
      <w:marRight w:val="0"/>
      <w:marTop w:val="0"/>
      <w:marBottom w:val="0"/>
      <w:divBdr>
        <w:top w:val="none" w:sz="0" w:space="0" w:color="auto"/>
        <w:left w:val="none" w:sz="0" w:space="0" w:color="auto"/>
        <w:bottom w:val="none" w:sz="0" w:space="0" w:color="auto"/>
        <w:right w:val="none" w:sz="0" w:space="0" w:color="auto"/>
      </w:divBdr>
    </w:div>
    <w:div w:id="642347610">
      <w:bodyDiv w:val="1"/>
      <w:marLeft w:val="0"/>
      <w:marRight w:val="0"/>
      <w:marTop w:val="0"/>
      <w:marBottom w:val="0"/>
      <w:divBdr>
        <w:top w:val="none" w:sz="0" w:space="0" w:color="auto"/>
        <w:left w:val="none" w:sz="0" w:space="0" w:color="auto"/>
        <w:bottom w:val="none" w:sz="0" w:space="0" w:color="auto"/>
        <w:right w:val="none" w:sz="0" w:space="0" w:color="auto"/>
      </w:divBdr>
    </w:div>
    <w:div w:id="644513031">
      <w:bodyDiv w:val="1"/>
      <w:marLeft w:val="0"/>
      <w:marRight w:val="0"/>
      <w:marTop w:val="0"/>
      <w:marBottom w:val="0"/>
      <w:divBdr>
        <w:top w:val="none" w:sz="0" w:space="0" w:color="auto"/>
        <w:left w:val="none" w:sz="0" w:space="0" w:color="auto"/>
        <w:bottom w:val="none" w:sz="0" w:space="0" w:color="auto"/>
        <w:right w:val="none" w:sz="0" w:space="0" w:color="auto"/>
      </w:divBdr>
    </w:div>
    <w:div w:id="645160716">
      <w:bodyDiv w:val="1"/>
      <w:marLeft w:val="0"/>
      <w:marRight w:val="0"/>
      <w:marTop w:val="0"/>
      <w:marBottom w:val="0"/>
      <w:divBdr>
        <w:top w:val="none" w:sz="0" w:space="0" w:color="auto"/>
        <w:left w:val="none" w:sz="0" w:space="0" w:color="auto"/>
        <w:bottom w:val="none" w:sz="0" w:space="0" w:color="auto"/>
        <w:right w:val="none" w:sz="0" w:space="0" w:color="auto"/>
      </w:divBdr>
    </w:div>
    <w:div w:id="648285808">
      <w:bodyDiv w:val="1"/>
      <w:marLeft w:val="0"/>
      <w:marRight w:val="0"/>
      <w:marTop w:val="0"/>
      <w:marBottom w:val="0"/>
      <w:divBdr>
        <w:top w:val="none" w:sz="0" w:space="0" w:color="auto"/>
        <w:left w:val="none" w:sz="0" w:space="0" w:color="auto"/>
        <w:bottom w:val="none" w:sz="0" w:space="0" w:color="auto"/>
        <w:right w:val="none" w:sz="0" w:space="0" w:color="auto"/>
      </w:divBdr>
    </w:div>
    <w:div w:id="649138409">
      <w:bodyDiv w:val="1"/>
      <w:marLeft w:val="0"/>
      <w:marRight w:val="0"/>
      <w:marTop w:val="0"/>
      <w:marBottom w:val="0"/>
      <w:divBdr>
        <w:top w:val="none" w:sz="0" w:space="0" w:color="auto"/>
        <w:left w:val="none" w:sz="0" w:space="0" w:color="auto"/>
        <w:bottom w:val="none" w:sz="0" w:space="0" w:color="auto"/>
        <w:right w:val="none" w:sz="0" w:space="0" w:color="auto"/>
      </w:divBdr>
    </w:div>
    <w:div w:id="651446113">
      <w:bodyDiv w:val="1"/>
      <w:marLeft w:val="0"/>
      <w:marRight w:val="0"/>
      <w:marTop w:val="0"/>
      <w:marBottom w:val="0"/>
      <w:divBdr>
        <w:top w:val="none" w:sz="0" w:space="0" w:color="auto"/>
        <w:left w:val="none" w:sz="0" w:space="0" w:color="auto"/>
        <w:bottom w:val="none" w:sz="0" w:space="0" w:color="auto"/>
        <w:right w:val="none" w:sz="0" w:space="0" w:color="auto"/>
      </w:divBdr>
    </w:div>
    <w:div w:id="652679334">
      <w:bodyDiv w:val="1"/>
      <w:marLeft w:val="0"/>
      <w:marRight w:val="0"/>
      <w:marTop w:val="0"/>
      <w:marBottom w:val="0"/>
      <w:divBdr>
        <w:top w:val="none" w:sz="0" w:space="0" w:color="auto"/>
        <w:left w:val="none" w:sz="0" w:space="0" w:color="auto"/>
        <w:bottom w:val="none" w:sz="0" w:space="0" w:color="auto"/>
        <w:right w:val="none" w:sz="0" w:space="0" w:color="auto"/>
      </w:divBdr>
    </w:div>
    <w:div w:id="652681185">
      <w:bodyDiv w:val="1"/>
      <w:marLeft w:val="0"/>
      <w:marRight w:val="0"/>
      <w:marTop w:val="0"/>
      <w:marBottom w:val="0"/>
      <w:divBdr>
        <w:top w:val="none" w:sz="0" w:space="0" w:color="auto"/>
        <w:left w:val="none" w:sz="0" w:space="0" w:color="auto"/>
        <w:bottom w:val="none" w:sz="0" w:space="0" w:color="auto"/>
        <w:right w:val="none" w:sz="0" w:space="0" w:color="auto"/>
      </w:divBdr>
    </w:div>
    <w:div w:id="656108707">
      <w:bodyDiv w:val="1"/>
      <w:marLeft w:val="0"/>
      <w:marRight w:val="0"/>
      <w:marTop w:val="0"/>
      <w:marBottom w:val="0"/>
      <w:divBdr>
        <w:top w:val="none" w:sz="0" w:space="0" w:color="auto"/>
        <w:left w:val="none" w:sz="0" w:space="0" w:color="auto"/>
        <w:bottom w:val="none" w:sz="0" w:space="0" w:color="auto"/>
        <w:right w:val="none" w:sz="0" w:space="0" w:color="auto"/>
      </w:divBdr>
    </w:div>
    <w:div w:id="656501195">
      <w:bodyDiv w:val="1"/>
      <w:marLeft w:val="0"/>
      <w:marRight w:val="0"/>
      <w:marTop w:val="0"/>
      <w:marBottom w:val="0"/>
      <w:divBdr>
        <w:top w:val="none" w:sz="0" w:space="0" w:color="auto"/>
        <w:left w:val="none" w:sz="0" w:space="0" w:color="auto"/>
        <w:bottom w:val="none" w:sz="0" w:space="0" w:color="auto"/>
        <w:right w:val="none" w:sz="0" w:space="0" w:color="auto"/>
      </w:divBdr>
    </w:div>
    <w:div w:id="658656135">
      <w:bodyDiv w:val="1"/>
      <w:marLeft w:val="0"/>
      <w:marRight w:val="0"/>
      <w:marTop w:val="0"/>
      <w:marBottom w:val="0"/>
      <w:divBdr>
        <w:top w:val="none" w:sz="0" w:space="0" w:color="auto"/>
        <w:left w:val="none" w:sz="0" w:space="0" w:color="auto"/>
        <w:bottom w:val="none" w:sz="0" w:space="0" w:color="auto"/>
        <w:right w:val="none" w:sz="0" w:space="0" w:color="auto"/>
      </w:divBdr>
    </w:div>
    <w:div w:id="659890809">
      <w:bodyDiv w:val="1"/>
      <w:marLeft w:val="0"/>
      <w:marRight w:val="0"/>
      <w:marTop w:val="0"/>
      <w:marBottom w:val="0"/>
      <w:divBdr>
        <w:top w:val="none" w:sz="0" w:space="0" w:color="auto"/>
        <w:left w:val="none" w:sz="0" w:space="0" w:color="auto"/>
        <w:bottom w:val="none" w:sz="0" w:space="0" w:color="auto"/>
        <w:right w:val="none" w:sz="0" w:space="0" w:color="auto"/>
      </w:divBdr>
    </w:div>
    <w:div w:id="662390263">
      <w:bodyDiv w:val="1"/>
      <w:marLeft w:val="0"/>
      <w:marRight w:val="0"/>
      <w:marTop w:val="0"/>
      <w:marBottom w:val="0"/>
      <w:divBdr>
        <w:top w:val="none" w:sz="0" w:space="0" w:color="auto"/>
        <w:left w:val="none" w:sz="0" w:space="0" w:color="auto"/>
        <w:bottom w:val="none" w:sz="0" w:space="0" w:color="auto"/>
        <w:right w:val="none" w:sz="0" w:space="0" w:color="auto"/>
      </w:divBdr>
    </w:div>
    <w:div w:id="663437275">
      <w:bodyDiv w:val="1"/>
      <w:marLeft w:val="0"/>
      <w:marRight w:val="0"/>
      <w:marTop w:val="0"/>
      <w:marBottom w:val="0"/>
      <w:divBdr>
        <w:top w:val="none" w:sz="0" w:space="0" w:color="auto"/>
        <w:left w:val="none" w:sz="0" w:space="0" w:color="auto"/>
        <w:bottom w:val="none" w:sz="0" w:space="0" w:color="auto"/>
        <w:right w:val="none" w:sz="0" w:space="0" w:color="auto"/>
      </w:divBdr>
    </w:div>
    <w:div w:id="666590832">
      <w:bodyDiv w:val="1"/>
      <w:marLeft w:val="0"/>
      <w:marRight w:val="0"/>
      <w:marTop w:val="0"/>
      <w:marBottom w:val="0"/>
      <w:divBdr>
        <w:top w:val="none" w:sz="0" w:space="0" w:color="auto"/>
        <w:left w:val="none" w:sz="0" w:space="0" w:color="auto"/>
        <w:bottom w:val="none" w:sz="0" w:space="0" w:color="auto"/>
        <w:right w:val="none" w:sz="0" w:space="0" w:color="auto"/>
      </w:divBdr>
    </w:div>
    <w:div w:id="668140341">
      <w:bodyDiv w:val="1"/>
      <w:marLeft w:val="0"/>
      <w:marRight w:val="0"/>
      <w:marTop w:val="0"/>
      <w:marBottom w:val="0"/>
      <w:divBdr>
        <w:top w:val="none" w:sz="0" w:space="0" w:color="auto"/>
        <w:left w:val="none" w:sz="0" w:space="0" w:color="auto"/>
        <w:bottom w:val="none" w:sz="0" w:space="0" w:color="auto"/>
        <w:right w:val="none" w:sz="0" w:space="0" w:color="auto"/>
      </w:divBdr>
    </w:div>
    <w:div w:id="668211333">
      <w:bodyDiv w:val="1"/>
      <w:marLeft w:val="0"/>
      <w:marRight w:val="0"/>
      <w:marTop w:val="0"/>
      <w:marBottom w:val="0"/>
      <w:divBdr>
        <w:top w:val="none" w:sz="0" w:space="0" w:color="auto"/>
        <w:left w:val="none" w:sz="0" w:space="0" w:color="auto"/>
        <w:bottom w:val="none" w:sz="0" w:space="0" w:color="auto"/>
        <w:right w:val="none" w:sz="0" w:space="0" w:color="auto"/>
      </w:divBdr>
    </w:div>
    <w:div w:id="668363214">
      <w:bodyDiv w:val="1"/>
      <w:marLeft w:val="0"/>
      <w:marRight w:val="0"/>
      <w:marTop w:val="0"/>
      <w:marBottom w:val="0"/>
      <w:divBdr>
        <w:top w:val="none" w:sz="0" w:space="0" w:color="auto"/>
        <w:left w:val="none" w:sz="0" w:space="0" w:color="auto"/>
        <w:bottom w:val="none" w:sz="0" w:space="0" w:color="auto"/>
        <w:right w:val="none" w:sz="0" w:space="0" w:color="auto"/>
      </w:divBdr>
    </w:div>
    <w:div w:id="669909938">
      <w:bodyDiv w:val="1"/>
      <w:marLeft w:val="0"/>
      <w:marRight w:val="0"/>
      <w:marTop w:val="0"/>
      <w:marBottom w:val="0"/>
      <w:divBdr>
        <w:top w:val="none" w:sz="0" w:space="0" w:color="auto"/>
        <w:left w:val="none" w:sz="0" w:space="0" w:color="auto"/>
        <w:bottom w:val="none" w:sz="0" w:space="0" w:color="auto"/>
        <w:right w:val="none" w:sz="0" w:space="0" w:color="auto"/>
      </w:divBdr>
    </w:div>
    <w:div w:id="670253406">
      <w:bodyDiv w:val="1"/>
      <w:marLeft w:val="0"/>
      <w:marRight w:val="0"/>
      <w:marTop w:val="0"/>
      <w:marBottom w:val="0"/>
      <w:divBdr>
        <w:top w:val="none" w:sz="0" w:space="0" w:color="auto"/>
        <w:left w:val="none" w:sz="0" w:space="0" w:color="auto"/>
        <w:bottom w:val="none" w:sz="0" w:space="0" w:color="auto"/>
        <w:right w:val="none" w:sz="0" w:space="0" w:color="auto"/>
      </w:divBdr>
    </w:div>
    <w:div w:id="671296920">
      <w:bodyDiv w:val="1"/>
      <w:marLeft w:val="0"/>
      <w:marRight w:val="0"/>
      <w:marTop w:val="0"/>
      <w:marBottom w:val="0"/>
      <w:divBdr>
        <w:top w:val="none" w:sz="0" w:space="0" w:color="auto"/>
        <w:left w:val="none" w:sz="0" w:space="0" w:color="auto"/>
        <w:bottom w:val="none" w:sz="0" w:space="0" w:color="auto"/>
        <w:right w:val="none" w:sz="0" w:space="0" w:color="auto"/>
      </w:divBdr>
    </w:div>
    <w:div w:id="672490184">
      <w:bodyDiv w:val="1"/>
      <w:marLeft w:val="0"/>
      <w:marRight w:val="0"/>
      <w:marTop w:val="0"/>
      <w:marBottom w:val="0"/>
      <w:divBdr>
        <w:top w:val="none" w:sz="0" w:space="0" w:color="auto"/>
        <w:left w:val="none" w:sz="0" w:space="0" w:color="auto"/>
        <w:bottom w:val="none" w:sz="0" w:space="0" w:color="auto"/>
        <w:right w:val="none" w:sz="0" w:space="0" w:color="auto"/>
      </w:divBdr>
    </w:div>
    <w:div w:id="676226789">
      <w:bodyDiv w:val="1"/>
      <w:marLeft w:val="0"/>
      <w:marRight w:val="0"/>
      <w:marTop w:val="0"/>
      <w:marBottom w:val="0"/>
      <w:divBdr>
        <w:top w:val="none" w:sz="0" w:space="0" w:color="auto"/>
        <w:left w:val="none" w:sz="0" w:space="0" w:color="auto"/>
        <w:bottom w:val="none" w:sz="0" w:space="0" w:color="auto"/>
        <w:right w:val="none" w:sz="0" w:space="0" w:color="auto"/>
      </w:divBdr>
    </w:div>
    <w:div w:id="676346621">
      <w:bodyDiv w:val="1"/>
      <w:marLeft w:val="0"/>
      <w:marRight w:val="0"/>
      <w:marTop w:val="0"/>
      <w:marBottom w:val="0"/>
      <w:divBdr>
        <w:top w:val="none" w:sz="0" w:space="0" w:color="auto"/>
        <w:left w:val="none" w:sz="0" w:space="0" w:color="auto"/>
        <w:bottom w:val="none" w:sz="0" w:space="0" w:color="auto"/>
        <w:right w:val="none" w:sz="0" w:space="0" w:color="auto"/>
      </w:divBdr>
    </w:div>
    <w:div w:id="678390773">
      <w:bodyDiv w:val="1"/>
      <w:marLeft w:val="0"/>
      <w:marRight w:val="0"/>
      <w:marTop w:val="0"/>
      <w:marBottom w:val="0"/>
      <w:divBdr>
        <w:top w:val="none" w:sz="0" w:space="0" w:color="auto"/>
        <w:left w:val="none" w:sz="0" w:space="0" w:color="auto"/>
        <w:bottom w:val="none" w:sz="0" w:space="0" w:color="auto"/>
        <w:right w:val="none" w:sz="0" w:space="0" w:color="auto"/>
      </w:divBdr>
    </w:div>
    <w:div w:id="680203612">
      <w:bodyDiv w:val="1"/>
      <w:marLeft w:val="0"/>
      <w:marRight w:val="0"/>
      <w:marTop w:val="0"/>
      <w:marBottom w:val="0"/>
      <w:divBdr>
        <w:top w:val="none" w:sz="0" w:space="0" w:color="auto"/>
        <w:left w:val="none" w:sz="0" w:space="0" w:color="auto"/>
        <w:bottom w:val="none" w:sz="0" w:space="0" w:color="auto"/>
        <w:right w:val="none" w:sz="0" w:space="0" w:color="auto"/>
      </w:divBdr>
    </w:div>
    <w:div w:id="683017237">
      <w:bodyDiv w:val="1"/>
      <w:marLeft w:val="0"/>
      <w:marRight w:val="0"/>
      <w:marTop w:val="0"/>
      <w:marBottom w:val="0"/>
      <w:divBdr>
        <w:top w:val="none" w:sz="0" w:space="0" w:color="auto"/>
        <w:left w:val="none" w:sz="0" w:space="0" w:color="auto"/>
        <w:bottom w:val="none" w:sz="0" w:space="0" w:color="auto"/>
        <w:right w:val="none" w:sz="0" w:space="0" w:color="auto"/>
      </w:divBdr>
    </w:div>
    <w:div w:id="685641567">
      <w:bodyDiv w:val="1"/>
      <w:marLeft w:val="0"/>
      <w:marRight w:val="0"/>
      <w:marTop w:val="0"/>
      <w:marBottom w:val="0"/>
      <w:divBdr>
        <w:top w:val="none" w:sz="0" w:space="0" w:color="auto"/>
        <w:left w:val="none" w:sz="0" w:space="0" w:color="auto"/>
        <w:bottom w:val="none" w:sz="0" w:space="0" w:color="auto"/>
        <w:right w:val="none" w:sz="0" w:space="0" w:color="auto"/>
      </w:divBdr>
    </w:div>
    <w:div w:id="689530272">
      <w:bodyDiv w:val="1"/>
      <w:marLeft w:val="0"/>
      <w:marRight w:val="0"/>
      <w:marTop w:val="0"/>
      <w:marBottom w:val="0"/>
      <w:divBdr>
        <w:top w:val="none" w:sz="0" w:space="0" w:color="auto"/>
        <w:left w:val="none" w:sz="0" w:space="0" w:color="auto"/>
        <w:bottom w:val="none" w:sz="0" w:space="0" w:color="auto"/>
        <w:right w:val="none" w:sz="0" w:space="0" w:color="auto"/>
      </w:divBdr>
    </w:div>
    <w:div w:id="692338507">
      <w:bodyDiv w:val="1"/>
      <w:marLeft w:val="0"/>
      <w:marRight w:val="0"/>
      <w:marTop w:val="0"/>
      <w:marBottom w:val="0"/>
      <w:divBdr>
        <w:top w:val="none" w:sz="0" w:space="0" w:color="auto"/>
        <w:left w:val="none" w:sz="0" w:space="0" w:color="auto"/>
        <w:bottom w:val="none" w:sz="0" w:space="0" w:color="auto"/>
        <w:right w:val="none" w:sz="0" w:space="0" w:color="auto"/>
      </w:divBdr>
    </w:div>
    <w:div w:id="696586176">
      <w:bodyDiv w:val="1"/>
      <w:marLeft w:val="0"/>
      <w:marRight w:val="0"/>
      <w:marTop w:val="0"/>
      <w:marBottom w:val="0"/>
      <w:divBdr>
        <w:top w:val="none" w:sz="0" w:space="0" w:color="auto"/>
        <w:left w:val="none" w:sz="0" w:space="0" w:color="auto"/>
        <w:bottom w:val="none" w:sz="0" w:space="0" w:color="auto"/>
        <w:right w:val="none" w:sz="0" w:space="0" w:color="auto"/>
      </w:divBdr>
    </w:div>
    <w:div w:id="700978226">
      <w:bodyDiv w:val="1"/>
      <w:marLeft w:val="0"/>
      <w:marRight w:val="0"/>
      <w:marTop w:val="0"/>
      <w:marBottom w:val="0"/>
      <w:divBdr>
        <w:top w:val="none" w:sz="0" w:space="0" w:color="auto"/>
        <w:left w:val="none" w:sz="0" w:space="0" w:color="auto"/>
        <w:bottom w:val="none" w:sz="0" w:space="0" w:color="auto"/>
        <w:right w:val="none" w:sz="0" w:space="0" w:color="auto"/>
      </w:divBdr>
    </w:div>
    <w:div w:id="701781904">
      <w:bodyDiv w:val="1"/>
      <w:marLeft w:val="0"/>
      <w:marRight w:val="0"/>
      <w:marTop w:val="0"/>
      <w:marBottom w:val="0"/>
      <w:divBdr>
        <w:top w:val="none" w:sz="0" w:space="0" w:color="auto"/>
        <w:left w:val="none" w:sz="0" w:space="0" w:color="auto"/>
        <w:bottom w:val="none" w:sz="0" w:space="0" w:color="auto"/>
        <w:right w:val="none" w:sz="0" w:space="0" w:color="auto"/>
      </w:divBdr>
    </w:div>
    <w:div w:id="702752994">
      <w:bodyDiv w:val="1"/>
      <w:marLeft w:val="0"/>
      <w:marRight w:val="0"/>
      <w:marTop w:val="0"/>
      <w:marBottom w:val="0"/>
      <w:divBdr>
        <w:top w:val="none" w:sz="0" w:space="0" w:color="auto"/>
        <w:left w:val="none" w:sz="0" w:space="0" w:color="auto"/>
        <w:bottom w:val="none" w:sz="0" w:space="0" w:color="auto"/>
        <w:right w:val="none" w:sz="0" w:space="0" w:color="auto"/>
      </w:divBdr>
    </w:div>
    <w:div w:id="702754536">
      <w:bodyDiv w:val="1"/>
      <w:marLeft w:val="0"/>
      <w:marRight w:val="0"/>
      <w:marTop w:val="0"/>
      <w:marBottom w:val="0"/>
      <w:divBdr>
        <w:top w:val="none" w:sz="0" w:space="0" w:color="auto"/>
        <w:left w:val="none" w:sz="0" w:space="0" w:color="auto"/>
        <w:bottom w:val="none" w:sz="0" w:space="0" w:color="auto"/>
        <w:right w:val="none" w:sz="0" w:space="0" w:color="auto"/>
      </w:divBdr>
    </w:div>
    <w:div w:id="703864563">
      <w:bodyDiv w:val="1"/>
      <w:marLeft w:val="0"/>
      <w:marRight w:val="0"/>
      <w:marTop w:val="0"/>
      <w:marBottom w:val="0"/>
      <w:divBdr>
        <w:top w:val="none" w:sz="0" w:space="0" w:color="auto"/>
        <w:left w:val="none" w:sz="0" w:space="0" w:color="auto"/>
        <w:bottom w:val="none" w:sz="0" w:space="0" w:color="auto"/>
        <w:right w:val="none" w:sz="0" w:space="0" w:color="auto"/>
      </w:divBdr>
    </w:div>
    <w:div w:id="707031675">
      <w:bodyDiv w:val="1"/>
      <w:marLeft w:val="0"/>
      <w:marRight w:val="0"/>
      <w:marTop w:val="0"/>
      <w:marBottom w:val="0"/>
      <w:divBdr>
        <w:top w:val="none" w:sz="0" w:space="0" w:color="auto"/>
        <w:left w:val="none" w:sz="0" w:space="0" w:color="auto"/>
        <w:bottom w:val="none" w:sz="0" w:space="0" w:color="auto"/>
        <w:right w:val="none" w:sz="0" w:space="0" w:color="auto"/>
      </w:divBdr>
    </w:div>
    <w:div w:id="712538685">
      <w:bodyDiv w:val="1"/>
      <w:marLeft w:val="0"/>
      <w:marRight w:val="0"/>
      <w:marTop w:val="0"/>
      <w:marBottom w:val="0"/>
      <w:divBdr>
        <w:top w:val="none" w:sz="0" w:space="0" w:color="auto"/>
        <w:left w:val="none" w:sz="0" w:space="0" w:color="auto"/>
        <w:bottom w:val="none" w:sz="0" w:space="0" w:color="auto"/>
        <w:right w:val="none" w:sz="0" w:space="0" w:color="auto"/>
      </w:divBdr>
    </w:div>
    <w:div w:id="719401693">
      <w:bodyDiv w:val="1"/>
      <w:marLeft w:val="0"/>
      <w:marRight w:val="0"/>
      <w:marTop w:val="0"/>
      <w:marBottom w:val="0"/>
      <w:divBdr>
        <w:top w:val="none" w:sz="0" w:space="0" w:color="auto"/>
        <w:left w:val="none" w:sz="0" w:space="0" w:color="auto"/>
        <w:bottom w:val="none" w:sz="0" w:space="0" w:color="auto"/>
        <w:right w:val="none" w:sz="0" w:space="0" w:color="auto"/>
      </w:divBdr>
    </w:div>
    <w:div w:id="720598251">
      <w:bodyDiv w:val="1"/>
      <w:marLeft w:val="0"/>
      <w:marRight w:val="0"/>
      <w:marTop w:val="0"/>
      <w:marBottom w:val="0"/>
      <w:divBdr>
        <w:top w:val="none" w:sz="0" w:space="0" w:color="auto"/>
        <w:left w:val="none" w:sz="0" w:space="0" w:color="auto"/>
        <w:bottom w:val="none" w:sz="0" w:space="0" w:color="auto"/>
        <w:right w:val="none" w:sz="0" w:space="0" w:color="auto"/>
      </w:divBdr>
    </w:div>
    <w:div w:id="722681882">
      <w:bodyDiv w:val="1"/>
      <w:marLeft w:val="0"/>
      <w:marRight w:val="0"/>
      <w:marTop w:val="0"/>
      <w:marBottom w:val="0"/>
      <w:divBdr>
        <w:top w:val="none" w:sz="0" w:space="0" w:color="auto"/>
        <w:left w:val="none" w:sz="0" w:space="0" w:color="auto"/>
        <w:bottom w:val="none" w:sz="0" w:space="0" w:color="auto"/>
        <w:right w:val="none" w:sz="0" w:space="0" w:color="auto"/>
      </w:divBdr>
    </w:div>
    <w:div w:id="723067806">
      <w:bodyDiv w:val="1"/>
      <w:marLeft w:val="0"/>
      <w:marRight w:val="0"/>
      <w:marTop w:val="0"/>
      <w:marBottom w:val="0"/>
      <w:divBdr>
        <w:top w:val="none" w:sz="0" w:space="0" w:color="auto"/>
        <w:left w:val="none" w:sz="0" w:space="0" w:color="auto"/>
        <w:bottom w:val="none" w:sz="0" w:space="0" w:color="auto"/>
        <w:right w:val="none" w:sz="0" w:space="0" w:color="auto"/>
      </w:divBdr>
    </w:div>
    <w:div w:id="726564641">
      <w:bodyDiv w:val="1"/>
      <w:marLeft w:val="0"/>
      <w:marRight w:val="0"/>
      <w:marTop w:val="0"/>
      <w:marBottom w:val="0"/>
      <w:divBdr>
        <w:top w:val="none" w:sz="0" w:space="0" w:color="auto"/>
        <w:left w:val="none" w:sz="0" w:space="0" w:color="auto"/>
        <w:bottom w:val="none" w:sz="0" w:space="0" w:color="auto"/>
        <w:right w:val="none" w:sz="0" w:space="0" w:color="auto"/>
      </w:divBdr>
      <w:divsChild>
        <w:div w:id="991324982">
          <w:marLeft w:val="0"/>
          <w:marRight w:val="0"/>
          <w:marTop w:val="0"/>
          <w:marBottom w:val="0"/>
          <w:divBdr>
            <w:top w:val="none" w:sz="0" w:space="0" w:color="auto"/>
            <w:left w:val="none" w:sz="0" w:space="0" w:color="auto"/>
            <w:bottom w:val="none" w:sz="0" w:space="0" w:color="auto"/>
            <w:right w:val="none" w:sz="0" w:space="0" w:color="auto"/>
          </w:divBdr>
        </w:div>
      </w:divsChild>
    </w:div>
    <w:div w:id="730807779">
      <w:bodyDiv w:val="1"/>
      <w:marLeft w:val="0"/>
      <w:marRight w:val="0"/>
      <w:marTop w:val="0"/>
      <w:marBottom w:val="0"/>
      <w:divBdr>
        <w:top w:val="none" w:sz="0" w:space="0" w:color="auto"/>
        <w:left w:val="none" w:sz="0" w:space="0" w:color="auto"/>
        <w:bottom w:val="none" w:sz="0" w:space="0" w:color="auto"/>
        <w:right w:val="none" w:sz="0" w:space="0" w:color="auto"/>
      </w:divBdr>
    </w:div>
    <w:div w:id="732969654">
      <w:bodyDiv w:val="1"/>
      <w:marLeft w:val="0"/>
      <w:marRight w:val="0"/>
      <w:marTop w:val="0"/>
      <w:marBottom w:val="0"/>
      <w:divBdr>
        <w:top w:val="none" w:sz="0" w:space="0" w:color="auto"/>
        <w:left w:val="none" w:sz="0" w:space="0" w:color="auto"/>
        <w:bottom w:val="none" w:sz="0" w:space="0" w:color="auto"/>
        <w:right w:val="none" w:sz="0" w:space="0" w:color="auto"/>
      </w:divBdr>
    </w:div>
    <w:div w:id="738986019">
      <w:bodyDiv w:val="1"/>
      <w:marLeft w:val="0"/>
      <w:marRight w:val="0"/>
      <w:marTop w:val="0"/>
      <w:marBottom w:val="0"/>
      <w:divBdr>
        <w:top w:val="none" w:sz="0" w:space="0" w:color="auto"/>
        <w:left w:val="none" w:sz="0" w:space="0" w:color="auto"/>
        <w:bottom w:val="none" w:sz="0" w:space="0" w:color="auto"/>
        <w:right w:val="none" w:sz="0" w:space="0" w:color="auto"/>
      </w:divBdr>
    </w:div>
    <w:div w:id="741366158">
      <w:bodyDiv w:val="1"/>
      <w:marLeft w:val="0"/>
      <w:marRight w:val="0"/>
      <w:marTop w:val="0"/>
      <w:marBottom w:val="0"/>
      <w:divBdr>
        <w:top w:val="none" w:sz="0" w:space="0" w:color="auto"/>
        <w:left w:val="none" w:sz="0" w:space="0" w:color="auto"/>
        <w:bottom w:val="none" w:sz="0" w:space="0" w:color="auto"/>
        <w:right w:val="none" w:sz="0" w:space="0" w:color="auto"/>
      </w:divBdr>
    </w:div>
    <w:div w:id="746153356">
      <w:bodyDiv w:val="1"/>
      <w:marLeft w:val="0"/>
      <w:marRight w:val="0"/>
      <w:marTop w:val="0"/>
      <w:marBottom w:val="0"/>
      <w:divBdr>
        <w:top w:val="none" w:sz="0" w:space="0" w:color="auto"/>
        <w:left w:val="none" w:sz="0" w:space="0" w:color="auto"/>
        <w:bottom w:val="none" w:sz="0" w:space="0" w:color="auto"/>
        <w:right w:val="none" w:sz="0" w:space="0" w:color="auto"/>
      </w:divBdr>
      <w:divsChild>
        <w:div w:id="1580867364">
          <w:marLeft w:val="547"/>
          <w:marRight w:val="0"/>
          <w:marTop w:val="0"/>
          <w:marBottom w:val="0"/>
          <w:divBdr>
            <w:top w:val="none" w:sz="0" w:space="0" w:color="auto"/>
            <w:left w:val="none" w:sz="0" w:space="0" w:color="auto"/>
            <w:bottom w:val="none" w:sz="0" w:space="0" w:color="auto"/>
            <w:right w:val="none" w:sz="0" w:space="0" w:color="auto"/>
          </w:divBdr>
        </w:div>
      </w:divsChild>
    </w:div>
    <w:div w:id="748114447">
      <w:bodyDiv w:val="1"/>
      <w:marLeft w:val="0"/>
      <w:marRight w:val="0"/>
      <w:marTop w:val="0"/>
      <w:marBottom w:val="0"/>
      <w:divBdr>
        <w:top w:val="none" w:sz="0" w:space="0" w:color="auto"/>
        <w:left w:val="none" w:sz="0" w:space="0" w:color="auto"/>
        <w:bottom w:val="none" w:sz="0" w:space="0" w:color="auto"/>
        <w:right w:val="none" w:sz="0" w:space="0" w:color="auto"/>
      </w:divBdr>
    </w:div>
    <w:div w:id="748890028">
      <w:bodyDiv w:val="1"/>
      <w:marLeft w:val="0"/>
      <w:marRight w:val="0"/>
      <w:marTop w:val="0"/>
      <w:marBottom w:val="0"/>
      <w:divBdr>
        <w:top w:val="none" w:sz="0" w:space="0" w:color="auto"/>
        <w:left w:val="none" w:sz="0" w:space="0" w:color="auto"/>
        <w:bottom w:val="none" w:sz="0" w:space="0" w:color="auto"/>
        <w:right w:val="none" w:sz="0" w:space="0" w:color="auto"/>
      </w:divBdr>
    </w:div>
    <w:div w:id="749231075">
      <w:bodyDiv w:val="1"/>
      <w:marLeft w:val="0"/>
      <w:marRight w:val="0"/>
      <w:marTop w:val="0"/>
      <w:marBottom w:val="0"/>
      <w:divBdr>
        <w:top w:val="none" w:sz="0" w:space="0" w:color="auto"/>
        <w:left w:val="none" w:sz="0" w:space="0" w:color="auto"/>
        <w:bottom w:val="none" w:sz="0" w:space="0" w:color="auto"/>
        <w:right w:val="none" w:sz="0" w:space="0" w:color="auto"/>
      </w:divBdr>
    </w:div>
    <w:div w:id="751580966">
      <w:bodyDiv w:val="1"/>
      <w:marLeft w:val="0"/>
      <w:marRight w:val="0"/>
      <w:marTop w:val="0"/>
      <w:marBottom w:val="0"/>
      <w:divBdr>
        <w:top w:val="none" w:sz="0" w:space="0" w:color="auto"/>
        <w:left w:val="none" w:sz="0" w:space="0" w:color="auto"/>
        <w:bottom w:val="none" w:sz="0" w:space="0" w:color="auto"/>
        <w:right w:val="none" w:sz="0" w:space="0" w:color="auto"/>
      </w:divBdr>
    </w:div>
    <w:div w:id="751707694">
      <w:bodyDiv w:val="1"/>
      <w:marLeft w:val="0"/>
      <w:marRight w:val="0"/>
      <w:marTop w:val="0"/>
      <w:marBottom w:val="0"/>
      <w:divBdr>
        <w:top w:val="none" w:sz="0" w:space="0" w:color="auto"/>
        <w:left w:val="none" w:sz="0" w:space="0" w:color="auto"/>
        <w:bottom w:val="none" w:sz="0" w:space="0" w:color="auto"/>
        <w:right w:val="none" w:sz="0" w:space="0" w:color="auto"/>
      </w:divBdr>
    </w:div>
    <w:div w:id="752630641">
      <w:bodyDiv w:val="1"/>
      <w:marLeft w:val="0"/>
      <w:marRight w:val="0"/>
      <w:marTop w:val="0"/>
      <w:marBottom w:val="0"/>
      <w:divBdr>
        <w:top w:val="none" w:sz="0" w:space="0" w:color="auto"/>
        <w:left w:val="none" w:sz="0" w:space="0" w:color="auto"/>
        <w:bottom w:val="none" w:sz="0" w:space="0" w:color="auto"/>
        <w:right w:val="none" w:sz="0" w:space="0" w:color="auto"/>
      </w:divBdr>
    </w:div>
    <w:div w:id="753475860">
      <w:bodyDiv w:val="1"/>
      <w:marLeft w:val="0"/>
      <w:marRight w:val="0"/>
      <w:marTop w:val="0"/>
      <w:marBottom w:val="0"/>
      <w:divBdr>
        <w:top w:val="none" w:sz="0" w:space="0" w:color="auto"/>
        <w:left w:val="none" w:sz="0" w:space="0" w:color="auto"/>
        <w:bottom w:val="none" w:sz="0" w:space="0" w:color="auto"/>
        <w:right w:val="none" w:sz="0" w:space="0" w:color="auto"/>
      </w:divBdr>
    </w:div>
    <w:div w:id="753671751">
      <w:bodyDiv w:val="1"/>
      <w:marLeft w:val="0"/>
      <w:marRight w:val="0"/>
      <w:marTop w:val="0"/>
      <w:marBottom w:val="0"/>
      <w:divBdr>
        <w:top w:val="none" w:sz="0" w:space="0" w:color="auto"/>
        <w:left w:val="none" w:sz="0" w:space="0" w:color="auto"/>
        <w:bottom w:val="none" w:sz="0" w:space="0" w:color="auto"/>
        <w:right w:val="none" w:sz="0" w:space="0" w:color="auto"/>
      </w:divBdr>
    </w:div>
    <w:div w:id="753940345">
      <w:bodyDiv w:val="1"/>
      <w:marLeft w:val="0"/>
      <w:marRight w:val="0"/>
      <w:marTop w:val="0"/>
      <w:marBottom w:val="0"/>
      <w:divBdr>
        <w:top w:val="none" w:sz="0" w:space="0" w:color="auto"/>
        <w:left w:val="none" w:sz="0" w:space="0" w:color="auto"/>
        <w:bottom w:val="none" w:sz="0" w:space="0" w:color="auto"/>
        <w:right w:val="none" w:sz="0" w:space="0" w:color="auto"/>
      </w:divBdr>
    </w:div>
    <w:div w:id="755245009">
      <w:bodyDiv w:val="1"/>
      <w:marLeft w:val="0"/>
      <w:marRight w:val="0"/>
      <w:marTop w:val="0"/>
      <w:marBottom w:val="0"/>
      <w:divBdr>
        <w:top w:val="none" w:sz="0" w:space="0" w:color="auto"/>
        <w:left w:val="none" w:sz="0" w:space="0" w:color="auto"/>
        <w:bottom w:val="none" w:sz="0" w:space="0" w:color="auto"/>
        <w:right w:val="none" w:sz="0" w:space="0" w:color="auto"/>
      </w:divBdr>
    </w:div>
    <w:div w:id="763843270">
      <w:bodyDiv w:val="1"/>
      <w:marLeft w:val="0"/>
      <w:marRight w:val="0"/>
      <w:marTop w:val="0"/>
      <w:marBottom w:val="0"/>
      <w:divBdr>
        <w:top w:val="none" w:sz="0" w:space="0" w:color="auto"/>
        <w:left w:val="none" w:sz="0" w:space="0" w:color="auto"/>
        <w:bottom w:val="none" w:sz="0" w:space="0" w:color="auto"/>
        <w:right w:val="none" w:sz="0" w:space="0" w:color="auto"/>
      </w:divBdr>
    </w:div>
    <w:div w:id="765002854">
      <w:bodyDiv w:val="1"/>
      <w:marLeft w:val="0"/>
      <w:marRight w:val="0"/>
      <w:marTop w:val="0"/>
      <w:marBottom w:val="0"/>
      <w:divBdr>
        <w:top w:val="none" w:sz="0" w:space="0" w:color="auto"/>
        <w:left w:val="none" w:sz="0" w:space="0" w:color="auto"/>
        <w:bottom w:val="none" w:sz="0" w:space="0" w:color="auto"/>
        <w:right w:val="none" w:sz="0" w:space="0" w:color="auto"/>
      </w:divBdr>
    </w:div>
    <w:div w:id="766116793">
      <w:bodyDiv w:val="1"/>
      <w:marLeft w:val="0"/>
      <w:marRight w:val="0"/>
      <w:marTop w:val="0"/>
      <w:marBottom w:val="0"/>
      <w:divBdr>
        <w:top w:val="none" w:sz="0" w:space="0" w:color="auto"/>
        <w:left w:val="none" w:sz="0" w:space="0" w:color="auto"/>
        <w:bottom w:val="none" w:sz="0" w:space="0" w:color="auto"/>
        <w:right w:val="none" w:sz="0" w:space="0" w:color="auto"/>
      </w:divBdr>
    </w:div>
    <w:div w:id="769399853">
      <w:bodyDiv w:val="1"/>
      <w:marLeft w:val="0"/>
      <w:marRight w:val="0"/>
      <w:marTop w:val="0"/>
      <w:marBottom w:val="0"/>
      <w:divBdr>
        <w:top w:val="none" w:sz="0" w:space="0" w:color="auto"/>
        <w:left w:val="none" w:sz="0" w:space="0" w:color="auto"/>
        <w:bottom w:val="none" w:sz="0" w:space="0" w:color="auto"/>
        <w:right w:val="none" w:sz="0" w:space="0" w:color="auto"/>
      </w:divBdr>
    </w:div>
    <w:div w:id="772361104">
      <w:bodyDiv w:val="1"/>
      <w:marLeft w:val="0"/>
      <w:marRight w:val="0"/>
      <w:marTop w:val="0"/>
      <w:marBottom w:val="0"/>
      <w:divBdr>
        <w:top w:val="none" w:sz="0" w:space="0" w:color="auto"/>
        <w:left w:val="none" w:sz="0" w:space="0" w:color="auto"/>
        <w:bottom w:val="none" w:sz="0" w:space="0" w:color="auto"/>
        <w:right w:val="none" w:sz="0" w:space="0" w:color="auto"/>
      </w:divBdr>
    </w:div>
    <w:div w:id="772669658">
      <w:bodyDiv w:val="1"/>
      <w:marLeft w:val="0"/>
      <w:marRight w:val="0"/>
      <w:marTop w:val="0"/>
      <w:marBottom w:val="0"/>
      <w:divBdr>
        <w:top w:val="none" w:sz="0" w:space="0" w:color="auto"/>
        <w:left w:val="none" w:sz="0" w:space="0" w:color="auto"/>
        <w:bottom w:val="none" w:sz="0" w:space="0" w:color="auto"/>
        <w:right w:val="none" w:sz="0" w:space="0" w:color="auto"/>
      </w:divBdr>
    </w:div>
    <w:div w:id="774056022">
      <w:bodyDiv w:val="1"/>
      <w:marLeft w:val="0"/>
      <w:marRight w:val="0"/>
      <w:marTop w:val="0"/>
      <w:marBottom w:val="0"/>
      <w:divBdr>
        <w:top w:val="none" w:sz="0" w:space="0" w:color="auto"/>
        <w:left w:val="none" w:sz="0" w:space="0" w:color="auto"/>
        <w:bottom w:val="none" w:sz="0" w:space="0" w:color="auto"/>
        <w:right w:val="none" w:sz="0" w:space="0" w:color="auto"/>
      </w:divBdr>
    </w:div>
    <w:div w:id="782654477">
      <w:bodyDiv w:val="1"/>
      <w:marLeft w:val="0"/>
      <w:marRight w:val="0"/>
      <w:marTop w:val="0"/>
      <w:marBottom w:val="0"/>
      <w:divBdr>
        <w:top w:val="none" w:sz="0" w:space="0" w:color="auto"/>
        <w:left w:val="none" w:sz="0" w:space="0" w:color="auto"/>
        <w:bottom w:val="none" w:sz="0" w:space="0" w:color="auto"/>
        <w:right w:val="none" w:sz="0" w:space="0" w:color="auto"/>
      </w:divBdr>
    </w:div>
    <w:div w:id="785467863">
      <w:bodyDiv w:val="1"/>
      <w:marLeft w:val="0"/>
      <w:marRight w:val="0"/>
      <w:marTop w:val="0"/>
      <w:marBottom w:val="0"/>
      <w:divBdr>
        <w:top w:val="none" w:sz="0" w:space="0" w:color="auto"/>
        <w:left w:val="none" w:sz="0" w:space="0" w:color="auto"/>
        <w:bottom w:val="none" w:sz="0" w:space="0" w:color="auto"/>
        <w:right w:val="none" w:sz="0" w:space="0" w:color="auto"/>
      </w:divBdr>
    </w:div>
    <w:div w:id="785661339">
      <w:bodyDiv w:val="1"/>
      <w:marLeft w:val="0"/>
      <w:marRight w:val="0"/>
      <w:marTop w:val="0"/>
      <w:marBottom w:val="0"/>
      <w:divBdr>
        <w:top w:val="none" w:sz="0" w:space="0" w:color="auto"/>
        <w:left w:val="none" w:sz="0" w:space="0" w:color="auto"/>
        <w:bottom w:val="none" w:sz="0" w:space="0" w:color="auto"/>
        <w:right w:val="none" w:sz="0" w:space="0" w:color="auto"/>
      </w:divBdr>
    </w:div>
    <w:div w:id="786705624">
      <w:bodyDiv w:val="1"/>
      <w:marLeft w:val="0"/>
      <w:marRight w:val="0"/>
      <w:marTop w:val="0"/>
      <w:marBottom w:val="0"/>
      <w:divBdr>
        <w:top w:val="none" w:sz="0" w:space="0" w:color="auto"/>
        <w:left w:val="none" w:sz="0" w:space="0" w:color="auto"/>
        <w:bottom w:val="none" w:sz="0" w:space="0" w:color="auto"/>
        <w:right w:val="none" w:sz="0" w:space="0" w:color="auto"/>
      </w:divBdr>
    </w:div>
    <w:div w:id="790248582">
      <w:bodyDiv w:val="1"/>
      <w:marLeft w:val="0"/>
      <w:marRight w:val="0"/>
      <w:marTop w:val="0"/>
      <w:marBottom w:val="0"/>
      <w:divBdr>
        <w:top w:val="none" w:sz="0" w:space="0" w:color="auto"/>
        <w:left w:val="none" w:sz="0" w:space="0" w:color="auto"/>
        <w:bottom w:val="none" w:sz="0" w:space="0" w:color="auto"/>
        <w:right w:val="none" w:sz="0" w:space="0" w:color="auto"/>
      </w:divBdr>
    </w:div>
    <w:div w:id="792406196">
      <w:bodyDiv w:val="1"/>
      <w:marLeft w:val="0"/>
      <w:marRight w:val="0"/>
      <w:marTop w:val="0"/>
      <w:marBottom w:val="0"/>
      <w:divBdr>
        <w:top w:val="none" w:sz="0" w:space="0" w:color="auto"/>
        <w:left w:val="none" w:sz="0" w:space="0" w:color="auto"/>
        <w:bottom w:val="none" w:sz="0" w:space="0" w:color="auto"/>
        <w:right w:val="none" w:sz="0" w:space="0" w:color="auto"/>
      </w:divBdr>
    </w:div>
    <w:div w:id="792482628">
      <w:bodyDiv w:val="1"/>
      <w:marLeft w:val="0"/>
      <w:marRight w:val="0"/>
      <w:marTop w:val="0"/>
      <w:marBottom w:val="0"/>
      <w:divBdr>
        <w:top w:val="none" w:sz="0" w:space="0" w:color="auto"/>
        <w:left w:val="none" w:sz="0" w:space="0" w:color="auto"/>
        <w:bottom w:val="none" w:sz="0" w:space="0" w:color="auto"/>
        <w:right w:val="none" w:sz="0" w:space="0" w:color="auto"/>
      </w:divBdr>
    </w:div>
    <w:div w:id="793015283">
      <w:bodyDiv w:val="1"/>
      <w:marLeft w:val="0"/>
      <w:marRight w:val="0"/>
      <w:marTop w:val="0"/>
      <w:marBottom w:val="0"/>
      <w:divBdr>
        <w:top w:val="none" w:sz="0" w:space="0" w:color="auto"/>
        <w:left w:val="none" w:sz="0" w:space="0" w:color="auto"/>
        <w:bottom w:val="none" w:sz="0" w:space="0" w:color="auto"/>
        <w:right w:val="none" w:sz="0" w:space="0" w:color="auto"/>
      </w:divBdr>
    </w:div>
    <w:div w:id="793601391">
      <w:bodyDiv w:val="1"/>
      <w:marLeft w:val="0"/>
      <w:marRight w:val="0"/>
      <w:marTop w:val="0"/>
      <w:marBottom w:val="0"/>
      <w:divBdr>
        <w:top w:val="none" w:sz="0" w:space="0" w:color="auto"/>
        <w:left w:val="none" w:sz="0" w:space="0" w:color="auto"/>
        <w:bottom w:val="none" w:sz="0" w:space="0" w:color="auto"/>
        <w:right w:val="none" w:sz="0" w:space="0" w:color="auto"/>
      </w:divBdr>
    </w:div>
    <w:div w:id="795173484">
      <w:bodyDiv w:val="1"/>
      <w:marLeft w:val="0"/>
      <w:marRight w:val="0"/>
      <w:marTop w:val="0"/>
      <w:marBottom w:val="0"/>
      <w:divBdr>
        <w:top w:val="none" w:sz="0" w:space="0" w:color="auto"/>
        <w:left w:val="none" w:sz="0" w:space="0" w:color="auto"/>
        <w:bottom w:val="none" w:sz="0" w:space="0" w:color="auto"/>
        <w:right w:val="none" w:sz="0" w:space="0" w:color="auto"/>
      </w:divBdr>
    </w:div>
    <w:div w:id="797450727">
      <w:bodyDiv w:val="1"/>
      <w:marLeft w:val="0"/>
      <w:marRight w:val="0"/>
      <w:marTop w:val="0"/>
      <w:marBottom w:val="0"/>
      <w:divBdr>
        <w:top w:val="none" w:sz="0" w:space="0" w:color="auto"/>
        <w:left w:val="none" w:sz="0" w:space="0" w:color="auto"/>
        <w:bottom w:val="none" w:sz="0" w:space="0" w:color="auto"/>
        <w:right w:val="none" w:sz="0" w:space="0" w:color="auto"/>
      </w:divBdr>
    </w:div>
    <w:div w:id="798568938">
      <w:bodyDiv w:val="1"/>
      <w:marLeft w:val="0"/>
      <w:marRight w:val="0"/>
      <w:marTop w:val="0"/>
      <w:marBottom w:val="0"/>
      <w:divBdr>
        <w:top w:val="none" w:sz="0" w:space="0" w:color="auto"/>
        <w:left w:val="none" w:sz="0" w:space="0" w:color="auto"/>
        <w:bottom w:val="none" w:sz="0" w:space="0" w:color="auto"/>
        <w:right w:val="none" w:sz="0" w:space="0" w:color="auto"/>
      </w:divBdr>
    </w:div>
    <w:div w:id="799422670">
      <w:bodyDiv w:val="1"/>
      <w:marLeft w:val="0"/>
      <w:marRight w:val="0"/>
      <w:marTop w:val="0"/>
      <w:marBottom w:val="0"/>
      <w:divBdr>
        <w:top w:val="none" w:sz="0" w:space="0" w:color="auto"/>
        <w:left w:val="none" w:sz="0" w:space="0" w:color="auto"/>
        <w:bottom w:val="none" w:sz="0" w:space="0" w:color="auto"/>
        <w:right w:val="none" w:sz="0" w:space="0" w:color="auto"/>
      </w:divBdr>
    </w:div>
    <w:div w:id="802037946">
      <w:bodyDiv w:val="1"/>
      <w:marLeft w:val="0"/>
      <w:marRight w:val="0"/>
      <w:marTop w:val="0"/>
      <w:marBottom w:val="0"/>
      <w:divBdr>
        <w:top w:val="none" w:sz="0" w:space="0" w:color="auto"/>
        <w:left w:val="none" w:sz="0" w:space="0" w:color="auto"/>
        <w:bottom w:val="none" w:sz="0" w:space="0" w:color="auto"/>
        <w:right w:val="none" w:sz="0" w:space="0" w:color="auto"/>
      </w:divBdr>
    </w:div>
    <w:div w:id="802040712">
      <w:bodyDiv w:val="1"/>
      <w:marLeft w:val="0"/>
      <w:marRight w:val="0"/>
      <w:marTop w:val="0"/>
      <w:marBottom w:val="0"/>
      <w:divBdr>
        <w:top w:val="none" w:sz="0" w:space="0" w:color="auto"/>
        <w:left w:val="none" w:sz="0" w:space="0" w:color="auto"/>
        <w:bottom w:val="none" w:sz="0" w:space="0" w:color="auto"/>
        <w:right w:val="none" w:sz="0" w:space="0" w:color="auto"/>
      </w:divBdr>
      <w:divsChild>
        <w:div w:id="1112632442">
          <w:marLeft w:val="0"/>
          <w:marRight w:val="0"/>
          <w:marTop w:val="0"/>
          <w:marBottom w:val="0"/>
          <w:divBdr>
            <w:top w:val="none" w:sz="0" w:space="0" w:color="auto"/>
            <w:left w:val="none" w:sz="0" w:space="0" w:color="auto"/>
            <w:bottom w:val="none" w:sz="0" w:space="0" w:color="auto"/>
            <w:right w:val="none" w:sz="0" w:space="0" w:color="auto"/>
          </w:divBdr>
          <w:divsChild>
            <w:div w:id="1048340579">
              <w:marLeft w:val="0"/>
              <w:marRight w:val="0"/>
              <w:marTop w:val="0"/>
              <w:marBottom w:val="0"/>
              <w:divBdr>
                <w:top w:val="none" w:sz="0" w:space="0" w:color="auto"/>
                <w:left w:val="none" w:sz="0" w:space="0" w:color="auto"/>
                <w:bottom w:val="none" w:sz="0" w:space="0" w:color="auto"/>
                <w:right w:val="none" w:sz="0" w:space="0" w:color="auto"/>
              </w:divBdr>
              <w:divsChild>
                <w:div w:id="877284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3348741">
      <w:bodyDiv w:val="1"/>
      <w:marLeft w:val="0"/>
      <w:marRight w:val="0"/>
      <w:marTop w:val="0"/>
      <w:marBottom w:val="0"/>
      <w:divBdr>
        <w:top w:val="none" w:sz="0" w:space="0" w:color="auto"/>
        <w:left w:val="none" w:sz="0" w:space="0" w:color="auto"/>
        <w:bottom w:val="none" w:sz="0" w:space="0" w:color="auto"/>
        <w:right w:val="none" w:sz="0" w:space="0" w:color="auto"/>
      </w:divBdr>
    </w:div>
    <w:div w:id="808010302">
      <w:bodyDiv w:val="1"/>
      <w:marLeft w:val="0"/>
      <w:marRight w:val="0"/>
      <w:marTop w:val="0"/>
      <w:marBottom w:val="0"/>
      <w:divBdr>
        <w:top w:val="none" w:sz="0" w:space="0" w:color="auto"/>
        <w:left w:val="none" w:sz="0" w:space="0" w:color="auto"/>
        <w:bottom w:val="none" w:sz="0" w:space="0" w:color="auto"/>
        <w:right w:val="none" w:sz="0" w:space="0" w:color="auto"/>
      </w:divBdr>
    </w:div>
    <w:div w:id="808202681">
      <w:bodyDiv w:val="1"/>
      <w:marLeft w:val="0"/>
      <w:marRight w:val="0"/>
      <w:marTop w:val="0"/>
      <w:marBottom w:val="0"/>
      <w:divBdr>
        <w:top w:val="none" w:sz="0" w:space="0" w:color="auto"/>
        <w:left w:val="none" w:sz="0" w:space="0" w:color="auto"/>
        <w:bottom w:val="none" w:sz="0" w:space="0" w:color="auto"/>
        <w:right w:val="none" w:sz="0" w:space="0" w:color="auto"/>
      </w:divBdr>
    </w:div>
    <w:div w:id="808867354">
      <w:bodyDiv w:val="1"/>
      <w:marLeft w:val="0"/>
      <w:marRight w:val="0"/>
      <w:marTop w:val="0"/>
      <w:marBottom w:val="0"/>
      <w:divBdr>
        <w:top w:val="none" w:sz="0" w:space="0" w:color="auto"/>
        <w:left w:val="none" w:sz="0" w:space="0" w:color="auto"/>
        <w:bottom w:val="none" w:sz="0" w:space="0" w:color="auto"/>
        <w:right w:val="none" w:sz="0" w:space="0" w:color="auto"/>
      </w:divBdr>
    </w:div>
    <w:div w:id="810487305">
      <w:bodyDiv w:val="1"/>
      <w:marLeft w:val="0"/>
      <w:marRight w:val="0"/>
      <w:marTop w:val="0"/>
      <w:marBottom w:val="0"/>
      <w:divBdr>
        <w:top w:val="none" w:sz="0" w:space="0" w:color="auto"/>
        <w:left w:val="none" w:sz="0" w:space="0" w:color="auto"/>
        <w:bottom w:val="none" w:sz="0" w:space="0" w:color="auto"/>
        <w:right w:val="none" w:sz="0" w:space="0" w:color="auto"/>
      </w:divBdr>
    </w:div>
    <w:div w:id="814102401">
      <w:bodyDiv w:val="1"/>
      <w:marLeft w:val="0"/>
      <w:marRight w:val="0"/>
      <w:marTop w:val="0"/>
      <w:marBottom w:val="0"/>
      <w:divBdr>
        <w:top w:val="none" w:sz="0" w:space="0" w:color="auto"/>
        <w:left w:val="none" w:sz="0" w:space="0" w:color="auto"/>
        <w:bottom w:val="none" w:sz="0" w:space="0" w:color="auto"/>
        <w:right w:val="none" w:sz="0" w:space="0" w:color="auto"/>
      </w:divBdr>
    </w:div>
    <w:div w:id="818424619">
      <w:bodyDiv w:val="1"/>
      <w:marLeft w:val="0"/>
      <w:marRight w:val="0"/>
      <w:marTop w:val="0"/>
      <w:marBottom w:val="0"/>
      <w:divBdr>
        <w:top w:val="none" w:sz="0" w:space="0" w:color="auto"/>
        <w:left w:val="none" w:sz="0" w:space="0" w:color="auto"/>
        <w:bottom w:val="none" w:sz="0" w:space="0" w:color="auto"/>
        <w:right w:val="none" w:sz="0" w:space="0" w:color="auto"/>
      </w:divBdr>
    </w:div>
    <w:div w:id="820772940">
      <w:bodyDiv w:val="1"/>
      <w:marLeft w:val="0"/>
      <w:marRight w:val="0"/>
      <w:marTop w:val="0"/>
      <w:marBottom w:val="0"/>
      <w:divBdr>
        <w:top w:val="none" w:sz="0" w:space="0" w:color="auto"/>
        <w:left w:val="none" w:sz="0" w:space="0" w:color="auto"/>
        <w:bottom w:val="none" w:sz="0" w:space="0" w:color="auto"/>
        <w:right w:val="none" w:sz="0" w:space="0" w:color="auto"/>
      </w:divBdr>
    </w:div>
    <w:div w:id="821850156">
      <w:bodyDiv w:val="1"/>
      <w:marLeft w:val="0"/>
      <w:marRight w:val="0"/>
      <w:marTop w:val="0"/>
      <w:marBottom w:val="0"/>
      <w:divBdr>
        <w:top w:val="none" w:sz="0" w:space="0" w:color="auto"/>
        <w:left w:val="none" w:sz="0" w:space="0" w:color="auto"/>
        <w:bottom w:val="none" w:sz="0" w:space="0" w:color="auto"/>
        <w:right w:val="none" w:sz="0" w:space="0" w:color="auto"/>
      </w:divBdr>
    </w:div>
    <w:div w:id="822233034">
      <w:bodyDiv w:val="1"/>
      <w:marLeft w:val="0"/>
      <w:marRight w:val="0"/>
      <w:marTop w:val="0"/>
      <w:marBottom w:val="0"/>
      <w:divBdr>
        <w:top w:val="none" w:sz="0" w:space="0" w:color="auto"/>
        <w:left w:val="none" w:sz="0" w:space="0" w:color="auto"/>
        <w:bottom w:val="none" w:sz="0" w:space="0" w:color="auto"/>
        <w:right w:val="none" w:sz="0" w:space="0" w:color="auto"/>
      </w:divBdr>
    </w:div>
    <w:div w:id="829371168">
      <w:bodyDiv w:val="1"/>
      <w:marLeft w:val="0"/>
      <w:marRight w:val="0"/>
      <w:marTop w:val="0"/>
      <w:marBottom w:val="0"/>
      <w:divBdr>
        <w:top w:val="none" w:sz="0" w:space="0" w:color="auto"/>
        <w:left w:val="none" w:sz="0" w:space="0" w:color="auto"/>
        <w:bottom w:val="none" w:sz="0" w:space="0" w:color="auto"/>
        <w:right w:val="none" w:sz="0" w:space="0" w:color="auto"/>
      </w:divBdr>
    </w:div>
    <w:div w:id="829833207">
      <w:bodyDiv w:val="1"/>
      <w:marLeft w:val="0"/>
      <w:marRight w:val="0"/>
      <w:marTop w:val="0"/>
      <w:marBottom w:val="0"/>
      <w:divBdr>
        <w:top w:val="none" w:sz="0" w:space="0" w:color="auto"/>
        <w:left w:val="none" w:sz="0" w:space="0" w:color="auto"/>
        <w:bottom w:val="none" w:sz="0" w:space="0" w:color="auto"/>
        <w:right w:val="none" w:sz="0" w:space="0" w:color="auto"/>
      </w:divBdr>
    </w:div>
    <w:div w:id="832259748">
      <w:bodyDiv w:val="1"/>
      <w:marLeft w:val="0"/>
      <w:marRight w:val="0"/>
      <w:marTop w:val="0"/>
      <w:marBottom w:val="0"/>
      <w:divBdr>
        <w:top w:val="none" w:sz="0" w:space="0" w:color="auto"/>
        <w:left w:val="none" w:sz="0" w:space="0" w:color="auto"/>
        <w:bottom w:val="none" w:sz="0" w:space="0" w:color="auto"/>
        <w:right w:val="none" w:sz="0" w:space="0" w:color="auto"/>
      </w:divBdr>
    </w:div>
    <w:div w:id="836457620">
      <w:bodyDiv w:val="1"/>
      <w:marLeft w:val="0"/>
      <w:marRight w:val="0"/>
      <w:marTop w:val="0"/>
      <w:marBottom w:val="0"/>
      <w:divBdr>
        <w:top w:val="none" w:sz="0" w:space="0" w:color="auto"/>
        <w:left w:val="none" w:sz="0" w:space="0" w:color="auto"/>
        <w:bottom w:val="none" w:sz="0" w:space="0" w:color="auto"/>
        <w:right w:val="none" w:sz="0" w:space="0" w:color="auto"/>
      </w:divBdr>
    </w:div>
    <w:div w:id="837116235">
      <w:bodyDiv w:val="1"/>
      <w:marLeft w:val="0"/>
      <w:marRight w:val="0"/>
      <w:marTop w:val="0"/>
      <w:marBottom w:val="0"/>
      <w:divBdr>
        <w:top w:val="none" w:sz="0" w:space="0" w:color="auto"/>
        <w:left w:val="none" w:sz="0" w:space="0" w:color="auto"/>
        <w:bottom w:val="none" w:sz="0" w:space="0" w:color="auto"/>
        <w:right w:val="none" w:sz="0" w:space="0" w:color="auto"/>
      </w:divBdr>
    </w:div>
    <w:div w:id="838696307">
      <w:bodyDiv w:val="1"/>
      <w:marLeft w:val="0"/>
      <w:marRight w:val="0"/>
      <w:marTop w:val="0"/>
      <w:marBottom w:val="0"/>
      <w:divBdr>
        <w:top w:val="none" w:sz="0" w:space="0" w:color="auto"/>
        <w:left w:val="none" w:sz="0" w:space="0" w:color="auto"/>
        <w:bottom w:val="none" w:sz="0" w:space="0" w:color="auto"/>
        <w:right w:val="none" w:sz="0" w:space="0" w:color="auto"/>
      </w:divBdr>
    </w:div>
    <w:div w:id="840123874">
      <w:bodyDiv w:val="1"/>
      <w:marLeft w:val="0"/>
      <w:marRight w:val="0"/>
      <w:marTop w:val="0"/>
      <w:marBottom w:val="0"/>
      <w:divBdr>
        <w:top w:val="none" w:sz="0" w:space="0" w:color="auto"/>
        <w:left w:val="none" w:sz="0" w:space="0" w:color="auto"/>
        <w:bottom w:val="none" w:sz="0" w:space="0" w:color="auto"/>
        <w:right w:val="none" w:sz="0" w:space="0" w:color="auto"/>
      </w:divBdr>
    </w:div>
    <w:div w:id="840194429">
      <w:bodyDiv w:val="1"/>
      <w:marLeft w:val="0"/>
      <w:marRight w:val="0"/>
      <w:marTop w:val="0"/>
      <w:marBottom w:val="0"/>
      <w:divBdr>
        <w:top w:val="none" w:sz="0" w:space="0" w:color="auto"/>
        <w:left w:val="none" w:sz="0" w:space="0" w:color="auto"/>
        <w:bottom w:val="none" w:sz="0" w:space="0" w:color="auto"/>
        <w:right w:val="none" w:sz="0" w:space="0" w:color="auto"/>
      </w:divBdr>
    </w:div>
    <w:div w:id="847719813">
      <w:bodyDiv w:val="1"/>
      <w:marLeft w:val="0"/>
      <w:marRight w:val="0"/>
      <w:marTop w:val="0"/>
      <w:marBottom w:val="0"/>
      <w:divBdr>
        <w:top w:val="none" w:sz="0" w:space="0" w:color="auto"/>
        <w:left w:val="none" w:sz="0" w:space="0" w:color="auto"/>
        <w:bottom w:val="none" w:sz="0" w:space="0" w:color="auto"/>
        <w:right w:val="none" w:sz="0" w:space="0" w:color="auto"/>
      </w:divBdr>
    </w:div>
    <w:div w:id="867909158">
      <w:bodyDiv w:val="1"/>
      <w:marLeft w:val="0"/>
      <w:marRight w:val="0"/>
      <w:marTop w:val="0"/>
      <w:marBottom w:val="0"/>
      <w:divBdr>
        <w:top w:val="none" w:sz="0" w:space="0" w:color="auto"/>
        <w:left w:val="none" w:sz="0" w:space="0" w:color="auto"/>
        <w:bottom w:val="none" w:sz="0" w:space="0" w:color="auto"/>
        <w:right w:val="none" w:sz="0" w:space="0" w:color="auto"/>
      </w:divBdr>
    </w:div>
    <w:div w:id="870341841">
      <w:bodyDiv w:val="1"/>
      <w:marLeft w:val="0"/>
      <w:marRight w:val="0"/>
      <w:marTop w:val="0"/>
      <w:marBottom w:val="0"/>
      <w:divBdr>
        <w:top w:val="none" w:sz="0" w:space="0" w:color="auto"/>
        <w:left w:val="none" w:sz="0" w:space="0" w:color="auto"/>
        <w:bottom w:val="none" w:sz="0" w:space="0" w:color="auto"/>
        <w:right w:val="none" w:sz="0" w:space="0" w:color="auto"/>
      </w:divBdr>
    </w:div>
    <w:div w:id="877544734">
      <w:bodyDiv w:val="1"/>
      <w:marLeft w:val="0"/>
      <w:marRight w:val="0"/>
      <w:marTop w:val="0"/>
      <w:marBottom w:val="0"/>
      <w:divBdr>
        <w:top w:val="none" w:sz="0" w:space="0" w:color="auto"/>
        <w:left w:val="none" w:sz="0" w:space="0" w:color="auto"/>
        <w:bottom w:val="none" w:sz="0" w:space="0" w:color="auto"/>
        <w:right w:val="none" w:sz="0" w:space="0" w:color="auto"/>
      </w:divBdr>
    </w:div>
    <w:div w:id="878863380">
      <w:bodyDiv w:val="1"/>
      <w:marLeft w:val="0"/>
      <w:marRight w:val="0"/>
      <w:marTop w:val="0"/>
      <w:marBottom w:val="0"/>
      <w:divBdr>
        <w:top w:val="none" w:sz="0" w:space="0" w:color="auto"/>
        <w:left w:val="none" w:sz="0" w:space="0" w:color="auto"/>
        <w:bottom w:val="none" w:sz="0" w:space="0" w:color="auto"/>
        <w:right w:val="none" w:sz="0" w:space="0" w:color="auto"/>
      </w:divBdr>
    </w:div>
    <w:div w:id="879362143">
      <w:bodyDiv w:val="1"/>
      <w:marLeft w:val="0"/>
      <w:marRight w:val="0"/>
      <w:marTop w:val="0"/>
      <w:marBottom w:val="0"/>
      <w:divBdr>
        <w:top w:val="none" w:sz="0" w:space="0" w:color="auto"/>
        <w:left w:val="none" w:sz="0" w:space="0" w:color="auto"/>
        <w:bottom w:val="none" w:sz="0" w:space="0" w:color="auto"/>
        <w:right w:val="none" w:sz="0" w:space="0" w:color="auto"/>
      </w:divBdr>
    </w:div>
    <w:div w:id="888761037">
      <w:bodyDiv w:val="1"/>
      <w:marLeft w:val="0"/>
      <w:marRight w:val="0"/>
      <w:marTop w:val="0"/>
      <w:marBottom w:val="0"/>
      <w:divBdr>
        <w:top w:val="none" w:sz="0" w:space="0" w:color="auto"/>
        <w:left w:val="none" w:sz="0" w:space="0" w:color="auto"/>
        <w:bottom w:val="none" w:sz="0" w:space="0" w:color="auto"/>
        <w:right w:val="none" w:sz="0" w:space="0" w:color="auto"/>
      </w:divBdr>
    </w:div>
    <w:div w:id="894395889">
      <w:bodyDiv w:val="1"/>
      <w:marLeft w:val="0"/>
      <w:marRight w:val="0"/>
      <w:marTop w:val="0"/>
      <w:marBottom w:val="0"/>
      <w:divBdr>
        <w:top w:val="none" w:sz="0" w:space="0" w:color="auto"/>
        <w:left w:val="none" w:sz="0" w:space="0" w:color="auto"/>
        <w:bottom w:val="none" w:sz="0" w:space="0" w:color="auto"/>
        <w:right w:val="none" w:sz="0" w:space="0" w:color="auto"/>
      </w:divBdr>
    </w:div>
    <w:div w:id="895239739">
      <w:bodyDiv w:val="1"/>
      <w:marLeft w:val="0"/>
      <w:marRight w:val="0"/>
      <w:marTop w:val="0"/>
      <w:marBottom w:val="0"/>
      <w:divBdr>
        <w:top w:val="none" w:sz="0" w:space="0" w:color="auto"/>
        <w:left w:val="none" w:sz="0" w:space="0" w:color="auto"/>
        <w:bottom w:val="none" w:sz="0" w:space="0" w:color="auto"/>
        <w:right w:val="none" w:sz="0" w:space="0" w:color="auto"/>
      </w:divBdr>
    </w:div>
    <w:div w:id="897276919">
      <w:bodyDiv w:val="1"/>
      <w:marLeft w:val="0"/>
      <w:marRight w:val="0"/>
      <w:marTop w:val="0"/>
      <w:marBottom w:val="0"/>
      <w:divBdr>
        <w:top w:val="none" w:sz="0" w:space="0" w:color="auto"/>
        <w:left w:val="none" w:sz="0" w:space="0" w:color="auto"/>
        <w:bottom w:val="none" w:sz="0" w:space="0" w:color="auto"/>
        <w:right w:val="none" w:sz="0" w:space="0" w:color="auto"/>
      </w:divBdr>
    </w:div>
    <w:div w:id="900603355">
      <w:bodyDiv w:val="1"/>
      <w:marLeft w:val="0"/>
      <w:marRight w:val="0"/>
      <w:marTop w:val="0"/>
      <w:marBottom w:val="0"/>
      <w:divBdr>
        <w:top w:val="none" w:sz="0" w:space="0" w:color="auto"/>
        <w:left w:val="none" w:sz="0" w:space="0" w:color="auto"/>
        <w:bottom w:val="none" w:sz="0" w:space="0" w:color="auto"/>
        <w:right w:val="none" w:sz="0" w:space="0" w:color="auto"/>
      </w:divBdr>
    </w:div>
    <w:div w:id="907542816">
      <w:bodyDiv w:val="1"/>
      <w:marLeft w:val="0"/>
      <w:marRight w:val="0"/>
      <w:marTop w:val="0"/>
      <w:marBottom w:val="0"/>
      <w:divBdr>
        <w:top w:val="none" w:sz="0" w:space="0" w:color="auto"/>
        <w:left w:val="none" w:sz="0" w:space="0" w:color="auto"/>
        <w:bottom w:val="none" w:sz="0" w:space="0" w:color="auto"/>
        <w:right w:val="none" w:sz="0" w:space="0" w:color="auto"/>
      </w:divBdr>
    </w:div>
    <w:div w:id="910164655">
      <w:bodyDiv w:val="1"/>
      <w:marLeft w:val="0"/>
      <w:marRight w:val="0"/>
      <w:marTop w:val="0"/>
      <w:marBottom w:val="0"/>
      <w:divBdr>
        <w:top w:val="none" w:sz="0" w:space="0" w:color="auto"/>
        <w:left w:val="none" w:sz="0" w:space="0" w:color="auto"/>
        <w:bottom w:val="none" w:sz="0" w:space="0" w:color="auto"/>
        <w:right w:val="none" w:sz="0" w:space="0" w:color="auto"/>
      </w:divBdr>
    </w:div>
    <w:div w:id="912158792">
      <w:bodyDiv w:val="1"/>
      <w:marLeft w:val="0"/>
      <w:marRight w:val="0"/>
      <w:marTop w:val="0"/>
      <w:marBottom w:val="0"/>
      <w:divBdr>
        <w:top w:val="none" w:sz="0" w:space="0" w:color="auto"/>
        <w:left w:val="none" w:sz="0" w:space="0" w:color="auto"/>
        <w:bottom w:val="none" w:sz="0" w:space="0" w:color="auto"/>
        <w:right w:val="none" w:sz="0" w:space="0" w:color="auto"/>
      </w:divBdr>
    </w:div>
    <w:div w:id="913315902">
      <w:bodyDiv w:val="1"/>
      <w:marLeft w:val="0"/>
      <w:marRight w:val="0"/>
      <w:marTop w:val="0"/>
      <w:marBottom w:val="0"/>
      <w:divBdr>
        <w:top w:val="none" w:sz="0" w:space="0" w:color="auto"/>
        <w:left w:val="none" w:sz="0" w:space="0" w:color="auto"/>
        <w:bottom w:val="none" w:sz="0" w:space="0" w:color="auto"/>
        <w:right w:val="none" w:sz="0" w:space="0" w:color="auto"/>
      </w:divBdr>
    </w:div>
    <w:div w:id="914389028">
      <w:bodyDiv w:val="1"/>
      <w:marLeft w:val="0"/>
      <w:marRight w:val="0"/>
      <w:marTop w:val="0"/>
      <w:marBottom w:val="0"/>
      <w:divBdr>
        <w:top w:val="none" w:sz="0" w:space="0" w:color="auto"/>
        <w:left w:val="none" w:sz="0" w:space="0" w:color="auto"/>
        <w:bottom w:val="none" w:sz="0" w:space="0" w:color="auto"/>
        <w:right w:val="none" w:sz="0" w:space="0" w:color="auto"/>
      </w:divBdr>
    </w:div>
    <w:div w:id="915288292">
      <w:bodyDiv w:val="1"/>
      <w:marLeft w:val="0"/>
      <w:marRight w:val="0"/>
      <w:marTop w:val="0"/>
      <w:marBottom w:val="0"/>
      <w:divBdr>
        <w:top w:val="none" w:sz="0" w:space="0" w:color="auto"/>
        <w:left w:val="none" w:sz="0" w:space="0" w:color="auto"/>
        <w:bottom w:val="none" w:sz="0" w:space="0" w:color="auto"/>
        <w:right w:val="none" w:sz="0" w:space="0" w:color="auto"/>
      </w:divBdr>
    </w:div>
    <w:div w:id="915868283">
      <w:bodyDiv w:val="1"/>
      <w:marLeft w:val="0"/>
      <w:marRight w:val="0"/>
      <w:marTop w:val="0"/>
      <w:marBottom w:val="0"/>
      <w:divBdr>
        <w:top w:val="none" w:sz="0" w:space="0" w:color="auto"/>
        <w:left w:val="none" w:sz="0" w:space="0" w:color="auto"/>
        <w:bottom w:val="none" w:sz="0" w:space="0" w:color="auto"/>
        <w:right w:val="none" w:sz="0" w:space="0" w:color="auto"/>
      </w:divBdr>
    </w:div>
    <w:div w:id="917329954">
      <w:bodyDiv w:val="1"/>
      <w:marLeft w:val="0"/>
      <w:marRight w:val="0"/>
      <w:marTop w:val="0"/>
      <w:marBottom w:val="0"/>
      <w:divBdr>
        <w:top w:val="none" w:sz="0" w:space="0" w:color="auto"/>
        <w:left w:val="none" w:sz="0" w:space="0" w:color="auto"/>
        <w:bottom w:val="none" w:sz="0" w:space="0" w:color="auto"/>
        <w:right w:val="none" w:sz="0" w:space="0" w:color="auto"/>
      </w:divBdr>
    </w:div>
    <w:div w:id="920989763">
      <w:bodyDiv w:val="1"/>
      <w:marLeft w:val="0"/>
      <w:marRight w:val="0"/>
      <w:marTop w:val="0"/>
      <w:marBottom w:val="0"/>
      <w:divBdr>
        <w:top w:val="none" w:sz="0" w:space="0" w:color="auto"/>
        <w:left w:val="none" w:sz="0" w:space="0" w:color="auto"/>
        <w:bottom w:val="none" w:sz="0" w:space="0" w:color="auto"/>
        <w:right w:val="none" w:sz="0" w:space="0" w:color="auto"/>
      </w:divBdr>
    </w:div>
    <w:div w:id="922223292">
      <w:bodyDiv w:val="1"/>
      <w:marLeft w:val="0"/>
      <w:marRight w:val="0"/>
      <w:marTop w:val="0"/>
      <w:marBottom w:val="0"/>
      <w:divBdr>
        <w:top w:val="none" w:sz="0" w:space="0" w:color="auto"/>
        <w:left w:val="none" w:sz="0" w:space="0" w:color="auto"/>
        <w:bottom w:val="none" w:sz="0" w:space="0" w:color="auto"/>
        <w:right w:val="none" w:sz="0" w:space="0" w:color="auto"/>
      </w:divBdr>
    </w:div>
    <w:div w:id="925308857">
      <w:bodyDiv w:val="1"/>
      <w:marLeft w:val="0"/>
      <w:marRight w:val="0"/>
      <w:marTop w:val="0"/>
      <w:marBottom w:val="0"/>
      <w:divBdr>
        <w:top w:val="none" w:sz="0" w:space="0" w:color="auto"/>
        <w:left w:val="none" w:sz="0" w:space="0" w:color="auto"/>
        <w:bottom w:val="none" w:sz="0" w:space="0" w:color="auto"/>
        <w:right w:val="none" w:sz="0" w:space="0" w:color="auto"/>
      </w:divBdr>
    </w:div>
    <w:div w:id="925311120">
      <w:bodyDiv w:val="1"/>
      <w:marLeft w:val="0"/>
      <w:marRight w:val="0"/>
      <w:marTop w:val="0"/>
      <w:marBottom w:val="0"/>
      <w:divBdr>
        <w:top w:val="none" w:sz="0" w:space="0" w:color="auto"/>
        <w:left w:val="none" w:sz="0" w:space="0" w:color="auto"/>
        <w:bottom w:val="none" w:sz="0" w:space="0" w:color="auto"/>
        <w:right w:val="none" w:sz="0" w:space="0" w:color="auto"/>
      </w:divBdr>
    </w:div>
    <w:div w:id="926233903">
      <w:bodyDiv w:val="1"/>
      <w:marLeft w:val="0"/>
      <w:marRight w:val="0"/>
      <w:marTop w:val="0"/>
      <w:marBottom w:val="0"/>
      <w:divBdr>
        <w:top w:val="none" w:sz="0" w:space="0" w:color="auto"/>
        <w:left w:val="none" w:sz="0" w:space="0" w:color="auto"/>
        <w:bottom w:val="none" w:sz="0" w:space="0" w:color="auto"/>
        <w:right w:val="none" w:sz="0" w:space="0" w:color="auto"/>
      </w:divBdr>
    </w:div>
    <w:div w:id="927009358">
      <w:bodyDiv w:val="1"/>
      <w:marLeft w:val="0"/>
      <w:marRight w:val="0"/>
      <w:marTop w:val="0"/>
      <w:marBottom w:val="0"/>
      <w:divBdr>
        <w:top w:val="none" w:sz="0" w:space="0" w:color="auto"/>
        <w:left w:val="none" w:sz="0" w:space="0" w:color="auto"/>
        <w:bottom w:val="none" w:sz="0" w:space="0" w:color="auto"/>
        <w:right w:val="none" w:sz="0" w:space="0" w:color="auto"/>
      </w:divBdr>
    </w:div>
    <w:div w:id="927038001">
      <w:bodyDiv w:val="1"/>
      <w:marLeft w:val="0"/>
      <w:marRight w:val="0"/>
      <w:marTop w:val="0"/>
      <w:marBottom w:val="0"/>
      <w:divBdr>
        <w:top w:val="none" w:sz="0" w:space="0" w:color="auto"/>
        <w:left w:val="none" w:sz="0" w:space="0" w:color="auto"/>
        <w:bottom w:val="none" w:sz="0" w:space="0" w:color="auto"/>
        <w:right w:val="none" w:sz="0" w:space="0" w:color="auto"/>
      </w:divBdr>
    </w:div>
    <w:div w:id="929922354">
      <w:bodyDiv w:val="1"/>
      <w:marLeft w:val="0"/>
      <w:marRight w:val="0"/>
      <w:marTop w:val="0"/>
      <w:marBottom w:val="0"/>
      <w:divBdr>
        <w:top w:val="none" w:sz="0" w:space="0" w:color="auto"/>
        <w:left w:val="none" w:sz="0" w:space="0" w:color="auto"/>
        <w:bottom w:val="none" w:sz="0" w:space="0" w:color="auto"/>
        <w:right w:val="none" w:sz="0" w:space="0" w:color="auto"/>
      </w:divBdr>
    </w:div>
    <w:div w:id="938483483">
      <w:bodyDiv w:val="1"/>
      <w:marLeft w:val="0"/>
      <w:marRight w:val="0"/>
      <w:marTop w:val="0"/>
      <w:marBottom w:val="0"/>
      <w:divBdr>
        <w:top w:val="none" w:sz="0" w:space="0" w:color="auto"/>
        <w:left w:val="none" w:sz="0" w:space="0" w:color="auto"/>
        <w:bottom w:val="none" w:sz="0" w:space="0" w:color="auto"/>
        <w:right w:val="none" w:sz="0" w:space="0" w:color="auto"/>
      </w:divBdr>
    </w:div>
    <w:div w:id="939409099">
      <w:bodyDiv w:val="1"/>
      <w:marLeft w:val="0"/>
      <w:marRight w:val="0"/>
      <w:marTop w:val="0"/>
      <w:marBottom w:val="0"/>
      <w:divBdr>
        <w:top w:val="none" w:sz="0" w:space="0" w:color="auto"/>
        <w:left w:val="none" w:sz="0" w:space="0" w:color="auto"/>
        <w:bottom w:val="none" w:sz="0" w:space="0" w:color="auto"/>
        <w:right w:val="none" w:sz="0" w:space="0" w:color="auto"/>
      </w:divBdr>
    </w:div>
    <w:div w:id="940339109">
      <w:bodyDiv w:val="1"/>
      <w:marLeft w:val="0"/>
      <w:marRight w:val="0"/>
      <w:marTop w:val="0"/>
      <w:marBottom w:val="0"/>
      <w:divBdr>
        <w:top w:val="none" w:sz="0" w:space="0" w:color="auto"/>
        <w:left w:val="none" w:sz="0" w:space="0" w:color="auto"/>
        <w:bottom w:val="none" w:sz="0" w:space="0" w:color="auto"/>
        <w:right w:val="none" w:sz="0" w:space="0" w:color="auto"/>
      </w:divBdr>
    </w:div>
    <w:div w:id="940454355">
      <w:bodyDiv w:val="1"/>
      <w:marLeft w:val="0"/>
      <w:marRight w:val="0"/>
      <w:marTop w:val="0"/>
      <w:marBottom w:val="0"/>
      <w:divBdr>
        <w:top w:val="none" w:sz="0" w:space="0" w:color="auto"/>
        <w:left w:val="none" w:sz="0" w:space="0" w:color="auto"/>
        <w:bottom w:val="none" w:sz="0" w:space="0" w:color="auto"/>
        <w:right w:val="none" w:sz="0" w:space="0" w:color="auto"/>
      </w:divBdr>
    </w:div>
    <w:div w:id="941835255">
      <w:bodyDiv w:val="1"/>
      <w:marLeft w:val="0"/>
      <w:marRight w:val="0"/>
      <w:marTop w:val="0"/>
      <w:marBottom w:val="0"/>
      <w:divBdr>
        <w:top w:val="none" w:sz="0" w:space="0" w:color="auto"/>
        <w:left w:val="none" w:sz="0" w:space="0" w:color="auto"/>
        <w:bottom w:val="none" w:sz="0" w:space="0" w:color="auto"/>
        <w:right w:val="none" w:sz="0" w:space="0" w:color="auto"/>
      </w:divBdr>
    </w:div>
    <w:div w:id="941955941">
      <w:bodyDiv w:val="1"/>
      <w:marLeft w:val="0"/>
      <w:marRight w:val="0"/>
      <w:marTop w:val="0"/>
      <w:marBottom w:val="0"/>
      <w:divBdr>
        <w:top w:val="none" w:sz="0" w:space="0" w:color="auto"/>
        <w:left w:val="none" w:sz="0" w:space="0" w:color="auto"/>
        <w:bottom w:val="none" w:sz="0" w:space="0" w:color="auto"/>
        <w:right w:val="none" w:sz="0" w:space="0" w:color="auto"/>
      </w:divBdr>
    </w:div>
    <w:div w:id="944313706">
      <w:bodyDiv w:val="1"/>
      <w:marLeft w:val="0"/>
      <w:marRight w:val="0"/>
      <w:marTop w:val="0"/>
      <w:marBottom w:val="0"/>
      <w:divBdr>
        <w:top w:val="none" w:sz="0" w:space="0" w:color="auto"/>
        <w:left w:val="none" w:sz="0" w:space="0" w:color="auto"/>
        <w:bottom w:val="none" w:sz="0" w:space="0" w:color="auto"/>
        <w:right w:val="none" w:sz="0" w:space="0" w:color="auto"/>
      </w:divBdr>
    </w:div>
    <w:div w:id="944996277">
      <w:bodyDiv w:val="1"/>
      <w:marLeft w:val="0"/>
      <w:marRight w:val="0"/>
      <w:marTop w:val="0"/>
      <w:marBottom w:val="0"/>
      <w:divBdr>
        <w:top w:val="none" w:sz="0" w:space="0" w:color="auto"/>
        <w:left w:val="none" w:sz="0" w:space="0" w:color="auto"/>
        <w:bottom w:val="none" w:sz="0" w:space="0" w:color="auto"/>
        <w:right w:val="none" w:sz="0" w:space="0" w:color="auto"/>
      </w:divBdr>
    </w:div>
    <w:div w:id="945423641">
      <w:bodyDiv w:val="1"/>
      <w:marLeft w:val="0"/>
      <w:marRight w:val="0"/>
      <w:marTop w:val="0"/>
      <w:marBottom w:val="0"/>
      <w:divBdr>
        <w:top w:val="none" w:sz="0" w:space="0" w:color="auto"/>
        <w:left w:val="none" w:sz="0" w:space="0" w:color="auto"/>
        <w:bottom w:val="none" w:sz="0" w:space="0" w:color="auto"/>
        <w:right w:val="none" w:sz="0" w:space="0" w:color="auto"/>
      </w:divBdr>
    </w:div>
    <w:div w:id="946696720">
      <w:bodyDiv w:val="1"/>
      <w:marLeft w:val="0"/>
      <w:marRight w:val="0"/>
      <w:marTop w:val="0"/>
      <w:marBottom w:val="0"/>
      <w:divBdr>
        <w:top w:val="none" w:sz="0" w:space="0" w:color="auto"/>
        <w:left w:val="none" w:sz="0" w:space="0" w:color="auto"/>
        <w:bottom w:val="none" w:sz="0" w:space="0" w:color="auto"/>
        <w:right w:val="none" w:sz="0" w:space="0" w:color="auto"/>
      </w:divBdr>
    </w:div>
    <w:div w:id="948053091">
      <w:bodyDiv w:val="1"/>
      <w:marLeft w:val="0"/>
      <w:marRight w:val="0"/>
      <w:marTop w:val="0"/>
      <w:marBottom w:val="0"/>
      <w:divBdr>
        <w:top w:val="none" w:sz="0" w:space="0" w:color="auto"/>
        <w:left w:val="none" w:sz="0" w:space="0" w:color="auto"/>
        <w:bottom w:val="none" w:sz="0" w:space="0" w:color="auto"/>
        <w:right w:val="none" w:sz="0" w:space="0" w:color="auto"/>
      </w:divBdr>
    </w:div>
    <w:div w:id="948318921">
      <w:bodyDiv w:val="1"/>
      <w:marLeft w:val="0"/>
      <w:marRight w:val="0"/>
      <w:marTop w:val="0"/>
      <w:marBottom w:val="0"/>
      <w:divBdr>
        <w:top w:val="none" w:sz="0" w:space="0" w:color="auto"/>
        <w:left w:val="none" w:sz="0" w:space="0" w:color="auto"/>
        <w:bottom w:val="none" w:sz="0" w:space="0" w:color="auto"/>
        <w:right w:val="none" w:sz="0" w:space="0" w:color="auto"/>
      </w:divBdr>
    </w:div>
    <w:div w:id="951398385">
      <w:bodyDiv w:val="1"/>
      <w:marLeft w:val="0"/>
      <w:marRight w:val="0"/>
      <w:marTop w:val="0"/>
      <w:marBottom w:val="0"/>
      <w:divBdr>
        <w:top w:val="none" w:sz="0" w:space="0" w:color="auto"/>
        <w:left w:val="none" w:sz="0" w:space="0" w:color="auto"/>
        <w:bottom w:val="none" w:sz="0" w:space="0" w:color="auto"/>
        <w:right w:val="none" w:sz="0" w:space="0" w:color="auto"/>
      </w:divBdr>
    </w:div>
    <w:div w:id="958217964">
      <w:bodyDiv w:val="1"/>
      <w:marLeft w:val="0"/>
      <w:marRight w:val="0"/>
      <w:marTop w:val="0"/>
      <w:marBottom w:val="0"/>
      <w:divBdr>
        <w:top w:val="none" w:sz="0" w:space="0" w:color="auto"/>
        <w:left w:val="none" w:sz="0" w:space="0" w:color="auto"/>
        <w:bottom w:val="none" w:sz="0" w:space="0" w:color="auto"/>
        <w:right w:val="none" w:sz="0" w:space="0" w:color="auto"/>
      </w:divBdr>
    </w:div>
    <w:div w:id="963191588">
      <w:bodyDiv w:val="1"/>
      <w:marLeft w:val="0"/>
      <w:marRight w:val="0"/>
      <w:marTop w:val="0"/>
      <w:marBottom w:val="0"/>
      <w:divBdr>
        <w:top w:val="none" w:sz="0" w:space="0" w:color="auto"/>
        <w:left w:val="none" w:sz="0" w:space="0" w:color="auto"/>
        <w:bottom w:val="none" w:sz="0" w:space="0" w:color="auto"/>
        <w:right w:val="none" w:sz="0" w:space="0" w:color="auto"/>
      </w:divBdr>
    </w:div>
    <w:div w:id="963652296">
      <w:bodyDiv w:val="1"/>
      <w:marLeft w:val="0"/>
      <w:marRight w:val="0"/>
      <w:marTop w:val="0"/>
      <w:marBottom w:val="0"/>
      <w:divBdr>
        <w:top w:val="none" w:sz="0" w:space="0" w:color="auto"/>
        <w:left w:val="none" w:sz="0" w:space="0" w:color="auto"/>
        <w:bottom w:val="none" w:sz="0" w:space="0" w:color="auto"/>
        <w:right w:val="none" w:sz="0" w:space="0" w:color="auto"/>
      </w:divBdr>
    </w:div>
    <w:div w:id="964048494">
      <w:bodyDiv w:val="1"/>
      <w:marLeft w:val="0"/>
      <w:marRight w:val="0"/>
      <w:marTop w:val="0"/>
      <w:marBottom w:val="0"/>
      <w:divBdr>
        <w:top w:val="none" w:sz="0" w:space="0" w:color="auto"/>
        <w:left w:val="none" w:sz="0" w:space="0" w:color="auto"/>
        <w:bottom w:val="none" w:sz="0" w:space="0" w:color="auto"/>
        <w:right w:val="none" w:sz="0" w:space="0" w:color="auto"/>
      </w:divBdr>
    </w:div>
    <w:div w:id="964121114">
      <w:bodyDiv w:val="1"/>
      <w:marLeft w:val="0"/>
      <w:marRight w:val="0"/>
      <w:marTop w:val="0"/>
      <w:marBottom w:val="0"/>
      <w:divBdr>
        <w:top w:val="none" w:sz="0" w:space="0" w:color="auto"/>
        <w:left w:val="none" w:sz="0" w:space="0" w:color="auto"/>
        <w:bottom w:val="none" w:sz="0" w:space="0" w:color="auto"/>
        <w:right w:val="none" w:sz="0" w:space="0" w:color="auto"/>
      </w:divBdr>
    </w:div>
    <w:div w:id="964702775">
      <w:bodyDiv w:val="1"/>
      <w:marLeft w:val="0"/>
      <w:marRight w:val="0"/>
      <w:marTop w:val="0"/>
      <w:marBottom w:val="0"/>
      <w:divBdr>
        <w:top w:val="none" w:sz="0" w:space="0" w:color="auto"/>
        <w:left w:val="none" w:sz="0" w:space="0" w:color="auto"/>
        <w:bottom w:val="none" w:sz="0" w:space="0" w:color="auto"/>
        <w:right w:val="none" w:sz="0" w:space="0" w:color="auto"/>
      </w:divBdr>
    </w:div>
    <w:div w:id="965085749">
      <w:bodyDiv w:val="1"/>
      <w:marLeft w:val="0"/>
      <w:marRight w:val="0"/>
      <w:marTop w:val="0"/>
      <w:marBottom w:val="0"/>
      <w:divBdr>
        <w:top w:val="none" w:sz="0" w:space="0" w:color="auto"/>
        <w:left w:val="none" w:sz="0" w:space="0" w:color="auto"/>
        <w:bottom w:val="none" w:sz="0" w:space="0" w:color="auto"/>
        <w:right w:val="none" w:sz="0" w:space="0" w:color="auto"/>
      </w:divBdr>
    </w:div>
    <w:div w:id="968046699">
      <w:bodyDiv w:val="1"/>
      <w:marLeft w:val="0"/>
      <w:marRight w:val="0"/>
      <w:marTop w:val="0"/>
      <w:marBottom w:val="0"/>
      <w:divBdr>
        <w:top w:val="none" w:sz="0" w:space="0" w:color="auto"/>
        <w:left w:val="none" w:sz="0" w:space="0" w:color="auto"/>
        <w:bottom w:val="none" w:sz="0" w:space="0" w:color="auto"/>
        <w:right w:val="none" w:sz="0" w:space="0" w:color="auto"/>
      </w:divBdr>
    </w:div>
    <w:div w:id="968706891">
      <w:bodyDiv w:val="1"/>
      <w:marLeft w:val="0"/>
      <w:marRight w:val="0"/>
      <w:marTop w:val="0"/>
      <w:marBottom w:val="0"/>
      <w:divBdr>
        <w:top w:val="none" w:sz="0" w:space="0" w:color="auto"/>
        <w:left w:val="none" w:sz="0" w:space="0" w:color="auto"/>
        <w:bottom w:val="none" w:sz="0" w:space="0" w:color="auto"/>
        <w:right w:val="none" w:sz="0" w:space="0" w:color="auto"/>
      </w:divBdr>
    </w:div>
    <w:div w:id="968895570">
      <w:bodyDiv w:val="1"/>
      <w:marLeft w:val="0"/>
      <w:marRight w:val="0"/>
      <w:marTop w:val="0"/>
      <w:marBottom w:val="0"/>
      <w:divBdr>
        <w:top w:val="none" w:sz="0" w:space="0" w:color="auto"/>
        <w:left w:val="none" w:sz="0" w:space="0" w:color="auto"/>
        <w:bottom w:val="none" w:sz="0" w:space="0" w:color="auto"/>
        <w:right w:val="none" w:sz="0" w:space="0" w:color="auto"/>
      </w:divBdr>
    </w:div>
    <w:div w:id="969746650">
      <w:bodyDiv w:val="1"/>
      <w:marLeft w:val="0"/>
      <w:marRight w:val="0"/>
      <w:marTop w:val="0"/>
      <w:marBottom w:val="0"/>
      <w:divBdr>
        <w:top w:val="none" w:sz="0" w:space="0" w:color="auto"/>
        <w:left w:val="none" w:sz="0" w:space="0" w:color="auto"/>
        <w:bottom w:val="none" w:sz="0" w:space="0" w:color="auto"/>
        <w:right w:val="none" w:sz="0" w:space="0" w:color="auto"/>
      </w:divBdr>
    </w:div>
    <w:div w:id="979769005">
      <w:bodyDiv w:val="1"/>
      <w:marLeft w:val="0"/>
      <w:marRight w:val="0"/>
      <w:marTop w:val="0"/>
      <w:marBottom w:val="0"/>
      <w:divBdr>
        <w:top w:val="none" w:sz="0" w:space="0" w:color="auto"/>
        <w:left w:val="none" w:sz="0" w:space="0" w:color="auto"/>
        <w:bottom w:val="none" w:sz="0" w:space="0" w:color="auto"/>
        <w:right w:val="none" w:sz="0" w:space="0" w:color="auto"/>
      </w:divBdr>
    </w:div>
    <w:div w:id="980887908">
      <w:bodyDiv w:val="1"/>
      <w:marLeft w:val="0"/>
      <w:marRight w:val="0"/>
      <w:marTop w:val="0"/>
      <w:marBottom w:val="0"/>
      <w:divBdr>
        <w:top w:val="none" w:sz="0" w:space="0" w:color="auto"/>
        <w:left w:val="none" w:sz="0" w:space="0" w:color="auto"/>
        <w:bottom w:val="none" w:sz="0" w:space="0" w:color="auto"/>
        <w:right w:val="none" w:sz="0" w:space="0" w:color="auto"/>
      </w:divBdr>
    </w:div>
    <w:div w:id="981931395">
      <w:bodyDiv w:val="1"/>
      <w:marLeft w:val="0"/>
      <w:marRight w:val="0"/>
      <w:marTop w:val="0"/>
      <w:marBottom w:val="0"/>
      <w:divBdr>
        <w:top w:val="none" w:sz="0" w:space="0" w:color="auto"/>
        <w:left w:val="none" w:sz="0" w:space="0" w:color="auto"/>
        <w:bottom w:val="none" w:sz="0" w:space="0" w:color="auto"/>
        <w:right w:val="none" w:sz="0" w:space="0" w:color="auto"/>
      </w:divBdr>
    </w:div>
    <w:div w:id="983319254">
      <w:bodyDiv w:val="1"/>
      <w:marLeft w:val="0"/>
      <w:marRight w:val="0"/>
      <w:marTop w:val="0"/>
      <w:marBottom w:val="0"/>
      <w:divBdr>
        <w:top w:val="none" w:sz="0" w:space="0" w:color="auto"/>
        <w:left w:val="none" w:sz="0" w:space="0" w:color="auto"/>
        <w:bottom w:val="none" w:sz="0" w:space="0" w:color="auto"/>
        <w:right w:val="none" w:sz="0" w:space="0" w:color="auto"/>
      </w:divBdr>
    </w:div>
    <w:div w:id="984625662">
      <w:bodyDiv w:val="1"/>
      <w:marLeft w:val="0"/>
      <w:marRight w:val="0"/>
      <w:marTop w:val="0"/>
      <w:marBottom w:val="0"/>
      <w:divBdr>
        <w:top w:val="none" w:sz="0" w:space="0" w:color="auto"/>
        <w:left w:val="none" w:sz="0" w:space="0" w:color="auto"/>
        <w:bottom w:val="none" w:sz="0" w:space="0" w:color="auto"/>
        <w:right w:val="none" w:sz="0" w:space="0" w:color="auto"/>
      </w:divBdr>
    </w:div>
    <w:div w:id="988631645">
      <w:bodyDiv w:val="1"/>
      <w:marLeft w:val="0"/>
      <w:marRight w:val="0"/>
      <w:marTop w:val="0"/>
      <w:marBottom w:val="0"/>
      <w:divBdr>
        <w:top w:val="none" w:sz="0" w:space="0" w:color="auto"/>
        <w:left w:val="none" w:sz="0" w:space="0" w:color="auto"/>
        <w:bottom w:val="none" w:sz="0" w:space="0" w:color="auto"/>
        <w:right w:val="none" w:sz="0" w:space="0" w:color="auto"/>
      </w:divBdr>
    </w:div>
    <w:div w:id="989941425">
      <w:bodyDiv w:val="1"/>
      <w:marLeft w:val="0"/>
      <w:marRight w:val="0"/>
      <w:marTop w:val="0"/>
      <w:marBottom w:val="0"/>
      <w:divBdr>
        <w:top w:val="none" w:sz="0" w:space="0" w:color="auto"/>
        <w:left w:val="none" w:sz="0" w:space="0" w:color="auto"/>
        <w:bottom w:val="none" w:sz="0" w:space="0" w:color="auto"/>
        <w:right w:val="none" w:sz="0" w:space="0" w:color="auto"/>
      </w:divBdr>
    </w:div>
    <w:div w:id="990057795">
      <w:bodyDiv w:val="1"/>
      <w:marLeft w:val="0"/>
      <w:marRight w:val="0"/>
      <w:marTop w:val="0"/>
      <w:marBottom w:val="0"/>
      <w:divBdr>
        <w:top w:val="none" w:sz="0" w:space="0" w:color="auto"/>
        <w:left w:val="none" w:sz="0" w:space="0" w:color="auto"/>
        <w:bottom w:val="none" w:sz="0" w:space="0" w:color="auto"/>
        <w:right w:val="none" w:sz="0" w:space="0" w:color="auto"/>
      </w:divBdr>
    </w:div>
    <w:div w:id="990207096">
      <w:bodyDiv w:val="1"/>
      <w:marLeft w:val="0"/>
      <w:marRight w:val="0"/>
      <w:marTop w:val="0"/>
      <w:marBottom w:val="0"/>
      <w:divBdr>
        <w:top w:val="none" w:sz="0" w:space="0" w:color="auto"/>
        <w:left w:val="none" w:sz="0" w:space="0" w:color="auto"/>
        <w:bottom w:val="none" w:sz="0" w:space="0" w:color="auto"/>
        <w:right w:val="none" w:sz="0" w:space="0" w:color="auto"/>
      </w:divBdr>
    </w:div>
    <w:div w:id="995035417">
      <w:bodyDiv w:val="1"/>
      <w:marLeft w:val="0"/>
      <w:marRight w:val="0"/>
      <w:marTop w:val="0"/>
      <w:marBottom w:val="0"/>
      <w:divBdr>
        <w:top w:val="none" w:sz="0" w:space="0" w:color="auto"/>
        <w:left w:val="none" w:sz="0" w:space="0" w:color="auto"/>
        <w:bottom w:val="none" w:sz="0" w:space="0" w:color="auto"/>
        <w:right w:val="none" w:sz="0" w:space="0" w:color="auto"/>
      </w:divBdr>
    </w:div>
    <w:div w:id="997415826">
      <w:bodyDiv w:val="1"/>
      <w:marLeft w:val="0"/>
      <w:marRight w:val="0"/>
      <w:marTop w:val="0"/>
      <w:marBottom w:val="0"/>
      <w:divBdr>
        <w:top w:val="none" w:sz="0" w:space="0" w:color="auto"/>
        <w:left w:val="none" w:sz="0" w:space="0" w:color="auto"/>
        <w:bottom w:val="none" w:sz="0" w:space="0" w:color="auto"/>
        <w:right w:val="none" w:sz="0" w:space="0" w:color="auto"/>
      </w:divBdr>
    </w:div>
    <w:div w:id="998576430">
      <w:bodyDiv w:val="1"/>
      <w:marLeft w:val="0"/>
      <w:marRight w:val="0"/>
      <w:marTop w:val="0"/>
      <w:marBottom w:val="0"/>
      <w:divBdr>
        <w:top w:val="none" w:sz="0" w:space="0" w:color="auto"/>
        <w:left w:val="none" w:sz="0" w:space="0" w:color="auto"/>
        <w:bottom w:val="none" w:sz="0" w:space="0" w:color="auto"/>
        <w:right w:val="none" w:sz="0" w:space="0" w:color="auto"/>
      </w:divBdr>
    </w:div>
    <w:div w:id="998582525">
      <w:bodyDiv w:val="1"/>
      <w:marLeft w:val="0"/>
      <w:marRight w:val="0"/>
      <w:marTop w:val="0"/>
      <w:marBottom w:val="0"/>
      <w:divBdr>
        <w:top w:val="none" w:sz="0" w:space="0" w:color="auto"/>
        <w:left w:val="none" w:sz="0" w:space="0" w:color="auto"/>
        <w:bottom w:val="none" w:sz="0" w:space="0" w:color="auto"/>
        <w:right w:val="none" w:sz="0" w:space="0" w:color="auto"/>
      </w:divBdr>
    </w:div>
    <w:div w:id="1002129324">
      <w:bodyDiv w:val="1"/>
      <w:marLeft w:val="0"/>
      <w:marRight w:val="0"/>
      <w:marTop w:val="0"/>
      <w:marBottom w:val="0"/>
      <w:divBdr>
        <w:top w:val="none" w:sz="0" w:space="0" w:color="auto"/>
        <w:left w:val="none" w:sz="0" w:space="0" w:color="auto"/>
        <w:bottom w:val="none" w:sz="0" w:space="0" w:color="auto"/>
        <w:right w:val="none" w:sz="0" w:space="0" w:color="auto"/>
      </w:divBdr>
    </w:div>
    <w:div w:id="1004018126">
      <w:bodyDiv w:val="1"/>
      <w:marLeft w:val="0"/>
      <w:marRight w:val="0"/>
      <w:marTop w:val="0"/>
      <w:marBottom w:val="0"/>
      <w:divBdr>
        <w:top w:val="none" w:sz="0" w:space="0" w:color="auto"/>
        <w:left w:val="none" w:sz="0" w:space="0" w:color="auto"/>
        <w:bottom w:val="none" w:sz="0" w:space="0" w:color="auto"/>
        <w:right w:val="none" w:sz="0" w:space="0" w:color="auto"/>
      </w:divBdr>
    </w:div>
    <w:div w:id="1005741123">
      <w:bodyDiv w:val="1"/>
      <w:marLeft w:val="0"/>
      <w:marRight w:val="0"/>
      <w:marTop w:val="0"/>
      <w:marBottom w:val="0"/>
      <w:divBdr>
        <w:top w:val="none" w:sz="0" w:space="0" w:color="auto"/>
        <w:left w:val="none" w:sz="0" w:space="0" w:color="auto"/>
        <w:bottom w:val="none" w:sz="0" w:space="0" w:color="auto"/>
        <w:right w:val="none" w:sz="0" w:space="0" w:color="auto"/>
      </w:divBdr>
    </w:div>
    <w:div w:id="1010446589">
      <w:bodyDiv w:val="1"/>
      <w:marLeft w:val="0"/>
      <w:marRight w:val="0"/>
      <w:marTop w:val="0"/>
      <w:marBottom w:val="0"/>
      <w:divBdr>
        <w:top w:val="none" w:sz="0" w:space="0" w:color="auto"/>
        <w:left w:val="none" w:sz="0" w:space="0" w:color="auto"/>
        <w:bottom w:val="none" w:sz="0" w:space="0" w:color="auto"/>
        <w:right w:val="none" w:sz="0" w:space="0" w:color="auto"/>
      </w:divBdr>
    </w:div>
    <w:div w:id="1012031773">
      <w:bodyDiv w:val="1"/>
      <w:marLeft w:val="0"/>
      <w:marRight w:val="0"/>
      <w:marTop w:val="0"/>
      <w:marBottom w:val="0"/>
      <w:divBdr>
        <w:top w:val="none" w:sz="0" w:space="0" w:color="auto"/>
        <w:left w:val="none" w:sz="0" w:space="0" w:color="auto"/>
        <w:bottom w:val="none" w:sz="0" w:space="0" w:color="auto"/>
        <w:right w:val="none" w:sz="0" w:space="0" w:color="auto"/>
      </w:divBdr>
    </w:div>
    <w:div w:id="1012073541">
      <w:bodyDiv w:val="1"/>
      <w:marLeft w:val="0"/>
      <w:marRight w:val="0"/>
      <w:marTop w:val="0"/>
      <w:marBottom w:val="0"/>
      <w:divBdr>
        <w:top w:val="none" w:sz="0" w:space="0" w:color="auto"/>
        <w:left w:val="none" w:sz="0" w:space="0" w:color="auto"/>
        <w:bottom w:val="none" w:sz="0" w:space="0" w:color="auto"/>
        <w:right w:val="none" w:sz="0" w:space="0" w:color="auto"/>
      </w:divBdr>
    </w:div>
    <w:div w:id="1012148401">
      <w:bodyDiv w:val="1"/>
      <w:marLeft w:val="0"/>
      <w:marRight w:val="0"/>
      <w:marTop w:val="0"/>
      <w:marBottom w:val="0"/>
      <w:divBdr>
        <w:top w:val="none" w:sz="0" w:space="0" w:color="auto"/>
        <w:left w:val="none" w:sz="0" w:space="0" w:color="auto"/>
        <w:bottom w:val="none" w:sz="0" w:space="0" w:color="auto"/>
        <w:right w:val="none" w:sz="0" w:space="0" w:color="auto"/>
      </w:divBdr>
    </w:div>
    <w:div w:id="1020619023">
      <w:bodyDiv w:val="1"/>
      <w:marLeft w:val="0"/>
      <w:marRight w:val="0"/>
      <w:marTop w:val="0"/>
      <w:marBottom w:val="0"/>
      <w:divBdr>
        <w:top w:val="none" w:sz="0" w:space="0" w:color="auto"/>
        <w:left w:val="none" w:sz="0" w:space="0" w:color="auto"/>
        <w:bottom w:val="none" w:sz="0" w:space="0" w:color="auto"/>
        <w:right w:val="none" w:sz="0" w:space="0" w:color="auto"/>
      </w:divBdr>
    </w:div>
    <w:div w:id="1022170937">
      <w:bodyDiv w:val="1"/>
      <w:marLeft w:val="0"/>
      <w:marRight w:val="0"/>
      <w:marTop w:val="0"/>
      <w:marBottom w:val="0"/>
      <w:divBdr>
        <w:top w:val="none" w:sz="0" w:space="0" w:color="auto"/>
        <w:left w:val="none" w:sz="0" w:space="0" w:color="auto"/>
        <w:bottom w:val="none" w:sz="0" w:space="0" w:color="auto"/>
        <w:right w:val="none" w:sz="0" w:space="0" w:color="auto"/>
      </w:divBdr>
    </w:div>
    <w:div w:id="1031806425">
      <w:bodyDiv w:val="1"/>
      <w:marLeft w:val="0"/>
      <w:marRight w:val="0"/>
      <w:marTop w:val="0"/>
      <w:marBottom w:val="0"/>
      <w:divBdr>
        <w:top w:val="none" w:sz="0" w:space="0" w:color="auto"/>
        <w:left w:val="none" w:sz="0" w:space="0" w:color="auto"/>
        <w:bottom w:val="none" w:sz="0" w:space="0" w:color="auto"/>
        <w:right w:val="none" w:sz="0" w:space="0" w:color="auto"/>
      </w:divBdr>
    </w:div>
    <w:div w:id="1032153214">
      <w:bodyDiv w:val="1"/>
      <w:marLeft w:val="0"/>
      <w:marRight w:val="0"/>
      <w:marTop w:val="0"/>
      <w:marBottom w:val="0"/>
      <w:divBdr>
        <w:top w:val="none" w:sz="0" w:space="0" w:color="auto"/>
        <w:left w:val="none" w:sz="0" w:space="0" w:color="auto"/>
        <w:bottom w:val="none" w:sz="0" w:space="0" w:color="auto"/>
        <w:right w:val="none" w:sz="0" w:space="0" w:color="auto"/>
      </w:divBdr>
    </w:div>
    <w:div w:id="1032877049">
      <w:bodyDiv w:val="1"/>
      <w:marLeft w:val="0"/>
      <w:marRight w:val="0"/>
      <w:marTop w:val="0"/>
      <w:marBottom w:val="0"/>
      <w:divBdr>
        <w:top w:val="none" w:sz="0" w:space="0" w:color="auto"/>
        <w:left w:val="none" w:sz="0" w:space="0" w:color="auto"/>
        <w:bottom w:val="none" w:sz="0" w:space="0" w:color="auto"/>
        <w:right w:val="none" w:sz="0" w:space="0" w:color="auto"/>
      </w:divBdr>
    </w:div>
    <w:div w:id="1041319573">
      <w:bodyDiv w:val="1"/>
      <w:marLeft w:val="0"/>
      <w:marRight w:val="0"/>
      <w:marTop w:val="0"/>
      <w:marBottom w:val="0"/>
      <w:divBdr>
        <w:top w:val="none" w:sz="0" w:space="0" w:color="auto"/>
        <w:left w:val="none" w:sz="0" w:space="0" w:color="auto"/>
        <w:bottom w:val="none" w:sz="0" w:space="0" w:color="auto"/>
        <w:right w:val="none" w:sz="0" w:space="0" w:color="auto"/>
      </w:divBdr>
    </w:div>
    <w:div w:id="1042441917">
      <w:bodyDiv w:val="1"/>
      <w:marLeft w:val="0"/>
      <w:marRight w:val="0"/>
      <w:marTop w:val="0"/>
      <w:marBottom w:val="0"/>
      <w:divBdr>
        <w:top w:val="none" w:sz="0" w:space="0" w:color="auto"/>
        <w:left w:val="none" w:sz="0" w:space="0" w:color="auto"/>
        <w:bottom w:val="none" w:sz="0" w:space="0" w:color="auto"/>
        <w:right w:val="none" w:sz="0" w:space="0" w:color="auto"/>
      </w:divBdr>
    </w:div>
    <w:div w:id="1047026362">
      <w:bodyDiv w:val="1"/>
      <w:marLeft w:val="0"/>
      <w:marRight w:val="0"/>
      <w:marTop w:val="0"/>
      <w:marBottom w:val="0"/>
      <w:divBdr>
        <w:top w:val="none" w:sz="0" w:space="0" w:color="auto"/>
        <w:left w:val="none" w:sz="0" w:space="0" w:color="auto"/>
        <w:bottom w:val="none" w:sz="0" w:space="0" w:color="auto"/>
        <w:right w:val="none" w:sz="0" w:space="0" w:color="auto"/>
      </w:divBdr>
    </w:div>
    <w:div w:id="1047994753">
      <w:bodyDiv w:val="1"/>
      <w:marLeft w:val="0"/>
      <w:marRight w:val="0"/>
      <w:marTop w:val="0"/>
      <w:marBottom w:val="0"/>
      <w:divBdr>
        <w:top w:val="none" w:sz="0" w:space="0" w:color="auto"/>
        <w:left w:val="none" w:sz="0" w:space="0" w:color="auto"/>
        <w:bottom w:val="none" w:sz="0" w:space="0" w:color="auto"/>
        <w:right w:val="none" w:sz="0" w:space="0" w:color="auto"/>
      </w:divBdr>
    </w:div>
    <w:div w:id="1050496470">
      <w:bodyDiv w:val="1"/>
      <w:marLeft w:val="0"/>
      <w:marRight w:val="0"/>
      <w:marTop w:val="0"/>
      <w:marBottom w:val="0"/>
      <w:divBdr>
        <w:top w:val="none" w:sz="0" w:space="0" w:color="auto"/>
        <w:left w:val="none" w:sz="0" w:space="0" w:color="auto"/>
        <w:bottom w:val="none" w:sz="0" w:space="0" w:color="auto"/>
        <w:right w:val="none" w:sz="0" w:space="0" w:color="auto"/>
      </w:divBdr>
    </w:div>
    <w:div w:id="1051273621">
      <w:bodyDiv w:val="1"/>
      <w:marLeft w:val="0"/>
      <w:marRight w:val="0"/>
      <w:marTop w:val="0"/>
      <w:marBottom w:val="0"/>
      <w:divBdr>
        <w:top w:val="none" w:sz="0" w:space="0" w:color="auto"/>
        <w:left w:val="none" w:sz="0" w:space="0" w:color="auto"/>
        <w:bottom w:val="none" w:sz="0" w:space="0" w:color="auto"/>
        <w:right w:val="none" w:sz="0" w:space="0" w:color="auto"/>
      </w:divBdr>
    </w:div>
    <w:div w:id="1056658750">
      <w:bodyDiv w:val="1"/>
      <w:marLeft w:val="0"/>
      <w:marRight w:val="0"/>
      <w:marTop w:val="0"/>
      <w:marBottom w:val="0"/>
      <w:divBdr>
        <w:top w:val="none" w:sz="0" w:space="0" w:color="auto"/>
        <w:left w:val="none" w:sz="0" w:space="0" w:color="auto"/>
        <w:bottom w:val="none" w:sz="0" w:space="0" w:color="auto"/>
        <w:right w:val="none" w:sz="0" w:space="0" w:color="auto"/>
      </w:divBdr>
    </w:div>
    <w:div w:id="1057895134">
      <w:bodyDiv w:val="1"/>
      <w:marLeft w:val="0"/>
      <w:marRight w:val="0"/>
      <w:marTop w:val="0"/>
      <w:marBottom w:val="0"/>
      <w:divBdr>
        <w:top w:val="none" w:sz="0" w:space="0" w:color="auto"/>
        <w:left w:val="none" w:sz="0" w:space="0" w:color="auto"/>
        <w:bottom w:val="none" w:sz="0" w:space="0" w:color="auto"/>
        <w:right w:val="none" w:sz="0" w:space="0" w:color="auto"/>
      </w:divBdr>
    </w:div>
    <w:div w:id="1057969744">
      <w:bodyDiv w:val="1"/>
      <w:marLeft w:val="0"/>
      <w:marRight w:val="0"/>
      <w:marTop w:val="0"/>
      <w:marBottom w:val="0"/>
      <w:divBdr>
        <w:top w:val="none" w:sz="0" w:space="0" w:color="auto"/>
        <w:left w:val="none" w:sz="0" w:space="0" w:color="auto"/>
        <w:bottom w:val="none" w:sz="0" w:space="0" w:color="auto"/>
        <w:right w:val="none" w:sz="0" w:space="0" w:color="auto"/>
      </w:divBdr>
    </w:div>
    <w:div w:id="1062094719">
      <w:bodyDiv w:val="1"/>
      <w:marLeft w:val="0"/>
      <w:marRight w:val="0"/>
      <w:marTop w:val="0"/>
      <w:marBottom w:val="0"/>
      <w:divBdr>
        <w:top w:val="none" w:sz="0" w:space="0" w:color="auto"/>
        <w:left w:val="none" w:sz="0" w:space="0" w:color="auto"/>
        <w:bottom w:val="none" w:sz="0" w:space="0" w:color="auto"/>
        <w:right w:val="none" w:sz="0" w:space="0" w:color="auto"/>
      </w:divBdr>
    </w:div>
    <w:div w:id="1069570947">
      <w:bodyDiv w:val="1"/>
      <w:marLeft w:val="0"/>
      <w:marRight w:val="0"/>
      <w:marTop w:val="0"/>
      <w:marBottom w:val="0"/>
      <w:divBdr>
        <w:top w:val="none" w:sz="0" w:space="0" w:color="auto"/>
        <w:left w:val="none" w:sz="0" w:space="0" w:color="auto"/>
        <w:bottom w:val="none" w:sz="0" w:space="0" w:color="auto"/>
        <w:right w:val="none" w:sz="0" w:space="0" w:color="auto"/>
      </w:divBdr>
    </w:div>
    <w:div w:id="1070227033">
      <w:bodyDiv w:val="1"/>
      <w:marLeft w:val="0"/>
      <w:marRight w:val="0"/>
      <w:marTop w:val="0"/>
      <w:marBottom w:val="0"/>
      <w:divBdr>
        <w:top w:val="none" w:sz="0" w:space="0" w:color="auto"/>
        <w:left w:val="none" w:sz="0" w:space="0" w:color="auto"/>
        <w:bottom w:val="none" w:sz="0" w:space="0" w:color="auto"/>
        <w:right w:val="none" w:sz="0" w:space="0" w:color="auto"/>
      </w:divBdr>
    </w:div>
    <w:div w:id="1072695662">
      <w:bodyDiv w:val="1"/>
      <w:marLeft w:val="0"/>
      <w:marRight w:val="0"/>
      <w:marTop w:val="0"/>
      <w:marBottom w:val="0"/>
      <w:divBdr>
        <w:top w:val="none" w:sz="0" w:space="0" w:color="auto"/>
        <w:left w:val="none" w:sz="0" w:space="0" w:color="auto"/>
        <w:bottom w:val="none" w:sz="0" w:space="0" w:color="auto"/>
        <w:right w:val="none" w:sz="0" w:space="0" w:color="auto"/>
      </w:divBdr>
    </w:div>
    <w:div w:id="1074165789">
      <w:bodyDiv w:val="1"/>
      <w:marLeft w:val="0"/>
      <w:marRight w:val="0"/>
      <w:marTop w:val="0"/>
      <w:marBottom w:val="0"/>
      <w:divBdr>
        <w:top w:val="none" w:sz="0" w:space="0" w:color="auto"/>
        <w:left w:val="none" w:sz="0" w:space="0" w:color="auto"/>
        <w:bottom w:val="none" w:sz="0" w:space="0" w:color="auto"/>
        <w:right w:val="none" w:sz="0" w:space="0" w:color="auto"/>
      </w:divBdr>
    </w:div>
    <w:div w:id="1078140429">
      <w:bodyDiv w:val="1"/>
      <w:marLeft w:val="0"/>
      <w:marRight w:val="0"/>
      <w:marTop w:val="0"/>
      <w:marBottom w:val="0"/>
      <w:divBdr>
        <w:top w:val="none" w:sz="0" w:space="0" w:color="auto"/>
        <w:left w:val="none" w:sz="0" w:space="0" w:color="auto"/>
        <w:bottom w:val="none" w:sz="0" w:space="0" w:color="auto"/>
        <w:right w:val="none" w:sz="0" w:space="0" w:color="auto"/>
      </w:divBdr>
    </w:div>
    <w:div w:id="1079405021">
      <w:bodyDiv w:val="1"/>
      <w:marLeft w:val="0"/>
      <w:marRight w:val="0"/>
      <w:marTop w:val="0"/>
      <w:marBottom w:val="0"/>
      <w:divBdr>
        <w:top w:val="none" w:sz="0" w:space="0" w:color="auto"/>
        <w:left w:val="none" w:sz="0" w:space="0" w:color="auto"/>
        <w:bottom w:val="none" w:sz="0" w:space="0" w:color="auto"/>
        <w:right w:val="none" w:sz="0" w:space="0" w:color="auto"/>
      </w:divBdr>
    </w:div>
    <w:div w:id="1079869081">
      <w:bodyDiv w:val="1"/>
      <w:marLeft w:val="0"/>
      <w:marRight w:val="0"/>
      <w:marTop w:val="0"/>
      <w:marBottom w:val="0"/>
      <w:divBdr>
        <w:top w:val="none" w:sz="0" w:space="0" w:color="auto"/>
        <w:left w:val="none" w:sz="0" w:space="0" w:color="auto"/>
        <w:bottom w:val="none" w:sz="0" w:space="0" w:color="auto"/>
        <w:right w:val="none" w:sz="0" w:space="0" w:color="auto"/>
      </w:divBdr>
    </w:div>
    <w:div w:id="1079910661">
      <w:bodyDiv w:val="1"/>
      <w:marLeft w:val="0"/>
      <w:marRight w:val="0"/>
      <w:marTop w:val="0"/>
      <w:marBottom w:val="0"/>
      <w:divBdr>
        <w:top w:val="none" w:sz="0" w:space="0" w:color="auto"/>
        <w:left w:val="none" w:sz="0" w:space="0" w:color="auto"/>
        <w:bottom w:val="none" w:sz="0" w:space="0" w:color="auto"/>
        <w:right w:val="none" w:sz="0" w:space="0" w:color="auto"/>
      </w:divBdr>
    </w:div>
    <w:div w:id="1080446382">
      <w:bodyDiv w:val="1"/>
      <w:marLeft w:val="0"/>
      <w:marRight w:val="0"/>
      <w:marTop w:val="0"/>
      <w:marBottom w:val="0"/>
      <w:divBdr>
        <w:top w:val="none" w:sz="0" w:space="0" w:color="auto"/>
        <w:left w:val="none" w:sz="0" w:space="0" w:color="auto"/>
        <w:bottom w:val="none" w:sz="0" w:space="0" w:color="auto"/>
        <w:right w:val="none" w:sz="0" w:space="0" w:color="auto"/>
      </w:divBdr>
    </w:div>
    <w:div w:id="1083838530">
      <w:bodyDiv w:val="1"/>
      <w:marLeft w:val="0"/>
      <w:marRight w:val="0"/>
      <w:marTop w:val="0"/>
      <w:marBottom w:val="0"/>
      <w:divBdr>
        <w:top w:val="none" w:sz="0" w:space="0" w:color="auto"/>
        <w:left w:val="none" w:sz="0" w:space="0" w:color="auto"/>
        <w:bottom w:val="none" w:sz="0" w:space="0" w:color="auto"/>
        <w:right w:val="none" w:sz="0" w:space="0" w:color="auto"/>
      </w:divBdr>
    </w:div>
    <w:div w:id="1087968492">
      <w:bodyDiv w:val="1"/>
      <w:marLeft w:val="0"/>
      <w:marRight w:val="0"/>
      <w:marTop w:val="0"/>
      <w:marBottom w:val="0"/>
      <w:divBdr>
        <w:top w:val="none" w:sz="0" w:space="0" w:color="auto"/>
        <w:left w:val="none" w:sz="0" w:space="0" w:color="auto"/>
        <w:bottom w:val="none" w:sz="0" w:space="0" w:color="auto"/>
        <w:right w:val="none" w:sz="0" w:space="0" w:color="auto"/>
      </w:divBdr>
    </w:div>
    <w:div w:id="1089157369">
      <w:bodyDiv w:val="1"/>
      <w:marLeft w:val="0"/>
      <w:marRight w:val="0"/>
      <w:marTop w:val="0"/>
      <w:marBottom w:val="0"/>
      <w:divBdr>
        <w:top w:val="none" w:sz="0" w:space="0" w:color="auto"/>
        <w:left w:val="none" w:sz="0" w:space="0" w:color="auto"/>
        <w:bottom w:val="none" w:sz="0" w:space="0" w:color="auto"/>
        <w:right w:val="none" w:sz="0" w:space="0" w:color="auto"/>
      </w:divBdr>
    </w:div>
    <w:div w:id="1090541144">
      <w:bodyDiv w:val="1"/>
      <w:marLeft w:val="0"/>
      <w:marRight w:val="0"/>
      <w:marTop w:val="0"/>
      <w:marBottom w:val="0"/>
      <w:divBdr>
        <w:top w:val="none" w:sz="0" w:space="0" w:color="auto"/>
        <w:left w:val="none" w:sz="0" w:space="0" w:color="auto"/>
        <w:bottom w:val="none" w:sz="0" w:space="0" w:color="auto"/>
        <w:right w:val="none" w:sz="0" w:space="0" w:color="auto"/>
      </w:divBdr>
    </w:div>
    <w:div w:id="1094085799">
      <w:bodyDiv w:val="1"/>
      <w:marLeft w:val="0"/>
      <w:marRight w:val="0"/>
      <w:marTop w:val="0"/>
      <w:marBottom w:val="0"/>
      <w:divBdr>
        <w:top w:val="none" w:sz="0" w:space="0" w:color="auto"/>
        <w:left w:val="none" w:sz="0" w:space="0" w:color="auto"/>
        <w:bottom w:val="none" w:sz="0" w:space="0" w:color="auto"/>
        <w:right w:val="none" w:sz="0" w:space="0" w:color="auto"/>
      </w:divBdr>
    </w:div>
    <w:div w:id="1095857887">
      <w:bodyDiv w:val="1"/>
      <w:marLeft w:val="0"/>
      <w:marRight w:val="0"/>
      <w:marTop w:val="0"/>
      <w:marBottom w:val="0"/>
      <w:divBdr>
        <w:top w:val="none" w:sz="0" w:space="0" w:color="auto"/>
        <w:left w:val="none" w:sz="0" w:space="0" w:color="auto"/>
        <w:bottom w:val="none" w:sz="0" w:space="0" w:color="auto"/>
        <w:right w:val="none" w:sz="0" w:space="0" w:color="auto"/>
      </w:divBdr>
    </w:div>
    <w:div w:id="1099764261">
      <w:bodyDiv w:val="1"/>
      <w:marLeft w:val="0"/>
      <w:marRight w:val="0"/>
      <w:marTop w:val="0"/>
      <w:marBottom w:val="0"/>
      <w:divBdr>
        <w:top w:val="none" w:sz="0" w:space="0" w:color="auto"/>
        <w:left w:val="none" w:sz="0" w:space="0" w:color="auto"/>
        <w:bottom w:val="none" w:sz="0" w:space="0" w:color="auto"/>
        <w:right w:val="none" w:sz="0" w:space="0" w:color="auto"/>
      </w:divBdr>
    </w:div>
    <w:div w:id="1102529006">
      <w:bodyDiv w:val="1"/>
      <w:marLeft w:val="0"/>
      <w:marRight w:val="0"/>
      <w:marTop w:val="0"/>
      <w:marBottom w:val="0"/>
      <w:divBdr>
        <w:top w:val="none" w:sz="0" w:space="0" w:color="auto"/>
        <w:left w:val="none" w:sz="0" w:space="0" w:color="auto"/>
        <w:bottom w:val="none" w:sz="0" w:space="0" w:color="auto"/>
        <w:right w:val="none" w:sz="0" w:space="0" w:color="auto"/>
      </w:divBdr>
    </w:div>
    <w:div w:id="1104229307">
      <w:bodyDiv w:val="1"/>
      <w:marLeft w:val="0"/>
      <w:marRight w:val="0"/>
      <w:marTop w:val="0"/>
      <w:marBottom w:val="0"/>
      <w:divBdr>
        <w:top w:val="none" w:sz="0" w:space="0" w:color="auto"/>
        <w:left w:val="none" w:sz="0" w:space="0" w:color="auto"/>
        <w:bottom w:val="none" w:sz="0" w:space="0" w:color="auto"/>
        <w:right w:val="none" w:sz="0" w:space="0" w:color="auto"/>
      </w:divBdr>
    </w:div>
    <w:div w:id="1104763574">
      <w:bodyDiv w:val="1"/>
      <w:marLeft w:val="0"/>
      <w:marRight w:val="0"/>
      <w:marTop w:val="0"/>
      <w:marBottom w:val="0"/>
      <w:divBdr>
        <w:top w:val="none" w:sz="0" w:space="0" w:color="auto"/>
        <w:left w:val="none" w:sz="0" w:space="0" w:color="auto"/>
        <w:bottom w:val="none" w:sz="0" w:space="0" w:color="auto"/>
        <w:right w:val="none" w:sz="0" w:space="0" w:color="auto"/>
      </w:divBdr>
    </w:div>
    <w:div w:id="1110130624">
      <w:bodyDiv w:val="1"/>
      <w:marLeft w:val="0"/>
      <w:marRight w:val="0"/>
      <w:marTop w:val="0"/>
      <w:marBottom w:val="0"/>
      <w:divBdr>
        <w:top w:val="none" w:sz="0" w:space="0" w:color="auto"/>
        <w:left w:val="none" w:sz="0" w:space="0" w:color="auto"/>
        <w:bottom w:val="none" w:sz="0" w:space="0" w:color="auto"/>
        <w:right w:val="none" w:sz="0" w:space="0" w:color="auto"/>
      </w:divBdr>
    </w:div>
    <w:div w:id="1110471350">
      <w:bodyDiv w:val="1"/>
      <w:marLeft w:val="0"/>
      <w:marRight w:val="0"/>
      <w:marTop w:val="0"/>
      <w:marBottom w:val="0"/>
      <w:divBdr>
        <w:top w:val="none" w:sz="0" w:space="0" w:color="auto"/>
        <w:left w:val="none" w:sz="0" w:space="0" w:color="auto"/>
        <w:bottom w:val="none" w:sz="0" w:space="0" w:color="auto"/>
        <w:right w:val="none" w:sz="0" w:space="0" w:color="auto"/>
      </w:divBdr>
    </w:div>
    <w:div w:id="1111629594">
      <w:bodyDiv w:val="1"/>
      <w:marLeft w:val="0"/>
      <w:marRight w:val="0"/>
      <w:marTop w:val="0"/>
      <w:marBottom w:val="0"/>
      <w:divBdr>
        <w:top w:val="none" w:sz="0" w:space="0" w:color="auto"/>
        <w:left w:val="none" w:sz="0" w:space="0" w:color="auto"/>
        <w:bottom w:val="none" w:sz="0" w:space="0" w:color="auto"/>
        <w:right w:val="none" w:sz="0" w:space="0" w:color="auto"/>
      </w:divBdr>
    </w:div>
    <w:div w:id="1113282766">
      <w:bodyDiv w:val="1"/>
      <w:marLeft w:val="0"/>
      <w:marRight w:val="0"/>
      <w:marTop w:val="0"/>
      <w:marBottom w:val="0"/>
      <w:divBdr>
        <w:top w:val="none" w:sz="0" w:space="0" w:color="auto"/>
        <w:left w:val="none" w:sz="0" w:space="0" w:color="auto"/>
        <w:bottom w:val="none" w:sz="0" w:space="0" w:color="auto"/>
        <w:right w:val="none" w:sz="0" w:space="0" w:color="auto"/>
      </w:divBdr>
    </w:div>
    <w:div w:id="1114133907">
      <w:bodyDiv w:val="1"/>
      <w:marLeft w:val="0"/>
      <w:marRight w:val="0"/>
      <w:marTop w:val="0"/>
      <w:marBottom w:val="0"/>
      <w:divBdr>
        <w:top w:val="none" w:sz="0" w:space="0" w:color="auto"/>
        <w:left w:val="none" w:sz="0" w:space="0" w:color="auto"/>
        <w:bottom w:val="none" w:sz="0" w:space="0" w:color="auto"/>
        <w:right w:val="none" w:sz="0" w:space="0" w:color="auto"/>
      </w:divBdr>
    </w:div>
    <w:div w:id="1116757381">
      <w:bodyDiv w:val="1"/>
      <w:marLeft w:val="0"/>
      <w:marRight w:val="0"/>
      <w:marTop w:val="0"/>
      <w:marBottom w:val="0"/>
      <w:divBdr>
        <w:top w:val="none" w:sz="0" w:space="0" w:color="auto"/>
        <w:left w:val="none" w:sz="0" w:space="0" w:color="auto"/>
        <w:bottom w:val="none" w:sz="0" w:space="0" w:color="auto"/>
        <w:right w:val="none" w:sz="0" w:space="0" w:color="auto"/>
      </w:divBdr>
    </w:div>
    <w:div w:id="1123380821">
      <w:bodyDiv w:val="1"/>
      <w:marLeft w:val="0"/>
      <w:marRight w:val="0"/>
      <w:marTop w:val="0"/>
      <w:marBottom w:val="0"/>
      <w:divBdr>
        <w:top w:val="none" w:sz="0" w:space="0" w:color="auto"/>
        <w:left w:val="none" w:sz="0" w:space="0" w:color="auto"/>
        <w:bottom w:val="none" w:sz="0" w:space="0" w:color="auto"/>
        <w:right w:val="none" w:sz="0" w:space="0" w:color="auto"/>
      </w:divBdr>
    </w:div>
    <w:div w:id="1123693870">
      <w:bodyDiv w:val="1"/>
      <w:marLeft w:val="0"/>
      <w:marRight w:val="0"/>
      <w:marTop w:val="0"/>
      <w:marBottom w:val="0"/>
      <w:divBdr>
        <w:top w:val="none" w:sz="0" w:space="0" w:color="auto"/>
        <w:left w:val="none" w:sz="0" w:space="0" w:color="auto"/>
        <w:bottom w:val="none" w:sz="0" w:space="0" w:color="auto"/>
        <w:right w:val="none" w:sz="0" w:space="0" w:color="auto"/>
      </w:divBdr>
    </w:div>
    <w:div w:id="1125778408">
      <w:bodyDiv w:val="1"/>
      <w:marLeft w:val="0"/>
      <w:marRight w:val="0"/>
      <w:marTop w:val="0"/>
      <w:marBottom w:val="0"/>
      <w:divBdr>
        <w:top w:val="none" w:sz="0" w:space="0" w:color="auto"/>
        <w:left w:val="none" w:sz="0" w:space="0" w:color="auto"/>
        <w:bottom w:val="none" w:sz="0" w:space="0" w:color="auto"/>
        <w:right w:val="none" w:sz="0" w:space="0" w:color="auto"/>
      </w:divBdr>
    </w:div>
    <w:div w:id="1125927536">
      <w:bodyDiv w:val="1"/>
      <w:marLeft w:val="0"/>
      <w:marRight w:val="0"/>
      <w:marTop w:val="0"/>
      <w:marBottom w:val="0"/>
      <w:divBdr>
        <w:top w:val="none" w:sz="0" w:space="0" w:color="auto"/>
        <w:left w:val="none" w:sz="0" w:space="0" w:color="auto"/>
        <w:bottom w:val="none" w:sz="0" w:space="0" w:color="auto"/>
        <w:right w:val="none" w:sz="0" w:space="0" w:color="auto"/>
      </w:divBdr>
    </w:div>
    <w:div w:id="1126117074">
      <w:bodyDiv w:val="1"/>
      <w:marLeft w:val="0"/>
      <w:marRight w:val="0"/>
      <w:marTop w:val="0"/>
      <w:marBottom w:val="0"/>
      <w:divBdr>
        <w:top w:val="none" w:sz="0" w:space="0" w:color="auto"/>
        <w:left w:val="none" w:sz="0" w:space="0" w:color="auto"/>
        <w:bottom w:val="none" w:sz="0" w:space="0" w:color="auto"/>
        <w:right w:val="none" w:sz="0" w:space="0" w:color="auto"/>
      </w:divBdr>
    </w:div>
    <w:div w:id="1127237441">
      <w:bodyDiv w:val="1"/>
      <w:marLeft w:val="0"/>
      <w:marRight w:val="0"/>
      <w:marTop w:val="0"/>
      <w:marBottom w:val="0"/>
      <w:divBdr>
        <w:top w:val="none" w:sz="0" w:space="0" w:color="auto"/>
        <w:left w:val="none" w:sz="0" w:space="0" w:color="auto"/>
        <w:bottom w:val="none" w:sz="0" w:space="0" w:color="auto"/>
        <w:right w:val="none" w:sz="0" w:space="0" w:color="auto"/>
      </w:divBdr>
    </w:div>
    <w:div w:id="1127242727">
      <w:bodyDiv w:val="1"/>
      <w:marLeft w:val="0"/>
      <w:marRight w:val="0"/>
      <w:marTop w:val="0"/>
      <w:marBottom w:val="0"/>
      <w:divBdr>
        <w:top w:val="none" w:sz="0" w:space="0" w:color="auto"/>
        <w:left w:val="none" w:sz="0" w:space="0" w:color="auto"/>
        <w:bottom w:val="none" w:sz="0" w:space="0" w:color="auto"/>
        <w:right w:val="none" w:sz="0" w:space="0" w:color="auto"/>
      </w:divBdr>
    </w:div>
    <w:div w:id="1135030615">
      <w:bodyDiv w:val="1"/>
      <w:marLeft w:val="0"/>
      <w:marRight w:val="0"/>
      <w:marTop w:val="0"/>
      <w:marBottom w:val="0"/>
      <w:divBdr>
        <w:top w:val="none" w:sz="0" w:space="0" w:color="auto"/>
        <w:left w:val="none" w:sz="0" w:space="0" w:color="auto"/>
        <w:bottom w:val="none" w:sz="0" w:space="0" w:color="auto"/>
        <w:right w:val="none" w:sz="0" w:space="0" w:color="auto"/>
      </w:divBdr>
    </w:div>
    <w:div w:id="1135634720">
      <w:bodyDiv w:val="1"/>
      <w:marLeft w:val="0"/>
      <w:marRight w:val="0"/>
      <w:marTop w:val="0"/>
      <w:marBottom w:val="0"/>
      <w:divBdr>
        <w:top w:val="none" w:sz="0" w:space="0" w:color="auto"/>
        <w:left w:val="none" w:sz="0" w:space="0" w:color="auto"/>
        <w:bottom w:val="none" w:sz="0" w:space="0" w:color="auto"/>
        <w:right w:val="none" w:sz="0" w:space="0" w:color="auto"/>
      </w:divBdr>
    </w:div>
    <w:div w:id="1139304167">
      <w:bodyDiv w:val="1"/>
      <w:marLeft w:val="0"/>
      <w:marRight w:val="0"/>
      <w:marTop w:val="0"/>
      <w:marBottom w:val="0"/>
      <w:divBdr>
        <w:top w:val="none" w:sz="0" w:space="0" w:color="auto"/>
        <w:left w:val="none" w:sz="0" w:space="0" w:color="auto"/>
        <w:bottom w:val="none" w:sz="0" w:space="0" w:color="auto"/>
        <w:right w:val="none" w:sz="0" w:space="0" w:color="auto"/>
      </w:divBdr>
    </w:div>
    <w:div w:id="1141576071">
      <w:bodyDiv w:val="1"/>
      <w:marLeft w:val="0"/>
      <w:marRight w:val="0"/>
      <w:marTop w:val="0"/>
      <w:marBottom w:val="0"/>
      <w:divBdr>
        <w:top w:val="none" w:sz="0" w:space="0" w:color="auto"/>
        <w:left w:val="none" w:sz="0" w:space="0" w:color="auto"/>
        <w:bottom w:val="none" w:sz="0" w:space="0" w:color="auto"/>
        <w:right w:val="none" w:sz="0" w:space="0" w:color="auto"/>
      </w:divBdr>
    </w:div>
    <w:div w:id="1144931979">
      <w:bodyDiv w:val="1"/>
      <w:marLeft w:val="0"/>
      <w:marRight w:val="0"/>
      <w:marTop w:val="0"/>
      <w:marBottom w:val="0"/>
      <w:divBdr>
        <w:top w:val="none" w:sz="0" w:space="0" w:color="auto"/>
        <w:left w:val="none" w:sz="0" w:space="0" w:color="auto"/>
        <w:bottom w:val="none" w:sz="0" w:space="0" w:color="auto"/>
        <w:right w:val="none" w:sz="0" w:space="0" w:color="auto"/>
      </w:divBdr>
    </w:div>
    <w:div w:id="1147624367">
      <w:bodyDiv w:val="1"/>
      <w:marLeft w:val="0"/>
      <w:marRight w:val="0"/>
      <w:marTop w:val="0"/>
      <w:marBottom w:val="0"/>
      <w:divBdr>
        <w:top w:val="none" w:sz="0" w:space="0" w:color="auto"/>
        <w:left w:val="none" w:sz="0" w:space="0" w:color="auto"/>
        <w:bottom w:val="none" w:sz="0" w:space="0" w:color="auto"/>
        <w:right w:val="none" w:sz="0" w:space="0" w:color="auto"/>
      </w:divBdr>
    </w:div>
    <w:div w:id="1149521352">
      <w:bodyDiv w:val="1"/>
      <w:marLeft w:val="0"/>
      <w:marRight w:val="0"/>
      <w:marTop w:val="0"/>
      <w:marBottom w:val="0"/>
      <w:divBdr>
        <w:top w:val="none" w:sz="0" w:space="0" w:color="auto"/>
        <w:left w:val="none" w:sz="0" w:space="0" w:color="auto"/>
        <w:bottom w:val="none" w:sz="0" w:space="0" w:color="auto"/>
        <w:right w:val="none" w:sz="0" w:space="0" w:color="auto"/>
      </w:divBdr>
    </w:div>
    <w:div w:id="1150559244">
      <w:bodyDiv w:val="1"/>
      <w:marLeft w:val="0"/>
      <w:marRight w:val="0"/>
      <w:marTop w:val="0"/>
      <w:marBottom w:val="0"/>
      <w:divBdr>
        <w:top w:val="none" w:sz="0" w:space="0" w:color="auto"/>
        <w:left w:val="none" w:sz="0" w:space="0" w:color="auto"/>
        <w:bottom w:val="none" w:sz="0" w:space="0" w:color="auto"/>
        <w:right w:val="none" w:sz="0" w:space="0" w:color="auto"/>
      </w:divBdr>
    </w:div>
    <w:div w:id="1158691282">
      <w:bodyDiv w:val="1"/>
      <w:marLeft w:val="0"/>
      <w:marRight w:val="0"/>
      <w:marTop w:val="0"/>
      <w:marBottom w:val="0"/>
      <w:divBdr>
        <w:top w:val="none" w:sz="0" w:space="0" w:color="auto"/>
        <w:left w:val="none" w:sz="0" w:space="0" w:color="auto"/>
        <w:bottom w:val="none" w:sz="0" w:space="0" w:color="auto"/>
        <w:right w:val="none" w:sz="0" w:space="0" w:color="auto"/>
      </w:divBdr>
    </w:div>
    <w:div w:id="1159492694">
      <w:bodyDiv w:val="1"/>
      <w:marLeft w:val="0"/>
      <w:marRight w:val="0"/>
      <w:marTop w:val="0"/>
      <w:marBottom w:val="0"/>
      <w:divBdr>
        <w:top w:val="none" w:sz="0" w:space="0" w:color="auto"/>
        <w:left w:val="none" w:sz="0" w:space="0" w:color="auto"/>
        <w:bottom w:val="none" w:sz="0" w:space="0" w:color="auto"/>
        <w:right w:val="none" w:sz="0" w:space="0" w:color="auto"/>
      </w:divBdr>
    </w:div>
    <w:div w:id="1161508105">
      <w:bodyDiv w:val="1"/>
      <w:marLeft w:val="0"/>
      <w:marRight w:val="0"/>
      <w:marTop w:val="0"/>
      <w:marBottom w:val="0"/>
      <w:divBdr>
        <w:top w:val="none" w:sz="0" w:space="0" w:color="auto"/>
        <w:left w:val="none" w:sz="0" w:space="0" w:color="auto"/>
        <w:bottom w:val="none" w:sz="0" w:space="0" w:color="auto"/>
        <w:right w:val="none" w:sz="0" w:space="0" w:color="auto"/>
      </w:divBdr>
    </w:div>
    <w:div w:id="1166507805">
      <w:bodyDiv w:val="1"/>
      <w:marLeft w:val="0"/>
      <w:marRight w:val="0"/>
      <w:marTop w:val="0"/>
      <w:marBottom w:val="0"/>
      <w:divBdr>
        <w:top w:val="none" w:sz="0" w:space="0" w:color="auto"/>
        <w:left w:val="none" w:sz="0" w:space="0" w:color="auto"/>
        <w:bottom w:val="none" w:sz="0" w:space="0" w:color="auto"/>
        <w:right w:val="none" w:sz="0" w:space="0" w:color="auto"/>
      </w:divBdr>
    </w:div>
    <w:div w:id="1167206337">
      <w:bodyDiv w:val="1"/>
      <w:marLeft w:val="0"/>
      <w:marRight w:val="0"/>
      <w:marTop w:val="0"/>
      <w:marBottom w:val="0"/>
      <w:divBdr>
        <w:top w:val="none" w:sz="0" w:space="0" w:color="auto"/>
        <w:left w:val="none" w:sz="0" w:space="0" w:color="auto"/>
        <w:bottom w:val="none" w:sz="0" w:space="0" w:color="auto"/>
        <w:right w:val="none" w:sz="0" w:space="0" w:color="auto"/>
      </w:divBdr>
    </w:div>
    <w:div w:id="1170752333">
      <w:bodyDiv w:val="1"/>
      <w:marLeft w:val="0"/>
      <w:marRight w:val="0"/>
      <w:marTop w:val="0"/>
      <w:marBottom w:val="0"/>
      <w:divBdr>
        <w:top w:val="none" w:sz="0" w:space="0" w:color="auto"/>
        <w:left w:val="none" w:sz="0" w:space="0" w:color="auto"/>
        <w:bottom w:val="none" w:sz="0" w:space="0" w:color="auto"/>
        <w:right w:val="none" w:sz="0" w:space="0" w:color="auto"/>
      </w:divBdr>
    </w:div>
    <w:div w:id="1172141947">
      <w:bodyDiv w:val="1"/>
      <w:marLeft w:val="0"/>
      <w:marRight w:val="0"/>
      <w:marTop w:val="0"/>
      <w:marBottom w:val="0"/>
      <w:divBdr>
        <w:top w:val="none" w:sz="0" w:space="0" w:color="auto"/>
        <w:left w:val="none" w:sz="0" w:space="0" w:color="auto"/>
        <w:bottom w:val="none" w:sz="0" w:space="0" w:color="auto"/>
        <w:right w:val="none" w:sz="0" w:space="0" w:color="auto"/>
      </w:divBdr>
    </w:div>
    <w:div w:id="1172570919">
      <w:bodyDiv w:val="1"/>
      <w:marLeft w:val="0"/>
      <w:marRight w:val="0"/>
      <w:marTop w:val="0"/>
      <w:marBottom w:val="0"/>
      <w:divBdr>
        <w:top w:val="none" w:sz="0" w:space="0" w:color="auto"/>
        <w:left w:val="none" w:sz="0" w:space="0" w:color="auto"/>
        <w:bottom w:val="none" w:sz="0" w:space="0" w:color="auto"/>
        <w:right w:val="none" w:sz="0" w:space="0" w:color="auto"/>
      </w:divBdr>
    </w:div>
    <w:div w:id="1176461279">
      <w:bodyDiv w:val="1"/>
      <w:marLeft w:val="0"/>
      <w:marRight w:val="0"/>
      <w:marTop w:val="0"/>
      <w:marBottom w:val="0"/>
      <w:divBdr>
        <w:top w:val="none" w:sz="0" w:space="0" w:color="auto"/>
        <w:left w:val="none" w:sz="0" w:space="0" w:color="auto"/>
        <w:bottom w:val="none" w:sz="0" w:space="0" w:color="auto"/>
        <w:right w:val="none" w:sz="0" w:space="0" w:color="auto"/>
      </w:divBdr>
    </w:div>
    <w:div w:id="1182167068">
      <w:bodyDiv w:val="1"/>
      <w:marLeft w:val="0"/>
      <w:marRight w:val="0"/>
      <w:marTop w:val="0"/>
      <w:marBottom w:val="0"/>
      <w:divBdr>
        <w:top w:val="none" w:sz="0" w:space="0" w:color="auto"/>
        <w:left w:val="none" w:sz="0" w:space="0" w:color="auto"/>
        <w:bottom w:val="none" w:sz="0" w:space="0" w:color="auto"/>
        <w:right w:val="none" w:sz="0" w:space="0" w:color="auto"/>
      </w:divBdr>
    </w:div>
    <w:div w:id="1184368999">
      <w:bodyDiv w:val="1"/>
      <w:marLeft w:val="0"/>
      <w:marRight w:val="0"/>
      <w:marTop w:val="0"/>
      <w:marBottom w:val="0"/>
      <w:divBdr>
        <w:top w:val="none" w:sz="0" w:space="0" w:color="auto"/>
        <w:left w:val="none" w:sz="0" w:space="0" w:color="auto"/>
        <w:bottom w:val="none" w:sz="0" w:space="0" w:color="auto"/>
        <w:right w:val="none" w:sz="0" w:space="0" w:color="auto"/>
      </w:divBdr>
    </w:div>
    <w:div w:id="1185248736">
      <w:bodyDiv w:val="1"/>
      <w:marLeft w:val="0"/>
      <w:marRight w:val="0"/>
      <w:marTop w:val="0"/>
      <w:marBottom w:val="0"/>
      <w:divBdr>
        <w:top w:val="none" w:sz="0" w:space="0" w:color="auto"/>
        <w:left w:val="none" w:sz="0" w:space="0" w:color="auto"/>
        <w:bottom w:val="none" w:sz="0" w:space="0" w:color="auto"/>
        <w:right w:val="none" w:sz="0" w:space="0" w:color="auto"/>
      </w:divBdr>
    </w:div>
    <w:div w:id="1185827926">
      <w:bodyDiv w:val="1"/>
      <w:marLeft w:val="0"/>
      <w:marRight w:val="0"/>
      <w:marTop w:val="0"/>
      <w:marBottom w:val="0"/>
      <w:divBdr>
        <w:top w:val="none" w:sz="0" w:space="0" w:color="auto"/>
        <w:left w:val="none" w:sz="0" w:space="0" w:color="auto"/>
        <w:bottom w:val="none" w:sz="0" w:space="0" w:color="auto"/>
        <w:right w:val="none" w:sz="0" w:space="0" w:color="auto"/>
      </w:divBdr>
    </w:div>
    <w:div w:id="1187519033">
      <w:bodyDiv w:val="1"/>
      <w:marLeft w:val="0"/>
      <w:marRight w:val="0"/>
      <w:marTop w:val="0"/>
      <w:marBottom w:val="0"/>
      <w:divBdr>
        <w:top w:val="none" w:sz="0" w:space="0" w:color="auto"/>
        <w:left w:val="none" w:sz="0" w:space="0" w:color="auto"/>
        <w:bottom w:val="none" w:sz="0" w:space="0" w:color="auto"/>
        <w:right w:val="none" w:sz="0" w:space="0" w:color="auto"/>
      </w:divBdr>
    </w:div>
    <w:div w:id="1189369816">
      <w:bodyDiv w:val="1"/>
      <w:marLeft w:val="0"/>
      <w:marRight w:val="0"/>
      <w:marTop w:val="0"/>
      <w:marBottom w:val="0"/>
      <w:divBdr>
        <w:top w:val="none" w:sz="0" w:space="0" w:color="auto"/>
        <w:left w:val="none" w:sz="0" w:space="0" w:color="auto"/>
        <w:bottom w:val="none" w:sz="0" w:space="0" w:color="auto"/>
        <w:right w:val="none" w:sz="0" w:space="0" w:color="auto"/>
      </w:divBdr>
    </w:div>
    <w:div w:id="1192452236">
      <w:bodyDiv w:val="1"/>
      <w:marLeft w:val="0"/>
      <w:marRight w:val="0"/>
      <w:marTop w:val="0"/>
      <w:marBottom w:val="0"/>
      <w:divBdr>
        <w:top w:val="none" w:sz="0" w:space="0" w:color="auto"/>
        <w:left w:val="none" w:sz="0" w:space="0" w:color="auto"/>
        <w:bottom w:val="none" w:sz="0" w:space="0" w:color="auto"/>
        <w:right w:val="none" w:sz="0" w:space="0" w:color="auto"/>
      </w:divBdr>
    </w:div>
    <w:div w:id="1193423271">
      <w:bodyDiv w:val="1"/>
      <w:marLeft w:val="0"/>
      <w:marRight w:val="0"/>
      <w:marTop w:val="0"/>
      <w:marBottom w:val="0"/>
      <w:divBdr>
        <w:top w:val="none" w:sz="0" w:space="0" w:color="auto"/>
        <w:left w:val="none" w:sz="0" w:space="0" w:color="auto"/>
        <w:bottom w:val="none" w:sz="0" w:space="0" w:color="auto"/>
        <w:right w:val="none" w:sz="0" w:space="0" w:color="auto"/>
      </w:divBdr>
    </w:div>
    <w:div w:id="1196312457">
      <w:bodyDiv w:val="1"/>
      <w:marLeft w:val="0"/>
      <w:marRight w:val="0"/>
      <w:marTop w:val="0"/>
      <w:marBottom w:val="0"/>
      <w:divBdr>
        <w:top w:val="none" w:sz="0" w:space="0" w:color="auto"/>
        <w:left w:val="none" w:sz="0" w:space="0" w:color="auto"/>
        <w:bottom w:val="none" w:sz="0" w:space="0" w:color="auto"/>
        <w:right w:val="none" w:sz="0" w:space="0" w:color="auto"/>
      </w:divBdr>
    </w:div>
    <w:div w:id="1199663246">
      <w:bodyDiv w:val="1"/>
      <w:marLeft w:val="0"/>
      <w:marRight w:val="0"/>
      <w:marTop w:val="0"/>
      <w:marBottom w:val="0"/>
      <w:divBdr>
        <w:top w:val="none" w:sz="0" w:space="0" w:color="auto"/>
        <w:left w:val="none" w:sz="0" w:space="0" w:color="auto"/>
        <w:bottom w:val="none" w:sz="0" w:space="0" w:color="auto"/>
        <w:right w:val="none" w:sz="0" w:space="0" w:color="auto"/>
      </w:divBdr>
    </w:div>
    <w:div w:id="1200043905">
      <w:bodyDiv w:val="1"/>
      <w:marLeft w:val="0"/>
      <w:marRight w:val="0"/>
      <w:marTop w:val="0"/>
      <w:marBottom w:val="0"/>
      <w:divBdr>
        <w:top w:val="none" w:sz="0" w:space="0" w:color="auto"/>
        <w:left w:val="none" w:sz="0" w:space="0" w:color="auto"/>
        <w:bottom w:val="none" w:sz="0" w:space="0" w:color="auto"/>
        <w:right w:val="none" w:sz="0" w:space="0" w:color="auto"/>
      </w:divBdr>
    </w:div>
    <w:div w:id="1202860125">
      <w:bodyDiv w:val="1"/>
      <w:marLeft w:val="0"/>
      <w:marRight w:val="0"/>
      <w:marTop w:val="0"/>
      <w:marBottom w:val="0"/>
      <w:divBdr>
        <w:top w:val="none" w:sz="0" w:space="0" w:color="auto"/>
        <w:left w:val="none" w:sz="0" w:space="0" w:color="auto"/>
        <w:bottom w:val="none" w:sz="0" w:space="0" w:color="auto"/>
        <w:right w:val="none" w:sz="0" w:space="0" w:color="auto"/>
      </w:divBdr>
    </w:div>
    <w:div w:id="1205411028">
      <w:bodyDiv w:val="1"/>
      <w:marLeft w:val="0"/>
      <w:marRight w:val="0"/>
      <w:marTop w:val="0"/>
      <w:marBottom w:val="0"/>
      <w:divBdr>
        <w:top w:val="none" w:sz="0" w:space="0" w:color="auto"/>
        <w:left w:val="none" w:sz="0" w:space="0" w:color="auto"/>
        <w:bottom w:val="none" w:sz="0" w:space="0" w:color="auto"/>
        <w:right w:val="none" w:sz="0" w:space="0" w:color="auto"/>
      </w:divBdr>
    </w:div>
    <w:div w:id="1213348419">
      <w:bodyDiv w:val="1"/>
      <w:marLeft w:val="0"/>
      <w:marRight w:val="0"/>
      <w:marTop w:val="0"/>
      <w:marBottom w:val="0"/>
      <w:divBdr>
        <w:top w:val="none" w:sz="0" w:space="0" w:color="auto"/>
        <w:left w:val="none" w:sz="0" w:space="0" w:color="auto"/>
        <w:bottom w:val="none" w:sz="0" w:space="0" w:color="auto"/>
        <w:right w:val="none" w:sz="0" w:space="0" w:color="auto"/>
      </w:divBdr>
    </w:div>
    <w:div w:id="1213420259">
      <w:bodyDiv w:val="1"/>
      <w:marLeft w:val="0"/>
      <w:marRight w:val="0"/>
      <w:marTop w:val="0"/>
      <w:marBottom w:val="0"/>
      <w:divBdr>
        <w:top w:val="none" w:sz="0" w:space="0" w:color="auto"/>
        <w:left w:val="none" w:sz="0" w:space="0" w:color="auto"/>
        <w:bottom w:val="none" w:sz="0" w:space="0" w:color="auto"/>
        <w:right w:val="none" w:sz="0" w:space="0" w:color="auto"/>
      </w:divBdr>
    </w:div>
    <w:div w:id="1217886886">
      <w:bodyDiv w:val="1"/>
      <w:marLeft w:val="0"/>
      <w:marRight w:val="0"/>
      <w:marTop w:val="0"/>
      <w:marBottom w:val="0"/>
      <w:divBdr>
        <w:top w:val="none" w:sz="0" w:space="0" w:color="auto"/>
        <w:left w:val="none" w:sz="0" w:space="0" w:color="auto"/>
        <w:bottom w:val="none" w:sz="0" w:space="0" w:color="auto"/>
        <w:right w:val="none" w:sz="0" w:space="0" w:color="auto"/>
      </w:divBdr>
    </w:div>
    <w:div w:id="1220435486">
      <w:bodyDiv w:val="1"/>
      <w:marLeft w:val="0"/>
      <w:marRight w:val="0"/>
      <w:marTop w:val="0"/>
      <w:marBottom w:val="0"/>
      <w:divBdr>
        <w:top w:val="none" w:sz="0" w:space="0" w:color="auto"/>
        <w:left w:val="none" w:sz="0" w:space="0" w:color="auto"/>
        <w:bottom w:val="none" w:sz="0" w:space="0" w:color="auto"/>
        <w:right w:val="none" w:sz="0" w:space="0" w:color="auto"/>
      </w:divBdr>
    </w:div>
    <w:div w:id="1223637284">
      <w:bodyDiv w:val="1"/>
      <w:marLeft w:val="0"/>
      <w:marRight w:val="0"/>
      <w:marTop w:val="0"/>
      <w:marBottom w:val="0"/>
      <w:divBdr>
        <w:top w:val="none" w:sz="0" w:space="0" w:color="auto"/>
        <w:left w:val="none" w:sz="0" w:space="0" w:color="auto"/>
        <w:bottom w:val="none" w:sz="0" w:space="0" w:color="auto"/>
        <w:right w:val="none" w:sz="0" w:space="0" w:color="auto"/>
      </w:divBdr>
    </w:div>
    <w:div w:id="1226456868">
      <w:bodyDiv w:val="1"/>
      <w:marLeft w:val="0"/>
      <w:marRight w:val="0"/>
      <w:marTop w:val="0"/>
      <w:marBottom w:val="0"/>
      <w:divBdr>
        <w:top w:val="none" w:sz="0" w:space="0" w:color="auto"/>
        <w:left w:val="none" w:sz="0" w:space="0" w:color="auto"/>
        <w:bottom w:val="none" w:sz="0" w:space="0" w:color="auto"/>
        <w:right w:val="none" w:sz="0" w:space="0" w:color="auto"/>
      </w:divBdr>
    </w:div>
    <w:div w:id="1230726866">
      <w:bodyDiv w:val="1"/>
      <w:marLeft w:val="0"/>
      <w:marRight w:val="0"/>
      <w:marTop w:val="0"/>
      <w:marBottom w:val="0"/>
      <w:divBdr>
        <w:top w:val="none" w:sz="0" w:space="0" w:color="auto"/>
        <w:left w:val="none" w:sz="0" w:space="0" w:color="auto"/>
        <w:bottom w:val="none" w:sz="0" w:space="0" w:color="auto"/>
        <w:right w:val="none" w:sz="0" w:space="0" w:color="auto"/>
      </w:divBdr>
    </w:div>
    <w:div w:id="1231966232">
      <w:bodyDiv w:val="1"/>
      <w:marLeft w:val="0"/>
      <w:marRight w:val="0"/>
      <w:marTop w:val="0"/>
      <w:marBottom w:val="0"/>
      <w:divBdr>
        <w:top w:val="none" w:sz="0" w:space="0" w:color="auto"/>
        <w:left w:val="none" w:sz="0" w:space="0" w:color="auto"/>
        <w:bottom w:val="none" w:sz="0" w:space="0" w:color="auto"/>
        <w:right w:val="none" w:sz="0" w:space="0" w:color="auto"/>
      </w:divBdr>
    </w:div>
    <w:div w:id="1233588070">
      <w:bodyDiv w:val="1"/>
      <w:marLeft w:val="0"/>
      <w:marRight w:val="0"/>
      <w:marTop w:val="0"/>
      <w:marBottom w:val="0"/>
      <w:divBdr>
        <w:top w:val="none" w:sz="0" w:space="0" w:color="auto"/>
        <w:left w:val="none" w:sz="0" w:space="0" w:color="auto"/>
        <w:bottom w:val="none" w:sz="0" w:space="0" w:color="auto"/>
        <w:right w:val="none" w:sz="0" w:space="0" w:color="auto"/>
      </w:divBdr>
    </w:div>
    <w:div w:id="1243030105">
      <w:bodyDiv w:val="1"/>
      <w:marLeft w:val="0"/>
      <w:marRight w:val="0"/>
      <w:marTop w:val="0"/>
      <w:marBottom w:val="0"/>
      <w:divBdr>
        <w:top w:val="none" w:sz="0" w:space="0" w:color="auto"/>
        <w:left w:val="none" w:sz="0" w:space="0" w:color="auto"/>
        <w:bottom w:val="none" w:sz="0" w:space="0" w:color="auto"/>
        <w:right w:val="none" w:sz="0" w:space="0" w:color="auto"/>
      </w:divBdr>
    </w:div>
    <w:div w:id="1246457523">
      <w:bodyDiv w:val="1"/>
      <w:marLeft w:val="0"/>
      <w:marRight w:val="0"/>
      <w:marTop w:val="0"/>
      <w:marBottom w:val="0"/>
      <w:divBdr>
        <w:top w:val="none" w:sz="0" w:space="0" w:color="auto"/>
        <w:left w:val="none" w:sz="0" w:space="0" w:color="auto"/>
        <w:bottom w:val="none" w:sz="0" w:space="0" w:color="auto"/>
        <w:right w:val="none" w:sz="0" w:space="0" w:color="auto"/>
      </w:divBdr>
    </w:div>
    <w:div w:id="1249653789">
      <w:bodyDiv w:val="1"/>
      <w:marLeft w:val="0"/>
      <w:marRight w:val="0"/>
      <w:marTop w:val="0"/>
      <w:marBottom w:val="0"/>
      <w:divBdr>
        <w:top w:val="none" w:sz="0" w:space="0" w:color="auto"/>
        <w:left w:val="none" w:sz="0" w:space="0" w:color="auto"/>
        <w:bottom w:val="none" w:sz="0" w:space="0" w:color="auto"/>
        <w:right w:val="none" w:sz="0" w:space="0" w:color="auto"/>
      </w:divBdr>
    </w:div>
    <w:div w:id="1250384148">
      <w:bodyDiv w:val="1"/>
      <w:marLeft w:val="0"/>
      <w:marRight w:val="0"/>
      <w:marTop w:val="0"/>
      <w:marBottom w:val="0"/>
      <w:divBdr>
        <w:top w:val="none" w:sz="0" w:space="0" w:color="auto"/>
        <w:left w:val="none" w:sz="0" w:space="0" w:color="auto"/>
        <w:bottom w:val="none" w:sz="0" w:space="0" w:color="auto"/>
        <w:right w:val="none" w:sz="0" w:space="0" w:color="auto"/>
      </w:divBdr>
    </w:div>
    <w:div w:id="1252936411">
      <w:bodyDiv w:val="1"/>
      <w:marLeft w:val="0"/>
      <w:marRight w:val="0"/>
      <w:marTop w:val="0"/>
      <w:marBottom w:val="0"/>
      <w:divBdr>
        <w:top w:val="none" w:sz="0" w:space="0" w:color="auto"/>
        <w:left w:val="none" w:sz="0" w:space="0" w:color="auto"/>
        <w:bottom w:val="none" w:sz="0" w:space="0" w:color="auto"/>
        <w:right w:val="none" w:sz="0" w:space="0" w:color="auto"/>
      </w:divBdr>
    </w:div>
    <w:div w:id="1253121674">
      <w:bodyDiv w:val="1"/>
      <w:marLeft w:val="0"/>
      <w:marRight w:val="0"/>
      <w:marTop w:val="0"/>
      <w:marBottom w:val="0"/>
      <w:divBdr>
        <w:top w:val="none" w:sz="0" w:space="0" w:color="auto"/>
        <w:left w:val="none" w:sz="0" w:space="0" w:color="auto"/>
        <w:bottom w:val="none" w:sz="0" w:space="0" w:color="auto"/>
        <w:right w:val="none" w:sz="0" w:space="0" w:color="auto"/>
      </w:divBdr>
    </w:div>
    <w:div w:id="1253584507">
      <w:bodyDiv w:val="1"/>
      <w:marLeft w:val="0"/>
      <w:marRight w:val="0"/>
      <w:marTop w:val="0"/>
      <w:marBottom w:val="0"/>
      <w:divBdr>
        <w:top w:val="none" w:sz="0" w:space="0" w:color="auto"/>
        <w:left w:val="none" w:sz="0" w:space="0" w:color="auto"/>
        <w:bottom w:val="none" w:sz="0" w:space="0" w:color="auto"/>
        <w:right w:val="none" w:sz="0" w:space="0" w:color="auto"/>
      </w:divBdr>
    </w:div>
    <w:div w:id="1267271455">
      <w:bodyDiv w:val="1"/>
      <w:marLeft w:val="0"/>
      <w:marRight w:val="0"/>
      <w:marTop w:val="0"/>
      <w:marBottom w:val="0"/>
      <w:divBdr>
        <w:top w:val="none" w:sz="0" w:space="0" w:color="auto"/>
        <w:left w:val="none" w:sz="0" w:space="0" w:color="auto"/>
        <w:bottom w:val="none" w:sz="0" w:space="0" w:color="auto"/>
        <w:right w:val="none" w:sz="0" w:space="0" w:color="auto"/>
      </w:divBdr>
    </w:div>
    <w:div w:id="1271166066">
      <w:bodyDiv w:val="1"/>
      <w:marLeft w:val="0"/>
      <w:marRight w:val="0"/>
      <w:marTop w:val="0"/>
      <w:marBottom w:val="0"/>
      <w:divBdr>
        <w:top w:val="none" w:sz="0" w:space="0" w:color="auto"/>
        <w:left w:val="none" w:sz="0" w:space="0" w:color="auto"/>
        <w:bottom w:val="none" w:sz="0" w:space="0" w:color="auto"/>
        <w:right w:val="none" w:sz="0" w:space="0" w:color="auto"/>
      </w:divBdr>
    </w:div>
    <w:div w:id="1276911479">
      <w:bodyDiv w:val="1"/>
      <w:marLeft w:val="0"/>
      <w:marRight w:val="0"/>
      <w:marTop w:val="0"/>
      <w:marBottom w:val="0"/>
      <w:divBdr>
        <w:top w:val="none" w:sz="0" w:space="0" w:color="auto"/>
        <w:left w:val="none" w:sz="0" w:space="0" w:color="auto"/>
        <w:bottom w:val="none" w:sz="0" w:space="0" w:color="auto"/>
        <w:right w:val="none" w:sz="0" w:space="0" w:color="auto"/>
      </w:divBdr>
    </w:div>
    <w:div w:id="1277179209">
      <w:bodyDiv w:val="1"/>
      <w:marLeft w:val="0"/>
      <w:marRight w:val="0"/>
      <w:marTop w:val="0"/>
      <w:marBottom w:val="0"/>
      <w:divBdr>
        <w:top w:val="none" w:sz="0" w:space="0" w:color="auto"/>
        <w:left w:val="none" w:sz="0" w:space="0" w:color="auto"/>
        <w:bottom w:val="none" w:sz="0" w:space="0" w:color="auto"/>
        <w:right w:val="none" w:sz="0" w:space="0" w:color="auto"/>
      </w:divBdr>
    </w:div>
    <w:div w:id="1277519708">
      <w:bodyDiv w:val="1"/>
      <w:marLeft w:val="0"/>
      <w:marRight w:val="0"/>
      <w:marTop w:val="0"/>
      <w:marBottom w:val="0"/>
      <w:divBdr>
        <w:top w:val="none" w:sz="0" w:space="0" w:color="auto"/>
        <w:left w:val="none" w:sz="0" w:space="0" w:color="auto"/>
        <w:bottom w:val="none" w:sz="0" w:space="0" w:color="auto"/>
        <w:right w:val="none" w:sz="0" w:space="0" w:color="auto"/>
      </w:divBdr>
    </w:div>
    <w:div w:id="1280333583">
      <w:bodyDiv w:val="1"/>
      <w:marLeft w:val="0"/>
      <w:marRight w:val="0"/>
      <w:marTop w:val="0"/>
      <w:marBottom w:val="0"/>
      <w:divBdr>
        <w:top w:val="none" w:sz="0" w:space="0" w:color="auto"/>
        <w:left w:val="none" w:sz="0" w:space="0" w:color="auto"/>
        <w:bottom w:val="none" w:sz="0" w:space="0" w:color="auto"/>
        <w:right w:val="none" w:sz="0" w:space="0" w:color="auto"/>
      </w:divBdr>
    </w:div>
    <w:div w:id="1281299580">
      <w:bodyDiv w:val="1"/>
      <w:marLeft w:val="0"/>
      <w:marRight w:val="0"/>
      <w:marTop w:val="0"/>
      <w:marBottom w:val="0"/>
      <w:divBdr>
        <w:top w:val="none" w:sz="0" w:space="0" w:color="auto"/>
        <w:left w:val="none" w:sz="0" w:space="0" w:color="auto"/>
        <w:bottom w:val="none" w:sz="0" w:space="0" w:color="auto"/>
        <w:right w:val="none" w:sz="0" w:space="0" w:color="auto"/>
      </w:divBdr>
    </w:div>
    <w:div w:id="1283000487">
      <w:bodyDiv w:val="1"/>
      <w:marLeft w:val="0"/>
      <w:marRight w:val="0"/>
      <w:marTop w:val="0"/>
      <w:marBottom w:val="0"/>
      <w:divBdr>
        <w:top w:val="none" w:sz="0" w:space="0" w:color="auto"/>
        <w:left w:val="none" w:sz="0" w:space="0" w:color="auto"/>
        <w:bottom w:val="none" w:sz="0" w:space="0" w:color="auto"/>
        <w:right w:val="none" w:sz="0" w:space="0" w:color="auto"/>
      </w:divBdr>
    </w:div>
    <w:div w:id="1292637118">
      <w:bodyDiv w:val="1"/>
      <w:marLeft w:val="0"/>
      <w:marRight w:val="0"/>
      <w:marTop w:val="0"/>
      <w:marBottom w:val="0"/>
      <w:divBdr>
        <w:top w:val="none" w:sz="0" w:space="0" w:color="auto"/>
        <w:left w:val="none" w:sz="0" w:space="0" w:color="auto"/>
        <w:bottom w:val="none" w:sz="0" w:space="0" w:color="auto"/>
        <w:right w:val="none" w:sz="0" w:space="0" w:color="auto"/>
      </w:divBdr>
    </w:div>
    <w:div w:id="1293708186">
      <w:bodyDiv w:val="1"/>
      <w:marLeft w:val="0"/>
      <w:marRight w:val="0"/>
      <w:marTop w:val="0"/>
      <w:marBottom w:val="0"/>
      <w:divBdr>
        <w:top w:val="none" w:sz="0" w:space="0" w:color="auto"/>
        <w:left w:val="none" w:sz="0" w:space="0" w:color="auto"/>
        <w:bottom w:val="none" w:sz="0" w:space="0" w:color="auto"/>
        <w:right w:val="none" w:sz="0" w:space="0" w:color="auto"/>
      </w:divBdr>
    </w:div>
    <w:div w:id="1296063947">
      <w:bodyDiv w:val="1"/>
      <w:marLeft w:val="0"/>
      <w:marRight w:val="0"/>
      <w:marTop w:val="0"/>
      <w:marBottom w:val="0"/>
      <w:divBdr>
        <w:top w:val="none" w:sz="0" w:space="0" w:color="auto"/>
        <w:left w:val="none" w:sz="0" w:space="0" w:color="auto"/>
        <w:bottom w:val="none" w:sz="0" w:space="0" w:color="auto"/>
        <w:right w:val="none" w:sz="0" w:space="0" w:color="auto"/>
      </w:divBdr>
    </w:div>
    <w:div w:id="1318266944">
      <w:bodyDiv w:val="1"/>
      <w:marLeft w:val="0"/>
      <w:marRight w:val="0"/>
      <w:marTop w:val="0"/>
      <w:marBottom w:val="0"/>
      <w:divBdr>
        <w:top w:val="none" w:sz="0" w:space="0" w:color="auto"/>
        <w:left w:val="none" w:sz="0" w:space="0" w:color="auto"/>
        <w:bottom w:val="none" w:sz="0" w:space="0" w:color="auto"/>
        <w:right w:val="none" w:sz="0" w:space="0" w:color="auto"/>
      </w:divBdr>
    </w:div>
    <w:div w:id="1323585395">
      <w:bodyDiv w:val="1"/>
      <w:marLeft w:val="0"/>
      <w:marRight w:val="0"/>
      <w:marTop w:val="0"/>
      <w:marBottom w:val="0"/>
      <w:divBdr>
        <w:top w:val="none" w:sz="0" w:space="0" w:color="auto"/>
        <w:left w:val="none" w:sz="0" w:space="0" w:color="auto"/>
        <w:bottom w:val="none" w:sz="0" w:space="0" w:color="auto"/>
        <w:right w:val="none" w:sz="0" w:space="0" w:color="auto"/>
      </w:divBdr>
    </w:div>
    <w:div w:id="1325931165">
      <w:bodyDiv w:val="1"/>
      <w:marLeft w:val="0"/>
      <w:marRight w:val="0"/>
      <w:marTop w:val="0"/>
      <w:marBottom w:val="0"/>
      <w:divBdr>
        <w:top w:val="none" w:sz="0" w:space="0" w:color="auto"/>
        <w:left w:val="none" w:sz="0" w:space="0" w:color="auto"/>
        <w:bottom w:val="none" w:sz="0" w:space="0" w:color="auto"/>
        <w:right w:val="none" w:sz="0" w:space="0" w:color="auto"/>
      </w:divBdr>
    </w:div>
    <w:div w:id="1332872183">
      <w:bodyDiv w:val="1"/>
      <w:marLeft w:val="0"/>
      <w:marRight w:val="0"/>
      <w:marTop w:val="0"/>
      <w:marBottom w:val="0"/>
      <w:divBdr>
        <w:top w:val="none" w:sz="0" w:space="0" w:color="auto"/>
        <w:left w:val="none" w:sz="0" w:space="0" w:color="auto"/>
        <w:bottom w:val="none" w:sz="0" w:space="0" w:color="auto"/>
        <w:right w:val="none" w:sz="0" w:space="0" w:color="auto"/>
      </w:divBdr>
    </w:div>
    <w:div w:id="1333027215">
      <w:bodyDiv w:val="1"/>
      <w:marLeft w:val="0"/>
      <w:marRight w:val="0"/>
      <w:marTop w:val="0"/>
      <w:marBottom w:val="0"/>
      <w:divBdr>
        <w:top w:val="none" w:sz="0" w:space="0" w:color="auto"/>
        <w:left w:val="none" w:sz="0" w:space="0" w:color="auto"/>
        <w:bottom w:val="none" w:sz="0" w:space="0" w:color="auto"/>
        <w:right w:val="none" w:sz="0" w:space="0" w:color="auto"/>
      </w:divBdr>
    </w:div>
    <w:div w:id="1339306952">
      <w:bodyDiv w:val="1"/>
      <w:marLeft w:val="0"/>
      <w:marRight w:val="0"/>
      <w:marTop w:val="0"/>
      <w:marBottom w:val="0"/>
      <w:divBdr>
        <w:top w:val="none" w:sz="0" w:space="0" w:color="auto"/>
        <w:left w:val="none" w:sz="0" w:space="0" w:color="auto"/>
        <w:bottom w:val="none" w:sz="0" w:space="0" w:color="auto"/>
        <w:right w:val="none" w:sz="0" w:space="0" w:color="auto"/>
      </w:divBdr>
    </w:div>
    <w:div w:id="1344552744">
      <w:bodyDiv w:val="1"/>
      <w:marLeft w:val="0"/>
      <w:marRight w:val="0"/>
      <w:marTop w:val="0"/>
      <w:marBottom w:val="0"/>
      <w:divBdr>
        <w:top w:val="none" w:sz="0" w:space="0" w:color="auto"/>
        <w:left w:val="none" w:sz="0" w:space="0" w:color="auto"/>
        <w:bottom w:val="none" w:sz="0" w:space="0" w:color="auto"/>
        <w:right w:val="none" w:sz="0" w:space="0" w:color="auto"/>
      </w:divBdr>
    </w:div>
    <w:div w:id="1346785081">
      <w:bodyDiv w:val="1"/>
      <w:marLeft w:val="0"/>
      <w:marRight w:val="0"/>
      <w:marTop w:val="0"/>
      <w:marBottom w:val="0"/>
      <w:divBdr>
        <w:top w:val="none" w:sz="0" w:space="0" w:color="auto"/>
        <w:left w:val="none" w:sz="0" w:space="0" w:color="auto"/>
        <w:bottom w:val="none" w:sz="0" w:space="0" w:color="auto"/>
        <w:right w:val="none" w:sz="0" w:space="0" w:color="auto"/>
      </w:divBdr>
    </w:div>
    <w:div w:id="1347559624">
      <w:bodyDiv w:val="1"/>
      <w:marLeft w:val="0"/>
      <w:marRight w:val="0"/>
      <w:marTop w:val="0"/>
      <w:marBottom w:val="0"/>
      <w:divBdr>
        <w:top w:val="none" w:sz="0" w:space="0" w:color="auto"/>
        <w:left w:val="none" w:sz="0" w:space="0" w:color="auto"/>
        <w:bottom w:val="none" w:sz="0" w:space="0" w:color="auto"/>
        <w:right w:val="none" w:sz="0" w:space="0" w:color="auto"/>
      </w:divBdr>
    </w:div>
    <w:div w:id="1348944517">
      <w:bodyDiv w:val="1"/>
      <w:marLeft w:val="0"/>
      <w:marRight w:val="0"/>
      <w:marTop w:val="0"/>
      <w:marBottom w:val="0"/>
      <w:divBdr>
        <w:top w:val="none" w:sz="0" w:space="0" w:color="auto"/>
        <w:left w:val="none" w:sz="0" w:space="0" w:color="auto"/>
        <w:bottom w:val="none" w:sz="0" w:space="0" w:color="auto"/>
        <w:right w:val="none" w:sz="0" w:space="0" w:color="auto"/>
      </w:divBdr>
    </w:div>
    <w:div w:id="1349911999">
      <w:bodyDiv w:val="1"/>
      <w:marLeft w:val="0"/>
      <w:marRight w:val="0"/>
      <w:marTop w:val="0"/>
      <w:marBottom w:val="0"/>
      <w:divBdr>
        <w:top w:val="none" w:sz="0" w:space="0" w:color="auto"/>
        <w:left w:val="none" w:sz="0" w:space="0" w:color="auto"/>
        <w:bottom w:val="none" w:sz="0" w:space="0" w:color="auto"/>
        <w:right w:val="none" w:sz="0" w:space="0" w:color="auto"/>
      </w:divBdr>
    </w:div>
    <w:div w:id="1350566963">
      <w:bodyDiv w:val="1"/>
      <w:marLeft w:val="0"/>
      <w:marRight w:val="0"/>
      <w:marTop w:val="0"/>
      <w:marBottom w:val="0"/>
      <w:divBdr>
        <w:top w:val="none" w:sz="0" w:space="0" w:color="auto"/>
        <w:left w:val="none" w:sz="0" w:space="0" w:color="auto"/>
        <w:bottom w:val="none" w:sz="0" w:space="0" w:color="auto"/>
        <w:right w:val="none" w:sz="0" w:space="0" w:color="auto"/>
      </w:divBdr>
    </w:div>
    <w:div w:id="1351448648">
      <w:bodyDiv w:val="1"/>
      <w:marLeft w:val="0"/>
      <w:marRight w:val="0"/>
      <w:marTop w:val="0"/>
      <w:marBottom w:val="0"/>
      <w:divBdr>
        <w:top w:val="none" w:sz="0" w:space="0" w:color="auto"/>
        <w:left w:val="none" w:sz="0" w:space="0" w:color="auto"/>
        <w:bottom w:val="none" w:sz="0" w:space="0" w:color="auto"/>
        <w:right w:val="none" w:sz="0" w:space="0" w:color="auto"/>
      </w:divBdr>
    </w:div>
    <w:div w:id="1353606203">
      <w:bodyDiv w:val="1"/>
      <w:marLeft w:val="0"/>
      <w:marRight w:val="0"/>
      <w:marTop w:val="0"/>
      <w:marBottom w:val="0"/>
      <w:divBdr>
        <w:top w:val="none" w:sz="0" w:space="0" w:color="auto"/>
        <w:left w:val="none" w:sz="0" w:space="0" w:color="auto"/>
        <w:bottom w:val="none" w:sz="0" w:space="0" w:color="auto"/>
        <w:right w:val="none" w:sz="0" w:space="0" w:color="auto"/>
      </w:divBdr>
    </w:div>
    <w:div w:id="1355687791">
      <w:bodyDiv w:val="1"/>
      <w:marLeft w:val="0"/>
      <w:marRight w:val="0"/>
      <w:marTop w:val="0"/>
      <w:marBottom w:val="0"/>
      <w:divBdr>
        <w:top w:val="none" w:sz="0" w:space="0" w:color="auto"/>
        <w:left w:val="none" w:sz="0" w:space="0" w:color="auto"/>
        <w:bottom w:val="none" w:sz="0" w:space="0" w:color="auto"/>
        <w:right w:val="none" w:sz="0" w:space="0" w:color="auto"/>
      </w:divBdr>
    </w:div>
    <w:div w:id="1370909128">
      <w:bodyDiv w:val="1"/>
      <w:marLeft w:val="0"/>
      <w:marRight w:val="0"/>
      <w:marTop w:val="0"/>
      <w:marBottom w:val="0"/>
      <w:divBdr>
        <w:top w:val="none" w:sz="0" w:space="0" w:color="auto"/>
        <w:left w:val="none" w:sz="0" w:space="0" w:color="auto"/>
        <w:bottom w:val="none" w:sz="0" w:space="0" w:color="auto"/>
        <w:right w:val="none" w:sz="0" w:space="0" w:color="auto"/>
      </w:divBdr>
    </w:div>
    <w:div w:id="1373380059">
      <w:bodyDiv w:val="1"/>
      <w:marLeft w:val="0"/>
      <w:marRight w:val="0"/>
      <w:marTop w:val="0"/>
      <w:marBottom w:val="0"/>
      <w:divBdr>
        <w:top w:val="none" w:sz="0" w:space="0" w:color="auto"/>
        <w:left w:val="none" w:sz="0" w:space="0" w:color="auto"/>
        <w:bottom w:val="none" w:sz="0" w:space="0" w:color="auto"/>
        <w:right w:val="none" w:sz="0" w:space="0" w:color="auto"/>
      </w:divBdr>
    </w:div>
    <w:div w:id="1376806483">
      <w:bodyDiv w:val="1"/>
      <w:marLeft w:val="0"/>
      <w:marRight w:val="0"/>
      <w:marTop w:val="0"/>
      <w:marBottom w:val="0"/>
      <w:divBdr>
        <w:top w:val="none" w:sz="0" w:space="0" w:color="auto"/>
        <w:left w:val="none" w:sz="0" w:space="0" w:color="auto"/>
        <w:bottom w:val="none" w:sz="0" w:space="0" w:color="auto"/>
        <w:right w:val="none" w:sz="0" w:space="0" w:color="auto"/>
      </w:divBdr>
    </w:div>
    <w:div w:id="1382556574">
      <w:bodyDiv w:val="1"/>
      <w:marLeft w:val="0"/>
      <w:marRight w:val="0"/>
      <w:marTop w:val="0"/>
      <w:marBottom w:val="0"/>
      <w:divBdr>
        <w:top w:val="none" w:sz="0" w:space="0" w:color="auto"/>
        <w:left w:val="none" w:sz="0" w:space="0" w:color="auto"/>
        <w:bottom w:val="none" w:sz="0" w:space="0" w:color="auto"/>
        <w:right w:val="none" w:sz="0" w:space="0" w:color="auto"/>
      </w:divBdr>
    </w:div>
    <w:div w:id="1387756122">
      <w:bodyDiv w:val="1"/>
      <w:marLeft w:val="0"/>
      <w:marRight w:val="0"/>
      <w:marTop w:val="0"/>
      <w:marBottom w:val="0"/>
      <w:divBdr>
        <w:top w:val="none" w:sz="0" w:space="0" w:color="auto"/>
        <w:left w:val="none" w:sz="0" w:space="0" w:color="auto"/>
        <w:bottom w:val="none" w:sz="0" w:space="0" w:color="auto"/>
        <w:right w:val="none" w:sz="0" w:space="0" w:color="auto"/>
      </w:divBdr>
    </w:div>
    <w:div w:id="1389381178">
      <w:bodyDiv w:val="1"/>
      <w:marLeft w:val="0"/>
      <w:marRight w:val="0"/>
      <w:marTop w:val="0"/>
      <w:marBottom w:val="0"/>
      <w:divBdr>
        <w:top w:val="none" w:sz="0" w:space="0" w:color="auto"/>
        <w:left w:val="none" w:sz="0" w:space="0" w:color="auto"/>
        <w:bottom w:val="none" w:sz="0" w:space="0" w:color="auto"/>
        <w:right w:val="none" w:sz="0" w:space="0" w:color="auto"/>
      </w:divBdr>
    </w:div>
    <w:div w:id="1390767467">
      <w:bodyDiv w:val="1"/>
      <w:marLeft w:val="0"/>
      <w:marRight w:val="0"/>
      <w:marTop w:val="0"/>
      <w:marBottom w:val="0"/>
      <w:divBdr>
        <w:top w:val="none" w:sz="0" w:space="0" w:color="auto"/>
        <w:left w:val="none" w:sz="0" w:space="0" w:color="auto"/>
        <w:bottom w:val="none" w:sz="0" w:space="0" w:color="auto"/>
        <w:right w:val="none" w:sz="0" w:space="0" w:color="auto"/>
      </w:divBdr>
    </w:div>
    <w:div w:id="1391542067">
      <w:bodyDiv w:val="1"/>
      <w:marLeft w:val="0"/>
      <w:marRight w:val="0"/>
      <w:marTop w:val="0"/>
      <w:marBottom w:val="0"/>
      <w:divBdr>
        <w:top w:val="none" w:sz="0" w:space="0" w:color="auto"/>
        <w:left w:val="none" w:sz="0" w:space="0" w:color="auto"/>
        <w:bottom w:val="none" w:sz="0" w:space="0" w:color="auto"/>
        <w:right w:val="none" w:sz="0" w:space="0" w:color="auto"/>
      </w:divBdr>
    </w:div>
    <w:div w:id="1393505263">
      <w:bodyDiv w:val="1"/>
      <w:marLeft w:val="0"/>
      <w:marRight w:val="0"/>
      <w:marTop w:val="0"/>
      <w:marBottom w:val="0"/>
      <w:divBdr>
        <w:top w:val="none" w:sz="0" w:space="0" w:color="auto"/>
        <w:left w:val="none" w:sz="0" w:space="0" w:color="auto"/>
        <w:bottom w:val="none" w:sz="0" w:space="0" w:color="auto"/>
        <w:right w:val="none" w:sz="0" w:space="0" w:color="auto"/>
      </w:divBdr>
    </w:div>
    <w:div w:id="1394961812">
      <w:bodyDiv w:val="1"/>
      <w:marLeft w:val="0"/>
      <w:marRight w:val="0"/>
      <w:marTop w:val="0"/>
      <w:marBottom w:val="0"/>
      <w:divBdr>
        <w:top w:val="none" w:sz="0" w:space="0" w:color="auto"/>
        <w:left w:val="none" w:sz="0" w:space="0" w:color="auto"/>
        <w:bottom w:val="none" w:sz="0" w:space="0" w:color="auto"/>
        <w:right w:val="none" w:sz="0" w:space="0" w:color="auto"/>
      </w:divBdr>
    </w:div>
    <w:div w:id="1399744359">
      <w:bodyDiv w:val="1"/>
      <w:marLeft w:val="0"/>
      <w:marRight w:val="0"/>
      <w:marTop w:val="0"/>
      <w:marBottom w:val="0"/>
      <w:divBdr>
        <w:top w:val="none" w:sz="0" w:space="0" w:color="auto"/>
        <w:left w:val="none" w:sz="0" w:space="0" w:color="auto"/>
        <w:bottom w:val="none" w:sz="0" w:space="0" w:color="auto"/>
        <w:right w:val="none" w:sz="0" w:space="0" w:color="auto"/>
      </w:divBdr>
    </w:div>
    <w:div w:id="1399980383">
      <w:bodyDiv w:val="1"/>
      <w:marLeft w:val="0"/>
      <w:marRight w:val="0"/>
      <w:marTop w:val="0"/>
      <w:marBottom w:val="0"/>
      <w:divBdr>
        <w:top w:val="none" w:sz="0" w:space="0" w:color="auto"/>
        <w:left w:val="none" w:sz="0" w:space="0" w:color="auto"/>
        <w:bottom w:val="none" w:sz="0" w:space="0" w:color="auto"/>
        <w:right w:val="none" w:sz="0" w:space="0" w:color="auto"/>
      </w:divBdr>
    </w:div>
    <w:div w:id="1400447135">
      <w:bodyDiv w:val="1"/>
      <w:marLeft w:val="0"/>
      <w:marRight w:val="0"/>
      <w:marTop w:val="0"/>
      <w:marBottom w:val="0"/>
      <w:divBdr>
        <w:top w:val="none" w:sz="0" w:space="0" w:color="auto"/>
        <w:left w:val="none" w:sz="0" w:space="0" w:color="auto"/>
        <w:bottom w:val="none" w:sz="0" w:space="0" w:color="auto"/>
        <w:right w:val="none" w:sz="0" w:space="0" w:color="auto"/>
      </w:divBdr>
    </w:div>
    <w:div w:id="1404371734">
      <w:bodyDiv w:val="1"/>
      <w:marLeft w:val="0"/>
      <w:marRight w:val="0"/>
      <w:marTop w:val="0"/>
      <w:marBottom w:val="0"/>
      <w:divBdr>
        <w:top w:val="none" w:sz="0" w:space="0" w:color="auto"/>
        <w:left w:val="none" w:sz="0" w:space="0" w:color="auto"/>
        <w:bottom w:val="none" w:sz="0" w:space="0" w:color="auto"/>
        <w:right w:val="none" w:sz="0" w:space="0" w:color="auto"/>
      </w:divBdr>
    </w:div>
    <w:div w:id="1405372770">
      <w:bodyDiv w:val="1"/>
      <w:marLeft w:val="0"/>
      <w:marRight w:val="0"/>
      <w:marTop w:val="0"/>
      <w:marBottom w:val="0"/>
      <w:divBdr>
        <w:top w:val="none" w:sz="0" w:space="0" w:color="auto"/>
        <w:left w:val="none" w:sz="0" w:space="0" w:color="auto"/>
        <w:bottom w:val="none" w:sz="0" w:space="0" w:color="auto"/>
        <w:right w:val="none" w:sz="0" w:space="0" w:color="auto"/>
      </w:divBdr>
    </w:div>
    <w:div w:id="1410077117">
      <w:bodyDiv w:val="1"/>
      <w:marLeft w:val="0"/>
      <w:marRight w:val="0"/>
      <w:marTop w:val="0"/>
      <w:marBottom w:val="0"/>
      <w:divBdr>
        <w:top w:val="none" w:sz="0" w:space="0" w:color="auto"/>
        <w:left w:val="none" w:sz="0" w:space="0" w:color="auto"/>
        <w:bottom w:val="none" w:sz="0" w:space="0" w:color="auto"/>
        <w:right w:val="none" w:sz="0" w:space="0" w:color="auto"/>
      </w:divBdr>
    </w:div>
    <w:div w:id="1411659968">
      <w:bodyDiv w:val="1"/>
      <w:marLeft w:val="0"/>
      <w:marRight w:val="0"/>
      <w:marTop w:val="0"/>
      <w:marBottom w:val="0"/>
      <w:divBdr>
        <w:top w:val="none" w:sz="0" w:space="0" w:color="auto"/>
        <w:left w:val="none" w:sz="0" w:space="0" w:color="auto"/>
        <w:bottom w:val="none" w:sz="0" w:space="0" w:color="auto"/>
        <w:right w:val="none" w:sz="0" w:space="0" w:color="auto"/>
      </w:divBdr>
    </w:div>
    <w:div w:id="1414012660">
      <w:bodyDiv w:val="1"/>
      <w:marLeft w:val="0"/>
      <w:marRight w:val="0"/>
      <w:marTop w:val="0"/>
      <w:marBottom w:val="0"/>
      <w:divBdr>
        <w:top w:val="none" w:sz="0" w:space="0" w:color="auto"/>
        <w:left w:val="none" w:sz="0" w:space="0" w:color="auto"/>
        <w:bottom w:val="none" w:sz="0" w:space="0" w:color="auto"/>
        <w:right w:val="none" w:sz="0" w:space="0" w:color="auto"/>
      </w:divBdr>
    </w:div>
    <w:div w:id="1415397932">
      <w:bodyDiv w:val="1"/>
      <w:marLeft w:val="0"/>
      <w:marRight w:val="0"/>
      <w:marTop w:val="0"/>
      <w:marBottom w:val="0"/>
      <w:divBdr>
        <w:top w:val="none" w:sz="0" w:space="0" w:color="auto"/>
        <w:left w:val="none" w:sz="0" w:space="0" w:color="auto"/>
        <w:bottom w:val="none" w:sz="0" w:space="0" w:color="auto"/>
        <w:right w:val="none" w:sz="0" w:space="0" w:color="auto"/>
      </w:divBdr>
    </w:div>
    <w:div w:id="1418559211">
      <w:bodyDiv w:val="1"/>
      <w:marLeft w:val="0"/>
      <w:marRight w:val="0"/>
      <w:marTop w:val="0"/>
      <w:marBottom w:val="0"/>
      <w:divBdr>
        <w:top w:val="none" w:sz="0" w:space="0" w:color="auto"/>
        <w:left w:val="none" w:sz="0" w:space="0" w:color="auto"/>
        <w:bottom w:val="none" w:sz="0" w:space="0" w:color="auto"/>
        <w:right w:val="none" w:sz="0" w:space="0" w:color="auto"/>
      </w:divBdr>
    </w:div>
    <w:div w:id="1418863514">
      <w:bodyDiv w:val="1"/>
      <w:marLeft w:val="0"/>
      <w:marRight w:val="0"/>
      <w:marTop w:val="0"/>
      <w:marBottom w:val="0"/>
      <w:divBdr>
        <w:top w:val="none" w:sz="0" w:space="0" w:color="auto"/>
        <w:left w:val="none" w:sz="0" w:space="0" w:color="auto"/>
        <w:bottom w:val="none" w:sz="0" w:space="0" w:color="auto"/>
        <w:right w:val="none" w:sz="0" w:space="0" w:color="auto"/>
      </w:divBdr>
    </w:div>
    <w:div w:id="1420444744">
      <w:bodyDiv w:val="1"/>
      <w:marLeft w:val="0"/>
      <w:marRight w:val="0"/>
      <w:marTop w:val="0"/>
      <w:marBottom w:val="0"/>
      <w:divBdr>
        <w:top w:val="none" w:sz="0" w:space="0" w:color="auto"/>
        <w:left w:val="none" w:sz="0" w:space="0" w:color="auto"/>
        <w:bottom w:val="none" w:sz="0" w:space="0" w:color="auto"/>
        <w:right w:val="none" w:sz="0" w:space="0" w:color="auto"/>
      </w:divBdr>
    </w:div>
    <w:div w:id="1425805163">
      <w:bodyDiv w:val="1"/>
      <w:marLeft w:val="0"/>
      <w:marRight w:val="0"/>
      <w:marTop w:val="0"/>
      <w:marBottom w:val="0"/>
      <w:divBdr>
        <w:top w:val="none" w:sz="0" w:space="0" w:color="auto"/>
        <w:left w:val="none" w:sz="0" w:space="0" w:color="auto"/>
        <w:bottom w:val="none" w:sz="0" w:space="0" w:color="auto"/>
        <w:right w:val="none" w:sz="0" w:space="0" w:color="auto"/>
      </w:divBdr>
    </w:div>
    <w:div w:id="1429471802">
      <w:bodyDiv w:val="1"/>
      <w:marLeft w:val="0"/>
      <w:marRight w:val="0"/>
      <w:marTop w:val="0"/>
      <w:marBottom w:val="0"/>
      <w:divBdr>
        <w:top w:val="none" w:sz="0" w:space="0" w:color="auto"/>
        <w:left w:val="none" w:sz="0" w:space="0" w:color="auto"/>
        <w:bottom w:val="none" w:sz="0" w:space="0" w:color="auto"/>
        <w:right w:val="none" w:sz="0" w:space="0" w:color="auto"/>
      </w:divBdr>
    </w:div>
    <w:div w:id="1436825272">
      <w:bodyDiv w:val="1"/>
      <w:marLeft w:val="0"/>
      <w:marRight w:val="0"/>
      <w:marTop w:val="0"/>
      <w:marBottom w:val="0"/>
      <w:divBdr>
        <w:top w:val="none" w:sz="0" w:space="0" w:color="auto"/>
        <w:left w:val="none" w:sz="0" w:space="0" w:color="auto"/>
        <w:bottom w:val="none" w:sz="0" w:space="0" w:color="auto"/>
        <w:right w:val="none" w:sz="0" w:space="0" w:color="auto"/>
      </w:divBdr>
    </w:div>
    <w:div w:id="1443063932">
      <w:bodyDiv w:val="1"/>
      <w:marLeft w:val="0"/>
      <w:marRight w:val="0"/>
      <w:marTop w:val="0"/>
      <w:marBottom w:val="0"/>
      <w:divBdr>
        <w:top w:val="none" w:sz="0" w:space="0" w:color="auto"/>
        <w:left w:val="none" w:sz="0" w:space="0" w:color="auto"/>
        <w:bottom w:val="none" w:sz="0" w:space="0" w:color="auto"/>
        <w:right w:val="none" w:sz="0" w:space="0" w:color="auto"/>
      </w:divBdr>
    </w:div>
    <w:div w:id="1443957281">
      <w:bodyDiv w:val="1"/>
      <w:marLeft w:val="0"/>
      <w:marRight w:val="0"/>
      <w:marTop w:val="0"/>
      <w:marBottom w:val="0"/>
      <w:divBdr>
        <w:top w:val="none" w:sz="0" w:space="0" w:color="auto"/>
        <w:left w:val="none" w:sz="0" w:space="0" w:color="auto"/>
        <w:bottom w:val="none" w:sz="0" w:space="0" w:color="auto"/>
        <w:right w:val="none" w:sz="0" w:space="0" w:color="auto"/>
      </w:divBdr>
    </w:div>
    <w:div w:id="1444037732">
      <w:bodyDiv w:val="1"/>
      <w:marLeft w:val="0"/>
      <w:marRight w:val="0"/>
      <w:marTop w:val="0"/>
      <w:marBottom w:val="0"/>
      <w:divBdr>
        <w:top w:val="none" w:sz="0" w:space="0" w:color="auto"/>
        <w:left w:val="none" w:sz="0" w:space="0" w:color="auto"/>
        <w:bottom w:val="none" w:sz="0" w:space="0" w:color="auto"/>
        <w:right w:val="none" w:sz="0" w:space="0" w:color="auto"/>
      </w:divBdr>
    </w:div>
    <w:div w:id="1444810400">
      <w:bodyDiv w:val="1"/>
      <w:marLeft w:val="0"/>
      <w:marRight w:val="0"/>
      <w:marTop w:val="0"/>
      <w:marBottom w:val="0"/>
      <w:divBdr>
        <w:top w:val="none" w:sz="0" w:space="0" w:color="auto"/>
        <w:left w:val="none" w:sz="0" w:space="0" w:color="auto"/>
        <w:bottom w:val="none" w:sz="0" w:space="0" w:color="auto"/>
        <w:right w:val="none" w:sz="0" w:space="0" w:color="auto"/>
      </w:divBdr>
    </w:div>
    <w:div w:id="1445493921">
      <w:bodyDiv w:val="1"/>
      <w:marLeft w:val="0"/>
      <w:marRight w:val="0"/>
      <w:marTop w:val="0"/>
      <w:marBottom w:val="0"/>
      <w:divBdr>
        <w:top w:val="none" w:sz="0" w:space="0" w:color="auto"/>
        <w:left w:val="none" w:sz="0" w:space="0" w:color="auto"/>
        <w:bottom w:val="none" w:sz="0" w:space="0" w:color="auto"/>
        <w:right w:val="none" w:sz="0" w:space="0" w:color="auto"/>
      </w:divBdr>
    </w:div>
    <w:div w:id="1447308707">
      <w:bodyDiv w:val="1"/>
      <w:marLeft w:val="0"/>
      <w:marRight w:val="0"/>
      <w:marTop w:val="0"/>
      <w:marBottom w:val="0"/>
      <w:divBdr>
        <w:top w:val="none" w:sz="0" w:space="0" w:color="auto"/>
        <w:left w:val="none" w:sz="0" w:space="0" w:color="auto"/>
        <w:bottom w:val="none" w:sz="0" w:space="0" w:color="auto"/>
        <w:right w:val="none" w:sz="0" w:space="0" w:color="auto"/>
      </w:divBdr>
    </w:div>
    <w:div w:id="1448042056">
      <w:bodyDiv w:val="1"/>
      <w:marLeft w:val="0"/>
      <w:marRight w:val="0"/>
      <w:marTop w:val="0"/>
      <w:marBottom w:val="0"/>
      <w:divBdr>
        <w:top w:val="none" w:sz="0" w:space="0" w:color="auto"/>
        <w:left w:val="none" w:sz="0" w:space="0" w:color="auto"/>
        <w:bottom w:val="none" w:sz="0" w:space="0" w:color="auto"/>
        <w:right w:val="none" w:sz="0" w:space="0" w:color="auto"/>
      </w:divBdr>
    </w:div>
    <w:div w:id="1451360864">
      <w:bodyDiv w:val="1"/>
      <w:marLeft w:val="0"/>
      <w:marRight w:val="0"/>
      <w:marTop w:val="0"/>
      <w:marBottom w:val="0"/>
      <w:divBdr>
        <w:top w:val="none" w:sz="0" w:space="0" w:color="auto"/>
        <w:left w:val="none" w:sz="0" w:space="0" w:color="auto"/>
        <w:bottom w:val="none" w:sz="0" w:space="0" w:color="auto"/>
        <w:right w:val="none" w:sz="0" w:space="0" w:color="auto"/>
      </w:divBdr>
    </w:div>
    <w:div w:id="1453086629">
      <w:bodyDiv w:val="1"/>
      <w:marLeft w:val="0"/>
      <w:marRight w:val="0"/>
      <w:marTop w:val="0"/>
      <w:marBottom w:val="0"/>
      <w:divBdr>
        <w:top w:val="none" w:sz="0" w:space="0" w:color="auto"/>
        <w:left w:val="none" w:sz="0" w:space="0" w:color="auto"/>
        <w:bottom w:val="none" w:sz="0" w:space="0" w:color="auto"/>
        <w:right w:val="none" w:sz="0" w:space="0" w:color="auto"/>
      </w:divBdr>
    </w:div>
    <w:div w:id="1455170873">
      <w:bodyDiv w:val="1"/>
      <w:marLeft w:val="0"/>
      <w:marRight w:val="0"/>
      <w:marTop w:val="0"/>
      <w:marBottom w:val="0"/>
      <w:divBdr>
        <w:top w:val="none" w:sz="0" w:space="0" w:color="auto"/>
        <w:left w:val="none" w:sz="0" w:space="0" w:color="auto"/>
        <w:bottom w:val="none" w:sz="0" w:space="0" w:color="auto"/>
        <w:right w:val="none" w:sz="0" w:space="0" w:color="auto"/>
      </w:divBdr>
    </w:div>
    <w:div w:id="1457063533">
      <w:bodyDiv w:val="1"/>
      <w:marLeft w:val="0"/>
      <w:marRight w:val="0"/>
      <w:marTop w:val="0"/>
      <w:marBottom w:val="0"/>
      <w:divBdr>
        <w:top w:val="none" w:sz="0" w:space="0" w:color="auto"/>
        <w:left w:val="none" w:sz="0" w:space="0" w:color="auto"/>
        <w:bottom w:val="none" w:sz="0" w:space="0" w:color="auto"/>
        <w:right w:val="none" w:sz="0" w:space="0" w:color="auto"/>
      </w:divBdr>
    </w:div>
    <w:div w:id="1460686201">
      <w:bodyDiv w:val="1"/>
      <w:marLeft w:val="0"/>
      <w:marRight w:val="0"/>
      <w:marTop w:val="0"/>
      <w:marBottom w:val="0"/>
      <w:divBdr>
        <w:top w:val="none" w:sz="0" w:space="0" w:color="auto"/>
        <w:left w:val="none" w:sz="0" w:space="0" w:color="auto"/>
        <w:bottom w:val="none" w:sz="0" w:space="0" w:color="auto"/>
        <w:right w:val="none" w:sz="0" w:space="0" w:color="auto"/>
      </w:divBdr>
    </w:div>
    <w:div w:id="1464350027">
      <w:bodyDiv w:val="1"/>
      <w:marLeft w:val="0"/>
      <w:marRight w:val="0"/>
      <w:marTop w:val="0"/>
      <w:marBottom w:val="0"/>
      <w:divBdr>
        <w:top w:val="none" w:sz="0" w:space="0" w:color="auto"/>
        <w:left w:val="none" w:sz="0" w:space="0" w:color="auto"/>
        <w:bottom w:val="none" w:sz="0" w:space="0" w:color="auto"/>
        <w:right w:val="none" w:sz="0" w:space="0" w:color="auto"/>
      </w:divBdr>
    </w:div>
    <w:div w:id="1468890239">
      <w:bodyDiv w:val="1"/>
      <w:marLeft w:val="0"/>
      <w:marRight w:val="0"/>
      <w:marTop w:val="0"/>
      <w:marBottom w:val="0"/>
      <w:divBdr>
        <w:top w:val="none" w:sz="0" w:space="0" w:color="auto"/>
        <w:left w:val="none" w:sz="0" w:space="0" w:color="auto"/>
        <w:bottom w:val="none" w:sz="0" w:space="0" w:color="auto"/>
        <w:right w:val="none" w:sz="0" w:space="0" w:color="auto"/>
      </w:divBdr>
    </w:div>
    <w:div w:id="1469125769">
      <w:bodyDiv w:val="1"/>
      <w:marLeft w:val="0"/>
      <w:marRight w:val="0"/>
      <w:marTop w:val="0"/>
      <w:marBottom w:val="0"/>
      <w:divBdr>
        <w:top w:val="none" w:sz="0" w:space="0" w:color="auto"/>
        <w:left w:val="none" w:sz="0" w:space="0" w:color="auto"/>
        <w:bottom w:val="none" w:sz="0" w:space="0" w:color="auto"/>
        <w:right w:val="none" w:sz="0" w:space="0" w:color="auto"/>
      </w:divBdr>
    </w:div>
    <w:div w:id="1469711550">
      <w:bodyDiv w:val="1"/>
      <w:marLeft w:val="0"/>
      <w:marRight w:val="0"/>
      <w:marTop w:val="0"/>
      <w:marBottom w:val="0"/>
      <w:divBdr>
        <w:top w:val="none" w:sz="0" w:space="0" w:color="auto"/>
        <w:left w:val="none" w:sz="0" w:space="0" w:color="auto"/>
        <w:bottom w:val="none" w:sz="0" w:space="0" w:color="auto"/>
        <w:right w:val="none" w:sz="0" w:space="0" w:color="auto"/>
      </w:divBdr>
    </w:div>
    <w:div w:id="1478495817">
      <w:bodyDiv w:val="1"/>
      <w:marLeft w:val="0"/>
      <w:marRight w:val="0"/>
      <w:marTop w:val="0"/>
      <w:marBottom w:val="0"/>
      <w:divBdr>
        <w:top w:val="none" w:sz="0" w:space="0" w:color="auto"/>
        <w:left w:val="none" w:sz="0" w:space="0" w:color="auto"/>
        <w:bottom w:val="none" w:sz="0" w:space="0" w:color="auto"/>
        <w:right w:val="none" w:sz="0" w:space="0" w:color="auto"/>
      </w:divBdr>
    </w:div>
    <w:div w:id="1487670976">
      <w:bodyDiv w:val="1"/>
      <w:marLeft w:val="0"/>
      <w:marRight w:val="0"/>
      <w:marTop w:val="0"/>
      <w:marBottom w:val="0"/>
      <w:divBdr>
        <w:top w:val="none" w:sz="0" w:space="0" w:color="auto"/>
        <w:left w:val="none" w:sz="0" w:space="0" w:color="auto"/>
        <w:bottom w:val="none" w:sz="0" w:space="0" w:color="auto"/>
        <w:right w:val="none" w:sz="0" w:space="0" w:color="auto"/>
      </w:divBdr>
    </w:div>
    <w:div w:id="1493596381">
      <w:bodyDiv w:val="1"/>
      <w:marLeft w:val="0"/>
      <w:marRight w:val="0"/>
      <w:marTop w:val="0"/>
      <w:marBottom w:val="0"/>
      <w:divBdr>
        <w:top w:val="none" w:sz="0" w:space="0" w:color="auto"/>
        <w:left w:val="none" w:sz="0" w:space="0" w:color="auto"/>
        <w:bottom w:val="none" w:sz="0" w:space="0" w:color="auto"/>
        <w:right w:val="none" w:sz="0" w:space="0" w:color="auto"/>
      </w:divBdr>
    </w:div>
    <w:div w:id="1494908420">
      <w:bodyDiv w:val="1"/>
      <w:marLeft w:val="0"/>
      <w:marRight w:val="0"/>
      <w:marTop w:val="0"/>
      <w:marBottom w:val="0"/>
      <w:divBdr>
        <w:top w:val="none" w:sz="0" w:space="0" w:color="auto"/>
        <w:left w:val="none" w:sz="0" w:space="0" w:color="auto"/>
        <w:bottom w:val="none" w:sz="0" w:space="0" w:color="auto"/>
        <w:right w:val="none" w:sz="0" w:space="0" w:color="auto"/>
      </w:divBdr>
    </w:div>
    <w:div w:id="1496454269">
      <w:bodyDiv w:val="1"/>
      <w:marLeft w:val="0"/>
      <w:marRight w:val="0"/>
      <w:marTop w:val="0"/>
      <w:marBottom w:val="0"/>
      <w:divBdr>
        <w:top w:val="none" w:sz="0" w:space="0" w:color="auto"/>
        <w:left w:val="none" w:sz="0" w:space="0" w:color="auto"/>
        <w:bottom w:val="none" w:sz="0" w:space="0" w:color="auto"/>
        <w:right w:val="none" w:sz="0" w:space="0" w:color="auto"/>
      </w:divBdr>
    </w:div>
    <w:div w:id="1497568980">
      <w:bodyDiv w:val="1"/>
      <w:marLeft w:val="0"/>
      <w:marRight w:val="0"/>
      <w:marTop w:val="0"/>
      <w:marBottom w:val="0"/>
      <w:divBdr>
        <w:top w:val="none" w:sz="0" w:space="0" w:color="auto"/>
        <w:left w:val="none" w:sz="0" w:space="0" w:color="auto"/>
        <w:bottom w:val="none" w:sz="0" w:space="0" w:color="auto"/>
        <w:right w:val="none" w:sz="0" w:space="0" w:color="auto"/>
      </w:divBdr>
    </w:div>
    <w:div w:id="1501652863">
      <w:bodyDiv w:val="1"/>
      <w:marLeft w:val="0"/>
      <w:marRight w:val="0"/>
      <w:marTop w:val="0"/>
      <w:marBottom w:val="0"/>
      <w:divBdr>
        <w:top w:val="none" w:sz="0" w:space="0" w:color="auto"/>
        <w:left w:val="none" w:sz="0" w:space="0" w:color="auto"/>
        <w:bottom w:val="none" w:sz="0" w:space="0" w:color="auto"/>
        <w:right w:val="none" w:sz="0" w:space="0" w:color="auto"/>
      </w:divBdr>
    </w:div>
    <w:div w:id="1505629187">
      <w:bodyDiv w:val="1"/>
      <w:marLeft w:val="0"/>
      <w:marRight w:val="0"/>
      <w:marTop w:val="0"/>
      <w:marBottom w:val="0"/>
      <w:divBdr>
        <w:top w:val="none" w:sz="0" w:space="0" w:color="auto"/>
        <w:left w:val="none" w:sz="0" w:space="0" w:color="auto"/>
        <w:bottom w:val="none" w:sz="0" w:space="0" w:color="auto"/>
        <w:right w:val="none" w:sz="0" w:space="0" w:color="auto"/>
      </w:divBdr>
    </w:div>
    <w:div w:id="1510219837">
      <w:bodyDiv w:val="1"/>
      <w:marLeft w:val="0"/>
      <w:marRight w:val="0"/>
      <w:marTop w:val="0"/>
      <w:marBottom w:val="0"/>
      <w:divBdr>
        <w:top w:val="none" w:sz="0" w:space="0" w:color="auto"/>
        <w:left w:val="none" w:sz="0" w:space="0" w:color="auto"/>
        <w:bottom w:val="none" w:sz="0" w:space="0" w:color="auto"/>
        <w:right w:val="none" w:sz="0" w:space="0" w:color="auto"/>
      </w:divBdr>
    </w:div>
    <w:div w:id="1511094333">
      <w:bodyDiv w:val="1"/>
      <w:marLeft w:val="0"/>
      <w:marRight w:val="0"/>
      <w:marTop w:val="0"/>
      <w:marBottom w:val="0"/>
      <w:divBdr>
        <w:top w:val="none" w:sz="0" w:space="0" w:color="auto"/>
        <w:left w:val="none" w:sz="0" w:space="0" w:color="auto"/>
        <w:bottom w:val="none" w:sz="0" w:space="0" w:color="auto"/>
        <w:right w:val="none" w:sz="0" w:space="0" w:color="auto"/>
      </w:divBdr>
    </w:div>
    <w:div w:id="1511486179">
      <w:bodyDiv w:val="1"/>
      <w:marLeft w:val="0"/>
      <w:marRight w:val="0"/>
      <w:marTop w:val="0"/>
      <w:marBottom w:val="0"/>
      <w:divBdr>
        <w:top w:val="none" w:sz="0" w:space="0" w:color="auto"/>
        <w:left w:val="none" w:sz="0" w:space="0" w:color="auto"/>
        <w:bottom w:val="none" w:sz="0" w:space="0" w:color="auto"/>
        <w:right w:val="none" w:sz="0" w:space="0" w:color="auto"/>
      </w:divBdr>
    </w:div>
    <w:div w:id="1516117027">
      <w:bodyDiv w:val="1"/>
      <w:marLeft w:val="0"/>
      <w:marRight w:val="0"/>
      <w:marTop w:val="0"/>
      <w:marBottom w:val="0"/>
      <w:divBdr>
        <w:top w:val="none" w:sz="0" w:space="0" w:color="auto"/>
        <w:left w:val="none" w:sz="0" w:space="0" w:color="auto"/>
        <w:bottom w:val="none" w:sz="0" w:space="0" w:color="auto"/>
        <w:right w:val="none" w:sz="0" w:space="0" w:color="auto"/>
      </w:divBdr>
    </w:div>
    <w:div w:id="1520004768">
      <w:bodyDiv w:val="1"/>
      <w:marLeft w:val="0"/>
      <w:marRight w:val="0"/>
      <w:marTop w:val="0"/>
      <w:marBottom w:val="0"/>
      <w:divBdr>
        <w:top w:val="none" w:sz="0" w:space="0" w:color="auto"/>
        <w:left w:val="none" w:sz="0" w:space="0" w:color="auto"/>
        <w:bottom w:val="none" w:sz="0" w:space="0" w:color="auto"/>
        <w:right w:val="none" w:sz="0" w:space="0" w:color="auto"/>
      </w:divBdr>
    </w:div>
    <w:div w:id="1520657020">
      <w:bodyDiv w:val="1"/>
      <w:marLeft w:val="0"/>
      <w:marRight w:val="0"/>
      <w:marTop w:val="0"/>
      <w:marBottom w:val="0"/>
      <w:divBdr>
        <w:top w:val="none" w:sz="0" w:space="0" w:color="auto"/>
        <w:left w:val="none" w:sz="0" w:space="0" w:color="auto"/>
        <w:bottom w:val="none" w:sz="0" w:space="0" w:color="auto"/>
        <w:right w:val="none" w:sz="0" w:space="0" w:color="auto"/>
      </w:divBdr>
    </w:div>
    <w:div w:id="1521508529">
      <w:bodyDiv w:val="1"/>
      <w:marLeft w:val="0"/>
      <w:marRight w:val="0"/>
      <w:marTop w:val="0"/>
      <w:marBottom w:val="0"/>
      <w:divBdr>
        <w:top w:val="none" w:sz="0" w:space="0" w:color="auto"/>
        <w:left w:val="none" w:sz="0" w:space="0" w:color="auto"/>
        <w:bottom w:val="none" w:sz="0" w:space="0" w:color="auto"/>
        <w:right w:val="none" w:sz="0" w:space="0" w:color="auto"/>
      </w:divBdr>
    </w:div>
    <w:div w:id="1521620621">
      <w:bodyDiv w:val="1"/>
      <w:marLeft w:val="0"/>
      <w:marRight w:val="0"/>
      <w:marTop w:val="0"/>
      <w:marBottom w:val="0"/>
      <w:divBdr>
        <w:top w:val="none" w:sz="0" w:space="0" w:color="auto"/>
        <w:left w:val="none" w:sz="0" w:space="0" w:color="auto"/>
        <w:bottom w:val="none" w:sz="0" w:space="0" w:color="auto"/>
        <w:right w:val="none" w:sz="0" w:space="0" w:color="auto"/>
      </w:divBdr>
    </w:div>
    <w:div w:id="1523401660">
      <w:bodyDiv w:val="1"/>
      <w:marLeft w:val="0"/>
      <w:marRight w:val="0"/>
      <w:marTop w:val="0"/>
      <w:marBottom w:val="0"/>
      <w:divBdr>
        <w:top w:val="none" w:sz="0" w:space="0" w:color="auto"/>
        <w:left w:val="none" w:sz="0" w:space="0" w:color="auto"/>
        <w:bottom w:val="none" w:sz="0" w:space="0" w:color="auto"/>
        <w:right w:val="none" w:sz="0" w:space="0" w:color="auto"/>
      </w:divBdr>
    </w:div>
    <w:div w:id="1524054176">
      <w:bodyDiv w:val="1"/>
      <w:marLeft w:val="0"/>
      <w:marRight w:val="0"/>
      <w:marTop w:val="0"/>
      <w:marBottom w:val="0"/>
      <w:divBdr>
        <w:top w:val="none" w:sz="0" w:space="0" w:color="auto"/>
        <w:left w:val="none" w:sz="0" w:space="0" w:color="auto"/>
        <w:bottom w:val="none" w:sz="0" w:space="0" w:color="auto"/>
        <w:right w:val="none" w:sz="0" w:space="0" w:color="auto"/>
      </w:divBdr>
    </w:div>
    <w:div w:id="1527593994">
      <w:bodyDiv w:val="1"/>
      <w:marLeft w:val="0"/>
      <w:marRight w:val="0"/>
      <w:marTop w:val="0"/>
      <w:marBottom w:val="0"/>
      <w:divBdr>
        <w:top w:val="none" w:sz="0" w:space="0" w:color="auto"/>
        <w:left w:val="none" w:sz="0" w:space="0" w:color="auto"/>
        <w:bottom w:val="none" w:sz="0" w:space="0" w:color="auto"/>
        <w:right w:val="none" w:sz="0" w:space="0" w:color="auto"/>
      </w:divBdr>
    </w:div>
    <w:div w:id="1529488313">
      <w:bodyDiv w:val="1"/>
      <w:marLeft w:val="0"/>
      <w:marRight w:val="0"/>
      <w:marTop w:val="0"/>
      <w:marBottom w:val="0"/>
      <w:divBdr>
        <w:top w:val="none" w:sz="0" w:space="0" w:color="auto"/>
        <w:left w:val="none" w:sz="0" w:space="0" w:color="auto"/>
        <w:bottom w:val="none" w:sz="0" w:space="0" w:color="auto"/>
        <w:right w:val="none" w:sz="0" w:space="0" w:color="auto"/>
      </w:divBdr>
    </w:div>
    <w:div w:id="1536381746">
      <w:bodyDiv w:val="1"/>
      <w:marLeft w:val="0"/>
      <w:marRight w:val="0"/>
      <w:marTop w:val="0"/>
      <w:marBottom w:val="0"/>
      <w:divBdr>
        <w:top w:val="none" w:sz="0" w:space="0" w:color="auto"/>
        <w:left w:val="none" w:sz="0" w:space="0" w:color="auto"/>
        <w:bottom w:val="none" w:sz="0" w:space="0" w:color="auto"/>
        <w:right w:val="none" w:sz="0" w:space="0" w:color="auto"/>
      </w:divBdr>
    </w:div>
    <w:div w:id="1546216126">
      <w:bodyDiv w:val="1"/>
      <w:marLeft w:val="0"/>
      <w:marRight w:val="0"/>
      <w:marTop w:val="0"/>
      <w:marBottom w:val="0"/>
      <w:divBdr>
        <w:top w:val="none" w:sz="0" w:space="0" w:color="auto"/>
        <w:left w:val="none" w:sz="0" w:space="0" w:color="auto"/>
        <w:bottom w:val="none" w:sz="0" w:space="0" w:color="auto"/>
        <w:right w:val="none" w:sz="0" w:space="0" w:color="auto"/>
      </w:divBdr>
    </w:div>
    <w:div w:id="1546286519">
      <w:bodyDiv w:val="1"/>
      <w:marLeft w:val="0"/>
      <w:marRight w:val="0"/>
      <w:marTop w:val="0"/>
      <w:marBottom w:val="0"/>
      <w:divBdr>
        <w:top w:val="none" w:sz="0" w:space="0" w:color="auto"/>
        <w:left w:val="none" w:sz="0" w:space="0" w:color="auto"/>
        <w:bottom w:val="none" w:sz="0" w:space="0" w:color="auto"/>
        <w:right w:val="none" w:sz="0" w:space="0" w:color="auto"/>
      </w:divBdr>
    </w:div>
    <w:div w:id="1546872197">
      <w:bodyDiv w:val="1"/>
      <w:marLeft w:val="0"/>
      <w:marRight w:val="0"/>
      <w:marTop w:val="0"/>
      <w:marBottom w:val="0"/>
      <w:divBdr>
        <w:top w:val="none" w:sz="0" w:space="0" w:color="auto"/>
        <w:left w:val="none" w:sz="0" w:space="0" w:color="auto"/>
        <w:bottom w:val="none" w:sz="0" w:space="0" w:color="auto"/>
        <w:right w:val="none" w:sz="0" w:space="0" w:color="auto"/>
      </w:divBdr>
    </w:div>
    <w:div w:id="1546941918">
      <w:bodyDiv w:val="1"/>
      <w:marLeft w:val="0"/>
      <w:marRight w:val="0"/>
      <w:marTop w:val="0"/>
      <w:marBottom w:val="0"/>
      <w:divBdr>
        <w:top w:val="none" w:sz="0" w:space="0" w:color="auto"/>
        <w:left w:val="none" w:sz="0" w:space="0" w:color="auto"/>
        <w:bottom w:val="none" w:sz="0" w:space="0" w:color="auto"/>
        <w:right w:val="none" w:sz="0" w:space="0" w:color="auto"/>
      </w:divBdr>
    </w:div>
    <w:div w:id="1547526023">
      <w:bodyDiv w:val="1"/>
      <w:marLeft w:val="0"/>
      <w:marRight w:val="0"/>
      <w:marTop w:val="0"/>
      <w:marBottom w:val="0"/>
      <w:divBdr>
        <w:top w:val="none" w:sz="0" w:space="0" w:color="auto"/>
        <w:left w:val="none" w:sz="0" w:space="0" w:color="auto"/>
        <w:bottom w:val="none" w:sz="0" w:space="0" w:color="auto"/>
        <w:right w:val="none" w:sz="0" w:space="0" w:color="auto"/>
      </w:divBdr>
    </w:div>
    <w:div w:id="1553539425">
      <w:bodyDiv w:val="1"/>
      <w:marLeft w:val="0"/>
      <w:marRight w:val="0"/>
      <w:marTop w:val="0"/>
      <w:marBottom w:val="0"/>
      <w:divBdr>
        <w:top w:val="none" w:sz="0" w:space="0" w:color="auto"/>
        <w:left w:val="none" w:sz="0" w:space="0" w:color="auto"/>
        <w:bottom w:val="none" w:sz="0" w:space="0" w:color="auto"/>
        <w:right w:val="none" w:sz="0" w:space="0" w:color="auto"/>
      </w:divBdr>
    </w:div>
    <w:div w:id="1558667824">
      <w:bodyDiv w:val="1"/>
      <w:marLeft w:val="0"/>
      <w:marRight w:val="0"/>
      <w:marTop w:val="0"/>
      <w:marBottom w:val="0"/>
      <w:divBdr>
        <w:top w:val="none" w:sz="0" w:space="0" w:color="auto"/>
        <w:left w:val="none" w:sz="0" w:space="0" w:color="auto"/>
        <w:bottom w:val="none" w:sz="0" w:space="0" w:color="auto"/>
        <w:right w:val="none" w:sz="0" w:space="0" w:color="auto"/>
      </w:divBdr>
    </w:div>
    <w:div w:id="1558861145">
      <w:bodyDiv w:val="1"/>
      <w:marLeft w:val="0"/>
      <w:marRight w:val="0"/>
      <w:marTop w:val="0"/>
      <w:marBottom w:val="0"/>
      <w:divBdr>
        <w:top w:val="none" w:sz="0" w:space="0" w:color="auto"/>
        <w:left w:val="none" w:sz="0" w:space="0" w:color="auto"/>
        <w:bottom w:val="none" w:sz="0" w:space="0" w:color="auto"/>
        <w:right w:val="none" w:sz="0" w:space="0" w:color="auto"/>
      </w:divBdr>
    </w:div>
    <w:div w:id="1560440451">
      <w:bodyDiv w:val="1"/>
      <w:marLeft w:val="0"/>
      <w:marRight w:val="0"/>
      <w:marTop w:val="0"/>
      <w:marBottom w:val="0"/>
      <w:divBdr>
        <w:top w:val="none" w:sz="0" w:space="0" w:color="auto"/>
        <w:left w:val="none" w:sz="0" w:space="0" w:color="auto"/>
        <w:bottom w:val="none" w:sz="0" w:space="0" w:color="auto"/>
        <w:right w:val="none" w:sz="0" w:space="0" w:color="auto"/>
      </w:divBdr>
    </w:div>
    <w:div w:id="1562325579">
      <w:bodyDiv w:val="1"/>
      <w:marLeft w:val="0"/>
      <w:marRight w:val="0"/>
      <w:marTop w:val="0"/>
      <w:marBottom w:val="0"/>
      <w:divBdr>
        <w:top w:val="none" w:sz="0" w:space="0" w:color="auto"/>
        <w:left w:val="none" w:sz="0" w:space="0" w:color="auto"/>
        <w:bottom w:val="none" w:sz="0" w:space="0" w:color="auto"/>
        <w:right w:val="none" w:sz="0" w:space="0" w:color="auto"/>
      </w:divBdr>
    </w:div>
    <w:div w:id="1565875922">
      <w:bodyDiv w:val="1"/>
      <w:marLeft w:val="0"/>
      <w:marRight w:val="0"/>
      <w:marTop w:val="0"/>
      <w:marBottom w:val="0"/>
      <w:divBdr>
        <w:top w:val="none" w:sz="0" w:space="0" w:color="auto"/>
        <w:left w:val="none" w:sz="0" w:space="0" w:color="auto"/>
        <w:bottom w:val="none" w:sz="0" w:space="0" w:color="auto"/>
        <w:right w:val="none" w:sz="0" w:space="0" w:color="auto"/>
      </w:divBdr>
    </w:div>
    <w:div w:id="1566525153">
      <w:bodyDiv w:val="1"/>
      <w:marLeft w:val="0"/>
      <w:marRight w:val="0"/>
      <w:marTop w:val="0"/>
      <w:marBottom w:val="0"/>
      <w:divBdr>
        <w:top w:val="none" w:sz="0" w:space="0" w:color="auto"/>
        <w:left w:val="none" w:sz="0" w:space="0" w:color="auto"/>
        <w:bottom w:val="none" w:sz="0" w:space="0" w:color="auto"/>
        <w:right w:val="none" w:sz="0" w:space="0" w:color="auto"/>
      </w:divBdr>
    </w:div>
    <w:div w:id="1570112560">
      <w:bodyDiv w:val="1"/>
      <w:marLeft w:val="0"/>
      <w:marRight w:val="0"/>
      <w:marTop w:val="0"/>
      <w:marBottom w:val="0"/>
      <w:divBdr>
        <w:top w:val="none" w:sz="0" w:space="0" w:color="auto"/>
        <w:left w:val="none" w:sz="0" w:space="0" w:color="auto"/>
        <w:bottom w:val="none" w:sz="0" w:space="0" w:color="auto"/>
        <w:right w:val="none" w:sz="0" w:space="0" w:color="auto"/>
      </w:divBdr>
    </w:div>
    <w:div w:id="1571186502">
      <w:bodyDiv w:val="1"/>
      <w:marLeft w:val="0"/>
      <w:marRight w:val="0"/>
      <w:marTop w:val="0"/>
      <w:marBottom w:val="0"/>
      <w:divBdr>
        <w:top w:val="none" w:sz="0" w:space="0" w:color="auto"/>
        <w:left w:val="none" w:sz="0" w:space="0" w:color="auto"/>
        <w:bottom w:val="none" w:sz="0" w:space="0" w:color="auto"/>
        <w:right w:val="none" w:sz="0" w:space="0" w:color="auto"/>
      </w:divBdr>
    </w:div>
    <w:div w:id="1574198581">
      <w:bodyDiv w:val="1"/>
      <w:marLeft w:val="0"/>
      <w:marRight w:val="0"/>
      <w:marTop w:val="0"/>
      <w:marBottom w:val="0"/>
      <w:divBdr>
        <w:top w:val="none" w:sz="0" w:space="0" w:color="auto"/>
        <w:left w:val="none" w:sz="0" w:space="0" w:color="auto"/>
        <w:bottom w:val="none" w:sz="0" w:space="0" w:color="auto"/>
        <w:right w:val="none" w:sz="0" w:space="0" w:color="auto"/>
      </w:divBdr>
    </w:div>
    <w:div w:id="1577396198">
      <w:bodyDiv w:val="1"/>
      <w:marLeft w:val="0"/>
      <w:marRight w:val="0"/>
      <w:marTop w:val="0"/>
      <w:marBottom w:val="0"/>
      <w:divBdr>
        <w:top w:val="none" w:sz="0" w:space="0" w:color="auto"/>
        <w:left w:val="none" w:sz="0" w:space="0" w:color="auto"/>
        <w:bottom w:val="none" w:sz="0" w:space="0" w:color="auto"/>
        <w:right w:val="none" w:sz="0" w:space="0" w:color="auto"/>
      </w:divBdr>
    </w:div>
    <w:div w:id="1581329016">
      <w:bodyDiv w:val="1"/>
      <w:marLeft w:val="0"/>
      <w:marRight w:val="0"/>
      <w:marTop w:val="0"/>
      <w:marBottom w:val="0"/>
      <w:divBdr>
        <w:top w:val="none" w:sz="0" w:space="0" w:color="auto"/>
        <w:left w:val="none" w:sz="0" w:space="0" w:color="auto"/>
        <w:bottom w:val="none" w:sz="0" w:space="0" w:color="auto"/>
        <w:right w:val="none" w:sz="0" w:space="0" w:color="auto"/>
      </w:divBdr>
    </w:div>
    <w:div w:id="1582712003">
      <w:bodyDiv w:val="1"/>
      <w:marLeft w:val="0"/>
      <w:marRight w:val="0"/>
      <w:marTop w:val="0"/>
      <w:marBottom w:val="0"/>
      <w:divBdr>
        <w:top w:val="none" w:sz="0" w:space="0" w:color="auto"/>
        <w:left w:val="none" w:sz="0" w:space="0" w:color="auto"/>
        <w:bottom w:val="none" w:sz="0" w:space="0" w:color="auto"/>
        <w:right w:val="none" w:sz="0" w:space="0" w:color="auto"/>
      </w:divBdr>
    </w:div>
    <w:div w:id="1584800223">
      <w:bodyDiv w:val="1"/>
      <w:marLeft w:val="0"/>
      <w:marRight w:val="0"/>
      <w:marTop w:val="0"/>
      <w:marBottom w:val="0"/>
      <w:divBdr>
        <w:top w:val="none" w:sz="0" w:space="0" w:color="auto"/>
        <w:left w:val="none" w:sz="0" w:space="0" w:color="auto"/>
        <w:bottom w:val="none" w:sz="0" w:space="0" w:color="auto"/>
        <w:right w:val="none" w:sz="0" w:space="0" w:color="auto"/>
      </w:divBdr>
    </w:div>
    <w:div w:id="1586305362">
      <w:bodyDiv w:val="1"/>
      <w:marLeft w:val="0"/>
      <w:marRight w:val="0"/>
      <w:marTop w:val="0"/>
      <w:marBottom w:val="0"/>
      <w:divBdr>
        <w:top w:val="none" w:sz="0" w:space="0" w:color="auto"/>
        <w:left w:val="none" w:sz="0" w:space="0" w:color="auto"/>
        <w:bottom w:val="none" w:sz="0" w:space="0" w:color="auto"/>
        <w:right w:val="none" w:sz="0" w:space="0" w:color="auto"/>
      </w:divBdr>
    </w:div>
    <w:div w:id="1591501627">
      <w:bodyDiv w:val="1"/>
      <w:marLeft w:val="0"/>
      <w:marRight w:val="0"/>
      <w:marTop w:val="0"/>
      <w:marBottom w:val="0"/>
      <w:divBdr>
        <w:top w:val="none" w:sz="0" w:space="0" w:color="auto"/>
        <w:left w:val="none" w:sz="0" w:space="0" w:color="auto"/>
        <w:bottom w:val="none" w:sz="0" w:space="0" w:color="auto"/>
        <w:right w:val="none" w:sz="0" w:space="0" w:color="auto"/>
      </w:divBdr>
    </w:div>
    <w:div w:id="1591814685">
      <w:bodyDiv w:val="1"/>
      <w:marLeft w:val="0"/>
      <w:marRight w:val="0"/>
      <w:marTop w:val="0"/>
      <w:marBottom w:val="0"/>
      <w:divBdr>
        <w:top w:val="none" w:sz="0" w:space="0" w:color="auto"/>
        <w:left w:val="none" w:sz="0" w:space="0" w:color="auto"/>
        <w:bottom w:val="none" w:sz="0" w:space="0" w:color="auto"/>
        <w:right w:val="none" w:sz="0" w:space="0" w:color="auto"/>
      </w:divBdr>
    </w:div>
    <w:div w:id="1593779798">
      <w:bodyDiv w:val="1"/>
      <w:marLeft w:val="0"/>
      <w:marRight w:val="0"/>
      <w:marTop w:val="0"/>
      <w:marBottom w:val="0"/>
      <w:divBdr>
        <w:top w:val="none" w:sz="0" w:space="0" w:color="auto"/>
        <w:left w:val="none" w:sz="0" w:space="0" w:color="auto"/>
        <w:bottom w:val="none" w:sz="0" w:space="0" w:color="auto"/>
        <w:right w:val="none" w:sz="0" w:space="0" w:color="auto"/>
      </w:divBdr>
    </w:div>
    <w:div w:id="1594240152">
      <w:bodyDiv w:val="1"/>
      <w:marLeft w:val="0"/>
      <w:marRight w:val="0"/>
      <w:marTop w:val="0"/>
      <w:marBottom w:val="0"/>
      <w:divBdr>
        <w:top w:val="none" w:sz="0" w:space="0" w:color="auto"/>
        <w:left w:val="none" w:sz="0" w:space="0" w:color="auto"/>
        <w:bottom w:val="none" w:sz="0" w:space="0" w:color="auto"/>
        <w:right w:val="none" w:sz="0" w:space="0" w:color="auto"/>
      </w:divBdr>
    </w:div>
    <w:div w:id="1599292716">
      <w:bodyDiv w:val="1"/>
      <w:marLeft w:val="0"/>
      <w:marRight w:val="0"/>
      <w:marTop w:val="0"/>
      <w:marBottom w:val="0"/>
      <w:divBdr>
        <w:top w:val="none" w:sz="0" w:space="0" w:color="auto"/>
        <w:left w:val="none" w:sz="0" w:space="0" w:color="auto"/>
        <w:bottom w:val="none" w:sz="0" w:space="0" w:color="auto"/>
        <w:right w:val="none" w:sz="0" w:space="0" w:color="auto"/>
      </w:divBdr>
    </w:div>
    <w:div w:id="1600941448">
      <w:bodyDiv w:val="1"/>
      <w:marLeft w:val="0"/>
      <w:marRight w:val="0"/>
      <w:marTop w:val="0"/>
      <w:marBottom w:val="0"/>
      <w:divBdr>
        <w:top w:val="none" w:sz="0" w:space="0" w:color="auto"/>
        <w:left w:val="none" w:sz="0" w:space="0" w:color="auto"/>
        <w:bottom w:val="none" w:sz="0" w:space="0" w:color="auto"/>
        <w:right w:val="none" w:sz="0" w:space="0" w:color="auto"/>
      </w:divBdr>
    </w:div>
    <w:div w:id="1601638499">
      <w:bodyDiv w:val="1"/>
      <w:marLeft w:val="0"/>
      <w:marRight w:val="0"/>
      <w:marTop w:val="0"/>
      <w:marBottom w:val="0"/>
      <w:divBdr>
        <w:top w:val="none" w:sz="0" w:space="0" w:color="auto"/>
        <w:left w:val="none" w:sz="0" w:space="0" w:color="auto"/>
        <w:bottom w:val="none" w:sz="0" w:space="0" w:color="auto"/>
        <w:right w:val="none" w:sz="0" w:space="0" w:color="auto"/>
      </w:divBdr>
    </w:div>
    <w:div w:id="1602838217">
      <w:bodyDiv w:val="1"/>
      <w:marLeft w:val="0"/>
      <w:marRight w:val="0"/>
      <w:marTop w:val="0"/>
      <w:marBottom w:val="0"/>
      <w:divBdr>
        <w:top w:val="none" w:sz="0" w:space="0" w:color="auto"/>
        <w:left w:val="none" w:sz="0" w:space="0" w:color="auto"/>
        <w:bottom w:val="none" w:sz="0" w:space="0" w:color="auto"/>
        <w:right w:val="none" w:sz="0" w:space="0" w:color="auto"/>
      </w:divBdr>
    </w:div>
    <w:div w:id="1610157807">
      <w:bodyDiv w:val="1"/>
      <w:marLeft w:val="0"/>
      <w:marRight w:val="0"/>
      <w:marTop w:val="0"/>
      <w:marBottom w:val="0"/>
      <w:divBdr>
        <w:top w:val="none" w:sz="0" w:space="0" w:color="auto"/>
        <w:left w:val="none" w:sz="0" w:space="0" w:color="auto"/>
        <w:bottom w:val="none" w:sz="0" w:space="0" w:color="auto"/>
        <w:right w:val="none" w:sz="0" w:space="0" w:color="auto"/>
      </w:divBdr>
    </w:div>
    <w:div w:id="1610769772">
      <w:bodyDiv w:val="1"/>
      <w:marLeft w:val="0"/>
      <w:marRight w:val="0"/>
      <w:marTop w:val="0"/>
      <w:marBottom w:val="0"/>
      <w:divBdr>
        <w:top w:val="none" w:sz="0" w:space="0" w:color="auto"/>
        <w:left w:val="none" w:sz="0" w:space="0" w:color="auto"/>
        <w:bottom w:val="none" w:sz="0" w:space="0" w:color="auto"/>
        <w:right w:val="none" w:sz="0" w:space="0" w:color="auto"/>
      </w:divBdr>
    </w:div>
    <w:div w:id="1614243201">
      <w:bodyDiv w:val="1"/>
      <w:marLeft w:val="0"/>
      <w:marRight w:val="0"/>
      <w:marTop w:val="0"/>
      <w:marBottom w:val="0"/>
      <w:divBdr>
        <w:top w:val="none" w:sz="0" w:space="0" w:color="auto"/>
        <w:left w:val="none" w:sz="0" w:space="0" w:color="auto"/>
        <w:bottom w:val="none" w:sz="0" w:space="0" w:color="auto"/>
        <w:right w:val="none" w:sz="0" w:space="0" w:color="auto"/>
      </w:divBdr>
    </w:div>
    <w:div w:id="1616791863">
      <w:bodyDiv w:val="1"/>
      <w:marLeft w:val="0"/>
      <w:marRight w:val="0"/>
      <w:marTop w:val="0"/>
      <w:marBottom w:val="0"/>
      <w:divBdr>
        <w:top w:val="none" w:sz="0" w:space="0" w:color="auto"/>
        <w:left w:val="none" w:sz="0" w:space="0" w:color="auto"/>
        <w:bottom w:val="none" w:sz="0" w:space="0" w:color="auto"/>
        <w:right w:val="none" w:sz="0" w:space="0" w:color="auto"/>
      </w:divBdr>
    </w:div>
    <w:div w:id="1620448059">
      <w:bodyDiv w:val="1"/>
      <w:marLeft w:val="0"/>
      <w:marRight w:val="0"/>
      <w:marTop w:val="0"/>
      <w:marBottom w:val="0"/>
      <w:divBdr>
        <w:top w:val="none" w:sz="0" w:space="0" w:color="auto"/>
        <w:left w:val="none" w:sz="0" w:space="0" w:color="auto"/>
        <w:bottom w:val="none" w:sz="0" w:space="0" w:color="auto"/>
        <w:right w:val="none" w:sz="0" w:space="0" w:color="auto"/>
      </w:divBdr>
    </w:div>
    <w:div w:id="1622880713">
      <w:bodyDiv w:val="1"/>
      <w:marLeft w:val="0"/>
      <w:marRight w:val="0"/>
      <w:marTop w:val="0"/>
      <w:marBottom w:val="0"/>
      <w:divBdr>
        <w:top w:val="none" w:sz="0" w:space="0" w:color="auto"/>
        <w:left w:val="none" w:sz="0" w:space="0" w:color="auto"/>
        <w:bottom w:val="none" w:sz="0" w:space="0" w:color="auto"/>
        <w:right w:val="none" w:sz="0" w:space="0" w:color="auto"/>
      </w:divBdr>
    </w:div>
    <w:div w:id="1631398706">
      <w:bodyDiv w:val="1"/>
      <w:marLeft w:val="0"/>
      <w:marRight w:val="0"/>
      <w:marTop w:val="0"/>
      <w:marBottom w:val="0"/>
      <w:divBdr>
        <w:top w:val="none" w:sz="0" w:space="0" w:color="auto"/>
        <w:left w:val="none" w:sz="0" w:space="0" w:color="auto"/>
        <w:bottom w:val="none" w:sz="0" w:space="0" w:color="auto"/>
        <w:right w:val="none" w:sz="0" w:space="0" w:color="auto"/>
      </w:divBdr>
    </w:div>
    <w:div w:id="1634939625">
      <w:bodyDiv w:val="1"/>
      <w:marLeft w:val="0"/>
      <w:marRight w:val="0"/>
      <w:marTop w:val="0"/>
      <w:marBottom w:val="0"/>
      <w:divBdr>
        <w:top w:val="none" w:sz="0" w:space="0" w:color="auto"/>
        <w:left w:val="none" w:sz="0" w:space="0" w:color="auto"/>
        <w:bottom w:val="none" w:sz="0" w:space="0" w:color="auto"/>
        <w:right w:val="none" w:sz="0" w:space="0" w:color="auto"/>
      </w:divBdr>
    </w:div>
    <w:div w:id="1637635601">
      <w:bodyDiv w:val="1"/>
      <w:marLeft w:val="0"/>
      <w:marRight w:val="0"/>
      <w:marTop w:val="0"/>
      <w:marBottom w:val="0"/>
      <w:divBdr>
        <w:top w:val="none" w:sz="0" w:space="0" w:color="auto"/>
        <w:left w:val="none" w:sz="0" w:space="0" w:color="auto"/>
        <w:bottom w:val="none" w:sz="0" w:space="0" w:color="auto"/>
        <w:right w:val="none" w:sz="0" w:space="0" w:color="auto"/>
      </w:divBdr>
    </w:div>
    <w:div w:id="1640307244">
      <w:bodyDiv w:val="1"/>
      <w:marLeft w:val="0"/>
      <w:marRight w:val="0"/>
      <w:marTop w:val="0"/>
      <w:marBottom w:val="0"/>
      <w:divBdr>
        <w:top w:val="none" w:sz="0" w:space="0" w:color="auto"/>
        <w:left w:val="none" w:sz="0" w:space="0" w:color="auto"/>
        <w:bottom w:val="none" w:sz="0" w:space="0" w:color="auto"/>
        <w:right w:val="none" w:sz="0" w:space="0" w:color="auto"/>
      </w:divBdr>
    </w:div>
    <w:div w:id="1643536033">
      <w:bodyDiv w:val="1"/>
      <w:marLeft w:val="0"/>
      <w:marRight w:val="0"/>
      <w:marTop w:val="0"/>
      <w:marBottom w:val="0"/>
      <w:divBdr>
        <w:top w:val="none" w:sz="0" w:space="0" w:color="auto"/>
        <w:left w:val="none" w:sz="0" w:space="0" w:color="auto"/>
        <w:bottom w:val="none" w:sz="0" w:space="0" w:color="auto"/>
        <w:right w:val="none" w:sz="0" w:space="0" w:color="auto"/>
      </w:divBdr>
    </w:div>
    <w:div w:id="1651445477">
      <w:bodyDiv w:val="1"/>
      <w:marLeft w:val="0"/>
      <w:marRight w:val="0"/>
      <w:marTop w:val="0"/>
      <w:marBottom w:val="0"/>
      <w:divBdr>
        <w:top w:val="none" w:sz="0" w:space="0" w:color="auto"/>
        <w:left w:val="none" w:sz="0" w:space="0" w:color="auto"/>
        <w:bottom w:val="none" w:sz="0" w:space="0" w:color="auto"/>
        <w:right w:val="none" w:sz="0" w:space="0" w:color="auto"/>
      </w:divBdr>
    </w:div>
    <w:div w:id="1654793105">
      <w:bodyDiv w:val="1"/>
      <w:marLeft w:val="0"/>
      <w:marRight w:val="0"/>
      <w:marTop w:val="0"/>
      <w:marBottom w:val="0"/>
      <w:divBdr>
        <w:top w:val="none" w:sz="0" w:space="0" w:color="auto"/>
        <w:left w:val="none" w:sz="0" w:space="0" w:color="auto"/>
        <w:bottom w:val="none" w:sz="0" w:space="0" w:color="auto"/>
        <w:right w:val="none" w:sz="0" w:space="0" w:color="auto"/>
      </w:divBdr>
    </w:div>
    <w:div w:id="1654798473">
      <w:bodyDiv w:val="1"/>
      <w:marLeft w:val="0"/>
      <w:marRight w:val="0"/>
      <w:marTop w:val="0"/>
      <w:marBottom w:val="0"/>
      <w:divBdr>
        <w:top w:val="none" w:sz="0" w:space="0" w:color="auto"/>
        <w:left w:val="none" w:sz="0" w:space="0" w:color="auto"/>
        <w:bottom w:val="none" w:sz="0" w:space="0" w:color="auto"/>
        <w:right w:val="none" w:sz="0" w:space="0" w:color="auto"/>
      </w:divBdr>
    </w:div>
    <w:div w:id="1657033237">
      <w:bodyDiv w:val="1"/>
      <w:marLeft w:val="0"/>
      <w:marRight w:val="0"/>
      <w:marTop w:val="0"/>
      <w:marBottom w:val="0"/>
      <w:divBdr>
        <w:top w:val="none" w:sz="0" w:space="0" w:color="auto"/>
        <w:left w:val="none" w:sz="0" w:space="0" w:color="auto"/>
        <w:bottom w:val="none" w:sz="0" w:space="0" w:color="auto"/>
        <w:right w:val="none" w:sz="0" w:space="0" w:color="auto"/>
      </w:divBdr>
    </w:div>
    <w:div w:id="1657682787">
      <w:bodyDiv w:val="1"/>
      <w:marLeft w:val="0"/>
      <w:marRight w:val="0"/>
      <w:marTop w:val="0"/>
      <w:marBottom w:val="0"/>
      <w:divBdr>
        <w:top w:val="none" w:sz="0" w:space="0" w:color="auto"/>
        <w:left w:val="none" w:sz="0" w:space="0" w:color="auto"/>
        <w:bottom w:val="none" w:sz="0" w:space="0" w:color="auto"/>
        <w:right w:val="none" w:sz="0" w:space="0" w:color="auto"/>
      </w:divBdr>
    </w:div>
    <w:div w:id="1659839725">
      <w:bodyDiv w:val="1"/>
      <w:marLeft w:val="0"/>
      <w:marRight w:val="0"/>
      <w:marTop w:val="0"/>
      <w:marBottom w:val="0"/>
      <w:divBdr>
        <w:top w:val="none" w:sz="0" w:space="0" w:color="auto"/>
        <w:left w:val="none" w:sz="0" w:space="0" w:color="auto"/>
        <w:bottom w:val="none" w:sz="0" w:space="0" w:color="auto"/>
        <w:right w:val="none" w:sz="0" w:space="0" w:color="auto"/>
      </w:divBdr>
    </w:div>
    <w:div w:id="1661809466">
      <w:bodyDiv w:val="1"/>
      <w:marLeft w:val="0"/>
      <w:marRight w:val="0"/>
      <w:marTop w:val="0"/>
      <w:marBottom w:val="0"/>
      <w:divBdr>
        <w:top w:val="none" w:sz="0" w:space="0" w:color="auto"/>
        <w:left w:val="none" w:sz="0" w:space="0" w:color="auto"/>
        <w:bottom w:val="none" w:sz="0" w:space="0" w:color="auto"/>
        <w:right w:val="none" w:sz="0" w:space="0" w:color="auto"/>
      </w:divBdr>
    </w:div>
    <w:div w:id="1662274803">
      <w:bodyDiv w:val="1"/>
      <w:marLeft w:val="0"/>
      <w:marRight w:val="0"/>
      <w:marTop w:val="0"/>
      <w:marBottom w:val="0"/>
      <w:divBdr>
        <w:top w:val="none" w:sz="0" w:space="0" w:color="auto"/>
        <w:left w:val="none" w:sz="0" w:space="0" w:color="auto"/>
        <w:bottom w:val="none" w:sz="0" w:space="0" w:color="auto"/>
        <w:right w:val="none" w:sz="0" w:space="0" w:color="auto"/>
      </w:divBdr>
    </w:div>
    <w:div w:id="1662386998">
      <w:bodyDiv w:val="1"/>
      <w:marLeft w:val="0"/>
      <w:marRight w:val="0"/>
      <w:marTop w:val="0"/>
      <w:marBottom w:val="0"/>
      <w:divBdr>
        <w:top w:val="none" w:sz="0" w:space="0" w:color="auto"/>
        <w:left w:val="none" w:sz="0" w:space="0" w:color="auto"/>
        <w:bottom w:val="none" w:sz="0" w:space="0" w:color="auto"/>
        <w:right w:val="none" w:sz="0" w:space="0" w:color="auto"/>
      </w:divBdr>
    </w:div>
    <w:div w:id="1666934674">
      <w:bodyDiv w:val="1"/>
      <w:marLeft w:val="0"/>
      <w:marRight w:val="0"/>
      <w:marTop w:val="0"/>
      <w:marBottom w:val="0"/>
      <w:divBdr>
        <w:top w:val="none" w:sz="0" w:space="0" w:color="auto"/>
        <w:left w:val="none" w:sz="0" w:space="0" w:color="auto"/>
        <w:bottom w:val="none" w:sz="0" w:space="0" w:color="auto"/>
        <w:right w:val="none" w:sz="0" w:space="0" w:color="auto"/>
      </w:divBdr>
    </w:div>
    <w:div w:id="1668947360">
      <w:bodyDiv w:val="1"/>
      <w:marLeft w:val="0"/>
      <w:marRight w:val="0"/>
      <w:marTop w:val="0"/>
      <w:marBottom w:val="0"/>
      <w:divBdr>
        <w:top w:val="none" w:sz="0" w:space="0" w:color="auto"/>
        <w:left w:val="none" w:sz="0" w:space="0" w:color="auto"/>
        <w:bottom w:val="none" w:sz="0" w:space="0" w:color="auto"/>
        <w:right w:val="none" w:sz="0" w:space="0" w:color="auto"/>
      </w:divBdr>
    </w:div>
    <w:div w:id="1674142371">
      <w:bodyDiv w:val="1"/>
      <w:marLeft w:val="0"/>
      <w:marRight w:val="0"/>
      <w:marTop w:val="0"/>
      <w:marBottom w:val="0"/>
      <w:divBdr>
        <w:top w:val="none" w:sz="0" w:space="0" w:color="auto"/>
        <w:left w:val="none" w:sz="0" w:space="0" w:color="auto"/>
        <w:bottom w:val="none" w:sz="0" w:space="0" w:color="auto"/>
        <w:right w:val="none" w:sz="0" w:space="0" w:color="auto"/>
      </w:divBdr>
    </w:div>
    <w:div w:id="1674145792">
      <w:bodyDiv w:val="1"/>
      <w:marLeft w:val="0"/>
      <w:marRight w:val="0"/>
      <w:marTop w:val="0"/>
      <w:marBottom w:val="0"/>
      <w:divBdr>
        <w:top w:val="none" w:sz="0" w:space="0" w:color="auto"/>
        <w:left w:val="none" w:sz="0" w:space="0" w:color="auto"/>
        <w:bottom w:val="none" w:sz="0" w:space="0" w:color="auto"/>
        <w:right w:val="none" w:sz="0" w:space="0" w:color="auto"/>
      </w:divBdr>
    </w:div>
    <w:div w:id="1674332708">
      <w:bodyDiv w:val="1"/>
      <w:marLeft w:val="0"/>
      <w:marRight w:val="0"/>
      <w:marTop w:val="0"/>
      <w:marBottom w:val="0"/>
      <w:divBdr>
        <w:top w:val="none" w:sz="0" w:space="0" w:color="auto"/>
        <w:left w:val="none" w:sz="0" w:space="0" w:color="auto"/>
        <w:bottom w:val="none" w:sz="0" w:space="0" w:color="auto"/>
        <w:right w:val="none" w:sz="0" w:space="0" w:color="auto"/>
      </w:divBdr>
    </w:div>
    <w:div w:id="1677688530">
      <w:bodyDiv w:val="1"/>
      <w:marLeft w:val="0"/>
      <w:marRight w:val="0"/>
      <w:marTop w:val="0"/>
      <w:marBottom w:val="0"/>
      <w:divBdr>
        <w:top w:val="none" w:sz="0" w:space="0" w:color="auto"/>
        <w:left w:val="none" w:sz="0" w:space="0" w:color="auto"/>
        <w:bottom w:val="none" w:sz="0" w:space="0" w:color="auto"/>
        <w:right w:val="none" w:sz="0" w:space="0" w:color="auto"/>
      </w:divBdr>
    </w:div>
    <w:div w:id="1678264911">
      <w:bodyDiv w:val="1"/>
      <w:marLeft w:val="0"/>
      <w:marRight w:val="0"/>
      <w:marTop w:val="0"/>
      <w:marBottom w:val="0"/>
      <w:divBdr>
        <w:top w:val="none" w:sz="0" w:space="0" w:color="auto"/>
        <w:left w:val="none" w:sz="0" w:space="0" w:color="auto"/>
        <w:bottom w:val="none" w:sz="0" w:space="0" w:color="auto"/>
        <w:right w:val="none" w:sz="0" w:space="0" w:color="auto"/>
      </w:divBdr>
    </w:div>
    <w:div w:id="1678460246">
      <w:bodyDiv w:val="1"/>
      <w:marLeft w:val="0"/>
      <w:marRight w:val="0"/>
      <w:marTop w:val="0"/>
      <w:marBottom w:val="0"/>
      <w:divBdr>
        <w:top w:val="none" w:sz="0" w:space="0" w:color="auto"/>
        <w:left w:val="none" w:sz="0" w:space="0" w:color="auto"/>
        <w:bottom w:val="none" w:sz="0" w:space="0" w:color="auto"/>
        <w:right w:val="none" w:sz="0" w:space="0" w:color="auto"/>
      </w:divBdr>
    </w:div>
    <w:div w:id="1679119841">
      <w:bodyDiv w:val="1"/>
      <w:marLeft w:val="0"/>
      <w:marRight w:val="0"/>
      <w:marTop w:val="0"/>
      <w:marBottom w:val="0"/>
      <w:divBdr>
        <w:top w:val="none" w:sz="0" w:space="0" w:color="auto"/>
        <w:left w:val="none" w:sz="0" w:space="0" w:color="auto"/>
        <w:bottom w:val="none" w:sz="0" w:space="0" w:color="auto"/>
        <w:right w:val="none" w:sz="0" w:space="0" w:color="auto"/>
      </w:divBdr>
    </w:div>
    <w:div w:id="1681857456">
      <w:bodyDiv w:val="1"/>
      <w:marLeft w:val="0"/>
      <w:marRight w:val="0"/>
      <w:marTop w:val="0"/>
      <w:marBottom w:val="0"/>
      <w:divBdr>
        <w:top w:val="none" w:sz="0" w:space="0" w:color="auto"/>
        <w:left w:val="none" w:sz="0" w:space="0" w:color="auto"/>
        <w:bottom w:val="none" w:sz="0" w:space="0" w:color="auto"/>
        <w:right w:val="none" w:sz="0" w:space="0" w:color="auto"/>
      </w:divBdr>
    </w:div>
    <w:div w:id="1686131000">
      <w:bodyDiv w:val="1"/>
      <w:marLeft w:val="0"/>
      <w:marRight w:val="0"/>
      <w:marTop w:val="0"/>
      <w:marBottom w:val="0"/>
      <w:divBdr>
        <w:top w:val="none" w:sz="0" w:space="0" w:color="auto"/>
        <w:left w:val="none" w:sz="0" w:space="0" w:color="auto"/>
        <w:bottom w:val="none" w:sz="0" w:space="0" w:color="auto"/>
        <w:right w:val="none" w:sz="0" w:space="0" w:color="auto"/>
      </w:divBdr>
    </w:div>
    <w:div w:id="1686319462">
      <w:bodyDiv w:val="1"/>
      <w:marLeft w:val="0"/>
      <w:marRight w:val="0"/>
      <w:marTop w:val="0"/>
      <w:marBottom w:val="0"/>
      <w:divBdr>
        <w:top w:val="none" w:sz="0" w:space="0" w:color="auto"/>
        <w:left w:val="none" w:sz="0" w:space="0" w:color="auto"/>
        <w:bottom w:val="none" w:sz="0" w:space="0" w:color="auto"/>
        <w:right w:val="none" w:sz="0" w:space="0" w:color="auto"/>
      </w:divBdr>
    </w:div>
    <w:div w:id="1686832001">
      <w:bodyDiv w:val="1"/>
      <w:marLeft w:val="0"/>
      <w:marRight w:val="0"/>
      <w:marTop w:val="0"/>
      <w:marBottom w:val="0"/>
      <w:divBdr>
        <w:top w:val="none" w:sz="0" w:space="0" w:color="auto"/>
        <w:left w:val="none" w:sz="0" w:space="0" w:color="auto"/>
        <w:bottom w:val="none" w:sz="0" w:space="0" w:color="auto"/>
        <w:right w:val="none" w:sz="0" w:space="0" w:color="auto"/>
      </w:divBdr>
    </w:div>
    <w:div w:id="1687780416">
      <w:bodyDiv w:val="1"/>
      <w:marLeft w:val="0"/>
      <w:marRight w:val="0"/>
      <w:marTop w:val="0"/>
      <w:marBottom w:val="0"/>
      <w:divBdr>
        <w:top w:val="none" w:sz="0" w:space="0" w:color="auto"/>
        <w:left w:val="none" w:sz="0" w:space="0" w:color="auto"/>
        <w:bottom w:val="none" w:sz="0" w:space="0" w:color="auto"/>
        <w:right w:val="none" w:sz="0" w:space="0" w:color="auto"/>
      </w:divBdr>
    </w:div>
    <w:div w:id="1690334835">
      <w:bodyDiv w:val="1"/>
      <w:marLeft w:val="0"/>
      <w:marRight w:val="0"/>
      <w:marTop w:val="0"/>
      <w:marBottom w:val="0"/>
      <w:divBdr>
        <w:top w:val="none" w:sz="0" w:space="0" w:color="auto"/>
        <w:left w:val="none" w:sz="0" w:space="0" w:color="auto"/>
        <w:bottom w:val="none" w:sz="0" w:space="0" w:color="auto"/>
        <w:right w:val="none" w:sz="0" w:space="0" w:color="auto"/>
      </w:divBdr>
    </w:div>
    <w:div w:id="1692101770">
      <w:bodyDiv w:val="1"/>
      <w:marLeft w:val="0"/>
      <w:marRight w:val="0"/>
      <w:marTop w:val="0"/>
      <w:marBottom w:val="0"/>
      <w:divBdr>
        <w:top w:val="none" w:sz="0" w:space="0" w:color="auto"/>
        <w:left w:val="none" w:sz="0" w:space="0" w:color="auto"/>
        <w:bottom w:val="none" w:sz="0" w:space="0" w:color="auto"/>
        <w:right w:val="none" w:sz="0" w:space="0" w:color="auto"/>
      </w:divBdr>
    </w:div>
    <w:div w:id="1693874558">
      <w:bodyDiv w:val="1"/>
      <w:marLeft w:val="0"/>
      <w:marRight w:val="0"/>
      <w:marTop w:val="0"/>
      <w:marBottom w:val="0"/>
      <w:divBdr>
        <w:top w:val="none" w:sz="0" w:space="0" w:color="auto"/>
        <w:left w:val="none" w:sz="0" w:space="0" w:color="auto"/>
        <w:bottom w:val="none" w:sz="0" w:space="0" w:color="auto"/>
        <w:right w:val="none" w:sz="0" w:space="0" w:color="auto"/>
      </w:divBdr>
    </w:div>
    <w:div w:id="1695575369">
      <w:bodyDiv w:val="1"/>
      <w:marLeft w:val="0"/>
      <w:marRight w:val="0"/>
      <w:marTop w:val="0"/>
      <w:marBottom w:val="0"/>
      <w:divBdr>
        <w:top w:val="none" w:sz="0" w:space="0" w:color="auto"/>
        <w:left w:val="none" w:sz="0" w:space="0" w:color="auto"/>
        <w:bottom w:val="none" w:sz="0" w:space="0" w:color="auto"/>
        <w:right w:val="none" w:sz="0" w:space="0" w:color="auto"/>
      </w:divBdr>
    </w:div>
    <w:div w:id="1695959676">
      <w:bodyDiv w:val="1"/>
      <w:marLeft w:val="0"/>
      <w:marRight w:val="0"/>
      <w:marTop w:val="0"/>
      <w:marBottom w:val="0"/>
      <w:divBdr>
        <w:top w:val="none" w:sz="0" w:space="0" w:color="auto"/>
        <w:left w:val="none" w:sz="0" w:space="0" w:color="auto"/>
        <w:bottom w:val="none" w:sz="0" w:space="0" w:color="auto"/>
        <w:right w:val="none" w:sz="0" w:space="0" w:color="auto"/>
      </w:divBdr>
    </w:div>
    <w:div w:id="1699161343">
      <w:bodyDiv w:val="1"/>
      <w:marLeft w:val="0"/>
      <w:marRight w:val="0"/>
      <w:marTop w:val="0"/>
      <w:marBottom w:val="0"/>
      <w:divBdr>
        <w:top w:val="none" w:sz="0" w:space="0" w:color="auto"/>
        <w:left w:val="none" w:sz="0" w:space="0" w:color="auto"/>
        <w:bottom w:val="none" w:sz="0" w:space="0" w:color="auto"/>
        <w:right w:val="none" w:sz="0" w:space="0" w:color="auto"/>
      </w:divBdr>
    </w:div>
    <w:div w:id="1699357741">
      <w:bodyDiv w:val="1"/>
      <w:marLeft w:val="0"/>
      <w:marRight w:val="0"/>
      <w:marTop w:val="0"/>
      <w:marBottom w:val="0"/>
      <w:divBdr>
        <w:top w:val="none" w:sz="0" w:space="0" w:color="auto"/>
        <w:left w:val="none" w:sz="0" w:space="0" w:color="auto"/>
        <w:bottom w:val="none" w:sz="0" w:space="0" w:color="auto"/>
        <w:right w:val="none" w:sz="0" w:space="0" w:color="auto"/>
      </w:divBdr>
    </w:div>
    <w:div w:id="1700006128">
      <w:bodyDiv w:val="1"/>
      <w:marLeft w:val="0"/>
      <w:marRight w:val="0"/>
      <w:marTop w:val="0"/>
      <w:marBottom w:val="0"/>
      <w:divBdr>
        <w:top w:val="none" w:sz="0" w:space="0" w:color="auto"/>
        <w:left w:val="none" w:sz="0" w:space="0" w:color="auto"/>
        <w:bottom w:val="none" w:sz="0" w:space="0" w:color="auto"/>
        <w:right w:val="none" w:sz="0" w:space="0" w:color="auto"/>
      </w:divBdr>
    </w:div>
    <w:div w:id="1702894492">
      <w:bodyDiv w:val="1"/>
      <w:marLeft w:val="0"/>
      <w:marRight w:val="0"/>
      <w:marTop w:val="0"/>
      <w:marBottom w:val="0"/>
      <w:divBdr>
        <w:top w:val="none" w:sz="0" w:space="0" w:color="auto"/>
        <w:left w:val="none" w:sz="0" w:space="0" w:color="auto"/>
        <w:bottom w:val="none" w:sz="0" w:space="0" w:color="auto"/>
        <w:right w:val="none" w:sz="0" w:space="0" w:color="auto"/>
      </w:divBdr>
    </w:div>
    <w:div w:id="1706712337">
      <w:bodyDiv w:val="1"/>
      <w:marLeft w:val="0"/>
      <w:marRight w:val="0"/>
      <w:marTop w:val="0"/>
      <w:marBottom w:val="0"/>
      <w:divBdr>
        <w:top w:val="none" w:sz="0" w:space="0" w:color="auto"/>
        <w:left w:val="none" w:sz="0" w:space="0" w:color="auto"/>
        <w:bottom w:val="none" w:sz="0" w:space="0" w:color="auto"/>
        <w:right w:val="none" w:sz="0" w:space="0" w:color="auto"/>
      </w:divBdr>
    </w:div>
    <w:div w:id="1714570802">
      <w:bodyDiv w:val="1"/>
      <w:marLeft w:val="0"/>
      <w:marRight w:val="0"/>
      <w:marTop w:val="0"/>
      <w:marBottom w:val="0"/>
      <w:divBdr>
        <w:top w:val="none" w:sz="0" w:space="0" w:color="auto"/>
        <w:left w:val="none" w:sz="0" w:space="0" w:color="auto"/>
        <w:bottom w:val="none" w:sz="0" w:space="0" w:color="auto"/>
        <w:right w:val="none" w:sz="0" w:space="0" w:color="auto"/>
      </w:divBdr>
    </w:div>
    <w:div w:id="1719283199">
      <w:bodyDiv w:val="1"/>
      <w:marLeft w:val="0"/>
      <w:marRight w:val="0"/>
      <w:marTop w:val="0"/>
      <w:marBottom w:val="0"/>
      <w:divBdr>
        <w:top w:val="none" w:sz="0" w:space="0" w:color="auto"/>
        <w:left w:val="none" w:sz="0" w:space="0" w:color="auto"/>
        <w:bottom w:val="none" w:sz="0" w:space="0" w:color="auto"/>
        <w:right w:val="none" w:sz="0" w:space="0" w:color="auto"/>
      </w:divBdr>
    </w:div>
    <w:div w:id="1720741601">
      <w:bodyDiv w:val="1"/>
      <w:marLeft w:val="0"/>
      <w:marRight w:val="0"/>
      <w:marTop w:val="0"/>
      <w:marBottom w:val="0"/>
      <w:divBdr>
        <w:top w:val="none" w:sz="0" w:space="0" w:color="auto"/>
        <w:left w:val="none" w:sz="0" w:space="0" w:color="auto"/>
        <w:bottom w:val="none" w:sz="0" w:space="0" w:color="auto"/>
        <w:right w:val="none" w:sz="0" w:space="0" w:color="auto"/>
      </w:divBdr>
    </w:div>
    <w:div w:id="1721513065">
      <w:bodyDiv w:val="1"/>
      <w:marLeft w:val="0"/>
      <w:marRight w:val="0"/>
      <w:marTop w:val="0"/>
      <w:marBottom w:val="0"/>
      <w:divBdr>
        <w:top w:val="none" w:sz="0" w:space="0" w:color="auto"/>
        <w:left w:val="none" w:sz="0" w:space="0" w:color="auto"/>
        <w:bottom w:val="none" w:sz="0" w:space="0" w:color="auto"/>
        <w:right w:val="none" w:sz="0" w:space="0" w:color="auto"/>
      </w:divBdr>
    </w:div>
    <w:div w:id="1722090200">
      <w:bodyDiv w:val="1"/>
      <w:marLeft w:val="0"/>
      <w:marRight w:val="0"/>
      <w:marTop w:val="0"/>
      <w:marBottom w:val="0"/>
      <w:divBdr>
        <w:top w:val="none" w:sz="0" w:space="0" w:color="auto"/>
        <w:left w:val="none" w:sz="0" w:space="0" w:color="auto"/>
        <w:bottom w:val="none" w:sz="0" w:space="0" w:color="auto"/>
        <w:right w:val="none" w:sz="0" w:space="0" w:color="auto"/>
      </w:divBdr>
    </w:div>
    <w:div w:id="1729723839">
      <w:bodyDiv w:val="1"/>
      <w:marLeft w:val="0"/>
      <w:marRight w:val="0"/>
      <w:marTop w:val="0"/>
      <w:marBottom w:val="0"/>
      <w:divBdr>
        <w:top w:val="none" w:sz="0" w:space="0" w:color="auto"/>
        <w:left w:val="none" w:sz="0" w:space="0" w:color="auto"/>
        <w:bottom w:val="none" w:sz="0" w:space="0" w:color="auto"/>
        <w:right w:val="none" w:sz="0" w:space="0" w:color="auto"/>
      </w:divBdr>
    </w:div>
    <w:div w:id="1730574964">
      <w:bodyDiv w:val="1"/>
      <w:marLeft w:val="0"/>
      <w:marRight w:val="0"/>
      <w:marTop w:val="0"/>
      <w:marBottom w:val="0"/>
      <w:divBdr>
        <w:top w:val="none" w:sz="0" w:space="0" w:color="auto"/>
        <w:left w:val="none" w:sz="0" w:space="0" w:color="auto"/>
        <w:bottom w:val="none" w:sz="0" w:space="0" w:color="auto"/>
        <w:right w:val="none" w:sz="0" w:space="0" w:color="auto"/>
      </w:divBdr>
    </w:div>
    <w:div w:id="1734348025">
      <w:bodyDiv w:val="1"/>
      <w:marLeft w:val="0"/>
      <w:marRight w:val="0"/>
      <w:marTop w:val="0"/>
      <w:marBottom w:val="0"/>
      <w:divBdr>
        <w:top w:val="none" w:sz="0" w:space="0" w:color="auto"/>
        <w:left w:val="none" w:sz="0" w:space="0" w:color="auto"/>
        <w:bottom w:val="none" w:sz="0" w:space="0" w:color="auto"/>
        <w:right w:val="none" w:sz="0" w:space="0" w:color="auto"/>
      </w:divBdr>
    </w:div>
    <w:div w:id="1734692162">
      <w:bodyDiv w:val="1"/>
      <w:marLeft w:val="0"/>
      <w:marRight w:val="0"/>
      <w:marTop w:val="0"/>
      <w:marBottom w:val="0"/>
      <w:divBdr>
        <w:top w:val="none" w:sz="0" w:space="0" w:color="auto"/>
        <w:left w:val="none" w:sz="0" w:space="0" w:color="auto"/>
        <w:bottom w:val="none" w:sz="0" w:space="0" w:color="auto"/>
        <w:right w:val="none" w:sz="0" w:space="0" w:color="auto"/>
      </w:divBdr>
    </w:div>
    <w:div w:id="1738747551">
      <w:bodyDiv w:val="1"/>
      <w:marLeft w:val="0"/>
      <w:marRight w:val="0"/>
      <w:marTop w:val="0"/>
      <w:marBottom w:val="0"/>
      <w:divBdr>
        <w:top w:val="none" w:sz="0" w:space="0" w:color="auto"/>
        <w:left w:val="none" w:sz="0" w:space="0" w:color="auto"/>
        <w:bottom w:val="none" w:sz="0" w:space="0" w:color="auto"/>
        <w:right w:val="none" w:sz="0" w:space="0" w:color="auto"/>
      </w:divBdr>
    </w:div>
    <w:div w:id="1739161085">
      <w:bodyDiv w:val="1"/>
      <w:marLeft w:val="0"/>
      <w:marRight w:val="0"/>
      <w:marTop w:val="0"/>
      <w:marBottom w:val="0"/>
      <w:divBdr>
        <w:top w:val="none" w:sz="0" w:space="0" w:color="auto"/>
        <w:left w:val="none" w:sz="0" w:space="0" w:color="auto"/>
        <w:bottom w:val="none" w:sz="0" w:space="0" w:color="auto"/>
        <w:right w:val="none" w:sz="0" w:space="0" w:color="auto"/>
      </w:divBdr>
    </w:div>
    <w:div w:id="1742755632">
      <w:bodyDiv w:val="1"/>
      <w:marLeft w:val="0"/>
      <w:marRight w:val="0"/>
      <w:marTop w:val="0"/>
      <w:marBottom w:val="0"/>
      <w:divBdr>
        <w:top w:val="none" w:sz="0" w:space="0" w:color="auto"/>
        <w:left w:val="none" w:sz="0" w:space="0" w:color="auto"/>
        <w:bottom w:val="none" w:sz="0" w:space="0" w:color="auto"/>
        <w:right w:val="none" w:sz="0" w:space="0" w:color="auto"/>
      </w:divBdr>
    </w:div>
    <w:div w:id="1746337875">
      <w:bodyDiv w:val="1"/>
      <w:marLeft w:val="0"/>
      <w:marRight w:val="0"/>
      <w:marTop w:val="0"/>
      <w:marBottom w:val="0"/>
      <w:divBdr>
        <w:top w:val="none" w:sz="0" w:space="0" w:color="auto"/>
        <w:left w:val="none" w:sz="0" w:space="0" w:color="auto"/>
        <w:bottom w:val="none" w:sz="0" w:space="0" w:color="auto"/>
        <w:right w:val="none" w:sz="0" w:space="0" w:color="auto"/>
      </w:divBdr>
    </w:div>
    <w:div w:id="1747150068">
      <w:bodyDiv w:val="1"/>
      <w:marLeft w:val="0"/>
      <w:marRight w:val="0"/>
      <w:marTop w:val="0"/>
      <w:marBottom w:val="0"/>
      <w:divBdr>
        <w:top w:val="none" w:sz="0" w:space="0" w:color="auto"/>
        <w:left w:val="none" w:sz="0" w:space="0" w:color="auto"/>
        <w:bottom w:val="none" w:sz="0" w:space="0" w:color="auto"/>
        <w:right w:val="none" w:sz="0" w:space="0" w:color="auto"/>
      </w:divBdr>
    </w:div>
    <w:div w:id="1748645244">
      <w:bodyDiv w:val="1"/>
      <w:marLeft w:val="0"/>
      <w:marRight w:val="0"/>
      <w:marTop w:val="0"/>
      <w:marBottom w:val="0"/>
      <w:divBdr>
        <w:top w:val="none" w:sz="0" w:space="0" w:color="auto"/>
        <w:left w:val="none" w:sz="0" w:space="0" w:color="auto"/>
        <w:bottom w:val="none" w:sz="0" w:space="0" w:color="auto"/>
        <w:right w:val="none" w:sz="0" w:space="0" w:color="auto"/>
      </w:divBdr>
    </w:div>
    <w:div w:id="1749116342">
      <w:bodyDiv w:val="1"/>
      <w:marLeft w:val="0"/>
      <w:marRight w:val="0"/>
      <w:marTop w:val="0"/>
      <w:marBottom w:val="0"/>
      <w:divBdr>
        <w:top w:val="none" w:sz="0" w:space="0" w:color="auto"/>
        <w:left w:val="none" w:sz="0" w:space="0" w:color="auto"/>
        <w:bottom w:val="none" w:sz="0" w:space="0" w:color="auto"/>
        <w:right w:val="none" w:sz="0" w:space="0" w:color="auto"/>
      </w:divBdr>
    </w:div>
    <w:div w:id="1749813392">
      <w:bodyDiv w:val="1"/>
      <w:marLeft w:val="0"/>
      <w:marRight w:val="0"/>
      <w:marTop w:val="0"/>
      <w:marBottom w:val="0"/>
      <w:divBdr>
        <w:top w:val="none" w:sz="0" w:space="0" w:color="auto"/>
        <w:left w:val="none" w:sz="0" w:space="0" w:color="auto"/>
        <w:bottom w:val="none" w:sz="0" w:space="0" w:color="auto"/>
        <w:right w:val="none" w:sz="0" w:space="0" w:color="auto"/>
      </w:divBdr>
    </w:div>
    <w:div w:id="1758821197">
      <w:bodyDiv w:val="1"/>
      <w:marLeft w:val="0"/>
      <w:marRight w:val="0"/>
      <w:marTop w:val="0"/>
      <w:marBottom w:val="0"/>
      <w:divBdr>
        <w:top w:val="none" w:sz="0" w:space="0" w:color="auto"/>
        <w:left w:val="none" w:sz="0" w:space="0" w:color="auto"/>
        <w:bottom w:val="none" w:sz="0" w:space="0" w:color="auto"/>
        <w:right w:val="none" w:sz="0" w:space="0" w:color="auto"/>
      </w:divBdr>
    </w:div>
    <w:div w:id="1759667451">
      <w:bodyDiv w:val="1"/>
      <w:marLeft w:val="0"/>
      <w:marRight w:val="0"/>
      <w:marTop w:val="0"/>
      <w:marBottom w:val="0"/>
      <w:divBdr>
        <w:top w:val="none" w:sz="0" w:space="0" w:color="auto"/>
        <w:left w:val="none" w:sz="0" w:space="0" w:color="auto"/>
        <w:bottom w:val="none" w:sz="0" w:space="0" w:color="auto"/>
        <w:right w:val="none" w:sz="0" w:space="0" w:color="auto"/>
      </w:divBdr>
    </w:div>
    <w:div w:id="1761902367">
      <w:bodyDiv w:val="1"/>
      <w:marLeft w:val="0"/>
      <w:marRight w:val="0"/>
      <w:marTop w:val="0"/>
      <w:marBottom w:val="0"/>
      <w:divBdr>
        <w:top w:val="none" w:sz="0" w:space="0" w:color="auto"/>
        <w:left w:val="none" w:sz="0" w:space="0" w:color="auto"/>
        <w:bottom w:val="none" w:sz="0" w:space="0" w:color="auto"/>
        <w:right w:val="none" w:sz="0" w:space="0" w:color="auto"/>
      </w:divBdr>
    </w:div>
    <w:div w:id="1769420979">
      <w:bodyDiv w:val="1"/>
      <w:marLeft w:val="0"/>
      <w:marRight w:val="0"/>
      <w:marTop w:val="0"/>
      <w:marBottom w:val="0"/>
      <w:divBdr>
        <w:top w:val="none" w:sz="0" w:space="0" w:color="auto"/>
        <w:left w:val="none" w:sz="0" w:space="0" w:color="auto"/>
        <w:bottom w:val="none" w:sz="0" w:space="0" w:color="auto"/>
        <w:right w:val="none" w:sz="0" w:space="0" w:color="auto"/>
      </w:divBdr>
    </w:div>
    <w:div w:id="1771387993">
      <w:bodyDiv w:val="1"/>
      <w:marLeft w:val="0"/>
      <w:marRight w:val="0"/>
      <w:marTop w:val="0"/>
      <w:marBottom w:val="0"/>
      <w:divBdr>
        <w:top w:val="none" w:sz="0" w:space="0" w:color="auto"/>
        <w:left w:val="none" w:sz="0" w:space="0" w:color="auto"/>
        <w:bottom w:val="none" w:sz="0" w:space="0" w:color="auto"/>
        <w:right w:val="none" w:sz="0" w:space="0" w:color="auto"/>
      </w:divBdr>
    </w:div>
    <w:div w:id="1780441883">
      <w:bodyDiv w:val="1"/>
      <w:marLeft w:val="0"/>
      <w:marRight w:val="0"/>
      <w:marTop w:val="0"/>
      <w:marBottom w:val="0"/>
      <w:divBdr>
        <w:top w:val="none" w:sz="0" w:space="0" w:color="auto"/>
        <w:left w:val="none" w:sz="0" w:space="0" w:color="auto"/>
        <w:bottom w:val="none" w:sz="0" w:space="0" w:color="auto"/>
        <w:right w:val="none" w:sz="0" w:space="0" w:color="auto"/>
      </w:divBdr>
    </w:div>
    <w:div w:id="1780643463">
      <w:bodyDiv w:val="1"/>
      <w:marLeft w:val="0"/>
      <w:marRight w:val="0"/>
      <w:marTop w:val="0"/>
      <w:marBottom w:val="0"/>
      <w:divBdr>
        <w:top w:val="none" w:sz="0" w:space="0" w:color="auto"/>
        <w:left w:val="none" w:sz="0" w:space="0" w:color="auto"/>
        <w:bottom w:val="none" w:sz="0" w:space="0" w:color="auto"/>
        <w:right w:val="none" w:sz="0" w:space="0" w:color="auto"/>
      </w:divBdr>
    </w:div>
    <w:div w:id="1780947610">
      <w:bodyDiv w:val="1"/>
      <w:marLeft w:val="0"/>
      <w:marRight w:val="0"/>
      <w:marTop w:val="0"/>
      <w:marBottom w:val="0"/>
      <w:divBdr>
        <w:top w:val="none" w:sz="0" w:space="0" w:color="auto"/>
        <w:left w:val="none" w:sz="0" w:space="0" w:color="auto"/>
        <w:bottom w:val="none" w:sz="0" w:space="0" w:color="auto"/>
        <w:right w:val="none" w:sz="0" w:space="0" w:color="auto"/>
      </w:divBdr>
    </w:div>
    <w:div w:id="1782256777">
      <w:bodyDiv w:val="1"/>
      <w:marLeft w:val="0"/>
      <w:marRight w:val="0"/>
      <w:marTop w:val="0"/>
      <w:marBottom w:val="0"/>
      <w:divBdr>
        <w:top w:val="none" w:sz="0" w:space="0" w:color="auto"/>
        <w:left w:val="none" w:sz="0" w:space="0" w:color="auto"/>
        <w:bottom w:val="none" w:sz="0" w:space="0" w:color="auto"/>
        <w:right w:val="none" w:sz="0" w:space="0" w:color="auto"/>
      </w:divBdr>
    </w:div>
    <w:div w:id="1792478659">
      <w:bodyDiv w:val="1"/>
      <w:marLeft w:val="0"/>
      <w:marRight w:val="0"/>
      <w:marTop w:val="0"/>
      <w:marBottom w:val="0"/>
      <w:divBdr>
        <w:top w:val="none" w:sz="0" w:space="0" w:color="auto"/>
        <w:left w:val="none" w:sz="0" w:space="0" w:color="auto"/>
        <w:bottom w:val="none" w:sz="0" w:space="0" w:color="auto"/>
        <w:right w:val="none" w:sz="0" w:space="0" w:color="auto"/>
      </w:divBdr>
    </w:div>
    <w:div w:id="1793286820">
      <w:bodyDiv w:val="1"/>
      <w:marLeft w:val="0"/>
      <w:marRight w:val="0"/>
      <w:marTop w:val="0"/>
      <w:marBottom w:val="0"/>
      <w:divBdr>
        <w:top w:val="none" w:sz="0" w:space="0" w:color="auto"/>
        <w:left w:val="none" w:sz="0" w:space="0" w:color="auto"/>
        <w:bottom w:val="none" w:sz="0" w:space="0" w:color="auto"/>
        <w:right w:val="none" w:sz="0" w:space="0" w:color="auto"/>
      </w:divBdr>
    </w:div>
    <w:div w:id="1800104644">
      <w:bodyDiv w:val="1"/>
      <w:marLeft w:val="0"/>
      <w:marRight w:val="0"/>
      <w:marTop w:val="0"/>
      <w:marBottom w:val="0"/>
      <w:divBdr>
        <w:top w:val="none" w:sz="0" w:space="0" w:color="auto"/>
        <w:left w:val="none" w:sz="0" w:space="0" w:color="auto"/>
        <w:bottom w:val="none" w:sz="0" w:space="0" w:color="auto"/>
        <w:right w:val="none" w:sz="0" w:space="0" w:color="auto"/>
      </w:divBdr>
    </w:div>
    <w:div w:id="1803423266">
      <w:bodyDiv w:val="1"/>
      <w:marLeft w:val="0"/>
      <w:marRight w:val="0"/>
      <w:marTop w:val="0"/>
      <w:marBottom w:val="0"/>
      <w:divBdr>
        <w:top w:val="none" w:sz="0" w:space="0" w:color="auto"/>
        <w:left w:val="none" w:sz="0" w:space="0" w:color="auto"/>
        <w:bottom w:val="none" w:sz="0" w:space="0" w:color="auto"/>
        <w:right w:val="none" w:sz="0" w:space="0" w:color="auto"/>
      </w:divBdr>
    </w:div>
    <w:div w:id="1808353173">
      <w:bodyDiv w:val="1"/>
      <w:marLeft w:val="0"/>
      <w:marRight w:val="0"/>
      <w:marTop w:val="0"/>
      <w:marBottom w:val="0"/>
      <w:divBdr>
        <w:top w:val="none" w:sz="0" w:space="0" w:color="auto"/>
        <w:left w:val="none" w:sz="0" w:space="0" w:color="auto"/>
        <w:bottom w:val="none" w:sz="0" w:space="0" w:color="auto"/>
        <w:right w:val="none" w:sz="0" w:space="0" w:color="auto"/>
      </w:divBdr>
    </w:div>
    <w:div w:id="1808936276">
      <w:bodyDiv w:val="1"/>
      <w:marLeft w:val="0"/>
      <w:marRight w:val="0"/>
      <w:marTop w:val="0"/>
      <w:marBottom w:val="0"/>
      <w:divBdr>
        <w:top w:val="none" w:sz="0" w:space="0" w:color="auto"/>
        <w:left w:val="none" w:sz="0" w:space="0" w:color="auto"/>
        <w:bottom w:val="none" w:sz="0" w:space="0" w:color="auto"/>
        <w:right w:val="none" w:sz="0" w:space="0" w:color="auto"/>
      </w:divBdr>
    </w:div>
    <w:div w:id="1813670997">
      <w:bodyDiv w:val="1"/>
      <w:marLeft w:val="0"/>
      <w:marRight w:val="0"/>
      <w:marTop w:val="0"/>
      <w:marBottom w:val="0"/>
      <w:divBdr>
        <w:top w:val="none" w:sz="0" w:space="0" w:color="auto"/>
        <w:left w:val="none" w:sz="0" w:space="0" w:color="auto"/>
        <w:bottom w:val="none" w:sz="0" w:space="0" w:color="auto"/>
        <w:right w:val="none" w:sz="0" w:space="0" w:color="auto"/>
      </w:divBdr>
    </w:div>
    <w:div w:id="1816295871">
      <w:bodyDiv w:val="1"/>
      <w:marLeft w:val="0"/>
      <w:marRight w:val="0"/>
      <w:marTop w:val="0"/>
      <w:marBottom w:val="0"/>
      <w:divBdr>
        <w:top w:val="none" w:sz="0" w:space="0" w:color="auto"/>
        <w:left w:val="none" w:sz="0" w:space="0" w:color="auto"/>
        <w:bottom w:val="none" w:sz="0" w:space="0" w:color="auto"/>
        <w:right w:val="none" w:sz="0" w:space="0" w:color="auto"/>
      </w:divBdr>
    </w:div>
    <w:div w:id="1818692109">
      <w:bodyDiv w:val="1"/>
      <w:marLeft w:val="0"/>
      <w:marRight w:val="0"/>
      <w:marTop w:val="0"/>
      <w:marBottom w:val="0"/>
      <w:divBdr>
        <w:top w:val="none" w:sz="0" w:space="0" w:color="auto"/>
        <w:left w:val="none" w:sz="0" w:space="0" w:color="auto"/>
        <w:bottom w:val="none" w:sz="0" w:space="0" w:color="auto"/>
        <w:right w:val="none" w:sz="0" w:space="0" w:color="auto"/>
      </w:divBdr>
    </w:div>
    <w:div w:id="1821270842">
      <w:bodyDiv w:val="1"/>
      <w:marLeft w:val="0"/>
      <w:marRight w:val="0"/>
      <w:marTop w:val="0"/>
      <w:marBottom w:val="0"/>
      <w:divBdr>
        <w:top w:val="none" w:sz="0" w:space="0" w:color="auto"/>
        <w:left w:val="none" w:sz="0" w:space="0" w:color="auto"/>
        <w:bottom w:val="none" w:sz="0" w:space="0" w:color="auto"/>
        <w:right w:val="none" w:sz="0" w:space="0" w:color="auto"/>
      </w:divBdr>
    </w:div>
    <w:div w:id="1826242991">
      <w:bodyDiv w:val="1"/>
      <w:marLeft w:val="0"/>
      <w:marRight w:val="0"/>
      <w:marTop w:val="0"/>
      <w:marBottom w:val="0"/>
      <w:divBdr>
        <w:top w:val="none" w:sz="0" w:space="0" w:color="auto"/>
        <w:left w:val="none" w:sz="0" w:space="0" w:color="auto"/>
        <w:bottom w:val="none" w:sz="0" w:space="0" w:color="auto"/>
        <w:right w:val="none" w:sz="0" w:space="0" w:color="auto"/>
      </w:divBdr>
    </w:div>
    <w:div w:id="1827940841">
      <w:bodyDiv w:val="1"/>
      <w:marLeft w:val="0"/>
      <w:marRight w:val="0"/>
      <w:marTop w:val="0"/>
      <w:marBottom w:val="0"/>
      <w:divBdr>
        <w:top w:val="none" w:sz="0" w:space="0" w:color="auto"/>
        <w:left w:val="none" w:sz="0" w:space="0" w:color="auto"/>
        <w:bottom w:val="none" w:sz="0" w:space="0" w:color="auto"/>
        <w:right w:val="none" w:sz="0" w:space="0" w:color="auto"/>
      </w:divBdr>
    </w:div>
    <w:div w:id="1834296876">
      <w:bodyDiv w:val="1"/>
      <w:marLeft w:val="0"/>
      <w:marRight w:val="0"/>
      <w:marTop w:val="0"/>
      <w:marBottom w:val="0"/>
      <w:divBdr>
        <w:top w:val="none" w:sz="0" w:space="0" w:color="auto"/>
        <w:left w:val="none" w:sz="0" w:space="0" w:color="auto"/>
        <w:bottom w:val="none" w:sz="0" w:space="0" w:color="auto"/>
        <w:right w:val="none" w:sz="0" w:space="0" w:color="auto"/>
      </w:divBdr>
    </w:div>
    <w:div w:id="1845051919">
      <w:bodyDiv w:val="1"/>
      <w:marLeft w:val="0"/>
      <w:marRight w:val="0"/>
      <w:marTop w:val="0"/>
      <w:marBottom w:val="0"/>
      <w:divBdr>
        <w:top w:val="none" w:sz="0" w:space="0" w:color="auto"/>
        <w:left w:val="none" w:sz="0" w:space="0" w:color="auto"/>
        <w:bottom w:val="none" w:sz="0" w:space="0" w:color="auto"/>
        <w:right w:val="none" w:sz="0" w:space="0" w:color="auto"/>
      </w:divBdr>
    </w:div>
    <w:div w:id="1848472681">
      <w:bodyDiv w:val="1"/>
      <w:marLeft w:val="0"/>
      <w:marRight w:val="0"/>
      <w:marTop w:val="0"/>
      <w:marBottom w:val="0"/>
      <w:divBdr>
        <w:top w:val="none" w:sz="0" w:space="0" w:color="auto"/>
        <w:left w:val="none" w:sz="0" w:space="0" w:color="auto"/>
        <w:bottom w:val="none" w:sz="0" w:space="0" w:color="auto"/>
        <w:right w:val="none" w:sz="0" w:space="0" w:color="auto"/>
      </w:divBdr>
    </w:div>
    <w:div w:id="1851798452">
      <w:bodyDiv w:val="1"/>
      <w:marLeft w:val="0"/>
      <w:marRight w:val="0"/>
      <w:marTop w:val="0"/>
      <w:marBottom w:val="0"/>
      <w:divBdr>
        <w:top w:val="none" w:sz="0" w:space="0" w:color="auto"/>
        <w:left w:val="none" w:sz="0" w:space="0" w:color="auto"/>
        <w:bottom w:val="none" w:sz="0" w:space="0" w:color="auto"/>
        <w:right w:val="none" w:sz="0" w:space="0" w:color="auto"/>
      </w:divBdr>
    </w:div>
    <w:div w:id="1855419875">
      <w:bodyDiv w:val="1"/>
      <w:marLeft w:val="0"/>
      <w:marRight w:val="0"/>
      <w:marTop w:val="0"/>
      <w:marBottom w:val="0"/>
      <w:divBdr>
        <w:top w:val="none" w:sz="0" w:space="0" w:color="auto"/>
        <w:left w:val="none" w:sz="0" w:space="0" w:color="auto"/>
        <w:bottom w:val="none" w:sz="0" w:space="0" w:color="auto"/>
        <w:right w:val="none" w:sz="0" w:space="0" w:color="auto"/>
      </w:divBdr>
    </w:div>
    <w:div w:id="1859544172">
      <w:bodyDiv w:val="1"/>
      <w:marLeft w:val="0"/>
      <w:marRight w:val="0"/>
      <w:marTop w:val="0"/>
      <w:marBottom w:val="0"/>
      <w:divBdr>
        <w:top w:val="none" w:sz="0" w:space="0" w:color="auto"/>
        <w:left w:val="none" w:sz="0" w:space="0" w:color="auto"/>
        <w:bottom w:val="none" w:sz="0" w:space="0" w:color="auto"/>
        <w:right w:val="none" w:sz="0" w:space="0" w:color="auto"/>
      </w:divBdr>
    </w:div>
    <w:div w:id="1860316902">
      <w:bodyDiv w:val="1"/>
      <w:marLeft w:val="0"/>
      <w:marRight w:val="0"/>
      <w:marTop w:val="0"/>
      <w:marBottom w:val="0"/>
      <w:divBdr>
        <w:top w:val="none" w:sz="0" w:space="0" w:color="auto"/>
        <w:left w:val="none" w:sz="0" w:space="0" w:color="auto"/>
        <w:bottom w:val="none" w:sz="0" w:space="0" w:color="auto"/>
        <w:right w:val="none" w:sz="0" w:space="0" w:color="auto"/>
      </w:divBdr>
    </w:div>
    <w:div w:id="1861161526">
      <w:bodyDiv w:val="1"/>
      <w:marLeft w:val="0"/>
      <w:marRight w:val="0"/>
      <w:marTop w:val="0"/>
      <w:marBottom w:val="0"/>
      <w:divBdr>
        <w:top w:val="none" w:sz="0" w:space="0" w:color="auto"/>
        <w:left w:val="none" w:sz="0" w:space="0" w:color="auto"/>
        <w:bottom w:val="none" w:sz="0" w:space="0" w:color="auto"/>
        <w:right w:val="none" w:sz="0" w:space="0" w:color="auto"/>
      </w:divBdr>
    </w:div>
    <w:div w:id="1861355776">
      <w:bodyDiv w:val="1"/>
      <w:marLeft w:val="0"/>
      <w:marRight w:val="0"/>
      <w:marTop w:val="0"/>
      <w:marBottom w:val="0"/>
      <w:divBdr>
        <w:top w:val="none" w:sz="0" w:space="0" w:color="auto"/>
        <w:left w:val="none" w:sz="0" w:space="0" w:color="auto"/>
        <w:bottom w:val="none" w:sz="0" w:space="0" w:color="auto"/>
        <w:right w:val="none" w:sz="0" w:space="0" w:color="auto"/>
      </w:divBdr>
    </w:div>
    <w:div w:id="1861384593">
      <w:bodyDiv w:val="1"/>
      <w:marLeft w:val="0"/>
      <w:marRight w:val="0"/>
      <w:marTop w:val="0"/>
      <w:marBottom w:val="0"/>
      <w:divBdr>
        <w:top w:val="none" w:sz="0" w:space="0" w:color="auto"/>
        <w:left w:val="none" w:sz="0" w:space="0" w:color="auto"/>
        <w:bottom w:val="none" w:sz="0" w:space="0" w:color="auto"/>
        <w:right w:val="none" w:sz="0" w:space="0" w:color="auto"/>
      </w:divBdr>
    </w:div>
    <w:div w:id="1875462818">
      <w:bodyDiv w:val="1"/>
      <w:marLeft w:val="0"/>
      <w:marRight w:val="0"/>
      <w:marTop w:val="0"/>
      <w:marBottom w:val="0"/>
      <w:divBdr>
        <w:top w:val="none" w:sz="0" w:space="0" w:color="auto"/>
        <w:left w:val="none" w:sz="0" w:space="0" w:color="auto"/>
        <w:bottom w:val="none" w:sz="0" w:space="0" w:color="auto"/>
        <w:right w:val="none" w:sz="0" w:space="0" w:color="auto"/>
      </w:divBdr>
    </w:div>
    <w:div w:id="1878202493">
      <w:bodyDiv w:val="1"/>
      <w:marLeft w:val="0"/>
      <w:marRight w:val="0"/>
      <w:marTop w:val="0"/>
      <w:marBottom w:val="0"/>
      <w:divBdr>
        <w:top w:val="none" w:sz="0" w:space="0" w:color="auto"/>
        <w:left w:val="none" w:sz="0" w:space="0" w:color="auto"/>
        <w:bottom w:val="none" w:sz="0" w:space="0" w:color="auto"/>
        <w:right w:val="none" w:sz="0" w:space="0" w:color="auto"/>
      </w:divBdr>
    </w:div>
    <w:div w:id="1878541918">
      <w:bodyDiv w:val="1"/>
      <w:marLeft w:val="0"/>
      <w:marRight w:val="0"/>
      <w:marTop w:val="0"/>
      <w:marBottom w:val="0"/>
      <w:divBdr>
        <w:top w:val="none" w:sz="0" w:space="0" w:color="auto"/>
        <w:left w:val="none" w:sz="0" w:space="0" w:color="auto"/>
        <w:bottom w:val="none" w:sz="0" w:space="0" w:color="auto"/>
        <w:right w:val="none" w:sz="0" w:space="0" w:color="auto"/>
      </w:divBdr>
    </w:div>
    <w:div w:id="1878812444">
      <w:bodyDiv w:val="1"/>
      <w:marLeft w:val="0"/>
      <w:marRight w:val="0"/>
      <w:marTop w:val="0"/>
      <w:marBottom w:val="0"/>
      <w:divBdr>
        <w:top w:val="none" w:sz="0" w:space="0" w:color="auto"/>
        <w:left w:val="none" w:sz="0" w:space="0" w:color="auto"/>
        <w:bottom w:val="none" w:sz="0" w:space="0" w:color="auto"/>
        <w:right w:val="none" w:sz="0" w:space="0" w:color="auto"/>
      </w:divBdr>
    </w:div>
    <w:div w:id="1878930537">
      <w:bodyDiv w:val="1"/>
      <w:marLeft w:val="0"/>
      <w:marRight w:val="0"/>
      <w:marTop w:val="0"/>
      <w:marBottom w:val="0"/>
      <w:divBdr>
        <w:top w:val="none" w:sz="0" w:space="0" w:color="auto"/>
        <w:left w:val="none" w:sz="0" w:space="0" w:color="auto"/>
        <w:bottom w:val="none" w:sz="0" w:space="0" w:color="auto"/>
        <w:right w:val="none" w:sz="0" w:space="0" w:color="auto"/>
      </w:divBdr>
    </w:div>
    <w:div w:id="1879394931">
      <w:bodyDiv w:val="1"/>
      <w:marLeft w:val="0"/>
      <w:marRight w:val="0"/>
      <w:marTop w:val="0"/>
      <w:marBottom w:val="0"/>
      <w:divBdr>
        <w:top w:val="none" w:sz="0" w:space="0" w:color="auto"/>
        <w:left w:val="none" w:sz="0" w:space="0" w:color="auto"/>
        <w:bottom w:val="none" w:sz="0" w:space="0" w:color="auto"/>
        <w:right w:val="none" w:sz="0" w:space="0" w:color="auto"/>
      </w:divBdr>
    </w:div>
    <w:div w:id="1883784681">
      <w:bodyDiv w:val="1"/>
      <w:marLeft w:val="0"/>
      <w:marRight w:val="0"/>
      <w:marTop w:val="0"/>
      <w:marBottom w:val="0"/>
      <w:divBdr>
        <w:top w:val="none" w:sz="0" w:space="0" w:color="auto"/>
        <w:left w:val="none" w:sz="0" w:space="0" w:color="auto"/>
        <w:bottom w:val="none" w:sz="0" w:space="0" w:color="auto"/>
        <w:right w:val="none" w:sz="0" w:space="0" w:color="auto"/>
      </w:divBdr>
      <w:divsChild>
        <w:div w:id="125706388">
          <w:marLeft w:val="0"/>
          <w:marRight w:val="0"/>
          <w:marTop w:val="0"/>
          <w:marBottom w:val="0"/>
          <w:divBdr>
            <w:top w:val="none" w:sz="0" w:space="0" w:color="auto"/>
            <w:left w:val="none" w:sz="0" w:space="0" w:color="auto"/>
            <w:bottom w:val="none" w:sz="0" w:space="0" w:color="auto"/>
            <w:right w:val="none" w:sz="0" w:space="0" w:color="auto"/>
          </w:divBdr>
          <w:divsChild>
            <w:div w:id="1380010156">
              <w:marLeft w:val="0"/>
              <w:marRight w:val="0"/>
              <w:marTop w:val="0"/>
              <w:marBottom w:val="0"/>
              <w:divBdr>
                <w:top w:val="none" w:sz="0" w:space="0" w:color="auto"/>
                <w:left w:val="none" w:sz="0" w:space="0" w:color="auto"/>
                <w:bottom w:val="none" w:sz="0" w:space="0" w:color="auto"/>
                <w:right w:val="none" w:sz="0" w:space="0" w:color="auto"/>
              </w:divBdr>
              <w:divsChild>
                <w:div w:id="1972124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9104305">
      <w:bodyDiv w:val="1"/>
      <w:marLeft w:val="0"/>
      <w:marRight w:val="0"/>
      <w:marTop w:val="0"/>
      <w:marBottom w:val="0"/>
      <w:divBdr>
        <w:top w:val="none" w:sz="0" w:space="0" w:color="auto"/>
        <w:left w:val="none" w:sz="0" w:space="0" w:color="auto"/>
        <w:bottom w:val="none" w:sz="0" w:space="0" w:color="auto"/>
        <w:right w:val="none" w:sz="0" w:space="0" w:color="auto"/>
      </w:divBdr>
    </w:div>
    <w:div w:id="1891114533">
      <w:bodyDiv w:val="1"/>
      <w:marLeft w:val="0"/>
      <w:marRight w:val="0"/>
      <w:marTop w:val="0"/>
      <w:marBottom w:val="0"/>
      <w:divBdr>
        <w:top w:val="none" w:sz="0" w:space="0" w:color="auto"/>
        <w:left w:val="none" w:sz="0" w:space="0" w:color="auto"/>
        <w:bottom w:val="none" w:sz="0" w:space="0" w:color="auto"/>
        <w:right w:val="none" w:sz="0" w:space="0" w:color="auto"/>
      </w:divBdr>
    </w:div>
    <w:div w:id="1892840844">
      <w:bodyDiv w:val="1"/>
      <w:marLeft w:val="0"/>
      <w:marRight w:val="0"/>
      <w:marTop w:val="0"/>
      <w:marBottom w:val="0"/>
      <w:divBdr>
        <w:top w:val="none" w:sz="0" w:space="0" w:color="auto"/>
        <w:left w:val="none" w:sz="0" w:space="0" w:color="auto"/>
        <w:bottom w:val="none" w:sz="0" w:space="0" w:color="auto"/>
        <w:right w:val="none" w:sz="0" w:space="0" w:color="auto"/>
      </w:divBdr>
    </w:div>
    <w:div w:id="1894846479">
      <w:bodyDiv w:val="1"/>
      <w:marLeft w:val="0"/>
      <w:marRight w:val="0"/>
      <w:marTop w:val="0"/>
      <w:marBottom w:val="0"/>
      <w:divBdr>
        <w:top w:val="none" w:sz="0" w:space="0" w:color="auto"/>
        <w:left w:val="none" w:sz="0" w:space="0" w:color="auto"/>
        <w:bottom w:val="none" w:sz="0" w:space="0" w:color="auto"/>
        <w:right w:val="none" w:sz="0" w:space="0" w:color="auto"/>
      </w:divBdr>
    </w:div>
    <w:div w:id="1895726629">
      <w:bodyDiv w:val="1"/>
      <w:marLeft w:val="0"/>
      <w:marRight w:val="0"/>
      <w:marTop w:val="0"/>
      <w:marBottom w:val="0"/>
      <w:divBdr>
        <w:top w:val="none" w:sz="0" w:space="0" w:color="auto"/>
        <w:left w:val="none" w:sz="0" w:space="0" w:color="auto"/>
        <w:bottom w:val="none" w:sz="0" w:space="0" w:color="auto"/>
        <w:right w:val="none" w:sz="0" w:space="0" w:color="auto"/>
      </w:divBdr>
    </w:div>
    <w:div w:id="1898975623">
      <w:bodyDiv w:val="1"/>
      <w:marLeft w:val="0"/>
      <w:marRight w:val="0"/>
      <w:marTop w:val="0"/>
      <w:marBottom w:val="0"/>
      <w:divBdr>
        <w:top w:val="none" w:sz="0" w:space="0" w:color="auto"/>
        <w:left w:val="none" w:sz="0" w:space="0" w:color="auto"/>
        <w:bottom w:val="none" w:sz="0" w:space="0" w:color="auto"/>
        <w:right w:val="none" w:sz="0" w:space="0" w:color="auto"/>
      </w:divBdr>
    </w:div>
    <w:div w:id="1901792604">
      <w:bodyDiv w:val="1"/>
      <w:marLeft w:val="0"/>
      <w:marRight w:val="0"/>
      <w:marTop w:val="0"/>
      <w:marBottom w:val="0"/>
      <w:divBdr>
        <w:top w:val="none" w:sz="0" w:space="0" w:color="auto"/>
        <w:left w:val="none" w:sz="0" w:space="0" w:color="auto"/>
        <w:bottom w:val="none" w:sz="0" w:space="0" w:color="auto"/>
        <w:right w:val="none" w:sz="0" w:space="0" w:color="auto"/>
      </w:divBdr>
    </w:div>
    <w:div w:id="1902669790">
      <w:bodyDiv w:val="1"/>
      <w:marLeft w:val="0"/>
      <w:marRight w:val="0"/>
      <w:marTop w:val="0"/>
      <w:marBottom w:val="0"/>
      <w:divBdr>
        <w:top w:val="none" w:sz="0" w:space="0" w:color="auto"/>
        <w:left w:val="none" w:sz="0" w:space="0" w:color="auto"/>
        <w:bottom w:val="none" w:sz="0" w:space="0" w:color="auto"/>
        <w:right w:val="none" w:sz="0" w:space="0" w:color="auto"/>
      </w:divBdr>
    </w:div>
    <w:div w:id="1903173936">
      <w:bodyDiv w:val="1"/>
      <w:marLeft w:val="0"/>
      <w:marRight w:val="0"/>
      <w:marTop w:val="0"/>
      <w:marBottom w:val="0"/>
      <w:divBdr>
        <w:top w:val="none" w:sz="0" w:space="0" w:color="auto"/>
        <w:left w:val="none" w:sz="0" w:space="0" w:color="auto"/>
        <w:bottom w:val="none" w:sz="0" w:space="0" w:color="auto"/>
        <w:right w:val="none" w:sz="0" w:space="0" w:color="auto"/>
      </w:divBdr>
    </w:div>
    <w:div w:id="1907375224">
      <w:bodyDiv w:val="1"/>
      <w:marLeft w:val="0"/>
      <w:marRight w:val="0"/>
      <w:marTop w:val="0"/>
      <w:marBottom w:val="0"/>
      <w:divBdr>
        <w:top w:val="none" w:sz="0" w:space="0" w:color="auto"/>
        <w:left w:val="none" w:sz="0" w:space="0" w:color="auto"/>
        <w:bottom w:val="none" w:sz="0" w:space="0" w:color="auto"/>
        <w:right w:val="none" w:sz="0" w:space="0" w:color="auto"/>
      </w:divBdr>
    </w:div>
    <w:div w:id="1911115150">
      <w:bodyDiv w:val="1"/>
      <w:marLeft w:val="0"/>
      <w:marRight w:val="0"/>
      <w:marTop w:val="0"/>
      <w:marBottom w:val="0"/>
      <w:divBdr>
        <w:top w:val="none" w:sz="0" w:space="0" w:color="auto"/>
        <w:left w:val="none" w:sz="0" w:space="0" w:color="auto"/>
        <w:bottom w:val="none" w:sz="0" w:space="0" w:color="auto"/>
        <w:right w:val="none" w:sz="0" w:space="0" w:color="auto"/>
      </w:divBdr>
    </w:div>
    <w:div w:id="1915046813">
      <w:bodyDiv w:val="1"/>
      <w:marLeft w:val="0"/>
      <w:marRight w:val="0"/>
      <w:marTop w:val="0"/>
      <w:marBottom w:val="0"/>
      <w:divBdr>
        <w:top w:val="none" w:sz="0" w:space="0" w:color="auto"/>
        <w:left w:val="none" w:sz="0" w:space="0" w:color="auto"/>
        <w:bottom w:val="none" w:sz="0" w:space="0" w:color="auto"/>
        <w:right w:val="none" w:sz="0" w:space="0" w:color="auto"/>
      </w:divBdr>
    </w:div>
    <w:div w:id="1917132525">
      <w:bodyDiv w:val="1"/>
      <w:marLeft w:val="0"/>
      <w:marRight w:val="0"/>
      <w:marTop w:val="0"/>
      <w:marBottom w:val="0"/>
      <w:divBdr>
        <w:top w:val="none" w:sz="0" w:space="0" w:color="auto"/>
        <w:left w:val="none" w:sz="0" w:space="0" w:color="auto"/>
        <w:bottom w:val="none" w:sz="0" w:space="0" w:color="auto"/>
        <w:right w:val="none" w:sz="0" w:space="0" w:color="auto"/>
      </w:divBdr>
    </w:div>
    <w:div w:id="1922980164">
      <w:bodyDiv w:val="1"/>
      <w:marLeft w:val="0"/>
      <w:marRight w:val="0"/>
      <w:marTop w:val="0"/>
      <w:marBottom w:val="0"/>
      <w:divBdr>
        <w:top w:val="none" w:sz="0" w:space="0" w:color="auto"/>
        <w:left w:val="none" w:sz="0" w:space="0" w:color="auto"/>
        <w:bottom w:val="none" w:sz="0" w:space="0" w:color="auto"/>
        <w:right w:val="none" w:sz="0" w:space="0" w:color="auto"/>
      </w:divBdr>
    </w:div>
    <w:div w:id="1923642130">
      <w:bodyDiv w:val="1"/>
      <w:marLeft w:val="0"/>
      <w:marRight w:val="0"/>
      <w:marTop w:val="0"/>
      <w:marBottom w:val="0"/>
      <w:divBdr>
        <w:top w:val="none" w:sz="0" w:space="0" w:color="auto"/>
        <w:left w:val="none" w:sz="0" w:space="0" w:color="auto"/>
        <w:bottom w:val="none" w:sz="0" w:space="0" w:color="auto"/>
        <w:right w:val="none" w:sz="0" w:space="0" w:color="auto"/>
      </w:divBdr>
    </w:div>
    <w:div w:id="1924989702">
      <w:bodyDiv w:val="1"/>
      <w:marLeft w:val="0"/>
      <w:marRight w:val="0"/>
      <w:marTop w:val="0"/>
      <w:marBottom w:val="0"/>
      <w:divBdr>
        <w:top w:val="none" w:sz="0" w:space="0" w:color="auto"/>
        <w:left w:val="none" w:sz="0" w:space="0" w:color="auto"/>
        <w:bottom w:val="none" w:sz="0" w:space="0" w:color="auto"/>
        <w:right w:val="none" w:sz="0" w:space="0" w:color="auto"/>
      </w:divBdr>
    </w:div>
    <w:div w:id="1927033817">
      <w:bodyDiv w:val="1"/>
      <w:marLeft w:val="0"/>
      <w:marRight w:val="0"/>
      <w:marTop w:val="0"/>
      <w:marBottom w:val="0"/>
      <w:divBdr>
        <w:top w:val="none" w:sz="0" w:space="0" w:color="auto"/>
        <w:left w:val="none" w:sz="0" w:space="0" w:color="auto"/>
        <w:bottom w:val="none" w:sz="0" w:space="0" w:color="auto"/>
        <w:right w:val="none" w:sz="0" w:space="0" w:color="auto"/>
      </w:divBdr>
    </w:div>
    <w:div w:id="1927498091">
      <w:bodyDiv w:val="1"/>
      <w:marLeft w:val="0"/>
      <w:marRight w:val="0"/>
      <w:marTop w:val="0"/>
      <w:marBottom w:val="0"/>
      <w:divBdr>
        <w:top w:val="none" w:sz="0" w:space="0" w:color="auto"/>
        <w:left w:val="none" w:sz="0" w:space="0" w:color="auto"/>
        <w:bottom w:val="none" w:sz="0" w:space="0" w:color="auto"/>
        <w:right w:val="none" w:sz="0" w:space="0" w:color="auto"/>
      </w:divBdr>
    </w:div>
    <w:div w:id="1930960449">
      <w:bodyDiv w:val="1"/>
      <w:marLeft w:val="0"/>
      <w:marRight w:val="0"/>
      <w:marTop w:val="0"/>
      <w:marBottom w:val="0"/>
      <w:divBdr>
        <w:top w:val="none" w:sz="0" w:space="0" w:color="auto"/>
        <w:left w:val="none" w:sz="0" w:space="0" w:color="auto"/>
        <w:bottom w:val="none" w:sz="0" w:space="0" w:color="auto"/>
        <w:right w:val="none" w:sz="0" w:space="0" w:color="auto"/>
      </w:divBdr>
    </w:div>
    <w:div w:id="1931156383">
      <w:bodyDiv w:val="1"/>
      <w:marLeft w:val="0"/>
      <w:marRight w:val="0"/>
      <w:marTop w:val="0"/>
      <w:marBottom w:val="0"/>
      <w:divBdr>
        <w:top w:val="none" w:sz="0" w:space="0" w:color="auto"/>
        <w:left w:val="none" w:sz="0" w:space="0" w:color="auto"/>
        <w:bottom w:val="none" w:sz="0" w:space="0" w:color="auto"/>
        <w:right w:val="none" w:sz="0" w:space="0" w:color="auto"/>
      </w:divBdr>
    </w:div>
    <w:div w:id="1933124937">
      <w:bodyDiv w:val="1"/>
      <w:marLeft w:val="0"/>
      <w:marRight w:val="0"/>
      <w:marTop w:val="0"/>
      <w:marBottom w:val="0"/>
      <w:divBdr>
        <w:top w:val="none" w:sz="0" w:space="0" w:color="auto"/>
        <w:left w:val="none" w:sz="0" w:space="0" w:color="auto"/>
        <w:bottom w:val="none" w:sz="0" w:space="0" w:color="auto"/>
        <w:right w:val="none" w:sz="0" w:space="0" w:color="auto"/>
      </w:divBdr>
    </w:div>
    <w:div w:id="1934824130">
      <w:bodyDiv w:val="1"/>
      <w:marLeft w:val="0"/>
      <w:marRight w:val="0"/>
      <w:marTop w:val="0"/>
      <w:marBottom w:val="0"/>
      <w:divBdr>
        <w:top w:val="none" w:sz="0" w:space="0" w:color="auto"/>
        <w:left w:val="none" w:sz="0" w:space="0" w:color="auto"/>
        <w:bottom w:val="none" w:sz="0" w:space="0" w:color="auto"/>
        <w:right w:val="none" w:sz="0" w:space="0" w:color="auto"/>
      </w:divBdr>
    </w:div>
    <w:div w:id="1936479523">
      <w:bodyDiv w:val="1"/>
      <w:marLeft w:val="0"/>
      <w:marRight w:val="0"/>
      <w:marTop w:val="0"/>
      <w:marBottom w:val="0"/>
      <w:divBdr>
        <w:top w:val="none" w:sz="0" w:space="0" w:color="auto"/>
        <w:left w:val="none" w:sz="0" w:space="0" w:color="auto"/>
        <w:bottom w:val="none" w:sz="0" w:space="0" w:color="auto"/>
        <w:right w:val="none" w:sz="0" w:space="0" w:color="auto"/>
      </w:divBdr>
    </w:div>
    <w:div w:id="1938436865">
      <w:bodyDiv w:val="1"/>
      <w:marLeft w:val="0"/>
      <w:marRight w:val="0"/>
      <w:marTop w:val="0"/>
      <w:marBottom w:val="0"/>
      <w:divBdr>
        <w:top w:val="none" w:sz="0" w:space="0" w:color="auto"/>
        <w:left w:val="none" w:sz="0" w:space="0" w:color="auto"/>
        <w:bottom w:val="none" w:sz="0" w:space="0" w:color="auto"/>
        <w:right w:val="none" w:sz="0" w:space="0" w:color="auto"/>
      </w:divBdr>
    </w:div>
    <w:div w:id="1941137830">
      <w:bodyDiv w:val="1"/>
      <w:marLeft w:val="0"/>
      <w:marRight w:val="0"/>
      <w:marTop w:val="0"/>
      <w:marBottom w:val="0"/>
      <w:divBdr>
        <w:top w:val="none" w:sz="0" w:space="0" w:color="auto"/>
        <w:left w:val="none" w:sz="0" w:space="0" w:color="auto"/>
        <w:bottom w:val="none" w:sz="0" w:space="0" w:color="auto"/>
        <w:right w:val="none" w:sz="0" w:space="0" w:color="auto"/>
      </w:divBdr>
    </w:div>
    <w:div w:id="1942182812">
      <w:bodyDiv w:val="1"/>
      <w:marLeft w:val="0"/>
      <w:marRight w:val="0"/>
      <w:marTop w:val="0"/>
      <w:marBottom w:val="0"/>
      <w:divBdr>
        <w:top w:val="none" w:sz="0" w:space="0" w:color="auto"/>
        <w:left w:val="none" w:sz="0" w:space="0" w:color="auto"/>
        <w:bottom w:val="none" w:sz="0" w:space="0" w:color="auto"/>
        <w:right w:val="none" w:sz="0" w:space="0" w:color="auto"/>
      </w:divBdr>
    </w:div>
    <w:div w:id="1943880950">
      <w:bodyDiv w:val="1"/>
      <w:marLeft w:val="0"/>
      <w:marRight w:val="0"/>
      <w:marTop w:val="0"/>
      <w:marBottom w:val="0"/>
      <w:divBdr>
        <w:top w:val="none" w:sz="0" w:space="0" w:color="auto"/>
        <w:left w:val="none" w:sz="0" w:space="0" w:color="auto"/>
        <w:bottom w:val="none" w:sz="0" w:space="0" w:color="auto"/>
        <w:right w:val="none" w:sz="0" w:space="0" w:color="auto"/>
      </w:divBdr>
    </w:div>
    <w:div w:id="1945457507">
      <w:bodyDiv w:val="1"/>
      <w:marLeft w:val="0"/>
      <w:marRight w:val="0"/>
      <w:marTop w:val="0"/>
      <w:marBottom w:val="0"/>
      <w:divBdr>
        <w:top w:val="none" w:sz="0" w:space="0" w:color="auto"/>
        <w:left w:val="none" w:sz="0" w:space="0" w:color="auto"/>
        <w:bottom w:val="none" w:sz="0" w:space="0" w:color="auto"/>
        <w:right w:val="none" w:sz="0" w:space="0" w:color="auto"/>
      </w:divBdr>
    </w:div>
    <w:div w:id="1958949525">
      <w:bodyDiv w:val="1"/>
      <w:marLeft w:val="0"/>
      <w:marRight w:val="0"/>
      <w:marTop w:val="0"/>
      <w:marBottom w:val="0"/>
      <w:divBdr>
        <w:top w:val="none" w:sz="0" w:space="0" w:color="auto"/>
        <w:left w:val="none" w:sz="0" w:space="0" w:color="auto"/>
        <w:bottom w:val="none" w:sz="0" w:space="0" w:color="auto"/>
        <w:right w:val="none" w:sz="0" w:space="0" w:color="auto"/>
      </w:divBdr>
    </w:div>
    <w:div w:id="1959097994">
      <w:bodyDiv w:val="1"/>
      <w:marLeft w:val="0"/>
      <w:marRight w:val="0"/>
      <w:marTop w:val="0"/>
      <w:marBottom w:val="0"/>
      <w:divBdr>
        <w:top w:val="none" w:sz="0" w:space="0" w:color="auto"/>
        <w:left w:val="none" w:sz="0" w:space="0" w:color="auto"/>
        <w:bottom w:val="none" w:sz="0" w:space="0" w:color="auto"/>
        <w:right w:val="none" w:sz="0" w:space="0" w:color="auto"/>
      </w:divBdr>
    </w:div>
    <w:div w:id="1960838497">
      <w:bodyDiv w:val="1"/>
      <w:marLeft w:val="0"/>
      <w:marRight w:val="0"/>
      <w:marTop w:val="0"/>
      <w:marBottom w:val="0"/>
      <w:divBdr>
        <w:top w:val="none" w:sz="0" w:space="0" w:color="auto"/>
        <w:left w:val="none" w:sz="0" w:space="0" w:color="auto"/>
        <w:bottom w:val="none" w:sz="0" w:space="0" w:color="auto"/>
        <w:right w:val="none" w:sz="0" w:space="0" w:color="auto"/>
      </w:divBdr>
    </w:div>
    <w:div w:id="1961767636">
      <w:bodyDiv w:val="1"/>
      <w:marLeft w:val="0"/>
      <w:marRight w:val="0"/>
      <w:marTop w:val="0"/>
      <w:marBottom w:val="0"/>
      <w:divBdr>
        <w:top w:val="none" w:sz="0" w:space="0" w:color="auto"/>
        <w:left w:val="none" w:sz="0" w:space="0" w:color="auto"/>
        <w:bottom w:val="none" w:sz="0" w:space="0" w:color="auto"/>
        <w:right w:val="none" w:sz="0" w:space="0" w:color="auto"/>
      </w:divBdr>
    </w:div>
    <w:div w:id="1966353404">
      <w:bodyDiv w:val="1"/>
      <w:marLeft w:val="0"/>
      <w:marRight w:val="0"/>
      <w:marTop w:val="0"/>
      <w:marBottom w:val="0"/>
      <w:divBdr>
        <w:top w:val="none" w:sz="0" w:space="0" w:color="auto"/>
        <w:left w:val="none" w:sz="0" w:space="0" w:color="auto"/>
        <w:bottom w:val="none" w:sz="0" w:space="0" w:color="auto"/>
        <w:right w:val="none" w:sz="0" w:space="0" w:color="auto"/>
      </w:divBdr>
    </w:div>
    <w:div w:id="1969433211">
      <w:bodyDiv w:val="1"/>
      <w:marLeft w:val="0"/>
      <w:marRight w:val="0"/>
      <w:marTop w:val="0"/>
      <w:marBottom w:val="0"/>
      <w:divBdr>
        <w:top w:val="none" w:sz="0" w:space="0" w:color="auto"/>
        <w:left w:val="none" w:sz="0" w:space="0" w:color="auto"/>
        <w:bottom w:val="none" w:sz="0" w:space="0" w:color="auto"/>
        <w:right w:val="none" w:sz="0" w:space="0" w:color="auto"/>
      </w:divBdr>
    </w:div>
    <w:div w:id="1970286073">
      <w:bodyDiv w:val="1"/>
      <w:marLeft w:val="0"/>
      <w:marRight w:val="0"/>
      <w:marTop w:val="0"/>
      <w:marBottom w:val="0"/>
      <w:divBdr>
        <w:top w:val="none" w:sz="0" w:space="0" w:color="auto"/>
        <w:left w:val="none" w:sz="0" w:space="0" w:color="auto"/>
        <w:bottom w:val="none" w:sz="0" w:space="0" w:color="auto"/>
        <w:right w:val="none" w:sz="0" w:space="0" w:color="auto"/>
      </w:divBdr>
    </w:div>
    <w:div w:id="1974215307">
      <w:bodyDiv w:val="1"/>
      <w:marLeft w:val="0"/>
      <w:marRight w:val="0"/>
      <w:marTop w:val="0"/>
      <w:marBottom w:val="0"/>
      <w:divBdr>
        <w:top w:val="none" w:sz="0" w:space="0" w:color="auto"/>
        <w:left w:val="none" w:sz="0" w:space="0" w:color="auto"/>
        <w:bottom w:val="none" w:sz="0" w:space="0" w:color="auto"/>
        <w:right w:val="none" w:sz="0" w:space="0" w:color="auto"/>
      </w:divBdr>
    </w:div>
    <w:div w:id="1974600379">
      <w:bodyDiv w:val="1"/>
      <w:marLeft w:val="0"/>
      <w:marRight w:val="0"/>
      <w:marTop w:val="0"/>
      <w:marBottom w:val="0"/>
      <w:divBdr>
        <w:top w:val="none" w:sz="0" w:space="0" w:color="auto"/>
        <w:left w:val="none" w:sz="0" w:space="0" w:color="auto"/>
        <w:bottom w:val="none" w:sz="0" w:space="0" w:color="auto"/>
        <w:right w:val="none" w:sz="0" w:space="0" w:color="auto"/>
      </w:divBdr>
    </w:div>
    <w:div w:id="1979070906">
      <w:bodyDiv w:val="1"/>
      <w:marLeft w:val="0"/>
      <w:marRight w:val="0"/>
      <w:marTop w:val="0"/>
      <w:marBottom w:val="0"/>
      <w:divBdr>
        <w:top w:val="none" w:sz="0" w:space="0" w:color="auto"/>
        <w:left w:val="none" w:sz="0" w:space="0" w:color="auto"/>
        <w:bottom w:val="none" w:sz="0" w:space="0" w:color="auto"/>
        <w:right w:val="none" w:sz="0" w:space="0" w:color="auto"/>
      </w:divBdr>
    </w:div>
    <w:div w:id="1979338290">
      <w:bodyDiv w:val="1"/>
      <w:marLeft w:val="0"/>
      <w:marRight w:val="0"/>
      <w:marTop w:val="0"/>
      <w:marBottom w:val="0"/>
      <w:divBdr>
        <w:top w:val="none" w:sz="0" w:space="0" w:color="auto"/>
        <w:left w:val="none" w:sz="0" w:space="0" w:color="auto"/>
        <w:bottom w:val="none" w:sz="0" w:space="0" w:color="auto"/>
        <w:right w:val="none" w:sz="0" w:space="0" w:color="auto"/>
      </w:divBdr>
    </w:div>
    <w:div w:id="1979457776">
      <w:bodyDiv w:val="1"/>
      <w:marLeft w:val="0"/>
      <w:marRight w:val="0"/>
      <w:marTop w:val="0"/>
      <w:marBottom w:val="0"/>
      <w:divBdr>
        <w:top w:val="none" w:sz="0" w:space="0" w:color="auto"/>
        <w:left w:val="none" w:sz="0" w:space="0" w:color="auto"/>
        <w:bottom w:val="none" w:sz="0" w:space="0" w:color="auto"/>
        <w:right w:val="none" w:sz="0" w:space="0" w:color="auto"/>
      </w:divBdr>
    </w:div>
    <w:div w:id="1981613466">
      <w:bodyDiv w:val="1"/>
      <w:marLeft w:val="0"/>
      <w:marRight w:val="0"/>
      <w:marTop w:val="0"/>
      <w:marBottom w:val="0"/>
      <w:divBdr>
        <w:top w:val="none" w:sz="0" w:space="0" w:color="auto"/>
        <w:left w:val="none" w:sz="0" w:space="0" w:color="auto"/>
        <w:bottom w:val="none" w:sz="0" w:space="0" w:color="auto"/>
        <w:right w:val="none" w:sz="0" w:space="0" w:color="auto"/>
      </w:divBdr>
    </w:div>
    <w:div w:id="1981883920">
      <w:bodyDiv w:val="1"/>
      <w:marLeft w:val="0"/>
      <w:marRight w:val="0"/>
      <w:marTop w:val="0"/>
      <w:marBottom w:val="0"/>
      <w:divBdr>
        <w:top w:val="none" w:sz="0" w:space="0" w:color="auto"/>
        <w:left w:val="none" w:sz="0" w:space="0" w:color="auto"/>
        <w:bottom w:val="none" w:sz="0" w:space="0" w:color="auto"/>
        <w:right w:val="none" w:sz="0" w:space="0" w:color="auto"/>
      </w:divBdr>
    </w:div>
    <w:div w:id="1985617031">
      <w:bodyDiv w:val="1"/>
      <w:marLeft w:val="0"/>
      <w:marRight w:val="0"/>
      <w:marTop w:val="0"/>
      <w:marBottom w:val="0"/>
      <w:divBdr>
        <w:top w:val="none" w:sz="0" w:space="0" w:color="auto"/>
        <w:left w:val="none" w:sz="0" w:space="0" w:color="auto"/>
        <w:bottom w:val="none" w:sz="0" w:space="0" w:color="auto"/>
        <w:right w:val="none" w:sz="0" w:space="0" w:color="auto"/>
      </w:divBdr>
    </w:div>
    <w:div w:id="1987393830">
      <w:bodyDiv w:val="1"/>
      <w:marLeft w:val="0"/>
      <w:marRight w:val="0"/>
      <w:marTop w:val="0"/>
      <w:marBottom w:val="0"/>
      <w:divBdr>
        <w:top w:val="none" w:sz="0" w:space="0" w:color="auto"/>
        <w:left w:val="none" w:sz="0" w:space="0" w:color="auto"/>
        <w:bottom w:val="none" w:sz="0" w:space="0" w:color="auto"/>
        <w:right w:val="none" w:sz="0" w:space="0" w:color="auto"/>
      </w:divBdr>
    </w:div>
    <w:div w:id="1990285211">
      <w:bodyDiv w:val="1"/>
      <w:marLeft w:val="0"/>
      <w:marRight w:val="0"/>
      <w:marTop w:val="0"/>
      <w:marBottom w:val="0"/>
      <w:divBdr>
        <w:top w:val="none" w:sz="0" w:space="0" w:color="auto"/>
        <w:left w:val="none" w:sz="0" w:space="0" w:color="auto"/>
        <w:bottom w:val="none" w:sz="0" w:space="0" w:color="auto"/>
        <w:right w:val="none" w:sz="0" w:space="0" w:color="auto"/>
      </w:divBdr>
    </w:div>
    <w:div w:id="1992516858">
      <w:bodyDiv w:val="1"/>
      <w:marLeft w:val="0"/>
      <w:marRight w:val="0"/>
      <w:marTop w:val="0"/>
      <w:marBottom w:val="0"/>
      <w:divBdr>
        <w:top w:val="none" w:sz="0" w:space="0" w:color="auto"/>
        <w:left w:val="none" w:sz="0" w:space="0" w:color="auto"/>
        <w:bottom w:val="none" w:sz="0" w:space="0" w:color="auto"/>
        <w:right w:val="none" w:sz="0" w:space="0" w:color="auto"/>
      </w:divBdr>
    </w:div>
    <w:div w:id="1996254885">
      <w:bodyDiv w:val="1"/>
      <w:marLeft w:val="0"/>
      <w:marRight w:val="0"/>
      <w:marTop w:val="0"/>
      <w:marBottom w:val="0"/>
      <w:divBdr>
        <w:top w:val="none" w:sz="0" w:space="0" w:color="auto"/>
        <w:left w:val="none" w:sz="0" w:space="0" w:color="auto"/>
        <w:bottom w:val="none" w:sz="0" w:space="0" w:color="auto"/>
        <w:right w:val="none" w:sz="0" w:space="0" w:color="auto"/>
      </w:divBdr>
    </w:div>
    <w:div w:id="1998076091">
      <w:bodyDiv w:val="1"/>
      <w:marLeft w:val="0"/>
      <w:marRight w:val="0"/>
      <w:marTop w:val="0"/>
      <w:marBottom w:val="0"/>
      <w:divBdr>
        <w:top w:val="none" w:sz="0" w:space="0" w:color="auto"/>
        <w:left w:val="none" w:sz="0" w:space="0" w:color="auto"/>
        <w:bottom w:val="none" w:sz="0" w:space="0" w:color="auto"/>
        <w:right w:val="none" w:sz="0" w:space="0" w:color="auto"/>
      </w:divBdr>
    </w:div>
    <w:div w:id="2002616163">
      <w:bodyDiv w:val="1"/>
      <w:marLeft w:val="0"/>
      <w:marRight w:val="0"/>
      <w:marTop w:val="0"/>
      <w:marBottom w:val="0"/>
      <w:divBdr>
        <w:top w:val="none" w:sz="0" w:space="0" w:color="auto"/>
        <w:left w:val="none" w:sz="0" w:space="0" w:color="auto"/>
        <w:bottom w:val="none" w:sz="0" w:space="0" w:color="auto"/>
        <w:right w:val="none" w:sz="0" w:space="0" w:color="auto"/>
      </w:divBdr>
    </w:div>
    <w:div w:id="2003577210">
      <w:bodyDiv w:val="1"/>
      <w:marLeft w:val="0"/>
      <w:marRight w:val="0"/>
      <w:marTop w:val="0"/>
      <w:marBottom w:val="0"/>
      <w:divBdr>
        <w:top w:val="none" w:sz="0" w:space="0" w:color="auto"/>
        <w:left w:val="none" w:sz="0" w:space="0" w:color="auto"/>
        <w:bottom w:val="none" w:sz="0" w:space="0" w:color="auto"/>
        <w:right w:val="none" w:sz="0" w:space="0" w:color="auto"/>
      </w:divBdr>
    </w:div>
    <w:div w:id="2012677211">
      <w:bodyDiv w:val="1"/>
      <w:marLeft w:val="0"/>
      <w:marRight w:val="0"/>
      <w:marTop w:val="0"/>
      <w:marBottom w:val="0"/>
      <w:divBdr>
        <w:top w:val="none" w:sz="0" w:space="0" w:color="auto"/>
        <w:left w:val="none" w:sz="0" w:space="0" w:color="auto"/>
        <w:bottom w:val="none" w:sz="0" w:space="0" w:color="auto"/>
        <w:right w:val="none" w:sz="0" w:space="0" w:color="auto"/>
      </w:divBdr>
    </w:div>
    <w:div w:id="2015455879">
      <w:bodyDiv w:val="1"/>
      <w:marLeft w:val="0"/>
      <w:marRight w:val="0"/>
      <w:marTop w:val="0"/>
      <w:marBottom w:val="0"/>
      <w:divBdr>
        <w:top w:val="none" w:sz="0" w:space="0" w:color="auto"/>
        <w:left w:val="none" w:sz="0" w:space="0" w:color="auto"/>
        <w:bottom w:val="none" w:sz="0" w:space="0" w:color="auto"/>
        <w:right w:val="none" w:sz="0" w:space="0" w:color="auto"/>
      </w:divBdr>
    </w:div>
    <w:div w:id="2017996956">
      <w:bodyDiv w:val="1"/>
      <w:marLeft w:val="0"/>
      <w:marRight w:val="0"/>
      <w:marTop w:val="0"/>
      <w:marBottom w:val="0"/>
      <w:divBdr>
        <w:top w:val="none" w:sz="0" w:space="0" w:color="auto"/>
        <w:left w:val="none" w:sz="0" w:space="0" w:color="auto"/>
        <w:bottom w:val="none" w:sz="0" w:space="0" w:color="auto"/>
        <w:right w:val="none" w:sz="0" w:space="0" w:color="auto"/>
      </w:divBdr>
    </w:div>
    <w:div w:id="2018386893">
      <w:bodyDiv w:val="1"/>
      <w:marLeft w:val="0"/>
      <w:marRight w:val="0"/>
      <w:marTop w:val="0"/>
      <w:marBottom w:val="0"/>
      <w:divBdr>
        <w:top w:val="none" w:sz="0" w:space="0" w:color="auto"/>
        <w:left w:val="none" w:sz="0" w:space="0" w:color="auto"/>
        <w:bottom w:val="none" w:sz="0" w:space="0" w:color="auto"/>
        <w:right w:val="none" w:sz="0" w:space="0" w:color="auto"/>
      </w:divBdr>
    </w:div>
    <w:div w:id="2022272981">
      <w:bodyDiv w:val="1"/>
      <w:marLeft w:val="0"/>
      <w:marRight w:val="0"/>
      <w:marTop w:val="0"/>
      <w:marBottom w:val="0"/>
      <w:divBdr>
        <w:top w:val="none" w:sz="0" w:space="0" w:color="auto"/>
        <w:left w:val="none" w:sz="0" w:space="0" w:color="auto"/>
        <w:bottom w:val="none" w:sz="0" w:space="0" w:color="auto"/>
        <w:right w:val="none" w:sz="0" w:space="0" w:color="auto"/>
      </w:divBdr>
    </w:div>
    <w:div w:id="2022664885">
      <w:bodyDiv w:val="1"/>
      <w:marLeft w:val="0"/>
      <w:marRight w:val="0"/>
      <w:marTop w:val="0"/>
      <w:marBottom w:val="0"/>
      <w:divBdr>
        <w:top w:val="none" w:sz="0" w:space="0" w:color="auto"/>
        <w:left w:val="none" w:sz="0" w:space="0" w:color="auto"/>
        <w:bottom w:val="none" w:sz="0" w:space="0" w:color="auto"/>
        <w:right w:val="none" w:sz="0" w:space="0" w:color="auto"/>
      </w:divBdr>
    </w:div>
    <w:div w:id="2025402952">
      <w:bodyDiv w:val="1"/>
      <w:marLeft w:val="0"/>
      <w:marRight w:val="0"/>
      <w:marTop w:val="0"/>
      <w:marBottom w:val="0"/>
      <w:divBdr>
        <w:top w:val="none" w:sz="0" w:space="0" w:color="auto"/>
        <w:left w:val="none" w:sz="0" w:space="0" w:color="auto"/>
        <w:bottom w:val="none" w:sz="0" w:space="0" w:color="auto"/>
        <w:right w:val="none" w:sz="0" w:space="0" w:color="auto"/>
      </w:divBdr>
    </w:div>
    <w:div w:id="2035226484">
      <w:bodyDiv w:val="1"/>
      <w:marLeft w:val="0"/>
      <w:marRight w:val="0"/>
      <w:marTop w:val="0"/>
      <w:marBottom w:val="0"/>
      <w:divBdr>
        <w:top w:val="none" w:sz="0" w:space="0" w:color="auto"/>
        <w:left w:val="none" w:sz="0" w:space="0" w:color="auto"/>
        <w:bottom w:val="none" w:sz="0" w:space="0" w:color="auto"/>
        <w:right w:val="none" w:sz="0" w:space="0" w:color="auto"/>
      </w:divBdr>
    </w:div>
    <w:div w:id="2036540055">
      <w:bodyDiv w:val="1"/>
      <w:marLeft w:val="0"/>
      <w:marRight w:val="0"/>
      <w:marTop w:val="0"/>
      <w:marBottom w:val="0"/>
      <w:divBdr>
        <w:top w:val="none" w:sz="0" w:space="0" w:color="auto"/>
        <w:left w:val="none" w:sz="0" w:space="0" w:color="auto"/>
        <w:bottom w:val="none" w:sz="0" w:space="0" w:color="auto"/>
        <w:right w:val="none" w:sz="0" w:space="0" w:color="auto"/>
      </w:divBdr>
    </w:div>
    <w:div w:id="2036882292">
      <w:bodyDiv w:val="1"/>
      <w:marLeft w:val="0"/>
      <w:marRight w:val="0"/>
      <w:marTop w:val="0"/>
      <w:marBottom w:val="0"/>
      <w:divBdr>
        <w:top w:val="none" w:sz="0" w:space="0" w:color="auto"/>
        <w:left w:val="none" w:sz="0" w:space="0" w:color="auto"/>
        <w:bottom w:val="none" w:sz="0" w:space="0" w:color="auto"/>
        <w:right w:val="none" w:sz="0" w:space="0" w:color="auto"/>
      </w:divBdr>
    </w:div>
    <w:div w:id="2040156666">
      <w:bodyDiv w:val="1"/>
      <w:marLeft w:val="0"/>
      <w:marRight w:val="0"/>
      <w:marTop w:val="0"/>
      <w:marBottom w:val="0"/>
      <w:divBdr>
        <w:top w:val="none" w:sz="0" w:space="0" w:color="auto"/>
        <w:left w:val="none" w:sz="0" w:space="0" w:color="auto"/>
        <w:bottom w:val="none" w:sz="0" w:space="0" w:color="auto"/>
        <w:right w:val="none" w:sz="0" w:space="0" w:color="auto"/>
      </w:divBdr>
    </w:div>
    <w:div w:id="2044592532">
      <w:bodyDiv w:val="1"/>
      <w:marLeft w:val="0"/>
      <w:marRight w:val="0"/>
      <w:marTop w:val="0"/>
      <w:marBottom w:val="0"/>
      <w:divBdr>
        <w:top w:val="none" w:sz="0" w:space="0" w:color="auto"/>
        <w:left w:val="none" w:sz="0" w:space="0" w:color="auto"/>
        <w:bottom w:val="none" w:sz="0" w:space="0" w:color="auto"/>
        <w:right w:val="none" w:sz="0" w:space="0" w:color="auto"/>
      </w:divBdr>
    </w:div>
    <w:div w:id="2048404340">
      <w:bodyDiv w:val="1"/>
      <w:marLeft w:val="0"/>
      <w:marRight w:val="0"/>
      <w:marTop w:val="0"/>
      <w:marBottom w:val="0"/>
      <w:divBdr>
        <w:top w:val="none" w:sz="0" w:space="0" w:color="auto"/>
        <w:left w:val="none" w:sz="0" w:space="0" w:color="auto"/>
        <w:bottom w:val="none" w:sz="0" w:space="0" w:color="auto"/>
        <w:right w:val="none" w:sz="0" w:space="0" w:color="auto"/>
      </w:divBdr>
    </w:div>
    <w:div w:id="2048600694">
      <w:bodyDiv w:val="1"/>
      <w:marLeft w:val="0"/>
      <w:marRight w:val="0"/>
      <w:marTop w:val="0"/>
      <w:marBottom w:val="0"/>
      <w:divBdr>
        <w:top w:val="none" w:sz="0" w:space="0" w:color="auto"/>
        <w:left w:val="none" w:sz="0" w:space="0" w:color="auto"/>
        <w:bottom w:val="none" w:sz="0" w:space="0" w:color="auto"/>
        <w:right w:val="none" w:sz="0" w:space="0" w:color="auto"/>
      </w:divBdr>
    </w:div>
    <w:div w:id="2050642762">
      <w:bodyDiv w:val="1"/>
      <w:marLeft w:val="0"/>
      <w:marRight w:val="0"/>
      <w:marTop w:val="0"/>
      <w:marBottom w:val="0"/>
      <w:divBdr>
        <w:top w:val="none" w:sz="0" w:space="0" w:color="auto"/>
        <w:left w:val="none" w:sz="0" w:space="0" w:color="auto"/>
        <w:bottom w:val="none" w:sz="0" w:space="0" w:color="auto"/>
        <w:right w:val="none" w:sz="0" w:space="0" w:color="auto"/>
      </w:divBdr>
    </w:div>
    <w:div w:id="2051569987">
      <w:bodyDiv w:val="1"/>
      <w:marLeft w:val="0"/>
      <w:marRight w:val="0"/>
      <w:marTop w:val="0"/>
      <w:marBottom w:val="0"/>
      <w:divBdr>
        <w:top w:val="none" w:sz="0" w:space="0" w:color="auto"/>
        <w:left w:val="none" w:sz="0" w:space="0" w:color="auto"/>
        <w:bottom w:val="none" w:sz="0" w:space="0" w:color="auto"/>
        <w:right w:val="none" w:sz="0" w:space="0" w:color="auto"/>
      </w:divBdr>
    </w:div>
    <w:div w:id="2055960073">
      <w:bodyDiv w:val="1"/>
      <w:marLeft w:val="0"/>
      <w:marRight w:val="0"/>
      <w:marTop w:val="0"/>
      <w:marBottom w:val="0"/>
      <w:divBdr>
        <w:top w:val="none" w:sz="0" w:space="0" w:color="auto"/>
        <w:left w:val="none" w:sz="0" w:space="0" w:color="auto"/>
        <w:bottom w:val="none" w:sz="0" w:space="0" w:color="auto"/>
        <w:right w:val="none" w:sz="0" w:space="0" w:color="auto"/>
      </w:divBdr>
    </w:div>
    <w:div w:id="2058771051">
      <w:bodyDiv w:val="1"/>
      <w:marLeft w:val="0"/>
      <w:marRight w:val="0"/>
      <w:marTop w:val="0"/>
      <w:marBottom w:val="0"/>
      <w:divBdr>
        <w:top w:val="none" w:sz="0" w:space="0" w:color="auto"/>
        <w:left w:val="none" w:sz="0" w:space="0" w:color="auto"/>
        <w:bottom w:val="none" w:sz="0" w:space="0" w:color="auto"/>
        <w:right w:val="none" w:sz="0" w:space="0" w:color="auto"/>
      </w:divBdr>
    </w:div>
    <w:div w:id="2061779061">
      <w:bodyDiv w:val="1"/>
      <w:marLeft w:val="0"/>
      <w:marRight w:val="0"/>
      <w:marTop w:val="0"/>
      <w:marBottom w:val="0"/>
      <w:divBdr>
        <w:top w:val="none" w:sz="0" w:space="0" w:color="auto"/>
        <w:left w:val="none" w:sz="0" w:space="0" w:color="auto"/>
        <w:bottom w:val="none" w:sz="0" w:space="0" w:color="auto"/>
        <w:right w:val="none" w:sz="0" w:space="0" w:color="auto"/>
      </w:divBdr>
    </w:div>
    <w:div w:id="2063139630">
      <w:bodyDiv w:val="1"/>
      <w:marLeft w:val="0"/>
      <w:marRight w:val="0"/>
      <w:marTop w:val="0"/>
      <w:marBottom w:val="0"/>
      <w:divBdr>
        <w:top w:val="none" w:sz="0" w:space="0" w:color="auto"/>
        <w:left w:val="none" w:sz="0" w:space="0" w:color="auto"/>
        <w:bottom w:val="none" w:sz="0" w:space="0" w:color="auto"/>
        <w:right w:val="none" w:sz="0" w:space="0" w:color="auto"/>
      </w:divBdr>
    </w:div>
    <w:div w:id="2064787996">
      <w:bodyDiv w:val="1"/>
      <w:marLeft w:val="0"/>
      <w:marRight w:val="0"/>
      <w:marTop w:val="0"/>
      <w:marBottom w:val="0"/>
      <w:divBdr>
        <w:top w:val="none" w:sz="0" w:space="0" w:color="auto"/>
        <w:left w:val="none" w:sz="0" w:space="0" w:color="auto"/>
        <w:bottom w:val="none" w:sz="0" w:space="0" w:color="auto"/>
        <w:right w:val="none" w:sz="0" w:space="0" w:color="auto"/>
      </w:divBdr>
    </w:div>
    <w:div w:id="2066291869">
      <w:bodyDiv w:val="1"/>
      <w:marLeft w:val="0"/>
      <w:marRight w:val="0"/>
      <w:marTop w:val="0"/>
      <w:marBottom w:val="0"/>
      <w:divBdr>
        <w:top w:val="none" w:sz="0" w:space="0" w:color="auto"/>
        <w:left w:val="none" w:sz="0" w:space="0" w:color="auto"/>
        <w:bottom w:val="none" w:sz="0" w:space="0" w:color="auto"/>
        <w:right w:val="none" w:sz="0" w:space="0" w:color="auto"/>
      </w:divBdr>
    </w:div>
    <w:div w:id="2071805690">
      <w:bodyDiv w:val="1"/>
      <w:marLeft w:val="0"/>
      <w:marRight w:val="0"/>
      <w:marTop w:val="0"/>
      <w:marBottom w:val="0"/>
      <w:divBdr>
        <w:top w:val="none" w:sz="0" w:space="0" w:color="auto"/>
        <w:left w:val="none" w:sz="0" w:space="0" w:color="auto"/>
        <w:bottom w:val="none" w:sz="0" w:space="0" w:color="auto"/>
        <w:right w:val="none" w:sz="0" w:space="0" w:color="auto"/>
      </w:divBdr>
    </w:div>
    <w:div w:id="2073772090">
      <w:bodyDiv w:val="1"/>
      <w:marLeft w:val="0"/>
      <w:marRight w:val="0"/>
      <w:marTop w:val="0"/>
      <w:marBottom w:val="0"/>
      <w:divBdr>
        <w:top w:val="none" w:sz="0" w:space="0" w:color="auto"/>
        <w:left w:val="none" w:sz="0" w:space="0" w:color="auto"/>
        <w:bottom w:val="none" w:sz="0" w:space="0" w:color="auto"/>
        <w:right w:val="none" w:sz="0" w:space="0" w:color="auto"/>
      </w:divBdr>
    </w:div>
    <w:div w:id="2080328247">
      <w:bodyDiv w:val="1"/>
      <w:marLeft w:val="0"/>
      <w:marRight w:val="0"/>
      <w:marTop w:val="0"/>
      <w:marBottom w:val="0"/>
      <w:divBdr>
        <w:top w:val="none" w:sz="0" w:space="0" w:color="auto"/>
        <w:left w:val="none" w:sz="0" w:space="0" w:color="auto"/>
        <w:bottom w:val="none" w:sz="0" w:space="0" w:color="auto"/>
        <w:right w:val="none" w:sz="0" w:space="0" w:color="auto"/>
      </w:divBdr>
    </w:div>
    <w:div w:id="2084135622">
      <w:bodyDiv w:val="1"/>
      <w:marLeft w:val="0"/>
      <w:marRight w:val="0"/>
      <w:marTop w:val="0"/>
      <w:marBottom w:val="0"/>
      <w:divBdr>
        <w:top w:val="none" w:sz="0" w:space="0" w:color="auto"/>
        <w:left w:val="none" w:sz="0" w:space="0" w:color="auto"/>
        <w:bottom w:val="none" w:sz="0" w:space="0" w:color="auto"/>
        <w:right w:val="none" w:sz="0" w:space="0" w:color="auto"/>
      </w:divBdr>
    </w:div>
    <w:div w:id="2084908818">
      <w:bodyDiv w:val="1"/>
      <w:marLeft w:val="0"/>
      <w:marRight w:val="0"/>
      <w:marTop w:val="0"/>
      <w:marBottom w:val="0"/>
      <w:divBdr>
        <w:top w:val="none" w:sz="0" w:space="0" w:color="auto"/>
        <w:left w:val="none" w:sz="0" w:space="0" w:color="auto"/>
        <w:bottom w:val="none" w:sz="0" w:space="0" w:color="auto"/>
        <w:right w:val="none" w:sz="0" w:space="0" w:color="auto"/>
      </w:divBdr>
    </w:div>
    <w:div w:id="2085492200">
      <w:bodyDiv w:val="1"/>
      <w:marLeft w:val="0"/>
      <w:marRight w:val="0"/>
      <w:marTop w:val="0"/>
      <w:marBottom w:val="0"/>
      <w:divBdr>
        <w:top w:val="none" w:sz="0" w:space="0" w:color="auto"/>
        <w:left w:val="none" w:sz="0" w:space="0" w:color="auto"/>
        <w:bottom w:val="none" w:sz="0" w:space="0" w:color="auto"/>
        <w:right w:val="none" w:sz="0" w:space="0" w:color="auto"/>
      </w:divBdr>
    </w:div>
    <w:div w:id="2088530109">
      <w:bodyDiv w:val="1"/>
      <w:marLeft w:val="0"/>
      <w:marRight w:val="0"/>
      <w:marTop w:val="0"/>
      <w:marBottom w:val="0"/>
      <w:divBdr>
        <w:top w:val="none" w:sz="0" w:space="0" w:color="auto"/>
        <w:left w:val="none" w:sz="0" w:space="0" w:color="auto"/>
        <w:bottom w:val="none" w:sz="0" w:space="0" w:color="auto"/>
        <w:right w:val="none" w:sz="0" w:space="0" w:color="auto"/>
      </w:divBdr>
    </w:div>
    <w:div w:id="2089882432">
      <w:bodyDiv w:val="1"/>
      <w:marLeft w:val="0"/>
      <w:marRight w:val="0"/>
      <w:marTop w:val="0"/>
      <w:marBottom w:val="0"/>
      <w:divBdr>
        <w:top w:val="none" w:sz="0" w:space="0" w:color="auto"/>
        <w:left w:val="none" w:sz="0" w:space="0" w:color="auto"/>
        <w:bottom w:val="none" w:sz="0" w:space="0" w:color="auto"/>
        <w:right w:val="none" w:sz="0" w:space="0" w:color="auto"/>
      </w:divBdr>
    </w:div>
    <w:div w:id="2090036493">
      <w:bodyDiv w:val="1"/>
      <w:marLeft w:val="0"/>
      <w:marRight w:val="0"/>
      <w:marTop w:val="0"/>
      <w:marBottom w:val="0"/>
      <w:divBdr>
        <w:top w:val="none" w:sz="0" w:space="0" w:color="auto"/>
        <w:left w:val="none" w:sz="0" w:space="0" w:color="auto"/>
        <w:bottom w:val="none" w:sz="0" w:space="0" w:color="auto"/>
        <w:right w:val="none" w:sz="0" w:space="0" w:color="auto"/>
      </w:divBdr>
    </w:div>
    <w:div w:id="2091191509">
      <w:bodyDiv w:val="1"/>
      <w:marLeft w:val="0"/>
      <w:marRight w:val="0"/>
      <w:marTop w:val="0"/>
      <w:marBottom w:val="0"/>
      <w:divBdr>
        <w:top w:val="none" w:sz="0" w:space="0" w:color="auto"/>
        <w:left w:val="none" w:sz="0" w:space="0" w:color="auto"/>
        <w:bottom w:val="none" w:sz="0" w:space="0" w:color="auto"/>
        <w:right w:val="none" w:sz="0" w:space="0" w:color="auto"/>
      </w:divBdr>
    </w:div>
    <w:div w:id="2092310331">
      <w:bodyDiv w:val="1"/>
      <w:marLeft w:val="0"/>
      <w:marRight w:val="0"/>
      <w:marTop w:val="0"/>
      <w:marBottom w:val="0"/>
      <w:divBdr>
        <w:top w:val="none" w:sz="0" w:space="0" w:color="auto"/>
        <w:left w:val="none" w:sz="0" w:space="0" w:color="auto"/>
        <w:bottom w:val="none" w:sz="0" w:space="0" w:color="auto"/>
        <w:right w:val="none" w:sz="0" w:space="0" w:color="auto"/>
      </w:divBdr>
    </w:div>
    <w:div w:id="2092922301">
      <w:bodyDiv w:val="1"/>
      <w:marLeft w:val="0"/>
      <w:marRight w:val="0"/>
      <w:marTop w:val="0"/>
      <w:marBottom w:val="0"/>
      <w:divBdr>
        <w:top w:val="none" w:sz="0" w:space="0" w:color="auto"/>
        <w:left w:val="none" w:sz="0" w:space="0" w:color="auto"/>
        <w:bottom w:val="none" w:sz="0" w:space="0" w:color="auto"/>
        <w:right w:val="none" w:sz="0" w:space="0" w:color="auto"/>
      </w:divBdr>
    </w:div>
    <w:div w:id="2093307383">
      <w:bodyDiv w:val="1"/>
      <w:marLeft w:val="0"/>
      <w:marRight w:val="0"/>
      <w:marTop w:val="0"/>
      <w:marBottom w:val="0"/>
      <w:divBdr>
        <w:top w:val="none" w:sz="0" w:space="0" w:color="auto"/>
        <w:left w:val="none" w:sz="0" w:space="0" w:color="auto"/>
        <w:bottom w:val="none" w:sz="0" w:space="0" w:color="auto"/>
        <w:right w:val="none" w:sz="0" w:space="0" w:color="auto"/>
      </w:divBdr>
    </w:div>
    <w:div w:id="2095127252">
      <w:bodyDiv w:val="1"/>
      <w:marLeft w:val="0"/>
      <w:marRight w:val="0"/>
      <w:marTop w:val="0"/>
      <w:marBottom w:val="0"/>
      <w:divBdr>
        <w:top w:val="none" w:sz="0" w:space="0" w:color="auto"/>
        <w:left w:val="none" w:sz="0" w:space="0" w:color="auto"/>
        <w:bottom w:val="none" w:sz="0" w:space="0" w:color="auto"/>
        <w:right w:val="none" w:sz="0" w:space="0" w:color="auto"/>
      </w:divBdr>
    </w:div>
    <w:div w:id="2098398470">
      <w:bodyDiv w:val="1"/>
      <w:marLeft w:val="0"/>
      <w:marRight w:val="0"/>
      <w:marTop w:val="0"/>
      <w:marBottom w:val="0"/>
      <w:divBdr>
        <w:top w:val="none" w:sz="0" w:space="0" w:color="auto"/>
        <w:left w:val="none" w:sz="0" w:space="0" w:color="auto"/>
        <w:bottom w:val="none" w:sz="0" w:space="0" w:color="auto"/>
        <w:right w:val="none" w:sz="0" w:space="0" w:color="auto"/>
      </w:divBdr>
    </w:div>
    <w:div w:id="2099014839">
      <w:bodyDiv w:val="1"/>
      <w:marLeft w:val="0"/>
      <w:marRight w:val="0"/>
      <w:marTop w:val="0"/>
      <w:marBottom w:val="0"/>
      <w:divBdr>
        <w:top w:val="none" w:sz="0" w:space="0" w:color="auto"/>
        <w:left w:val="none" w:sz="0" w:space="0" w:color="auto"/>
        <w:bottom w:val="none" w:sz="0" w:space="0" w:color="auto"/>
        <w:right w:val="none" w:sz="0" w:space="0" w:color="auto"/>
      </w:divBdr>
    </w:div>
    <w:div w:id="2099134021">
      <w:bodyDiv w:val="1"/>
      <w:marLeft w:val="0"/>
      <w:marRight w:val="0"/>
      <w:marTop w:val="0"/>
      <w:marBottom w:val="0"/>
      <w:divBdr>
        <w:top w:val="none" w:sz="0" w:space="0" w:color="auto"/>
        <w:left w:val="none" w:sz="0" w:space="0" w:color="auto"/>
        <w:bottom w:val="none" w:sz="0" w:space="0" w:color="auto"/>
        <w:right w:val="none" w:sz="0" w:space="0" w:color="auto"/>
      </w:divBdr>
    </w:div>
    <w:div w:id="2105109085">
      <w:bodyDiv w:val="1"/>
      <w:marLeft w:val="0"/>
      <w:marRight w:val="0"/>
      <w:marTop w:val="0"/>
      <w:marBottom w:val="0"/>
      <w:divBdr>
        <w:top w:val="none" w:sz="0" w:space="0" w:color="auto"/>
        <w:left w:val="none" w:sz="0" w:space="0" w:color="auto"/>
        <w:bottom w:val="none" w:sz="0" w:space="0" w:color="auto"/>
        <w:right w:val="none" w:sz="0" w:space="0" w:color="auto"/>
      </w:divBdr>
    </w:div>
    <w:div w:id="2105687736">
      <w:bodyDiv w:val="1"/>
      <w:marLeft w:val="0"/>
      <w:marRight w:val="0"/>
      <w:marTop w:val="0"/>
      <w:marBottom w:val="0"/>
      <w:divBdr>
        <w:top w:val="none" w:sz="0" w:space="0" w:color="auto"/>
        <w:left w:val="none" w:sz="0" w:space="0" w:color="auto"/>
        <w:bottom w:val="none" w:sz="0" w:space="0" w:color="auto"/>
        <w:right w:val="none" w:sz="0" w:space="0" w:color="auto"/>
      </w:divBdr>
    </w:div>
    <w:div w:id="2112823143">
      <w:bodyDiv w:val="1"/>
      <w:marLeft w:val="0"/>
      <w:marRight w:val="0"/>
      <w:marTop w:val="0"/>
      <w:marBottom w:val="0"/>
      <w:divBdr>
        <w:top w:val="none" w:sz="0" w:space="0" w:color="auto"/>
        <w:left w:val="none" w:sz="0" w:space="0" w:color="auto"/>
        <w:bottom w:val="none" w:sz="0" w:space="0" w:color="auto"/>
        <w:right w:val="none" w:sz="0" w:space="0" w:color="auto"/>
      </w:divBdr>
    </w:div>
    <w:div w:id="2117166673">
      <w:bodyDiv w:val="1"/>
      <w:marLeft w:val="0"/>
      <w:marRight w:val="0"/>
      <w:marTop w:val="0"/>
      <w:marBottom w:val="0"/>
      <w:divBdr>
        <w:top w:val="none" w:sz="0" w:space="0" w:color="auto"/>
        <w:left w:val="none" w:sz="0" w:space="0" w:color="auto"/>
        <w:bottom w:val="none" w:sz="0" w:space="0" w:color="auto"/>
        <w:right w:val="none" w:sz="0" w:space="0" w:color="auto"/>
      </w:divBdr>
    </w:div>
    <w:div w:id="2117409184">
      <w:bodyDiv w:val="1"/>
      <w:marLeft w:val="0"/>
      <w:marRight w:val="0"/>
      <w:marTop w:val="0"/>
      <w:marBottom w:val="0"/>
      <w:divBdr>
        <w:top w:val="none" w:sz="0" w:space="0" w:color="auto"/>
        <w:left w:val="none" w:sz="0" w:space="0" w:color="auto"/>
        <w:bottom w:val="none" w:sz="0" w:space="0" w:color="auto"/>
        <w:right w:val="none" w:sz="0" w:space="0" w:color="auto"/>
      </w:divBdr>
    </w:div>
    <w:div w:id="2120442313">
      <w:bodyDiv w:val="1"/>
      <w:marLeft w:val="0"/>
      <w:marRight w:val="0"/>
      <w:marTop w:val="0"/>
      <w:marBottom w:val="0"/>
      <w:divBdr>
        <w:top w:val="none" w:sz="0" w:space="0" w:color="auto"/>
        <w:left w:val="none" w:sz="0" w:space="0" w:color="auto"/>
        <w:bottom w:val="none" w:sz="0" w:space="0" w:color="auto"/>
        <w:right w:val="none" w:sz="0" w:space="0" w:color="auto"/>
      </w:divBdr>
    </w:div>
    <w:div w:id="2121096845">
      <w:bodyDiv w:val="1"/>
      <w:marLeft w:val="0"/>
      <w:marRight w:val="0"/>
      <w:marTop w:val="0"/>
      <w:marBottom w:val="0"/>
      <w:divBdr>
        <w:top w:val="none" w:sz="0" w:space="0" w:color="auto"/>
        <w:left w:val="none" w:sz="0" w:space="0" w:color="auto"/>
        <w:bottom w:val="none" w:sz="0" w:space="0" w:color="auto"/>
        <w:right w:val="none" w:sz="0" w:space="0" w:color="auto"/>
      </w:divBdr>
    </w:div>
    <w:div w:id="2123331126">
      <w:bodyDiv w:val="1"/>
      <w:marLeft w:val="0"/>
      <w:marRight w:val="0"/>
      <w:marTop w:val="0"/>
      <w:marBottom w:val="0"/>
      <w:divBdr>
        <w:top w:val="none" w:sz="0" w:space="0" w:color="auto"/>
        <w:left w:val="none" w:sz="0" w:space="0" w:color="auto"/>
        <w:bottom w:val="none" w:sz="0" w:space="0" w:color="auto"/>
        <w:right w:val="none" w:sz="0" w:space="0" w:color="auto"/>
      </w:divBdr>
    </w:div>
    <w:div w:id="2123566918">
      <w:bodyDiv w:val="1"/>
      <w:marLeft w:val="0"/>
      <w:marRight w:val="0"/>
      <w:marTop w:val="0"/>
      <w:marBottom w:val="0"/>
      <w:divBdr>
        <w:top w:val="none" w:sz="0" w:space="0" w:color="auto"/>
        <w:left w:val="none" w:sz="0" w:space="0" w:color="auto"/>
        <w:bottom w:val="none" w:sz="0" w:space="0" w:color="auto"/>
        <w:right w:val="none" w:sz="0" w:space="0" w:color="auto"/>
      </w:divBdr>
    </w:div>
    <w:div w:id="2125687784">
      <w:bodyDiv w:val="1"/>
      <w:marLeft w:val="0"/>
      <w:marRight w:val="0"/>
      <w:marTop w:val="0"/>
      <w:marBottom w:val="0"/>
      <w:divBdr>
        <w:top w:val="none" w:sz="0" w:space="0" w:color="auto"/>
        <w:left w:val="none" w:sz="0" w:space="0" w:color="auto"/>
        <w:bottom w:val="none" w:sz="0" w:space="0" w:color="auto"/>
        <w:right w:val="none" w:sz="0" w:space="0" w:color="auto"/>
      </w:divBdr>
    </w:div>
    <w:div w:id="2126147233">
      <w:bodyDiv w:val="1"/>
      <w:marLeft w:val="0"/>
      <w:marRight w:val="0"/>
      <w:marTop w:val="0"/>
      <w:marBottom w:val="0"/>
      <w:divBdr>
        <w:top w:val="none" w:sz="0" w:space="0" w:color="auto"/>
        <w:left w:val="none" w:sz="0" w:space="0" w:color="auto"/>
        <w:bottom w:val="none" w:sz="0" w:space="0" w:color="auto"/>
        <w:right w:val="none" w:sz="0" w:space="0" w:color="auto"/>
      </w:divBdr>
    </w:div>
    <w:div w:id="2126457859">
      <w:bodyDiv w:val="1"/>
      <w:marLeft w:val="0"/>
      <w:marRight w:val="0"/>
      <w:marTop w:val="0"/>
      <w:marBottom w:val="0"/>
      <w:divBdr>
        <w:top w:val="none" w:sz="0" w:space="0" w:color="auto"/>
        <w:left w:val="none" w:sz="0" w:space="0" w:color="auto"/>
        <w:bottom w:val="none" w:sz="0" w:space="0" w:color="auto"/>
        <w:right w:val="none" w:sz="0" w:space="0" w:color="auto"/>
      </w:divBdr>
    </w:div>
    <w:div w:id="2127263197">
      <w:bodyDiv w:val="1"/>
      <w:marLeft w:val="0"/>
      <w:marRight w:val="0"/>
      <w:marTop w:val="0"/>
      <w:marBottom w:val="0"/>
      <w:divBdr>
        <w:top w:val="none" w:sz="0" w:space="0" w:color="auto"/>
        <w:left w:val="none" w:sz="0" w:space="0" w:color="auto"/>
        <w:bottom w:val="none" w:sz="0" w:space="0" w:color="auto"/>
        <w:right w:val="none" w:sz="0" w:space="0" w:color="auto"/>
      </w:divBdr>
    </w:div>
    <w:div w:id="2129009875">
      <w:bodyDiv w:val="1"/>
      <w:marLeft w:val="0"/>
      <w:marRight w:val="0"/>
      <w:marTop w:val="0"/>
      <w:marBottom w:val="0"/>
      <w:divBdr>
        <w:top w:val="none" w:sz="0" w:space="0" w:color="auto"/>
        <w:left w:val="none" w:sz="0" w:space="0" w:color="auto"/>
        <w:bottom w:val="none" w:sz="0" w:space="0" w:color="auto"/>
        <w:right w:val="none" w:sz="0" w:space="0" w:color="auto"/>
      </w:divBdr>
    </w:div>
    <w:div w:id="2129201910">
      <w:bodyDiv w:val="1"/>
      <w:marLeft w:val="0"/>
      <w:marRight w:val="0"/>
      <w:marTop w:val="0"/>
      <w:marBottom w:val="0"/>
      <w:divBdr>
        <w:top w:val="none" w:sz="0" w:space="0" w:color="auto"/>
        <w:left w:val="none" w:sz="0" w:space="0" w:color="auto"/>
        <w:bottom w:val="none" w:sz="0" w:space="0" w:color="auto"/>
        <w:right w:val="none" w:sz="0" w:space="0" w:color="auto"/>
      </w:divBdr>
    </w:div>
    <w:div w:id="2131506965">
      <w:bodyDiv w:val="1"/>
      <w:marLeft w:val="0"/>
      <w:marRight w:val="0"/>
      <w:marTop w:val="0"/>
      <w:marBottom w:val="0"/>
      <w:divBdr>
        <w:top w:val="none" w:sz="0" w:space="0" w:color="auto"/>
        <w:left w:val="none" w:sz="0" w:space="0" w:color="auto"/>
        <w:bottom w:val="none" w:sz="0" w:space="0" w:color="auto"/>
        <w:right w:val="none" w:sz="0" w:space="0" w:color="auto"/>
      </w:divBdr>
    </w:div>
    <w:div w:id="2134059970">
      <w:bodyDiv w:val="1"/>
      <w:marLeft w:val="0"/>
      <w:marRight w:val="0"/>
      <w:marTop w:val="0"/>
      <w:marBottom w:val="0"/>
      <w:divBdr>
        <w:top w:val="none" w:sz="0" w:space="0" w:color="auto"/>
        <w:left w:val="none" w:sz="0" w:space="0" w:color="auto"/>
        <w:bottom w:val="none" w:sz="0" w:space="0" w:color="auto"/>
        <w:right w:val="none" w:sz="0" w:space="0" w:color="auto"/>
      </w:divBdr>
    </w:div>
    <w:div w:id="2134399249">
      <w:bodyDiv w:val="1"/>
      <w:marLeft w:val="0"/>
      <w:marRight w:val="0"/>
      <w:marTop w:val="0"/>
      <w:marBottom w:val="0"/>
      <w:divBdr>
        <w:top w:val="none" w:sz="0" w:space="0" w:color="auto"/>
        <w:left w:val="none" w:sz="0" w:space="0" w:color="auto"/>
        <w:bottom w:val="none" w:sz="0" w:space="0" w:color="auto"/>
        <w:right w:val="none" w:sz="0" w:space="0" w:color="auto"/>
      </w:divBdr>
    </w:div>
    <w:div w:id="2134402778">
      <w:bodyDiv w:val="1"/>
      <w:marLeft w:val="0"/>
      <w:marRight w:val="0"/>
      <w:marTop w:val="0"/>
      <w:marBottom w:val="0"/>
      <w:divBdr>
        <w:top w:val="none" w:sz="0" w:space="0" w:color="auto"/>
        <w:left w:val="none" w:sz="0" w:space="0" w:color="auto"/>
        <w:bottom w:val="none" w:sz="0" w:space="0" w:color="auto"/>
        <w:right w:val="none" w:sz="0" w:space="0" w:color="auto"/>
      </w:divBdr>
    </w:div>
    <w:div w:id="2143427263">
      <w:bodyDiv w:val="1"/>
      <w:marLeft w:val="0"/>
      <w:marRight w:val="0"/>
      <w:marTop w:val="0"/>
      <w:marBottom w:val="0"/>
      <w:divBdr>
        <w:top w:val="none" w:sz="0" w:space="0" w:color="auto"/>
        <w:left w:val="none" w:sz="0" w:space="0" w:color="auto"/>
        <w:bottom w:val="none" w:sz="0" w:space="0" w:color="auto"/>
        <w:right w:val="none" w:sz="0" w:space="0" w:color="auto"/>
      </w:divBdr>
    </w:div>
    <w:div w:id="2143764760">
      <w:bodyDiv w:val="1"/>
      <w:marLeft w:val="0"/>
      <w:marRight w:val="0"/>
      <w:marTop w:val="0"/>
      <w:marBottom w:val="0"/>
      <w:divBdr>
        <w:top w:val="none" w:sz="0" w:space="0" w:color="auto"/>
        <w:left w:val="none" w:sz="0" w:space="0" w:color="auto"/>
        <w:bottom w:val="none" w:sz="0" w:space="0" w:color="auto"/>
        <w:right w:val="none" w:sz="0" w:space="0" w:color="auto"/>
      </w:divBdr>
    </w:div>
    <w:div w:id="2144149036">
      <w:bodyDiv w:val="1"/>
      <w:marLeft w:val="0"/>
      <w:marRight w:val="0"/>
      <w:marTop w:val="0"/>
      <w:marBottom w:val="0"/>
      <w:divBdr>
        <w:top w:val="none" w:sz="0" w:space="0" w:color="auto"/>
        <w:left w:val="none" w:sz="0" w:space="0" w:color="auto"/>
        <w:bottom w:val="none" w:sz="0" w:space="0" w:color="auto"/>
        <w:right w:val="none" w:sz="0" w:space="0" w:color="auto"/>
      </w:divBdr>
    </w:div>
    <w:div w:id="21473824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image" Target="media/image2.emf"/><Relationship Id="rId18" Type="http://schemas.openxmlformats.org/officeDocument/2006/relationships/image" Target="media/image6.jpeg"/><Relationship Id="rId3" Type="http://schemas.openxmlformats.org/officeDocument/2006/relationships/customXml" Target="../customXml/item3.xml"/><Relationship Id="rId21" Type="http://schemas.openxmlformats.org/officeDocument/2006/relationships/footer" Target="footer1.xml"/><Relationship Id="rId7" Type="http://schemas.openxmlformats.org/officeDocument/2006/relationships/styles" Target="styles.xml"/><Relationship Id="rId12" Type="http://schemas.openxmlformats.org/officeDocument/2006/relationships/image" Target="media/image1.jpeg"/><Relationship Id="rId17" Type="http://schemas.openxmlformats.org/officeDocument/2006/relationships/image" Target="media/image5.jpeg"/><Relationship Id="rId2" Type="http://schemas.openxmlformats.org/officeDocument/2006/relationships/customXml" Target="../customXml/item2.xml"/><Relationship Id="rId16" Type="http://schemas.openxmlformats.org/officeDocument/2006/relationships/image" Target="media/image4.png"/><Relationship Id="rId20" Type="http://schemas.openxmlformats.org/officeDocument/2006/relationships/image" Target="media/image8.jpeg"/><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theme" Target="theme/theme1.xml"/><Relationship Id="rId5" Type="http://schemas.openxmlformats.org/officeDocument/2006/relationships/customXml" Target="../customXml/item5.xml"/><Relationship Id="rId15" Type="http://schemas.openxmlformats.org/officeDocument/2006/relationships/hyperlink" Target="https://es.eustat.eus/municipal/datos_estadisticos/artziniega.html" TargetMode="External"/><Relationship Id="rId23" Type="http://schemas.openxmlformats.org/officeDocument/2006/relationships/fontTable" Target="fontTable.xml"/><Relationship Id="rId10" Type="http://schemas.openxmlformats.org/officeDocument/2006/relationships/footnotes" Target="footnotes.xml"/><Relationship Id="rId19" Type="http://schemas.openxmlformats.org/officeDocument/2006/relationships/image" Target="media/image7.jpeg"/><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image" Target="media/image3.emf"/><Relationship Id="rId22" Type="http://schemas.openxmlformats.org/officeDocument/2006/relationships/footer" Target="foot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osem\OneDrive%20-%20b4ing%20Ingenier&#237;a,%20Tecnolog&#237;a%20y%20Gesti&#243;n,%20s.l\b4ing\0%20PYT\238%20URBITIK\6%20Standarizaci&#243;n\Modelo%20de%20documento\Plantilla%20PERTE%20r1.dotx"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
  <Abstract>El informe repasa la explotación del sistema durante el mes de Marzo de 2023</Abstract>
  <CompanyAddress/>
  <CompanyPhone/>
  <CompanyFax/>
  <CompanyEmail>josemoro@b4ing.com</CompanyEmail>
</CoverPage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1B7AEF52D1B07A40AFCA3E5640072D5A" ma:contentTypeVersion="11" ma:contentTypeDescription="Crear nuevo documento." ma:contentTypeScope="" ma:versionID="fde929b2b968042a2285b42e8b95fb01">
  <xsd:schema xmlns:xsd="http://www.w3.org/2001/XMLSchema" xmlns:xs="http://www.w3.org/2001/XMLSchema" xmlns:p="http://schemas.microsoft.com/office/2006/metadata/properties" xmlns:ns2="7f0be935-d448-45f8-9112-ad2ffde28cc4" xmlns:ns3="06e061e1-e42d-4df9-8a0e-cca29ad854b5" targetNamespace="http://schemas.microsoft.com/office/2006/metadata/properties" ma:root="true" ma:fieldsID="a241e1e6ef8b6f34029344bf79d02d35" ns2:_="" ns3:_="">
    <xsd:import namespace="7f0be935-d448-45f8-9112-ad2ffde28cc4"/>
    <xsd:import namespace="06e061e1-e42d-4df9-8a0e-cca29ad854b5"/>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GenerationTime" minOccurs="0"/>
                <xsd:element ref="ns2:MediaServiceEventHashCode" minOccurs="0"/>
                <xsd:element ref="ns2:MediaServiceOCR"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f0be935-d448-45f8-9112-ad2ffde28cc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Etiquetas de imagen" ma:readOnly="false" ma:fieldId="{5cf76f15-5ced-4ddc-b409-7134ff3c332f}" ma:taxonomyMulti="true" ma:sspId="cd1c123d-eda2-4ea8-a726-9121d36d043d"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Location" ma:index="18"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06e061e1-e42d-4df9-8a0e-cca29ad854b5"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f32eb486-16d5-4bd7-bc16-7ee59849f759}" ma:internalName="TaxCatchAll" ma:showField="CatchAllData" ma:web="06e061e1-e42d-4df9-8a0e-cca29ad854b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p:properties xmlns:p="http://schemas.microsoft.com/office/2006/metadata/properties" xmlns:xsi="http://www.w3.org/2001/XMLSchema-instance" xmlns:pc="http://schemas.microsoft.com/office/infopath/2007/PartnerControls">
  <documentManagement>
    <lcf76f155ced4ddcb4097134ff3c332f xmlns="7f0be935-d448-45f8-9112-ad2ffde28cc4">
      <Terms xmlns="http://schemas.microsoft.com/office/infopath/2007/PartnerControls"/>
    </lcf76f155ced4ddcb4097134ff3c332f>
    <TaxCatchAll xmlns="06e061e1-e42d-4df9-8a0e-cca29ad854b5" xsi:nil="true"/>
  </documentManagement>
</p: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391882CF-D6E1-4BB6-AF3B-B8E3F079DB6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f0be935-d448-45f8-9112-ad2ffde28cc4"/>
    <ds:schemaRef ds:uri="06e061e1-e42d-4df9-8a0e-cca29ad854b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6FEB726E-2ED2-41B4-82A5-567C7C60B1F4}">
  <ds:schemaRefs>
    <ds:schemaRef ds:uri="http://schemas.openxmlformats.org/officeDocument/2006/bibliography"/>
  </ds:schemaRefs>
</ds:datastoreItem>
</file>

<file path=customXml/itemProps4.xml><?xml version="1.0" encoding="utf-8"?>
<ds:datastoreItem xmlns:ds="http://schemas.openxmlformats.org/officeDocument/2006/customXml" ds:itemID="{E6EBFC2D-E219-4609-9458-85A7F147DC76}">
  <ds:schemaRefs>
    <ds:schemaRef ds:uri="http://schemas.microsoft.com/sharepoint/v3/contenttype/forms"/>
  </ds:schemaRefs>
</ds:datastoreItem>
</file>

<file path=customXml/itemProps5.xml><?xml version="1.0" encoding="utf-8"?>
<ds:datastoreItem xmlns:ds="http://schemas.openxmlformats.org/officeDocument/2006/customXml" ds:itemID="{6519EE4E-95E6-4B4D-B319-9D23551507B1}">
  <ds:schemaRefs>
    <ds:schemaRef ds:uri="http://schemas.microsoft.com/office/2006/metadata/properties"/>
    <ds:schemaRef ds:uri="http://schemas.microsoft.com/office/infopath/2007/PartnerControls"/>
    <ds:schemaRef ds:uri="7f0be935-d448-45f8-9112-ad2ffde28cc4"/>
    <ds:schemaRef ds:uri="06e061e1-e42d-4df9-8a0e-cca29ad854b5"/>
  </ds:schemaRefs>
</ds:datastoreItem>
</file>

<file path=docProps/app.xml><?xml version="1.0" encoding="utf-8"?>
<Properties xmlns="http://schemas.openxmlformats.org/officeDocument/2006/extended-properties" xmlns:vt="http://schemas.openxmlformats.org/officeDocument/2006/docPropsVTypes">
  <Template>Plantilla PERTE r1.dotx</Template>
  <TotalTime>1</TotalTime>
  <Pages>61</Pages>
  <Words>17221</Words>
  <Characters>94721</Characters>
  <Application>Microsoft Office Word</Application>
  <DocSecurity>0</DocSecurity>
  <Lines>789</Lines>
  <Paragraphs>223</Paragraphs>
  <ScaleCrop>false</ScaleCrop>
  <HeadingPairs>
    <vt:vector size="2" baseType="variant">
      <vt:variant>
        <vt:lpstr>Título</vt:lpstr>
      </vt:variant>
      <vt:variant>
        <vt:i4>1</vt:i4>
      </vt:variant>
    </vt:vector>
  </HeadingPairs>
  <TitlesOfParts>
    <vt:vector size="1" baseType="lpstr">
      <vt:lpstr> </vt:lpstr>
    </vt:vector>
  </TitlesOfParts>
  <Company/>
  <LinksUpToDate>false</LinksUpToDate>
  <CharactersWithSpaces>111719</CharactersWithSpaces>
  <SharedDoc>false</SharedDoc>
  <HLinks>
    <vt:vector size="504" baseType="variant">
      <vt:variant>
        <vt:i4>5046376</vt:i4>
      </vt:variant>
      <vt:variant>
        <vt:i4>483</vt:i4>
      </vt:variant>
      <vt:variant>
        <vt:i4>0</vt:i4>
      </vt:variant>
      <vt:variant>
        <vt:i4>5</vt:i4>
      </vt:variant>
      <vt:variant>
        <vt:lpwstr/>
      </vt:variant>
      <vt:variant>
        <vt:lpwstr>_General_de_las</vt:lpwstr>
      </vt:variant>
      <vt:variant>
        <vt:i4>8323165</vt:i4>
      </vt:variant>
      <vt:variant>
        <vt:i4>480</vt:i4>
      </vt:variant>
      <vt:variant>
        <vt:i4>0</vt:i4>
      </vt:variant>
      <vt:variant>
        <vt:i4>5</vt:i4>
      </vt:variant>
      <vt:variant>
        <vt:lpwstr>https://b4ing-my.sharepoint.com/:w:/p/josemoro/Ef88sX8wAutFkiPzxyyH_i8BTDogQ3vsmAzdhibRSiEmlw</vt:lpwstr>
      </vt:variant>
      <vt:variant>
        <vt:lpwstr/>
      </vt:variant>
      <vt:variant>
        <vt:i4>8323165</vt:i4>
      </vt:variant>
      <vt:variant>
        <vt:i4>477</vt:i4>
      </vt:variant>
      <vt:variant>
        <vt:i4>0</vt:i4>
      </vt:variant>
      <vt:variant>
        <vt:i4>5</vt:i4>
      </vt:variant>
      <vt:variant>
        <vt:lpwstr>https://b4ing-my.sharepoint.com/:w:/p/josemoro/Ef88sX8wAutFkiPzxyyH_i8BTDogQ3vsmAzdhibRSiEmlw</vt:lpwstr>
      </vt:variant>
      <vt:variant>
        <vt:lpwstr/>
      </vt:variant>
      <vt:variant>
        <vt:i4>1900595</vt:i4>
      </vt:variant>
      <vt:variant>
        <vt:i4>470</vt:i4>
      </vt:variant>
      <vt:variant>
        <vt:i4>0</vt:i4>
      </vt:variant>
      <vt:variant>
        <vt:i4>5</vt:i4>
      </vt:variant>
      <vt:variant>
        <vt:lpwstr/>
      </vt:variant>
      <vt:variant>
        <vt:lpwstr>_Toc192085860</vt:lpwstr>
      </vt:variant>
      <vt:variant>
        <vt:i4>1966131</vt:i4>
      </vt:variant>
      <vt:variant>
        <vt:i4>464</vt:i4>
      </vt:variant>
      <vt:variant>
        <vt:i4>0</vt:i4>
      </vt:variant>
      <vt:variant>
        <vt:i4>5</vt:i4>
      </vt:variant>
      <vt:variant>
        <vt:lpwstr/>
      </vt:variant>
      <vt:variant>
        <vt:lpwstr>_Toc192085859</vt:lpwstr>
      </vt:variant>
      <vt:variant>
        <vt:i4>1966131</vt:i4>
      </vt:variant>
      <vt:variant>
        <vt:i4>458</vt:i4>
      </vt:variant>
      <vt:variant>
        <vt:i4>0</vt:i4>
      </vt:variant>
      <vt:variant>
        <vt:i4>5</vt:i4>
      </vt:variant>
      <vt:variant>
        <vt:lpwstr/>
      </vt:variant>
      <vt:variant>
        <vt:lpwstr>_Toc192085858</vt:lpwstr>
      </vt:variant>
      <vt:variant>
        <vt:i4>1966131</vt:i4>
      </vt:variant>
      <vt:variant>
        <vt:i4>452</vt:i4>
      </vt:variant>
      <vt:variant>
        <vt:i4>0</vt:i4>
      </vt:variant>
      <vt:variant>
        <vt:i4>5</vt:i4>
      </vt:variant>
      <vt:variant>
        <vt:lpwstr/>
      </vt:variant>
      <vt:variant>
        <vt:lpwstr>_Toc192085857</vt:lpwstr>
      </vt:variant>
      <vt:variant>
        <vt:i4>1966131</vt:i4>
      </vt:variant>
      <vt:variant>
        <vt:i4>446</vt:i4>
      </vt:variant>
      <vt:variant>
        <vt:i4>0</vt:i4>
      </vt:variant>
      <vt:variant>
        <vt:i4>5</vt:i4>
      </vt:variant>
      <vt:variant>
        <vt:lpwstr/>
      </vt:variant>
      <vt:variant>
        <vt:lpwstr>_Toc192085856</vt:lpwstr>
      </vt:variant>
      <vt:variant>
        <vt:i4>1966131</vt:i4>
      </vt:variant>
      <vt:variant>
        <vt:i4>440</vt:i4>
      </vt:variant>
      <vt:variant>
        <vt:i4>0</vt:i4>
      </vt:variant>
      <vt:variant>
        <vt:i4>5</vt:i4>
      </vt:variant>
      <vt:variant>
        <vt:lpwstr/>
      </vt:variant>
      <vt:variant>
        <vt:lpwstr>_Toc192085855</vt:lpwstr>
      </vt:variant>
      <vt:variant>
        <vt:i4>1966131</vt:i4>
      </vt:variant>
      <vt:variant>
        <vt:i4>434</vt:i4>
      </vt:variant>
      <vt:variant>
        <vt:i4>0</vt:i4>
      </vt:variant>
      <vt:variant>
        <vt:i4>5</vt:i4>
      </vt:variant>
      <vt:variant>
        <vt:lpwstr/>
      </vt:variant>
      <vt:variant>
        <vt:lpwstr>_Toc192085854</vt:lpwstr>
      </vt:variant>
      <vt:variant>
        <vt:i4>1966131</vt:i4>
      </vt:variant>
      <vt:variant>
        <vt:i4>428</vt:i4>
      </vt:variant>
      <vt:variant>
        <vt:i4>0</vt:i4>
      </vt:variant>
      <vt:variant>
        <vt:i4>5</vt:i4>
      </vt:variant>
      <vt:variant>
        <vt:lpwstr/>
      </vt:variant>
      <vt:variant>
        <vt:lpwstr>_Toc192085853</vt:lpwstr>
      </vt:variant>
      <vt:variant>
        <vt:i4>1966131</vt:i4>
      </vt:variant>
      <vt:variant>
        <vt:i4>422</vt:i4>
      </vt:variant>
      <vt:variant>
        <vt:i4>0</vt:i4>
      </vt:variant>
      <vt:variant>
        <vt:i4>5</vt:i4>
      </vt:variant>
      <vt:variant>
        <vt:lpwstr/>
      </vt:variant>
      <vt:variant>
        <vt:lpwstr>_Toc192085852</vt:lpwstr>
      </vt:variant>
      <vt:variant>
        <vt:i4>1966131</vt:i4>
      </vt:variant>
      <vt:variant>
        <vt:i4>416</vt:i4>
      </vt:variant>
      <vt:variant>
        <vt:i4>0</vt:i4>
      </vt:variant>
      <vt:variant>
        <vt:i4>5</vt:i4>
      </vt:variant>
      <vt:variant>
        <vt:lpwstr/>
      </vt:variant>
      <vt:variant>
        <vt:lpwstr>_Toc192085851</vt:lpwstr>
      </vt:variant>
      <vt:variant>
        <vt:i4>1966131</vt:i4>
      </vt:variant>
      <vt:variant>
        <vt:i4>410</vt:i4>
      </vt:variant>
      <vt:variant>
        <vt:i4>0</vt:i4>
      </vt:variant>
      <vt:variant>
        <vt:i4>5</vt:i4>
      </vt:variant>
      <vt:variant>
        <vt:lpwstr/>
      </vt:variant>
      <vt:variant>
        <vt:lpwstr>_Toc192085850</vt:lpwstr>
      </vt:variant>
      <vt:variant>
        <vt:i4>2031667</vt:i4>
      </vt:variant>
      <vt:variant>
        <vt:i4>404</vt:i4>
      </vt:variant>
      <vt:variant>
        <vt:i4>0</vt:i4>
      </vt:variant>
      <vt:variant>
        <vt:i4>5</vt:i4>
      </vt:variant>
      <vt:variant>
        <vt:lpwstr/>
      </vt:variant>
      <vt:variant>
        <vt:lpwstr>_Toc192085849</vt:lpwstr>
      </vt:variant>
      <vt:variant>
        <vt:i4>2031667</vt:i4>
      </vt:variant>
      <vt:variant>
        <vt:i4>398</vt:i4>
      </vt:variant>
      <vt:variant>
        <vt:i4>0</vt:i4>
      </vt:variant>
      <vt:variant>
        <vt:i4>5</vt:i4>
      </vt:variant>
      <vt:variant>
        <vt:lpwstr/>
      </vt:variant>
      <vt:variant>
        <vt:lpwstr>_Toc192085848</vt:lpwstr>
      </vt:variant>
      <vt:variant>
        <vt:i4>2031667</vt:i4>
      </vt:variant>
      <vt:variant>
        <vt:i4>392</vt:i4>
      </vt:variant>
      <vt:variant>
        <vt:i4>0</vt:i4>
      </vt:variant>
      <vt:variant>
        <vt:i4>5</vt:i4>
      </vt:variant>
      <vt:variant>
        <vt:lpwstr/>
      </vt:variant>
      <vt:variant>
        <vt:lpwstr>_Toc192085847</vt:lpwstr>
      </vt:variant>
      <vt:variant>
        <vt:i4>2031667</vt:i4>
      </vt:variant>
      <vt:variant>
        <vt:i4>386</vt:i4>
      </vt:variant>
      <vt:variant>
        <vt:i4>0</vt:i4>
      </vt:variant>
      <vt:variant>
        <vt:i4>5</vt:i4>
      </vt:variant>
      <vt:variant>
        <vt:lpwstr/>
      </vt:variant>
      <vt:variant>
        <vt:lpwstr>_Toc192085846</vt:lpwstr>
      </vt:variant>
      <vt:variant>
        <vt:i4>2031667</vt:i4>
      </vt:variant>
      <vt:variant>
        <vt:i4>380</vt:i4>
      </vt:variant>
      <vt:variant>
        <vt:i4>0</vt:i4>
      </vt:variant>
      <vt:variant>
        <vt:i4>5</vt:i4>
      </vt:variant>
      <vt:variant>
        <vt:lpwstr/>
      </vt:variant>
      <vt:variant>
        <vt:lpwstr>_Toc192085845</vt:lpwstr>
      </vt:variant>
      <vt:variant>
        <vt:i4>2031667</vt:i4>
      </vt:variant>
      <vt:variant>
        <vt:i4>374</vt:i4>
      </vt:variant>
      <vt:variant>
        <vt:i4>0</vt:i4>
      </vt:variant>
      <vt:variant>
        <vt:i4>5</vt:i4>
      </vt:variant>
      <vt:variant>
        <vt:lpwstr/>
      </vt:variant>
      <vt:variant>
        <vt:lpwstr>_Toc192085844</vt:lpwstr>
      </vt:variant>
      <vt:variant>
        <vt:i4>2031667</vt:i4>
      </vt:variant>
      <vt:variant>
        <vt:i4>368</vt:i4>
      </vt:variant>
      <vt:variant>
        <vt:i4>0</vt:i4>
      </vt:variant>
      <vt:variant>
        <vt:i4>5</vt:i4>
      </vt:variant>
      <vt:variant>
        <vt:lpwstr/>
      </vt:variant>
      <vt:variant>
        <vt:lpwstr>_Toc192085843</vt:lpwstr>
      </vt:variant>
      <vt:variant>
        <vt:i4>2031667</vt:i4>
      </vt:variant>
      <vt:variant>
        <vt:i4>362</vt:i4>
      </vt:variant>
      <vt:variant>
        <vt:i4>0</vt:i4>
      </vt:variant>
      <vt:variant>
        <vt:i4>5</vt:i4>
      </vt:variant>
      <vt:variant>
        <vt:lpwstr/>
      </vt:variant>
      <vt:variant>
        <vt:lpwstr>_Toc192085842</vt:lpwstr>
      </vt:variant>
      <vt:variant>
        <vt:i4>2031667</vt:i4>
      </vt:variant>
      <vt:variant>
        <vt:i4>356</vt:i4>
      </vt:variant>
      <vt:variant>
        <vt:i4>0</vt:i4>
      </vt:variant>
      <vt:variant>
        <vt:i4>5</vt:i4>
      </vt:variant>
      <vt:variant>
        <vt:lpwstr/>
      </vt:variant>
      <vt:variant>
        <vt:lpwstr>_Toc192085841</vt:lpwstr>
      </vt:variant>
      <vt:variant>
        <vt:i4>2031667</vt:i4>
      </vt:variant>
      <vt:variant>
        <vt:i4>350</vt:i4>
      </vt:variant>
      <vt:variant>
        <vt:i4>0</vt:i4>
      </vt:variant>
      <vt:variant>
        <vt:i4>5</vt:i4>
      </vt:variant>
      <vt:variant>
        <vt:lpwstr/>
      </vt:variant>
      <vt:variant>
        <vt:lpwstr>_Toc192085840</vt:lpwstr>
      </vt:variant>
      <vt:variant>
        <vt:i4>1572915</vt:i4>
      </vt:variant>
      <vt:variant>
        <vt:i4>344</vt:i4>
      </vt:variant>
      <vt:variant>
        <vt:i4>0</vt:i4>
      </vt:variant>
      <vt:variant>
        <vt:i4>5</vt:i4>
      </vt:variant>
      <vt:variant>
        <vt:lpwstr/>
      </vt:variant>
      <vt:variant>
        <vt:lpwstr>_Toc192085839</vt:lpwstr>
      </vt:variant>
      <vt:variant>
        <vt:i4>1572915</vt:i4>
      </vt:variant>
      <vt:variant>
        <vt:i4>338</vt:i4>
      </vt:variant>
      <vt:variant>
        <vt:i4>0</vt:i4>
      </vt:variant>
      <vt:variant>
        <vt:i4>5</vt:i4>
      </vt:variant>
      <vt:variant>
        <vt:lpwstr/>
      </vt:variant>
      <vt:variant>
        <vt:lpwstr>_Toc192085838</vt:lpwstr>
      </vt:variant>
      <vt:variant>
        <vt:i4>1572915</vt:i4>
      </vt:variant>
      <vt:variant>
        <vt:i4>332</vt:i4>
      </vt:variant>
      <vt:variant>
        <vt:i4>0</vt:i4>
      </vt:variant>
      <vt:variant>
        <vt:i4>5</vt:i4>
      </vt:variant>
      <vt:variant>
        <vt:lpwstr/>
      </vt:variant>
      <vt:variant>
        <vt:lpwstr>_Toc192085837</vt:lpwstr>
      </vt:variant>
      <vt:variant>
        <vt:i4>1572915</vt:i4>
      </vt:variant>
      <vt:variant>
        <vt:i4>326</vt:i4>
      </vt:variant>
      <vt:variant>
        <vt:i4>0</vt:i4>
      </vt:variant>
      <vt:variant>
        <vt:i4>5</vt:i4>
      </vt:variant>
      <vt:variant>
        <vt:lpwstr/>
      </vt:variant>
      <vt:variant>
        <vt:lpwstr>_Toc192085836</vt:lpwstr>
      </vt:variant>
      <vt:variant>
        <vt:i4>1572915</vt:i4>
      </vt:variant>
      <vt:variant>
        <vt:i4>320</vt:i4>
      </vt:variant>
      <vt:variant>
        <vt:i4>0</vt:i4>
      </vt:variant>
      <vt:variant>
        <vt:i4>5</vt:i4>
      </vt:variant>
      <vt:variant>
        <vt:lpwstr/>
      </vt:variant>
      <vt:variant>
        <vt:lpwstr>_Toc192085835</vt:lpwstr>
      </vt:variant>
      <vt:variant>
        <vt:i4>1572915</vt:i4>
      </vt:variant>
      <vt:variant>
        <vt:i4>314</vt:i4>
      </vt:variant>
      <vt:variant>
        <vt:i4>0</vt:i4>
      </vt:variant>
      <vt:variant>
        <vt:i4>5</vt:i4>
      </vt:variant>
      <vt:variant>
        <vt:lpwstr/>
      </vt:variant>
      <vt:variant>
        <vt:lpwstr>_Toc192085834</vt:lpwstr>
      </vt:variant>
      <vt:variant>
        <vt:i4>1572915</vt:i4>
      </vt:variant>
      <vt:variant>
        <vt:i4>308</vt:i4>
      </vt:variant>
      <vt:variant>
        <vt:i4>0</vt:i4>
      </vt:variant>
      <vt:variant>
        <vt:i4>5</vt:i4>
      </vt:variant>
      <vt:variant>
        <vt:lpwstr/>
      </vt:variant>
      <vt:variant>
        <vt:lpwstr>_Toc192085833</vt:lpwstr>
      </vt:variant>
      <vt:variant>
        <vt:i4>1572915</vt:i4>
      </vt:variant>
      <vt:variant>
        <vt:i4>302</vt:i4>
      </vt:variant>
      <vt:variant>
        <vt:i4>0</vt:i4>
      </vt:variant>
      <vt:variant>
        <vt:i4>5</vt:i4>
      </vt:variant>
      <vt:variant>
        <vt:lpwstr/>
      </vt:variant>
      <vt:variant>
        <vt:lpwstr>_Toc192085832</vt:lpwstr>
      </vt:variant>
      <vt:variant>
        <vt:i4>1572915</vt:i4>
      </vt:variant>
      <vt:variant>
        <vt:i4>296</vt:i4>
      </vt:variant>
      <vt:variant>
        <vt:i4>0</vt:i4>
      </vt:variant>
      <vt:variant>
        <vt:i4>5</vt:i4>
      </vt:variant>
      <vt:variant>
        <vt:lpwstr/>
      </vt:variant>
      <vt:variant>
        <vt:lpwstr>_Toc192085831</vt:lpwstr>
      </vt:variant>
      <vt:variant>
        <vt:i4>1572915</vt:i4>
      </vt:variant>
      <vt:variant>
        <vt:i4>290</vt:i4>
      </vt:variant>
      <vt:variant>
        <vt:i4>0</vt:i4>
      </vt:variant>
      <vt:variant>
        <vt:i4>5</vt:i4>
      </vt:variant>
      <vt:variant>
        <vt:lpwstr/>
      </vt:variant>
      <vt:variant>
        <vt:lpwstr>_Toc192085830</vt:lpwstr>
      </vt:variant>
      <vt:variant>
        <vt:i4>1638451</vt:i4>
      </vt:variant>
      <vt:variant>
        <vt:i4>284</vt:i4>
      </vt:variant>
      <vt:variant>
        <vt:i4>0</vt:i4>
      </vt:variant>
      <vt:variant>
        <vt:i4>5</vt:i4>
      </vt:variant>
      <vt:variant>
        <vt:lpwstr/>
      </vt:variant>
      <vt:variant>
        <vt:lpwstr>_Toc192085829</vt:lpwstr>
      </vt:variant>
      <vt:variant>
        <vt:i4>1638451</vt:i4>
      </vt:variant>
      <vt:variant>
        <vt:i4>278</vt:i4>
      </vt:variant>
      <vt:variant>
        <vt:i4>0</vt:i4>
      </vt:variant>
      <vt:variant>
        <vt:i4>5</vt:i4>
      </vt:variant>
      <vt:variant>
        <vt:lpwstr/>
      </vt:variant>
      <vt:variant>
        <vt:lpwstr>_Toc192085828</vt:lpwstr>
      </vt:variant>
      <vt:variant>
        <vt:i4>1638451</vt:i4>
      </vt:variant>
      <vt:variant>
        <vt:i4>272</vt:i4>
      </vt:variant>
      <vt:variant>
        <vt:i4>0</vt:i4>
      </vt:variant>
      <vt:variant>
        <vt:i4>5</vt:i4>
      </vt:variant>
      <vt:variant>
        <vt:lpwstr/>
      </vt:variant>
      <vt:variant>
        <vt:lpwstr>_Toc192085827</vt:lpwstr>
      </vt:variant>
      <vt:variant>
        <vt:i4>1638451</vt:i4>
      </vt:variant>
      <vt:variant>
        <vt:i4>266</vt:i4>
      </vt:variant>
      <vt:variant>
        <vt:i4>0</vt:i4>
      </vt:variant>
      <vt:variant>
        <vt:i4>5</vt:i4>
      </vt:variant>
      <vt:variant>
        <vt:lpwstr/>
      </vt:variant>
      <vt:variant>
        <vt:lpwstr>_Toc192085826</vt:lpwstr>
      </vt:variant>
      <vt:variant>
        <vt:i4>1638451</vt:i4>
      </vt:variant>
      <vt:variant>
        <vt:i4>260</vt:i4>
      </vt:variant>
      <vt:variant>
        <vt:i4>0</vt:i4>
      </vt:variant>
      <vt:variant>
        <vt:i4>5</vt:i4>
      </vt:variant>
      <vt:variant>
        <vt:lpwstr/>
      </vt:variant>
      <vt:variant>
        <vt:lpwstr>_Toc192085825</vt:lpwstr>
      </vt:variant>
      <vt:variant>
        <vt:i4>1638451</vt:i4>
      </vt:variant>
      <vt:variant>
        <vt:i4>254</vt:i4>
      </vt:variant>
      <vt:variant>
        <vt:i4>0</vt:i4>
      </vt:variant>
      <vt:variant>
        <vt:i4>5</vt:i4>
      </vt:variant>
      <vt:variant>
        <vt:lpwstr/>
      </vt:variant>
      <vt:variant>
        <vt:lpwstr>_Toc192085824</vt:lpwstr>
      </vt:variant>
      <vt:variant>
        <vt:i4>1638451</vt:i4>
      </vt:variant>
      <vt:variant>
        <vt:i4>248</vt:i4>
      </vt:variant>
      <vt:variant>
        <vt:i4>0</vt:i4>
      </vt:variant>
      <vt:variant>
        <vt:i4>5</vt:i4>
      </vt:variant>
      <vt:variant>
        <vt:lpwstr/>
      </vt:variant>
      <vt:variant>
        <vt:lpwstr>_Toc192085823</vt:lpwstr>
      </vt:variant>
      <vt:variant>
        <vt:i4>1638451</vt:i4>
      </vt:variant>
      <vt:variant>
        <vt:i4>242</vt:i4>
      </vt:variant>
      <vt:variant>
        <vt:i4>0</vt:i4>
      </vt:variant>
      <vt:variant>
        <vt:i4>5</vt:i4>
      </vt:variant>
      <vt:variant>
        <vt:lpwstr/>
      </vt:variant>
      <vt:variant>
        <vt:lpwstr>_Toc192085822</vt:lpwstr>
      </vt:variant>
      <vt:variant>
        <vt:i4>1638451</vt:i4>
      </vt:variant>
      <vt:variant>
        <vt:i4>236</vt:i4>
      </vt:variant>
      <vt:variant>
        <vt:i4>0</vt:i4>
      </vt:variant>
      <vt:variant>
        <vt:i4>5</vt:i4>
      </vt:variant>
      <vt:variant>
        <vt:lpwstr/>
      </vt:variant>
      <vt:variant>
        <vt:lpwstr>_Toc192085821</vt:lpwstr>
      </vt:variant>
      <vt:variant>
        <vt:i4>1638451</vt:i4>
      </vt:variant>
      <vt:variant>
        <vt:i4>230</vt:i4>
      </vt:variant>
      <vt:variant>
        <vt:i4>0</vt:i4>
      </vt:variant>
      <vt:variant>
        <vt:i4>5</vt:i4>
      </vt:variant>
      <vt:variant>
        <vt:lpwstr/>
      </vt:variant>
      <vt:variant>
        <vt:lpwstr>_Toc192085820</vt:lpwstr>
      </vt:variant>
      <vt:variant>
        <vt:i4>1703987</vt:i4>
      </vt:variant>
      <vt:variant>
        <vt:i4>224</vt:i4>
      </vt:variant>
      <vt:variant>
        <vt:i4>0</vt:i4>
      </vt:variant>
      <vt:variant>
        <vt:i4>5</vt:i4>
      </vt:variant>
      <vt:variant>
        <vt:lpwstr/>
      </vt:variant>
      <vt:variant>
        <vt:lpwstr>_Toc192085819</vt:lpwstr>
      </vt:variant>
      <vt:variant>
        <vt:i4>1703987</vt:i4>
      </vt:variant>
      <vt:variant>
        <vt:i4>218</vt:i4>
      </vt:variant>
      <vt:variant>
        <vt:i4>0</vt:i4>
      </vt:variant>
      <vt:variant>
        <vt:i4>5</vt:i4>
      </vt:variant>
      <vt:variant>
        <vt:lpwstr/>
      </vt:variant>
      <vt:variant>
        <vt:lpwstr>_Toc192085818</vt:lpwstr>
      </vt:variant>
      <vt:variant>
        <vt:i4>1703987</vt:i4>
      </vt:variant>
      <vt:variant>
        <vt:i4>212</vt:i4>
      </vt:variant>
      <vt:variant>
        <vt:i4>0</vt:i4>
      </vt:variant>
      <vt:variant>
        <vt:i4>5</vt:i4>
      </vt:variant>
      <vt:variant>
        <vt:lpwstr/>
      </vt:variant>
      <vt:variant>
        <vt:lpwstr>_Toc192085817</vt:lpwstr>
      </vt:variant>
      <vt:variant>
        <vt:i4>1703987</vt:i4>
      </vt:variant>
      <vt:variant>
        <vt:i4>206</vt:i4>
      </vt:variant>
      <vt:variant>
        <vt:i4>0</vt:i4>
      </vt:variant>
      <vt:variant>
        <vt:i4>5</vt:i4>
      </vt:variant>
      <vt:variant>
        <vt:lpwstr/>
      </vt:variant>
      <vt:variant>
        <vt:lpwstr>_Toc192085816</vt:lpwstr>
      </vt:variant>
      <vt:variant>
        <vt:i4>1703987</vt:i4>
      </vt:variant>
      <vt:variant>
        <vt:i4>200</vt:i4>
      </vt:variant>
      <vt:variant>
        <vt:i4>0</vt:i4>
      </vt:variant>
      <vt:variant>
        <vt:i4>5</vt:i4>
      </vt:variant>
      <vt:variant>
        <vt:lpwstr/>
      </vt:variant>
      <vt:variant>
        <vt:lpwstr>_Toc192085815</vt:lpwstr>
      </vt:variant>
      <vt:variant>
        <vt:i4>1703987</vt:i4>
      </vt:variant>
      <vt:variant>
        <vt:i4>194</vt:i4>
      </vt:variant>
      <vt:variant>
        <vt:i4>0</vt:i4>
      </vt:variant>
      <vt:variant>
        <vt:i4>5</vt:i4>
      </vt:variant>
      <vt:variant>
        <vt:lpwstr/>
      </vt:variant>
      <vt:variant>
        <vt:lpwstr>_Toc192085814</vt:lpwstr>
      </vt:variant>
      <vt:variant>
        <vt:i4>1703987</vt:i4>
      </vt:variant>
      <vt:variant>
        <vt:i4>188</vt:i4>
      </vt:variant>
      <vt:variant>
        <vt:i4>0</vt:i4>
      </vt:variant>
      <vt:variant>
        <vt:i4>5</vt:i4>
      </vt:variant>
      <vt:variant>
        <vt:lpwstr/>
      </vt:variant>
      <vt:variant>
        <vt:lpwstr>_Toc192085813</vt:lpwstr>
      </vt:variant>
      <vt:variant>
        <vt:i4>1703987</vt:i4>
      </vt:variant>
      <vt:variant>
        <vt:i4>182</vt:i4>
      </vt:variant>
      <vt:variant>
        <vt:i4>0</vt:i4>
      </vt:variant>
      <vt:variant>
        <vt:i4>5</vt:i4>
      </vt:variant>
      <vt:variant>
        <vt:lpwstr/>
      </vt:variant>
      <vt:variant>
        <vt:lpwstr>_Toc192085812</vt:lpwstr>
      </vt:variant>
      <vt:variant>
        <vt:i4>1703987</vt:i4>
      </vt:variant>
      <vt:variant>
        <vt:i4>176</vt:i4>
      </vt:variant>
      <vt:variant>
        <vt:i4>0</vt:i4>
      </vt:variant>
      <vt:variant>
        <vt:i4>5</vt:i4>
      </vt:variant>
      <vt:variant>
        <vt:lpwstr/>
      </vt:variant>
      <vt:variant>
        <vt:lpwstr>_Toc192085811</vt:lpwstr>
      </vt:variant>
      <vt:variant>
        <vt:i4>1703987</vt:i4>
      </vt:variant>
      <vt:variant>
        <vt:i4>170</vt:i4>
      </vt:variant>
      <vt:variant>
        <vt:i4>0</vt:i4>
      </vt:variant>
      <vt:variant>
        <vt:i4>5</vt:i4>
      </vt:variant>
      <vt:variant>
        <vt:lpwstr/>
      </vt:variant>
      <vt:variant>
        <vt:lpwstr>_Toc192085810</vt:lpwstr>
      </vt:variant>
      <vt:variant>
        <vt:i4>1769523</vt:i4>
      </vt:variant>
      <vt:variant>
        <vt:i4>164</vt:i4>
      </vt:variant>
      <vt:variant>
        <vt:i4>0</vt:i4>
      </vt:variant>
      <vt:variant>
        <vt:i4>5</vt:i4>
      </vt:variant>
      <vt:variant>
        <vt:lpwstr/>
      </vt:variant>
      <vt:variant>
        <vt:lpwstr>_Toc192085809</vt:lpwstr>
      </vt:variant>
      <vt:variant>
        <vt:i4>1769523</vt:i4>
      </vt:variant>
      <vt:variant>
        <vt:i4>158</vt:i4>
      </vt:variant>
      <vt:variant>
        <vt:i4>0</vt:i4>
      </vt:variant>
      <vt:variant>
        <vt:i4>5</vt:i4>
      </vt:variant>
      <vt:variant>
        <vt:lpwstr/>
      </vt:variant>
      <vt:variant>
        <vt:lpwstr>_Toc192085808</vt:lpwstr>
      </vt:variant>
      <vt:variant>
        <vt:i4>1769523</vt:i4>
      </vt:variant>
      <vt:variant>
        <vt:i4>152</vt:i4>
      </vt:variant>
      <vt:variant>
        <vt:i4>0</vt:i4>
      </vt:variant>
      <vt:variant>
        <vt:i4>5</vt:i4>
      </vt:variant>
      <vt:variant>
        <vt:lpwstr/>
      </vt:variant>
      <vt:variant>
        <vt:lpwstr>_Toc192085807</vt:lpwstr>
      </vt:variant>
      <vt:variant>
        <vt:i4>1769523</vt:i4>
      </vt:variant>
      <vt:variant>
        <vt:i4>146</vt:i4>
      </vt:variant>
      <vt:variant>
        <vt:i4>0</vt:i4>
      </vt:variant>
      <vt:variant>
        <vt:i4>5</vt:i4>
      </vt:variant>
      <vt:variant>
        <vt:lpwstr/>
      </vt:variant>
      <vt:variant>
        <vt:lpwstr>_Toc192085806</vt:lpwstr>
      </vt:variant>
      <vt:variant>
        <vt:i4>1769523</vt:i4>
      </vt:variant>
      <vt:variant>
        <vt:i4>140</vt:i4>
      </vt:variant>
      <vt:variant>
        <vt:i4>0</vt:i4>
      </vt:variant>
      <vt:variant>
        <vt:i4>5</vt:i4>
      </vt:variant>
      <vt:variant>
        <vt:lpwstr/>
      </vt:variant>
      <vt:variant>
        <vt:lpwstr>_Toc192085805</vt:lpwstr>
      </vt:variant>
      <vt:variant>
        <vt:i4>1769523</vt:i4>
      </vt:variant>
      <vt:variant>
        <vt:i4>134</vt:i4>
      </vt:variant>
      <vt:variant>
        <vt:i4>0</vt:i4>
      </vt:variant>
      <vt:variant>
        <vt:i4>5</vt:i4>
      </vt:variant>
      <vt:variant>
        <vt:lpwstr/>
      </vt:variant>
      <vt:variant>
        <vt:lpwstr>_Toc192085804</vt:lpwstr>
      </vt:variant>
      <vt:variant>
        <vt:i4>1769523</vt:i4>
      </vt:variant>
      <vt:variant>
        <vt:i4>128</vt:i4>
      </vt:variant>
      <vt:variant>
        <vt:i4>0</vt:i4>
      </vt:variant>
      <vt:variant>
        <vt:i4>5</vt:i4>
      </vt:variant>
      <vt:variant>
        <vt:lpwstr/>
      </vt:variant>
      <vt:variant>
        <vt:lpwstr>_Toc192085803</vt:lpwstr>
      </vt:variant>
      <vt:variant>
        <vt:i4>1769523</vt:i4>
      </vt:variant>
      <vt:variant>
        <vt:i4>122</vt:i4>
      </vt:variant>
      <vt:variant>
        <vt:i4>0</vt:i4>
      </vt:variant>
      <vt:variant>
        <vt:i4>5</vt:i4>
      </vt:variant>
      <vt:variant>
        <vt:lpwstr/>
      </vt:variant>
      <vt:variant>
        <vt:lpwstr>_Toc192085802</vt:lpwstr>
      </vt:variant>
      <vt:variant>
        <vt:i4>1769523</vt:i4>
      </vt:variant>
      <vt:variant>
        <vt:i4>116</vt:i4>
      </vt:variant>
      <vt:variant>
        <vt:i4>0</vt:i4>
      </vt:variant>
      <vt:variant>
        <vt:i4>5</vt:i4>
      </vt:variant>
      <vt:variant>
        <vt:lpwstr/>
      </vt:variant>
      <vt:variant>
        <vt:lpwstr>_Toc192085801</vt:lpwstr>
      </vt:variant>
      <vt:variant>
        <vt:i4>1769523</vt:i4>
      </vt:variant>
      <vt:variant>
        <vt:i4>110</vt:i4>
      </vt:variant>
      <vt:variant>
        <vt:i4>0</vt:i4>
      </vt:variant>
      <vt:variant>
        <vt:i4>5</vt:i4>
      </vt:variant>
      <vt:variant>
        <vt:lpwstr/>
      </vt:variant>
      <vt:variant>
        <vt:lpwstr>_Toc192085800</vt:lpwstr>
      </vt:variant>
      <vt:variant>
        <vt:i4>1179708</vt:i4>
      </vt:variant>
      <vt:variant>
        <vt:i4>104</vt:i4>
      </vt:variant>
      <vt:variant>
        <vt:i4>0</vt:i4>
      </vt:variant>
      <vt:variant>
        <vt:i4>5</vt:i4>
      </vt:variant>
      <vt:variant>
        <vt:lpwstr/>
      </vt:variant>
      <vt:variant>
        <vt:lpwstr>_Toc192085799</vt:lpwstr>
      </vt:variant>
      <vt:variant>
        <vt:i4>1179708</vt:i4>
      </vt:variant>
      <vt:variant>
        <vt:i4>98</vt:i4>
      </vt:variant>
      <vt:variant>
        <vt:i4>0</vt:i4>
      </vt:variant>
      <vt:variant>
        <vt:i4>5</vt:i4>
      </vt:variant>
      <vt:variant>
        <vt:lpwstr/>
      </vt:variant>
      <vt:variant>
        <vt:lpwstr>_Toc192085798</vt:lpwstr>
      </vt:variant>
      <vt:variant>
        <vt:i4>1179708</vt:i4>
      </vt:variant>
      <vt:variant>
        <vt:i4>92</vt:i4>
      </vt:variant>
      <vt:variant>
        <vt:i4>0</vt:i4>
      </vt:variant>
      <vt:variant>
        <vt:i4>5</vt:i4>
      </vt:variant>
      <vt:variant>
        <vt:lpwstr/>
      </vt:variant>
      <vt:variant>
        <vt:lpwstr>_Toc192085797</vt:lpwstr>
      </vt:variant>
      <vt:variant>
        <vt:i4>1179708</vt:i4>
      </vt:variant>
      <vt:variant>
        <vt:i4>86</vt:i4>
      </vt:variant>
      <vt:variant>
        <vt:i4>0</vt:i4>
      </vt:variant>
      <vt:variant>
        <vt:i4>5</vt:i4>
      </vt:variant>
      <vt:variant>
        <vt:lpwstr/>
      </vt:variant>
      <vt:variant>
        <vt:lpwstr>_Toc192085796</vt:lpwstr>
      </vt:variant>
      <vt:variant>
        <vt:i4>1179708</vt:i4>
      </vt:variant>
      <vt:variant>
        <vt:i4>80</vt:i4>
      </vt:variant>
      <vt:variant>
        <vt:i4>0</vt:i4>
      </vt:variant>
      <vt:variant>
        <vt:i4>5</vt:i4>
      </vt:variant>
      <vt:variant>
        <vt:lpwstr/>
      </vt:variant>
      <vt:variant>
        <vt:lpwstr>_Toc192085795</vt:lpwstr>
      </vt:variant>
      <vt:variant>
        <vt:i4>1179708</vt:i4>
      </vt:variant>
      <vt:variant>
        <vt:i4>74</vt:i4>
      </vt:variant>
      <vt:variant>
        <vt:i4>0</vt:i4>
      </vt:variant>
      <vt:variant>
        <vt:i4>5</vt:i4>
      </vt:variant>
      <vt:variant>
        <vt:lpwstr/>
      </vt:variant>
      <vt:variant>
        <vt:lpwstr>_Toc192085794</vt:lpwstr>
      </vt:variant>
      <vt:variant>
        <vt:i4>1179708</vt:i4>
      </vt:variant>
      <vt:variant>
        <vt:i4>68</vt:i4>
      </vt:variant>
      <vt:variant>
        <vt:i4>0</vt:i4>
      </vt:variant>
      <vt:variant>
        <vt:i4>5</vt:i4>
      </vt:variant>
      <vt:variant>
        <vt:lpwstr/>
      </vt:variant>
      <vt:variant>
        <vt:lpwstr>_Toc192085793</vt:lpwstr>
      </vt:variant>
      <vt:variant>
        <vt:i4>1179708</vt:i4>
      </vt:variant>
      <vt:variant>
        <vt:i4>62</vt:i4>
      </vt:variant>
      <vt:variant>
        <vt:i4>0</vt:i4>
      </vt:variant>
      <vt:variant>
        <vt:i4>5</vt:i4>
      </vt:variant>
      <vt:variant>
        <vt:lpwstr/>
      </vt:variant>
      <vt:variant>
        <vt:lpwstr>_Toc192085792</vt:lpwstr>
      </vt:variant>
      <vt:variant>
        <vt:i4>1179708</vt:i4>
      </vt:variant>
      <vt:variant>
        <vt:i4>56</vt:i4>
      </vt:variant>
      <vt:variant>
        <vt:i4>0</vt:i4>
      </vt:variant>
      <vt:variant>
        <vt:i4>5</vt:i4>
      </vt:variant>
      <vt:variant>
        <vt:lpwstr/>
      </vt:variant>
      <vt:variant>
        <vt:lpwstr>_Toc192085791</vt:lpwstr>
      </vt:variant>
      <vt:variant>
        <vt:i4>1179708</vt:i4>
      </vt:variant>
      <vt:variant>
        <vt:i4>50</vt:i4>
      </vt:variant>
      <vt:variant>
        <vt:i4>0</vt:i4>
      </vt:variant>
      <vt:variant>
        <vt:i4>5</vt:i4>
      </vt:variant>
      <vt:variant>
        <vt:lpwstr/>
      </vt:variant>
      <vt:variant>
        <vt:lpwstr>_Toc192085790</vt:lpwstr>
      </vt:variant>
      <vt:variant>
        <vt:i4>1245244</vt:i4>
      </vt:variant>
      <vt:variant>
        <vt:i4>44</vt:i4>
      </vt:variant>
      <vt:variant>
        <vt:i4>0</vt:i4>
      </vt:variant>
      <vt:variant>
        <vt:i4>5</vt:i4>
      </vt:variant>
      <vt:variant>
        <vt:lpwstr/>
      </vt:variant>
      <vt:variant>
        <vt:lpwstr>_Toc192085789</vt:lpwstr>
      </vt:variant>
      <vt:variant>
        <vt:i4>1245244</vt:i4>
      </vt:variant>
      <vt:variant>
        <vt:i4>38</vt:i4>
      </vt:variant>
      <vt:variant>
        <vt:i4>0</vt:i4>
      </vt:variant>
      <vt:variant>
        <vt:i4>5</vt:i4>
      </vt:variant>
      <vt:variant>
        <vt:lpwstr/>
      </vt:variant>
      <vt:variant>
        <vt:lpwstr>_Toc192085788</vt:lpwstr>
      </vt:variant>
      <vt:variant>
        <vt:i4>1245244</vt:i4>
      </vt:variant>
      <vt:variant>
        <vt:i4>32</vt:i4>
      </vt:variant>
      <vt:variant>
        <vt:i4>0</vt:i4>
      </vt:variant>
      <vt:variant>
        <vt:i4>5</vt:i4>
      </vt:variant>
      <vt:variant>
        <vt:lpwstr/>
      </vt:variant>
      <vt:variant>
        <vt:lpwstr>_Toc192085787</vt:lpwstr>
      </vt:variant>
      <vt:variant>
        <vt:i4>1245244</vt:i4>
      </vt:variant>
      <vt:variant>
        <vt:i4>26</vt:i4>
      </vt:variant>
      <vt:variant>
        <vt:i4>0</vt:i4>
      </vt:variant>
      <vt:variant>
        <vt:i4>5</vt:i4>
      </vt:variant>
      <vt:variant>
        <vt:lpwstr/>
      </vt:variant>
      <vt:variant>
        <vt:lpwstr>_Toc192085786</vt:lpwstr>
      </vt:variant>
      <vt:variant>
        <vt:i4>1245244</vt:i4>
      </vt:variant>
      <vt:variant>
        <vt:i4>20</vt:i4>
      </vt:variant>
      <vt:variant>
        <vt:i4>0</vt:i4>
      </vt:variant>
      <vt:variant>
        <vt:i4>5</vt:i4>
      </vt:variant>
      <vt:variant>
        <vt:lpwstr/>
      </vt:variant>
      <vt:variant>
        <vt:lpwstr>_Toc192085785</vt:lpwstr>
      </vt:variant>
      <vt:variant>
        <vt:i4>1245244</vt:i4>
      </vt:variant>
      <vt:variant>
        <vt:i4>14</vt:i4>
      </vt:variant>
      <vt:variant>
        <vt:i4>0</vt:i4>
      </vt:variant>
      <vt:variant>
        <vt:i4>5</vt:i4>
      </vt:variant>
      <vt:variant>
        <vt:lpwstr/>
      </vt:variant>
      <vt:variant>
        <vt:lpwstr>_Toc192085784</vt:lpwstr>
      </vt:variant>
      <vt:variant>
        <vt:i4>1245244</vt:i4>
      </vt:variant>
      <vt:variant>
        <vt:i4>8</vt:i4>
      </vt:variant>
      <vt:variant>
        <vt:i4>0</vt:i4>
      </vt:variant>
      <vt:variant>
        <vt:i4>5</vt:i4>
      </vt:variant>
      <vt:variant>
        <vt:lpwstr/>
      </vt:variant>
      <vt:variant>
        <vt:lpwstr>_Toc192085783</vt:lpwstr>
      </vt:variant>
      <vt:variant>
        <vt:i4>1245244</vt:i4>
      </vt:variant>
      <vt:variant>
        <vt:i4>2</vt:i4>
      </vt:variant>
      <vt:variant>
        <vt:i4>0</vt:i4>
      </vt:variant>
      <vt:variant>
        <vt:i4>5</vt:i4>
      </vt:variant>
      <vt:variant>
        <vt:lpwstr/>
      </vt:variant>
      <vt:variant>
        <vt:lpwstr>_Toc192085782</vt:lpwstr>
      </vt:variant>
      <vt:variant>
        <vt:i4>1835114</vt:i4>
      </vt:variant>
      <vt:variant>
        <vt:i4>3</vt:i4>
      </vt:variant>
      <vt:variant>
        <vt:i4>0</vt:i4>
      </vt:variant>
      <vt:variant>
        <vt:i4>5</vt:i4>
      </vt:variant>
      <vt:variant>
        <vt:lpwstr>mailto:nlarrea@b4ing.com</vt:lpwstr>
      </vt:variant>
      <vt:variant>
        <vt:lpwstr/>
      </vt:variant>
      <vt:variant>
        <vt:i4>4128847</vt:i4>
      </vt:variant>
      <vt:variant>
        <vt:i4>0</vt:i4>
      </vt:variant>
      <vt:variant>
        <vt:i4>0</vt:i4>
      </vt:variant>
      <vt:variant>
        <vt:i4>5</vt:i4>
      </vt:variant>
      <vt:variant>
        <vt:lpwstr>mailto:josemoro@b4ing.com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title>
  <dc:subject>PROYECTO URBITIK PARA LA DIGITALIZACION DEL CICLO DEL AGUA EN URBIDE.     ACTUACION A05. MODELO HIDRAULICO DE LA RED DE ABASTECIMIENTO</dc:subject>
  <dc:creator>Epicentrum Ingenieros</dc:creator>
  <cp:keywords/>
  <dc:description/>
  <cp:lastModifiedBy>ASIER PEREZ</cp:lastModifiedBy>
  <cp:revision>3</cp:revision>
  <cp:lastPrinted>2023-05-31T22:45:00Z</cp:lastPrinted>
  <dcterms:created xsi:type="dcterms:W3CDTF">2026-04-03T16:34:00Z</dcterms:created>
  <dcterms:modified xsi:type="dcterms:W3CDTF">2026-04-03T17:52:00Z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0x0101001B7AEF52D1B07A40AFCA3E5640072D5A</vt:lpwstr>
  </property>
  <property fmtid="{D5CDD505-2E9C-101B-9397-08002B2CF9AE}" pid="3" name="IsMyDocuments">
    <vt:bool>true</vt:bool>
  </property>
  <property fmtid="{D5CDD505-2E9C-101B-9397-08002B2CF9AE}" pid="4" name="MediaServiceImageTags">
    <vt:lpwstr/>
  </property>
  <property fmtid="{D5CDD505-2E9C-101B-9397-08002B2CF9AE}" pid="5" name="Fecha de registro">
    <vt:lpwstr>29/03/2026</vt:lpwstr>
  </property>
  <property fmtid="{D5CDD505-2E9C-101B-9397-08002B2CF9AE}" pid="6" name="Estado">
    <vt:lpwstr>WIP</vt:lpwstr>
  </property>
  <property fmtid="{D5CDD505-2E9C-101B-9397-08002B2CF9AE}" pid="7" name="Municipio">
    <vt:lpwstr>Amurrio</vt:lpwstr>
  </property>
  <property fmtid="{D5CDD505-2E9C-101B-9397-08002B2CF9AE}" pid="8" name="Revisión">
    <vt:lpwstr>0000</vt:lpwstr>
  </property>
  <property fmtid="{D5CDD505-2E9C-101B-9397-08002B2CF9AE}" pid="9" name="Lote">
    <vt:lpwstr>01</vt:lpwstr>
  </property>
  <property fmtid="{D5CDD505-2E9C-101B-9397-08002B2CF9AE}" pid="10" name="Habitantes">
    <vt:lpwstr>50</vt:lpwstr>
  </property>
  <property fmtid="{D5CDD505-2E9C-101B-9397-08002B2CF9AE}" pid="11" name="LongitudRed">
    <vt:lpwstr>11,33</vt:lpwstr>
  </property>
  <property fmtid="{D5CDD505-2E9C-101B-9397-08002B2CF9AE}" pid="12" name="FuentesAbastecimiento">
    <vt:lpwstr>captaciones</vt:lpwstr>
  </property>
  <property fmtid="{D5CDD505-2E9C-101B-9397-08002B2CF9AE}" pid="13" name="UbicacionDepositos">
    <vt:lpwstr>Eulogio y Delika</vt:lpwstr>
  </property>
  <property fmtid="{D5CDD505-2E9C-101B-9397-08002B2CF9AE}" pid="14" name="NumeroDepositos">
    <vt:lpwstr>5</vt:lpwstr>
  </property>
  <property fmtid="{D5CDD505-2E9C-101B-9397-08002B2CF9AE}" pid="15" name="VolumenDepositos">
    <vt:lpwstr>1153</vt:lpwstr>
  </property>
  <property fmtid="{D5CDD505-2E9C-101B-9397-08002B2CF9AE}" pid="16" name="NumeroDMA">
    <vt:i4>15</vt:i4>
  </property>
  <property fmtid="{D5CDD505-2E9C-101B-9397-08002B2CF9AE}" pid="17" name="NumeroPuntosControl">
    <vt:i4>3</vt:i4>
  </property>
  <property fmtid="{D5CDD505-2E9C-101B-9397-08002B2CF9AE}" pid="18" name="NumeroAbonados">
    <vt:lpwstr>114</vt:lpwstr>
  </property>
  <property fmtid="{D5CDD505-2E9C-101B-9397-08002B2CF9AE}" pid="19" name="AbonadosDomesticos">
    <vt:lpwstr>40</vt:lpwstr>
  </property>
  <property fmtid="{D5CDD505-2E9C-101B-9397-08002B2CF9AE}" pid="20" name="AbonadosIndustriales">
    <vt:i4>700</vt:i4>
  </property>
  <property fmtid="{D5CDD505-2E9C-101B-9397-08002B2CF9AE}" pid="21" name="ConsumoMedioAnual">
    <vt:i4>114200</vt:i4>
  </property>
  <property fmtid="{D5CDD505-2E9C-101B-9397-08002B2CF9AE}" pid="22" name="FactoresEstacionales">
    <vt:lpwstr>mogollón</vt:lpwstr>
  </property>
  <property fmtid="{D5CDD505-2E9C-101B-9397-08002B2CF9AE}" pid="23" name="AnoInicioDatos">
    <vt:lpwstr>2005</vt:lpwstr>
  </property>
  <property fmtid="{D5CDD505-2E9C-101B-9397-08002B2CF9AE}" pid="24" name="AnoFinDatos">
    <vt:lpwstr>2024</vt:lpwstr>
  </property>
  <property fmtid="{D5CDD505-2E9C-101B-9397-08002B2CF9AE}" pid="25" name="NumeroContadoresTelelectura">
    <vt:i4>200</vt:i4>
  </property>
  <property fmtid="{D5CDD505-2E9C-101B-9397-08002B2CF9AE}" pid="26" name="Explotacion_id">
    <vt:i4>112</vt:i4>
  </property>
  <property fmtid="{D5CDD505-2E9C-101B-9397-08002B2CF9AE}" pid="27" name="Topografia">
    <vt:lpwstr>llana</vt:lpwstr>
  </property>
  <property fmtid="{D5CDD505-2E9C-101B-9397-08002B2CF9AE}" pid="28" name="LongitudRedPrimaria">
    <vt:lpwstr>5,59</vt:lpwstr>
  </property>
  <property fmtid="{D5CDD505-2E9C-101B-9397-08002B2CF9AE}" pid="29" name="LongitudRedSecundaria">
    <vt:lpwstr>5,74</vt:lpwstr>
  </property>
  <property fmtid="{D5CDD505-2E9C-101B-9397-08002B2CF9AE}" pid="30" name="Num_Estaciones_Bombeo">
    <vt:lpwstr>0</vt:lpwstr>
  </property>
  <property fmtid="{D5CDD505-2E9C-101B-9397-08002B2CF9AE}" pid="31" name="Num_Grupos_Presion">
    <vt:lpwstr>0</vt:lpwstr>
  </property>
  <property fmtid="{D5CDD505-2E9C-101B-9397-08002B2CF9AE}" pid="32" name="Ubicacion_bombeos">
    <vt:lpwstr>la ETAP de Artziniega y en Gordeliz</vt:lpwstr>
  </property>
  <property fmtid="{D5CDD505-2E9C-101B-9397-08002B2CF9AE}" pid="33" name="Descripcion_bombeos">
    <vt:lpwstr>no los hay</vt:lpwstr>
  </property>
  <property fmtid="{D5CDD505-2E9C-101B-9397-08002B2CF9AE}" pid="34" name="Num_Arcos">
    <vt:lpwstr>145</vt:lpwstr>
  </property>
  <property fmtid="{D5CDD505-2E9C-101B-9397-08002B2CF9AE}" pid="35" name="Num_Nodos">
    <vt:lpwstr>79</vt:lpwstr>
  </property>
  <property fmtid="{D5CDD505-2E9C-101B-9397-08002B2CF9AE}" pid="36" name="Num_Valvulas">
    <vt:i4>7</vt:i4>
  </property>
  <property fmtid="{D5CDD505-2E9C-101B-9397-08002B2CF9AE}" pid="37" name="Num_Connecs">
    <vt:lpwstr>114</vt:lpwstr>
  </property>
  <property fmtid="{D5CDD505-2E9C-101B-9397-08002B2CF9AE}" pid="38" name="Num_Reductoras">
    <vt:lpwstr>7</vt:lpwstr>
  </property>
  <property fmtid="{D5CDD505-2E9C-101B-9397-08002B2CF9AE}" pid="39" name="Periodo_Demanda">
    <vt:lpwstr>16/03/2025-23/03/2025</vt:lpwstr>
  </property>
  <property fmtid="{D5CDD505-2E9C-101B-9397-08002B2CF9AE}" pid="40" name="Demanda_Media_ls">
    <vt:lpwstr>0</vt:lpwstr>
  </property>
  <property fmtid="{D5CDD505-2E9C-101B-9397-08002B2CF9AE}" pid="41" name="Demanda_Media_m3año">
    <vt:lpwstr>0</vt:lpwstr>
  </property>
  <property fmtid="{D5CDD505-2E9C-101B-9397-08002B2CF9AE}" pid="42" name="Hora_Punta">
    <vt:lpwstr>29:00:00</vt:lpwstr>
  </property>
  <property fmtid="{D5CDD505-2E9C-101B-9397-08002B2CF9AE}" pid="43" name="Hora_Minimo">
    <vt:lpwstr>24:00:00</vt:lpwstr>
  </property>
  <property fmtid="{D5CDD505-2E9C-101B-9397-08002B2CF9AE}" pid="44" name="Num_Sectores">
    <vt:lpwstr>3</vt:lpwstr>
  </property>
  <property fmtid="{D5CDD505-2E9C-101B-9397-08002B2CF9AE}" pid="45" name="Cota_Min_msnm">
    <vt:lpwstr>308</vt:lpwstr>
  </property>
  <property fmtid="{D5CDD505-2E9C-101B-9397-08002B2CF9AE}" pid="46" name="Cota_Max_msnm">
    <vt:lpwstr>461</vt:lpwstr>
  </property>
</Properties>
</file>