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Khmer OS Muol Light" w:hAnsi="Khmer OS Muol Light"/>
          <w:b/>
          <w:color w:val="102C57"/>
          <w:sz w:val="26"/>
        </w:rPr>
        <w:t>សាកលវិទ្យាល័យ សៅស៍អុីសថ៍អេយេសៀ</w:t>
        <w:br/>
      </w:r>
      <w:r>
        <w:rPr>
          <w:rFonts w:ascii="Arial" w:hAnsi="Arial"/>
          <w:b/>
          <w:color w:val="102C57"/>
          <w:sz w:val="24"/>
        </w:rPr>
        <w:t>UNIVERSITY OF SOUTH-EAST ASIA</w:t>
        <w:br/>
      </w:r>
      <w:r>
        <w:rPr>
          <w:rFonts w:ascii="Arial" w:hAnsi="Arial"/>
          <w:color w:val="475569"/>
          <w:sz w:val="22"/>
        </w:rPr>
        <w:t>Faculty of Science and Technology</w:t>
        <w:br/>
        <w:br/>
      </w:r>
    </w:p>
    <w:p>
      <w:pPr>
        <w:jc w:val="center"/>
      </w:pPr>
      <w:r>
        <w:rPr>
          <w:rFonts w:ascii="Arial" w:hAnsi="Arial"/>
          <w:b/>
          <w:color w:val="2563EB"/>
          <w:sz w:val="36"/>
        </w:rPr>
        <w:t>Homework 3</w:t>
        <w:br/>
      </w:r>
      <w:r>
        <w:rPr>
          <w:rFonts w:ascii="Arial" w:hAnsi="Arial"/>
          <w:b/>
          <w:color w:val="1E293B"/>
          <w:sz w:val="26"/>
        </w:rPr>
        <w:t>RELEASE MANAGEMENT: GITHUB TAGS &amp; JENKINS BUILD/PUSH/DEPLOY/ROLLBACK</w:t>
        <w:br/>
      </w:r>
    </w:p>
    <w:tbl>
      <w:tblPr>
        <w:tblW w:type="auto" w:w="0"/>
        <w:jc w:val="center"/>
        <w:tblLook w:firstColumn="1" w:firstRow="1" w:lastColumn="0" w:lastRow="0" w:noHBand="0" w:noVBand="1" w:val="04A0"/>
      </w:tblPr>
      <w:tblGrid>
        <w:gridCol w:w="4968"/>
        <w:gridCol w:w="4968"/>
      </w:tblGrid>
      <w:tr>
        <w:tc>
          <w:tcPr>
            <w:tcW w:type="dxa" w:w="3168"/>
            <w:shd w:val="clear" w:color="auto" w:fill="F1F5F9"/>
          </w:tcPr>
          <w:p>
            <w:r>
              <w:rPr>
                <w:rFonts w:ascii="Arial" w:hAnsi="Arial"/>
                <w:b/>
                <w:sz w:val="20"/>
              </w:rPr>
              <w:t>Course:</w:t>
            </w:r>
          </w:p>
        </w:tc>
        <w:tc>
          <w:tcPr>
            <w:tcW w:type="dxa" w:w="6480"/>
            <w:shd w:val="clear" w:color="auto" w:fill="F8FAFC"/>
          </w:tcPr>
          <w:p>
            <w:r>
              <w:rPr>
                <w:rFonts w:ascii="Arial" w:hAnsi="Arial"/>
                <w:sz w:val="20"/>
              </w:rPr>
              <w:t>Advanced Cloud Technology</w:t>
            </w:r>
          </w:p>
        </w:tc>
      </w:tr>
      <w:tr>
        <w:tc>
          <w:tcPr>
            <w:tcW w:type="dxa" w:w="3168"/>
            <w:shd w:val="clear" w:color="auto" w:fill="F1F5F9"/>
          </w:tcPr>
          <w:p>
            <w:r>
              <w:rPr>
                <w:rFonts w:ascii="Arial" w:hAnsi="Arial"/>
                <w:b/>
                <w:sz w:val="20"/>
              </w:rPr>
              <w:t>Lecturer:</w:t>
            </w:r>
          </w:p>
        </w:tc>
        <w:tc>
          <w:tcPr>
            <w:tcW w:type="dxa" w:w="6480"/>
            <w:shd w:val="clear" w:color="auto" w:fill="F8FAFC"/>
          </w:tcPr>
          <w:p>
            <w:r>
              <w:rPr>
                <w:rFonts w:ascii="Arial" w:hAnsi="Arial"/>
                <w:sz w:val="20"/>
              </w:rPr>
              <w:t>Mr. Krol Noeurn</w:t>
            </w:r>
          </w:p>
        </w:tc>
      </w:tr>
      <w:tr>
        <w:tc>
          <w:tcPr>
            <w:tcW w:type="dxa" w:w="3168"/>
            <w:shd w:val="clear" w:color="auto" w:fill="F1F5F9"/>
          </w:tcPr>
          <w:p>
            <w:r>
              <w:rPr>
                <w:rFonts w:ascii="Arial" w:hAnsi="Arial"/>
                <w:b/>
                <w:sz w:val="20"/>
              </w:rPr>
              <w:t>Student Name:</w:t>
            </w:r>
          </w:p>
        </w:tc>
        <w:tc>
          <w:tcPr>
            <w:tcW w:type="dxa" w:w="6480"/>
            <w:shd w:val="clear" w:color="auto" w:fill="F8FAFC"/>
          </w:tcPr>
          <w:p>
            <w:r>
              <w:rPr>
                <w:rFonts w:ascii="Arial" w:hAnsi="Arial"/>
                <w:sz w:val="20"/>
              </w:rPr>
              <w:t>TONN Sievphor</w:t>
            </w:r>
          </w:p>
        </w:tc>
      </w:tr>
      <w:tr>
        <w:tc>
          <w:tcPr>
            <w:tcW w:type="dxa" w:w="3168"/>
            <w:shd w:val="clear" w:color="auto" w:fill="F1F5F9"/>
          </w:tcPr>
          <w:p>
            <w:r>
              <w:rPr>
                <w:rFonts w:ascii="Arial" w:hAnsi="Arial"/>
                <w:b/>
                <w:sz w:val="20"/>
              </w:rPr>
              <w:t>GitHub Repository:</w:t>
            </w:r>
          </w:p>
        </w:tc>
        <w:tc>
          <w:tcPr>
            <w:tcW w:type="dxa" w:w="6480"/>
            <w:shd w:val="clear" w:color="auto" w:fill="F8FAFC"/>
          </w:tcPr>
          <w:p>
            <w:r>
              <w:rPr>
                <w:rFonts w:ascii="Arial" w:hAnsi="Arial"/>
                <w:sz w:val="20"/>
              </w:rPr>
              <w:t>https://github.com/Sievphor/cloud_home_work_3.git</w:t>
            </w:r>
          </w:p>
        </w:tc>
      </w:tr>
      <w:tr>
        <w:tc>
          <w:tcPr>
            <w:tcW w:type="dxa" w:w="3168"/>
            <w:shd w:val="clear" w:color="auto" w:fill="F1F5F9"/>
          </w:tcPr>
          <w:p>
            <w:r>
              <w:rPr>
                <w:rFonts w:ascii="Arial" w:hAnsi="Arial"/>
                <w:b/>
                <w:sz w:val="20"/>
              </w:rPr>
              <w:t>Amazon ECR URI:</w:t>
            </w:r>
          </w:p>
        </w:tc>
        <w:tc>
          <w:tcPr>
            <w:tcW w:type="dxa" w:w="6480"/>
            <w:shd w:val="clear" w:color="auto" w:fill="F8FAFC"/>
          </w:tcPr>
          <w:p>
            <w:r>
              <w:rPr>
                <w:rFonts w:ascii="Arial" w:hAnsi="Arial"/>
                <w:sz w:val="20"/>
              </w:rPr>
              <w:t>908157891706.dkr.ecr.us-east-1.amazonaws.com/sievphor-homework3</w:t>
            </w:r>
          </w:p>
        </w:tc>
      </w:tr>
      <w:tr>
        <w:tc>
          <w:tcPr>
            <w:tcW w:type="dxa" w:w="3168"/>
            <w:shd w:val="clear" w:color="auto" w:fill="F1F5F9"/>
          </w:tcPr>
          <w:p>
            <w:r>
              <w:rPr>
                <w:rFonts w:ascii="Arial" w:hAnsi="Arial"/>
                <w:b/>
                <w:sz w:val="20"/>
              </w:rPr>
              <w:t>Academic Year:</w:t>
            </w:r>
          </w:p>
        </w:tc>
        <w:tc>
          <w:tcPr>
            <w:tcW w:type="dxa" w:w="6480"/>
            <w:shd w:val="clear" w:color="auto" w:fill="F8FAFC"/>
          </w:tcPr>
          <w:p>
            <w:r>
              <w:rPr>
                <w:rFonts w:ascii="Arial" w:hAnsi="Arial"/>
                <w:sz w:val="20"/>
              </w:rPr>
              <w:t>2026 - 2027</w:t>
            </w:r>
          </w:p>
        </w:tc>
      </w:tr>
    </w:tbl>
    <w:p>
      <w:r>
        <w:br w:type="page"/>
      </w:r>
    </w:p>
    <w:p>
      <w:r>
        <w:rPr>
          <w:rFonts w:ascii="Khmer OS Battambang" w:hAnsi="Khmer OS Battambang"/>
          <w:b/>
          <w:color w:val="1E3A8A"/>
          <w:sz w:val="24"/>
        </w:rPr>
        <w:t>១. សេចក្តីផ្តើម (Introduction)</w:t>
      </w:r>
    </w:p>
    <w:p>
      <w:pPr>
        <w:spacing w:line="276" w:lineRule="auto"/>
      </w:pPr>
      <w:r>
        <w:rPr>
          <w:rFonts w:ascii="Khmer OS Battambang" w:hAnsi="Khmer OS Battambang"/>
          <w:sz w:val="20"/>
        </w:rPr>
        <w:t>កិច្ចការ Homework 3 ផ្តោតលើការគ្រប់គ្រងការបញ្ចេញកូដ (Release Management) ដោយប្រើប្រាស់ GitHub Tags ជាមួយ Semantic Versioning (vMAJOR.MINOR.PATCH)។ ជំនួសឱ្យការ Deploy រាល់ពេលមាន Commit តូចតាច ប្រព័ន្ធ CI/CD របស់ Jenkins ដំណើរការតែនៅពេលមានការ Push Git Tag (v1.0.0, v1.1.0, v1.2.0) ប៉ុណ្ណោះ។ Docker Image ទាំងអស់ត្រូវបានដាក់ Tag ដូចគ្នានឹង Git Tag និងរក្សាទុកជា Immutable Tags ក្នុង Amazon ECR។ លើសពីនេះ ប្រព័ន្ធត្រូវបានបំពាក់នូវយន្តការ Rollback ដែលអនុញ្ញាតឱ្យត្រឡប់ទៅកាន់កំណែចាស់ពីមុនបានភ្លាមៗ ដោយមិនបាច់ Build Image ឡើងវិញឡើយ (No Rebuild)។</w:t>
      </w:r>
    </w:p>
    <w:p>
      <w:r>
        <w:rPr>
          <w:rFonts w:ascii="Khmer OS Battambang" w:hAnsi="Khmer OS Battambang"/>
          <w:b/>
          <w:color w:val="1E3A8A"/>
          <w:sz w:val="24"/>
        </w:rPr>
        <w:t>២. គោលបំណង និងរចនាសម្ព័ន្ធគម្រោង (Objectives &amp; Repository)</w:t>
      </w:r>
    </w:p>
    <w:p>
      <w:pPr>
        <w:spacing w:line="276" w:lineRule="auto"/>
      </w:pPr>
      <w:r>
        <w:rPr>
          <w:rFonts w:ascii="Khmer OS Battambang" w:hAnsi="Khmer OS Battambang"/>
          <w:sz w:val="20"/>
        </w:rPr>
        <w:t>• អនុវត្ត Semantic Versioning (v1.0.0, v1.1.0, v1.2.0) ក្នុងការគ្រប់គ្រង Release</w:t>
        <w:br/>
        <w:t>• កំណត់ Jenkins Pipeline ឱ្យរត់តាម GitHub Tag Webhook (Tag-only trigger)</w:t>
        <w:br/>
        <w:t>• ធានាថា Docker Image Tag ត្រូវគ្នានឹង Git Tag និងរក្សាទុកគ្រប់រូបភាពទាំងអស់ក្នុង ECR</w:t>
        <w:br/>
        <w:t>• Parameterize Pipeline ជាមួយ ACTION (all, build, push, deploy, rollback) និង VERSION</w:t>
        <w:br/>
        <w:t>• អនុវត្ត Rollback ដោយទាញយក Image ចាស់ពី ECR មក Deploy លើ Docker Swarm ដោយគ្មាន Rebuild។</w:t>
        <w:br/>
        <w:t>គម្រោងត្រូវបានរៀបចំឡើងយ៉ាងស្អាតនៅលើ GitHub: https://github.com/Sievphor/cloud_home_work_3 រួមមានឯកសារ RELEASING.md, Jenkinsfile, docker-stack.yml និងកូដគម្រោង។</w:t>
      </w:r>
    </w:p>
    <w:p>
      <w:pPr>
        <w:spacing w:before="120" w:after="240"/>
        <w:jc w:val="center"/>
      </w:pPr>
      <w:r>
        <w:rPr>
          <w:rFonts w:ascii="Khmer OS Battambang" w:hAnsi="Khmer OS Battambang"/>
          <w:i/>
          <w:color w:val="64748B"/>
          <w:sz w:val="19"/>
        </w:rPr>
        <w:t>[រូបភាពទី ១៖ GitHub Repository &amp; RELEASING.md (cloud_home_work_3) - សូម Paste រូបភាព Screenshot នៅទីនេះ]</w:t>
      </w:r>
    </w:p>
    <w:p>
      <w:r>
        <w:rPr>
          <w:rFonts w:ascii="Khmer OS Battambang" w:hAnsi="Khmer OS Battambang"/>
          <w:b/>
          <w:color w:val="1E3A8A"/>
          <w:sz w:val="24"/>
        </w:rPr>
        <w:t>៣. ដំណើរការអនុវត្តជាក់ស្តែង (Implementation Steps)</w:t>
      </w:r>
    </w:p>
    <w:p>
      <w:pPr>
        <w:spacing w:line="276" w:lineRule="auto"/>
      </w:pPr>
      <w:r>
        <w:rPr>
          <w:rFonts w:ascii="Khmer OS Battambang" w:hAnsi="Khmer OS Battambang"/>
          <w:sz w:val="20"/>
        </w:rPr>
        <w:t>៣.១ ការបង្កើត Git Tags តាម Semantic Versioning:</w:t>
        <w:br/>
        <w:t>បានបង្កើត Releases ចំនួន ៣ រួមមាន v1.0.0, v1.1.0, និង v1.2.0 នៅក្នុង GitHub Repository https://github.com/Sievphor/cloud_home_work_3.git ដោយប្រើពាក្យបញ្ជា 'git tag -a &lt;tag&gt; -m &lt;msg&gt;' និងរុញទៅ GitHub តាមរយៈ 'git push origin --tags'។</w:t>
      </w:r>
    </w:p>
    <w:p>
      <w:pPr>
        <w:spacing w:before="120" w:after="240"/>
        <w:jc w:val="center"/>
      </w:pPr>
      <w:r>
        <w:rPr>
          <w:rFonts w:ascii="Khmer OS Battambang" w:hAnsi="Khmer OS Battambang"/>
          <w:i/>
          <w:color w:val="64748B"/>
          <w:sz w:val="19"/>
        </w:rPr>
        <w:t>[រូបភាពទី ២៖ GitHub Releases &amp; Tags (v1.0.0, v1.1.0, v1.2.0) - សូម Paste រូបភាព Screenshot នៅទីនេះ]</w:t>
      </w:r>
    </w:p>
    <w:p>
      <w:pPr>
        <w:spacing w:line="276" w:lineRule="auto"/>
      </w:pPr>
      <w:r>
        <w:rPr>
          <w:rFonts w:ascii="Khmer OS Battambang" w:hAnsi="Khmer OS Battambang"/>
          <w:sz w:val="20"/>
        </w:rPr>
        <w:t>៣.២ ការកំណត់ Jenkins Parameterized Pipeline:</w:t>
        <w:br/>
        <w:t>Jenkinsfile ត្រូវបានរៀបចំឱ្យទទួល Parameters ACTION (all, build, push, deploy, rollback) និង VERSION។ នៅពេលមាន Tag Push មកដល់ Jenkins នឹងដំណើរការ Build និង Deploy ដោយស្វ័យប្រវត្តិ។</w:t>
      </w:r>
    </w:p>
    <w:p>
      <w:pPr>
        <w:spacing w:before="120" w:after="240"/>
        <w:jc w:val="center"/>
      </w:pPr>
      <w:r>
        <w:rPr>
          <w:rFonts w:ascii="Khmer OS Battambang" w:hAnsi="Khmer OS Battambang"/>
          <w:i/>
          <w:color w:val="64748B"/>
          <w:sz w:val="19"/>
        </w:rPr>
        <w:t>[រូបភាពទី ៣៖ Jenkins Parameterized Build (ACTION &amp; VERSION) - សូម Paste រូបភាព Screenshot នៅទីនេះ]</w:t>
      </w:r>
    </w:p>
    <w:p>
      <w:pPr>
        <w:spacing w:line="276" w:lineRule="auto"/>
      </w:pPr>
      <w:r>
        <w:rPr>
          <w:rFonts w:ascii="Khmer OS Battambang" w:hAnsi="Khmer OS Battambang"/>
          <w:sz w:val="20"/>
        </w:rPr>
        <w:t>៣.៣ ការរក្សាទុក Image ជា Immutable Tags ក្នុង Amazon ECR:</w:t>
        <w:br/>
        <w:t>រូបភាពនីមួយៗត្រូវបាន Push ទៅកាន់ ECR Repository 'sievphor-homework3' (URI: 908157891706.dkr.ecr.us-east-1.amazonaws.com/sievphor-homework3)។ រូបភាព v1.0.0, v1.1.0, និង v1.2.0 ត្រូវបានរក្សាទុកទាំងអស់ជា Immutable Tags ដោយមិនមានការសរសេរជាន់លើឡើយ។</w:t>
      </w:r>
    </w:p>
    <w:p>
      <w:pPr>
        <w:spacing w:before="120" w:after="240"/>
        <w:jc w:val="center"/>
      </w:pPr>
      <w:r>
        <w:rPr>
          <w:rFonts w:ascii="Khmer OS Battambang" w:hAnsi="Khmer OS Battambang"/>
          <w:i/>
          <w:color w:val="64748B"/>
          <w:sz w:val="19"/>
        </w:rPr>
        <w:t>[រូបភាពទី ៤៖ Amazon ECR Immutable Tags (v1.0.0, v1.1.0, v1.2.0) - សូម Paste រូបភាព Screenshot នៅទីនេះ]</w:t>
      </w:r>
    </w:p>
    <w:p>
      <w:pPr>
        <w:spacing w:line="276" w:lineRule="auto"/>
      </w:pPr>
      <w:r>
        <w:rPr>
          <w:rFonts w:ascii="Khmer OS Battambang" w:hAnsi="Khmer OS Battambang"/>
          <w:sz w:val="20"/>
        </w:rPr>
        <w:t>៣.៤ ការ Deploy លើ Docker Swarm និងការបង្ហាញវេបសាយ:</w:t>
        <w:br/>
        <w:t>Jenkins ធ្វើបច្ចុប្បន្នភាពលើ Service homework3_web លើ Port 80 តាមរយៈ Rolling Update ធានាថាកម្មវិធីនៅតែដំណើរការធម្មតាគ្រប់ពេលវេលាលើ Cluster Nodes ទាំង ៣ (Manager, Worker 1, Worker 2)។</w:t>
      </w:r>
    </w:p>
    <w:p>
      <w:pPr>
        <w:spacing w:before="120" w:after="240"/>
        <w:jc w:val="center"/>
      </w:pPr>
      <w:r>
        <w:rPr>
          <w:rFonts w:ascii="Khmer OS Battambang" w:hAnsi="Khmer OS Battambang"/>
          <w:i/>
          <w:color w:val="64748B"/>
          <w:sz w:val="19"/>
        </w:rPr>
        <w:t>[រូបភាពទី ៥៖ វេបសាយ Version v1.0.0 (Port 80) បង្ហាញ Badge Version - សូម Paste រូបភាព Screenshot នៅទីនេះ]</w:t>
      </w:r>
    </w:p>
    <w:p>
      <w:r>
        <w:rPr>
          <w:rFonts w:ascii="Khmer OS Battambang" w:hAnsi="Khmer OS Battambang"/>
          <w:b/>
          <w:color w:val="1E3A8A"/>
          <w:sz w:val="24"/>
        </w:rPr>
        <w:t>៤. ការអនុវត្ត Rollback ដោយមិនបាច់ Rebuild (Zero Rebuild Rollback)</w:t>
      </w:r>
    </w:p>
    <w:p>
      <w:pPr>
        <w:spacing w:line="276" w:lineRule="auto"/>
      </w:pPr>
      <w:r>
        <w:rPr>
          <w:rFonts w:ascii="Khmer OS Battambang" w:hAnsi="Khmer OS Battambang"/>
          <w:sz w:val="20"/>
        </w:rPr>
        <w:t>នៅពេលរកឃើញបញ្ហាក្នុងកំណែ v1.2.0 យើងបានធ្វើការ Rollback ត្រឡប់ទៅកំណែចាស់ v1.0.0៖</w:t>
        <w:br/>
        <w:t>១. ចូលទៅកាន់ Jenkins Job ហើយជ្រើសរើស ACTION = rollback និង VERSION = v1.0.0</w:t>
        <w:br/>
        <w:t>២. Pipeline បានផ្ទៀងផ្ទាត់វត្តមានរបស់ Image v1.0.0 នៅក្នុង Amazon ECR ជាមុនតាមរយៈ aws ecr describe-images</w:t>
        <w:br/>
        <w:t>៣. Jenkins បានបញ្ជាទៅ Swarm Manager (13.220.98.249) ឱ្យធ្វើ Rolling Update ទៅកាន់ Image v1.0.0 ដោយផ្ទាល់</w:t>
        <w:br/>
        <w:t>៤. ដំណើរការនេះពុំមានការ Checkout កូដ ឬ Build រូបភាពថ្មីឡើយ (No Rebuild) ដែលជួយកាត់បន្ថយពេលវេលា និងគ្មានហានិភ័យនៃកំហុសកូដ។</w:t>
      </w:r>
    </w:p>
    <w:p>
      <w:pPr>
        <w:spacing w:before="120" w:after="240"/>
        <w:jc w:val="center"/>
      </w:pPr>
      <w:r>
        <w:rPr>
          <w:rFonts w:ascii="Khmer OS Battambang" w:hAnsi="Khmer OS Battambang"/>
          <w:i/>
          <w:color w:val="64748B"/>
          <w:sz w:val="19"/>
        </w:rPr>
        <w:t>[រូបភាពទី ៦៖ ការអនុវត្ត Rollback ក្នុង Jenkins (No Rebuild Console Log) - សូម Paste រូបភាព Screenshot នៅទីនេះ]</w:t>
      </w:r>
    </w:p>
    <w:p>
      <w:pPr>
        <w:spacing w:before="120" w:after="240"/>
        <w:jc w:val="center"/>
      </w:pPr>
      <w:r>
        <w:rPr>
          <w:rFonts w:ascii="Khmer OS Battambang" w:hAnsi="Khmer OS Battambang"/>
          <w:i/>
          <w:color w:val="64748B"/>
          <w:sz w:val="19"/>
        </w:rPr>
        <w:t>[រូបភាពទី ៧៖ ស្ថានភាព Swarm Service ក្រោយ Rollback (docker service inspect) - សូម Paste រូបភាព Screenshot នៅទីនេះ]</w:t>
      </w:r>
    </w:p>
    <w:p>
      <w:pPr>
        <w:spacing w:before="120" w:after="240"/>
        <w:jc w:val="center"/>
      </w:pPr>
      <w:r>
        <w:rPr>
          <w:rFonts w:ascii="Khmer OS Battambang" w:hAnsi="Khmer OS Battambang"/>
          <w:i/>
          <w:color w:val="64748B"/>
          <w:sz w:val="19"/>
        </w:rPr>
        <w:t>[រូបភាពទី ៨៖ វេបសាយក្រោយ Rollback ជោគជ័យ (Port 80 ដំណើរការធម្មតា) - សូម Paste រូបភាព Screenshot នៅទីនេះ]</w:t>
      </w:r>
    </w:p>
    <w:p>
      <w:r>
        <w:rPr>
          <w:rFonts w:ascii="Khmer OS Battambang" w:hAnsi="Khmer OS Battambang"/>
          <w:b/>
          <w:color w:val="1E3A8A"/>
          <w:sz w:val="24"/>
        </w:rPr>
        <w:t>៥. កំណត់ត្រាប្រវត្តិនៃការបញ្ចេញកូដ និង Rollback (Deployment History)</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2E8F0"/>
          </w:tcPr>
          <w:p>
            <w:r>
              <w:rPr>
                <w:rFonts w:ascii="Arial" w:hAnsi="Arial"/>
                <w:b/>
                <w:sz w:val="19"/>
              </w:rPr>
              <w:t>Version</w:t>
            </w:r>
          </w:p>
        </w:tc>
        <w:tc>
          <w:tcPr>
            <w:tcW w:type="dxa" w:w="2484"/>
            <w:shd w:val="clear" w:color="auto" w:fill="E2E8F0"/>
          </w:tcPr>
          <w:p>
            <w:r>
              <w:rPr>
                <w:rFonts w:ascii="Arial" w:hAnsi="Arial"/>
                <w:b/>
                <w:sz w:val="19"/>
              </w:rPr>
              <w:t>Action</w:t>
            </w:r>
          </w:p>
        </w:tc>
        <w:tc>
          <w:tcPr>
            <w:tcW w:type="dxa" w:w="2484"/>
            <w:shd w:val="clear" w:color="auto" w:fill="E2E8F0"/>
          </w:tcPr>
          <w:p>
            <w:r>
              <w:rPr>
                <w:rFonts w:ascii="Arial" w:hAnsi="Arial"/>
                <w:b/>
                <w:sz w:val="19"/>
              </w:rPr>
              <w:t>Image Source</w:t>
            </w:r>
          </w:p>
        </w:tc>
        <w:tc>
          <w:tcPr>
            <w:tcW w:type="dxa" w:w="2484"/>
            <w:shd w:val="clear" w:color="auto" w:fill="E2E8F0"/>
          </w:tcPr>
          <w:p>
            <w:r>
              <w:rPr>
                <w:rFonts w:ascii="Arial" w:hAnsi="Arial"/>
                <w:b/>
                <w:sz w:val="19"/>
              </w:rPr>
              <w:t>Result</w:t>
            </w:r>
          </w:p>
        </w:tc>
      </w:tr>
      <w:tr>
        <w:tc>
          <w:tcPr>
            <w:tcW w:type="dxa" w:w="2484"/>
            <w:shd w:val="clear" w:color="auto" w:fill="F8FAFC"/>
          </w:tcPr>
          <w:p>
            <w:r>
              <w:rPr>
                <w:rFonts w:ascii="Arial" w:hAnsi="Arial"/>
                <w:sz w:val="18"/>
              </w:rPr>
              <w:t>v1.0.0</w:t>
            </w:r>
          </w:p>
        </w:tc>
        <w:tc>
          <w:tcPr>
            <w:tcW w:type="dxa" w:w="2484"/>
            <w:shd w:val="clear" w:color="auto" w:fill="F8FAFC"/>
          </w:tcPr>
          <w:p>
            <w:r>
              <w:rPr>
                <w:rFonts w:ascii="Arial" w:hAnsi="Arial"/>
                <w:sz w:val="18"/>
              </w:rPr>
              <w:t>Deploy Release</w:t>
            </w:r>
          </w:p>
        </w:tc>
        <w:tc>
          <w:tcPr>
            <w:tcW w:type="dxa" w:w="2484"/>
            <w:shd w:val="clear" w:color="auto" w:fill="F8FAFC"/>
          </w:tcPr>
          <w:p>
            <w:r>
              <w:rPr>
                <w:rFonts w:ascii="Arial" w:hAnsi="Arial"/>
                <w:sz w:val="18"/>
              </w:rPr>
              <w:t>Built &amp; Pushed to ECR</w:t>
            </w:r>
          </w:p>
        </w:tc>
        <w:tc>
          <w:tcPr>
            <w:tcW w:type="dxa" w:w="2484"/>
            <w:shd w:val="clear" w:color="auto" w:fill="F8FAFC"/>
          </w:tcPr>
          <w:p>
            <w:r>
              <w:rPr>
                <w:rFonts w:ascii="Arial" w:hAnsi="Arial"/>
                <w:sz w:val="18"/>
              </w:rPr>
              <w:t>Success (Replicas 3/3)</w:t>
            </w:r>
          </w:p>
        </w:tc>
      </w:tr>
      <w:tr>
        <w:tc>
          <w:tcPr>
            <w:tcW w:type="dxa" w:w="2484"/>
            <w:shd w:val="clear" w:color="auto" w:fill="FFFFFF"/>
          </w:tcPr>
          <w:p>
            <w:r>
              <w:rPr>
                <w:rFonts w:ascii="Arial" w:hAnsi="Arial"/>
                <w:sz w:val="18"/>
              </w:rPr>
              <w:t>v1.1.0</w:t>
            </w:r>
          </w:p>
        </w:tc>
        <w:tc>
          <w:tcPr>
            <w:tcW w:type="dxa" w:w="2484"/>
            <w:shd w:val="clear" w:color="auto" w:fill="FFFFFF"/>
          </w:tcPr>
          <w:p>
            <w:r>
              <w:rPr>
                <w:rFonts w:ascii="Arial" w:hAnsi="Arial"/>
                <w:sz w:val="18"/>
              </w:rPr>
              <w:t>Deploy Release</w:t>
            </w:r>
          </w:p>
        </w:tc>
        <w:tc>
          <w:tcPr>
            <w:tcW w:type="dxa" w:w="2484"/>
            <w:shd w:val="clear" w:color="auto" w:fill="FFFFFF"/>
          </w:tcPr>
          <w:p>
            <w:r>
              <w:rPr>
                <w:rFonts w:ascii="Arial" w:hAnsi="Arial"/>
                <w:sz w:val="18"/>
              </w:rPr>
              <w:t>Built &amp; Pushed to ECR</w:t>
            </w:r>
          </w:p>
        </w:tc>
        <w:tc>
          <w:tcPr>
            <w:tcW w:type="dxa" w:w="2484"/>
            <w:shd w:val="clear" w:color="auto" w:fill="FFFFFF"/>
          </w:tcPr>
          <w:p>
            <w:r>
              <w:rPr>
                <w:rFonts w:ascii="Arial" w:hAnsi="Arial"/>
                <w:sz w:val="18"/>
              </w:rPr>
              <w:t>Success (Rolling Update)</w:t>
            </w:r>
          </w:p>
        </w:tc>
      </w:tr>
      <w:tr>
        <w:tc>
          <w:tcPr>
            <w:tcW w:type="dxa" w:w="2484"/>
            <w:shd w:val="clear" w:color="auto" w:fill="F8FAFC"/>
          </w:tcPr>
          <w:p>
            <w:r>
              <w:rPr>
                <w:rFonts w:ascii="Arial" w:hAnsi="Arial"/>
                <w:sz w:val="18"/>
              </w:rPr>
              <w:t>v1.2.0</w:t>
            </w:r>
          </w:p>
        </w:tc>
        <w:tc>
          <w:tcPr>
            <w:tcW w:type="dxa" w:w="2484"/>
            <w:shd w:val="clear" w:color="auto" w:fill="F8FAFC"/>
          </w:tcPr>
          <w:p>
            <w:r>
              <w:rPr>
                <w:rFonts w:ascii="Arial" w:hAnsi="Arial"/>
                <w:sz w:val="18"/>
              </w:rPr>
              <w:t>Deploy Release</w:t>
            </w:r>
          </w:p>
        </w:tc>
        <w:tc>
          <w:tcPr>
            <w:tcW w:type="dxa" w:w="2484"/>
            <w:shd w:val="clear" w:color="auto" w:fill="F8FAFC"/>
          </w:tcPr>
          <w:p>
            <w:r>
              <w:rPr>
                <w:rFonts w:ascii="Arial" w:hAnsi="Arial"/>
                <w:sz w:val="18"/>
              </w:rPr>
              <w:t>Built &amp; Pushed to ECR</w:t>
            </w:r>
          </w:p>
        </w:tc>
        <w:tc>
          <w:tcPr>
            <w:tcW w:type="dxa" w:w="2484"/>
            <w:shd w:val="clear" w:color="auto" w:fill="F8FAFC"/>
          </w:tcPr>
          <w:p>
            <w:r>
              <w:rPr>
                <w:rFonts w:ascii="Arial" w:hAnsi="Arial"/>
                <w:sz w:val="18"/>
              </w:rPr>
              <w:t>Success (Rolling Update)</w:t>
            </w:r>
          </w:p>
        </w:tc>
      </w:tr>
      <w:tr>
        <w:tc>
          <w:tcPr>
            <w:tcW w:type="dxa" w:w="2484"/>
            <w:shd w:val="clear" w:color="auto" w:fill="FFFFFF"/>
          </w:tcPr>
          <w:p>
            <w:r>
              <w:rPr>
                <w:rFonts w:ascii="Arial" w:hAnsi="Arial"/>
                <w:sz w:val="18"/>
              </w:rPr>
              <w:t>v1.0.0</w:t>
            </w:r>
          </w:p>
        </w:tc>
        <w:tc>
          <w:tcPr>
            <w:tcW w:type="dxa" w:w="2484"/>
            <w:shd w:val="clear" w:color="auto" w:fill="FFFFFF"/>
          </w:tcPr>
          <w:p>
            <w:r>
              <w:rPr>
                <w:rFonts w:ascii="Arial" w:hAnsi="Arial"/>
                <w:sz w:val="18"/>
              </w:rPr>
              <w:t>Rollback</w:t>
            </w:r>
          </w:p>
        </w:tc>
        <w:tc>
          <w:tcPr>
            <w:tcW w:type="dxa" w:w="2484"/>
            <w:shd w:val="clear" w:color="auto" w:fill="FFFFFF"/>
          </w:tcPr>
          <w:p>
            <w:r>
              <w:rPr>
                <w:rFonts w:ascii="Arial" w:hAnsi="Arial"/>
                <w:sz w:val="18"/>
              </w:rPr>
              <w:t>Direct from ECR (No Rebuild)</w:t>
            </w:r>
          </w:p>
        </w:tc>
        <w:tc>
          <w:tcPr>
            <w:tcW w:type="dxa" w:w="2484"/>
            <w:shd w:val="clear" w:color="auto" w:fill="FFFFFF"/>
          </w:tcPr>
          <w:p>
            <w:r>
              <w:rPr>
                <w:rFonts w:ascii="Arial" w:hAnsi="Arial"/>
                <w:sz w:val="18"/>
              </w:rPr>
              <w:t>Rollback Verified Success</w:t>
            </w:r>
          </w:p>
        </w:tc>
      </w:tr>
    </w:tbl>
    <w:p>
      <w:r>
        <w:rPr>
          <w:rFonts w:ascii="Khmer OS Battambang" w:hAnsi="Khmer OS Battambang"/>
          <w:b/>
          <w:color w:val="1E3A8A"/>
          <w:sz w:val="24"/>
        </w:rPr>
        <w:t>៦. សេចក្តីសន្និដ្ឋាន (Conclusion)</w:t>
      </w:r>
    </w:p>
    <w:p>
      <w:pPr>
        <w:spacing w:line="276" w:lineRule="auto"/>
      </w:pPr>
      <w:r>
        <w:rPr>
          <w:rFonts w:ascii="Khmer OS Battambang" w:hAnsi="Khmer OS Battambang"/>
          <w:sz w:val="20"/>
        </w:rPr>
        <w:t>កិច្ចការ Homework 3 នេះបានបង្ហាញពីប្រសិទ្ធភាពខ្ពស់នៃ Release Management ក្នុងប្រព័ន្ធ Cloud DevOps។ ការរួមបញ្ចូលគ្នារវាង Semantic Versioning, Immutable Image Tags ក្នុង Amazon ECR, Parameterized Jenkins Pipeline, និង Zero-Downtime Rollback លើ Docker Swarm ផ្តល់នូវស្តង់ដារវិស្វកម្មកម្រិត Production ដ៏រឹងមាំសម្រាប់គ្រប់គ្រងកម្មវិធី។</w:t>
        <w:br/>
        <w:t>• Manager Endpoint: http://13.220.98.249:80</w:t>
        <w:br/>
        <w:t>• Worker 1 Endpoint: http://34.229.219.41:80</w:t>
        <w:br/>
        <w:t>• Worker 2 Endpoint: http://54.90.208.206:80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