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9673A" w14:textId="2E76C6F7" w:rsidR="00BE27AB" w:rsidRDefault="00BE27AB" w:rsidP="005E7439">
      <w:pPr>
        <w:rPr>
          <w:noProof/>
        </w:rPr>
      </w:pPr>
      <w:r>
        <w:rPr>
          <w:noProof/>
        </w:rPr>
        <w:drawing>
          <wp:inline distT="0" distB="0" distL="0" distR="0" wp14:anchorId="36E14FBE" wp14:editId="23191A26">
            <wp:extent cx="6656705" cy="2139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70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BC2CE" w14:textId="7DD61AAF" w:rsidR="004E02E1" w:rsidRDefault="004E02E1" w:rsidP="005E7439">
      <w:pPr>
        <w:rPr>
          <w:noProof/>
        </w:rPr>
      </w:pPr>
      <w:r>
        <w:rPr>
          <w:noProof/>
        </w:rPr>
        <w:drawing>
          <wp:inline distT="0" distB="0" distL="0" distR="0" wp14:anchorId="26360F1E" wp14:editId="53A26916">
            <wp:extent cx="6661150" cy="4107815"/>
            <wp:effectExtent l="0" t="0" r="635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CDABB" w14:textId="6540F7F5" w:rsidR="00BE27AB" w:rsidRDefault="008E1463" w:rsidP="005E743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7B61A4E" wp14:editId="41A74829">
            <wp:extent cx="6657975" cy="379984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5670C" w14:textId="1AFEE033" w:rsidR="008E1463" w:rsidRDefault="008E1463" w:rsidP="005E7439">
      <w:pPr>
        <w:rPr>
          <w:noProof/>
        </w:rPr>
      </w:pPr>
    </w:p>
    <w:p w14:paraId="3EEBB7C7" w14:textId="73F6306C" w:rsidR="008E1463" w:rsidRDefault="008E1463" w:rsidP="005E7439">
      <w:pPr>
        <w:rPr>
          <w:noProof/>
        </w:rPr>
      </w:pPr>
    </w:p>
    <w:p w14:paraId="46AC84FD" w14:textId="6376AB29" w:rsidR="008E1463" w:rsidRDefault="008E1463" w:rsidP="005E7439">
      <w:pPr>
        <w:rPr>
          <w:noProof/>
        </w:rPr>
      </w:pPr>
    </w:p>
    <w:p w14:paraId="5A912826" w14:textId="0DBE14FF" w:rsidR="008E1463" w:rsidRDefault="008E1463" w:rsidP="005E7439">
      <w:pPr>
        <w:rPr>
          <w:noProof/>
        </w:rPr>
      </w:pPr>
    </w:p>
    <w:p w14:paraId="50383049" w14:textId="16A13C76" w:rsidR="008E1463" w:rsidRDefault="008E1463" w:rsidP="005E7439">
      <w:pPr>
        <w:rPr>
          <w:noProof/>
        </w:rPr>
      </w:pPr>
    </w:p>
    <w:p w14:paraId="42992979" w14:textId="08D8E00D" w:rsidR="008E1463" w:rsidRDefault="008E1463" w:rsidP="005E7439">
      <w:pPr>
        <w:rPr>
          <w:noProof/>
        </w:rPr>
      </w:pPr>
    </w:p>
    <w:p w14:paraId="03180514" w14:textId="4B878624" w:rsidR="008E1463" w:rsidRDefault="008E1463" w:rsidP="005E7439">
      <w:pPr>
        <w:rPr>
          <w:noProof/>
        </w:rPr>
      </w:pPr>
    </w:p>
    <w:p w14:paraId="2931DD90" w14:textId="790D968E" w:rsidR="008E1463" w:rsidRDefault="008E1463" w:rsidP="005E7439">
      <w:pPr>
        <w:rPr>
          <w:noProof/>
        </w:rPr>
      </w:pPr>
    </w:p>
    <w:p w14:paraId="1955BD19" w14:textId="09443723" w:rsidR="008E1463" w:rsidRDefault="008E1463" w:rsidP="005E7439">
      <w:pPr>
        <w:rPr>
          <w:noProof/>
        </w:rPr>
      </w:pPr>
    </w:p>
    <w:p w14:paraId="1903DF08" w14:textId="77777777" w:rsidR="008E1463" w:rsidRDefault="008E1463" w:rsidP="005E7439">
      <w:pPr>
        <w:rPr>
          <w:noProof/>
        </w:rPr>
      </w:pPr>
    </w:p>
    <w:p w14:paraId="01574F37" w14:textId="121BE92B" w:rsidR="00BE27AB" w:rsidRDefault="00BE27AB" w:rsidP="005E743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DE5F273" wp14:editId="2BBD149F">
            <wp:extent cx="6661150" cy="227457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86248" w14:textId="77777777" w:rsidR="00BE27AB" w:rsidRDefault="00BE27AB" w:rsidP="005E7439">
      <w:pPr>
        <w:rPr>
          <w:noProof/>
        </w:rPr>
      </w:pPr>
    </w:p>
    <w:p w14:paraId="4A4744C2" w14:textId="4F4BE086" w:rsidR="008A0940" w:rsidRDefault="005E7439" w:rsidP="005E7439">
      <w:r>
        <w:rPr>
          <w:noProof/>
        </w:rPr>
        <w:drawing>
          <wp:inline distT="0" distB="0" distL="0" distR="0" wp14:anchorId="1E449D9D" wp14:editId="76A11E69">
            <wp:extent cx="6661150" cy="554545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554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170B8" w14:textId="5D4C7C62" w:rsidR="00890B97" w:rsidRDefault="00890B97" w:rsidP="005E7439"/>
    <w:p w14:paraId="5A4C97B0" w14:textId="77777777" w:rsidR="008776A9" w:rsidRDefault="008776A9" w:rsidP="005E7439"/>
    <w:p w14:paraId="4079314F" w14:textId="62FCFF30" w:rsidR="008631D0" w:rsidRPr="00287F62" w:rsidRDefault="008631D0" w:rsidP="005E7439">
      <w:pPr>
        <w:rPr>
          <w:b/>
          <w:bCs/>
          <w:noProof/>
          <w:sz w:val="28"/>
          <w:szCs w:val="28"/>
        </w:rPr>
      </w:pPr>
      <w:r w:rsidRPr="00287F62">
        <w:rPr>
          <w:b/>
          <w:bCs/>
          <w:noProof/>
          <w:sz w:val="28"/>
          <w:szCs w:val="28"/>
        </w:rPr>
        <w:lastRenderedPageBreak/>
        <w:t>Aut</w:t>
      </w:r>
      <w:r w:rsidR="00287F62" w:rsidRPr="00287F62">
        <w:rPr>
          <w:b/>
          <w:bCs/>
          <w:noProof/>
          <w:sz w:val="28"/>
          <w:szCs w:val="28"/>
        </w:rPr>
        <w:t>hentication method for A</w:t>
      </w:r>
      <w:r w:rsidR="00287F62">
        <w:rPr>
          <w:b/>
          <w:bCs/>
          <w:noProof/>
          <w:sz w:val="28"/>
          <w:szCs w:val="28"/>
        </w:rPr>
        <w:t>P</w:t>
      </w:r>
    </w:p>
    <w:p w14:paraId="76919138" w14:textId="1C6A98EB" w:rsidR="003D6B0E" w:rsidRDefault="003D6B0E" w:rsidP="005E7439">
      <w:r>
        <w:rPr>
          <w:noProof/>
        </w:rPr>
        <w:drawing>
          <wp:inline distT="0" distB="0" distL="0" distR="0" wp14:anchorId="03EF0C64" wp14:editId="29DF71C5">
            <wp:extent cx="6268278" cy="21189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25" cy="2119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8D35C" w14:textId="788308CE" w:rsidR="003D6B0E" w:rsidRDefault="003D6B0E" w:rsidP="005E7439">
      <w:r>
        <w:rPr>
          <w:noProof/>
        </w:rPr>
        <w:drawing>
          <wp:inline distT="0" distB="0" distL="0" distR="0" wp14:anchorId="7332D535" wp14:editId="7C22E9FD">
            <wp:extent cx="4110827" cy="5692346"/>
            <wp:effectExtent l="0" t="0" r="444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577" cy="569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5B79A" w14:textId="53E5BB3C" w:rsidR="003D6B0E" w:rsidRDefault="006634CD" w:rsidP="005E7439">
      <w:pPr>
        <w:rPr>
          <w:rStyle w:val="Hyperlink"/>
        </w:rPr>
      </w:pPr>
      <w:hyperlink r:id="rId13" w:history="1">
        <w:r w:rsidR="003D6B0E" w:rsidRPr="00A20C71">
          <w:rPr>
            <w:rStyle w:val="Hyperlink"/>
          </w:rPr>
          <w:t>https://support.huawei.com/enterprise/en/doc/EDOC1100155253/57b5f9da/how-an-ap-joins-an-ac-and-troubleshooting-any-join-failures</w:t>
        </w:r>
      </w:hyperlink>
    </w:p>
    <w:p w14:paraId="2F4CD3F9" w14:textId="23F3109F" w:rsidR="008776A9" w:rsidRDefault="008776A9" w:rsidP="005E7439">
      <w:pPr>
        <w:rPr>
          <w:rStyle w:val="Hyperlink"/>
          <w:b/>
          <w:bCs/>
          <w:color w:val="auto"/>
          <w:sz w:val="28"/>
          <w:szCs w:val="28"/>
          <w:u w:val="none"/>
        </w:rPr>
      </w:pPr>
      <w:r>
        <w:rPr>
          <w:rStyle w:val="Hyperlink"/>
          <w:b/>
          <w:bCs/>
          <w:color w:val="auto"/>
          <w:sz w:val="28"/>
          <w:szCs w:val="28"/>
          <w:u w:val="none"/>
        </w:rPr>
        <w:lastRenderedPageBreak/>
        <w:t xml:space="preserve">How AP are added to </w:t>
      </w:r>
      <w:r w:rsidR="00ED3E9E">
        <w:rPr>
          <w:rStyle w:val="Hyperlink"/>
          <w:b/>
          <w:bCs/>
          <w:color w:val="auto"/>
          <w:sz w:val="28"/>
          <w:szCs w:val="28"/>
          <w:u w:val="none"/>
        </w:rPr>
        <w:t>AC?</w:t>
      </w:r>
    </w:p>
    <w:p w14:paraId="37557A65" w14:textId="7C1C643C" w:rsidR="008776A9" w:rsidRPr="00ED3E9E" w:rsidRDefault="00ED3E9E" w:rsidP="005E7439">
      <w:pPr>
        <w:rPr>
          <w:rStyle w:val="Hyperlink"/>
          <w:b/>
          <w:bCs/>
          <w:color w:val="auto"/>
          <w:sz w:val="28"/>
          <w:szCs w:val="28"/>
          <w:u w:val="none"/>
        </w:rPr>
      </w:pPr>
      <w:r>
        <w:rPr>
          <w:noProof/>
        </w:rPr>
        <w:drawing>
          <wp:inline distT="0" distB="0" distL="0" distR="0" wp14:anchorId="75C96F78" wp14:editId="2118004D">
            <wp:extent cx="5532783" cy="322895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856" cy="3230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22503" w14:textId="3597896C" w:rsidR="003D6B0E" w:rsidRPr="00287F62" w:rsidRDefault="00287F62" w:rsidP="005E7439">
      <w:pPr>
        <w:rPr>
          <w:b/>
          <w:bCs/>
          <w:sz w:val="28"/>
          <w:szCs w:val="28"/>
        </w:rPr>
      </w:pPr>
      <w:r w:rsidRPr="00287F62">
        <w:rPr>
          <w:rStyle w:val="Hyperlink"/>
          <w:b/>
          <w:bCs/>
          <w:color w:val="auto"/>
          <w:sz w:val="28"/>
          <w:szCs w:val="28"/>
          <w:u w:val="none"/>
        </w:rPr>
        <w:t>CAPWAP Tunnel</w:t>
      </w:r>
    </w:p>
    <w:p w14:paraId="0D9DD888" w14:textId="2877D223" w:rsidR="003D6B0E" w:rsidRDefault="00890B97" w:rsidP="005E7439">
      <w:r>
        <w:rPr>
          <w:noProof/>
        </w:rPr>
        <w:drawing>
          <wp:inline distT="0" distB="0" distL="0" distR="0" wp14:anchorId="500CFE7B" wp14:editId="516CE295">
            <wp:extent cx="6689381" cy="3136165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5638" cy="3157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8A9F7" w14:textId="4115BB81" w:rsidR="008E1463" w:rsidRDefault="00CB623C" w:rsidP="005E7439">
      <w:r>
        <w:rPr>
          <w:noProof/>
        </w:rPr>
        <w:lastRenderedPageBreak/>
        <w:drawing>
          <wp:inline distT="0" distB="0" distL="0" distR="0" wp14:anchorId="0E2E6426" wp14:editId="639B6A0B">
            <wp:extent cx="6451823" cy="1968759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02" cy="1982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72771" w14:textId="5E622A79" w:rsidR="008830B0" w:rsidRDefault="008830B0" w:rsidP="005E7439">
      <w:r>
        <w:rPr>
          <w:noProof/>
        </w:rPr>
        <w:drawing>
          <wp:inline distT="0" distB="0" distL="0" distR="0" wp14:anchorId="7704589E" wp14:editId="25566C80">
            <wp:extent cx="5781122" cy="5140271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717" cy="5155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32E90" w14:textId="77777777" w:rsidR="008830B0" w:rsidRDefault="008830B0" w:rsidP="005E7439"/>
    <w:p w14:paraId="7AB09E61" w14:textId="52F9F2BA" w:rsidR="008830B0" w:rsidRDefault="008830B0" w:rsidP="005E7439">
      <w:r>
        <w:rPr>
          <w:noProof/>
        </w:rPr>
        <w:lastRenderedPageBreak/>
        <w:drawing>
          <wp:inline distT="0" distB="0" distL="0" distR="0" wp14:anchorId="561C5656" wp14:editId="59E1A8CE">
            <wp:extent cx="5722620" cy="5257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F10A5" w14:textId="65438790" w:rsidR="00287F62" w:rsidRPr="00287F62" w:rsidRDefault="00287F62" w:rsidP="005E7439">
      <w:pPr>
        <w:rPr>
          <w:b/>
          <w:bCs/>
          <w:noProof/>
          <w:sz w:val="28"/>
          <w:szCs w:val="28"/>
        </w:rPr>
      </w:pPr>
      <w:r w:rsidRPr="00287F62">
        <w:rPr>
          <w:b/>
          <w:bCs/>
          <w:noProof/>
          <w:sz w:val="28"/>
          <w:szCs w:val="28"/>
        </w:rPr>
        <w:t>How software is up</w:t>
      </w:r>
      <w:r>
        <w:rPr>
          <w:b/>
          <w:bCs/>
          <w:noProof/>
          <w:sz w:val="28"/>
          <w:szCs w:val="28"/>
        </w:rPr>
        <w:t>graded</w:t>
      </w:r>
      <w:r w:rsidRPr="00287F62">
        <w:rPr>
          <w:b/>
          <w:bCs/>
          <w:noProof/>
          <w:sz w:val="28"/>
          <w:szCs w:val="28"/>
        </w:rPr>
        <w:t xml:space="preserve"> in AP.</w:t>
      </w:r>
    </w:p>
    <w:p w14:paraId="4119AC01" w14:textId="77777777" w:rsidR="00287F62" w:rsidRDefault="00287F62" w:rsidP="005E7439">
      <w:r>
        <w:rPr>
          <w:noProof/>
        </w:rPr>
        <w:lastRenderedPageBreak/>
        <w:drawing>
          <wp:inline distT="0" distB="0" distL="0" distR="0" wp14:anchorId="53924EB3" wp14:editId="7BDD77CF">
            <wp:extent cx="6446298" cy="376023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074" cy="37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DB508" w14:textId="77777777" w:rsidR="00ED3E9E" w:rsidRDefault="00ED3E9E" w:rsidP="005E7439">
      <w:pPr>
        <w:rPr>
          <w:b/>
          <w:bCs/>
          <w:sz w:val="28"/>
          <w:szCs w:val="28"/>
        </w:rPr>
      </w:pPr>
    </w:p>
    <w:p w14:paraId="08C9BA3F" w14:textId="77777777" w:rsidR="00ED3E9E" w:rsidRDefault="00ED3E9E" w:rsidP="005E7439">
      <w:pPr>
        <w:rPr>
          <w:b/>
          <w:bCs/>
          <w:sz w:val="28"/>
          <w:szCs w:val="28"/>
        </w:rPr>
      </w:pPr>
    </w:p>
    <w:p w14:paraId="53D73A9D" w14:textId="77777777" w:rsidR="00ED3E9E" w:rsidRDefault="00ED3E9E" w:rsidP="005E7439">
      <w:pPr>
        <w:rPr>
          <w:b/>
          <w:bCs/>
          <w:sz w:val="28"/>
          <w:szCs w:val="28"/>
        </w:rPr>
      </w:pPr>
    </w:p>
    <w:p w14:paraId="6098A8D5" w14:textId="77777777" w:rsidR="00ED3E9E" w:rsidRDefault="00ED3E9E" w:rsidP="005E7439">
      <w:pPr>
        <w:rPr>
          <w:b/>
          <w:bCs/>
          <w:sz w:val="28"/>
          <w:szCs w:val="28"/>
        </w:rPr>
      </w:pPr>
    </w:p>
    <w:p w14:paraId="08B649C2" w14:textId="77777777" w:rsidR="00ED3E9E" w:rsidRDefault="00ED3E9E" w:rsidP="005E7439">
      <w:pPr>
        <w:rPr>
          <w:b/>
          <w:bCs/>
          <w:sz w:val="28"/>
          <w:szCs w:val="28"/>
        </w:rPr>
      </w:pPr>
    </w:p>
    <w:p w14:paraId="0CDCF89F" w14:textId="77777777" w:rsidR="00ED3E9E" w:rsidRDefault="00ED3E9E" w:rsidP="005E7439">
      <w:pPr>
        <w:rPr>
          <w:b/>
          <w:bCs/>
          <w:sz w:val="28"/>
          <w:szCs w:val="28"/>
        </w:rPr>
      </w:pPr>
    </w:p>
    <w:p w14:paraId="27242289" w14:textId="77777777" w:rsidR="00ED3E9E" w:rsidRDefault="00ED3E9E" w:rsidP="005E7439">
      <w:pPr>
        <w:rPr>
          <w:b/>
          <w:bCs/>
          <w:sz w:val="28"/>
          <w:szCs w:val="28"/>
        </w:rPr>
      </w:pPr>
    </w:p>
    <w:p w14:paraId="2BA58096" w14:textId="77777777" w:rsidR="00ED3E9E" w:rsidRDefault="00ED3E9E" w:rsidP="005E7439">
      <w:pPr>
        <w:rPr>
          <w:b/>
          <w:bCs/>
          <w:sz w:val="28"/>
          <w:szCs w:val="28"/>
        </w:rPr>
      </w:pPr>
    </w:p>
    <w:p w14:paraId="00BED2D7" w14:textId="304D96F8" w:rsidR="00287F62" w:rsidRPr="00287F62" w:rsidRDefault="00287F62" w:rsidP="005E7439">
      <w:r w:rsidRPr="00287F62">
        <w:rPr>
          <w:b/>
          <w:bCs/>
          <w:sz w:val="28"/>
          <w:szCs w:val="28"/>
        </w:rPr>
        <w:t>How AP discover AC</w:t>
      </w:r>
    </w:p>
    <w:p w14:paraId="477B2C1B" w14:textId="3516F2EC" w:rsidR="008631D0" w:rsidRDefault="008631D0" w:rsidP="005E7439">
      <w:r>
        <w:rPr>
          <w:noProof/>
        </w:rPr>
        <w:lastRenderedPageBreak/>
        <w:drawing>
          <wp:inline distT="0" distB="0" distL="0" distR="0" wp14:anchorId="14450C8C" wp14:editId="522D089C">
            <wp:extent cx="5355315" cy="4394579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854" cy="440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0C054" w14:textId="24B028BB" w:rsidR="005549E8" w:rsidRDefault="008631D0" w:rsidP="005E7439">
      <w:r>
        <w:rPr>
          <w:noProof/>
        </w:rPr>
        <w:drawing>
          <wp:inline distT="0" distB="0" distL="0" distR="0" wp14:anchorId="4D0F23FE" wp14:editId="43166B60">
            <wp:extent cx="5166880" cy="39644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561" cy="3969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CACF7" w14:textId="2598734C" w:rsidR="005E7439" w:rsidRPr="00287F62" w:rsidRDefault="00287F62" w:rsidP="005E7439">
      <w:pPr>
        <w:rPr>
          <w:b/>
          <w:bCs/>
          <w:sz w:val="28"/>
          <w:szCs w:val="28"/>
        </w:rPr>
      </w:pPr>
      <w:r w:rsidRPr="00287F62">
        <w:rPr>
          <w:b/>
          <w:bCs/>
          <w:sz w:val="28"/>
          <w:szCs w:val="28"/>
        </w:rPr>
        <w:t xml:space="preserve">How STA scan for AP </w:t>
      </w:r>
    </w:p>
    <w:p w14:paraId="29AA9652" w14:textId="28593E3D" w:rsidR="00287F62" w:rsidRDefault="004354ED" w:rsidP="005E7439">
      <w:r>
        <w:rPr>
          <w:noProof/>
        </w:rPr>
        <w:lastRenderedPageBreak/>
        <w:drawing>
          <wp:inline distT="0" distB="0" distL="0" distR="0" wp14:anchorId="04D420A5" wp14:editId="2E3382BD">
            <wp:extent cx="5519955" cy="3712418"/>
            <wp:effectExtent l="0" t="0" r="508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740" cy="3723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7611" w14:textId="679AC54E" w:rsidR="008776A9" w:rsidRDefault="008776A9" w:rsidP="005E7439">
      <w:pPr>
        <w:rPr>
          <w:b/>
          <w:bCs/>
          <w:sz w:val="28"/>
          <w:szCs w:val="28"/>
        </w:rPr>
      </w:pPr>
      <w:r w:rsidRPr="008776A9">
        <w:rPr>
          <w:b/>
          <w:bCs/>
          <w:sz w:val="28"/>
          <w:szCs w:val="28"/>
        </w:rPr>
        <w:t xml:space="preserve">How users are authenticated </w:t>
      </w:r>
      <w:r w:rsidR="00CF4E77">
        <w:rPr>
          <w:b/>
          <w:bCs/>
          <w:sz w:val="28"/>
          <w:szCs w:val="28"/>
        </w:rPr>
        <w:t>to use the network of the AP</w:t>
      </w:r>
      <w:r w:rsidRPr="008776A9">
        <w:rPr>
          <w:b/>
          <w:bCs/>
          <w:sz w:val="28"/>
          <w:szCs w:val="28"/>
        </w:rPr>
        <w:t>?</w:t>
      </w:r>
    </w:p>
    <w:p w14:paraId="59EC2150" w14:textId="6DA486B5" w:rsidR="008776A9" w:rsidRDefault="008776A9" w:rsidP="005E743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7B496A" wp14:editId="66EE0293">
            <wp:extent cx="6188765" cy="2427869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166" cy="2438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0AEEF" w14:textId="338965DC" w:rsidR="00C472C0" w:rsidRDefault="00C472C0" w:rsidP="005E7439">
      <w:pPr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157AE5" wp14:editId="7F202779">
                <wp:simplePos x="0" y="0"/>
                <wp:positionH relativeFrom="column">
                  <wp:posOffset>120153</wp:posOffset>
                </wp:positionH>
                <wp:positionV relativeFrom="paragraph">
                  <wp:posOffset>2648139</wp:posOffset>
                </wp:positionV>
                <wp:extent cx="6351006" cy="597528"/>
                <wp:effectExtent l="0" t="0" r="12065" b="127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1006" cy="5975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A5637D" id="Rectangle 18" o:spid="_x0000_s1026" style="position:absolute;margin-left:9.45pt;margin-top:208.5pt;width:500.1pt;height:4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14FA0C29" wp14:editId="6D389E55">
            <wp:extent cx="6574436" cy="32073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733" cy="3215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2F61C" w14:textId="63CA0E2B" w:rsidR="00C472C0" w:rsidRDefault="00C472C0" w:rsidP="005E7439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5343EA" wp14:editId="161CA3F1">
                <wp:simplePos x="0" y="0"/>
                <wp:positionH relativeFrom="column">
                  <wp:posOffset>-42809</wp:posOffset>
                </wp:positionH>
                <wp:positionV relativeFrom="paragraph">
                  <wp:posOffset>1540026</wp:posOffset>
                </wp:positionV>
                <wp:extent cx="6685984" cy="633742"/>
                <wp:effectExtent l="0" t="0" r="19685" b="1397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5984" cy="6337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191551" id="Rectangle 19" o:spid="_x0000_s1026" style="position:absolute;margin-left:-3.35pt;margin-top:121.25pt;width:526.45pt;height:49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0AFC30F1" wp14:editId="62951D05">
            <wp:extent cx="6754091" cy="2297336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9507" cy="2305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E7B9C" w14:textId="24426129" w:rsidR="00C472C0" w:rsidRPr="00C472C0" w:rsidRDefault="006634CD" w:rsidP="005E7439">
      <w:hyperlink r:id="rId26" w:history="1">
        <w:r w:rsidR="00C472C0" w:rsidRPr="00C472C0">
          <w:rPr>
            <w:rStyle w:val="Hyperlink"/>
          </w:rPr>
          <w:t>https://support.huawei.com/enterprise/en/doc/EDOC1100278106/b27702df/understanding-wlan-security-policies</w:t>
        </w:r>
      </w:hyperlink>
    </w:p>
    <w:p w14:paraId="7FF6DFCA" w14:textId="77777777" w:rsidR="00C472C0" w:rsidRDefault="00C472C0" w:rsidP="005E7439">
      <w:pPr>
        <w:rPr>
          <w:b/>
          <w:bCs/>
          <w:sz w:val="28"/>
          <w:szCs w:val="28"/>
        </w:rPr>
      </w:pPr>
    </w:p>
    <w:p w14:paraId="5AB451EC" w14:textId="77777777" w:rsidR="00C472C0" w:rsidRPr="008776A9" w:rsidRDefault="00C472C0" w:rsidP="005E7439">
      <w:pPr>
        <w:rPr>
          <w:b/>
          <w:bCs/>
          <w:sz w:val="28"/>
          <w:szCs w:val="28"/>
        </w:rPr>
      </w:pPr>
    </w:p>
    <w:sectPr w:rsidR="00C472C0" w:rsidRPr="008776A9" w:rsidSect="005E7439">
      <w:headerReference w:type="default" r:id="rId27"/>
      <w:pgSz w:w="11906" w:h="16838"/>
      <w:pgMar w:top="1440" w:right="707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92DFD" w14:textId="77777777" w:rsidR="006634CD" w:rsidRDefault="006634CD" w:rsidP="005E7439">
      <w:pPr>
        <w:spacing w:after="0" w:line="240" w:lineRule="auto"/>
      </w:pPr>
      <w:r>
        <w:separator/>
      </w:r>
    </w:p>
  </w:endnote>
  <w:endnote w:type="continuationSeparator" w:id="0">
    <w:p w14:paraId="44C44E66" w14:textId="77777777" w:rsidR="006634CD" w:rsidRDefault="006634CD" w:rsidP="005E7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57A7B" w14:textId="77777777" w:rsidR="006634CD" w:rsidRDefault="006634CD" w:rsidP="005E7439">
      <w:pPr>
        <w:spacing w:after="0" w:line="240" w:lineRule="auto"/>
      </w:pPr>
      <w:r>
        <w:separator/>
      </w:r>
    </w:p>
  </w:footnote>
  <w:footnote w:type="continuationSeparator" w:id="0">
    <w:p w14:paraId="264018A9" w14:textId="77777777" w:rsidR="006634CD" w:rsidRDefault="006634CD" w:rsidP="005E74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A21C7" w14:textId="69B14E01" w:rsidR="005E7439" w:rsidRPr="005E7439" w:rsidRDefault="005E7439">
    <w:pPr>
      <w:pStyle w:val="Header"/>
      <w:rPr>
        <w:lang w:val="en-US"/>
      </w:rPr>
    </w:pPr>
    <w:r>
      <w:rPr>
        <w:lang w:val="en-US"/>
      </w:rPr>
      <w:t>Chapter_17_WAN_Technology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C7A"/>
    <w:rsid w:val="001D7717"/>
    <w:rsid w:val="00255C7A"/>
    <w:rsid w:val="00287F62"/>
    <w:rsid w:val="003D6B0E"/>
    <w:rsid w:val="004354ED"/>
    <w:rsid w:val="004E02E1"/>
    <w:rsid w:val="00514CAD"/>
    <w:rsid w:val="00543009"/>
    <w:rsid w:val="005549E8"/>
    <w:rsid w:val="005E7439"/>
    <w:rsid w:val="006634CD"/>
    <w:rsid w:val="00731E17"/>
    <w:rsid w:val="008631D0"/>
    <w:rsid w:val="008776A9"/>
    <w:rsid w:val="008830B0"/>
    <w:rsid w:val="00886C62"/>
    <w:rsid w:val="00890B97"/>
    <w:rsid w:val="008A0940"/>
    <w:rsid w:val="008C3DC6"/>
    <w:rsid w:val="008E1463"/>
    <w:rsid w:val="00AA2994"/>
    <w:rsid w:val="00B53C15"/>
    <w:rsid w:val="00BE27AB"/>
    <w:rsid w:val="00C472C0"/>
    <w:rsid w:val="00CB623C"/>
    <w:rsid w:val="00CF4E77"/>
    <w:rsid w:val="00D137DB"/>
    <w:rsid w:val="00E06F36"/>
    <w:rsid w:val="00ED3E9E"/>
    <w:rsid w:val="00FE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3F4B6"/>
  <w15:chartTrackingRefBased/>
  <w15:docId w15:val="{ECF06CDA-6D2D-4460-BC63-E711B920A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74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439"/>
  </w:style>
  <w:style w:type="paragraph" w:styleId="Footer">
    <w:name w:val="footer"/>
    <w:basedOn w:val="Normal"/>
    <w:link w:val="FooterChar"/>
    <w:uiPriority w:val="99"/>
    <w:unhideWhenUsed/>
    <w:rsid w:val="005E74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439"/>
  </w:style>
  <w:style w:type="character" w:styleId="Hyperlink">
    <w:name w:val="Hyperlink"/>
    <w:basedOn w:val="DefaultParagraphFont"/>
    <w:uiPriority w:val="99"/>
    <w:unhideWhenUsed/>
    <w:rsid w:val="003D6B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B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support.huawei.com/enterprise/en/doc/EDOC1100155253/57b5f9da/how-an-ap-joins-an-ac-and-troubleshooting-any-join-failures" TargetMode="External"/><Relationship Id="rId18" Type="http://schemas.openxmlformats.org/officeDocument/2006/relationships/image" Target="media/image12.png"/><Relationship Id="rId26" Type="http://schemas.openxmlformats.org/officeDocument/2006/relationships/hyperlink" Target="https://support.huawei.com/enterprise/en/doc/EDOC1100278106/b27702df/understanding-wlan-security-policies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27</cp:revision>
  <dcterms:created xsi:type="dcterms:W3CDTF">2026-04-03T06:27:00Z</dcterms:created>
  <dcterms:modified xsi:type="dcterms:W3CDTF">2026-04-07T13:13:00Z</dcterms:modified>
</cp:coreProperties>
</file>