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52E35" w14:textId="171147E5" w:rsidR="00924231" w:rsidRDefault="00924231" w:rsidP="009A6E4B">
      <w:pPr>
        <w:rPr>
          <w:noProof/>
        </w:rPr>
      </w:pPr>
      <w:r>
        <w:rPr>
          <w:noProof/>
        </w:rPr>
        <w:drawing>
          <wp:inline distT="0" distB="0" distL="0" distR="0" wp14:anchorId="16F79989" wp14:editId="19FF42D9">
            <wp:extent cx="5635558" cy="3021305"/>
            <wp:effectExtent l="0" t="0" r="381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700" cy="302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FD9DC" w14:textId="020D107E" w:rsidR="00924231" w:rsidRDefault="00924231" w:rsidP="009A6E4B">
      <w:pPr>
        <w:rPr>
          <w:noProof/>
        </w:rPr>
      </w:pPr>
    </w:p>
    <w:p w14:paraId="4A3E5597" w14:textId="4B203608" w:rsidR="00924231" w:rsidRPr="00924231" w:rsidRDefault="00924231" w:rsidP="009A6E4B">
      <w:pPr>
        <w:rPr>
          <w:b/>
          <w:bCs/>
          <w:noProof/>
          <w:sz w:val="28"/>
          <w:szCs w:val="28"/>
        </w:rPr>
      </w:pPr>
      <w:r w:rsidRPr="00924231">
        <w:rPr>
          <w:b/>
          <w:bCs/>
          <w:noProof/>
          <w:sz w:val="28"/>
          <w:szCs w:val="28"/>
        </w:rPr>
        <w:t>Type value in Ethernet II frame</w:t>
      </w:r>
    </w:p>
    <w:p w14:paraId="4F47EC59" w14:textId="4E8D1432" w:rsidR="00924231" w:rsidRDefault="00924231" w:rsidP="009A6E4B">
      <w:pPr>
        <w:rPr>
          <w:noProof/>
        </w:rPr>
      </w:pPr>
      <w:r>
        <w:rPr>
          <w:noProof/>
        </w:rPr>
        <w:drawing>
          <wp:inline distT="0" distB="0" distL="0" distR="0" wp14:anchorId="62FAD88A" wp14:editId="0AAEC91A">
            <wp:extent cx="5726430" cy="3722370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C98B6" w14:textId="36EC1486" w:rsidR="00924231" w:rsidRDefault="00924231" w:rsidP="009A6E4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02B8FE0" wp14:editId="4C2527B5">
            <wp:extent cx="5726430" cy="3093085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C18AC" w14:textId="77777777" w:rsidR="00924231" w:rsidRDefault="00924231" w:rsidP="009A6E4B">
      <w:pPr>
        <w:rPr>
          <w:noProof/>
        </w:rPr>
      </w:pPr>
    </w:p>
    <w:p w14:paraId="01E3B53C" w14:textId="77777777" w:rsidR="00924231" w:rsidRDefault="00924231" w:rsidP="009A6E4B">
      <w:pPr>
        <w:rPr>
          <w:noProof/>
        </w:rPr>
      </w:pPr>
    </w:p>
    <w:p w14:paraId="0CC9183E" w14:textId="385A7914" w:rsidR="00FD1E77" w:rsidRDefault="009A6E4B" w:rsidP="009A6E4B">
      <w:r>
        <w:rPr>
          <w:noProof/>
        </w:rPr>
        <w:lastRenderedPageBreak/>
        <w:drawing>
          <wp:inline distT="0" distB="0" distL="0" distR="0" wp14:anchorId="56ECCABA" wp14:editId="407B6A0B">
            <wp:extent cx="6460067" cy="3633649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9" cy="364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2A1471" wp14:editId="7CE06583">
            <wp:extent cx="6539687" cy="14308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889" cy="14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F08D8" wp14:editId="2479C806">
            <wp:extent cx="6534603" cy="18118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9879" cy="1816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C4ECF" w14:textId="1577FCEB" w:rsidR="009F4F48" w:rsidRDefault="009F4F48" w:rsidP="009A6E4B"/>
    <w:p w14:paraId="372E932C" w14:textId="10D0C39F" w:rsidR="009F4F48" w:rsidRDefault="009F4F48" w:rsidP="009A6E4B"/>
    <w:p w14:paraId="33ED6CED" w14:textId="3678827C" w:rsidR="009F4F48" w:rsidRDefault="009F4F48" w:rsidP="009A6E4B"/>
    <w:p w14:paraId="4832A657" w14:textId="5A242288" w:rsidR="009F4F48" w:rsidRDefault="009F4F48" w:rsidP="009A6E4B"/>
    <w:p w14:paraId="374DADD3" w14:textId="3A123924" w:rsidR="009F4F48" w:rsidRDefault="009F4F48" w:rsidP="009A6E4B"/>
    <w:p w14:paraId="6826EA79" w14:textId="37FE2057" w:rsidR="009F4F48" w:rsidRDefault="009F4F48" w:rsidP="009A6E4B"/>
    <w:p w14:paraId="68DEB94A" w14:textId="4CAB2B90" w:rsidR="009F4F48" w:rsidRPr="009F4F48" w:rsidRDefault="009F4F48" w:rsidP="009A6E4B">
      <w:pPr>
        <w:rPr>
          <w:b/>
          <w:bCs/>
          <w:noProof/>
        </w:rPr>
      </w:pPr>
      <w:r w:rsidRPr="009F4F48">
        <w:rPr>
          <w:b/>
          <w:bCs/>
          <w:noProof/>
        </w:rPr>
        <w:lastRenderedPageBreak/>
        <w:t>Ethernet II Frame</w:t>
      </w:r>
    </w:p>
    <w:p w14:paraId="4EC386CC" w14:textId="31DDB3C0" w:rsidR="009F4F48" w:rsidRDefault="009F4F48" w:rsidP="009A6E4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45A731" wp14:editId="1B07726E">
                <wp:simplePos x="0" y="0"/>
                <wp:positionH relativeFrom="column">
                  <wp:posOffset>20634</wp:posOffset>
                </wp:positionH>
                <wp:positionV relativeFrom="paragraph">
                  <wp:posOffset>2068490</wp:posOffset>
                </wp:positionV>
                <wp:extent cx="5691116" cy="348018"/>
                <wp:effectExtent l="0" t="0" r="24130" b="139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1116" cy="3480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1C89DC" id="Rectangle 7" o:spid="_x0000_s1026" style="position:absolute;margin-left:1.6pt;margin-top:162.85pt;width:448.1pt;height:27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1A0B9144" wp14:editId="48D0AAE1">
            <wp:extent cx="5725160" cy="3725545"/>
            <wp:effectExtent l="0" t="0" r="889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B712A" w14:textId="7CF81981" w:rsidR="009F4F48" w:rsidRDefault="009F4F48" w:rsidP="009A6E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F76412" wp14:editId="0A4CF229">
                <wp:simplePos x="0" y="0"/>
                <wp:positionH relativeFrom="column">
                  <wp:posOffset>-13486</wp:posOffset>
                </wp:positionH>
                <wp:positionV relativeFrom="paragraph">
                  <wp:posOffset>1119903</wp:posOffset>
                </wp:positionV>
                <wp:extent cx="5656836" cy="429905"/>
                <wp:effectExtent l="0" t="0" r="20320" b="273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6836" cy="429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4C229D0" id="Rectangle 6" o:spid="_x0000_s1026" style="position:absolute;margin-left:-1.05pt;margin-top:88.2pt;width:445.4pt;height:33.8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2215285" wp14:editId="72047E09">
            <wp:extent cx="5670645" cy="3068664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1804" cy="307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52762" w14:textId="4F5AE8F8" w:rsidR="009F4F48" w:rsidRDefault="006846D3" w:rsidP="009A6E4B">
      <w:pPr>
        <w:rPr>
          <w:rStyle w:val="Hyperlink"/>
        </w:rPr>
      </w:pPr>
      <w:hyperlink r:id="rId12" w:history="1">
        <w:r w:rsidR="009F4F48" w:rsidRPr="00A24BDA">
          <w:rPr>
            <w:rStyle w:val="Hyperlink"/>
          </w:rPr>
          <w:t>https://support.huawei.com/enterprise/en/doc/EDOC1100174721/ea0a043c/ethernet-ii-frame</w:t>
        </w:r>
      </w:hyperlink>
    </w:p>
    <w:p w14:paraId="6DA84D81" w14:textId="6CB23EC7" w:rsidR="00724FF1" w:rsidRDefault="00724FF1" w:rsidP="009A6E4B">
      <w:pPr>
        <w:rPr>
          <w:rStyle w:val="Hyperlink"/>
        </w:rPr>
      </w:pPr>
    </w:p>
    <w:p w14:paraId="0D1F4E4F" w14:textId="0FA10194" w:rsidR="00724FF1" w:rsidRDefault="00724FF1" w:rsidP="009A6E4B">
      <w:r>
        <w:rPr>
          <w:noProof/>
        </w:rPr>
        <w:lastRenderedPageBreak/>
        <w:drawing>
          <wp:inline distT="0" distB="0" distL="0" distR="0" wp14:anchorId="7F250A8B" wp14:editId="649DAA74">
            <wp:extent cx="5722620" cy="44837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48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128396" wp14:editId="23321605">
            <wp:extent cx="5722620" cy="38417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84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1CFDE" w14:textId="69D0BE4F" w:rsidR="009F4F48" w:rsidRDefault="009F4F48" w:rsidP="009A6E4B"/>
    <w:sectPr w:rsidR="009F4F48" w:rsidSect="009A6E4B">
      <w:headerReference w:type="default" r:id="rId15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AAF7E" w14:textId="77777777" w:rsidR="006846D3" w:rsidRDefault="006846D3" w:rsidP="009A6E4B">
      <w:pPr>
        <w:spacing w:after="0" w:line="240" w:lineRule="auto"/>
      </w:pPr>
      <w:r>
        <w:separator/>
      </w:r>
    </w:p>
  </w:endnote>
  <w:endnote w:type="continuationSeparator" w:id="0">
    <w:p w14:paraId="1BC74D2D" w14:textId="77777777" w:rsidR="006846D3" w:rsidRDefault="006846D3" w:rsidP="009A6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2D399" w14:textId="77777777" w:rsidR="006846D3" w:rsidRDefault="006846D3" w:rsidP="009A6E4B">
      <w:pPr>
        <w:spacing w:after="0" w:line="240" w:lineRule="auto"/>
      </w:pPr>
      <w:r>
        <w:separator/>
      </w:r>
    </w:p>
  </w:footnote>
  <w:footnote w:type="continuationSeparator" w:id="0">
    <w:p w14:paraId="542EC530" w14:textId="77777777" w:rsidR="006846D3" w:rsidRDefault="006846D3" w:rsidP="009A6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44CBA" w14:textId="63CB3AA2" w:rsidR="009A6E4B" w:rsidRPr="009A6E4B" w:rsidRDefault="009A6E4B">
    <w:pPr>
      <w:pStyle w:val="Header"/>
      <w:rPr>
        <w:lang w:val="en-US"/>
      </w:rPr>
    </w:pPr>
    <w:r>
      <w:rPr>
        <w:lang w:val="en-US"/>
      </w:rPr>
      <w:t>Chapter 7 Ethernet Switching Network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F62"/>
    <w:rsid w:val="003C549B"/>
    <w:rsid w:val="006846D3"/>
    <w:rsid w:val="00724FF1"/>
    <w:rsid w:val="0080388D"/>
    <w:rsid w:val="00924231"/>
    <w:rsid w:val="009A6E4B"/>
    <w:rsid w:val="009F4F48"/>
    <w:rsid w:val="00B00C32"/>
    <w:rsid w:val="00B31F62"/>
    <w:rsid w:val="00FD1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64447"/>
  <w15:chartTrackingRefBased/>
  <w15:docId w15:val="{32E6E27E-F1E2-4735-BED0-0829EE270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6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E4B"/>
  </w:style>
  <w:style w:type="paragraph" w:styleId="Footer">
    <w:name w:val="footer"/>
    <w:basedOn w:val="Normal"/>
    <w:link w:val="FooterChar"/>
    <w:uiPriority w:val="99"/>
    <w:unhideWhenUsed/>
    <w:rsid w:val="009A6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E4B"/>
  </w:style>
  <w:style w:type="character" w:styleId="Hyperlink">
    <w:name w:val="Hyperlink"/>
    <w:basedOn w:val="DefaultParagraphFont"/>
    <w:uiPriority w:val="99"/>
    <w:unhideWhenUsed/>
    <w:rsid w:val="009F4F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support.huawei.com/enterprise/en/doc/EDOC1100174721/ea0a043c/ethernet-ii-frame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5</cp:revision>
  <dcterms:created xsi:type="dcterms:W3CDTF">2026-04-04T07:54:00Z</dcterms:created>
  <dcterms:modified xsi:type="dcterms:W3CDTF">2026-04-08T03:58:00Z</dcterms:modified>
</cp:coreProperties>
</file>