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28D" w14:textId="77777777" w:rsidR="00AC4E90" w:rsidRDefault="00AC4E90" w:rsidP="00AC4E9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Fonts w:ascii="Arial" w:hAnsi="Arial" w:cs="Arial"/>
          <w:color w:val="273239"/>
          <w:sz w:val="27"/>
          <w:szCs w:val="27"/>
        </w:rPr>
        <w:t>Given an integer array </w:t>
      </w:r>
      <w:proofErr w:type="spellStart"/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arr</w:t>
      </w:r>
      <w:proofErr w:type="spellEnd"/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[]</w:t>
      </w:r>
      <w:r>
        <w:rPr>
          <w:rFonts w:ascii="Arial" w:hAnsi="Arial" w:cs="Arial"/>
          <w:color w:val="273239"/>
          <w:sz w:val="27"/>
          <w:szCs w:val="27"/>
        </w:rPr>
        <w:t>, find the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subarray</w:t>
      </w:r>
      <w:r>
        <w:rPr>
          <w:rFonts w:ascii="Arial" w:hAnsi="Arial" w:cs="Arial"/>
          <w:color w:val="273239"/>
          <w:sz w:val="27"/>
          <w:szCs w:val="27"/>
        </w:rPr>
        <w:t> (containing at least one element) which has the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maximum possible sum</w:t>
      </w:r>
      <w:r>
        <w:rPr>
          <w:rFonts w:ascii="Arial" w:hAnsi="Arial" w:cs="Arial"/>
          <w:color w:val="273239"/>
          <w:sz w:val="27"/>
          <w:szCs w:val="27"/>
        </w:rPr>
        <w:t>, and return that sum.</w:t>
      </w:r>
      <w:r>
        <w:rPr>
          <w:rFonts w:ascii="Arial" w:hAnsi="Arial" w:cs="Arial"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Note: </w:t>
      </w:r>
      <w:r>
        <w:rPr>
          <w:rFonts w:ascii="Arial" w:hAnsi="Arial" w:cs="Arial"/>
          <w:color w:val="273239"/>
          <w:sz w:val="27"/>
          <w:szCs w:val="27"/>
        </w:rPr>
        <w:t>A </w:t>
      </w: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subarray</w:t>
      </w:r>
      <w:r>
        <w:rPr>
          <w:rFonts w:ascii="Arial" w:hAnsi="Arial" w:cs="Arial"/>
          <w:color w:val="273239"/>
          <w:sz w:val="27"/>
          <w:szCs w:val="27"/>
        </w:rPr>
        <w:t> is a continuous part of an array.</w:t>
      </w:r>
    </w:p>
    <w:p w14:paraId="7A1BBEA8" w14:textId="77777777" w:rsidR="00AC4E90" w:rsidRDefault="00AC4E90" w:rsidP="00AC4E9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Examples:</w:t>
      </w:r>
    </w:p>
    <w:p w14:paraId="156E1F28" w14:textId="77777777" w:rsidR="00AC4E90" w:rsidRDefault="00AC4E90" w:rsidP="00AC4E9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Input: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</w:rPr>
        <w:t>arr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</w:rPr>
        <w:t>[] = [2, 3, -8, 7, -1, 2, 3]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>Output:</w:t>
      </w:r>
      <w:r>
        <w:rPr>
          <w:rFonts w:ascii="Arial" w:hAnsi="Arial" w:cs="Arial"/>
          <w:i/>
          <w:iCs/>
          <w:color w:val="273239"/>
          <w:sz w:val="27"/>
          <w:szCs w:val="27"/>
        </w:rPr>
        <w:t xml:space="preserve"> 11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Explanation: </w:t>
      </w:r>
      <w:r>
        <w:rPr>
          <w:rFonts w:ascii="Arial" w:hAnsi="Arial" w:cs="Arial"/>
          <w:i/>
          <w:iCs/>
          <w:color w:val="273239"/>
          <w:sz w:val="27"/>
          <w:szCs w:val="27"/>
        </w:rPr>
        <w:t>The subarray [7, -1, 2, 3] has the largest sum 11.</w:t>
      </w:r>
    </w:p>
    <w:p w14:paraId="3CADF934" w14:textId="77777777" w:rsidR="00AC4E90" w:rsidRDefault="00AC4E90" w:rsidP="00AC4E9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Input: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</w:rPr>
        <w:t>arr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</w:rPr>
        <w:t>[] = [-2, -4]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Output: </w:t>
      </w:r>
      <w:r>
        <w:rPr>
          <w:rFonts w:ascii="Arial" w:hAnsi="Arial" w:cs="Arial"/>
          <w:i/>
          <w:iCs/>
          <w:color w:val="273239"/>
          <w:sz w:val="27"/>
          <w:szCs w:val="27"/>
        </w:rPr>
        <w:t>-2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Explanation: </w:t>
      </w:r>
      <w:r>
        <w:rPr>
          <w:rFonts w:ascii="Arial" w:hAnsi="Arial" w:cs="Arial"/>
          <w:i/>
          <w:iCs/>
          <w:color w:val="273239"/>
          <w:sz w:val="27"/>
          <w:szCs w:val="27"/>
        </w:rPr>
        <w:t>The subarray [-2] has the largest sum -2.</w:t>
      </w:r>
    </w:p>
    <w:p w14:paraId="1F222D66" w14:textId="54DC7C28" w:rsidR="00AC4E90" w:rsidRPr="00AC4E90" w:rsidRDefault="00AC4E90" w:rsidP="00AC4E9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 xml:space="preserve">Input: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</w:rPr>
        <w:t>arr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</w:rPr>
        <w:t>[] = [5, 4, 1, 7, 8]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>Output:</w:t>
      </w:r>
      <w:r>
        <w:rPr>
          <w:rFonts w:ascii="Arial" w:hAnsi="Arial" w:cs="Arial"/>
          <w:i/>
          <w:iCs/>
          <w:color w:val="273239"/>
          <w:sz w:val="27"/>
          <w:szCs w:val="27"/>
        </w:rPr>
        <w:t xml:space="preserve"> 25</w:t>
      </w:r>
      <w:r>
        <w:rPr>
          <w:rFonts w:ascii="Arial" w:hAnsi="Arial" w:cs="Arial"/>
          <w:i/>
          <w:iCs/>
          <w:color w:val="273239"/>
          <w:sz w:val="27"/>
          <w:szCs w:val="27"/>
        </w:rPr>
        <w:br/>
      </w:r>
      <w:r>
        <w:rPr>
          <w:rStyle w:val="Strong"/>
          <w:rFonts w:ascii="Arial" w:hAnsi="Arial" w:cs="Arial"/>
          <w:i/>
          <w:iCs/>
          <w:color w:val="273239"/>
          <w:sz w:val="27"/>
          <w:szCs w:val="27"/>
          <w:bdr w:val="none" w:sz="0" w:space="0" w:color="auto" w:frame="1"/>
        </w:rPr>
        <w:t>Explanation:</w:t>
      </w:r>
      <w:r>
        <w:rPr>
          <w:rFonts w:ascii="Arial" w:hAnsi="Arial" w:cs="Arial"/>
          <w:i/>
          <w:iCs/>
          <w:color w:val="273239"/>
          <w:sz w:val="27"/>
          <w:szCs w:val="27"/>
        </w:rPr>
        <w:t xml:space="preserve"> The subarray [5, 4, 1, 7, 8] has the largest sum 25.</w:t>
      </w:r>
    </w:p>
    <w:p w14:paraId="609BDC35" w14:textId="77777777" w:rsidR="00AC4E90" w:rsidRDefault="00AC4E90">
      <w:pPr>
        <w:rPr>
          <w:noProof/>
        </w:rPr>
      </w:pPr>
    </w:p>
    <w:p w14:paraId="26D3CAE1" w14:textId="7D3475E5" w:rsidR="00890A0F" w:rsidRDefault="00AC4E90">
      <w:r>
        <w:rPr>
          <w:noProof/>
        </w:rPr>
        <w:drawing>
          <wp:inline distT="0" distB="0" distL="0" distR="0" wp14:anchorId="091FEAF3" wp14:editId="2B14CB53">
            <wp:extent cx="5731510" cy="3558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ADFC" w14:textId="77777777" w:rsidR="00AC4E90" w:rsidRDefault="00AC4E90"/>
    <w:sectPr w:rsidR="00AC4E9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4194A" w14:textId="77777777" w:rsidR="00CA25EB" w:rsidRDefault="00CA25EB" w:rsidP="00AC4E90">
      <w:pPr>
        <w:spacing w:after="0" w:line="240" w:lineRule="auto"/>
      </w:pPr>
      <w:r>
        <w:separator/>
      </w:r>
    </w:p>
  </w:endnote>
  <w:endnote w:type="continuationSeparator" w:id="0">
    <w:p w14:paraId="6EFCA564" w14:textId="77777777" w:rsidR="00CA25EB" w:rsidRDefault="00CA25EB" w:rsidP="00AC4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DFDFD" w14:textId="77777777" w:rsidR="00CA25EB" w:rsidRDefault="00CA25EB" w:rsidP="00AC4E90">
      <w:pPr>
        <w:spacing w:after="0" w:line="240" w:lineRule="auto"/>
      </w:pPr>
      <w:r>
        <w:separator/>
      </w:r>
    </w:p>
  </w:footnote>
  <w:footnote w:type="continuationSeparator" w:id="0">
    <w:p w14:paraId="71676A7F" w14:textId="77777777" w:rsidR="00CA25EB" w:rsidRDefault="00CA25EB" w:rsidP="00AC4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EE2E" w14:textId="677629D5" w:rsidR="00AC4E90" w:rsidRPr="00AC4E90" w:rsidRDefault="00AC4E90">
    <w:pPr>
      <w:pStyle w:val="Header"/>
      <w:rPr>
        <w:lang w:val="en-US"/>
      </w:rPr>
    </w:pPr>
    <w:r>
      <w:rPr>
        <w:lang w:val="en-US"/>
      </w:rPr>
      <w:t xml:space="preserve">Maximum Subarray - </w:t>
    </w:r>
    <w:proofErr w:type="spellStart"/>
    <w:r>
      <w:rPr>
        <w:lang w:val="en-US"/>
      </w:rPr>
      <w:t>Kadane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B3"/>
    <w:rsid w:val="001A70B3"/>
    <w:rsid w:val="00890A0F"/>
    <w:rsid w:val="00AC4E90"/>
    <w:rsid w:val="00CA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FB81"/>
  <w15:chartTrackingRefBased/>
  <w15:docId w15:val="{18D2BBD5-93E4-4ABF-84A4-DC658E2A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4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AC4E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4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E90"/>
  </w:style>
  <w:style w:type="paragraph" w:styleId="Footer">
    <w:name w:val="footer"/>
    <w:basedOn w:val="Normal"/>
    <w:link w:val="FooterChar"/>
    <w:uiPriority w:val="99"/>
    <w:unhideWhenUsed/>
    <w:rsid w:val="00AC4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84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2026-06-05T00:42:00Z</dcterms:created>
  <dcterms:modified xsi:type="dcterms:W3CDTF">2026-06-05T00:44:00Z</dcterms:modified>
</cp:coreProperties>
</file>