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6520E" w14:textId="77777777" w:rsidR="008559DE" w:rsidRPr="008559DE" w:rsidRDefault="008559DE" w:rsidP="00855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In Angular, providers can be declared at </w:t>
      </w:r>
      <w:r w:rsidRPr="008559DE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three different levels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of the application. Where you declare a provider is a major architectural decision because it controls two things:</w:t>
      </w:r>
    </w:p>
    <w:p w14:paraId="50E6CBD6" w14:textId="77777777" w:rsidR="008559DE" w:rsidRPr="008559DE" w:rsidRDefault="008559DE" w:rsidP="00855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The Scope: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Which components can see and use the service.</w:t>
      </w:r>
    </w:p>
    <w:p w14:paraId="4126A809" w14:textId="77777777" w:rsidR="008559DE" w:rsidRPr="008559DE" w:rsidRDefault="008559DE" w:rsidP="00855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The Lifecycle (Bundle Size &amp; Memory):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When the service is created, how many instances exist, and when it gets destroyed.</w:t>
      </w:r>
    </w:p>
    <w:p w14:paraId="03092C34" w14:textId="77777777" w:rsidR="008559DE" w:rsidRPr="008559DE" w:rsidRDefault="008559DE" w:rsidP="00855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>Here is exactly where providers are declared in modern Angular.</w:t>
      </w:r>
    </w:p>
    <w:p w14:paraId="11F16C95" w14:textId="77777777" w:rsidR="008559DE" w:rsidRPr="008559DE" w:rsidRDefault="008559DE" w:rsidP="00855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8559DE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1. Root Level (Application-Wide Scope)</w:t>
      </w:r>
    </w:p>
    <w:p w14:paraId="75DF519E" w14:textId="77777777" w:rsidR="008559DE" w:rsidRPr="008559DE" w:rsidRDefault="008559DE" w:rsidP="00855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>This is the most common way to declare global services. There are two ways to achieve this:</w:t>
      </w:r>
    </w:p>
    <w:p w14:paraId="134B01CD" w14:textId="77777777" w:rsidR="008559DE" w:rsidRPr="008559DE" w:rsidRDefault="008559DE" w:rsidP="00855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8559DE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A. The </w:t>
      </w:r>
      <w:r w:rsidRPr="008559DE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@Injectable</w:t>
      </w:r>
      <w:r w:rsidRPr="008559DE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 Decorator (Recommended)</w:t>
      </w:r>
    </w:p>
    <w:p w14:paraId="3F90E26D" w14:textId="77777777" w:rsidR="008559DE" w:rsidRPr="008559DE" w:rsidRDefault="008559DE" w:rsidP="00855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You declare the provider directly inside the service file itself using the </w:t>
      </w: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providedIn: 'root'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property.</w:t>
      </w:r>
    </w:p>
    <w:p w14:paraId="344B37FB" w14:textId="77777777" w:rsidR="008559DE" w:rsidRPr="008559DE" w:rsidRDefault="008559DE" w:rsidP="00855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>TypeScript</w:t>
      </w:r>
    </w:p>
    <w:p w14:paraId="44AF5D7E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@Injectable({</w:t>
      </w:r>
    </w:p>
    <w:p w14:paraId="16A2854A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providedIn: 'root' // &lt;-- Automatically declared at the root level</w:t>
      </w:r>
    </w:p>
    <w:p w14:paraId="73E02B8A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})</w:t>
      </w:r>
    </w:p>
    <w:p w14:paraId="79F34E28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export class AuthService {}</w:t>
      </w:r>
    </w:p>
    <w:p w14:paraId="060A4CA5" w14:textId="77777777" w:rsidR="008559DE" w:rsidRPr="008559DE" w:rsidRDefault="008559DE" w:rsidP="00855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Why use it: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It makes the service </w:t>
      </w:r>
      <w:r w:rsidRPr="008559DE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tree-shakable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>. If your app never imports this service, Angular's compiler strips it out of the final JavaScript bundle entirely.</w:t>
      </w:r>
    </w:p>
    <w:p w14:paraId="542B1003" w14:textId="77777777" w:rsidR="008559DE" w:rsidRPr="008559DE" w:rsidRDefault="008559DE" w:rsidP="00855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8559DE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B. The </w:t>
      </w:r>
      <w:r w:rsidRPr="008559DE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app.config.ts</w:t>
      </w:r>
      <w:r w:rsidRPr="008559DE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 File</w:t>
      </w:r>
    </w:p>
    <w:p w14:paraId="1312142A" w14:textId="77777777" w:rsidR="008559DE" w:rsidRPr="008559DE" w:rsidRDefault="008559DE" w:rsidP="00855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If you are bootstrapping global configurations, third-party libraries, or </w:t>
      </w: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InjectionTokens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that don't use the </w:t>
      </w: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@Injectable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decorator, you declare them in the global application configuration array.</w:t>
      </w:r>
    </w:p>
    <w:p w14:paraId="379C5744" w14:textId="77777777" w:rsidR="008559DE" w:rsidRPr="008559DE" w:rsidRDefault="008559DE" w:rsidP="00855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>TypeScript</w:t>
      </w:r>
    </w:p>
    <w:p w14:paraId="03CC948A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// app.config.ts</w:t>
      </w:r>
    </w:p>
    <w:p w14:paraId="5A6B1486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export const appConfig: ApplicationConfig = {</w:t>
      </w:r>
    </w:p>
    <w:p w14:paraId="58FF40D4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providers: [</w:t>
      </w:r>
    </w:p>
    <w:p w14:paraId="5366F149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{ provide: API_URL, useValue: 'https://api.com' },</w:t>
      </w:r>
    </w:p>
    <w:p w14:paraId="2F43696B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LocalStorageService // Shorthand syntax</w:t>
      </w:r>
    </w:p>
    <w:p w14:paraId="482FF6ED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]</w:t>
      </w:r>
    </w:p>
    <w:p w14:paraId="7320BFC1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};</w:t>
      </w:r>
    </w:p>
    <w:p w14:paraId="4A695143" w14:textId="77777777" w:rsidR="008559DE" w:rsidRPr="008559DE" w:rsidRDefault="008559DE" w:rsidP="008559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Behavior: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Root-level providers are </w:t>
      </w:r>
      <w:r w:rsidRPr="008559DE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global singletons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>. Only one instance is created for the entire application, and it stays in memory until the user closes or refreshes the browser tab.</w:t>
      </w:r>
    </w:p>
    <w:p w14:paraId="455F64CF" w14:textId="77777777" w:rsidR="008559DE" w:rsidRPr="008559DE" w:rsidRDefault="008559DE" w:rsidP="00855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8559DE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2. Route Level (Lazy-Loaded Scope)</w:t>
      </w:r>
    </w:p>
    <w:p w14:paraId="77AB417F" w14:textId="77777777" w:rsidR="008559DE" w:rsidRPr="008559DE" w:rsidRDefault="008559DE" w:rsidP="00855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When you use the Angular Router to lazy-load features, you can declare providers inside your route definition configuration using the </w:t>
      </w:r>
      <w:proofErr w:type="gramStart"/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providers</w:t>
      </w:r>
      <w:proofErr w:type="gramEnd"/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array.</w:t>
      </w:r>
    </w:p>
    <w:p w14:paraId="7FFC9F57" w14:textId="77777777" w:rsidR="008559DE" w:rsidRPr="008559DE" w:rsidRDefault="008559DE" w:rsidP="00855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TypeScript</w:t>
      </w:r>
    </w:p>
    <w:p w14:paraId="1979D6B3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// app.routes.ts</w:t>
      </w:r>
    </w:p>
    <w:p w14:paraId="722E61DF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export const routes: Routes = [</w:t>
      </w:r>
    </w:p>
    <w:p w14:paraId="786DA7D6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{</w:t>
      </w:r>
    </w:p>
    <w:p w14:paraId="21CCB873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path: 'dashboard',</w:t>
      </w:r>
    </w:p>
    <w:p w14:paraId="45CCE96C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loadChildren: () =&gt; import('./dashboard/dashboard.routes'),</w:t>
      </w:r>
    </w:p>
    <w:p w14:paraId="61239F50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</w:p>
    <w:p w14:paraId="2EA39A0E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// Declared only for this route environment subtree</w:t>
      </w:r>
    </w:p>
    <w:p w14:paraId="5559C455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providers: [ DashboardApiService ] </w:t>
      </w:r>
    </w:p>
    <w:p w14:paraId="6FCDC206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</w:t>
      </w:r>
    </w:p>
    <w:p w14:paraId="43995584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];</w:t>
      </w:r>
    </w:p>
    <w:p w14:paraId="6C72942C" w14:textId="77777777" w:rsidR="008559DE" w:rsidRPr="008559DE" w:rsidRDefault="008559DE" w:rsidP="008559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Behavior: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This creates a </w:t>
      </w:r>
      <w:r w:rsidRPr="008559DE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Route-level Environment Injector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. The </w:t>
      </w: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DashboardApiService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isolated to the </w:t>
      </w: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/dashboard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route.</w:t>
      </w:r>
    </w:p>
    <w:p w14:paraId="02AB596B" w14:textId="77777777" w:rsidR="008559DE" w:rsidRPr="008559DE" w:rsidRDefault="008559DE" w:rsidP="00855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Components inside the dashboard route share the </w:t>
      </w:r>
      <w:r w:rsidRPr="008559DE">
        <w:rPr>
          <w:rFonts w:ascii="Times New Roman" w:eastAsia="Times New Roman" w:hAnsi="Times New Roman" w:cs="Times New Roman"/>
          <w:i/>
          <w:iCs/>
          <w:sz w:val="24"/>
          <w:szCs w:val="24"/>
          <w:lang w:eastAsia="en-SG"/>
        </w:rPr>
        <w:t>same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single instance of this service.</w:t>
      </w:r>
    </w:p>
    <w:p w14:paraId="0292140C" w14:textId="77777777" w:rsidR="008559DE" w:rsidRPr="008559DE" w:rsidRDefault="008559DE" w:rsidP="00855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Components </w:t>
      </w:r>
      <w:r w:rsidRPr="008559DE">
        <w:rPr>
          <w:rFonts w:ascii="Times New Roman" w:eastAsia="Times New Roman" w:hAnsi="Times New Roman" w:cs="Times New Roman"/>
          <w:i/>
          <w:iCs/>
          <w:sz w:val="24"/>
          <w:szCs w:val="24"/>
          <w:lang w:eastAsia="en-SG"/>
        </w:rPr>
        <w:t>outside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the dashboard route cannot see or access it.</w:t>
      </w:r>
    </w:p>
    <w:p w14:paraId="3917D05A" w14:textId="77777777" w:rsidR="008559DE" w:rsidRPr="008559DE" w:rsidRDefault="008559DE" w:rsidP="00855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>The service code is cleanly bundled into the lazy-loaded chunk file, keeping your initial website load incredibly fast.</w:t>
      </w:r>
    </w:p>
    <w:p w14:paraId="61A0DBD0" w14:textId="77777777" w:rsidR="008559DE" w:rsidRPr="008559DE" w:rsidRDefault="008559DE" w:rsidP="00855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8559DE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3. Component Level (Local Element Scope)</w:t>
      </w:r>
    </w:p>
    <w:p w14:paraId="731DABED" w14:textId="77777777" w:rsidR="008559DE" w:rsidRPr="008559DE" w:rsidRDefault="008559DE" w:rsidP="00855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You can declare a provider directly inside a </w:t>
      </w:r>
      <w:proofErr w:type="gramStart"/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>component's</w:t>
      </w:r>
      <w:proofErr w:type="gramEnd"/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@Component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metadata decorator using its local </w:t>
      </w: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providers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array.</w:t>
      </w:r>
    </w:p>
    <w:p w14:paraId="54599C7B" w14:textId="77777777" w:rsidR="008559DE" w:rsidRPr="008559DE" w:rsidRDefault="008559DE" w:rsidP="00855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>TypeScript</w:t>
      </w:r>
    </w:p>
    <w:p w14:paraId="0CD4FE6B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@Component({</w:t>
      </w:r>
    </w:p>
    <w:p w14:paraId="6230F947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selector: 'app-video-player',</w:t>
      </w:r>
    </w:p>
    <w:p w14:paraId="0BD811A8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standalone: true,</w:t>
      </w:r>
    </w:p>
    <w:p w14:paraId="7B2A0CFB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templateUrl: './video-player.component.html',</w:t>
      </w:r>
    </w:p>
    <w:p w14:paraId="1740E6CE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</w:p>
    <w:p w14:paraId="2FE33CC9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// Declared at the local component element level</w:t>
      </w:r>
    </w:p>
    <w:p w14:paraId="3B9FBD97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providers: [ PlayerStateService ] </w:t>
      </w:r>
    </w:p>
    <w:p w14:paraId="7A392A23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})</w:t>
      </w:r>
    </w:p>
    <w:p w14:paraId="7E126A36" w14:textId="77777777" w:rsidR="008559DE" w:rsidRPr="008559DE" w:rsidRDefault="008559DE" w:rsidP="008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export class VideoPlayerComponent {}</w:t>
      </w:r>
    </w:p>
    <w:p w14:paraId="2381903B" w14:textId="77777777" w:rsidR="008559DE" w:rsidRPr="008559DE" w:rsidRDefault="008559DE" w:rsidP="008559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Behavior: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This creates an instance bound strictly to the </w:t>
      </w:r>
      <w:r w:rsidRPr="008559DE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lifecycle of this specific component instance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3C86EF97" w14:textId="77777777" w:rsidR="008559DE" w:rsidRPr="008559DE" w:rsidRDefault="008559DE" w:rsidP="00855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Every single time you use </w:t>
      </w: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&lt;app-video-player&gt;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in your HTML, Angular spins up a </w:t>
      </w:r>
      <w:r w:rsidRPr="008559DE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brand new, unique instance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of </w:t>
      </w: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PlayerStateService</w:t>
      </w: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1FA24AA0" w14:textId="77777777" w:rsidR="008559DE" w:rsidRPr="008559DE" w:rsidRDefault="008559DE" w:rsidP="00855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>If you have three video players on a page, you have three separate service instances tracking state independently.</w:t>
      </w:r>
    </w:p>
    <w:p w14:paraId="30159CA4" w14:textId="77777777" w:rsidR="008559DE" w:rsidRPr="008559DE" w:rsidRDefault="008559DE" w:rsidP="00855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When the component is destroyed (e.g., removed via </w:t>
      </w:r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*</w:t>
      </w:r>
      <w:proofErr w:type="spellStart"/>
      <w:r w:rsidRPr="008559DE">
        <w:rPr>
          <w:rFonts w:ascii="Courier New" w:eastAsia="Times New Roman" w:hAnsi="Courier New" w:cs="Courier New"/>
          <w:sz w:val="20"/>
          <w:szCs w:val="20"/>
          <w:lang w:eastAsia="en-SG"/>
        </w:rPr>
        <w:t>ngIf</w:t>
      </w:r>
      <w:proofErr w:type="spellEnd"/>
      <w:r w:rsidRPr="008559DE">
        <w:rPr>
          <w:rFonts w:ascii="Times New Roman" w:eastAsia="Times New Roman" w:hAnsi="Times New Roman" w:cs="Times New Roman"/>
          <w:sz w:val="24"/>
          <w:szCs w:val="24"/>
          <w:lang w:eastAsia="en-SG"/>
        </w:rPr>
        <w:t>), its local service instance is automatically destroyed and cleaned from memory.</w:t>
      </w:r>
    </w:p>
    <w:p w14:paraId="4827021D" w14:textId="77777777" w:rsidR="008559DE" w:rsidRPr="008559DE" w:rsidRDefault="008559DE" w:rsidP="00855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8559DE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Architectural Summary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611"/>
        <w:gridCol w:w="1665"/>
        <w:gridCol w:w="2964"/>
      </w:tblGrid>
      <w:tr w:rsidR="008559DE" w:rsidRPr="008559DE" w14:paraId="5DBAA908" w14:textId="77777777" w:rsidTr="008559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F7C4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lastRenderedPageBreak/>
              <w:t>Declaration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5DCE3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How to Write 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7E3A1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Lifetime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4785F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Shared?</w:t>
            </w:r>
          </w:p>
        </w:tc>
      </w:tr>
      <w:tr w:rsidR="008559DE" w:rsidRPr="008559DE" w14:paraId="0208FEF7" w14:textId="77777777" w:rsidTr="008559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36D8C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Root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E854E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@Injectable({ providedIn: 'root' })</w:t>
            </w:r>
            <w:r w:rsidRPr="008559DE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or </w:t>
            </w:r>
            <w:r w:rsidRPr="008559DE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app.config.ts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CB4F7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App Lifespan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720FA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Yes</w:t>
            </w:r>
            <w:r w:rsidRPr="008559DE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(One global singleton for everyone)</w:t>
            </w:r>
          </w:p>
        </w:tc>
      </w:tr>
      <w:tr w:rsidR="008559DE" w:rsidRPr="008559DE" w14:paraId="4370ABE6" w14:textId="77777777" w:rsidTr="008559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A005B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Route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C6680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providers: [...]</w:t>
            </w:r>
            <w:r w:rsidRPr="008559DE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inside a </w:t>
            </w:r>
            <w:r w:rsidRPr="008559DE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Route</w:t>
            </w:r>
            <w:r w:rsidRPr="008559DE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4F2E6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Route Lifespan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73673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Yes</w:t>
            </w:r>
            <w:r w:rsidRPr="008559DE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(Shared </w:t>
            </w:r>
            <w:r w:rsidRPr="008559D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SG"/>
              </w:rPr>
              <w:t>only</w:t>
            </w:r>
            <w:r w:rsidRPr="008559DE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among child routes/components of that route)</w:t>
            </w:r>
          </w:p>
        </w:tc>
      </w:tr>
      <w:tr w:rsidR="008559DE" w:rsidRPr="008559DE" w14:paraId="22D95AEB" w14:textId="77777777" w:rsidTr="008559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F7364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Component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A9F31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providers: [...]</w:t>
            </w:r>
            <w:r w:rsidRPr="008559DE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inside </w:t>
            </w:r>
            <w:r w:rsidRPr="008559DE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@Component</w:t>
            </w:r>
            <w:r w:rsidRPr="008559DE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metadata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9E8CD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Component Lifespan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4DDAE" w14:textId="77777777" w:rsidR="008559DE" w:rsidRPr="008559DE" w:rsidRDefault="008559DE" w:rsidP="00855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855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No</w:t>
            </w:r>
            <w:r w:rsidRPr="008559DE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(Unique to that specific HTML component instance and its children)</w:t>
            </w:r>
          </w:p>
        </w:tc>
      </w:tr>
    </w:tbl>
    <w:p w14:paraId="3D41D651" w14:textId="77777777" w:rsidR="00F97CE9" w:rsidRPr="008559DE" w:rsidRDefault="00F97CE9" w:rsidP="008559DE"/>
    <w:sectPr w:rsidR="00F97CE9" w:rsidRPr="008559D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FBFD5" w14:textId="77777777" w:rsidR="008559DE" w:rsidRDefault="008559DE" w:rsidP="008559DE">
      <w:pPr>
        <w:spacing w:after="0" w:line="240" w:lineRule="auto"/>
      </w:pPr>
      <w:r>
        <w:separator/>
      </w:r>
    </w:p>
  </w:endnote>
  <w:endnote w:type="continuationSeparator" w:id="0">
    <w:p w14:paraId="5D8F4E50" w14:textId="77777777" w:rsidR="008559DE" w:rsidRDefault="008559DE" w:rsidP="0085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AF98A" w14:textId="77777777" w:rsidR="008559DE" w:rsidRDefault="008559DE" w:rsidP="008559DE">
      <w:pPr>
        <w:spacing w:after="0" w:line="240" w:lineRule="auto"/>
      </w:pPr>
      <w:r>
        <w:separator/>
      </w:r>
    </w:p>
  </w:footnote>
  <w:footnote w:type="continuationSeparator" w:id="0">
    <w:p w14:paraId="6F1ADB64" w14:textId="77777777" w:rsidR="008559DE" w:rsidRDefault="008559DE" w:rsidP="00855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200C1" w14:textId="2A89C125" w:rsidR="008559DE" w:rsidRPr="008559DE" w:rsidRDefault="008559DE">
    <w:pPr>
      <w:pStyle w:val="Header"/>
      <w:rPr>
        <w:rFonts w:ascii="Arial" w:hAnsi="Arial" w:cs="Arial"/>
        <w:b/>
        <w:bCs/>
        <w:lang w:val="en-US"/>
      </w:rPr>
    </w:pPr>
    <w:r w:rsidRPr="008559DE">
      <w:rPr>
        <w:rFonts w:ascii="Arial" w:hAnsi="Arial" w:cs="Arial"/>
        <w:b/>
        <w:bCs/>
        <w:lang w:val="en-US"/>
      </w:rPr>
      <w:t>How providers can be declared in angular?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228CC"/>
    <w:multiLevelType w:val="multilevel"/>
    <w:tmpl w:val="977C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2727F"/>
    <w:multiLevelType w:val="multilevel"/>
    <w:tmpl w:val="A188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F2399"/>
    <w:multiLevelType w:val="multilevel"/>
    <w:tmpl w:val="CB74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C61AF"/>
    <w:multiLevelType w:val="multilevel"/>
    <w:tmpl w:val="86F2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DE"/>
    <w:rsid w:val="008559DE"/>
    <w:rsid w:val="00F9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517A9"/>
  <w15:chartTrackingRefBased/>
  <w15:docId w15:val="{1D0196D9-DE65-4390-BE79-F0610360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59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8559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59DE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8559DE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855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8559DE"/>
    <w:rPr>
      <w:rFonts w:ascii="Courier New" w:eastAsia="Times New Roman" w:hAnsi="Courier New" w:cs="Courier New"/>
      <w:sz w:val="20"/>
      <w:szCs w:val="20"/>
    </w:rPr>
  </w:style>
  <w:style w:type="character" w:customStyle="1" w:styleId="ng-tns-c2725152751-280">
    <w:name w:val="ng-tns-c2725152751-280"/>
    <w:basedOn w:val="DefaultParagraphFont"/>
    <w:rsid w:val="008559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9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9DE"/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ljs-meta">
    <w:name w:val="hljs-meta"/>
    <w:basedOn w:val="DefaultParagraphFont"/>
    <w:rsid w:val="008559DE"/>
  </w:style>
  <w:style w:type="character" w:customStyle="1" w:styleId="hljs-attr">
    <w:name w:val="hljs-attr"/>
    <w:basedOn w:val="DefaultParagraphFont"/>
    <w:rsid w:val="008559DE"/>
  </w:style>
  <w:style w:type="character" w:customStyle="1" w:styleId="hljs-string">
    <w:name w:val="hljs-string"/>
    <w:basedOn w:val="DefaultParagraphFont"/>
    <w:rsid w:val="008559DE"/>
  </w:style>
  <w:style w:type="character" w:customStyle="1" w:styleId="hljs-comment">
    <w:name w:val="hljs-comment"/>
    <w:basedOn w:val="DefaultParagraphFont"/>
    <w:rsid w:val="008559DE"/>
  </w:style>
  <w:style w:type="character" w:customStyle="1" w:styleId="hljs-keyword">
    <w:name w:val="hljs-keyword"/>
    <w:basedOn w:val="DefaultParagraphFont"/>
    <w:rsid w:val="008559DE"/>
  </w:style>
  <w:style w:type="character" w:customStyle="1" w:styleId="hljs-class">
    <w:name w:val="hljs-class"/>
    <w:basedOn w:val="DefaultParagraphFont"/>
    <w:rsid w:val="008559DE"/>
  </w:style>
  <w:style w:type="character" w:customStyle="1" w:styleId="hljs-title">
    <w:name w:val="hljs-title"/>
    <w:basedOn w:val="DefaultParagraphFont"/>
    <w:rsid w:val="008559DE"/>
  </w:style>
  <w:style w:type="character" w:customStyle="1" w:styleId="ng-tns-c2725152751-281">
    <w:name w:val="ng-tns-c2725152751-281"/>
    <w:basedOn w:val="DefaultParagraphFont"/>
    <w:rsid w:val="008559DE"/>
  </w:style>
  <w:style w:type="character" w:customStyle="1" w:styleId="ng-tns-c2725152751-282">
    <w:name w:val="ng-tns-c2725152751-282"/>
    <w:basedOn w:val="DefaultParagraphFont"/>
    <w:rsid w:val="008559DE"/>
  </w:style>
  <w:style w:type="character" w:customStyle="1" w:styleId="hljs-function">
    <w:name w:val="hljs-function"/>
    <w:basedOn w:val="DefaultParagraphFont"/>
    <w:rsid w:val="008559DE"/>
  </w:style>
  <w:style w:type="character" w:customStyle="1" w:styleId="ng-tns-c2725152751-283">
    <w:name w:val="ng-tns-c2725152751-283"/>
    <w:basedOn w:val="DefaultParagraphFont"/>
    <w:rsid w:val="008559DE"/>
  </w:style>
  <w:style w:type="character" w:customStyle="1" w:styleId="hljs-literal">
    <w:name w:val="hljs-literal"/>
    <w:basedOn w:val="DefaultParagraphFont"/>
    <w:rsid w:val="008559DE"/>
  </w:style>
  <w:style w:type="character" w:styleId="Strong">
    <w:name w:val="Strong"/>
    <w:basedOn w:val="DefaultParagraphFont"/>
    <w:uiPriority w:val="22"/>
    <w:qFormat/>
    <w:rsid w:val="008559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5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DE"/>
  </w:style>
  <w:style w:type="paragraph" w:styleId="Footer">
    <w:name w:val="footer"/>
    <w:basedOn w:val="Normal"/>
    <w:link w:val="FooterChar"/>
    <w:uiPriority w:val="99"/>
    <w:unhideWhenUsed/>
    <w:rsid w:val="0085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2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2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5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9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24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5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8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67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3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1</cp:revision>
  <dcterms:created xsi:type="dcterms:W3CDTF">2026-05-31T03:25:00Z</dcterms:created>
  <dcterms:modified xsi:type="dcterms:W3CDTF">2026-05-31T03:29:00Z</dcterms:modified>
</cp:coreProperties>
</file>