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64E1E" w14:textId="77777777" w:rsidR="007427F8" w:rsidRPr="007427F8" w:rsidRDefault="007427F8" w:rsidP="00742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7427F8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The Problem: Why do we need Injection Tokens?</w:t>
      </w:r>
    </w:p>
    <w:p w14:paraId="5BBFCE0E" w14:textId="77777777" w:rsidR="007427F8" w:rsidRPr="007427F8" w:rsidRDefault="007427F8" w:rsidP="00742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Angular's DI framework usually uses TypeScript </w:t>
      </w:r>
      <w:r w:rsidRPr="007427F8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classes</w:t>
      </w: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as lookup tokens. Because classes exist at runtime, Angular can easily match a dependency request to its provider:</w:t>
      </w:r>
    </w:p>
    <w:p w14:paraId="6850E459" w14:textId="77777777" w:rsidR="007427F8" w:rsidRPr="007427F8" w:rsidRDefault="007427F8" w:rsidP="00742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>TypeScript</w:t>
      </w:r>
    </w:p>
    <w:p w14:paraId="02550E71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>// Angular knows exactly what to inject because LoggerService exists at runtime</w:t>
      </w:r>
    </w:p>
    <w:p w14:paraId="1417ABF1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>constructor(private logger: LoggerService) {}</w:t>
      </w:r>
    </w:p>
    <w:p w14:paraId="6B2BFA71" w14:textId="77777777" w:rsidR="007427F8" w:rsidRPr="007427F8" w:rsidRDefault="007427F8" w:rsidP="00742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However, TypeScript </w:t>
      </w:r>
      <w:r w:rsidRPr="007427F8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interfaces</w:t>
      </w: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and </w:t>
      </w:r>
      <w:r w:rsidRPr="007427F8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types</w:t>
      </w: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are entirely stripped away during compilation. They do not exist at JavaScript runtime. If you try to use an interface as a DI token, Angular has nothing to look up, and the application will fail.</w:t>
      </w:r>
    </w:p>
    <w:p w14:paraId="1133B33F" w14:textId="77777777" w:rsidR="007427F8" w:rsidRPr="007427F8" w:rsidRDefault="007427F8" w:rsidP="00742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This is where </w:t>
      </w: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>InjectionToken</w:t>
      </w: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comes in. It creates a physical, runtime object that acts as a placeholder or "hook" for the dependency you want to inject.</w:t>
      </w:r>
    </w:p>
    <w:p w14:paraId="07702479" w14:textId="77777777" w:rsidR="007427F8" w:rsidRPr="007427F8" w:rsidRDefault="007427F8" w:rsidP="00742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7427F8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How to Use an Injection Token</w:t>
      </w:r>
    </w:p>
    <w:p w14:paraId="7433EC5A" w14:textId="77777777" w:rsidR="007427F8" w:rsidRPr="007427F8" w:rsidRDefault="007427F8" w:rsidP="00742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Using an injection token involves three simple steps: </w:t>
      </w:r>
      <w:r w:rsidRPr="007427F8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Creating</w:t>
      </w: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it, </w:t>
      </w:r>
      <w:r w:rsidRPr="007427F8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Providing</w:t>
      </w: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it, and </w:t>
      </w:r>
      <w:r w:rsidRPr="007427F8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Injecting</w:t>
      </w: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it.</w:t>
      </w:r>
    </w:p>
    <w:p w14:paraId="06FF33F5" w14:textId="77777777" w:rsidR="007427F8" w:rsidRPr="007427F8" w:rsidRDefault="007427F8" w:rsidP="00742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7427F8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1. Define the Token</w:t>
      </w:r>
    </w:p>
    <w:p w14:paraId="0778E9D7" w14:textId="77777777" w:rsidR="007427F8" w:rsidRPr="007427F8" w:rsidRDefault="007427F8" w:rsidP="00742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First, you create an instance of </w:t>
      </w: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>InjectionToken</w:t>
      </w: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>. You pass it a description (for debugging purposes) and optionally specify its type.</w:t>
      </w:r>
    </w:p>
    <w:p w14:paraId="44AF9A8C" w14:textId="77777777" w:rsidR="007427F8" w:rsidRPr="007427F8" w:rsidRDefault="007427F8" w:rsidP="00742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>TypeScript</w:t>
      </w:r>
    </w:p>
    <w:p w14:paraId="1FC8C49A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>import { InjectionToken } from '@angular/core';</w:t>
      </w:r>
    </w:p>
    <w:p w14:paraId="742B1651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3404217B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>// Define an interface for the shape of the data</w:t>
      </w:r>
    </w:p>
    <w:p w14:paraId="1D852F7F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>export interface AppConfig {</w:t>
      </w:r>
    </w:p>
    <w:p w14:paraId="197BDD60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apiUrl: string;</w:t>
      </w:r>
    </w:p>
    <w:p w14:paraId="3FE8753B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theme: 'light' | 'dark';</w:t>
      </w:r>
    </w:p>
    <w:p w14:paraId="53E62B9A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</w:p>
    <w:p w14:paraId="4023A49D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326EE391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>// Create the token</w:t>
      </w:r>
    </w:p>
    <w:p w14:paraId="631D04EB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>export const APP_CONFIG = new InjectionToken&lt;AppConfig&gt;('app.config');</w:t>
      </w:r>
    </w:p>
    <w:p w14:paraId="6B52A401" w14:textId="77777777" w:rsidR="007427F8" w:rsidRPr="007427F8" w:rsidRDefault="007427F8" w:rsidP="00742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7427F8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2. Provide the Token</w:t>
      </w:r>
    </w:p>
    <w:p w14:paraId="5C6AA522" w14:textId="77777777" w:rsidR="007427F8" w:rsidRPr="007427F8" w:rsidRDefault="007427F8" w:rsidP="00742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Next, you need to tell Angular's DI container what value should be associated with this token. You do this in your module, component, or environment providers list using the </w:t>
      </w: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>useValue</w:t>
      </w: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(or </w:t>
      </w: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>useFactory</w:t>
      </w: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>useClass</w:t>
      </w: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>) property.</w:t>
      </w:r>
    </w:p>
    <w:p w14:paraId="024E036A" w14:textId="77777777" w:rsidR="007427F8" w:rsidRPr="007427F8" w:rsidRDefault="007427F8" w:rsidP="00742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>TypeScript</w:t>
      </w:r>
    </w:p>
    <w:p w14:paraId="05E5A8DE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>import { bootstrapApplication } from '@angular/platform-browser';</w:t>
      </w:r>
    </w:p>
    <w:p w14:paraId="568BF855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>import { APP_CONFIG } from './config.token';</w:t>
      </w:r>
    </w:p>
    <w:p w14:paraId="52C2C1BD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148F5DA8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>bootstrapApplication(AppComponent, {</w:t>
      </w:r>
    </w:p>
    <w:p w14:paraId="5B08C262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providers: [</w:t>
      </w:r>
    </w:p>
    <w:p w14:paraId="7A1606F6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{ </w:t>
      </w:r>
    </w:p>
    <w:p w14:paraId="3A15F1A5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lastRenderedPageBreak/>
        <w:t xml:space="preserve">      provide: APP_CONFIG, </w:t>
      </w:r>
    </w:p>
    <w:p w14:paraId="76E41E88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useValue: { apiUrl: 'https://api.example.com', theme: 'dark' } </w:t>
      </w:r>
    </w:p>
    <w:p w14:paraId="28742E36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}</w:t>
      </w:r>
    </w:p>
    <w:p w14:paraId="0C1D8930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]</w:t>
      </w:r>
    </w:p>
    <w:p w14:paraId="6424B96C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>});</w:t>
      </w:r>
    </w:p>
    <w:p w14:paraId="6FEA4CE8" w14:textId="77777777" w:rsidR="007427F8" w:rsidRPr="007427F8" w:rsidRDefault="007427F8" w:rsidP="00742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7427F8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3. Inject the Token</w:t>
      </w:r>
    </w:p>
    <w:p w14:paraId="0A9556F9" w14:textId="77777777" w:rsidR="007427F8" w:rsidRPr="007427F8" w:rsidRDefault="007427F8" w:rsidP="00742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Finally, because the token isn't a class, you cannot just declare it as a type in your constructor. You must use the </w:t>
      </w: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>@Inject()</w:t>
      </w: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decorator (or the </w:t>
      </w: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>inject()</w:t>
      </w: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function) to fetch it.</w:t>
      </w:r>
    </w:p>
    <w:p w14:paraId="1E363725" w14:textId="77777777" w:rsidR="007427F8" w:rsidRPr="007427F8" w:rsidRDefault="007427F8" w:rsidP="00742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427F8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 xml:space="preserve">Option A: Using the </w:t>
      </w:r>
      <w:r w:rsidRPr="007427F8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inject()</w:t>
      </w:r>
      <w:r w:rsidRPr="007427F8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 xml:space="preserve"> function (Modern Angular)</w:t>
      </w:r>
    </w:p>
    <w:p w14:paraId="20EE521F" w14:textId="77777777" w:rsidR="007427F8" w:rsidRPr="007427F8" w:rsidRDefault="007427F8" w:rsidP="00742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>TypeScript</w:t>
      </w:r>
    </w:p>
    <w:p w14:paraId="71D13445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>import { Component, inject } from '@angular/core';</w:t>
      </w:r>
    </w:p>
    <w:p w14:paraId="01CF2013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>import { APP_CONFIG } from './config.token';</w:t>
      </w:r>
    </w:p>
    <w:p w14:paraId="020E26B0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73EEE0BD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>@Component({ ... })</w:t>
      </w:r>
    </w:p>
    <w:p w14:paraId="2E30A958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>export class AppComponent {</w:t>
      </w:r>
    </w:p>
    <w:p w14:paraId="1BDD5C87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// Clear, type-safe, and concise</w:t>
      </w:r>
    </w:p>
    <w:p w14:paraId="16336C6E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private config = inject(APP_CONFIG); </w:t>
      </w:r>
    </w:p>
    <w:p w14:paraId="4DD37314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43F2AC2B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constructor() {</w:t>
      </w:r>
    </w:p>
    <w:p w14:paraId="4FC3C8A9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console.log(this.config.apiUrl); // 'https://api.example.com'</w:t>
      </w:r>
    </w:p>
    <w:p w14:paraId="24F5C979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}</w:t>
      </w:r>
    </w:p>
    <w:p w14:paraId="043EE4C7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</w:p>
    <w:p w14:paraId="7BDB5425" w14:textId="77777777" w:rsidR="007427F8" w:rsidRPr="007427F8" w:rsidRDefault="007427F8" w:rsidP="00742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427F8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 xml:space="preserve">Option B: Using the </w:t>
      </w:r>
      <w:r w:rsidRPr="007427F8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@Inject()</w:t>
      </w:r>
      <w:r w:rsidRPr="007427F8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 xml:space="preserve"> Decorator (Classic)</w:t>
      </w:r>
    </w:p>
    <w:p w14:paraId="283815F1" w14:textId="77777777" w:rsidR="007427F8" w:rsidRPr="007427F8" w:rsidRDefault="007427F8" w:rsidP="00742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>TypeScript</w:t>
      </w:r>
    </w:p>
    <w:p w14:paraId="0AAE73D4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>import { Component, Inject } from '@angular/core';</w:t>
      </w:r>
    </w:p>
    <w:p w14:paraId="619E451C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>import { APP_CONFIG, AppConfig } from './config.token';</w:t>
      </w:r>
    </w:p>
    <w:p w14:paraId="0FCE2CC0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7397729A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>@Component({ ... })</w:t>
      </w:r>
    </w:p>
    <w:p w14:paraId="14146846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>export class AppComponent {</w:t>
      </w:r>
    </w:p>
    <w:p w14:paraId="6DF0EF50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constructor(@Inject(APP_CONFIG) private config: AppConfig) {</w:t>
      </w:r>
    </w:p>
    <w:p w14:paraId="4F19BE82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console.log(this.config.apiUrl);</w:t>
      </w:r>
    </w:p>
    <w:p w14:paraId="29AE512D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}</w:t>
      </w:r>
    </w:p>
    <w:p w14:paraId="1F6CFDEC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</w:p>
    <w:p w14:paraId="335600A8" w14:textId="77777777" w:rsidR="007427F8" w:rsidRPr="007427F8" w:rsidRDefault="007427F8" w:rsidP="00742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7427F8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Tree-shakable Injection Tokens</w:t>
      </w:r>
    </w:p>
    <w:p w14:paraId="0563F02C" w14:textId="77777777" w:rsidR="007427F8" w:rsidRPr="007427F8" w:rsidRDefault="007427F8" w:rsidP="00742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If you want to provide a default value for your token without forcing the user to explicitly register it in a providers list, you can make it </w:t>
      </w:r>
      <w:r w:rsidRPr="007427F8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tree-shakable</w:t>
      </w: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>. This is highly recommended for building reusable libraries.</w:t>
      </w:r>
    </w:p>
    <w:p w14:paraId="660171DE" w14:textId="77777777" w:rsidR="007427F8" w:rsidRPr="007427F8" w:rsidRDefault="007427F8" w:rsidP="00742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>TypeScript</w:t>
      </w:r>
    </w:p>
    <w:p w14:paraId="607A4017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>export const API_URL = new InjectionToken&lt;string&gt;('api.url', {</w:t>
      </w:r>
    </w:p>
    <w:p w14:paraId="4CF9A884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providedIn: 'root',</w:t>
      </w:r>
    </w:p>
    <w:p w14:paraId="20C2BAF4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factory: () =&gt; 'https://default-api.com' // Default value factory</w:t>
      </w:r>
    </w:p>
    <w:p w14:paraId="698AE4CD" w14:textId="77777777" w:rsidR="007427F8" w:rsidRPr="007427F8" w:rsidRDefault="007427F8" w:rsidP="00742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>});</w:t>
      </w:r>
    </w:p>
    <w:p w14:paraId="1078753A" w14:textId="77777777" w:rsidR="007427F8" w:rsidRPr="007427F8" w:rsidRDefault="007427F8" w:rsidP="00742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With this setup, you can immediately </w:t>
      </w: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>inject(API_URL)</w:t>
      </w: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anywhere in your app without adding it to a </w:t>
      </w:r>
      <w:proofErr w:type="gramStart"/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>providers</w:t>
      </w:r>
      <w:proofErr w:type="gramEnd"/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array. If your app never actually uses </w:t>
      </w: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>API_URL</w:t>
      </w: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>, Angular's build tools will completely remove (tree-shake) it from the final bundle.</w:t>
      </w:r>
    </w:p>
    <w:p w14:paraId="7835E2FF" w14:textId="77777777" w:rsidR="007427F8" w:rsidRPr="007427F8" w:rsidRDefault="007427F8" w:rsidP="00742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7427F8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lastRenderedPageBreak/>
        <w:t>Summary of Use Cases</w:t>
      </w:r>
    </w:p>
    <w:p w14:paraId="465241EE" w14:textId="77777777" w:rsidR="007427F8" w:rsidRPr="007427F8" w:rsidRDefault="007427F8" w:rsidP="00742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You should reach for an </w:t>
      </w: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>InjectionToken</w:t>
      </w: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whenever you need to inject:</w:t>
      </w:r>
    </w:p>
    <w:p w14:paraId="5CB81383" w14:textId="77777777" w:rsidR="007427F8" w:rsidRPr="007427F8" w:rsidRDefault="007427F8" w:rsidP="00742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427F8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Configuration Objects:</w:t>
      </w: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App settings, environment flags, or API endpoints.</w:t>
      </w:r>
    </w:p>
    <w:p w14:paraId="1CD17071" w14:textId="77777777" w:rsidR="007427F8" w:rsidRPr="007427F8" w:rsidRDefault="007427F8" w:rsidP="00742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427F8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Plain Primitives:</w:t>
      </w: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Strings, numbers, or booleans (e.g., a library version number).</w:t>
      </w:r>
    </w:p>
    <w:p w14:paraId="29D36F73" w14:textId="77777777" w:rsidR="007427F8" w:rsidRPr="007427F8" w:rsidRDefault="007427F8" w:rsidP="00742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427F8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Interfaces:</w:t>
      </w: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When implementing a pluggable architecture where multiple classes implement the same interface.</w:t>
      </w:r>
    </w:p>
    <w:p w14:paraId="2F6764CC" w14:textId="77777777" w:rsidR="007427F8" w:rsidRPr="007427F8" w:rsidRDefault="007427F8" w:rsidP="007427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7427F8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Browser APIs:</w:t>
      </w: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Wrapping global objects like </w:t>
      </w: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>window</w:t>
      </w: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>document</w:t>
      </w: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or </w:t>
      </w:r>
      <w:r w:rsidRPr="007427F8">
        <w:rPr>
          <w:rFonts w:ascii="Courier New" w:eastAsia="Times New Roman" w:hAnsi="Courier New" w:cs="Courier New"/>
          <w:sz w:val="20"/>
          <w:szCs w:val="20"/>
          <w:lang w:eastAsia="en-SG"/>
        </w:rPr>
        <w:t>localStorage</w:t>
      </w:r>
      <w:r w:rsidRPr="007427F8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to make your code safely testable.</w:t>
      </w:r>
    </w:p>
    <w:p w14:paraId="5378C558" w14:textId="77777777" w:rsidR="009631F3" w:rsidRPr="007427F8" w:rsidRDefault="009631F3" w:rsidP="007427F8"/>
    <w:sectPr w:rsidR="009631F3" w:rsidRPr="007427F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BD730" w14:textId="77777777" w:rsidR="0002751C" w:rsidRDefault="0002751C" w:rsidP="00EB2E2D">
      <w:pPr>
        <w:spacing w:after="0" w:line="240" w:lineRule="auto"/>
      </w:pPr>
      <w:r>
        <w:separator/>
      </w:r>
    </w:p>
  </w:endnote>
  <w:endnote w:type="continuationSeparator" w:id="0">
    <w:p w14:paraId="01E10A57" w14:textId="77777777" w:rsidR="0002751C" w:rsidRDefault="0002751C" w:rsidP="00EB2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FD2DD" w14:textId="77777777" w:rsidR="0002751C" w:rsidRDefault="0002751C" w:rsidP="00EB2E2D">
      <w:pPr>
        <w:spacing w:after="0" w:line="240" w:lineRule="auto"/>
      </w:pPr>
      <w:r>
        <w:separator/>
      </w:r>
    </w:p>
  </w:footnote>
  <w:footnote w:type="continuationSeparator" w:id="0">
    <w:p w14:paraId="14EFB54E" w14:textId="77777777" w:rsidR="0002751C" w:rsidRDefault="0002751C" w:rsidP="00EB2E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5E662" w14:textId="281C12E8" w:rsidR="00EB2E2D" w:rsidRPr="00EB2E2D" w:rsidRDefault="00EB2E2D">
    <w:pPr>
      <w:pStyle w:val="Header"/>
      <w:rPr>
        <w:lang w:val="en-US"/>
      </w:rPr>
    </w:pPr>
    <w:r>
      <w:rPr>
        <w:lang w:val="en-US"/>
      </w:rPr>
      <w:t>What is injection token?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711B2A"/>
    <w:multiLevelType w:val="multilevel"/>
    <w:tmpl w:val="B2E0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7F8"/>
    <w:rsid w:val="0002751C"/>
    <w:rsid w:val="007427F8"/>
    <w:rsid w:val="009631F3"/>
    <w:rsid w:val="00EB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C339A"/>
  <w15:chartTrackingRefBased/>
  <w15:docId w15:val="{0B55940D-B032-483F-A559-8F1C3F49C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427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paragraph" w:styleId="Heading3">
    <w:name w:val="heading 3"/>
    <w:basedOn w:val="Normal"/>
    <w:link w:val="Heading3Char"/>
    <w:uiPriority w:val="9"/>
    <w:qFormat/>
    <w:rsid w:val="007427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427F8"/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character" w:customStyle="1" w:styleId="Heading3Char">
    <w:name w:val="Heading 3 Char"/>
    <w:basedOn w:val="DefaultParagraphFont"/>
    <w:link w:val="Heading3"/>
    <w:uiPriority w:val="9"/>
    <w:rsid w:val="007427F8"/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paragraph" w:styleId="NormalWeb">
    <w:name w:val="Normal (Web)"/>
    <w:basedOn w:val="Normal"/>
    <w:uiPriority w:val="99"/>
    <w:semiHidden/>
    <w:unhideWhenUsed/>
    <w:rsid w:val="007427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customStyle="1" w:styleId="ng-tns-c2725152751-22">
    <w:name w:val="ng-tns-c2725152751-22"/>
    <w:basedOn w:val="DefaultParagraphFont"/>
    <w:rsid w:val="007427F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27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27F8"/>
    <w:rPr>
      <w:rFonts w:ascii="Courier New" w:eastAsia="Times New Roman" w:hAnsi="Courier New" w:cs="Courier New"/>
      <w:sz w:val="20"/>
      <w:szCs w:val="20"/>
      <w:lang w:eastAsia="en-SG"/>
    </w:rPr>
  </w:style>
  <w:style w:type="character" w:styleId="HTMLCode">
    <w:name w:val="HTML Code"/>
    <w:basedOn w:val="DefaultParagraphFont"/>
    <w:uiPriority w:val="99"/>
    <w:semiHidden/>
    <w:unhideWhenUsed/>
    <w:rsid w:val="007427F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7427F8"/>
  </w:style>
  <w:style w:type="character" w:customStyle="1" w:styleId="hljs-function">
    <w:name w:val="hljs-function"/>
    <w:basedOn w:val="DefaultParagraphFont"/>
    <w:rsid w:val="007427F8"/>
  </w:style>
  <w:style w:type="character" w:customStyle="1" w:styleId="hljs-title">
    <w:name w:val="hljs-title"/>
    <w:basedOn w:val="DefaultParagraphFont"/>
    <w:rsid w:val="007427F8"/>
  </w:style>
  <w:style w:type="character" w:customStyle="1" w:styleId="hljs-params">
    <w:name w:val="hljs-params"/>
    <w:basedOn w:val="DefaultParagraphFont"/>
    <w:rsid w:val="007427F8"/>
  </w:style>
  <w:style w:type="character" w:customStyle="1" w:styleId="hljs-keyword">
    <w:name w:val="hljs-keyword"/>
    <w:basedOn w:val="DefaultParagraphFont"/>
    <w:rsid w:val="007427F8"/>
  </w:style>
  <w:style w:type="character" w:customStyle="1" w:styleId="ng-tns-c2725152751-23">
    <w:name w:val="ng-tns-c2725152751-23"/>
    <w:basedOn w:val="DefaultParagraphFont"/>
    <w:rsid w:val="007427F8"/>
  </w:style>
  <w:style w:type="character" w:customStyle="1" w:styleId="hljs-string">
    <w:name w:val="hljs-string"/>
    <w:basedOn w:val="DefaultParagraphFont"/>
    <w:rsid w:val="007427F8"/>
  </w:style>
  <w:style w:type="character" w:customStyle="1" w:styleId="hljs-attr">
    <w:name w:val="hljs-attr"/>
    <w:basedOn w:val="DefaultParagraphFont"/>
    <w:rsid w:val="007427F8"/>
  </w:style>
  <w:style w:type="character" w:customStyle="1" w:styleId="hljs-builtin">
    <w:name w:val="hljs-built_in"/>
    <w:basedOn w:val="DefaultParagraphFont"/>
    <w:rsid w:val="007427F8"/>
  </w:style>
  <w:style w:type="character" w:customStyle="1" w:styleId="ng-tns-c2725152751-24">
    <w:name w:val="ng-tns-c2725152751-24"/>
    <w:basedOn w:val="DefaultParagraphFont"/>
    <w:rsid w:val="007427F8"/>
  </w:style>
  <w:style w:type="character" w:customStyle="1" w:styleId="ng-tns-c2725152751-25">
    <w:name w:val="ng-tns-c2725152751-25"/>
    <w:basedOn w:val="DefaultParagraphFont"/>
    <w:rsid w:val="007427F8"/>
  </w:style>
  <w:style w:type="character" w:customStyle="1" w:styleId="hljs-meta">
    <w:name w:val="hljs-meta"/>
    <w:basedOn w:val="DefaultParagraphFont"/>
    <w:rsid w:val="007427F8"/>
  </w:style>
  <w:style w:type="character" w:customStyle="1" w:styleId="hljs-class">
    <w:name w:val="hljs-class"/>
    <w:basedOn w:val="DefaultParagraphFont"/>
    <w:rsid w:val="007427F8"/>
  </w:style>
  <w:style w:type="character" w:customStyle="1" w:styleId="ng-tns-c2725152751-26">
    <w:name w:val="ng-tns-c2725152751-26"/>
    <w:basedOn w:val="DefaultParagraphFont"/>
    <w:rsid w:val="007427F8"/>
  </w:style>
  <w:style w:type="character" w:customStyle="1" w:styleId="ng-tns-c2725152751-27">
    <w:name w:val="ng-tns-c2725152751-27"/>
    <w:basedOn w:val="DefaultParagraphFont"/>
    <w:rsid w:val="007427F8"/>
  </w:style>
  <w:style w:type="paragraph" w:styleId="Header">
    <w:name w:val="header"/>
    <w:basedOn w:val="Normal"/>
    <w:link w:val="HeaderChar"/>
    <w:uiPriority w:val="99"/>
    <w:unhideWhenUsed/>
    <w:rsid w:val="00EB2E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E2D"/>
  </w:style>
  <w:style w:type="paragraph" w:styleId="Footer">
    <w:name w:val="footer"/>
    <w:basedOn w:val="Normal"/>
    <w:link w:val="FooterChar"/>
    <w:uiPriority w:val="99"/>
    <w:unhideWhenUsed/>
    <w:rsid w:val="00EB2E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2E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4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1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6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8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627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9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5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37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75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572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32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56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46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10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79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75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575</Words>
  <Characters>3280</Characters>
  <Application>Microsoft Office Word</Application>
  <DocSecurity>0</DocSecurity>
  <Lines>27</Lines>
  <Paragraphs>7</Paragraphs>
  <ScaleCrop>false</ScaleCrop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Siew Leng Lim</dc:creator>
  <cp:keywords/>
  <dc:description/>
  <cp:lastModifiedBy>Siew Leng Lim</cp:lastModifiedBy>
  <cp:revision>2</cp:revision>
  <dcterms:created xsi:type="dcterms:W3CDTF">2026-05-31T13:32:00Z</dcterms:created>
  <dcterms:modified xsi:type="dcterms:W3CDTF">2026-05-31T13:35:00Z</dcterms:modified>
</cp:coreProperties>
</file>