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ED70" w14:textId="5A06B616" w:rsidR="00B326D4" w:rsidRDefault="00A97AE0" w:rsidP="00A97AE0">
      <w:pPr>
        <w:pStyle w:val="Heading1"/>
        <w:ind w:left="1440"/>
        <w:rPr>
          <w:color w:val="auto"/>
        </w:rPr>
      </w:pPr>
      <w:r>
        <w:t xml:space="preserve">   </w:t>
      </w:r>
      <w:r w:rsidR="008612F1">
        <w:t xml:space="preserve">Project Name: </w:t>
      </w:r>
      <w:r w:rsidR="008612F1" w:rsidRPr="008612F1">
        <w:rPr>
          <w:color w:val="auto"/>
        </w:rPr>
        <w:t xml:space="preserve">Blood </w:t>
      </w:r>
      <w:r>
        <w:rPr>
          <w:color w:val="auto"/>
        </w:rPr>
        <w:t>Donation</w:t>
      </w:r>
      <w:r w:rsidR="008612F1" w:rsidRPr="008612F1">
        <w:rPr>
          <w:color w:val="auto"/>
        </w:rPr>
        <w:t xml:space="preserve"> System</w:t>
      </w:r>
    </w:p>
    <w:p w14:paraId="6F4E54A3" w14:textId="27EBA010" w:rsidR="008612F1" w:rsidRDefault="008612F1" w:rsidP="008612F1">
      <w:pPr>
        <w:pStyle w:val="Heading1"/>
        <w:rPr>
          <w:color w:val="auto"/>
        </w:rPr>
      </w:pPr>
      <w:r>
        <w:tab/>
      </w:r>
      <w:r>
        <w:tab/>
        <w:t xml:space="preserve">  Subsystem</w:t>
      </w:r>
      <w:r w:rsidR="000E48E2">
        <w:t xml:space="preserve"> Name</w:t>
      </w:r>
      <w:r>
        <w:t xml:space="preserve">: </w:t>
      </w:r>
      <w:r w:rsidRPr="008612F1">
        <w:rPr>
          <w:color w:val="auto"/>
        </w:rPr>
        <w:t>Payment</w:t>
      </w:r>
    </w:p>
    <w:p w14:paraId="7B6CBA5D" w14:textId="51CF1542" w:rsidR="008612F1" w:rsidRDefault="008612F1" w:rsidP="008612F1">
      <w:pPr>
        <w:pStyle w:val="Heading1"/>
      </w:pPr>
      <w:r>
        <w:tab/>
      </w:r>
      <w:r>
        <w:tab/>
        <w:t xml:space="preserve">   Partner’s Roll: 1605093</w:t>
      </w:r>
    </w:p>
    <w:p w14:paraId="63E6665F" w14:textId="2E2B8811" w:rsidR="008612F1" w:rsidRDefault="008612F1" w:rsidP="008612F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1605098</w:t>
      </w:r>
    </w:p>
    <w:p w14:paraId="570FBD88" w14:textId="6607C003" w:rsidR="008612F1" w:rsidRDefault="008612F1" w:rsidP="008612F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1605104</w:t>
      </w:r>
    </w:p>
    <w:p w14:paraId="525E2D73" w14:textId="033B9F18" w:rsidR="008612F1" w:rsidRDefault="008612F1" w:rsidP="008612F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1605111</w:t>
      </w:r>
    </w:p>
    <w:p w14:paraId="21531E7B" w14:textId="1F061066" w:rsidR="008612F1" w:rsidRDefault="008612F1" w:rsidP="008612F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1605112</w:t>
      </w:r>
    </w:p>
    <w:p w14:paraId="46AFEA6D" w14:textId="29039DFA" w:rsidR="008612F1" w:rsidRDefault="008612F1" w:rsidP="008612F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1605120</w:t>
      </w:r>
    </w:p>
    <w:p w14:paraId="0AD04D60" w14:textId="74350F46" w:rsidR="008612F1" w:rsidRDefault="008612F1" w:rsidP="008612F1">
      <w:pPr>
        <w:pStyle w:val="Heading1"/>
      </w:pPr>
    </w:p>
    <w:p w14:paraId="3297E17F" w14:textId="1E724F0D" w:rsidR="008612F1" w:rsidRDefault="008612F1" w:rsidP="008612F1">
      <w:pPr>
        <w:rPr>
          <w:sz w:val="28"/>
        </w:rPr>
      </w:pPr>
      <w:r w:rsidRPr="008612F1">
        <w:rPr>
          <w:sz w:val="28"/>
        </w:rPr>
        <w:t xml:space="preserve">We decided to design this subsystem because if any blood donor agrees to donate based on a certain payment, then the receiver or the person who requested the blood has to send money to DONOR via third party system like Bikash or </w:t>
      </w:r>
      <w:proofErr w:type="gramStart"/>
      <w:r w:rsidRPr="008612F1">
        <w:rPr>
          <w:sz w:val="28"/>
        </w:rPr>
        <w:t>NAGAD .We</w:t>
      </w:r>
      <w:proofErr w:type="gramEnd"/>
      <w:r w:rsidRPr="008612F1">
        <w:rPr>
          <w:sz w:val="28"/>
        </w:rPr>
        <w:t xml:space="preserve"> thought it would be a great idea if our app had a payment</w:t>
      </w:r>
      <w:r w:rsidR="000E48E2">
        <w:rPr>
          <w:sz w:val="28"/>
        </w:rPr>
        <w:t xml:space="preserve"> sub system</w:t>
      </w:r>
      <w:r w:rsidRPr="008612F1">
        <w:rPr>
          <w:sz w:val="28"/>
        </w:rPr>
        <w:t xml:space="preserve"> so that the transaction would be efficient and smooth and it </w:t>
      </w:r>
      <w:r w:rsidR="000E48E2">
        <w:rPr>
          <w:sz w:val="28"/>
        </w:rPr>
        <w:t xml:space="preserve">will </w:t>
      </w:r>
      <w:r w:rsidRPr="008612F1">
        <w:rPr>
          <w:sz w:val="28"/>
        </w:rPr>
        <w:t>save a lot of time for the receiver and sender.</w:t>
      </w:r>
    </w:p>
    <w:p w14:paraId="224F72FA" w14:textId="303E6748" w:rsidR="000E48E2" w:rsidRDefault="000E48E2" w:rsidP="008612F1">
      <w:pPr>
        <w:rPr>
          <w:sz w:val="28"/>
        </w:rPr>
      </w:pPr>
      <w:r>
        <w:rPr>
          <w:sz w:val="28"/>
        </w:rPr>
        <w:t>Now below there are four Diagrams, Use Case, Class, Data Flow and Sequence Diagram.</w:t>
      </w:r>
    </w:p>
    <w:p w14:paraId="650D1091" w14:textId="41417B98" w:rsidR="000E48E2" w:rsidRDefault="000E48E2" w:rsidP="008612F1">
      <w:pPr>
        <w:rPr>
          <w:sz w:val="28"/>
        </w:rPr>
      </w:pPr>
    </w:p>
    <w:p w14:paraId="082F45CC" w14:textId="189552D7" w:rsidR="000E48E2" w:rsidRDefault="000E48E2" w:rsidP="008612F1">
      <w:pPr>
        <w:rPr>
          <w:sz w:val="28"/>
        </w:rPr>
      </w:pPr>
    </w:p>
    <w:p w14:paraId="3397D0A2" w14:textId="622B981D" w:rsidR="000E48E2" w:rsidRDefault="000E48E2" w:rsidP="008612F1">
      <w:pPr>
        <w:rPr>
          <w:sz w:val="28"/>
        </w:rPr>
      </w:pPr>
    </w:p>
    <w:p w14:paraId="3D777264" w14:textId="2A6C48B6" w:rsidR="000E48E2" w:rsidRDefault="000E48E2" w:rsidP="008612F1">
      <w:pPr>
        <w:rPr>
          <w:sz w:val="28"/>
        </w:rPr>
      </w:pPr>
    </w:p>
    <w:p w14:paraId="172E348D" w14:textId="62A2D52B" w:rsidR="000E48E2" w:rsidRDefault="000E48E2" w:rsidP="008612F1">
      <w:pPr>
        <w:rPr>
          <w:sz w:val="28"/>
        </w:rPr>
      </w:pPr>
    </w:p>
    <w:p w14:paraId="1BD8CB8F" w14:textId="6705E6DE" w:rsidR="000E48E2" w:rsidRDefault="000E48E2" w:rsidP="008612F1">
      <w:pPr>
        <w:rPr>
          <w:sz w:val="28"/>
        </w:rPr>
      </w:pPr>
    </w:p>
    <w:p w14:paraId="29AFABEC" w14:textId="467CBB21" w:rsidR="000E48E2" w:rsidRPr="000E48E2" w:rsidRDefault="000E48E2" w:rsidP="000E48E2">
      <w:pPr>
        <w:pStyle w:val="Heading1"/>
      </w:pPr>
      <w:r>
        <w:lastRenderedPageBreak/>
        <w:t>USE CASE DIAGRAM</w:t>
      </w:r>
    </w:p>
    <w:p w14:paraId="1B81B093" w14:textId="595FB691" w:rsidR="000E48E2" w:rsidRDefault="000E48E2" w:rsidP="000E48E2"/>
    <w:p w14:paraId="47EBB73C" w14:textId="3D3E3F9F" w:rsidR="000E48E2" w:rsidRPr="000E48E2" w:rsidRDefault="000E48E2" w:rsidP="000E48E2">
      <w:r>
        <w:rPr>
          <w:noProof/>
        </w:rPr>
        <w:drawing>
          <wp:inline distT="0" distB="0" distL="0" distR="0" wp14:anchorId="348BA051" wp14:editId="5413D964">
            <wp:extent cx="6032654" cy="710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85" cy="71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9E1D" w14:textId="77777777" w:rsidR="008612F1" w:rsidRPr="008612F1" w:rsidRDefault="008612F1" w:rsidP="008612F1"/>
    <w:p w14:paraId="51DF497A" w14:textId="3A23BA4E" w:rsidR="008612F1" w:rsidRDefault="008612F1" w:rsidP="008612F1"/>
    <w:p w14:paraId="07AF0999" w14:textId="7D81C2FB" w:rsidR="000E48E2" w:rsidRDefault="000E48E2" w:rsidP="000E48E2">
      <w:pPr>
        <w:pStyle w:val="Heading1"/>
      </w:pPr>
      <w:r>
        <w:lastRenderedPageBreak/>
        <w:t>Class Diagram</w:t>
      </w:r>
    </w:p>
    <w:p w14:paraId="76221CB4" w14:textId="205D0128" w:rsidR="000E48E2" w:rsidRDefault="000E48E2" w:rsidP="000E48E2">
      <w:pPr>
        <w:jc w:val="both"/>
      </w:pPr>
      <w:r>
        <w:rPr>
          <w:noProof/>
        </w:rPr>
        <w:drawing>
          <wp:inline distT="0" distB="0" distL="0" distR="0" wp14:anchorId="7AED0103" wp14:editId="383690C7">
            <wp:extent cx="6323650" cy="54757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14" cy="54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0D5C" w14:textId="1079DB37" w:rsidR="000E48E2" w:rsidRDefault="000E48E2" w:rsidP="000E48E2">
      <w:pPr>
        <w:jc w:val="both"/>
      </w:pPr>
    </w:p>
    <w:p w14:paraId="2DDB91FE" w14:textId="5B7C7BEA" w:rsidR="000E48E2" w:rsidRDefault="000E48E2" w:rsidP="000E48E2">
      <w:pPr>
        <w:jc w:val="both"/>
      </w:pPr>
    </w:p>
    <w:p w14:paraId="51AA9427" w14:textId="18027556" w:rsidR="000E48E2" w:rsidRDefault="000E48E2" w:rsidP="000E48E2">
      <w:pPr>
        <w:jc w:val="both"/>
      </w:pPr>
    </w:p>
    <w:p w14:paraId="315C1D90" w14:textId="35E6F56E" w:rsidR="000E48E2" w:rsidRDefault="000E48E2" w:rsidP="000E48E2">
      <w:pPr>
        <w:jc w:val="both"/>
      </w:pPr>
    </w:p>
    <w:p w14:paraId="786247D0" w14:textId="6D69E202" w:rsidR="000E48E2" w:rsidRDefault="000E48E2" w:rsidP="000E48E2">
      <w:pPr>
        <w:jc w:val="both"/>
      </w:pPr>
    </w:p>
    <w:p w14:paraId="121052DA" w14:textId="17472CDF" w:rsidR="000E48E2" w:rsidRDefault="000E48E2" w:rsidP="000E48E2">
      <w:pPr>
        <w:jc w:val="both"/>
      </w:pPr>
    </w:p>
    <w:p w14:paraId="209118EB" w14:textId="7975A1CB" w:rsidR="000E48E2" w:rsidRDefault="000E48E2" w:rsidP="000E48E2">
      <w:pPr>
        <w:jc w:val="both"/>
      </w:pPr>
    </w:p>
    <w:p w14:paraId="30CCF251" w14:textId="4178D3C9" w:rsidR="000E48E2" w:rsidRDefault="000E48E2" w:rsidP="000E48E2">
      <w:pPr>
        <w:jc w:val="both"/>
      </w:pPr>
    </w:p>
    <w:p w14:paraId="53618F00" w14:textId="5B4741AE" w:rsidR="000E48E2" w:rsidRDefault="000E48E2" w:rsidP="000E48E2">
      <w:pPr>
        <w:pStyle w:val="Heading1"/>
      </w:pPr>
      <w:r>
        <w:lastRenderedPageBreak/>
        <w:t>Data Flow Diagram</w:t>
      </w:r>
    </w:p>
    <w:p w14:paraId="57AF8A93" w14:textId="0464057E" w:rsidR="000E48E2" w:rsidRDefault="000E48E2" w:rsidP="000E48E2"/>
    <w:p w14:paraId="0C336F52" w14:textId="4919215B" w:rsidR="000E48E2" w:rsidRDefault="00F837CA" w:rsidP="000E48E2">
      <w:r>
        <w:rPr>
          <w:noProof/>
        </w:rPr>
        <w:drawing>
          <wp:inline distT="0" distB="0" distL="0" distR="0" wp14:anchorId="742FE0B3" wp14:editId="57106679">
            <wp:extent cx="6357668" cy="430840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76" cy="431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F333" w14:textId="200177F3" w:rsidR="000E48E2" w:rsidRDefault="000E48E2" w:rsidP="000E48E2"/>
    <w:p w14:paraId="736374EC" w14:textId="49898529" w:rsidR="000E48E2" w:rsidRDefault="000E48E2" w:rsidP="000E48E2"/>
    <w:p w14:paraId="3BC64073" w14:textId="3FA34B5A" w:rsidR="000E48E2" w:rsidRDefault="000E48E2" w:rsidP="000E48E2"/>
    <w:p w14:paraId="768E91C9" w14:textId="567BC0E8" w:rsidR="000E48E2" w:rsidRDefault="000E48E2" w:rsidP="000E48E2"/>
    <w:p w14:paraId="64A46BE8" w14:textId="12CC8524" w:rsidR="000E48E2" w:rsidRDefault="000E48E2" w:rsidP="000E48E2"/>
    <w:p w14:paraId="4B1C7218" w14:textId="0916A6D8" w:rsidR="000E48E2" w:rsidRDefault="000E48E2" w:rsidP="000E48E2"/>
    <w:p w14:paraId="450B72DC" w14:textId="634239F1" w:rsidR="000E48E2" w:rsidRDefault="000E48E2" w:rsidP="000E48E2"/>
    <w:p w14:paraId="7EB5C4AA" w14:textId="1E46A01A" w:rsidR="000E48E2" w:rsidRDefault="000E48E2" w:rsidP="000E48E2"/>
    <w:p w14:paraId="1678C01E" w14:textId="316EFAFE" w:rsidR="000E48E2" w:rsidRDefault="000E48E2" w:rsidP="000E48E2"/>
    <w:p w14:paraId="099FAFAE" w14:textId="4E234BAD" w:rsidR="000E48E2" w:rsidRDefault="000E48E2" w:rsidP="000E48E2"/>
    <w:p w14:paraId="3B1AFECB" w14:textId="15AD8E83" w:rsidR="000E48E2" w:rsidRDefault="000E48E2" w:rsidP="000E48E2"/>
    <w:p w14:paraId="3E40E61F" w14:textId="77777777" w:rsidR="000E48E2" w:rsidRDefault="000E48E2" w:rsidP="000E48E2"/>
    <w:p w14:paraId="6B5E6AE6" w14:textId="77777777" w:rsidR="000E48E2" w:rsidRDefault="000E48E2" w:rsidP="000E48E2"/>
    <w:p w14:paraId="6E1DAD51" w14:textId="010A5510" w:rsidR="000E48E2" w:rsidRDefault="000E48E2" w:rsidP="000E48E2">
      <w:pPr>
        <w:pStyle w:val="Heading1"/>
      </w:pPr>
      <w:r>
        <w:t>Sequence Diagram</w:t>
      </w:r>
    </w:p>
    <w:p w14:paraId="046DF32D" w14:textId="5AC90562" w:rsidR="000E48E2" w:rsidRDefault="000E48E2" w:rsidP="000E48E2"/>
    <w:p w14:paraId="6CE05D6F" w14:textId="766D6D8C" w:rsidR="000E48E2" w:rsidRDefault="000E48E2" w:rsidP="000E48E2"/>
    <w:p w14:paraId="5F10885F" w14:textId="184C8FBD" w:rsidR="000E48E2" w:rsidRDefault="000E48E2" w:rsidP="000E48E2"/>
    <w:p w14:paraId="4C32F65D" w14:textId="77777777" w:rsidR="000E48E2" w:rsidRPr="000E48E2" w:rsidRDefault="000E48E2" w:rsidP="000E48E2"/>
    <w:p w14:paraId="39D57F52" w14:textId="29EF35D6" w:rsidR="000E48E2" w:rsidRPr="000E48E2" w:rsidRDefault="00F837CA" w:rsidP="000E48E2">
      <w:r>
        <w:rPr>
          <w:noProof/>
        </w:rPr>
        <w:drawing>
          <wp:inline distT="0" distB="0" distL="0" distR="0" wp14:anchorId="2FC2DB8C" wp14:editId="16654D5F">
            <wp:extent cx="6607834" cy="1917401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06" cy="19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8E2" w:rsidRPr="000E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1"/>
    <w:rsid w:val="000E48E2"/>
    <w:rsid w:val="00417CC0"/>
    <w:rsid w:val="00691474"/>
    <w:rsid w:val="008612F1"/>
    <w:rsid w:val="00A01CD1"/>
    <w:rsid w:val="00A97AE0"/>
    <w:rsid w:val="00B326D4"/>
    <w:rsid w:val="00F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602F"/>
  <w15:chartTrackingRefBased/>
  <w15:docId w15:val="{C11EC425-0FF5-4C88-B4D1-425D22D9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Amin</dc:creator>
  <cp:keywords/>
  <dc:description/>
  <cp:lastModifiedBy>Sifat Amin</cp:lastModifiedBy>
  <cp:revision>2</cp:revision>
  <cp:lastPrinted>2020-12-25T16:14:00Z</cp:lastPrinted>
  <dcterms:created xsi:type="dcterms:W3CDTF">2020-12-25T14:38:00Z</dcterms:created>
  <dcterms:modified xsi:type="dcterms:W3CDTF">2020-12-25T16:38:00Z</dcterms:modified>
</cp:coreProperties>
</file>