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inorHAnsi" w:eastAsiaTheme="minorHAnsi" w:hAnsiTheme="minorHAnsi" w:cstheme="minorBidi"/>
          <w:b w:val="0"/>
          <w:bCs w:val="0"/>
          <w:color w:val="auto"/>
          <w:sz w:val="22"/>
          <w:szCs w:val="22"/>
        </w:rPr>
        <w:id w:val="22142485"/>
        <w:docPartObj>
          <w:docPartGallery w:val="Table of Contents"/>
          <w:docPartUnique/>
        </w:docPartObj>
      </w:sdtPr>
      <w:sdtContent>
        <w:p w:rsidR="00B4578A" w:rsidRDefault="00B4578A">
          <w:pPr>
            <w:pStyle w:val="a3"/>
          </w:pPr>
          <w:r>
            <w:t>Περιεχόμενα</w:t>
          </w:r>
        </w:p>
        <w:p w:rsidR="00C64C2B" w:rsidRDefault="0090480B">
          <w:pPr>
            <w:pStyle w:val="10"/>
            <w:tabs>
              <w:tab w:val="right" w:leader="dot" w:pos="8296"/>
            </w:tabs>
            <w:rPr>
              <w:rFonts w:eastAsiaTheme="minorEastAsia"/>
              <w:noProof/>
              <w:lang w:eastAsia="el-GR"/>
            </w:rPr>
          </w:pPr>
          <w:r>
            <w:fldChar w:fldCharType="begin"/>
          </w:r>
          <w:r w:rsidR="00B4578A">
            <w:instrText xml:space="preserve"> TOC \o "1-3" \h \z \u </w:instrText>
          </w:r>
          <w:r>
            <w:fldChar w:fldCharType="separate"/>
          </w:r>
          <w:hyperlink w:anchor="_Toc534806044" w:history="1">
            <w:r w:rsidR="00C64C2B" w:rsidRPr="003A1316">
              <w:rPr>
                <w:rStyle w:val="-"/>
                <w:noProof/>
              </w:rPr>
              <w:t>1.Εισαγωγή</w:t>
            </w:r>
            <w:r w:rsidR="00C64C2B">
              <w:rPr>
                <w:noProof/>
                <w:webHidden/>
              </w:rPr>
              <w:tab/>
            </w:r>
            <w:r>
              <w:rPr>
                <w:noProof/>
                <w:webHidden/>
              </w:rPr>
              <w:fldChar w:fldCharType="begin"/>
            </w:r>
            <w:r w:rsidR="00C64C2B">
              <w:rPr>
                <w:noProof/>
                <w:webHidden/>
              </w:rPr>
              <w:instrText xml:space="preserve"> PAGEREF _Toc534806044 \h </w:instrText>
            </w:r>
            <w:r>
              <w:rPr>
                <w:noProof/>
                <w:webHidden/>
              </w:rPr>
            </w:r>
            <w:r>
              <w:rPr>
                <w:noProof/>
                <w:webHidden/>
              </w:rPr>
              <w:fldChar w:fldCharType="separate"/>
            </w:r>
            <w:r w:rsidR="00C64C2B">
              <w:rPr>
                <w:noProof/>
                <w:webHidden/>
              </w:rPr>
              <w:t>1</w:t>
            </w:r>
            <w:r>
              <w:rPr>
                <w:noProof/>
                <w:webHidden/>
              </w:rPr>
              <w:fldChar w:fldCharType="end"/>
            </w:r>
          </w:hyperlink>
        </w:p>
        <w:p w:rsidR="00C64C2B" w:rsidRDefault="0090480B">
          <w:pPr>
            <w:pStyle w:val="10"/>
            <w:tabs>
              <w:tab w:val="right" w:leader="dot" w:pos="8296"/>
            </w:tabs>
            <w:rPr>
              <w:rFonts w:eastAsiaTheme="minorEastAsia"/>
              <w:noProof/>
              <w:lang w:eastAsia="el-GR"/>
            </w:rPr>
          </w:pPr>
          <w:hyperlink w:anchor="_Toc534806045" w:history="1">
            <w:r w:rsidR="00C64C2B" w:rsidRPr="003A1316">
              <w:rPr>
                <w:rStyle w:val="-"/>
                <w:noProof/>
              </w:rPr>
              <w:t>2.Σχετικές έρευνες</w:t>
            </w:r>
            <w:r w:rsidR="00C64C2B">
              <w:rPr>
                <w:noProof/>
                <w:webHidden/>
              </w:rPr>
              <w:tab/>
            </w:r>
            <w:r>
              <w:rPr>
                <w:noProof/>
                <w:webHidden/>
              </w:rPr>
              <w:fldChar w:fldCharType="begin"/>
            </w:r>
            <w:r w:rsidR="00C64C2B">
              <w:rPr>
                <w:noProof/>
                <w:webHidden/>
              </w:rPr>
              <w:instrText xml:space="preserve"> PAGEREF _Toc534806045 \h </w:instrText>
            </w:r>
            <w:r>
              <w:rPr>
                <w:noProof/>
                <w:webHidden/>
              </w:rPr>
            </w:r>
            <w:r>
              <w:rPr>
                <w:noProof/>
                <w:webHidden/>
              </w:rPr>
              <w:fldChar w:fldCharType="separate"/>
            </w:r>
            <w:r w:rsidR="00C64C2B">
              <w:rPr>
                <w:noProof/>
                <w:webHidden/>
              </w:rPr>
              <w:t>1</w:t>
            </w:r>
            <w:r>
              <w:rPr>
                <w:noProof/>
                <w:webHidden/>
              </w:rPr>
              <w:fldChar w:fldCharType="end"/>
            </w:r>
          </w:hyperlink>
        </w:p>
        <w:p w:rsidR="00C64C2B" w:rsidRDefault="0090480B">
          <w:pPr>
            <w:pStyle w:val="20"/>
            <w:tabs>
              <w:tab w:val="right" w:leader="dot" w:pos="8296"/>
            </w:tabs>
            <w:rPr>
              <w:rFonts w:eastAsiaTheme="minorEastAsia"/>
              <w:noProof/>
              <w:lang w:eastAsia="el-GR"/>
            </w:rPr>
          </w:pPr>
          <w:hyperlink w:anchor="_Toc534806046" w:history="1">
            <w:r w:rsidR="00C64C2B" w:rsidRPr="003A1316">
              <w:rPr>
                <w:rStyle w:val="-"/>
                <w:noProof/>
              </w:rPr>
              <w:t>2.1 Οπτική πλευρά μαθητών για το σκασιαρχείο</w:t>
            </w:r>
            <w:r w:rsidR="00C64C2B">
              <w:rPr>
                <w:noProof/>
                <w:webHidden/>
              </w:rPr>
              <w:tab/>
            </w:r>
            <w:r>
              <w:rPr>
                <w:noProof/>
                <w:webHidden/>
              </w:rPr>
              <w:fldChar w:fldCharType="begin"/>
            </w:r>
            <w:r w:rsidR="00C64C2B">
              <w:rPr>
                <w:noProof/>
                <w:webHidden/>
              </w:rPr>
              <w:instrText xml:space="preserve"> PAGEREF _Toc534806046 \h </w:instrText>
            </w:r>
            <w:r>
              <w:rPr>
                <w:noProof/>
                <w:webHidden/>
              </w:rPr>
            </w:r>
            <w:r>
              <w:rPr>
                <w:noProof/>
                <w:webHidden/>
              </w:rPr>
              <w:fldChar w:fldCharType="separate"/>
            </w:r>
            <w:r w:rsidR="00C64C2B">
              <w:rPr>
                <w:noProof/>
                <w:webHidden/>
              </w:rPr>
              <w:t>1</w:t>
            </w:r>
            <w:r>
              <w:rPr>
                <w:noProof/>
                <w:webHidden/>
              </w:rPr>
              <w:fldChar w:fldCharType="end"/>
            </w:r>
          </w:hyperlink>
        </w:p>
        <w:p w:rsidR="00C64C2B" w:rsidRDefault="0090480B">
          <w:pPr>
            <w:pStyle w:val="20"/>
            <w:tabs>
              <w:tab w:val="right" w:leader="dot" w:pos="8296"/>
            </w:tabs>
            <w:rPr>
              <w:rFonts w:eastAsiaTheme="minorEastAsia"/>
              <w:noProof/>
              <w:lang w:eastAsia="el-GR"/>
            </w:rPr>
          </w:pPr>
          <w:hyperlink w:anchor="_Toc534806047" w:history="1">
            <w:r w:rsidR="00C64C2B" w:rsidRPr="003A1316">
              <w:rPr>
                <w:rStyle w:val="-"/>
                <w:rFonts w:eastAsia="Times New Roman"/>
                <w:noProof/>
              </w:rPr>
              <w:t>2.2 Μέθοδοι βελτίωσης συμμετοχής μαθητών</w:t>
            </w:r>
            <w:r w:rsidR="00C64C2B">
              <w:rPr>
                <w:noProof/>
                <w:webHidden/>
              </w:rPr>
              <w:tab/>
            </w:r>
            <w:r>
              <w:rPr>
                <w:noProof/>
                <w:webHidden/>
              </w:rPr>
              <w:fldChar w:fldCharType="begin"/>
            </w:r>
            <w:r w:rsidR="00C64C2B">
              <w:rPr>
                <w:noProof/>
                <w:webHidden/>
              </w:rPr>
              <w:instrText xml:space="preserve"> PAGEREF _Toc534806047 \h </w:instrText>
            </w:r>
            <w:r>
              <w:rPr>
                <w:noProof/>
                <w:webHidden/>
              </w:rPr>
            </w:r>
            <w:r>
              <w:rPr>
                <w:noProof/>
                <w:webHidden/>
              </w:rPr>
              <w:fldChar w:fldCharType="separate"/>
            </w:r>
            <w:r w:rsidR="00C64C2B">
              <w:rPr>
                <w:noProof/>
                <w:webHidden/>
              </w:rPr>
              <w:t>2</w:t>
            </w:r>
            <w:r>
              <w:rPr>
                <w:noProof/>
                <w:webHidden/>
              </w:rPr>
              <w:fldChar w:fldCharType="end"/>
            </w:r>
          </w:hyperlink>
        </w:p>
        <w:p w:rsidR="00C64C2B" w:rsidRDefault="0090480B">
          <w:pPr>
            <w:pStyle w:val="20"/>
            <w:tabs>
              <w:tab w:val="right" w:leader="dot" w:pos="8296"/>
            </w:tabs>
            <w:rPr>
              <w:rFonts w:eastAsiaTheme="minorEastAsia"/>
              <w:noProof/>
              <w:lang w:eastAsia="el-GR"/>
            </w:rPr>
          </w:pPr>
          <w:hyperlink w:anchor="_Toc534806048" w:history="1">
            <w:r w:rsidR="00C64C2B" w:rsidRPr="003A1316">
              <w:rPr>
                <w:rStyle w:val="-"/>
                <w:rFonts w:eastAsia="Times New Roman"/>
                <w:noProof/>
              </w:rPr>
              <w:t>2.3 Λόγοι απουσίας και σχολικής άρνησης</w:t>
            </w:r>
            <w:r w:rsidR="00C64C2B">
              <w:rPr>
                <w:noProof/>
                <w:webHidden/>
              </w:rPr>
              <w:tab/>
            </w:r>
            <w:r>
              <w:rPr>
                <w:noProof/>
                <w:webHidden/>
              </w:rPr>
              <w:fldChar w:fldCharType="begin"/>
            </w:r>
            <w:r w:rsidR="00C64C2B">
              <w:rPr>
                <w:noProof/>
                <w:webHidden/>
              </w:rPr>
              <w:instrText xml:space="preserve"> PAGEREF _Toc534806048 \h </w:instrText>
            </w:r>
            <w:r>
              <w:rPr>
                <w:noProof/>
                <w:webHidden/>
              </w:rPr>
            </w:r>
            <w:r>
              <w:rPr>
                <w:noProof/>
                <w:webHidden/>
              </w:rPr>
              <w:fldChar w:fldCharType="separate"/>
            </w:r>
            <w:r w:rsidR="00C64C2B">
              <w:rPr>
                <w:noProof/>
                <w:webHidden/>
              </w:rPr>
              <w:t>3</w:t>
            </w:r>
            <w:r>
              <w:rPr>
                <w:noProof/>
                <w:webHidden/>
              </w:rPr>
              <w:fldChar w:fldCharType="end"/>
            </w:r>
          </w:hyperlink>
        </w:p>
        <w:p w:rsidR="00C64C2B" w:rsidRDefault="0090480B">
          <w:pPr>
            <w:pStyle w:val="20"/>
            <w:tabs>
              <w:tab w:val="right" w:leader="dot" w:pos="8296"/>
            </w:tabs>
            <w:rPr>
              <w:rFonts w:eastAsiaTheme="minorEastAsia"/>
              <w:noProof/>
              <w:lang w:eastAsia="el-GR"/>
            </w:rPr>
          </w:pPr>
          <w:hyperlink w:anchor="_Toc534806049" w:history="1">
            <w:r w:rsidR="00C64C2B" w:rsidRPr="003A1316">
              <w:rPr>
                <w:rStyle w:val="-"/>
                <w:rFonts w:eastAsia="Times New Roman"/>
                <w:noProof/>
              </w:rPr>
              <w:t>2.4 Επιπτώσεις απουσιών στην σχολική επίδοση</w:t>
            </w:r>
            <w:r w:rsidR="00C64C2B">
              <w:rPr>
                <w:noProof/>
                <w:webHidden/>
              </w:rPr>
              <w:tab/>
            </w:r>
            <w:r>
              <w:rPr>
                <w:noProof/>
                <w:webHidden/>
              </w:rPr>
              <w:fldChar w:fldCharType="begin"/>
            </w:r>
            <w:r w:rsidR="00C64C2B">
              <w:rPr>
                <w:noProof/>
                <w:webHidden/>
              </w:rPr>
              <w:instrText xml:space="preserve"> PAGEREF _Toc534806049 \h </w:instrText>
            </w:r>
            <w:r>
              <w:rPr>
                <w:noProof/>
                <w:webHidden/>
              </w:rPr>
            </w:r>
            <w:r>
              <w:rPr>
                <w:noProof/>
                <w:webHidden/>
              </w:rPr>
              <w:fldChar w:fldCharType="separate"/>
            </w:r>
            <w:r w:rsidR="00C64C2B">
              <w:rPr>
                <w:noProof/>
                <w:webHidden/>
              </w:rPr>
              <w:t>3</w:t>
            </w:r>
            <w:r>
              <w:rPr>
                <w:noProof/>
                <w:webHidden/>
              </w:rPr>
              <w:fldChar w:fldCharType="end"/>
            </w:r>
          </w:hyperlink>
        </w:p>
        <w:p w:rsidR="00C64C2B" w:rsidRDefault="0090480B">
          <w:pPr>
            <w:pStyle w:val="20"/>
            <w:tabs>
              <w:tab w:val="right" w:leader="dot" w:pos="8296"/>
            </w:tabs>
            <w:rPr>
              <w:rFonts w:eastAsiaTheme="minorEastAsia"/>
              <w:noProof/>
              <w:lang w:eastAsia="el-GR"/>
            </w:rPr>
          </w:pPr>
          <w:hyperlink w:anchor="_Toc534806050" w:history="1">
            <w:r w:rsidR="00C64C2B" w:rsidRPr="003A1316">
              <w:rPr>
                <w:rStyle w:val="-"/>
                <w:rFonts w:eastAsia="Times New Roman"/>
                <w:noProof/>
              </w:rPr>
              <w:t>2.5 Επίδραση των κοινωνικών σχέσεων και του αυτοελέγχου</w:t>
            </w:r>
            <w:r w:rsidR="00C64C2B">
              <w:rPr>
                <w:noProof/>
                <w:webHidden/>
              </w:rPr>
              <w:tab/>
            </w:r>
            <w:r>
              <w:rPr>
                <w:noProof/>
                <w:webHidden/>
              </w:rPr>
              <w:fldChar w:fldCharType="begin"/>
            </w:r>
            <w:r w:rsidR="00C64C2B">
              <w:rPr>
                <w:noProof/>
                <w:webHidden/>
              </w:rPr>
              <w:instrText xml:space="preserve"> PAGEREF _Toc534806050 \h </w:instrText>
            </w:r>
            <w:r>
              <w:rPr>
                <w:noProof/>
                <w:webHidden/>
              </w:rPr>
            </w:r>
            <w:r>
              <w:rPr>
                <w:noProof/>
                <w:webHidden/>
              </w:rPr>
              <w:fldChar w:fldCharType="separate"/>
            </w:r>
            <w:r w:rsidR="00C64C2B">
              <w:rPr>
                <w:noProof/>
                <w:webHidden/>
              </w:rPr>
              <w:t>4</w:t>
            </w:r>
            <w:r>
              <w:rPr>
                <w:noProof/>
                <w:webHidden/>
              </w:rPr>
              <w:fldChar w:fldCharType="end"/>
            </w:r>
          </w:hyperlink>
        </w:p>
        <w:p w:rsidR="00C64C2B" w:rsidRDefault="0090480B">
          <w:pPr>
            <w:pStyle w:val="20"/>
            <w:tabs>
              <w:tab w:val="right" w:leader="dot" w:pos="8296"/>
            </w:tabs>
            <w:rPr>
              <w:rFonts w:eastAsiaTheme="minorEastAsia"/>
              <w:noProof/>
              <w:lang w:eastAsia="el-GR"/>
            </w:rPr>
          </w:pPr>
          <w:hyperlink w:anchor="_Toc534806051" w:history="1">
            <w:r w:rsidR="00C64C2B" w:rsidRPr="003A1316">
              <w:rPr>
                <w:rStyle w:val="-"/>
                <w:noProof/>
              </w:rPr>
              <w:t>2.6 Επεμβατικό πρόγραμμα υποστήριξης</w:t>
            </w:r>
            <w:r w:rsidR="00C64C2B">
              <w:rPr>
                <w:noProof/>
                <w:webHidden/>
              </w:rPr>
              <w:tab/>
            </w:r>
            <w:r>
              <w:rPr>
                <w:noProof/>
                <w:webHidden/>
              </w:rPr>
              <w:fldChar w:fldCharType="begin"/>
            </w:r>
            <w:r w:rsidR="00C64C2B">
              <w:rPr>
                <w:noProof/>
                <w:webHidden/>
              </w:rPr>
              <w:instrText xml:space="preserve"> PAGEREF _Toc534806051 \h </w:instrText>
            </w:r>
            <w:r>
              <w:rPr>
                <w:noProof/>
                <w:webHidden/>
              </w:rPr>
            </w:r>
            <w:r>
              <w:rPr>
                <w:noProof/>
                <w:webHidden/>
              </w:rPr>
              <w:fldChar w:fldCharType="separate"/>
            </w:r>
            <w:r w:rsidR="00C64C2B">
              <w:rPr>
                <w:noProof/>
                <w:webHidden/>
              </w:rPr>
              <w:t>4</w:t>
            </w:r>
            <w:r>
              <w:rPr>
                <w:noProof/>
                <w:webHidden/>
              </w:rPr>
              <w:fldChar w:fldCharType="end"/>
            </w:r>
          </w:hyperlink>
        </w:p>
        <w:p w:rsidR="00C64C2B" w:rsidRDefault="0090480B">
          <w:pPr>
            <w:pStyle w:val="20"/>
            <w:tabs>
              <w:tab w:val="right" w:leader="dot" w:pos="8296"/>
            </w:tabs>
            <w:rPr>
              <w:rFonts w:eastAsiaTheme="minorEastAsia"/>
              <w:noProof/>
              <w:lang w:eastAsia="el-GR"/>
            </w:rPr>
          </w:pPr>
          <w:hyperlink w:anchor="_Toc534806052" w:history="1">
            <w:r w:rsidR="00C64C2B" w:rsidRPr="003A1316">
              <w:rPr>
                <w:rStyle w:val="-"/>
                <w:noProof/>
              </w:rPr>
              <w:t>2.7 Αιτίες απουσίας φοιτητών σε πανεπιστήμια</w:t>
            </w:r>
            <w:r w:rsidR="00C64C2B">
              <w:rPr>
                <w:noProof/>
                <w:webHidden/>
              </w:rPr>
              <w:tab/>
            </w:r>
            <w:r>
              <w:rPr>
                <w:noProof/>
                <w:webHidden/>
              </w:rPr>
              <w:fldChar w:fldCharType="begin"/>
            </w:r>
            <w:r w:rsidR="00C64C2B">
              <w:rPr>
                <w:noProof/>
                <w:webHidden/>
              </w:rPr>
              <w:instrText xml:space="preserve"> PAGEREF _Toc534806052 \h </w:instrText>
            </w:r>
            <w:r>
              <w:rPr>
                <w:noProof/>
                <w:webHidden/>
              </w:rPr>
            </w:r>
            <w:r>
              <w:rPr>
                <w:noProof/>
                <w:webHidden/>
              </w:rPr>
              <w:fldChar w:fldCharType="separate"/>
            </w:r>
            <w:r w:rsidR="00C64C2B">
              <w:rPr>
                <w:noProof/>
                <w:webHidden/>
              </w:rPr>
              <w:t>5</w:t>
            </w:r>
            <w:r>
              <w:rPr>
                <w:noProof/>
                <w:webHidden/>
              </w:rPr>
              <w:fldChar w:fldCharType="end"/>
            </w:r>
          </w:hyperlink>
        </w:p>
        <w:p w:rsidR="00C64C2B" w:rsidRDefault="0090480B">
          <w:pPr>
            <w:pStyle w:val="10"/>
            <w:tabs>
              <w:tab w:val="right" w:leader="dot" w:pos="8296"/>
            </w:tabs>
            <w:rPr>
              <w:rFonts w:eastAsiaTheme="minorEastAsia"/>
              <w:noProof/>
              <w:lang w:eastAsia="el-GR"/>
            </w:rPr>
          </w:pPr>
          <w:hyperlink w:anchor="_Toc534806053" w:history="1">
            <w:r w:rsidR="00C64C2B" w:rsidRPr="003A1316">
              <w:rPr>
                <w:rStyle w:val="-"/>
                <w:noProof/>
              </w:rPr>
              <w:t>3. Διάσταση</w:t>
            </w:r>
            <w:r w:rsidR="00C64C2B">
              <w:rPr>
                <w:noProof/>
                <w:webHidden/>
              </w:rPr>
              <w:tab/>
            </w:r>
            <w:r>
              <w:rPr>
                <w:noProof/>
                <w:webHidden/>
              </w:rPr>
              <w:fldChar w:fldCharType="begin"/>
            </w:r>
            <w:r w:rsidR="00C64C2B">
              <w:rPr>
                <w:noProof/>
                <w:webHidden/>
              </w:rPr>
              <w:instrText xml:space="preserve"> PAGEREF _Toc534806053 \h </w:instrText>
            </w:r>
            <w:r>
              <w:rPr>
                <w:noProof/>
                <w:webHidden/>
              </w:rPr>
            </w:r>
            <w:r>
              <w:rPr>
                <w:noProof/>
                <w:webHidden/>
              </w:rPr>
              <w:fldChar w:fldCharType="separate"/>
            </w:r>
            <w:r w:rsidR="00C64C2B">
              <w:rPr>
                <w:noProof/>
                <w:webHidden/>
              </w:rPr>
              <w:t>5</w:t>
            </w:r>
            <w:r>
              <w:rPr>
                <w:noProof/>
                <w:webHidden/>
              </w:rPr>
              <w:fldChar w:fldCharType="end"/>
            </w:r>
          </w:hyperlink>
        </w:p>
        <w:p w:rsidR="00C64C2B" w:rsidRDefault="0090480B">
          <w:pPr>
            <w:pStyle w:val="20"/>
            <w:tabs>
              <w:tab w:val="right" w:leader="dot" w:pos="8296"/>
            </w:tabs>
            <w:rPr>
              <w:rFonts w:eastAsiaTheme="minorEastAsia"/>
              <w:noProof/>
              <w:lang w:eastAsia="el-GR"/>
            </w:rPr>
          </w:pPr>
          <w:hyperlink w:anchor="_Toc534806054" w:history="1">
            <w:r w:rsidR="00C64C2B" w:rsidRPr="003A1316">
              <w:rPr>
                <w:rStyle w:val="-"/>
                <w:noProof/>
              </w:rPr>
              <w:t>3.1 Σύνθεση Βιβλιογραφίας</w:t>
            </w:r>
            <w:r w:rsidR="00C64C2B">
              <w:rPr>
                <w:noProof/>
                <w:webHidden/>
              </w:rPr>
              <w:tab/>
            </w:r>
            <w:r>
              <w:rPr>
                <w:noProof/>
                <w:webHidden/>
              </w:rPr>
              <w:fldChar w:fldCharType="begin"/>
            </w:r>
            <w:r w:rsidR="00C64C2B">
              <w:rPr>
                <w:noProof/>
                <w:webHidden/>
              </w:rPr>
              <w:instrText xml:space="preserve"> PAGEREF _Toc534806054 \h </w:instrText>
            </w:r>
            <w:r>
              <w:rPr>
                <w:noProof/>
                <w:webHidden/>
              </w:rPr>
            </w:r>
            <w:r>
              <w:rPr>
                <w:noProof/>
                <w:webHidden/>
              </w:rPr>
              <w:fldChar w:fldCharType="separate"/>
            </w:r>
            <w:r w:rsidR="00C64C2B">
              <w:rPr>
                <w:noProof/>
                <w:webHidden/>
              </w:rPr>
              <w:t>5</w:t>
            </w:r>
            <w:r>
              <w:rPr>
                <w:noProof/>
                <w:webHidden/>
              </w:rPr>
              <w:fldChar w:fldCharType="end"/>
            </w:r>
          </w:hyperlink>
        </w:p>
        <w:p w:rsidR="00C64C2B" w:rsidRDefault="0090480B">
          <w:pPr>
            <w:pStyle w:val="20"/>
            <w:tabs>
              <w:tab w:val="right" w:leader="dot" w:pos="8296"/>
            </w:tabs>
            <w:rPr>
              <w:rFonts w:eastAsiaTheme="minorEastAsia"/>
              <w:noProof/>
              <w:lang w:eastAsia="el-GR"/>
            </w:rPr>
          </w:pPr>
          <w:hyperlink w:anchor="_Toc534806055" w:history="1">
            <w:r w:rsidR="00C64C2B" w:rsidRPr="003A1316">
              <w:rPr>
                <w:rStyle w:val="-"/>
                <w:rFonts w:eastAsia="Times New Roman"/>
                <w:noProof/>
              </w:rPr>
              <w:t>3.2 Σκοπός και ερευνητικά ερωτήματα</w:t>
            </w:r>
            <w:r w:rsidR="00C64C2B">
              <w:rPr>
                <w:noProof/>
                <w:webHidden/>
              </w:rPr>
              <w:tab/>
            </w:r>
            <w:r>
              <w:rPr>
                <w:noProof/>
                <w:webHidden/>
              </w:rPr>
              <w:fldChar w:fldCharType="begin"/>
            </w:r>
            <w:r w:rsidR="00C64C2B">
              <w:rPr>
                <w:noProof/>
                <w:webHidden/>
              </w:rPr>
              <w:instrText xml:space="preserve"> PAGEREF _Toc534806055 \h </w:instrText>
            </w:r>
            <w:r>
              <w:rPr>
                <w:noProof/>
                <w:webHidden/>
              </w:rPr>
            </w:r>
            <w:r>
              <w:rPr>
                <w:noProof/>
                <w:webHidden/>
              </w:rPr>
              <w:fldChar w:fldCharType="separate"/>
            </w:r>
            <w:r w:rsidR="00C64C2B">
              <w:rPr>
                <w:noProof/>
                <w:webHidden/>
              </w:rPr>
              <w:t>6</w:t>
            </w:r>
            <w:r>
              <w:rPr>
                <w:noProof/>
                <w:webHidden/>
              </w:rPr>
              <w:fldChar w:fldCharType="end"/>
            </w:r>
          </w:hyperlink>
        </w:p>
        <w:p w:rsidR="00C64C2B" w:rsidRDefault="0090480B">
          <w:pPr>
            <w:pStyle w:val="20"/>
            <w:tabs>
              <w:tab w:val="right" w:leader="dot" w:pos="8296"/>
            </w:tabs>
            <w:rPr>
              <w:rFonts w:eastAsiaTheme="minorEastAsia"/>
              <w:noProof/>
              <w:lang w:eastAsia="el-GR"/>
            </w:rPr>
          </w:pPr>
          <w:hyperlink w:anchor="_Toc534806056" w:history="1">
            <w:r w:rsidR="00C64C2B" w:rsidRPr="003A1316">
              <w:rPr>
                <w:rStyle w:val="-"/>
                <w:rFonts w:eastAsia="Times New Roman"/>
                <w:noProof/>
              </w:rPr>
              <w:t>3.3 Κριτική Αποτίμηση</w:t>
            </w:r>
            <w:r w:rsidR="00C64C2B">
              <w:rPr>
                <w:noProof/>
                <w:webHidden/>
              </w:rPr>
              <w:tab/>
            </w:r>
            <w:r>
              <w:rPr>
                <w:noProof/>
                <w:webHidden/>
              </w:rPr>
              <w:fldChar w:fldCharType="begin"/>
            </w:r>
            <w:r w:rsidR="00C64C2B">
              <w:rPr>
                <w:noProof/>
                <w:webHidden/>
              </w:rPr>
              <w:instrText xml:space="preserve"> PAGEREF _Toc534806056 \h </w:instrText>
            </w:r>
            <w:r>
              <w:rPr>
                <w:noProof/>
                <w:webHidden/>
              </w:rPr>
            </w:r>
            <w:r>
              <w:rPr>
                <w:noProof/>
                <w:webHidden/>
              </w:rPr>
              <w:fldChar w:fldCharType="separate"/>
            </w:r>
            <w:r w:rsidR="00C64C2B">
              <w:rPr>
                <w:noProof/>
                <w:webHidden/>
              </w:rPr>
              <w:t>6</w:t>
            </w:r>
            <w:r>
              <w:rPr>
                <w:noProof/>
                <w:webHidden/>
              </w:rPr>
              <w:fldChar w:fldCharType="end"/>
            </w:r>
          </w:hyperlink>
        </w:p>
        <w:p w:rsidR="00C64C2B" w:rsidRDefault="0090480B">
          <w:pPr>
            <w:pStyle w:val="10"/>
            <w:tabs>
              <w:tab w:val="right" w:leader="dot" w:pos="8296"/>
            </w:tabs>
            <w:rPr>
              <w:rFonts w:eastAsiaTheme="minorEastAsia"/>
              <w:noProof/>
              <w:lang w:eastAsia="el-GR"/>
            </w:rPr>
          </w:pPr>
          <w:hyperlink w:anchor="_Toc534806057" w:history="1">
            <w:r w:rsidR="00C64C2B" w:rsidRPr="003A1316">
              <w:rPr>
                <w:rStyle w:val="-"/>
                <w:rFonts w:eastAsia="Times New Roman"/>
                <w:noProof/>
              </w:rPr>
              <w:t>4</w:t>
            </w:r>
            <w:r w:rsidR="00C64C2B" w:rsidRPr="003A1316">
              <w:rPr>
                <w:rStyle w:val="-"/>
                <w:rFonts w:eastAsia="Times New Roman"/>
                <w:noProof/>
                <w:lang w:val="en-US"/>
              </w:rPr>
              <w:t xml:space="preserve">. </w:t>
            </w:r>
            <w:r w:rsidR="00C64C2B" w:rsidRPr="003A1316">
              <w:rPr>
                <w:rStyle w:val="-"/>
                <w:rFonts w:eastAsia="Times New Roman"/>
                <w:noProof/>
              </w:rPr>
              <w:t>Εννοιολογική ορισμοί</w:t>
            </w:r>
            <w:r w:rsidR="00C64C2B">
              <w:rPr>
                <w:noProof/>
                <w:webHidden/>
              </w:rPr>
              <w:tab/>
            </w:r>
            <w:r>
              <w:rPr>
                <w:noProof/>
                <w:webHidden/>
              </w:rPr>
              <w:fldChar w:fldCharType="begin"/>
            </w:r>
            <w:r w:rsidR="00C64C2B">
              <w:rPr>
                <w:noProof/>
                <w:webHidden/>
              </w:rPr>
              <w:instrText xml:space="preserve"> PAGEREF _Toc534806057 \h </w:instrText>
            </w:r>
            <w:r>
              <w:rPr>
                <w:noProof/>
                <w:webHidden/>
              </w:rPr>
            </w:r>
            <w:r>
              <w:rPr>
                <w:noProof/>
                <w:webHidden/>
              </w:rPr>
              <w:fldChar w:fldCharType="separate"/>
            </w:r>
            <w:r w:rsidR="00C64C2B">
              <w:rPr>
                <w:noProof/>
                <w:webHidden/>
              </w:rPr>
              <w:t>7</w:t>
            </w:r>
            <w:r>
              <w:rPr>
                <w:noProof/>
                <w:webHidden/>
              </w:rPr>
              <w:fldChar w:fldCharType="end"/>
            </w:r>
          </w:hyperlink>
        </w:p>
        <w:p w:rsidR="00C64C2B" w:rsidRDefault="0090480B">
          <w:pPr>
            <w:pStyle w:val="10"/>
            <w:tabs>
              <w:tab w:val="right" w:leader="dot" w:pos="8296"/>
            </w:tabs>
            <w:rPr>
              <w:rFonts w:eastAsiaTheme="minorEastAsia"/>
              <w:noProof/>
              <w:lang w:eastAsia="el-GR"/>
            </w:rPr>
          </w:pPr>
          <w:hyperlink w:anchor="_Toc534806058" w:history="1">
            <w:r w:rsidR="00C64C2B" w:rsidRPr="003A1316">
              <w:rPr>
                <w:rStyle w:val="-"/>
                <w:rFonts w:eastAsia="Times New Roman"/>
                <w:noProof/>
              </w:rPr>
              <w:t>5</w:t>
            </w:r>
            <w:r w:rsidR="00C64C2B" w:rsidRPr="003A1316">
              <w:rPr>
                <w:rStyle w:val="-"/>
                <w:rFonts w:eastAsia="Times New Roman"/>
                <w:noProof/>
                <w:lang w:val="en-US"/>
              </w:rPr>
              <w:t xml:space="preserve">. </w:t>
            </w:r>
            <w:r w:rsidR="00C64C2B" w:rsidRPr="003A1316">
              <w:rPr>
                <w:rStyle w:val="-"/>
                <w:rFonts w:eastAsia="Times New Roman"/>
                <w:noProof/>
              </w:rPr>
              <w:t>Σύνοψη</w:t>
            </w:r>
            <w:r w:rsidR="00C64C2B">
              <w:rPr>
                <w:noProof/>
                <w:webHidden/>
              </w:rPr>
              <w:tab/>
            </w:r>
            <w:r>
              <w:rPr>
                <w:noProof/>
                <w:webHidden/>
              </w:rPr>
              <w:fldChar w:fldCharType="begin"/>
            </w:r>
            <w:r w:rsidR="00C64C2B">
              <w:rPr>
                <w:noProof/>
                <w:webHidden/>
              </w:rPr>
              <w:instrText xml:space="preserve"> PAGEREF _Toc534806058 \h </w:instrText>
            </w:r>
            <w:r>
              <w:rPr>
                <w:noProof/>
                <w:webHidden/>
              </w:rPr>
            </w:r>
            <w:r>
              <w:rPr>
                <w:noProof/>
                <w:webHidden/>
              </w:rPr>
              <w:fldChar w:fldCharType="separate"/>
            </w:r>
            <w:r w:rsidR="00C64C2B">
              <w:rPr>
                <w:noProof/>
                <w:webHidden/>
              </w:rPr>
              <w:t>7</w:t>
            </w:r>
            <w:r>
              <w:rPr>
                <w:noProof/>
                <w:webHidden/>
              </w:rPr>
              <w:fldChar w:fldCharType="end"/>
            </w:r>
          </w:hyperlink>
        </w:p>
        <w:p w:rsidR="00C64C2B" w:rsidRDefault="0090480B">
          <w:pPr>
            <w:pStyle w:val="10"/>
            <w:tabs>
              <w:tab w:val="right" w:leader="dot" w:pos="8296"/>
            </w:tabs>
            <w:rPr>
              <w:rFonts w:eastAsiaTheme="minorEastAsia"/>
              <w:noProof/>
              <w:lang w:eastAsia="el-GR"/>
            </w:rPr>
          </w:pPr>
          <w:hyperlink w:anchor="_Toc534806059" w:history="1">
            <w:r w:rsidR="00C64C2B" w:rsidRPr="003A1316">
              <w:rPr>
                <w:rStyle w:val="-"/>
                <w:noProof/>
              </w:rPr>
              <w:t>6</w:t>
            </w:r>
            <w:r w:rsidR="00C64C2B" w:rsidRPr="003A1316">
              <w:rPr>
                <w:rStyle w:val="-"/>
                <w:noProof/>
                <w:lang w:val="en-US"/>
              </w:rPr>
              <w:t xml:space="preserve">. </w:t>
            </w:r>
            <w:r w:rsidR="00C64C2B" w:rsidRPr="003A1316">
              <w:rPr>
                <w:rStyle w:val="-"/>
                <w:noProof/>
              </w:rPr>
              <w:t>Βιβλιογραφικές Αναφορές</w:t>
            </w:r>
            <w:r w:rsidR="00C64C2B">
              <w:rPr>
                <w:noProof/>
                <w:webHidden/>
              </w:rPr>
              <w:tab/>
            </w:r>
            <w:r>
              <w:rPr>
                <w:noProof/>
                <w:webHidden/>
              </w:rPr>
              <w:fldChar w:fldCharType="begin"/>
            </w:r>
            <w:r w:rsidR="00C64C2B">
              <w:rPr>
                <w:noProof/>
                <w:webHidden/>
              </w:rPr>
              <w:instrText xml:space="preserve"> PAGEREF _Toc534806059 \h </w:instrText>
            </w:r>
            <w:r>
              <w:rPr>
                <w:noProof/>
                <w:webHidden/>
              </w:rPr>
            </w:r>
            <w:r>
              <w:rPr>
                <w:noProof/>
                <w:webHidden/>
              </w:rPr>
              <w:fldChar w:fldCharType="separate"/>
            </w:r>
            <w:r w:rsidR="00C64C2B">
              <w:rPr>
                <w:noProof/>
                <w:webHidden/>
              </w:rPr>
              <w:t>7</w:t>
            </w:r>
            <w:r>
              <w:rPr>
                <w:noProof/>
                <w:webHidden/>
              </w:rPr>
              <w:fldChar w:fldCharType="end"/>
            </w:r>
          </w:hyperlink>
        </w:p>
        <w:p w:rsidR="00B4578A" w:rsidRDefault="0090480B">
          <w:r>
            <w:fldChar w:fldCharType="end"/>
          </w:r>
        </w:p>
      </w:sdtContent>
    </w:sdt>
    <w:p w:rsidR="006E5708" w:rsidRPr="00925659" w:rsidRDefault="006E5708" w:rsidP="00376C2E">
      <w:pPr>
        <w:pStyle w:val="1"/>
        <w:jc w:val="both"/>
        <w:rPr>
          <w:lang w:val="en-US"/>
        </w:rPr>
      </w:pPr>
    </w:p>
    <w:p w:rsidR="00886731" w:rsidRDefault="00886731" w:rsidP="00376C2E">
      <w:pPr>
        <w:pStyle w:val="1"/>
        <w:jc w:val="both"/>
      </w:pPr>
      <w:bookmarkStart w:id="0" w:name="_Toc534806044"/>
      <w:r>
        <w:t>1.Εισαγωγή</w:t>
      </w:r>
      <w:bookmarkEnd w:id="0"/>
    </w:p>
    <w:p w:rsidR="00BF576E" w:rsidRDefault="00BF576E" w:rsidP="006E5708"/>
    <w:p w:rsidR="00797B22" w:rsidRPr="006E5708" w:rsidRDefault="00797B22" w:rsidP="00797B22">
      <w:pPr>
        <w:jc w:val="both"/>
      </w:pPr>
      <w:r>
        <w:tab/>
      </w:r>
      <w:r w:rsidR="00B23A3F">
        <w:t xml:space="preserve">Το σκασιαρχείο αποτελεί ένα φαινόμενο που μαστίζει το εκπαιδευτικό σύστημα </w:t>
      </w:r>
      <w:r w:rsidR="00012EBA">
        <w:t xml:space="preserve">όλων των χωρών </w:t>
      </w:r>
      <w:r w:rsidR="00012EBA" w:rsidRPr="00012EBA">
        <w:rPr>
          <w:rFonts w:ascii="Times New Roman" w:hAnsi="Times New Roman" w:cs="Times New Roman"/>
        </w:rPr>
        <w:t>ανεξάρτητα τοποθεσίας και οικονομικής κατάστασης τ</w:t>
      </w:r>
      <w:r w:rsidR="00012EBA">
        <w:rPr>
          <w:rFonts w:ascii="Times New Roman" w:hAnsi="Times New Roman" w:cs="Times New Roman"/>
        </w:rPr>
        <w:t xml:space="preserve">ου κάθε τόπου. Παρατηρείται σε σχολεία όλων των εκπαιδευτικών βαθμίδων σε παιδιά μικρής ηλικίας έως ενήλικους φοιτητές σε πανεπιστημιακά ιδρύματα. Τα άτομα που απουσιάζουν μπορούν να είναι είτε αγόρια είτε κορίτσια και κάθε άτομο μπορεί να απουσιάζει για ποικίλους λόγους και διαφορετικής φύσης. Έχει πραγματοποιηθεί πληθώρα ερευνών για τη μελέτη του φαινομένου σε διαφορετικές διαστάσεις, μελετώντας τόσο τη φύση και τις μορφές του φαινομένου, όσο </w:t>
      </w:r>
      <w:r w:rsidR="00DC7455">
        <w:rPr>
          <w:rFonts w:ascii="Times New Roman" w:hAnsi="Times New Roman" w:cs="Times New Roman"/>
        </w:rPr>
        <w:t>του</w:t>
      </w:r>
      <w:r w:rsidR="00012EBA">
        <w:rPr>
          <w:rFonts w:ascii="Times New Roman" w:hAnsi="Times New Roman" w:cs="Times New Roman"/>
        </w:rPr>
        <w:t>ς λόγους που οδηγούν ένα μαθητή στο σκασιαρχείο. Μελέτες, επίσης, έχουν γίνει στους τρόπους καταπολέμησης του φαινομένου με εναλλαγή μεθόδων και τη συμμετοχή διάφορων θεσμών όπως είναι το σχολείο, η οικογένεια</w:t>
      </w:r>
      <w:r w:rsidR="00D62E05">
        <w:rPr>
          <w:rFonts w:ascii="Times New Roman" w:hAnsi="Times New Roman" w:cs="Times New Roman"/>
        </w:rPr>
        <w:t xml:space="preserve"> και οι σύλλογοι.</w:t>
      </w:r>
      <w:r w:rsidR="00C04E5C">
        <w:t xml:space="preserve"> </w:t>
      </w:r>
      <w:r w:rsidR="00DC7455">
        <w:t xml:space="preserve">Το σκασιαρχείο κεντρίζει συνεχώς το ενδιαφέρον των καθηγητών καθώς είναι σε μόνιμη έξαρση και υπάρχει άμεση ανάγκη για τη εφαρμογή μεθόδων μείωσης του φαινομένου, το οποίο μπορεί να πάρει διαστάσεις ανάγκης </w:t>
      </w:r>
      <w:r w:rsidR="004537CD">
        <w:t xml:space="preserve">επέμβασης ακόμη και των υπουργείων παιδείας προσφέροντας βοήθεια στα σχολεία της χώρας. Στην παρούσα έρευνα αναφερθούμε σε υπάρχουσες έρευνες που έχουν γίνει σε διαφορετικές διαστάσεις της </w:t>
      </w:r>
      <w:r w:rsidR="004537CD">
        <w:lastRenderedPageBreak/>
        <w:t xml:space="preserve">απουσίας των μαθητών. Θα δούμε τον τρόπο που αντιλαμβάνονται τα παιδιά την απουσία, την σύνδεση αυτή με τις κοινωνικές σχέσεις, την εμπλοκή και τις μεθόδους μπορούν να εφαρμόσουν τα σχολεία και οι σύλλογοι και τους λόγους απουσίας. Θα παρουσιαστούν τα ερευνητικά  </w:t>
      </w:r>
      <w:r>
        <w:t>ερωτήματα που επιχειρούν να απαντήσουν οι έρευνες που έχουν προσεγγίσει το σκασιαρχείο, ο τρόπος που προσεγγίζουν τη μελέτη σε συνδυασμό με το μεθοδολογικό πλαίσιο κάθε έρευνας και τα ευρήματα κάθε έρευνας. Συνδυάζοντας τα ευρήματα των έως τώρα ερευνών παρατηρούμε πως οι έρευνες αφήνουν περιθώρια περαιτέρω έρευνας στις μεθόδους μείωσης του φαινομένου από την πλευρά των εκπαιδευτικών. Επιπρόσθετα, φαίνεται πως οι έρευνες στον ελλαδικό έχουν πραγματοποιηθεί σε μικρό βαθμό όσο αφορά στους τρόπους καταπολέμησης του σκασιαρχείου. Έτσι, η διάσταση που θα προσεγγίσει η παρούσα έρευνα είναι η «δ</w:t>
      </w:r>
      <w:r w:rsidRPr="006E5708">
        <w:t>ιερεύνηση μεθόδων αντιμετώπισης του σκασιαρχείου από τους εκπαιδευτικούς</w:t>
      </w:r>
      <w:r>
        <w:t>»</w:t>
      </w:r>
    </w:p>
    <w:p w:rsidR="00886731" w:rsidRPr="00E82485" w:rsidRDefault="00886731" w:rsidP="00376C2E">
      <w:pPr>
        <w:pStyle w:val="1"/>
        <w:jc w:val="both"/>
      </w:pPr>
      <w:bookmarkStart w:id="1" w:name="_Toc534806045"/>
      <w:r>
        <w:t>2.Σχετικές έρευνες</w:t>
      </w:r>
      <w:bookmarkEnd w:id="1"/>
    </w:p>
    <w:p w:rsidR="00886731" w:rsidRPr="00E82485" w:rsidRDefault="00886731" w:rsidP="00376C2E">
      <w:pPr>
        <w:pStyle w:val="2"/>
        <w:jc w:val="both"/>
      </w:pPr>
      <w:bookmarkStart w:id="2" w:name="_Toc534806046"/>
      <w:r>
        <w:t>2.1 Οπτική πλευρά μαθητών για το σκασιαρχείο</w:t>
      </w:r>
      <w:bookmarkEnd w:id="2"/>
    </w:p>
    <w:p w:rsidR="00886731" w:rsidRPr="00A31476" w:rsidRDefault="00886731" w:rsidP="00376C2E">
      <w:pPr>
        <w:jc w:val="both"/>
        <w:rPr>
          <w:rFonts w:ascii="Times New Roman" w:hAnsi="Times New Roman" w:cs="Times New Roman"/>
        </w:rPr>
      </w:pPr>
      <w:r w:rsidRPr="00A31476">
        <w:rPr>
          <w:rFonts w:ascii="Times New Roman" w:eastAsia="Times New Roman" w:hAnsi="Times New Roman" w:cs="Times New Roman"/>
        </w:rPr>
        <w:t xml:space="preserve">Το ερευνητικό ερώτημα που επιχειρεί να απαντήσει η έρευνα της </w:t>
      </w:r>
      <w:proofErr w:type="spellStart"/>
      <w:r w:rsidRPr="00A31476">
        <w:rPr>
          <w:rFonts w:ascii="Times New Roman" w:eastAsia="Times New Roman" w:hAnsi="Times New Roman" w:cs="Times New Roman"/>
        </w:rPr>
        <w:t>Strand</w:t>
      </w:r>
      <w:proofErr w:type="spellEnd"/>
      <w:r w:rsidRPr="00A31476">
        <w:rPr>
          <w:rFonts w:ascii="Times New Roman" w:eastAsia="Times New Roman" w:hAnsi="Times New Roman" w:cs="Times New Roman"/>
        </w:rPr>
        <w:t xml:space="preserve"> (2018) είναι πώς αντιλαμβάνονται το σκασιαρχείο σε συνάρτηση με τη ζωή στο σχολείο, οι μαθητές που κάνουν επανειλημμένες απουσίες και πώς βλέπουν την προσωπική τους εξέλιξη στο μέλλον. Το σκασιαρχείο, η σχολική ζωή και τα σχέδια για το μέλλον αποτελούν μεταβλητές της διάστασης. Το γενικότερο ερώτημα χωρίζεται σε επιμέρους </w:t>
      </w:r>
      <w:proofErr w:type="spellStart"/>
      <w:r w:rsidRPr="00A31476">
        <w:rPr>
          <w:rFonts w:ascii="Times New Roman" w:eastAsia="Times New Roman" w:hAnsi="Times New Roman" w:cs="Times New Roman"/>
        </w:rPr>
        <w:t>υποερωτήματα</w:t>
      </w:r>
      <w:proofErr w:type="spellEnd"/>
      <w:r w:rsidRPr="00A31476">
        <w:rPr>
          <w:rFonts w:ascii="Times New Roman" w:eastAsia="Times New Roman" w:hAnsi="Times New Roman" w:cs="Times New Roman"/>
        </w:rPr>
        <w:t xml:space="preserve"> που διερευνούν το τρόπο που οι μαθητές περιγράφουν τις κοινωνικές τους σχέσεις με τους συνομήλικους και τους δασκάλους, πώς αναλαμβάνουν τις ευθύνες τους και τι σκέφτονται για το μέλλον.</w:t>
      </w:r>
    </w:p>
    <w:p w:rsidR="00886731" w:rsidRPr="00A31476" w:rsidRDefault="00886731" w:rsidP="00376C2E">
      <w:pPr>
        <w:jc w:val="both"/>
        <w:rPr>
          <w:rFonts w:ascii="Times New Roman" w:hAnsi="Times New Roman" w:cs="Times New Roman"/>
        </w:rPr>
      </w:pPr>
      <w:r w:rsidRPr="00A31476">
        <w:rPr>
          <w:rFonts w:ascii="Times New Roman" w:eastAsia="Times New Roman" w:hAnsi="Times New Roman" w:cs="Times New Roman"/>
        </w:rPr>
        <w:t xml:space="preserve">Το μεθοδολογικό πλαίσιο ακολουθεί τη μέθοδο της διερεύνησης με την τεχνική της συνέντευξης. Έτσι, πραγματοποιείται ποιοτική έρευνα με τη συμμετοχή δεκαπέντε μαθητών που κάνουν αδικαιολόγητες απουσίες. Οι </w:t>
      </w:r>
      <w:r w:rsidRPr="00E368F9">
        <w:rPr>
          <w:rFonts w:ascii="Times New Roman" w:eastAsia="Times New Roman" w:hAnsi="Times New Roman" w:cs="Times New Roman"/>
        </w:rPr>
        <w:t>μαθητές</w:t>
      </w:r>
      <w:r w:rsidRPr="00A31476">
        <w:rPr>
          <w:rFonts w:ascii="Times New Roman" w:eastAsia="Times New Roman" w:hAnsi="Times New Roman" w:cs="Times New Roman"/>
        </w:rPr>
        <w:t xml:space="preserve"> φοιτούν σε σχολεία υποχρεωτικής εκπαίδευσης σε πόλη της Σουηδίας και αποτελούν αντιπροσωπευτικό δείγμα καθώς απουσιάζουν επανειλημμένα από το σχολείο βιώνοντας διαφορετικές εμπειρίες. Εντοπίστηκαν από τη συμμετοχή τους σε προγενέστερη έρευνα σχετική με το σκασιαρχείο και έτσι κλήθηκαν να συμμετέχουν από τον τωρινό καθηγητή τους τηλεφωνικά είτε αυτοπροσώπως. Έξι από τους συμμετέχοντες συνέχιζαν να κάνουν απουσίες, ενώ οι υπόλοιποι εννέα είχαν πλέον εγκαταλείψει τη δευτεροβάθμια εκπαίδευση. Το εργαλείο που χρησιμοποιήθηκε στο μεθοδολογικό πλαίσιο ήταν </w:t>
      </w:r>
      <w:r w:rsidRPr="00E368F9">
        <w:rPr>
          <w:rFonts w:ascii="Times New Roman" w:eastAsia="Times New Roman" w:hAnsi="Times New Roman" w:cs="Times New Roman"/>
        </w:rPr>
        <w:t>συνεντεύξεις</w:t>
      </w:r>
      <w:r w:rsidRPr="00A31476">
        <w:rPr>
          <w:rFonts w:ascii="Times New Roman" w:eastAsia="Times New Roman" w:hAnsi="Times New Roman" w:cs="Times New Roman"/>
        </w:rPr>
        <w:t xml:space="preserve"> που περιλάμβαναν ερωτήσεις σχετικές με τις εμπειρίες κατά τη σχολική καριέρα, τις κοινωνικές σχέσεις των παιδιών, την απόδοση στις εργασίες και στη μελέτη και την περιγραφή του πρώτου σκασιαρχείου. Κάθε μαθητής συμμετείχε σε δύο συνεντεύξεις σε διαφορετική ημέρα κατά τη διάρκεια της οποίας ανέλυε τους παράγοντες που τον επηρέασαν.</w:t>
      </w:r>
    </w:p>
    <w:p w:rsidR="001431BB" w:rsidRPr="00BF576E" w:rsidRDefault="00886731" w:rsidP="00376C2E">
      <w:pPr>
        <w:jc w:val="both"/>
        <w:rPr>
          <w:rFonts w:ascii="Times New Roman" w:eastAsia="Times New Roman" w:hAnsi="Times New Roman" w:cs="Times New Roman"/>
        </w:rPr>
      </w:pPr>
      <w:r w:rsidRPr="00A31476">
        <w:rPr>
          <w:rFonts w:ascii="Times New Roman" w:eastAsia="Times New Roman" w:hAnsi="Times New Roman" w:cs="Times New Roman"/>
        </w:rPr>
        <w:t>Τα ευρήματα της έρευνας έπειτα από την ανάλυση των συνεντεύξεων έδειξαν πώς το σχολικό περιβάλλον παίζει σημαντικό ρόλο στο σκασιαρχείο των μαθητών. Επίσης, η έλλειψη υποστήριξης από την πλευρά των εκπαιδευτικών και των γονέων ενισχύει την απόφαση για απουσία από την πλευρά του μαθητή και μόνο τα παιδιά που δέχονται βοήθεια επιθυμούν να επιστρέψουν στο σχολείο. Τα γεγονότα στο σχολείο επηρεάζουν το συναισθηματικό κόσμο του παιδιού και λειτουργούν αρνητικά για τη συμμετοχή και την ένταξη στο σχολικό περιβάλλον. Τέλος, τα παιδιά που συμμετείχαν δεν είχαν αισιόδοξες προσδοκίες από την μελλοντική τους εξέλιξη και τη σχολική τους</w:t>
      </w:r>
      <w:r w:rsidRPr="00886731">
        <w:rPr>
          <w:rFonts w:ascii="Times New Roman" w:eastAsia="Times New Roman" w:hAnsi="Times New Roman" w:cs="Times New Roman"/>
        </w:rPr>
        <w:t xml:space="preserve"> </w:t>
      </w:r>
      <w:r w:rsidRPr="00A31476">
        <w:rPr>
          <w:rFonts w:ascii="Times New Roman" w:eastAsia="Times New Roman" w:hAnsi="Times New Roman" w:cs="Times New Roman"/>
        </w:rPr>
        <w:t>πορεία.</w:t>
      </w:r>
    </w:p>
    <w:p w:rsidR="00886731" w:rsidRPr="00E82485" w:rsidRDefault="00886731" w:rsidP="00376C2E">
      <w:pPr>
        <w:pStyle w:val="2"/>
        <w:jc w:val="both"/>
      </w:pPr>
      <w:bookmarkStart w:id="3" w:name="_Toc534806047"/>
      <w:r>
        <w:rPr>
          <w:rFonts w:eastAsia="Times New Roman"/>
        </w:rPr>
        <w:lastRenderedPageBreak/>
        <w:t>2.2 Μέθοδοι βελτίωσης συμμετοχής μαθητών</w:t>
      </w:r>
      <w:bookmarkEnd w:id="3"/>
    </w:p>
    <w:p w:rsidR="00886731" w:rsidRPr="00A31476" w:rsidRDefault="00886731" w:rsidP="00376C2E">
      <w:pPr>
        <w:jc w:val="both"/>
        <w:rPr>
          <w:rFonts w:ascii="Times New Roman" w:eastAsia="Times New Roman" w:hAnsi="Times New Roman" w:cs="Times New Roman"/>
        </w:rPr>
      </w:pPr>
      <w:r w:rsidRPr="00A31476">
        <w:rPr>
          <w:rFonts w:ascii="Times New Roman" w:eastAsia="Times New Roman" w:hAnsi="Times New Roman" w:cs="Times New Roman"/>
        </w:rPr>
        <w:t xml:space="preserve">Το ερευνητικό ερώτημα ποιων τεχνικών μπορούν να εφαρμόσουν τα σχολεία για να διατηρήσουν την καθημερινή παρακολούθηση και με ποιο τρόπο μπορούν να εμπλακούν οι σύλλογοι γονέων και κηδεμόνων με κατάλληλες δραστηριότητες, καλούνται να απαντήσουν μέσω της έρευνάς τους οι </w:t>
      </w:r>
      <w:proofErr w:type="spellStart"/>
      <w:r w:rsidRPr="00A31476">
        <w:rPr>
          <w:rFonts w:ascii="Times New Roman" w:eastAsia="Times New Roman" w:hAnsi="Times New Roman" w:cs="Times New Roman"/>
        </w:rPr>
        <w:t>Epstein</w:t>
      </w:r>
      <w:proofErr w:type="spellEnd"/>
      <w:r w:rsidRPr="00A31476">
        <w:rPr>
          <w:rFonts w:ascii="Times New Roman" w:eastAsia="Times New Roman" w:hAnsi="Times New Roman" w:cs="Times New Roman"/>
        </w:rPr>
        <w:t xml:space="preserve"> &amp; </w:t>
      </w:r>
      <w:proofErr w:type="spellStart"/>
      <w:r w:rsidRPr="00A31476">
        <w:rPr>
          <w:rFonts w:ascii="Times New Roman" w:eastAsia="Times New Roman" w:hAnsi="Times New Roman" w:cs="Times New Roman"/>
        </w:rPr>
        <w:t>Sheldon</w:t>
      </w:r>
      <w:proofErr w:type="spellEnd"/>
      <w:r w:rsidRPr="00A31476">
        <w:rPr>
          <w:rFonts w:ascii="Times New Roman" w:eastAsia="Times New Roman" w:hAnsi="Times New Roman" w:cs="Times New Roman"/>
        </w:rPr>
        <w:t xml:space="preserve"> (2002). </w:t>
      </w:r>
    </w:p>
    <w:p w:rsidR="00886731" w:rsidRPr="00A31476" w:rsidRDefault="00886731" w:rsidP="00376C2E">
      <w:pPr>
        <w:jc w:val="both"/>
        <w:rPr>
          <w:rFonts w:ascii="Times New Roman" w:eastAsia="Times New Roman" w:hAnsi="Times New Roman" w:cs="Times New Roman"/>
        </w:rPr>
      </w:pPr>
      <w:r w:rsidRPr="00A31476">
        <w:rPr>
          <w:rFonts w:ascii="Times New Roman" w:eastAsia="Times New Roman" w:hAnsi="Times New Roman" w:cs="Times New Roman"/>
        </w:rPr>
        <w:t xml:space="preserve">Η έρευνα ακολουθεί τη μέθοδο της έρευνας δράσης καθώς εμπλέκει εκπαιδευτικούς και κηδεμόνες σε όλη τη διαδικασία με σκοπό την κατανόηση της εκπαιδευτικής διαδικασίας και πιθανόν δυσλειτουργιών. Ακολουθεί τη τεχνική των </w:t>
      </w:r>
      <w:r w:rsidRPr="00BF576E">
        <w:rPr>
          <w:rFonts w:ascii="Times New Roman" w:eastAsia="Times New Roman" w:hAnsi="Times New Roman" w:cs="Times New Roman"/>
        </w:rPr>
        <w:t>ερωτηματολογίων</w:t>
      </w:r>
      <w:r>
        <w:rPr>
          <w:rFonts w:ascii="Times New Roman" w:eastAsia="Times New Roman" w:hAnsi="Times New Roman" w:cs="Times New Roman"/>
        </w:rPr>
        <w:t xml:space="preserve"> με </w:t>
      </w:r>
      <w:r w:rsidRPr="00A31476">
        <w:rPr>
          <w:rFonts w:ascii="Times New Roman" w:eastAsia="Times New Roman" w:hAnsi="Times New Roman" w:cs="Times New Roman"/>
        </w:rPr>
        <w:t xml:space="preserve">το περιεχόμενο να αφορά στους στόχους του σχολείου για τη διατήρηση της συμμετοχής των </w:t>
      </w:r>
      <w:r w:rsidRPr="00BF576E">
        <w:rPr>
          <w:rFonts w:ascii="Times New Roman" w:eastAsia="Times New Roman" w:hAnsi="Times New Roman" w:cs="Times New Roman"/>
        </w:rPr>
        <w:t>μαθητών</w:t>
      </w:r>
      <w:r w:rsidRPr="00A31476">
        <w:rPr>
          <w:rFonts w:ascii="Times New Roman" w:eastAsia="Times New Roman" w:hAnsi="Times New Roman" w:cs="Times New Roman"/>
        </w:rPr>
        <w:t xml:space="preserve">, τα ποσοστά παρακολούθησης και τις πρακτικές που μπορούν να ακολουθήσουν οι σύλλογοι γονέων και κηδεμόνων. Το δείγμα που χρησιμοποιήθηκε ήταν 18 σχολεία και οι σύλλογοι γονέων κηδεμόνων αυτών, εκ των οποίων τα 12 ανήκουν στην πρωτοβάθμια και τα 6 στην δευτεροβάθμια εκπαίδευση. Επιλέχθηκαν μέσω του εθνικού δικτύου σχολείων μέσω του πανεπιστημίου </w:t>
      </w:r>
      <w:proofErr w:type="spellStart"/>
      <w:r w:rsidRPr="00A31476">
        <w:rPr>
          <w:rFonts w:ascii="Times New Roman" w:eastAsia="Times New Roman" w:hAnsi="Times New Roman" w:cs="Times New Roman"/>
        </w:rPr>
        <w:t>John</w:t>
      </w:r>
      <w:proofErr w:type="spellEnd"/>
      <w:r w:rsidRPr="00A31476">
        <w:rPr>
          <w:rFonts w:ascii="Times New Roman" w:eastAsia="Times New Roman" w:hAnsi="Times New Roman" w:cs="Times New Roman"/>
        </w:rPr>
        <w:t xml:space="preserve"> </w:t>
      </w:r>
      <w:proofErr w:type="spellStart"/>
      <w:r w:rsidRPr="00A31476">
        <w:rPr>
          <w:rFonts w:ascii="Times New Roman" w:eastAsia="Times New Roman" w:hAnsi="Times New Roman" w:cs="Times New Roman"/>
        </w:rPr>
        <w:t>Hopkins</w:t>
      </w:r>
      <w:proofErr w:type="spellEnd"/>
      <w:r w:rsidRPr="00A31476">
        <w:rPr>
          <w:rFonts w:ascii="Times New Roman" w:eastAsia="Times New Roman" w:hAnsi="Times New Roman" w:cs="Times New Roman"/>
        </w:rPr>
        <w:t xml:space="preserve"> της Αμερικής, η συμμετοχή ήταν εθελοντική και η πρόσκληση έγινε μέσω ηλεκτρονικού ταχυδρομείου. Κριτήριο συμμετοχής αποτέλεσε η ήδη εφαρμογή τεχνικών βελτίωσης παρακολούθησης και μείωσης σκασιαρχείου με τη συμμετοχή των συλλόγων. Τα δεδομένα αφορούν τη σχολική χρονιά 1996-97. </w:t>
      </w:r>
    </w:p>
    <w:p w:rsidR="00886731" w:rsidRPr="00BF576E" w:rsidRDefault="00886731" w:rsidP="00376C2E">
      <w:pPr>
        <w:jc w:val="both"/>
        <w:rPr>
          <w:rFonts w:ascii="Times New Roman" w:eastAsia="Times New Roman" w:hAnsi="Times New Roman" w:cs="Times New Roman"/>
        </w:rPr>
      </w:pPr>
      <w:r w:rsidRPr="00A31476">
        <w:rPr>
          <w:rFonts w:ascii="Times New Roman" w:eastAsia="Times New Roman" w:hAnsi="Times New Roman" w:cs="Times New Roman"/>
        </w:rPr>
        <w:t>Τα ερευνητικά αποτελέσματα δείχνουν πως η εφαρμογή πρακτικών μεθόδων από την πλευρά των συλλόγων σε συνεργασία με τα σχολεία βοηθά στην αύξηση καθημερινής παρακολούθησης και μείωση των χρόνιων απουσιών των μαθητών. Οι τεχνικές που μπορούν να εφαρμοστούν είναι η συμμετοχή των μαθητών, των οικογενειών και των συλλόγων, η χρήση αισιόδοξων δραστηριοτήτων όπως τα κίνητρα και κατάργηση των αρνητικών μεθόδων όπως η τιμωρία και η διατήρηση ενδιαφέροντος από τα σχολεία για την συμμετοχή και παρακολούθηση των μαθητών στην πάροδο του χρόνου</w:t>
      </w:r>
      <w:r w:rsidRPr="00886731">
        <w:rPr>
          <w:rFonts w:ascii="Times New Roman" w:eastAsia="Times New Roman" w:hAnsi="Times New Roman" w:cs="Times New Roman"/>
        </w:rPr>
        <w:t>.</w:t>
      </w:r>
    </w:p>
    <w:p w:rsidR="00886731" w:rsidRDefault="00886731" w:rsidP="00376C2E">
      <w:pPr>
        <w:pStyle w:val="2"/>
        <w:jc w:val="both"/>
        <w:rPr>
          <w:rFonts w:eastAsia="Times New Roman"/>
        </w:rPr>
      </w:pPr>
      <w:bookmarkStart w:id="4" w:name="_Toc534806048"/>
      <w:r>
        <w:rPr>
          <w:rFonts w:eastAsia="Times New Roman"/>
        </w:rPr>
        <w:t>2.3 Λόγοι απουσίας και σχολικής άρνησης</w:t>
      </w:r>
      <w:bookmarkEnd w:id="4"/>
    </w:p>
    <w:p w:rsidR="00886731" w:rsidRDefault="00886731" w:rsidP="00376C2E">
      <w:pPr>
        <w:jc w:val="both"/>
        <w:rPr>
          <w:rFonts w:ascii="Times New Roman" w:eastAsia="Times New Roman" w:hAnsi="Times New Roman" w:cs="Times New Roman"/>
        </w:rPr>
      </w:pPr>
      <w:r w:rsidRPr="00A31476">
        <w:rPr>
          <w:rFonts w:ascii="Times New Roman" w:eastAsia="Times New Roman" w:hAnsi="Times New Roman" w:cs="Times New Roman"/>
        </w:rPr>
        <w:t xml:space="preserve">Οι </w:t>
      </w:r>
      <w:proofErr w:type="spellStart"/>
      <w:r w:rsidRPr="00A31476">
        <w:rPr>
          <w:rFonts w:ascii="Times New Roman" w:eastAsia="Times New Roman" w:hAnsi="Times New Roman" w:cs="Times New Roman"/>
        </w:rPr>
        <w:t>Havik</w:t>
      </w:r>
      <w:proofErr w:type="spellEnd"/>
      <w:r w:rsidRPr="00A31476">
        <w:rPr>
          <w:rFonts w:ascii="Times New Roman" w:eastAsia="Times New Roman" w:hAnsi="Times New Roman" w:cs="Times New Roman"/>
        </w:rPr>
        <w:t xml:space="preserve">, </w:t>
      </w:r>
      <w:proofErr w:type="spellStart"/>
      <w:r w:rsidRPr="00A31476">
        <w:rPr>
          <w:rFonts w:ascii="Times New Roman" w:eastAsia="Times New Roman" w:hAnsi="Times New Roman" w:cs="Times New Roman"/>
        </w:rPr>
        <w:t>Bru</w:t>
      </w:r>
      <w:proofErr w:type="spellEnd"/>
      <w:r w:rsidRPr="00A31476">
        <w:rPr>
          <w:rFonts w:ascii="Times New Roman" w:eastAsia="Times New Roman" w:hAnsi="Times New Roman" w:cs="Times New Roman"/>
        </w:rPr>
        <w:t xml:space="preserve"> &amp; </w:t>
      </w:r>
      <w:proofErr w:type="spellStart"/>
      <w:r w:rsidRPr="00A31476">
        <w:rPr>
          <w:rFonts w:ascii="Times New Roman" w:eastAsia="Times New Roman" w:hAnsi="Times New Roman" w:cs="Times New Roman"/>
        </w:rPr>
        <w:t>Ertevag</w:t>
      </w:r>
      <w:proofErr w:type="spellEnd"/>
      <w:r w:rsidRPr="00A31476">
        <w:rPr>
          <w:rFonts w:ascii="Times New Roman" w:eastAsia="Times New Roman" w:hAnsi="Times New Roman" w:cs="Times New Roman"/>
        </w:rPr>
        <w:t xml:space="preserve"> (2015) ερευνούν πώς σχετίζονται οι λόγοι που ένας μαθητής αρνείται να πάει στο σχολείο και να κάνει σκασιαρχείο, με τις αντιλήψεις του για τις κοινωνικές σχέσεις με τους συνομήλικους στο σχολείο και τη διαχείριση της τάξης από τον </w:t>
      </w:r>
      <w:proofErr w:type="spellStart"/>
      <w:r w:rsidRPr="00A31476">
        <w:rPr>
          <w:rFonts w:ascii="Times New Roman" w:eastAsia="Times New Roman" w:hAnsi="Times New Roman" w:cs="Times New Roman"/>
        </w:rPr>
        <w:t>εκπαιδευτικό</w:t>
      </w:r>
      <w:r>
        <w:rPr>
          <w:rFonts w:ascii="Times New Roman" w:eastAsia="Times New Roman" w:hAnsi="Times New Roman" w:cs="Times New Roman"/>
        </w:rPr>
        <w:t>.</w:t>
      </w:r>
      <w:r w:rsidRPr="00A31476">
        <w:rPr>
          <w:rFonts w:ascii="Times New Roman" w:eastAsia="Times New Roman" w:hAnsi="Times New Roman" w:cs="Times New Roman"/>
        </w:rPr>
        <w:t>Απαντούν</w:t>
      </w:r>
      <w:proofErr w:type="spellEnd"/>
      <w:r w:rsidRPr="00A31476">
        <w:rPr>
          <w:rFonts w:ascii="Times New Roman" w:eastAsia="Times New Roman" w:hAnsi="Times New Roman" w:cs="Times New Roman"/>
        </w:rPr>
        <w:t xml:space="preserve"> σε αυτό το ερευνητικό ερώτημα με ποιοτική έρευνα που πραγματοποιεί τη μέθοδο έρευνας επισκόπησης με την τεχνική αυτό-συμπληρούμενων ερωτηματολογίων και τη χρήσης τους εργαλείου μοντελοποίησης δομημένων εξισώσεων</w:t>
      </w:r>
      <w:r>
        <w:rPr>
          <w:rFonts w:ascii="Times New Roman" w:eastAsia="Times New Roman" w:hAnsi="Times New Roman" w:cs="Times New Roman"/>
        </w:rPr>
        <w:t>.</w:t>
      </w:r>
    </w:p>
    <w:p w:rsidR="00886731" w:rsidRDefault="00886731" w:rsidP="00376C2E">
      <w:pPr>
        <w:jc w:val="both"/>
        <w:rPr>
          <w:rFonts w:ascii="Times New Roman" w:eastAsia="Times New Roman" w:hAnsi="Times New Roman" w:cs="Times New Roman"/>
        </w:rPr>
      </w:pPr>
      <w:r w:rsidRPr="00A31476">
        <w:rPr>
          <w:rFonts w:ascii="Times New Roman" w:eastAsia="Times New Roman" w:hAnsi="Times New Roman" w:cs="Times New Roman"/>
        </w:rPr>
        <w:t xml:space="preserve">Το δείγμα της έρευνας αποτελείτο από 3,629 </w:t>
      </w:r>
      <w:r w:rsidRPr="00BF576E">
        <w:rPr>
          <w:rFonts w:ascii="Times New Roman" w:eastAsia="Times New Roman" w:hAnsi="Times New Roman" w:cs="Times New Roman"/>
        </w:rPr>
        <w:t>μαθητές</w:t>
      </w:r>
      <w:r w:rsidRPr="00A31476">
        <w:rPr>
          <w:rFonts w:ascii="Times New Roman" w:eastAsia="Times New Roman" w:hAnsi="Times New Roman" w:cs="Times New Roman"/>
        </w:rPr>
        <w:t xml:space="preserve"> οι οποίοι επιλέχθηκαν από ένα αρχικό δείγμα 5,465 μαθητών με κριτήριο το σκασιαρχείο τουλάχιστον μία φορά στο διάστημα του τελευταίου τριμήνου. Το δείγμα επιλέχθηκε από 45 σχολεία πρωτοβάθμιας και δευτεροβάθμιας βαθμίδας από αστικές και αγροτικές περιοχές της Νορβηγίας και τα δεδομένα αφορούσαν το έτος 2012. Η συμμετοχή στην έρευνα ήταν ανώνυμη και εθελοντική και διήρκησε 45 λεπτά. Πραγματοποιήθηκε στη διάρκεια μίας διδακτικής ώρας στο χώρο του σχολείου υπό την επίβλεψη εκπαιδευτικού ή διευθυντή. Οι μετρήσιμες μεταβλητές που περιλάμβανε το </w:t>
      </w:r>
      <w:r w:rsidRPr="00BF576E">
        <w:rPr>
          <w:rFonts w:ascii="Times New Roman" w:eastAsia="Times New Roman" w:hAnsi="Times New Roman" w:cs="Times New Roman"/>
        </w:rPr>
        <w:t>ερωτηματολόγιο</w:t>
      </w:r>
      <w:r w:rsidRPr="00A31476">
        <w:rPr>
          <w:rFonts w:ascii="Times New Roman" w:eastAsia="Times New Roman" w:hAnsi="Times New Roman" w:cs="Times New Roman"/>
        </w:rPr>
        <w:t xml:space="preserve"> ήταν το ποσοστό σχολικού εκφοβισμού, ο κοινωνικός αποκλεισμός και η διαχείριση της τάξης από τον εκπαιδευτικό για τα φαινόμενα αυτά.</w:t>
      </w:r>
      <w:r w:rsidRPr="00886731">
        <w:rPr>
          <w:rFonts w:ascii="Times New Roman" w:eastAsia="Times New Roman" w:hAnsi="Times New Roman" w:cs="Times New Roman"/>
        </w:rPr>
        <w:t xml:space="preserve"> </w:t>
      </w:r>
      <w:r w:rsidRPr="00A31476">
        <w:rPr>
          <w:rFonts w:ascii="Times New Roman" w:eastAsia="Times New Roman" w:hAnsi="Times New Roman" w:cs="Times New Roman"/>
        </w:rPr>
        <w:t>Ελεγχόμενες μεταβλητές αποτέλεσαν η συναισθηματική σταθερότητα και η γονική παρακολούθηση και βοήθεια</w:t>
      </w:r>
      <w:r>
        <w:rPr>
          <w:rFonts w:ascii="Times New Roman" w:eastAsia="Times New Roman" w:hAnsi="Times New Roman" w:cs="Times New Roman"/>
        </w:rPr>
        <w:t>.</w:t>
      </w:r>
    </w:p>
    <w:p w:rsidR="00886731" w:rsidRDefault="00886731" w:rsidP="00376C2E">
      <w:pPr>
        <w:jc w:val="both"/>
        <w:rPr>
          <w:rFonts w:ascii="Times New Roman" w:eastAsia="Times New Roman" w:hAnsi="Times New Roman" w:cs="Times New Roman"/>
        </w:rPr>
      </w:pPr>
      <w:r w:rsidRPr="00A31476">
        <w:rPr>
          <w:rFonts w:ascii="Times New Roman" w:eastAsia="Times New Roman" w:hAnsi="Times New Roman" w:cs="Times New Roman"/>
        </w:rPr>
        <w:t xml:space="preserve">Τα αποτελέσματα της έρευνας επιβεβαιώνουν πως η έλλειψη κοινωνικών επαφών και οι κακές σχέσεις με τους συνομήλικους αποτελεί παράγοντα άρνησης των παιδιών για το σχολείο και λιγότερο αλλά εξίσου σοβαρό λόγο για σκασιαρχείο. Τα ερευνητικά ευρήματα, επίσης, δείχνουν πως η σωστή διαχείριση της τάξης από τον εκπαιδευτικό μπορεί να </w:t>
      </w:r>
      <w:r w:rsidRPr="00A31476">
        <w:rPr>
          <w:rFonts w:ascii="Times New Roman" w:eastAsia="Times New Roman" w:hAnsi="Times New Roman" w:cs="Times New Roman"/>
        </w:rPr>
        <w:lastRenderedPageBreak/>
        <w:t>παρεμποδίσει τον εκφοβισμού και τον κοινωνικό αποκλεισμό, παράγοντες που εντείνουν την άρνηση και το σκασιαρχείο, ειδικότερα αν υπάρχει έλλειψη υποστήριξης από τον εκπαιδευτικό</w:t>
      </w:r>
      <w:r>
        <w:rPr>
          <w:rFonts w:ascii="Times New Roman" w:eastAsia="Times New Roman" w:hAnsi="Times New Roman" w:cs="Times New Roman"/>
        </w:rPr>
        <w:t>.</w:t>
      </w:r>
    </w:p>
    <w:p w:rsidR="00886731" w:rsidRPr="00B821C3" w:rsidRDefault="00B821C3" w:rsidP="00376C2E">
      <w:pPr>
        <w:pStyle w:val="2"/>
        <w:jc w:val="both"/>
        <w:rPr>
          <w:rFonts w:eastAsia="Times New Roman"/>
        </w:rPr>
      </w:pPr>
      <w:bookmarkStart w:id="5" w:name="_Toc534806049"/>
      <w:r>
        <w:rPr>
          <w:rFonts w:eastAsia="Times New Roman"/>
        </w:rPr>
        <w:t>2.4 Επιπτώσεις απουσιών στην σχολική επίδοση</w:t>
      </w:r>
      <w:bookmarkEnd w:id="5"/>
    </w:p>
    <w:p w:rsidR="00886731" w:rsidRPr="00A31476" w:rsidRDefault="00886731" w:rsidP="00376C2E">
      <w:pPr>
        <w:ind w:firstLine="720"/>
        <w:jc w:val="both"/>
        <w:rPr>
          <w:rFonts w:ascii="Times New Roman" w:eastAsia="Times New Roman" w:hAnsi="Times New Roman" w:cs="Times New Roman"/>
        </w:rPr>
      </w:pPr>
      <w:r w:rsidRPr="00A31476">
        <w:rPr>
          <w:rFonts w:ascii="Times New Roman" w:eastAsia="Times New Roman" w:hAnsi="Times New Roman" w:cs="Times New Roman"/>
        </w:rPr>
        <w:t xml:space="preserve">Το ερευνητικό ερώτημα που θέτουν οι </w:t>
      </w:r>
      <w:proofErr w:type="spellStart"/>
      <w:r w:rsidRPr="00A31476">
        <w:rPr>
          <w:rFonts w:ascii="Times New Roman" w:eastAsia="Times New Roman" w:hAnsi="Times New Roman" w:cs="Times New Roman"/>
        </w:rPr>
        <w:t>Yahaya</w:t>
      </w:r>
      <w:proofErr w:type="spellEnd"/>
      <w:r w:rsidRPr="00A31476">
        <w:rPr>
          <w:rFonts w:ascii="Times New Roman" w:eastAsia="Times New Roman" w:hAnsi="Times New Roman" w:cs="Times New Roman"/>
        </w:rPr>
        <w:t xml:space="preserve"> </w:t>
      </w:r>
      <w:r w:rsidRPr="00A31476">
        <w:rPr>
          <w:rFonts w:ascii="Times New Roman" w:eastAsia="Times New Roman" w:hAnsi="Times New Roman" w:cs="Times New Roman"/>
          <w:lang w:val="en-US"/>
        </w:rPr>
        <w:t>et</w:t>
      </w:r>
      <w:r w:rsidRPr="00A31476">
        <w:rPr>
          <w:rFonts w:ascii="Times New Roman" w:eastAsia="Times New Roman" w:hAnsi="Times New Roman" w:cs="Times New Roman"/>
        </w:rPr>
        <w:t xml:space="preserve"> </w:t>
      </w:r>
      <w:r w:rsidRPr="00A31476">
        <w:rPr>
          <w:rFonts w:ascii="Times New Roman" w:eastAsia="Times New Roman" w:hAnsi="Times New Roman" w:cs="Times New Roman"/>
          <w:lang w:val="en-US"/>
        </w:rPr>
        <w:t>al</w:t>
      </w:r>
      <w:r w:rsidRPr="00A31476">
        <w:rPr>
          <w:rFonts w:ascii="Times New Roman" w:eastAsia="Times New Roman" w:hAnsi="Times New Roman" w:cs="Times New Roman"/>
        </w:rPr>
        <w:t xml:space="preserve"> είναι γιατί είναι σημαντικό για τα σχολεία και τους συλλόγους να μειώσουν το φαινόμενο του σκασιαρχείου. Παράλληλα ερωτήματα που θέτουν κατά την έρευνα είναι ποιοι είναι διαφορετικοί τύποι σκασιαρχείου και ποιες είναι οι δραστηριότητες που ασχολούνται τα παιδιά στη διάρκεια απουσίας. </w:t>
      </w:r>
    </w:p>
    <w:p w:rsidR="005C033C" w:rsidRDefault="00886731" w:rsidP="00376C2E">
      <w:pPr>
        <w:jc w:val="both"/>
        <w:rPr>
          <w:rFonts w:ascii="Times New Roman" w:eastAsia="Times New Roman" w:hAnsi="Times New Roman" w:cs="Times New Roman"/>
        </w:rPr>
      </w:pPr>
      <w:r w:rsidRPr="00A31476">
        <w:rPr>
          <w:rFonts w:ascii="Times New Roman" w:eastAsia="Times New Roman" w:hAnsi="Times New Roman" w:cs="Times New Roman"/>
        </w:rPr>
        <w:t xml:space="preserve">Το μεθοδολογικό πλαίσιο που κινούνται είναι με τη μέθοδο έρευνας επισκόπησης και με την χρήσης της τεχνικής των ερωτηματολογίων και αποτελεί ποσοτική έρευνα. Με σκοπό, λοιπόν, τις πτυχές που σχετίζονται με το σκασιαρχείο επιλέγουν τυχαία 80 μαθητές που φοιτούν σε σχολεία δευτεροβάθμιας εκπαίδευσης στην Μαλαισία. Για τη συλλογή δεδομένων χρησιμοποιήθηκαν </w:t>
      </w:r>
      <w:r w:rsidRPr="00BF576E">
        <w:rPr>
          <w:rFonts w:ascii="Times New Roman" w:eastAsia="Times New Roman" w:hAnsi="Times New Roman" w:cs="Times New Roman"/>
        </w:rPr>
        <w:t>ερωτηματολόγια</w:t>
      </w:r>
      <w:r w:rsidRPr="00A31476">
        <w:rPr>
          <w:rFonts w:ascii="Times New Roman" w:eastAsia="Times New Roman" w:hAnsi="Times New Roman" w:cs="Times New Roman"/>
        </w:rPr>
        <w:t xml:space="preserve"> χωρισμένα σε τέσσερα μέρη. Το πρώτο μέρος περιλάμβανε ερωτήσεις για το παρελθόν του </w:t>
      </w:r>
      <w:r w:rsidRPr="00BF576E">
        <w:rPr>
          <w:rFonts w:ascii="Times New Roman" w:eastAsia="Times New Roman" w:hAnsi="Times New Roman" w:cs="Times New Roman"/>
        </w:rPr>
        <w:t>μαθητή</w:t>
      </w:r>
      <w:r w:rsidRPr="00A31476">
        <w:rPr>
          <w:rFonts w:ascii="Times New Roman" w:eastAsia="Times New Roman" w:hAnsi="Times New Roman" w:cs="Times New Roman"/>
        </w:rPr>
        <w:t xml:space="preserve">, το δεύτερο αφορούσε στους λόγους απουσίας, το τρίτο στους τύπους σκασιαρχείου και το τέταρτο μέρος επικεντρωνόταν στις δραστηριότητες κατά τη διάρκεια της απουσίας. Χρησιμοποιήθηκε το εργαλείο </w:t>
      </w:r>
      <w:r w:rsidRPr="00A31476">
        <w:rPr>
          <w:rFonts w:ascii="Times New Roman" w:eastAsia="Times New Roman" w:hAnsi="Times New Roman" w:cs="Times New Roman"/>
          <w:lang w:val="en-US"/>
        </w:rPr>
        <w:t>SPSS</w:t>
      </w:r>
      <w:r w:rsidRPr="00A31476">
        <w:rPr>
          <w:rFonts w:ascii="Times New Roman" w:eastAsia="Times New Roman" w:hAnsi="Times New Roman" w:cs="Times New Roman"/>
        </w:rPr>
        <w:t xml:space="preserve"> για την ανάλυση των δεδομένων και την εξαγωγή συμπερασμάτων. Τα σημαντικότερα ευρήματα της έρευνας δείχνουν πως η επιρροή από συμμαθητές, χρήση ναρκωτικών ουσιών, σχολικός εκφοβισμός, σχέσεις με καθηγητές και οικογενειακοί λόγοι αποτελούν τους πιο σημαντικούς συντελεστές στο φαινόμενο του σκασιαρχείου. </w:t>
      </w:r>
    </w:p>
    <w:p w:rsidR="00886731" w:rsidRDefault="00886731" w:rsidP="00376C2E">
      <w:pPr>
        <w:jc w:val="both"/>
        <w:rPr>
          <w:rFonts w:ascii="Times New Roman" w:eastAsia="Times New Roman" w:hAnsi="Times New Roman" w:cs="Times New Roman"/>
        </w:rPr>
      </w:pPr>
      <w:r w:rsidRPr="00A31476">
        <w:rPr>
          <w:rFonts w:ascii="Times New Roman" w:eastAsia="Times New Roman" w:hAnsi="Times New Roman" w:cs="Times New Roman"/>
        </w:rPr>
        <w:t>Συμπεραίνεται πως τα σχολεία πρέπει να κεντρίσουν την προσοχή του Υπουργείου Παιδείας</w:t>
      </w:r>
      <w:r w:rsidRPr="00A31476">
        <w:rPr>
          <w:rFonts w:ascii="Times New Roman" w:eastAsia="Times New Roman" w:hAnsi="Times New Roman" w:cs="Times New Roman"/>
          <w:b/>
          <w:bCs/>
        </w:rPr>
        <w:t xml:space="preserve"> </w:t>
      </w:r>
      <w:r w:rsidRPr="00A31476">
        <w:rPr>
          <w:rFonts w:ascii="Times New Roman" w:eastAsia="Times New Roman" w:hAnsi="Times New Roman" w:cs="Times New Roman"/>
        </w:rPr>
        <w:t>ώστε να καταπολεμηθεί σωστά και άμεσα το πρόβλημα. . Η εγκληματική δραστηριότητα, μερική εργασιακή απασχόληση και η βοήθεια στο σπίτι είναι οι συχνότερες δραστηριότητες που ασχολούνται τα παιδιά στη διάρκεια απουσίας. Το άρθρο συμπεραίνει πως οι καθηγητές μπορούν να βοηθήσουν στην καταπολέμηση του φαινομένου γνωρίζοντας το ιστορικό του κάθε μαθητή και την κοινωνικό-οικονομική κατάσταση της οικογένειάς και ελέγχοντας τις δοθέντες εργασίες ανάλογα με το μαθησιακό επίπεδο και τη δυσκολίες του μαθητή. Τονίζει τη σημαντικότητα του ρόλου της οικογένειας και την βοήθεια που προσφέρει, η οποία ενισχύεται έπειτα από συνεργασία με τον εκπαιδευτικό</w:t>
      </w:r>
    </w:p>
    <w:p w:rsidR="00B13039" w:rsidRDefault="00B13039" w:rsidP="00376C2E">
      <w:pPr>
        <w:pStyle w:val="2"/>
        <w:jc w:val="both"/>
        <w:rPr>
          <w:rFonts w:eastAsia="Times New Roman"/>
        </w:rPr>
      </w:pPr>
      <w:bookmarkStart w:id="6" w:name="_Toc534806050"/>
      <w:r>
        <w:rPr>
          <w:rFonts w:eastAsia="Times New Roman"/>
        </w:rPr>
        <w:t>2.5 Επίδραση των κοινωνικών σχέσεων και του αυτοελέγχου</w:t>
      </w:r>
      <w:bookmarkEnd w:id="6"/>
    </w:p>
    <w:p w:rsidR="00870EA3" w:rsidRDefault="00B13039" w:rsidP="00870EA3">
      <w:pPr>
        <w:ind w:firstLine="720"/>
        <w:jc w:val="both"/>
        <w:rPr>
          <w:rFonts w:ascii="Times New Roman" w:eastAsia="Times New Roman" w:hAnsi="Times New Roman" w:cs="Times New Roman"/>
        </w:rPr>
      </w:pPr>
      <w:r w:rsidRPr="00A31476">
        <w:rPr>
          <w:rFonts w:ascii="Times New Roman" w:eastAsia="Times New Roman" w:hAnsi="Times New Roman" w:cs="Times New Roman"/>
        </w:rPr>
        <w:t xml:space="preserve">Το ερευνητικό ερώτημα που θέτουν οι </w:t>
      </w:r>
      <w:proofErr w:type="spellStart"/>
      <w:r w:rsidRPr="00A31476">
        <w:rPr>
          <w:rFonts w:ascii="Times New Roman" w:eastAsia="Times New Roman" w:hAnsi="Times New Roman" w:cs="Times New Roman"/>
          <w:lang w:val="en-US"/>
        </w:rPr>
        <w:t>Veenstra</w:t>
      </w:r>
      <w:proofErr w:type="spellEnd"/>
      <w:r w:rsidRPr="00A31476">
        <w:rPr>
          <w:rFonts w:ascii="Times New Roman" w:eastAsia="Times New Roman" w:hAnsi="Times New Roman" w:cs="Times New Roman"/>
        </w:rPr>
        <w:t xml:space="preserve">, </w:t>
      </w:r>
      <w:proofErr w:type="spellStart"/>
      <w:r w:rsidRPr="00A31476">
        <w:rPr>
          <w:rFonts w:ascii="Times New Roman" w:eastAsia="Times New Roman" w:hAnsi="Times New Roman" w:cs="Times New Roman"/>
          <w:lang w:val="en-US"/>
        </w:rPr>
        <w:t>Lindenberg</w:t>
      </w:r>
      <w:proofErr w:type="spellEnd"/>
      <w:r w:rsidRPr="00A31476">
        <w:rPr>
          <w:rFonts w:ascii="Times New Roman" w:eastAsia="Times New Roman" w:hAnsi="Times New Roman" w:cs="Times New Roman"/>
        </w:rPr>
        <w:t xml:space="preserve">, </w:t>
      </w:r>
      <w:r w:rsidRPr="00A31476">
        <w:rPr>
          <w:rFonts w:ascii="Times New Roman" w:eastAsia="Times New Roman" w:hAnsi="Times New Roman" w:cs="Times New Roman"/>
          <w:lang w:val="en-US"/>
        </w:rPr>
        <w:t>Ting</w:t>
      </w:r>
      <w:r w:rsidRPr="00A31476">
        <w:rPr>
          <w:rFonts w:ascii="Times New Roman" w:eastAsia="Times New Roman" w:hAnsi="Times New Roman" w:cs="Times New Roman"/>
        </w:rPr>
        <w:t xml:space="preserve"> &amp; </w:t>
      </w:r>
      <w:proofErr w:type="spellStart"/>
      <w:r w:rsidRPr="00A31476">
        <w:rPr>
          <w:rFonts w:ascii="Times New Roman" w:eastAsia="Times New Roman" w:hAnsi="Times New Roman" w:cs="Times New Roman"/>
          <w:lang w:val="en-US"/>
        </w:rPr>
        <w:t>Ormel</w:t>
      </w:r>
      <w:proofErr w:type="spellEnd"/>
      <w:r w:rsidRPr="00A31476">
        <w:rPr>
          <w:rFonts w:ascii="Times New Roman" w:eastAsia="Times New Roman" w:hAnsi="Times New Roman" w:cs="Times New Roman"/>
        </w:rPr>
        <w:t xml:space="preserve"> (2010) είναι αν οι αδύναμες κοινωνικές επαφές και η έλλειψη αυτοελέγχου είναι ενδείξεις για σκασιαρχείο κατά τα προγενέστερα στάδια του τέλους της πρωτοβάθμιας και της αρχής στην δευτεροβάθμια εκπαίδευση. Παράλληλα ερευνούν τι επιρροή μπορεί να έχουν διαφορετικοί παράγοντες στο σκασιαρχείο. Το μεθοδολογικό πλαίσιο χρησιμοποιεί μεικτή τεχνική ερωτηματολογίων και συνεντεύξεων και αποτελεί ποσοτική έρευνα με χρήση πειραματικής μεθόδου. </w:t>
      </w:r>
    </w:p>
    <w:p w:rsidR="00870EA3" w:rsidRDefault="00870EA3" w:rsidP="00870EA3">
      <w:pPr>
        <w:ind w:firstLine="720"/>
        <w:jc w:val="both"/>
        <w:rPr>
          <w:rFonts w:ascii="Times New Roman" w:eastAsia="Times New Roman" w:hAnsi="Times New Roman" w:cs="Times New Roman"/>
        </w:rPr>
      </w:pPr>
      <w:r w:rsidRPr="00A31476">
        <w:rPr>
          <w:rFonts w:ascii="Times New Roman" w:eastAsia="Times New Roman" w:hAnsi="Times New Roman" w:cs="Times New Roman"/>
        </w:rPr>
        <w:t xml:space="preserve">Η έρευνα πραγματοποιήθηκε σε δύο στάδια με χρονική διαφορά 2,5 χρόνων. Το δείγμα που χρησιμοποιήθηκε ήταν 2,230 παιδιά ηλικίας 11 ετών κατά το πρώτο διάστημα και 2,149 </w:t>
      </w:r>
      <w:r w:rsidRPr="00BF576E">
        <w:rPr>
          <w:rFonts w:ascii="Times New Roman" w:eastAsia="Times New Roman" w:hAnsi="Times New Roman" w:cs="Times New Roman"/>
        </w:rPr>
        <w:t>παιδιά</w:t>
      </w:r>
      <w:r w:rsidRPr="00A31476">
        <w:rPr>
          <w:rFonts w:ascii="Times New Roman" w:eastAsia="Times New Roman" w:hAnsi="Times New Roman" w:cs="Times New Roman"/>
        </w:rPr>
        <w:t xml:space="preserve"> ηλικίας 13,5 ετών κατά το δεύτερο στάδιο ενώ συμμετείχαν οι γονείς και οι καθηγητές τους. Στο δείγμα των παιδιών και των εκπαιδευτικών χρησιμοποιήθηκαν </w:t>
      </w:r>
      <w:r w:rsidRPr="00BF576E">
        <w:rPr>
          <w:rFonts w:ascii="Times New Roman" w:eastAsia="Times New Roman" w:hAnsi="Times New Roman" w:cs="Times New Roman"/>
        </w:rPr>
        <w:t>ερωτηματολόγια</w:t>
      </w:r>
      <w:r w:rsidRPr="00A31476">
        <w:rPr>
          <w:rFonts w:ascii="Times New Roman" w:eastAsia="Times New Roman" w:hAnsi="Times New Roman" w:cs="Times New Roman"/>
        </w:rPr>
        <w:t xml:space="preserve"> ενώ στους </w:t>
      </w:r>
      <w:r w:rsidRPr="00E368F9">
        <w:rPr>
          <w:rFonts w:ascii="Times New Roman" w:eastAsia="Times New Roman" w:hAnsi="Times New Roman" w:cs="Times New Roman"/>
        </w:rPr>
        <w:t>γονείς</w:t>
      </w:r>
      <w:r w:rsidRPr="00A31476">
        <w:rPr>
          <w:rFonts w:ascii="Times New Roman" w:eastAsia="Times New Roman" w:hAnsi="Times New Roman" w:cs="Times New Roman"/>
        </w:rPr>
        <w:t xml:space="preserve"> έγιναν </w:t>
      </w:r>
      <w:r w:rsidRPr="00BF576E">
        <w:rPr>
          <w:rFonts w:ascii="Times New Roman" w:eastAsia="Times New Roman" w:hAnsi="Times New Roman" w:cs="Times New Roman"/>
        </w:rPr>
        <w:t>συνεντεύξεις</w:t>
      </w:r>
      <w:r w:rsidRPr="00A31476">
        <w:rPr>
          <w:rFonts w:ascii="Times New Roman" w:eastAsia="Times New Roman" w:hAnsi="Times New Roman" w:cs="Times New Roman"/>
        </w:rPr>
        <w:t xml:space="preserve"> και χρησιμοποιήθηκαν και ερωτηματολόγια. Τα παιδιά απάντησαν στις ερωτήσεις κατά τη διάρκεια μίας διδακτικής ώρας στο χώρο του σχολείο και υπό την επίβλεψη ενός βοηθού της έρευνας. Χρησιμοποιήθηκε το εργαλείο </w:t>
      </w:r>
      <w:r w:rsidRPr="00A31476">
        <w:rPr>
          <w:rFonts w:ascii="Times New Roman" w:eastAsia="Times New Roman" w:hAnsi="Times New Roman" w:cs="Times New Roman"/>
          <w:lang w:val="en-US"/>
        </w:rPr>
        <w:t>TRAILS</w:t>
      </w:r>
      <w:r w:rsidRPr="00A31476">
        <w:rPr>
          <w:rFonts w:ascii="Times New Roman" w:eastAsia="Times New Roman" w:hAnsi="Times New Roman" w:cs="Times New Roman"/>
        </w:rPr>
        <w:t xml:space="preserve"> που χαρτογραφεί και εξηγεί την ανάπτυξη ψυχικής υγείας και κοινωνικής συμπεριφοράς κατά τη μετάβαση από την εφηβεία στην ενηλικίωση. </w:t>
      </w:r>
      <w:r w:rsidRPr="00A31476">
        <w:rPr>
          <w:rFonts w:ascii="Times New Roman" w:eastAsia="Times New Roman" w:hAnsi="Times New Roman" w:cs="Times New Roman"/>
        </w:rPr>
        <w:lastRenderedPageBreak/>
        <w:t>Μεταβλητές της έρευνας αποτέλεσαν το σκασιαρχείο, το οικογενειακό υπόβαθρο, η εφηβική ανάπτυξη, η ομογενειακή σχέση, ο αυτοέλεγχος, και η κοινωνικότητα</w:t>
      </w:r>
    </w:p>
    <w:p w:rsidR="00B13039" w:rsidRDefault="00B13039" w:rsidP="00870EA3">
      <w:pPr>
        <w:ind w:firstLine="720"/>
        <w:jc w:val="both"/>
        <w:rPr>
          <w:rFonts w:ascii="Times New Roman" w:eastAsia="Times New Roman" w:hAnsi="Times New Roman" w:cs="Times New Roman"/>
        </w:rPr>
      </w:pPr>
      <w:r w:rsidRPr="00A31476">
        <w:rPr>
          <w:rFonts w:ascii="Times New Roman" w:eastAsia="Times New Roman" w:hAnsi="Times New Roman" w:cs="Times New Roman"/>
        </w:rPr>
        <w:t>Τα σημαντικότερα ευρήματα επιβεβαιώνουν πως το σκασιαρχείο σε προγενέστερα στάδια μπορεί να αποφευχθεί με τη βοήθεια των γονιών στο σπίτι και των εκπαιδευτικών στο. Η έλλειψη επικοινωνιακής επαφής με δασκάλους και γονείς και η έλλειψη προσανατολισμού είναι παράγοντες που εντείνουν το σκασιαρχείο ενώ οι κοινωνικές σχέσεις με συμμαθητές δεν επηρεάζουν. Τα παιδιά που είναι συνεπή χαρακτηρίζονται από καλύτερο αυτό-έλεγχο και έχουν στενότερες σχέσεις με γονείς και καθηγητές από τα μη συνεπή. Σε μεγαλύτερες σχολικές τάξεις τα ποσοστά σκασιαρχείου αυξάνονται αλλά έχουν παράλληλες συνέπειες τη χρήση ναρκωτικών ουσιών, την εγκληματικότητα και τη διανοητική υγεία Τέλος, τα αγόρια που κάνουν απουσίες είναι περισσότερα από τα κορίτσια σε</w:t>
      </w:r>
      <w:r w:rsidRPr="00B13039">
        <w:rPr>
          <w:rFonts w:ascii="Times New Roman" w:eastAsia="Times New Roman" w:hAnsi="Times New Roman" w:cs="Times New Roman"/>
        </w:rPr>
        <w:t xml:space="preserve"> </w:t>
      </w:r>
      <w:r w:rsidRPr="00A31476">
        <w:rPr>
          <w:rFonts w:ascii="Times New Roman" w:eastAsia="Times New Roman" w:hAnsi="Times New Roman" w:cs="Times New Roman"/>
        </w:rPr>
        <w:t>όλες τις εκπαιδευτικές βαθμίδες</w:t>
      </w:r>
      <w:r>
        <w:rPr>
          <w:rFonts w:ascii="Times New Roman" w:eastAsia="Times New Roman" w:hAnsi="Times New Roman" w:cs="Times New Roman"/>
        </w:rPr>
        <w:t>.</w:t>
      </w:r>
    </w:p>
    <w:p w:rsidR="00870EA3" w:rsidRPr="00870EA3" w:rsidRDefault="00870EA3" w:rsidP="00870EA3">
      <w:pPr>
        <w:pStyle w:val="2"/>
      </w:pPr>
      <w:bookmarkStart w:id="7" w:name="_Toc534806051"/>
      <w:r w:rsidRPr="00870EA3">
        <w:t>2.</w:t>
      </w:r>
      <w:r>
        <w:t>6</w:t>
      </w:r>
      <w:r w:rsidRPr="00870EA3">
        <w:t xml:space="preserve"> Επεμβατικό πρόγραμμα υποστήριξης</w:t>
      </w:r>
      <w:bookmarkEnd w:id="7"/>
    </w:p>
    <w:p w:rsidR="00376C2E" w:rsidRPr="00A31476" w:rsidRDefault="00376C2E" w:rsidP="00376C2E">
      <w:pPr>
        <w:ind w:firstLine="720"/>
        <w:jc w:val="both"/>
        <w:rPr>
          <w:rFonts w:ascii="Times New Roman" w:hAnsi="Times New Roman" w:cs="Times New Roman"/>
        </w:rPr>
      </w:pPr>
      <w:r w:rsidRPr="00A31476">
        <w:rPr>
          <w:rFonts w:ascii="Times New Roman" w:eastAsia="Times New Roman" w:hAnsi="Times New Roman" w:cs="Times New Roman"/>
        </w:rPr>
        <w:t xml:space="preserve">Ο </w:t>
      </w:r>
      <w:proofErr w:type="spellStart"/>
      <w:r w:rsidRPr="00A31476">
        <w:rPr>
          <w:rFonts w:ascii="Times New Roman" w:eastAsia="Times New Roman" w:hAnsi="Times New Roman" w:cs="Times New Roman"/>
          <w:lang w:val="en-US"/>
        </w:rPr>
        <w:t>Marvul</w:t>
      </w:r>
      <w:proofErr w:type="spellEnd"/>
      <w:r w:rsidRPr="00A31476">
        <w:rPr>
          <w:rFonts w:ascii="Times New Roman" w:eastAsia="Times New Roman" w:hAnsi="Times New Roman" w:cs="Times New Roman"/>
        </w:rPr>
        <w:t>(2012) παρουσιάζει μία ποσοτική έρευνα η οποία απαντά στο ερευνητικό ερώτημα  αν ένα συμβουλευτικό πρόγραμμα πεντάμηνης διάρκειας που περιλαμβάνει διαδικασίες βελτίωσης της συμπεριφοράς και ηθικής των μαθητών μπορεί να μειώσει τα ποσοστά σκασιαρχείο και σε ποιο βαθμό η παρεμβατική μέθοδος που χρησιμοποιείται αλλάζει τη στάση των συμμετεχόντων απέναντι στην σχολική φοίτηση. Το μεθοδολογικό πλαίσιο χρησιμοποιεί την πειραματική μέθοδο με την τεχνική της παρατήρησης κατά το πειραματικό στάδιο. Το δείγμα αποτελείται από 40 αγόρια-μαθητές δευτεροβάθμιας εκπαίδευσης η επιλογή των οποίων έγινε με κριτήριο το γεγονός ότι είναι στα πρόθυρα ολικής αποτυχίας στο σχολείο. Η συμμετοχή ήταν εθελοντική και ανώνυμη και η πρόσκληση έγινε τηλεφωνικά μέσω των γονέων. Το 80% των συμμετεχόντων ζουν κάτω από το όριο της φτώχειας, πολλοί αντιμετωπίζουν προβλήματα αλκοολισμού και χρήσης ουσιών και είχαν προβλήματα με δικαστήρια και σωφρονιστικά ιδρύματα. Οι μισοί ανήκουν στον έγχρωμο πληθυσμό και οι υπόλοιποι είναι ισπανοί. Τα άτομα που δέχτηκαν να συμμετέχουν μεταφέρθηκαν από το σχολείο που φοιτούσαν σε ένα μεταβατικό εκπαιδευτικό ίδρυμα το οποίο εφάρμοζε μία παρεμβατική μέθοδο μέσω  παρακολούθησης παρουσίας των μαθητών, τη συμμετοχή σε αθλητικές δραστηριότητες και τη διατήρηση ηθικού χαρακτήρα. Το πείραμα εστίασε στην βελτίωση της συμπεριφοράς, της  συμμετοχής στο σχολείο και του συναισθηματικού κόσμου των παιδιών μέσω των κατάλληλων διαδικασιών , παρατηρήσεων και παρεμβάσεων. Το πείραμα είχε διάρκεια 1,5 χρόνο και πραγματοποιήθηκε στην Αμερική. Τα δεδομένα που συλλέχθηκαν αναλύθηκαν με το εργαλείο “</w:t>
      </w:r>
      <w:proofErr w:type="spellStart"/>
      <w:r w:rsidRPr="00A31476">
        <w:rPr>
          <w:rFonts w:ascii="Times New Roman" w:eastAsia="Times New Roman" w:hAnsi="Times New Roman" w:cs="Times New Roman"/>
          <w:lang w:val="en-US"/>
        </w:rPr>
        <w:t>discriminant</w:t>
      </w:r>
      <w:proofErr w:type="spellEnd"/>
      <w:r w:rsidRPr="00A31476">
        <w:rPr>
          <w:rFonts w:ascii="Times New Roman" w:eastAsia="Times New Roman" w:hAnsi="Times New Roman" w:cs="Times New Roman"/>
        </w:rPr>
        <w:t xml:space="preserve"> </w:t>
      </w:r>
      <w:r w:rsidRPr="00A31476">
        <w:rPr>
          <w:rFonts w:ascii="Times New Roman" w:eastAsia="Times New Roman" w:hAnsi="Times New Roman" w:cs="Times New Roman"/>
          <w:lang w:val="en-US"/>
        </w:rPr>
        <w:t>analysis</w:t>
      </w:r>
      <w:r w:rsidRPr="00A31476">
        <w:rPr>
          <w:rFonts w:ascii="Times New Roman" w:eastAsia="Times New Roman" w:hAnsi="Times New Roman" w:cs="Times New Roman"/>
        </w:rPr>
        <w:t xml:space="preserve">” και οι μεταβλητές που μετρήθηκαν ήταν οι εκπαιδευτικές προσδοκίες, η συμπεριφορά, τα συναισθήματα, το γνωστικό επίπεδο και η θέληση για συμμετοχή. Τα αποτελέσματα δείχνουν ότι το πρόγραμμα μείωσε επιτυχώς το φαινόμενο σκασιαρχείου, αύξησε τις εκπαιδευτικές προσδοκίες και την συμμετοχή των παιδιών στις εκπαιδευτικές διαδικασίες. Η συμμετοχή σε υποστηρικτικό πρόγραμμα αγοριών που παρέχει καθοδήγηση, συζήτηση, αξιολόγηση ηθικής συμπεριφορών μειώνει τις απουσίες των μαθητών, τις αντικοινωνικές συμπεριφορές και αυξάνει τη σχολικές και εκπαιδευτικές φιλοδοξίες των παιδιών. </w:t>
      </w:r>
      <w:r w:rsidRPr="00A31476">
        <w:rPr>
          <w:rFonts w:ascii="Times New Roman" w:eastAsia="Arial" w:hAnsi="Times New Roman" w:cs="Times New Roman"/>
          <w:color w:val="212121"/>
        </w:rPr>
        <w:t>Μετά τις σχέσεις με τους συνομηλίκους  και την οικογένεια, το σχολείο είναι η πιο ισχυρή επιρροή για την καλύτερη ή χειρότερη ζωή των νέων. Ακόμη και τα παιδιά που είναι στα πρόθυρα να παρατήσουν το σχολείο ή να καταστρέψουν τη ζωή τους μέσω εγκληματικών πράξεων έχουν μία εναλλακτική να βελτιώσουν τη ζωή τους και να ορθοποδήσουν μέσω υποστηρικτικών προγραμμάτων.</w:t>
      </w:r>
    </w:p>
    <w:p w:rsidR="00376C2E" w:rsidRPr="00A31476" w:rsidRDefault="00870EA3" w:rsidP="00870EA3">
      <w:pPr>
        <w:pStyle w:val="2"/>
      </w:pPr>
      <w:bookmarkStart w:id="8" w:name="_Toc534806052"/>
      <w:r>
        <w:lastRenderedPageBreak/>
        <w:t>2.7 Αιτίες απουσίας φοιτητών σε πανεπιστήμια</w:t>
      </w:r>
      <w:bookmarkEnd w:id="8"/>
    </w:p>
    <w:p w:rsidR="00376C2E" w:rsidRPr="00D53C64" w:rsidRDefault="00376C2E" w:rsidP="002E6A17">
      <w:pPr>
        <w:ind w:firstLine="720"/>
        <w:jc w:val="both"/>
        <w:rPr>
          <w:rFonts w:ascii="Times New Roman" w:eastAsia="Arial" w:hAnsi="Times New Roman" w:cs="Times New Roman"/>
          <w:color w:val="222222"/>
        </w:rPr>
      </w:pPr>
      <w:r w:rsidRPr="00A31476">
        <w:rPr>
          <w:rFonts w:ascii="Times New Roman" w:eastAsia="Arial" w:hAnsi="Times New Roman" w:cs="Times New Roman"/>
          <w:color w:val="222222"/>
        </w:rPr>
        <w:t xml:space="preserve">Οι </w:t>
      </w:r>
      <w:proofErr w:type="spellStart"/>
      <w:r w:rsidRPr="00A31476">
        <w:rPr>
          <w:rFonts w:ascii="Times New Roman" w:eastAsia="Arial" w:hAnsi="Times New Roman" w:cs="Times New Roman"/>
          <w:color w:val="222222"/>
        </w:rPr>
        <w:t>Wadesango</w:t>
      </w:r>
      <w:proofErr w:type="spellEnd"/>
      <w:r w:rsidRPr="00A31476">
        <w:rPr>
          <w:rFonts w:ascii="Times New Roman" w:eastAsia="Arial" w:hAnsi="Times New Roman" w:cs="Times New Roman"/>
          <w:color w:val="222222"/>
        </w:rPr>
        <w:t xml:space="preserve"> &amp; </w:t>
      </w:r>
      <w:proofErr w:type="spellStart"/>
      <w:r w:rsidRPr="00A31476">
        <w:rPr>
          <w:rFonts w:ascii="Times New Roman" w:eastAsia="Arial" w:hAnsi="Times New Roman" w:cs="Times New Roman"/>
          <w:color w:val="222222"/>
        </w:rPr>
        <w:t>Machingambi</w:t>
      </w:r>
      <w:proofErr w:type="spellEnd"/>
      <w:r w:rsidRPr="00A31476">
        <w:rPr>
          <w:rFonts w:ascii="Times New Roman" w:eastAsia="Arial" w:hAnsi="Times New Roman" w:cs="Times New Roman"/>
          <w:color w:val="222222"/>
        </w:rPr>
        <w:t xml:space="preserve"> (2011) ερευνούν το ερώτημα ποιοι είναι οι λόγοι που ένας μαθητής απουσιάζει από τα μαθήματα στα ιδρύματα υψηλής εκπαίδευσης και ποια είναι τα αποτελέσματα και οι συνέπειες που μπορεί να επιφέρει; Πραγματοποιούν μία μεικτή έρευνα με ποσοτική προσέγγιση για πιο ακριβής και ποσοτικές πληροφορίες για τις αιτίες και συνέπειες και ποιοτική ώστε να έρθουν σε επαφή οι ερευνητές απευθείας με τους συμμετέχοντες. Οι τεχνικές που χρησιμοποιούν είναι τα ερωτηματολόγια ανοιχτού και κλειστού τύπου και συνεντεύξεις με κάποιους από τους φοιτητές για αναλυτικές περιγραφές του σκεπτικού. Το δείγμα αποτελείται από 126 μαθητές από 3 πανεπιστήμια της Νότιας Αφρικής και απαντούν σε ερωτήσεις σχετικές με την απουσία στα μαθήματα της τριτοβάθμιας εκπαίδευσης. Το εργαλείο που χρησιμοποιούν μέσω της περιγραφικής έρευνας για ανάλυση των δεδομένων που συλλέχθηκαν είναι η περιγραφική στατιστική. Τα κυριότερα αποτελέσματα δείχνουν πως το φαινόμενο απουσίας είναι τεράστιο στην τριτοβάθμια εκπαίδευση. Οι κύριοι λόγοι απουσίας είναι η έλλειψη θεματικού ενδιαφέροντος, η φτωχή διδασκαλία, το δυσμενές μαθησιακό περιβάλλον, η υπερβολική κοινωνικοποίηση, εργασία μερικής απασχόλησης λόγω των μικρών υποτροφιών και οι κακές σχέσεις με διδάσκοντες. Η έρευνα επιβεβαιώνει την σχέση απουσιών με την κακή εκπαιδευτική επίδοση.</w:t>
      </w:r>
    </w:p>
    <w:p w:rsidR="00260BBF" w:rsidRPr="00260BBF" w:rsidRDefault="00260BBF" w:rsidP="00260BBF">
      <w:pPr>
        <w:pStyle w:val="1"/>
      </w:pPr>
      <w:bookmarkStart w:id="9" w:name="_Toc534806053"/>
      <w:r>
        <w:t>3. Διάσταση</w:t>
      </w:r>
      <w:bookmarkEnd w:id="9"/>
    </w:p>
    <w:p w:rsidR="00F51392" w:rsidRPr="00F51392" w:rsidRDefault="00260BBF" w:rsidP="00260BBF">
      <w:pPr>
        <w:pStyle w:val="2"/>
      </w:pPr>
      <w:bookmarkStart w:id="10" w:name="_Toc534806054"/>
      <w:r>
        <w:t xml:space="preserve">3.1 </w:t>
      </w:r>
      <w:r w:rsidR="00376C2E" w:rsidRPr="00F51392">
        <w:t>Σύνθεση</w:t>
      </w:r>
      <w:r w:rsidR="00F51392" w:rsidRPr="00F51392">
        <w:t xml:space="preserve"> Βιβλιογραφίας</w:t>
      </w:r>
      <w:bookmarkEnd w:id="10"/>
    </w:p>
    <w:p w:rsidR="00260BBF" w:rsidRDefault="00376C2E" w:rsidP="002E6A17">
      <w:pPr>
        <w:ind w:firstLine="720"/>
        <w:jc w:val="both"/>
        <w:rPr>
          <w:rFonts w:ascii="Times New Roman" w:eastAsia="Times New Roman" w:hAnsi="Times New Roman" w:cs="Times New Roman"/>
        </w:rPr>
      </w:pPr>
      <w:r w:rsidRPr="00A31476">
        <w:rPr>
          <w:rFonts w:ascii="Times New Roman" w:hAnsi="Times New Roman" w:cs="Times New Roman"/>
        </w:rPr>
        <w:t xml:space="preserve">Παρατηρούμε ότι έχει γίνει εκτεταμένη έρευνα για το φαινόμενο του σκασιαρχείου και στις τρεις εκπαιδευτικές βαθμίδες. Το ενδιαφέρον των ερευνητών έχουν κεντρίσει τόσο οι λόγοι, η φύση και οι τύποι του σκασιαρχείου όσο και τρόποι αντιμετώπισης. Η έρευνα για τους λόγους απουσίας έχει εστιάσει ιδιαίτερα στη σχέση του φαινομένου με τις κοινωνικές σχέσεις του μαθητή με τους συνομήλικους αλλά και τους δασκάλους </w:t>
      </w:r>
      <w:r w:rsidRPr="00A31476">
        <w:rPr>
          <w:rFonts w:ascii="Times New Roman" w:eastAsia="Times New Roman" w:hAnsi="Times New Roman" w:cs="Times New Roman"/>
        </w:rPr>
        <w:t xml:space="preserve">και στον γενικότερο τρόπο αντίληψης του σκασιαρχείου από την πλευρά των μαθητών - </w:t>
      </w:r>
      <w:r w:rsidRPr="00A31476">
        <w:rPr>
          <w:rFonts w:ascii="Times New Roman" w:eastAsia="Times New Roman" w:hAnsi="Times New Roman" w:cs="Times New Roman"/>
          <w:lang w:val="en-US"/>
        </w:rPr>
        <w:t>Strand</w:t>
      </w:r>
      <w:r w:rsidRPr="00A31476">
        <w:rPr>
          <w:rFonts w:ascii="Times New Roman" w:eastAsia="Times New Roman" w:hAnsi="Times New Roman" w:cs="Times New Roman"/>
        </w:rPr>
        <w:t xml:space="preserve"> (2018)</w:t>
      </w:r>
      <w:r w:rsidRPr="00A31476">
        <w:rPr>
          <w:rFonts w:ascii="Times New Roman" w:eastAsia="Times New Roman" w:hAnsi="Times New Roman" w:cs="Times New Roman"/>
          <w:vertAlign w:val="superscript"/>
        </w:rPr>
        <w:t>.</w:t>
      </w:r>
      <w:r w:rsidRPr="00A31476">
        <w:rPr>
          <w:rFonts w:ascii="Times New Roman" w:eastAsia="Times New Roman" w:hAnsi="Times New Roman" w:cs="Times New Roman"/>
        </w:rPr>
        <w:t xml:space="preserve"> </w:t>
      </w:r>
      <w:proofErr w:type="spellStart"/>
      <w:r w:rsidRPr="00A31476">
        <w:rPr>
          <w:rFonts w:ascii="Times New Roman" w:eastAsia="Times New Roman" w:hAnsi="Times New Roman" w:cs="Times New Roman"/>
          <w:lang w:val="en-US"/>
        </w:rPr>
        <w:t>Havik</w:t>
      </w:r>
      <w:proofErr w:type="spellEnd"/>
      <w:r w:rsidRPr="00A31476">
        <w:rPr>
          <w:rFonts w:ascii="Times New Roman" w:eastAsia="Times New Roman" w:hAnsi="Times New Roman" w:cs="Times New Roman"/>
        </w:rPr>
        <w:t xml:space="preserve">, </w:t>
      </w:r>
      <w:proofErr w:type="spellStart"/>
      <w:r w:rsidRPr="00A31476">
        <w:rPr>
          <w:rFonts w:ascii="Times New Roman" w:eastAsia="Times New Roman" w:hAnsi="Times New Roman" w:cs="Times New Roman"/>
          <w:lang w:val="en-US"/>
        </w:rPr>
        <w:t>Bru</w:t>
      </w:r>
      <w:proofErr w:type="spellEnd"/>
      <w:r w:rsidRPr="00A31476">
        <w:rPr>
          <w:rFonts w:ascii="Times New Roman" w:eastAsia="Times New Roman" w:hAnsi="Times New Roman" w:cs="Times New Roman"/>
        </w:rPr>
        <w:t xml:space="preserve"> &amp; </w:t>
      </w:r>
      <w:proofErr w:type="spellStart"/>
      <w:r w:rsidRPr="00A31476">
        <w:rPr>
          <w:rFonts w:ascii="Times New Roman" w:eastAsia="Times New Roman" w:hAnsi="Times New Roman" w:cs="Times New Roman"/>
          <w:lang w:val="en-US"/>
        </w:rPr>
        <w:t>Ertevag</w:t>
      </w:r>
      <w:proofErr w:type="spellEnd"/>
      <w:r w:rsidRPr="00A31476">
        <w:rPr>
          <w:rFonts w:ascii="Times New Roman" w:eastAsia="Times New Roman" w:hAnsi="Times New Roman" w:cs="Times New Roman"/>
        </w:rPr>
        <w:t xml:space="preserve"> (2015</w:t>
      </w:r>
      <w:proofErr w:type="gramStart"/>
      <w:r w:rsidRPr="00A31476">
        <w:rPr>
          <w:rFonts w:ascii="Times New Roman" w:eastAsia="Times New Roman" w:hAnsi="Times New Roman" w:cs="Times New Roman"/>
        </w:rPr>
        <w:t>)</w:t>
      </w:r>
      <w:r w:rsidRPr="00A31476">
        <w:rPr>
          <w:rFonts w:ascii="Times New Roman" w:eastAsia="Times New Roman" w:hAnsi="Times New Roman" w:cs="Times New Roman"/>
          <w:vertAlign w:val="superscript"/>
        </w:rPr>
        <w:t xml:space="preserve"> .</w:t>
      </w:r>
      <w:proofErr w:type="gramEnd"/>
      <w:r w:rsidRPr="00A31476">
        <w:rPr>
          <w:rFonts w:ascii="Times New Roman" w:eastAsia="Times New Roman" w:hAnsi="Times New Roman" w:cs="Times New Roman"/>
        </w:rPr>
        <w:t xml:space="preserve"> </w:t>
      </w:r>
      <w:proofErr w:type="spellStart"/>
      <w:proofErr w:type="gramStart"/>
      <w:r w:rsidRPr="00A31476">
        <w:rPr>
          <w:rFonts w:ascii="Times New Roman" w:eastAsia="Times New Roman" w:hAnsi="Times New Roman" w:cs="Times New Roman"/>
          <w:lang w:val="en-US"/>
        </w:rPr>
        <w:t>Veenstra</w:t>
      </w:r>
      <w:proofErr w:type="spellEnd"/>
      <w:r w:rsidRPr="00A31476">
        <w:rPr>
          <w:rFonts w:ascii="Times New Roman" w:eastAsia="Times New Roman" w:hAnsi="Times New Roman" w:cs="Times New Roman"/>
        </w:rPr>
        <w:t xml:space="preserve">, </w:t>
      </w:r>
      <w:proofErr w:type="spellStart"/>
      <w:r w:rsidRPr="00A31476">
        <w:rPr>
          <w:rFonts w:ascii="Times New Roman" w:eastAsia="Times New Roman" w:hAnsi="Times New Roman" w:cs="Times New Roman"/>
          <w:lang w:val="en-US"/>
        </w:rPr>
        <w:t>Lindenberg</w:t>
      </w:r>
      <w:proofErr w:type="spellEnd"/>
      <w:r w:rsidRPr="00A31476">
        <w:rPr>
          <w:rFonts w:ascii="Times New Roman" w:eastAsia="Times New Roman" w:hAnsi="Times New Roman" w:cs="Times New Roman"/>
        </w:rPr>
        <w:t xml:space="preserve">, </w:t>
      </w:r>
      <w:r w:rsidRPr="00A31476">
        <w:rPr>
          <w:rFonts w:ascii="Times New Roman" w:eastAsia="Times New Roman" w:hAnsi="Times New Roman" w:cs="Times New Roman"/>
          <w:lang w:val="en-US"/>
        </w:rPr>
        <w:t>Ting</w:t>
      </w:r>
      <w:r w:rsidRPr="00A31476">
        <w:rPr>
          <w:rFonts w:ascii="Times New Roman" w:eastAsia="Times New Roman" w:hAnsi="Times New Roman" w:cs="Times New Roman"/>
        </w:rPr>
        <w:t xml:space="preserve"> &amp; </w:t>
      </w:r>
      <w:proofErr w:type="spellStart"/>
      <w:r w:rsidRPr="00A31476">
        <w:rPr>
          <w:rFonts w:ascii="Times New Roman" w:eastAsia="Times New Roman" w:hAnsi="Times New Roman" w:cs="Times New Roman"/>
          <w:lang w:val="en-US"/>
        </w:rPr>
        <w:t>Ormel</w:t>
      </w:r>
      <w:proofErr w:type="spellEnd"/>
      <w:r w:rsidRPr="00A31476">
        <w:rPr>
          <w:rFonts w:ascii="Times New Roman" w:eastAsia="Times New Roman" w:hAnsi="Times New Roman" w:cs="Times New Roman"/>
        </w:rPr>
        <w:t xml:space="preserve"> (2010).</w:t>
      </w:r>
      <w:proofErr w:type="gramEnd"/>
      <w:r w:rsidRPr="00A31476">
        <w:rPr>
          <w:rFonts w:ascii="Times New Roman" w:eastAsia="Times New Roman" w:hAnsi="Times New Roman" w:cs="Times New Roman"/>
        </w:rPr>
        <w:t xml:space="preserve"> Οι μελέτες έχουν επεκταθεί, επίσης, στους τρόπους καταπολέμησης του φαινομένου και συγκεκριμένα της χρήσης τεχνικών μεθόδων από τα σχολεία αλλά και την εμπλοκή τω</w:t>
      </w:r>
      <w:r>
        <w:rPr>
          <w:rFonts w:ascii="Times New Roman" w:eastAsia="Times New Roman" w:hAnsi="Times New Roman" w:cs="Times New Roman"/>
        </w:rPr>
        <w:t>ν συλλόγων γονέων και κηδεμόνων</w:t>
      </w:r>
      <w:r w:rsidRPr="00262474">
        <w:rPr>
          <w:rFonts w:ascii="Times New Roman" w:eastAsia="Times New Roman" w:hAnsi="Times New Roman" w:cs="Times New Roman"/>
        </w:rPr>
        <w:t xml:space="preserve"> -</w:t>
      </w:r>
      <w:r w:rsidRPr="00A31476">
        <w:rPr>
          <w:rFonts w:ascii="Times New Roman" w:eastAsia="Times New Roman" w:hAnsi="Times New Roman" w:cs="Times New Roman"/>
        </w:rPr>
        <w:t xml:space="preserve"> </w:t>
      </w:r>
      <w:r>
        <w:rPr>
          <w:rFonts w:ascii="Times New Roman" w:hAnsi="Times New Roman" w:cs="Times New Roman"/>
          <w:color w:val="222222"/>
          <w:shd w:val="clear" w:color="auto" w:fill="FFFFFF"/>
          <w:lang w:val="en-US"/>
        </w:rPr>
        <w:t>Epstein</w:t>
      </w:r>
      <w:r w:rsidRPr="00262474">
        <w:rPr>
          <w:rFonts w:ascii="Times New Roman" w:hAnsi="Times New Roman" w:cs="Times New Roman"/>
          <w:color w:val="222222"/>
          <w:shd w:val="clear" w:color="auto" w:fill="FFFFFF"/>
        </w:rPr>
        <w:t xml:space="preserve"> &amp; </w:t>
      </w:r>
      <w:r>
        <w:rPr>
          <w:rFonts w:ascii="Times New Roman" w:hAnsi="Times New Roman" w:cs="Times New Roman"/>
          <w:color w:val="222222"/>
          <w:shd w:val="clear" w:color="auto" w:fill="FFFFFF"/>
          <w:lang w:val="en-US"/>
        </w:rPr>
        <w:t>Sheldon</w:t>
      </w:r>
      <w:r>
        <w:rPr>
          <w:rFonts w:ascii="Times New Roman" w:hAnsi="Times New Roman" w:cs="Times New Roman"/>
          <w:color w:val="222222"/>
          <w:shd w:val="clear" w:color="auto" w:fill="FFFFFF"/>
        </w:rPr>
        <w:t xml:space="preserve"> </w:t>
      </w:r>
      <w:r w:rsidRPr="00262474">
        <w:rPr>
          <w:rFonts w:ascii="Times New Roman" w:hAnsi="Times New Roman" w:cs="Times New Roman"/>
          <w:color w:val="222222"/>
          <w:shd w:val="clear" w:color="auto" w:fill="FFFFFF"/>
        </w:rPr>
        <w:t>(2002)</w:t>
      </w:r>
      <w:r>
        <w:rPr>
          <w:rFonts w:ascii="Times New Roman" w:hAnsi="Times New Roman" w:cs="Times New Roman"/>
          <w:color w:val="222222"/>
          <w:shd w:val="clear" w:color="auto" w:fill="FFFFFF"/>
        </w:rPr>
        <w:t xml:space="preserve"> </w:t>
      </w:r>
      <w:r w:rsidRPr="00A31476">
        <w:rPr>
          <w:rFonts w:ascii="Times New Roman" w:hAnsi="Times New Roman" w:cs="Times New Roman"/>
          <w:color w:val="222222"/>
          <w:shd w:val="clear" w:color="auto" w:fill="FFFFFF"/>
          <w:vertAlign w:val="superscript"/>
        </w:rPr>
        <w:t>.</w:t>
      </w:r>
      <w:r>
        <w:rPr>
          <w:rFonts w:ascii="Times New Roman" w:hAnsi="Times New Roman" w:cs="Times New Roman"/>
          <w:color w:val="222222"/>
          <w:shd w:val="clear" w:color="auto" w:fill="FFFFFF"/>
        </w:rPr>
        <w:t xml:space="preserve"> </w:t>
      </w:r>
      <w:proofErr w:type="spellStart"/>
      <w:r w:rsidRPr="00A31476">
        <w:rPr>
          <w:rFonts w:ascii="Times New Roman" w:hAnsi="Times New Roman" w:cs="Times New Roman"/>
          <w:color w:val="222222"/>
          <w:shd w:val="clear" w:color="auto" w:fill="FFFFFF"/>
          <w:lang w:val="en-US"/>
        </w:rPr>
        <w:t>Yahaya</w:t>
      </w:r>
      <w:proofErr w:type="spellEnd"/>
      <w:r>
        <w:rPr>
          <w:rFonts w:ascii="Times New Roman" w:hAnsi="Times New Roman" w:cs="Times New Roman"/>
          <w:color w:val="222222"/>
          <w:shd w:val="clear" w:color="auto" w:fill="FFFFFF"/>
        </w:rPr>
        <w:t xml:space="preserve"> </w:t>
      </w:r>
      <w:r>
        <w:rPr>
          <w:rFonts w:ascii="Times New Roman" w:hAnsi="Times New Roman" w:cs="Times New Roman"/>
          <w:color w:val="222222"/>
          <w:shd w:val="clear" w:color="auto" w:fill="FFFFFF"/>
          <w:lang w:val="en-US"/>
        </w:rPr>
        <w:t>et</w:t>
      </w:r>
      <w:r w:rsidRPr="00262474">
        <w:rPr>
          <w:rFonts w:ascii="Times New Roman" w:hAnsi="Times New Roman" w:cs="Times New Roman"/>
          <w:color w:val="222222"/>
          <w:shd w:val="clear" w:color="auto" w:fill="FFFFFF"/>
        </w:rPr>
        <w:t xml:space="preserve"> </w:t>
      </w:r>
      <w:r>
        <w:rPr>
          <w:rFonts w:ascii="Times New Roman" w:hAnsi="Times New Roman" w:cs="Times New Roman"/>
          <w:color w:val="222222"/>
          <w:shd w:val="clear" w:color="auto" w:fill="FFFFFF"/>
          <w:lang w:val="en-US"/>
        </w:rPr>
        <w:t>al</w:t>
      </w:r>
      <w:r w:rsidRPr="00262474">
        <w:rPr>
          <w:rFonts w:ascii="Times New Roman" w:hAnsi="Times New Roman" w:cs="Times New Roman"/>
          <w:color w:val="222222"/>
          <w:shd w:val="clear" w:color="auto" w:fill="FFFFFF"/>
        </w:rPr>
        <w:t xml:space="preserve"> (2015).</w:t>
      </w:r>
      <w:r w:rsidRPr="00185E3B">
        <w:rPr>
          <w:rFonts w:ascii="Times New Roman" w:hAnsi="Times New Roman" w:cs="Times New Roman"/>
          <w:color w:val="222222"/>
          <w:shd w:val="clear" w:color="auto" w:fill="FFFFFF"/>
        </w:rPr>
        <w:t xml:space="preserve"> </w:t>
      </w:r>
      <w:r>
        <w:rPr>
          <w:rFonts w:ascii="Times New Roman" w:hAnsi="Times New Roman" w:cs="Times New Roman"/>
          <w:color w:val="222222"/>
          <w:shd w:val="clear" w:color="auto" w:fill="FFFFFF"/>
        </w:rPr>
        <w:t xml:space="preserve">Στην έρευνα του </w:t>
      </w:r>
      <w:proofErr w:type="spellStart"/>
      <w:r w:rsidRPr="00A31476">
        <w:rPr>
          <w:rFonts w:ascii="Times New Roman" w:eastAsia="Arial" w:hAnsi="Times New Roman" w:cs="Times New Roman"/>
          <w:color w:val="222222"/>
          <w:lang w:val="en-US"/>
        </w:rPr>
        <w:t>Marvul</w:t>
      </w:r>
      <w:proofErr w:type="spellEnd"/>
      <w:r>
        <w:rPr>
          <w:rFonts w:ascii="Times New Roman" w:eastAsia="Arial" w:hAnsi="Times New Roman" w:cs="Times New Roman"/>
          <w:color w:val="222222"/>
        </w:rPr>
        <w:t xml:space="preserve"> (2012) μελετάτε η αποτελεσματικότητα των συμβουλευτικών παρεμβατικών σχολείων στην συμπεριφορά των μαθητών ενώ το φαινόμενο επεκτείνεται και στην τριτοβάθμια εκπαίδευση με τα ποσοστά απουσίας να είναι αρκετά μεγάλα για ποικίλους λόγους όπως διερευνά η μελέτη των </w:t>
      </w:r>
      <w:r>
        <w:rPr>
          <w:rFonts w:ascii="Times New Roman" w:hAnsi="Times New Roman" w:cs="Times New Roman"/>
          <w:color w:val="222222"/>
          <w:shd w:val="clear" w:color="auto" w:fill="FFFFFF"/>
        </w:rPr>
        <w:t xml:space="preserve"> </w:t>
      </w:r>
      <w:proofErr w:type="spellStart"/>
      <w:r w:rsidRPr="00A31476">
        <w:rPr>
          <w:rFonts w:ascii="Times New Roman" w:eastAsia="Arial" w:hAnsi="Times New Roman" w:cs="Times New Roman"/>
          <w:color w:val="222222"/>
        </w:rPr>
        <w:t>Wadesango</w:t>
      </w:r>
      <w:proofErr w:type="spellEnd"/>
      <w:r w:rsidRPr="00A31476">
        <w:rPr>
          <w:rFonts w:ascii="Times New Roman" w:eastAsia="Arial" w:hAnsi="Times New Roman" w:cs="Times New Roman"/>
          <w:color w:val="222222"/>
        </w:rPr>
        <w:t xml:space="preserve"> &amp; </w:t>
      </w:r>
      <w:proofErr w:type="spellStart"/>
      <w:r w:rsidRPr="00A31476">
        <w:rPr>
          <w:rFonts w:ascii="Times New Roman" w:eastAsia="Arial" w:hAnsi="Times New Roman" w:cs="Times New Roman"/>
          <w:color w:val="222222"/>
        </w:rPr>
        <w:t>Machingambi</w:t>
      </w:r>
      <w:proofErr w:type="spellEnd"/>
      <w:r w:rsidRPr="00A31476">
        <w:rPr>
          <w:rFonts w:ascii="Times New Roman" w:eastAsia="Arial" w:hAnsi="Times New Roman" w:cs="Times New Roman"/>
          <w:color w:val="222222"/>
        </w:rPr>
        <w:t xml:space="preserve"> (2011)</w:t>
      </w:r>
      <w:r>
        <w:rPr>
          <w:rFonts w:ascii="Times New Roman" w:eastAsia="Arial" w:hAnsi="Times New Roman" w:cs="Times New Roman"/>
          <w:color w:val="222222"/>
        </w:rPr>
        <w:t xml:space="preserve">. Η μέθοδος που ακολουθούν οι έρευνες είναι ποιοτικές και ποσοτικές ανάλογα με το βάθος που χρειάζεται να εντρυφήσουν και την επαφή που χρειάζεται με τους συμμετέχοντες για το σκοπό αυτό. Έτσι, χρησιμοποιείται τόσο η τεχνική ερωτηματολογίων όσο και η τεχνική των συνεντεύξεων ανάλογα με την μέθοδο. Στην πλειοψηφία των περιπτώσεων το δείγμα αποτελείται από μαθητές που κάνουν ή έκαναν απουσίες ενώ η έρευνα των </w:t>
      </w:r>
      <w:proofErr w:type="spellStart"/>
      <w:r w:rsidRPr="00A31476">
        <w:rPr>
          <w:rFonts w:ascii="Times New Roman" w:eastAsia="Times New Roman" w:hAnsi="Times New Roman" w:cs="Times New Roman"/>
          <w:lang w:val="en-US"/>
        </w:rPr>
        <w:t>Veenstra</w:t>
      </w:r>
      <w:proofErr w:type="spellEnd"/>
      <w:r w:rsidRPr="00A31476">
        <w:rPr>
          <w:rFonts w:ascii="Times New Roman" w:eastAsia="Times New Roman" w:hAnsi="Times New Roman" w:cs="Times New Roman"/>
        </w:rPr>
        <w:t xml:space="preserve">, </w:t>
      </w:r>
      <w:proofErr w:type="spellStart"/>
      <w:r w:rsidRPr="00A31476">
        <w:rPr>
          <w:rFonts w:ascii="Times New Roman" w:eastAsia="Times New Roman" w:hAnsi="Times New Roman" w:cs="Times New Roman"/>
          <w:lang w:val="en-US"/>
        </w:rPr>
        <w:t>Lindenberg</w:t>
      </w:r>
      <w:proofErr w:type="spellEnd"/>
      <w:r w:rsidRPr="00A31476">
        <w:rPr>
          <w:rFonts w:ascii="Times New Roman" w:eastAsia="Times New Roman" w:hAnsi="Times New Roman" w:cs="Times New Roman"/>
        </w:rPr>
        <w:t xml:space="preserve">, </w:t>
      </w:r>
      <w:r w:rsidRPr="00A31476">
        <w:rPr>
          <w:rFonts w:ascii="Times New Roman" w:eastAsia="Times New Roman" w:hAnsi="Times New Roman" w:cs="Times New Roman"/>
          <w:lang w:val="en-US"/>
        </w:rPr>
        <w:t>Ting</w:t>
      </w:r>
      <w:r w:rsidRPr="00A31476">
        <w:rPr>
          <w:rFonts w:ascii="Times New Roman" w:eastAsia="Times New Roman" w:hAnsi="Times New Roman" w:cs="Times New Roman"/>
        </w:rPr>
        <w:t xml:space="preserve"> &amp; </w:t>
      </w:r>
      <w:proofErr w:type="spellStart"/>
      <w:r w:rsidRPr="00A31476">
        <w:rPr>
          <w:rFonts w:ascii="Times New Roman" w:eastAsia="Times New Roman" w:hAnsi="Times New Roman" w:cs="Times New Roman"/>
          <w:lang w:val="en-US"/>
        </w:rPr>
        <w:t>Ormel</w:t>
      </w:r>
      <w:proofErr w:type="spellEnd"/>
      <w:r w:rsidRPr="00A31476">
        <w:rPr>
          <w:rFonts w:ascii="Times New Roman" w:eastAsia="Times New Roman" w:hAnsi="Times New Roman" w:cs="Times New Roman"/>
        </w:rPr>
        <w:t xml:space="preserve"> (2010)</w:t>
      </w:r>
      <w:r>
        <w:rPr>
          <w:rFonts w:ascii="Times New Roman" w:eastAsia="Times New Roman" w:hAnsi="Times New Roman" w:cs="Times New Roman"/>
        </w:rPr>
        <w:t xml:space="preserve"> εμπλέκει στο δείγμα τόσο καθηγητές όσο και γονείς οι οποίοι συμμετέχουν σε συνεντεύξεις. Οι έρευνες έχουν πραγματοποιηθεί σε διαφορετικές ανά τον κόσμο χώρες και σε σχολεία πρωτοβάθμιας και δευτεροβάθμιας εκπαίδευσης. Η έρευνα των </w:t>
      </w:r>
      <w:proofErr w:type="spellStart"/>
      <w:r w:rsidRPr="00A31476">
        <w:rPr>
          <w:rFonts w:ascii="Times New Roman" w:eastAsia="Arial" w:hAnsi="Times New Roman" w:cs="Times New Roman"/>
          <w:color w:val="222222"/>
        </w:rPr>
        <w:t>Wadesango</w:t>
      </w:r>
      <w:proofErr w:type="spellEnd"/>
      <w:r w:rsidRPr="00A31476">
        <w:rPr>
          <w:rFonts w:ascii="Times New Roman" w:eastAsia="Arial" w:hAnsi="Times New Roman" w:cs="Times New Roman"/>
          <w:color w:val="222222"/>
        </w:rPr>
        <w:t xml:space="preserve"> &amp; </w:t>
      </w:r>
      <w:proofErr w:type="spellStart"/>
      <w:r w:rsidRPr="00A31476">
        <w:rPr>
          <w:rFonts w:ascii="Times New Roman" w:eastAsia="Arial" w:hAnsi="Times New Roman" w:cs="Times New Roman"/>
          <w:color w:val="222222"/>
        </w:rPr>
        <w:t>Machingambi</w:t>
      </w:r>
      <w:proofErr w:type="spellEnd"/>
      <w:r w:rsidRPr="00A31476">
        <w:rPr>
          <w:rFonts w:ascii="Times New Roman" w:eastAsia="Arial" w:hAnsi="Times New Roman" w:cs="Times New Roman"/>
          <w:color w:val="222222"/>
        </w:rPr>
        <w:t xml:space="preserve"> (2011)</w:t>
      </w:r>
      <w:r>
        <w:rPr>
          <w:rFonts w:ascii="Times New Roman" w:eastAsia="Arial" w:hAnsi="Times New Roman" w:cs="Times New Roman"/>
          <w:color w:val="222222"/>
        </w:rPr>
        <w:t xml:space="preserve"> πραγματοποιείται σε πανεπιστήμια της νοτίου Αφρικής.</w:t>
      </w:r>
      <w:r>
        <w:rPr>
          <w:rFonts w:ascii="Times New Roman" w:eastAsia="Times New Roman" w:hAnsi="Times New Roman" w:cs="Times New Roman"/>
        </w:rPr>
        <w:t xml:space="preserve"> Τα εργαλεία που χρησιμοποιούνται για την ανάλυση των δεδομένων είναι διαφορετικά ανάλογα με την περίπτωση</w:t>
      </w:r>
      <w:r w:rsidRPr="006C3EF9">
        <w:rPr>
          <w:rFonts w:ascii="Times New Roman" w:eastAsia="Times New Roman" w:hAnsi="Times New Roman" w:cs="Times New Roman"/>
        </w:rPr>
        <w:t xml:space="preserve"> (</w:t>
      </w:r>
      <w:r>
        <w:rPr>
          <w:rFonts w:ascii="Times New Roman" w:eastAsia="Times New Roman" w:hAnsi="Times New Roman" w:cs="Times New Roman"/>
          <w:lang w:val="en-US"/>
        </w:rPr>
        <w:t>SPSS</w:t>
      </w:r>
      <w:r w:rsidRPr="006C3EF9">
        <w:rPr>
          <w:rFonts w:ascii="Times New Roman" w:eastAsia="Times New Roman" w:hAnsi="Times New Roman" w:cs="Times New Roman"/>
        </w:rPr>
        <w:t xml:space="preserve">, </w:t>
      </w:r>
      <w:r>
        <w:rPr>
          <w:rFonts w:ascii="Times New Roman" w:eastAsia="Times New Roman" w:hAnsi="Times New Roman" w:cs="Times New Roman"/>
          <w:lang w:val="en-US"/>
        </w:rPr>
        <w:t>TRAILS</w:t>
      </w:r>
      <w:r w:rsidRPr="006C3EF9">
        <w:rPr>
          <w:rFonts w:ascii="Times New Roman" w:eastAsia="Times New Roman" w:hAnsi="Times New Roman" w:cs="Times New Roman"/>
        </w:rPr>
        <w:t xml:space="preserve">, </w:t>
      </w:r>
      <w:proofErr w:type="spellStart"/>
      <w:r w:rsidRPr="00A31476">
        <w:rPr>
          <w:rFonts w:ascii="Times New Roman" w:eastAsia="Times New Roman" w:hAnsi="Times New Roman" w:cs="Times New Roman"/>
          <w:lang w:val="en-US"/>
        </w:rPr>
        <w:t>discriminant</w:t>
      </w:r>
      <w:proofErr w:type="spellEnd"/>
      <w:r w:rsidRPr="00A31476">
        <w:rPr>
          <w:rFonts w:ascii="Times New Roman" w:eastAsia="Times New Roman" w:hAnsi="Times New Roman" w:cs="Times New Roman"/>
        </w:rPr>
        <w:t xml:space="preserve"> </w:t>
      </w:r>
      <w:r w:rsidRPr="00A31476">
        <w:rPr>
          <w:rFonts w:ascii="Times New Roman" w:eastAsia="Times New Roman" w:hAnsi="Times New Roman" w:cs="Times New Roman"/>
          <w:lang w:val="en-US"/>
        </w:rPr>
        <w:t>analysis</w:t>
      </w:r>
      <w:r w:rsidRPr="006C3EF9">
        <w:rPr>
          <w:rFonts w:ascii="Times New Roman" w:eastAsia="Times New Roman" w:hAnsi="Times New Roman" w:cs="Times New Roman"/>
        </w:rPr>
        <w:t xml:space="preserve">). </w:t>
      </w:r>
      <w:r>
        <w:rPr>
          <w:rFonts w:ascii="Times New Roman" w:eastAsia="Times New Roman" w:hAnsi="Times New Roman" w:cs="Times New Roman"/>
        </w:rPr>
        <w:t xml:space="preserve">Σε όλες τις περιπτώσεις τα ευρήματα των ερευνών συμφωνούν με τις έρευνες των </w:t>
      </w:r>
      <w:r w:rsidRPr="00A31476">
        <w:rPr>
          <w:rFonts w:ascii="Times New Roman" w:eastAsia="Times New Roman" w:hAnsi="Times New Roman" w:cs="Times New Roman"/>
          <w:lang w:val="en-US"/>
        </w:rPr>
        <w:t>Strand</w:t>
      </w:r>
      <w:r w:rsidRPr="00A31476">
        <w:rPr>
          <w:rFonts w:ascii="Times New Roman" w:eastAsia="Times New Roman" w:hAnsi="Times New Roman" w:cs="Times New Roman"/>
        </w:rPr>
        <w:t xml:space="preserve"> (2018)</w:t>
      </w:r>
      <w:r w:rsidRPr="00A31476">
        <w:rPr>
          <w:rFonts w:ascii="Times New Roman" w:eastAsia="Times New Roman" w:hAnsi="Times New Roman" w:cs="Times New Roman"/>
          <w:vertAlign w:val="superscript"/>
        </w:rPr>
        <w:t>.</w:t>
      </w:r>
      <w:r w:rsidRPr="00A31476">
        <w:rPr>
          <w:rFonts w:ascii="Times New Roman" w:eastAsia="Times New Roman" w:hAnsi="Times New Roman" w:cs="Times New Roman"/>
        </w:rPr>
        <w:t xml:space="preserve"> </w:t>
      </w:r>
      <w:proofErr w:type="spellStart"/>
      <w:r w:rsidRPr="00A31476">
        <w:rPr>
          <w:rFonts w:ascii="Times New Roman" w:eastAsia="Times New Roman" w:hAnsi="Times New Roman" w:cs="Times New Roman"/>
          <w:lang w:val="en-US"/>
        </w:rPr>
        <w:t>Havik</w:t>
      </w:r>
      <w:proofErr w:type="spellEnd"/>
      <w:r w:rsidRPr="00A31476">
        <w:rPr>
          <w:rFonts w:ascii="Times New Roman" w:eastAsia="Times New Roman" w:hAnsi="Times New Roman" w:cs="Times New Roman"/>
        </w:rPr>
        <w:t xml:space="preserve">, </w:t>
      </w:r>
      <w:proofErr w:type="spellStart"/>
      <w:r w:rsidRPr="00A31476">
        <w:rPr>
          <w:rFonts w:ascii="Times New Roman" w:eastAsia="Times New Roman" w:hAnsi="Times New Roman" w:cs="Times New Roman"/>
          <w:lang w:val="en-US"/>
        </w:rPr>
        <w:t>Bru</w:t>
      </w:r>
      <w:proofErr w:type="spellEnd"/>
      <w:r w:rsidRPr="00A31476">
        <w:rPr>
          <w:rFonts w:ascii="Times New Roman" w:eastAsia="Times New Roman" w:hAnsi="Times New Roman" w:cs="Times New Roman"/>
        </w:rPr>
        <w:t xml:space="preserve"> &amp; </w:t>
      </w:r>
      <w:proofErr w:type="spellStart"/>
      <w:r w:rsidRPr="00A31476">
        <w:rPr>
          <w:rFonts w:ascii="Times New Roman" w:eastAsia="Times New Roman" w:hAnsi="Times New Roman" w:cs="Times New Roman"/>
          <w:lang w:val="en-US"/>
        </w:rPr>
        <w:t>Ertevag</w:t>
      </w:r>
      <w:proofErr w:type="spellEnd"/>
      <w:r w:rsidRPr="00A31476">
        <w:rPr>
          <w:rFonts w:ascii="Times New Roman" w:eastAsia="Times New Roman" w:hAnsi="Times New Roman" w:cs="Times New Roman"/>
        </w:rPr>
        <w:t xml:space="preserve"> (2015</w:t>
      </w:r>
      <w:proofErr w:type="gramStart"/>
      <w:r w:rsidRPr="00A31476">
        <w:rPr>
          <w:rFonts w:ascii="Times New Roman" w:eastAsia="Times New Roman" w:hAnsi="Times New Roman" w:cs="Times New Roman"/>
        </w:rPr>
        <w:t>)</w:t>
      </w:r>
      <w:r w:rsidRPr="00A31476">
        <w:rPr>
          <w:rFonts w:ascii="Times New Roman" w:eastAsia="Times New Roman" w:hAnsi="Times New Roman" w:cs="Times New Roman"/>
          <w:vertAlign w:val="superscript"/>
        </w:rPr>
        <w:t xml:space="preserve"> .</w:t>
      </w:r>
      <w:proofErr w:type="gramEnd"/>
      <w:r w:rsidRPr="00A31476">
        <w:rPr>
          <w:rFonts w:ascii="Times New Roman" w:eastAsia="Times New Roman" w:hAnsi="Times New Roman" w:cs="Times New Roman"/>
        </w:rPr>
        <w:t xml:space="preserve"> </w:t>
      </w:r>
      <w:proofErr w:type="spellStart"/>
      <w:r w:rsidRPr="00A31476">
        <w:rPr>
          <w:rFonts w:ascii="Times New Roman" w:eastAsia="Times New Roman" w:hAnsi="Times New Roman" w:cs="Times New Roman"/>
          <w:lang w:val="en-US"/>
        </w:rPr>
        <w:t>Veenstra</w:t>
      </w:r>
      <w:proofErr w:type="spellEnd"/>
      <w:r w:rsidRPr="00A31476">
        <w:rPr>
          <w:rFonts w:ascii="Times New Roman" w:eastAsia="Times New Roman" w:hAnsi="Times New Roman" w:cs="Times New Roman"/>
        </w:rPr>
        <w:t xml:space="preserve">, </w:t>
      </w:r>
      <w:proofErr w:type="spellStart"/>
      <w:r w:rsidRPr="00A31476">
        <w:rPr>
          <w:rFonts w:ascii="Times New Roman" w:eastAsia="Times New Roman" w:hAnsi="Times New Roman" w:cs="Times New Roman"/>
          <w:lang w:val="en-US"/>
        </w:rPr>
        <w:t>Lindenberg</w:t>
      </w:r>
      <w:proofErr w:type="spellEnd"/>
      <w:r w:rsidRPr="00A31476">
        <w:rPr>
          <w:rFonts w:ascii="Times New Roman" w:eastAsia="Times New Roman" w:hAnsi="Times New Roman" w:cs="Times New Roman"/>
        </w:rPr>
        <w:t xml:space="preserve">, </w:t>
      </w:r>
      <w:r w:rsidRPr="00A31476">
        <w:rPr>
          <w:rFonts w:ascii="Times New Roman" w:eastAsia="Times New Roman" w:hAnsi="Times New Roman" w:cs="Times New Roman"/>
          <w:lang w:val="en-US"/>
        </w:rPr>
        <w:t>Ting</w:t>
      </w:r>
      <w:r w:rsidRPr="00A31476">
        <w:rPr>
          <w:rFonts w:ascii="Times New Roman" w:eastAsia="Times New Roman" w:hAnsi="Times New Roman" w:cs="Times New Roman"/>
        </w:rPr>
        <w:t xml:space="preserve"> &amp; </w:t>
      </w:r>
      <w:proofErr w:type="spellStart"/>
      <w:r w:rsidRPr="00A31476">
        <w:rPr>
          <w:rFonts w:ascii="Times New Roman" w:eastAsia="Times New Roman" w:hAnsi="Times New Roman" w:cs="Times New Roman"/>
          <w:lang w:val="en-US"/>
        </w:rPr>
        <w:t>Ormel</w:t>
      </w:r>
      <w:proofErr w:type="spellEnd"/>
      <w:r w:rsidRPr="00A31476">
        <w:rPr>
          <w:rFonts w:ascii="Times New Roman" w:eastAsia="Times New Roman" w:hAnsi="Times New Roman" w:cs="Times New Roman"/>
        </w:rPr>
        <w:t xml:space="preserve"> (2010)</w:t>
      </w:r>
      <w:r>
        <w:rPr>
          <w:rFonts w:ascii="Times New Roman" w:eastAsia="Times New Roman" w:hAnsi="Times New Roman" w:cs="Times New Roman"/>
        </w:rPr>
        <w:t xml:space="preserve"> να θεωρούν τις κοινωνικές σχέσεις των μαθητών κυρίαρχο παράγοντα του φαινομένου του σκασιαρχείου. Τα αποτελέσματα των ερευνών των </w:t>
      </w:r>
      <w:proofErr w:type="spellStart"/>
      <w:r w:rsidRPr="00A31476">
        <w:rPr>
          <w:rFonts w:ascii="Times New Roman" w:eastAsia="Times New Roman" w:hAnsi="Times New Roman" w:cs="Times New Roman"/>
        </w:rPr>
        <w:t>Epstein</w:t>
      </w:r>
      <w:proofErr w:type="spellEnd"/>
      <w:r w:rsidRPr="00A31476">
        <w:rPr>
          <w:rFonts w:ascii="Times New Roman" w:eastAsia="Times New Roman" w:hAnsi="Times New Roman" w:cs="Times New Roman"/>
        </w:rPr>
        <w:t xml:space="preserve"> &amp; </w:t>
      </w:r>
      <w:proofErr w:type="spellStart"/>
      <w:r w:rsidRPr="00A31476">
        <w:rPr>
          <w:rFonts w:ascii="Times New Roman" w:eastAsia="Times New Roman" w:hAnsi="Times New Roman" w:cs="Times New Roman"/>
        </w:rPr>
        <w:lastRenderedPageBreak/>
        <w:t>Sheldon</w:t>
      </w:r>
      <w:proofErr w:type="spellEnd"/>
      <w:r w:rsidRPr="00A31476">
        <w:rPr>
          <w:rFonts w:ascii="Times New Roman" w:eastAsia="Times New Roman" w:hAnsi="Times New Roman" w:cs="Times New Roman"/>
        </w:rPr>
        <w:t xml:space="preserve"> (2002)</w:t>
      </w:r>
      <w:r w:rsidRPr="00952ECC">
        <w:rPr>
          <w:rFonts w:ascii="Times New Roman" w:eastAsia="Times New Roman" w:hAnsi="Times New Roman" w:cs="Times New Roman"/>
          <w:vertAlign w:val="superscript"/>
        </w:rPr>
        <w:t>.</w:t>
      </w:r>
      <w:r w:rsidRPr="00952ECC">
        <w:rPr>
          <w:rFonts w:ascii="Times New Roman" w:eastAsia="Times New Roman" w:hAnsi="Times New Roman" w:cs="Times New Roman"/>
        </w:rPr>
        <w:t xml:space="preserve"> </w:t>
      </w:r>
      <w:proofErr w:type="spellStart"/>
      <w:r w:rsidRPr="00A31476">
        <w:rPr>
          <w:rFonts w:ascii="Times New Roman" w:eastAsia="Times New Roman" w:hAnsi="Times New Roman" w:cs="Times New Roman"/>
        </w:rPr>
        <w:t>Yahaya</w:t>
      </w:r>
      <w:proofErr w:type="spellEnd"/>
      <w:r w:rsidRPr="00A31476">
        <w:rPr>
          <w:rFonts w:ascii="Times New Roman" w:eastAsia="Times New Roman" w:hAnsi="Times New Roman" w:cs="Times New Roman"/>
        </w:rPr>
        <w:t xml:space="preserve"> </w:t>
      </w:r>
      <w:r w:rsidRPr="00A31476">
        <w:rPr>
          <w:rFonts w:ascii="Times New Roman" w:eastAsia="Times New Roman" w:hAnsi="Times New Roman" w:cs="Times New Roman"/>
          <w:lang w:val="en-US"/>
        </w:rPr>
        <w:t>et</w:t>
      </w:r>
      <w:r w:rsidRPr="00A31476">
        <w:rPr>
          <w:rFonts w:ascii="Times New Roman" w:eastAsia="Times New Roman" w:hAnsi="Times New Roman" w:cs="Times New Roman"/>
        </w:rPr>
        <w:t xml:space="preserve"> </w:t>
      </w:r>
      <w:r w:rsidRPr="00A31476">
        <w:rPr>
          <w:rFonts w:ascii="Times New Roman" w:eastAsia="Times New Roman" w:hAnsi="Times New Roman" w:cs="Times New Roman"/>
          <w:lang w:val="en-US"/>
        </w:rPr>
        <w:t>al</w:t>
      </w:r>
      <w:r>
        <w:rPr>
          <w:rFonts w:ascii="Times New Roman" w:eastAsia="Times New Roman" w:hAnsi="Times New Roman" w:cs="Times New Roman"/>
        </w:rPr>
        <w:t xml:space="preserve"> (2010)</w:t>
      </w:r>
      <w:r w:rsidRPr="00952ECC">
        <w:rPr>
          <w:rFonts w:ascii="Times New Roman" w:eastAsia="Times New Roman" w:hAnsi="Times New Roman" w:cs="Times New Roman"/>
          <w:vertAlign w:val="superscript"/>
        </w:rPr>
        <w:t>.</w:t>
      </w:r>
      <w:r w:rsidRPr="00952ECC">
        <w:rPr>
          <w:rFonts w:ascii="Times New Roman" w:eastAsia="Arial" w:hAnsi="Times New Roman" w:cs="Times New Roman"/>
          <w:color w:val="222222"/>
        </w:rPr>
        <w:t xml:space="preserve"> </w:t>
      </w:r>
      <w:proofErr w:type="spellStart"/>
      <w:proofErr w:type="gramStart"/>
      <w:r w:rsidRPr="00A31476">
        <w:rPr>
          <w:rFonts w:ascii="Times New Roman" w:eastAsia="Arial" w:hAnsi="Times New Roman" w:cs="Times New Roman"/>
          <w:color w:val="222222"/>
          <w:lang w:val="en-US"/>
        </w:rPr>
        <w:t>Marvul</w:t>
      </w:r>
      <w:proofErr w:type="spellEnd"/>
      <w:r>
        <w:rPr>
          <w:rFonts w:ascii="Times New Roman" w:eastAsia="Arial" w:hAnsi="Times New Roman" w:cs="Times New Roman"/>
          <w:color w:val="222222"/>
        </w:rPr>
        <w:t>(</w:t>
      </w:r>
      <w:proofErr w:type="gramEnd"/>
      <w:r>
        <w:rPr>
          <w:rFonts w:ascii="Times New Roman" w:eastAsia="Arial" w:hAnsi="Times New Roman" w:cs="Times New Roman"/>
          <w:color w:val="222222"/>
        </w:rPr>
        <w:t xml:space="preserve">2012) δείχνουν ότι είναι σημαντική η εφαρμογή πρακτικών μεθόδων από την πλευρά των σχολείων αλλά και την ενεργή συμμετοχή των συλλόγων. Τέλος, συμφωνείται ότι οι λόγοι απουσίας από το σχολείο μπορεί να είναι διαφορετικοί και ποικίλοι με διαφορετικό βαθμό επιρροής ο καθένας. </w:t>
      </w:r>
      <w:r w:rsidRPr="00A31476">
        <w:rPr>
          <w:rFonts w:ascii="Times New Roman" w:eastAsia="Times New Roman" w:hAnsi="Times New Roman" w:cs="Times New Roman"/>
          <w:lang w:val="en-US"/>
        </w:rPr>
        <w:t>Strand</w:t>
      </w:r>
      <w:r w:rsidRPr="00A31476">
        <w:rPr>
          <w:rFonts w:ascii="Times New Roman" w:eastAsia="Times New Roman" w:hAnsi="Times New Roman" w:cs="Times New Roman"/>
        </w:rPr>
        <w:t xml:space="preserve"> (2018</w:t>
      </w:r>
      <w:proofErr w:type="gramStart"/>
      <w:r w:rsidRPr="00A31476">
        <w:rPr>
          <w:rFonts w:ascii="Times New Roman" w:eastAsia="Times New Roman" w:hAnsi="Times New Roman" w:cs="Times New Roman"/>
        </w:rPr>
        <w:t>)</w:t>
      </w:r>
      <w:r>
        <w:rPr>
          <w:rFonts w:ascii="Times New Roman" w:eastAsia="Times New Roman" w:hAnsi="Times New Roman" w:cs="Times New Roman"/>
        </w:rPr>
        <w:t xml:space="preserve"> </w:t>
      </w:r>
      <w:r w:rsidRPr="00A31476">
        <w:rPr>
          <w:rFonts w:ascii="Times New Roman" w:eastAsia="Times New Roman" w:hAnsi="Times New Roman" w:cs="Times New Roman"/>
          <w:vertAlign w:val="superscript"/>
        </w:rPr>
        <w:t>.</w:t>
      </w:r>
      <w:proofErr w:type="gramEnd"/>
      <w:r>
        <w:rPr>
          <w:rFonts w:ascii="Times New Roman" w:eastAsia="Times New Roman" w:hAnsi="Times New Roman" w:cs="Times New Roman"/>
          <w:vertAlign w:val="superscript"/>
        </w:rPr>
        <w:t xml:space="preserve"> </w:t>
      </w:r>
      <w:proofErr w:type="spellStart"/>
      <w:r w:rsidRPr="00A31476">
        <w:rPr>
          <w:rFonts w:ascii="Times New Roman" w:eastAsia="Arial" w:hAnsi="Times New Roman" w:cs="Times New Roman"/>
          <w:color w:val="222222"/>
        </w:rPr>
        <w:t>Wadesango</w:t>
      </w:r>
      <w:proofErr w:type="spellEnd"/>
      <w:r w:rsidRPr="00A31476">
        <w:rPr>
          <w:rFonts w:ascii="Times New Roman" w:eastAsia="Arial" w:hAnsi="Times New Roman" w:cs="Times New Roman"/>
          <w:color w:val="222222"/>
        </w:rPr>
        <w:t xml:space="preserve"> &amp; </w:t>
      </w:r>
      <w:proofErr w:type="spellStart"/>
      <w:r w:rsidRPr="00A31476">
        <w:rPr>
          <w:rFonts w:ascii="Times New Roman" w:eastAsia="Arial" w:hAnsi="Times New Roman" w:cs="Times New Roman"/>
          <w:color w:val="222222"/>
        </w:rPr>
        <w:t>Machingambi</w:t>
      </w:r>
      <w:proofErr w:type="spellEnd"/>
      <w:r w:rsidRPr="00A31476">
        <w:rPr>
          <w:rFonts w:ascii="Times New Roman" w:eastAsia="Arial" w:hAnsi="Times New Roman" w:cs="Times New Roman"/>
          <w:color w:val="222222"/>
        </w:rPr>
        <w:t xml:space="preserve"> (2011)</w:t>
      </w:r>
      <w:r>
        <w:rPr>
          <w:rFonts w:ascii="Times New Roman" w:eastAsia="Arial" w:hAnsi="Times New Roman" w:cs="Times New Roman"/>
          <w:color w:val="222222"/>
        </w:rPr>
        <w:t xml:space="preserve"> </w:t>
      </w:r>
      <w:r w:rsidRPr="00A31476">
        <w:rPr>
          <w:rFonts w:ascii="Times New Roman" w:eastAsia="Times New Roman" w:hAnsi="Times New Roman" w:cs="Times New Roman"/>
          <w:vertAlign w:val="superscript"/>
        </w:rPr>
        <w:t>.</w:t>
      </w:r>
      <w:r w:rsidRPr="00A31476">
        <w:rPr>
          <w:rFonts w:ascii="Times New Roman" w:eastAsia="Times New Roman" w:hAnsi="Times New Roman" w:cs="Times New Roman"/>
        </w:rPr>
        <w:t xml:space="preserve"> </w:t>
      </w:r>
      <w:proofErr w:type="spellStart"/>
      <w:r w:rsidRPr="00A31476">
        <w:rPr>
          <w:rFonts w:ascii="Times New Roman" w:eastAsia="Times New Roman" w:hAnsi="Times New Roman" w:cs="Times New Roman"/>
          <w:lang w:val="en-US"/>
        </w:rPr>
        <w:t>Veenstra</w:t>
      </w:r>
      <w:proofErr w:type="spellEnd"/>
      <w:r w:rsidRPr="00A31476">
        <w:rPr>
          <w:rFonts w:ascii="Times New Roman" w:eastAsia="Times New Roman" w:hAnsi="Times New Roman" w:cs="Times New Roman"/>
        </w:rPr>
        <w:t xml:space="preserve">, </w:t>
      </w:r>
      <w:proofErr w:type="spellStart"/>
      <w:r w:rsidRPr="00A31476">
        <w:rPr>
          <w:rFonts w:ascii="Times New Roman" w:eastAsia="Times New Roman" w:hAnsi="Times New Roman" w:cs="Times New Roman"/>
          <w:lang w:val="en-US"/>
        </w:rPr>
        <w:t>Lindenberg</w:t>
      </w:r>
      <w:proofErr w:type="spellEnd"/>
      <w:r>
        <w:rPr>
          <w:rFonts w:ascii="Times New Roman" w:eastAsia="Times New Roman" w:hAnsi="Times New Roman" w:cs="Times New Roman"/>
        </w:rPr>
        <w:t>.</w:t>
      </w:r>
    </w:p>
    <w:p w:rsidR="00376C2E" w:rsidRPr="00260BBF" w:rsidRDefault="00260BBF" w:rsidP="00260BBF">
      <w:pPr>
        <w:pStyle w:val="2"/>
        <w:rPr>
          <w:rFonts w:eastAsia="Times New Roman"/>
        </w:rPr>
      </w:pPr>
      <w:bookmarkStart w:id="11" w:name="_Toc534806055"/>
      <w:r>
        <w:rPr>
          <w:rFonts w:eastAsia="Times New Roman"/>
        </w:rPr>
        <w:t>3.2 Σκοπός και ε</w:t>
      </w:r>
      <w:r w:rsidR="00376C2E" w:rsidRPr="00D53C64">
        <w:rPr>
          <w:rFonts w:eastAsia="Times New Roman"/>
        </w:rPr>
        <w:t xml:space="preserve">ρευνητικά </w:t>
      </w:r>
      <w:r>
        <w:rPr>
          <w:rFonts w:eastAsia="Times New Roman"/>
        </w:rPr>
        <w:t>ε</w:t>
      </w:r>
      <w:r w:rsidR="00376C2E" w:rsidRPr="00D53C64">
        <w:rPr>
          <w:rFonts w:eastAsia="Times New Roman"/>
        </w:rPr>
        <w:t>ρωτήματα</w:t>
      </w:r>
      <w:bookmarkEnd w:id="11"/>
    </w:p>
    <w:p w:rsidR="00260BBF" w:rsidRDefault="00376C2E" w:rsidP="002E6A17">
      <w:pPr>
        <w:ind w:firstLine="720"/>
        <w:jc w:val="both"/>
        <w:rPr>
          <w:rFonts w:ascii="Times New Roman" w:eastAsia="Times New Roman" w:hAnsi="Times New Roman" w:cs="Times New Roman"/>
        </w:rPr>
      </w:pPr>
      <w:r>
        <w:rPr>
          <w:rFonts w:ascii="Times New Roman" w:eastAsia="Times New Roman" w:hAnsi="Times New Roman" w:cs="Times New Roman"/>
        </w:rPr>
        <w:t xml:space="preserve">Ο σκοπός της έρευνας που θα πραγματοποιήσουμε είναι η διερεύνηση μεθόδων που μπορούν να εφαρμοστούν στα ελληνικά σχολεία για τη μείωση του σκασιαρχείου και ο βαθμός αποτελεσματικότητας των μεθόδων αυτών. Η καταγραφή των λόγων που οι μαθητές κάνουν απουσίες και η διερεύνηση της φύσης του σκασιαρχείου αλλά και οι έρευνες που έχουν πραγματοποιηθεί σε χώρες του εξωτερικού είναι παράγοντες που θα μας βοηθήσουν στη εύρεση κατάλληλων μεθόδων για την επίτευξη του στόχου μας. Το ερευνητικό ερώτημα που θα επιχειρήσουμε να απαντήσουμε είναι ποιες </w:t>
      </w:r>
      <w:r w:rsidRPr="00B72591">
        <w:rPr>
          <w:rFonts w:ascii="Times New Roman" w:eastAsia="Times New Roman" w:hAnsi="Times New Roman" w:cs="Times New Roman"/>
          <w:b/>
        </w:rPr>
        <w:t>μέθοδοι</w:t>
      </w:r>
      <w:r w:rsidR="00B72591">
        <w:rPr>
          <w:rFonts w:ascii="Times New Roman" w:eastAsia="Times New Roman" w:hAnsi="Times New Roman" w:cs="Times New Roman"/>
          <w:b/>
        </w:rPr>
        <w:t xml:space="preserve"> καταπολέμησης</w:t>
      </w:r>
      <w:r>
        <w:rPr>
          <w:rFonts w:ascii="Times New Roman" w:eastAsia="Times New Roman" w:hAnsi="Times New Roman" w:cs="Times New Roman"/>
        </w:rPr>
        <w:t xml:space="preserve"> μπορούν να εφαρμόσουν τα ελληνικά σχολεία ώστε να </w:t>
      </w:r>
      <w:r w:rsidR="00B72591">
        <w:rPr>
          <w:rFonts w:ascii="Times New Roman" w:eastAsia="Times New Roman" w:hAnsi="Times New Roman" w:cs="Times New Roman"/>
        </w:rPr>
        <w:t>μειώσουν</w:t>
      </w:r>
      <w:r>
        <w:rPr>
          <w:rFonts w:ascii="Times New Roman" w:eastAsia="Times New Roman" w:hAnsi="Times New Roman" w:cs="Times New Roman"/>
        </w:rPr>
        <w:t xml:space="preserve"> το φαινόμενο </w:t>
      </w:r>
      <w:r w:rsidR="00BD5D2A">
        <w:rPr>
          <w:rFonts w:ascii="Times New Roman" w:eastAsia="Times New Roman" w:hAnsi="Times New Roman" w:cs="Times New Roman"/>
        </w:rPr>
        <w:t xml:space="preserve">του </w:t>
      </w:r>
      <w:r w:rsidR="00BD5D2A" w:rsidRPr="00BD5D2A">
        <w:rPr>
          <w:rFonts w:ascii="Times New Roman" w:eastAsia="Times New Roman" w:hAnsi="Times New Roman" w:cs="Times New Roman"/>
          <w:b/>
        </w:rPr>
        <w:t>σκασιαρχείου</w:t>
      </w:r>
      <w:r>
        <w:rPr>
          <w:rFonts w:ascii="Times New Roman" w:eastAsia="Times New Roman" w:hAnsi="Times New Roman" w:cs="Times New Roman"/>
        </w:rPr>
        <w:t xml:space="preserve"> και ποια πόσο </w:t>
      </w:r>
      <w:r w:rsidRPr="00BD4E24">
        <w:rPr>
          <w:rFonts w:ascii="Times New Roman" w:eastAsia="Times New Roman" w:hAnsi="Times New Roman" w:cs="Times New Roman"/>
          <w:b/>
        </w:rPr>
        <w:t>αποτελεσματική</w:t>
      </w:r>
      <w:r>
        <w:rPr>
          <w:rFonts w:ascii="Times New Roman" w:eastAsia="Times New Roman" w:hAnsi="Times New Roman" w:cs="Times New Roman"/>
        </w:rPr>
        <w:t xml:space="preserve"> είναι κάθε μέθοδος για την μείωση του φαινομένου. Οι ερευνητικές υποθέσεις της έρευνας είναι ότι το σχολείο μπορεί να εφαρμόσει πρακτικές μεθόδους ώστε να μειώσει σε ικανοποιητικό βαθμό το ποσοστό απουσιών των μαθητών. </w:t>
      </w:r>
    </w:p>
    <w:p w:rsidR="00376C2E" w:rsidRPr="00260BBF" w:rsidRDefault="00260BBF" w:rsidP="00260BBF">
      <w:pPr>
        <w:pStyle w:val="2"/>
        <w:rPr>
          <w:rFonts w:eastAsia="Times New Roman"/>
        </w:rPr>
      </w:pPr>
      <w:bookmarkStart w:id="12" w:name="_Toc534806056"/>
      <w:r w:rsidRPr="00260BBF">
        <w:rPr>
          <w:rFonts w:eastAsia="Times New Roman"/>
        </w:rPr>
        <w:t xml:space="preserve">3.3 </w:t>
      </w:r>
      <w:r w:rsidR="00376C2E" w:rsidRPr="00260BBF">
        <w:rPr>
          <w:rFonts w:eastAsia="Times New Roman"/>
        </w:rPr>
        <w:t>Κριτική Αποτίμηση</w:t>
      </w:r>
      <w:bookmarkEnd w:id="12"/>
    </w:p>
    <w:p w:rsidR="00376C2E" w:rsidRDefault="00376C2E" w:rsidP="00376C2E">
      <w:pPr>
        <w:ind w:firstLine="720"/>
        <w:jc w:val="both"/>
        <w:rPr>
          <w:rFonts w:ascii="Times New Roman" w:eastAsia="Times New Roman" w:hAnsi="Times New Roman" w:cs="Times New Roman"/>
        </w:rPr>
      </w:pPr>
      <w:r>
        <w:rPr>
          <w:rFonts w:ascii="Times New Roman" w:eastAsia="Times New Roman" w:hAnsi="Times New Roman" w:cs="Times New Roman"/>
        </w:rPr>
        <w:t xml:space="preserve">Η έρευνα που έχει πραγματοποιηθεί εστιάζει αρκετά στη φύση του σκασιαρχείου και τους λόγους που μπορεί να οδηγήσουν ένα παιδί να απουσιάσει. Παρόλο που έχει γίνει προσπάθεια για μελέτη των τρόπων καταπολέμησης του φαινομένου, οι μελέτες αφήνουν περιθώρια για περαιτέρω διερεύνηση στους τρόπους που μπορούν να συμβάλλουν στη μείωση του φαινομένου, καθώς οι περισσότεροι μέθοδοι που έχουν ακολουθηθεί εμπλέκουν στη συλλογή δεδομένων τους μαθητές αφήνοντας τη γνώμη των εκπαιδευτικών σε δεύτερη σημασία. Όμως, η γνώμη των εκπαιδευτικών για την εφαρμογή πιθανών τρόπων καταπολέμησης του φαινομένου στα σχολεία είναι αρκετά σημαντική καθώς αντιμετωπίζουν αρκετά περιστατικά τέτοιου φαινομένου σε συχνή βάση. Επιπρόσθετα, οι έρευνες για τους τρόπους μείωσης του φαινομένου έχουν πραγματοποιηθεί σε χώρες του εξωτερικού αφήνοντας χώρο για διερεύνηση για τη μείωση του φαινομένου στον ελλαδικό χώρο. Το ερευνητικό κενό έρευνας του φαινομένου στην Ελλάδα και οι μειωμένες έρευνες μείωσης του σκασιαρχείου με την εμπλοκή μόνο μαθητών παρά εκπαιδευτικών, μας επιτρέπει να μελετήσουμε τους τρόπους καταπολέμησης του σκασιαρχείου που προτείνουν οι καθηγητές στα ελληνικά σχολεία. Οι εκπαιδευτικοί των ελληνικών σχολείων έρχονται καθημερινά σε επαφή με το φαινόμενο του σκασιαρχείου και κάποιοι από αυτούς έχουν προσπαθήσει να εφαρμόσουν μεθόδους για τη μείωση του φαινομένου. Η άποψή τους για το θέμα των απουσιών των μαθητών όχι μόνο είναι σημαντική για την εύρεση τρόπων καταπολέμησης αλλά μπορεί να αποδειχτεί και πολύτιμη βοήθεια για την επαναφορά ενδιαφέροντος για συμμετοχή και παρακολούθηση από τα παιδιά.  </w:t>
      </w:r>
    </w:p>
    <w:p w:rsidR="004C2919" w:rsidRPr="00925659" w:rsidRDefault="004C2919" w:rsidP="004C2919">
      <w:pPr>
        <w:pStyle w:val="1"/>
        <w:rPr>
          <w:rFonts w:eastAsia="Times New Roman"/>
        </w:rPr>
      </w:pPr>
      <w:bookmarkStart w:id="13" w:name="_Toc534806057"/>
      <w:r>
        <w:rPr>
          <w:rFonts w:eastAsia="Times New Roman"/>
        </w:rPr>
        <w:t>4</w:t>
      </w:r>
      <w:r w:rsidRPr="00925659">
        <w:rPr>
          <w:rFonts w:eastAsia="Times New Roman"/>
        </w:rPr>
        <w:t xml:space="preserve">. </w:t>
      </w:r>
      <w:r>
        <w:rPr>
          <w:rFonts w:eastAsia="Times New Roman"/>
        </w:rPr>
        <w:t>Εννοιολογική ορισμοί</w:t>
      </w:r>
      <w:bookmarkEnd w:id="13"/>
    </w:p>
    <w:p w:rsidR="002C7BC6" w:rsidRDefault="004C2919" w:rsidP="002C7BC6">
      <w:pPr>
        <w:pStyle w:val="1"/>
        <w:rPr>
          <w:rFonts w:eastAsia="Times New Roman"/>
        </w:rPr>
      </w:pPr>
      <w:bookmarkStart w:id="14" w:name="_Toc534806058"/>
      <w:r>
        <w:rPr>
          <w:rFonts w:eastAsia="Times New Roman"/>
        </w:rPr>
        <w:t>5</w:t>
      </w:r>
      <w:r w:rsidR="002C7BC6" w:rsidRPr="00925659">
        <w:rPr>
          <w:rFonts w:eastAsia="Times New Roman"/>
        </w:rPr>
        <w:t xml:space="preserve">. </w:t>
      </w:r>
      <w:r w:rsidR="002C7BC6">
        <w:rPr>
          <w:rFonts w:eastAsia="Times New Roman"/>
        </w:rPr>
        <w:t>Σύνοψη</w:t>
      </w:r>
      <w:bookmarkEnd w:id="14"/>
    </w:p>
    <w:p w:rsidR="00B91811" w:rsidRDefault="00B91811" w:rsidP="00B91811"/>
    <w:p w:rsidR="00B91811" w:rsidRPr="00D62725" w:rsidRDefault="001A749B" w:rsidP="001B5CE6">
      <w:pPr>
        <w:jc w:val="both"/>
      </w:pPr>
      <w:r>
        <w:tab/>
      </w:r>
      <w:r w:rsidR="00B91811">
        <w:t xml:space="preserve">Οι λόγοι που ένα άτομο κάνει σκασιαρχείο είναι ποικίλοι και συνδέονται με τις κοινωνικές σχέσεις με τους συνομήλικους, την σχέση με τον καθηγητή, τον συναισθηματικό </w:t>
      </w:r>
      <w:r w:rsidR="00B91811">
        <w:lastRenderedPageBreak/>
        <w:t>κόσμο, τον αυτό-έλεγχο, το κοινωνικό-οικονομικό επίπεδο των οικογενειών.</w:t>
      </w:r>
      <w:r w:rsidR="00CE08B5">
        <w:t xml:space="preserve"> Η διάσταση που έχει πάρει το φαινόμενο είναι αρκετά μεγάλη με αποτέλεσμα να καλούνται τα σχολεία να βρουν τρόπους καταπολέμησης. Η συνεργασία στην εφαρμογή μεθόδων μείωσης του σχολαρχείου </w:t>
      </w:r>
      <w:r w:rsidR="001B5CE6">
        <w:t>των</w:t>
      </w:r>
      <w:r w:rsidR="00CE08B5">
        <w:t xml:space="preserve"> συλλό</w:t>
      </w:r>
      <w:r w:rsidR="005A57B4">
        <w:t>γων</w:t>
      </w:r>
      <w:r w:rsidR="00CE08B5">
        <w:t xml:space="preserve"> γονέων και κηδεμόνων και των καθηγητών μπορεί να βο</w:t>
      </w:r>
      <w:r w:rsidR="0025614E">
        <w:t xml:space="preserve">ηθήσει σε πολύ σημαντικό βαθμό. </w:t>
      </w:r>
      <w:r w:rsidR="001B5CE6">
        <w:t>Τα παιδιά χρειάζονται υποστήριξη ώστε να καταφέρουν να ξεπεράσουν τα προβλήματα που οδηγούν στην απουσία ώστε να μη ρισκάρουν τη μελλοντική τους εξέλιξη και την εκπαιδευτική τους πορεία.</w:t>
      </w:r>
      <w:r>
        <w:t xml:space="preserve"> </w:t>
      </w:r>
      <w:r w:rsidR="005A57B4">
        <w:t>Το γεγονός ότι οι καθηγητές έρχονται σε συχνή βάση αντιμέ</w:t>
      </w:r>
      <w:r w:rsidR="00907A57">
        <w:t>τωποι με το σκασιαρχείο</w:t>
      </w:r>
      <w:r w:rsidR="00D62725">
        <w:t>, καθιστά τη συμβολή τους σημαντική</w:t>
      </w:r>
      <w:r w:rsidR="005A57B4">
        <w:t xml:space="preserve"> στην </w:t>
      </w:r>
      <w:r w:rsidR="00D62725">
        <w:t>διερεύνηση</w:t>
      </w:r>
      <w:r w:rsidR="005A57B4">
        <w:t xml:space="preserve"> μεθόδων </w:t>
      </w:r>
      <w:r w:rsidR="00320F92">
        <w:t xml:space="preserve">καταπολέμησης του φαινομένου. Έτσι, η έρευνα που θα πραγματοποιήσουμε θα χρησιμοποιήσει ένα δείγμα από καθηγητές ώστε να διατυπώσουν την οπτική πλευρά των καθηγητών για την μείωση των απουσιών είτε με πρόταση νέων μεθόδων είτε μέσω πρακτικών που ήδη εφαρμόζουν και μπορούν να αξιολογήσουν την αποτελεσματικότητά τους. </w:t>
      </w:r>
      <w:r w:rsidR="004E2E62">
        <w:t>Τελικός σκοπός θα είναι να καταγράψουμε μία λίστα προτεινόμενων μεθόδων και της αποτελεσματικότητάς τους ώστε να μπορεί κάθε σχολείο να μπορεί να εφαρμόσει όποιες μεθόδους από αυτές μπορεί  για την επιτυχημένη μείωση ποσοστού των απουσιών των μαθητών του.</w:t>
      </w:r>
    </w:p>
    <w:p w:rsidR="002C7BC6" w:rsidRDefault="002C7BC6" w:rsidP="002C7BC6">
      <w:pPr>
        <w:pStyle w:val="1"/>
      </w:pPr>
      <w:r w:rsidRPr="00925659">
        <w:t xml:space="preserve"> </w:t>
      </w:r>
      <w:bookmarkStart w:id="15" w:name="_Toc534806059"/>
      <w:r w:rsidR="004C2919">
        <w:t>6</w:t>
      </w:r>
      <w:r w:rsidRPr="00925659">
        <w:t xml:space="preserve">. </w:t>
      </w:r>
      <w:r>
        <w:t>Βιβλιογραφικές Αναφορές</w:t>
      </w:r>
      <w:bookmarkEnd w:id="15"/>
    </w:p>
    <w:p w:rsidR="002C7BC6" w:rsidRPr="002C7BC6" w:rsidRDefault="002C7BC6" w:rsidP="002C7BC6"/>
    <w:p w:rsidR="00925659" w:rsidRPr="00A31476" w:rsidRDefault="00925659" w:rsidP="00376C2E">
      <w:pPr>
        <w:jc w:val="both"/>
        <w:rPr>
          <w:rFonts w:ascii="Times New Roman" w:hAnsi="Times New Roman" w:cs="Times New Roman"/>
          <w:bCs/>
          <w:lang w:val="en-US"/>
        </w:rPr>
      </w:pPr>
      <w:proofErr w:type="gramStart"/>
      <w:r w:rsidRPr="00A31476">
        <w:rPr>
          <w:rFonts w:ascii="Times New Roman" w:hAnsi="Times New Roman" w:cs="Times New Roman"/>
          <w:color w:val="222222"/>
          <w:shd w:val="clear" w:color="auto" w:fill="FFFFFF"/>
          <w:lang w:val="en-US"/>
        </w:rPr>
        <w:t>Epstein</w:t>
      </w:r>
      <w:r w:rsidRPr="00BF576E">
        <w:rPr>
          <w:rFonts w:ascii="Times New Roman" w:hAnsi="Times New Roman" w:cs="Times New Roman"/>
          <w:color w:val="222222"/>
          <w:shd w:val="clear" w:color="auto" w:fill="FFFFFF"/>
          <w:lang w:val="en-US"/>
        </w:rPr>
        <w:t xml:space="preserve">, </w:t>
      </w:r>
      <w:r w:rsidRPr="00A31476">
        <w:rPr>
          <w:rFonts w:ascii="Times New Roman" w:hAnsi="Times New Roman" w:cs="Times New Roman"/>
          <w:color w:val="222222"/>
          <w:shd w:val="clear" w:color="auto" w:fill="FFFFFF"/>
          <w:lang w:val="en-US"/>
        </w:rPr>
        <w:t>J</w:t>
      </w:r>
      <w:r w:rsidRPr="00BF576E">
        <w:rPr>
          <w:rFonts w:ascii="Times New Roman" w:hAnsi="Times New Roman" w:cs="Times New Roman"/>
          <w:color w:val="222222"/>
          <w:shd w:val="clear" w:color="auto" w:fill="FFFFFF"/>
          <w:lang w:val="en-US"/>
        </w:rPr>
        <w:t xml:space="preserve">. </w:t>
      </w:r>
      <w:r w:rsidRPr="00A31476">
        <w:rPr>
          <w:rFonts w:ascii="Times New Roman" w:hAnsi="Times New Roman" w:cs="Times New Roman"/>
          <w:color w:val="222222"/>
          <w:shd w:val="clear" w:color="auto" w:fill="FFFFFF"/>
          <w:lang w:val="en-US"/>
        </w:rPr>
        <w:t>L</w:t>
      </w:r>
      <w:r w:rsidRPr="00BF576E">
        <w:rPr>
          <w:rFonts w:ascii="Times New Roman" w:hAnsi="Times New Roman" w:cs="Times New Roman"/>
          <w:color w:val="222222"/>
          <w:shd w:val="clear" w:color="auto" w:fill="FFFFFF"/>
          <w:lang w:val="en-US"/>
        </w:rPr>
        <w:t xml:space="preserve">., &amp; </w:t>
      </w:r>
      <w:r w:rsidRPr="00A31476">
        <w:rPr>
          <w:rFonts w:ascii="Times New Roman" w:hAnsi="Times New Roman" w:cs="Times New Roman"/>
          <w:color w:val="222222"/>
          <w:shd w:val="clear" w:color="auto" w:fill="FFFFFF"/>
          <w:lang w:val="en-US"/>
        </w:rPr>
        <w:t>Sheldon</w:t>
      </w:r>
      <w:r w:rsidRPr="00BF576E">
        <w:rPr>
          <w:rFonts w:ascii="Times New Roman" w:hAnsi="Times New Roman" w:cs="Times New Roman"/>
          <w:color w:val="222222"/>
          <w:shd w:val="clear" w:color="auto" w:fill="FFFFFF"/>
          <w:lang w:val="en-US"/>
        </w:rPr>
        <w:t xml:space="preserve">, </w:t>
      </w:r>
      <w:r w:rsidRPr="00A31476">
        <w:rPr>
          <w:rFonts w:ascii="Times New Roman" w:hAnsi="Times New Roman" w:cs="Times New Roman"/>
          <w:color w:val="222222"/>
          <w:shd w:val="clear" w:color="auto" w:fill="FFFFFF"/>
          <w:lang w:val="en-US"/>
        </w:rPr>
        <w:t>S</w:t>
      </w:r>
      <w:r w:rsidRPr="00BF576E">
        <w:rPr>
          <w:rFonts w:ascii="Times New Roman" w:hAnsi="Times New Roman" w:cs="Times New Roman"/>
          <w:color w:val="222222"/>
          <w:shd w:val="clear" w:color="auto" w:fill="FFFFFF"/>
          <w:lang w:val="en-US"/>
        </w:rPr>
        <w:t xml:space="preserve">. </w:t>
      </w:r>
      <w:r w:rsidRPr="00A31476">
        <w:rPr>
          <w:rFonts w:ascii="Times New Roman" w:hAnsi="Times New Roman" w:cs="Times New Roman"/>
          <w:color w:val="222222"/>
          <w:shd w:val="clear" w:color="auto" w:fill="FFFFFF"/>
          <w:lang w:val="en-US"/>
        </w:rPr>
        <w:t>B</w:t>
      </w:r>
      <w:r w:rsidRPr="00BF576E">
        <w:rPr>
          <w:rFonts w:ascii="Times New Roman" w:hAnsi="Times New Roman" w:cs="Times New Roman"/>
          <w:color w:val="222222"/>
          <w:shd w:val="clear" w:color="auto" w:fill="FFFFFF"/>
          <w:lang w:val="en-US"/>
        </w:rPr>
        <w:t>. (2002).</w:t>
      </w:r>
      <w:proofErr w:type="gramEnd"/>
      <w:r w:rsidRPr="00BF576E">
        <w:rPr>
          <w:rFonts w:ascii="Times New Roman" w:hAnsi="Times New Roman" w:cs="Times New Roman"/>
          <w:color w:val="222222"/>
          <w:shd w:val="clear" w:color="auto" w:fill="FFFFFF"/>
          <w:lang w:val="en-US"/>
        </w:rPr>
        <w:t xml:space="preserve"> </w:t>
      </w:r>
      <w:r w:rsidRPr="00A31476">
        <w:rPr>
          <w:rFonts w:ascii="Times New Roman" w:hAnsi="Times New Roman" w:cs="Times New Roman"/>
          <w:color w:val="222222"/>
          <w:shd w:val="clear" w:color="auto" w:fill="FFFFFF"/>
          <w:lang w:val="en-US"/>
        </w:rPr>
        <w:t>Present and accounted for: Improving student attendance through family and community involvement. </w:t>
      </w:r>
      <w:r w:rsidRPr="00A31476">
        <w:rPr>
          <w:rFonts w:ascii="Times New Roman" w:hAnsi="Times New Roman" w:cs="Times New Roman"/>
          <w:i/>
          <w:iCs/>
          <w:color w:val="222222"/>
          <w:shd w:val="clear" w:color="auto" w:fill="FFFFFF"/>
          <w:lang w:val="en-US"/>
        </w:rPr>
        <w:t>The Journal of Educational Research</w:t>
      </w:r>
      <w:r w:rsidRPr="00A31476">
        <w:rPr>
          <w:rFonts w:ascii="Times New Roman" w:hAnsi="Times New Roman" w:cs="Times New Roman"/>
          <w:color w:val="222222"/>
          <w:shd w:val="clear" w:color="auto" w:fill="FFFFFF"/>
          <w:lang w:val="en-US"/>
        </w:rPr>
        <w:t>, </w:t>
      </w:r>
      <w:r w:rsidRPr="00A31476">
        <w:rPr>
          <w:rFonts w:ascii="Times New Roman" w:hAnsi="Times New Roman" w:cs="Times New Roman"/>
          <w:i/>
          <w:iCs/>
          <w:color w:val="222222"/>
          <w:shd w:val="clear" w:color="auto" w:fill="FFFFFF"/>
          <w:lang w:val="en-US"/>
        </w:rPr>
        <w:t>95</w:t>
      </w:r>
      <w:r w:rsidRPr="00A31476">
        <w:rPr>
          <w:rFonts w:ascii="Times New Roman" w:hAnsi="Times New Roman" w:cs="Times New Roman"/>
          <w:color w:val="222222"/>
          <w:shd w:val="clear" w:color="auto" w:fill="FFFFFF"/>
          <w:lang w:val="en-US"/>
        </w:rPr>
        <w:t>(5), 308-318.</w:t>
      </w:r>
    </w:p>
    <w:p w:rsidR="00925659" w:rsidRPr="00A31476" w:rsidRDefault="00925659" w:rsidP="00376C2E">
      <w:pPr>
        <w:jc w:val="both"/>
        <w:rPr>
          <w:rFonts w:ascii="Times New Roman" w:hAnsi="Times New Roman" w:cs="Times New Roman"/>
          <w:lang w:val="en-US"/>
        </w:rPr>
      </w:pPr>
      <w:proofErr w:type="spellStart"/>
      <w:r w:rsidRPr="00A31476">
        <w:rPr>
          <w:rFonts w:ascii="Times New Roman" w:hAnsi="Times New Roman" w:cs="Times New Roman"/>
          <w:lang w:val="en-US"/>
        </w:rPr>
        <w:t>Havik</w:t>
      </w:r>
      <w:proofErr w:type="spellEnd"/>
      <w:r w:rsidRPr="00A31476">
        <w:rPr>
          <w:rFonts w:ascii="Times New Roman" w:hAnsi="Times New Roman" w:cs="Times New Roman"/>
          <w:lang w:val="en-US"/>
        </w:rPr>
        <w:t xml:space="preserve">, T., </w:t>
      </w:r>
      <w:proofErr w:type="spellStart"/>
      <w:r w:rsidRPr="00A31476">
        <w:rPr>
          <w:rFonts w:ascii="Times New Roman" w:hAnsi="Times New Roman" w:cs="Times New Roman"/>
          <w:lang w:val="en-US"/>
        </w:rPr>
        <w:t>Bru</w:t>
      </w:r>
      <w:proofErr w:type="spellEnd"/>
      <w:r w:rsidRPr="00A31476">
        <w:rPr>
          <w:rFonts w:ascii="Times New Roman" w:hAnsi="Times New Roman" w:cs="Times New Roman"/>
          <w:lang w:val="en-US"/>
        </w:rPr>
        <w:t xml:space="preserve">, E., &amp; </w:t>
      </w:r>
      <w:proofErr w:type="spellStart"/>
      <w:r w:rsidRPr="00A31476">
        <w:rPr>
          <w:rFonts w:ascii="Times New Roman" w:hAnsi="Times New Roman" w:cs="Times New Roman"/>
          <w:lang w:val="en-US"/>
        </w:rPr>
        <w:t>Ertesvåg</w:t>
      </w:r>
      <w:proofErr w:type="spellEnd"/>
      <w:r w:rsidRPr="00A31476">
        <w:rPr>
          <w:rFonts w:ascii="Times New Roman" w:hAnsi="Times New Roman" w:cs="Times New Roman"/>
          <w:lang w:val="en-US"/>
        </w:rPr>
        <w:t>, S. K. (2015). School factors associated with school refusal-and truancy-related reasons for school non-attendance. Social Psychology of Education, 18(2), 221-240.</w:t>
      </w:r>
    </w:p>
    <w:p w:rsidR="00925659" w:rsidRPr="00D53C64" w:rsidRDefault="00925659" w:rsidP="00376C2E">
      <w:pPr>
        <w:jc w:val="both"/>
        <w:rPr>
          <w:rFonts w:ascii="Times New Roman" w:eastAsia="Arial" w:hAnsi="Times New Roman" w:cs="Times New Roman"/>
          <w:color w:val="222222"/>
          <w:lang w:val="en-US"/>
        </w:rPr>
      </w:pPr>
      <w:proofErr w:type="spellStart"/>
      <w:r w:rsidRPr="00A31476">
        <w:rPr>
          <w:rFonts w:ascii="Times New Roman" w:eastAsia="Arial" w:hAnsi="Times New Roman" w:cs="Times New Roman"/>
          <w:color w:val="222222"/>
          <w:lang w:val="en-US"/>
        </w:rPr>
        <w:t>Marvul</w:t>
      </w:r>
      <w:proofErr w:type="spellEnd"/>
      <w:r w:rsidRPr="00A31476">
        <w:rPr>
          <w:rFonts w:ascii="Times New Roman" w:eastAsia="Arial" w:hAnsi="Times New Roman" w:cs="Times New Roman"/>
          <w:color w:val="222222"/>
          <w:lang w:val="en-US"/>
        </w:rPr>
        <w:t xml:space="preserve">, J. N. (2012). If you build it, they will come: A successful truancy intervention program in a small high school. </w:t>
      </w:r>
      <w:r w:rsidRPr="00D53C64">
        <w:rPr>
          <w:rFonts w:ascii="Times New Roman" w:eastAsia="Arial" w:hAnsi="Times New Roman" w:cs="Times New Roman"/>
          <w:i/>
          <w:iCs/>
          <w:color w:val="222222"/>
          <w:lang w:val="en-US"/>
        </w:rPr>
        <w:t>Urban Education</w:t>
      </w:r>
      <w:r w:rsidRPr="00D53C64">
        <w:rPr>
          <w:rFonts w:ascii="Times New Roman" w:eastAsia="Arial" w:hAnsi="Times New Roman" w:cs="Times New Roman"/>
          <w:color w:val="222222"/>
          <w:lang w:val="en-US"/>
        </w:rPr>
        <w:t xml:space="preserve">, </w:t>
      </w:r>
      <w:r w:rsidRPr="00D53C64">
        <w:rPr>
          <w:rFonts w:ascii="Times New Roman" w:eastAsia="Arial" w:hAnsi="Times New Roman" w:cs="Times New Roman"/>
          <w:i/>
          <w:iCs/>
          <w:color w:val="222222"/>
          <w:lang w:val="en-US"/>
        </w:rPr>
        <w:t>47</w:t>
      </w:r>
      <w:r w:rsidRPr="00D53C64">
        <w:rPr>
          <w:rFonts w:ascii="Times New Roman" w:eastAsia="Arial" w:hAnsi="Times New Roman" w:cs="Times New Roman"/>
          <w:color w:val="222222"/>
          <w:lang w:val="en-US"/>
        </w:rPr>
        <w:t>(1), 144-169</w:t>
      </w:r>
    </w:p>
    <w:p w:rsidR="00925659" w:rsidRPr="00A31476" w:rsidRDefault="00925659" w:rsidP="00376C2E">
      <w:pPr>
        <w:jc w:val="both"/>
        <w:rPr>
          <w:rFonts w:ascii="Times New Roman" w:hAnsi="Times New Roman" w:cs="Times New Roman"/>
          <w:color w:val="222222"/>
          <w:shd w:val="clear" w:color="auto" w:fill="FFFFFF"/>
          <w:lang w:val="en-US"/>
        </w:rPr>
      </w:pPr>
      <w:r w:rsidRPr="00A31476">
        <w:rPr>
          <w:rFonts w:ascii="Times New Roman" w:hAnsi="Times New Roman" w:cs="Times New Roman"/>
          <w:color w:val="222222"/>
          <w:shd w:val="clear" w:color="auto" w:fill="FFFFFF"/>
          <w:lang w:val="en-US"/>
        </w:rPr>
        <w:t xml:space="preserve">Strand, A. S. (2014). </w:t>
      </w:r>
      <w:proofErr w:type="gramStart"/>
      <w:r w:rsidRPr="00A31476">
        <w:rPr>
          <w:rFonts w:ascii="Times New Roman" w:hAnsi="Times New Roman" w:cs="Times New Roman"/>
          <w:color w:val="222222"/>
          <w:shd w:val="clear" w:color="auto" w:fill="FFFFFF"/>
          <w:lang w:val="en-US"/>
        </w:rPr>
        <w:t xml:space="preserve">‘School–no thanks–it </w:t>
      </w:r>
      <w:proofErr w:type="spellStart"/>
      <w:r w:rsidRPr="00A31476">
        <w:rPr>
          <w:rFonts w:ascii="Times New Roman" w:hAnsi="Times New Roman" w:cs="Times New Roman"/>
          <w:color w:val="222222"/>
          <w:shd w:val="clear" w:color="auto" w:fill="FFFFFF"/>
          <w:lang w:val="en-US"/>
        </w:rPr>
        <w:t>ain't</w:t>
      </w:r>
      <w:proofErr w:type="spellEnd"/>
      <w:r w:rsidRPr="00A31476">
        <w:rPr>
          <w:rFonts w:ascii="Times New Roman" w:hAnsi="Times New Roman" w:cs="Times New Roman"/>
          <w:color w:val="222222"/>
          <w:shd w:val="clear" w:color="auto" w:fill="FFFFFF"/>
          <w:lang w:val="en-US"/>
        </w:rPr>
        <w:t xml:space="preserve"> my thing’: accounts for truancy.</w:t>
      </w:r>
      <w:proofErr w:type="gramEnd"/>
      <w:r w:rsidRPr="00A31476">
        <w:rPr>
          <w:rFonts w:ascii="Times New Roman" w:hAnsi="Times New Roman" w:cs="Times New Roman"/>
          <w:color w:val="222222"/>
          <w:shd w:val="clear" w:color="auto" w:fill="FFFFFF"/>
          <w:lang w:val="en-US"/>
        </w:rPr>
        <w:t xml:space="preserve"> </w:t>
      </w:r>
      <w:proofErr w:type="gramStart"/>
      <w:r w:rsidRPr="00A31476">
        <w:rPr>
          <w:rFonts w:ascii="Times New Roman" w:hAnsi="Times New Roman" w:cs="Times New Roman"/>
          <w:color w:val="222222"/>
          <w:shd w:val="clear" w:color="auto" w:fill="FFFFFF"/>
          <w:lang w:val="en-US"/>
        </w:rPr>
        <w:t>Students' perspectives on their truancy and school lives.</w:t>
      </w:r>
      <w:proofErr w:type="gramEnd"/>
      <w:r w:rsidRPr="00A31476">
        <w:rPr>
          <w:rFonts w:ascii="Times New Roman" w:hAnsi="Times New Roman" w:cs="Times New Roman"/>
          <w:color w:val="222222"/>
          <w:shd w:val="clear" w:color="auto" w:fill="FFFFFF"/>
          <w:lang w:val="en-US"/>
        </w:rPr>
        <w:t> </w:t>
      </w:r>
      <w:r w:rsidRPr="00A31476">
        <w:rPr>
          <w:rFonts w:ascii="Times New Roman" w:hAnsi="Times New Roman" w:cs="Times New Roman"/>
          <w:i/>
          <w:iCs/>
          <w:color w:val="222222"/>
          <w:shd w:val="clear" w:color="auto" w:fill="FFFFFF"/>
          <w:lang w:val="en-US"/>
        </w:rPr>
        <w:t>International Journal of Adolescence and Youth</w:t>
      </w:r>
      <w:r w:rsidRPr="00A31476">
        <w:rPr>
          <w:rFonts w:ascii="Times New Roman" w:hAnsi="Times New Roman" w:cs="Times New Roman"/>
          <w:color w:val="222222"/>
          <w:shd w:val="clear" w:color="auto" w:fill="FFFFFF"/>
          <w:lang w:val="en-US"/>
        </w:rPr>
        <w:t>, </w:t>
      </w:r>
      <w:r w:rsidRPr="00A31476">
        <w:rPr>
          <w:rFonts w:ascii="Times New Roman" w:hAnsi="Times New Roman" w:cs="Times New Roman"/>
          <w:i/>
          <w:iCs/>
          <w:color w:val="222222"/>
          <w:shd w:val="clear" w:color="auto" w:fill="FFFFFF"/>
          <w:lang w:val="en-US"/>
        </w:rPr>
        <w:t>19</w:t>
      </w:r>
      <w:r w:rsidRPr="00A31476">
        <w:rPr>
          <w:rFonts w:ascii="Times New Roman" w:hAnsi="Times New Roman" w:cs="Times New Roman"/>
          <w:color w:val="222222"/>
          <w:shd w:val="clear" w:color="auto" w:fill="FFFFFF"/>
          <w:lang w:val="en-US"/>
        </w:rPr>
        <w:t>(2), 262-277.</w:t>
      </w:r>
    </w:p>
    <w:p w:rsidR="00925659" w:rsidRPr="00D53C64" w:rsidRDefault="00925659" w:rsidP="00376C2E">
      <w:pPr>
        <w:jc w:val="both"/>
        <w:rPr>
          <w:rFonts w:ascii="Times New Roman" w:hAnsi="Times New Roman" w:cs="Times New Roman"/>
          <w:color w:val="222222"/>
          <w:shd w:val="clear" w:color="auto" w:fill="FFFFFF"/>
          <w:lang w:val="en-US"/>
        </w:rPr>
      </w:pPr>
      <w:proofErr w:type="spellStart"/>
      <w:proofErr w:type="gramStart"/>
      <w:r w:rsidRPr="00A31476">
        <w:rPr>
          <w:rFonts w:ascii="Times New Roman" w:hAnsi="Times New Roman" w:cs="Times New Roman"/>
          <w:color w:val="222222"/>
          <w:shd w:val="clear" w:color="auto" w:fill="FFFFFF"/>
          <w:lang w:val="en-US"/>
        </w:rPr>
        <w:t>Veenstra</w:t>
      </w:r>
      <w:proofErr w:type="spellEnd"/>
      <w:r w:rsidRPr="00A31476">
        <w:rPr>
          <w:rFonts w:ascii="Times New Roman" w:hAnsi="Times New Roman" w:cs="Times New Roman"/>
          <w:color w:val="222222"/>
          <w:shd w:val="clear" w:color="auto" w:fill="FFFFFF"/>
          <w:lang w:val="en-US"/>
        </w:rPr>
        <w:t xml:space="preserve">, R., </w:t>
      </w:r>
      <w:proofErr w:type="spellStart"/>
      <w:r w:rsidRPr="00A31476">
        <w:rPr>
          <w:rFonts w:ascii="Times New Roman" w:hAnsi="Times New Roman" w:cs="Times New Roman"/>
          <w:color w:val="222222"/>
          <w:shd w:val="clear" w:color="auto" w:fill="FFFFFF"/>
          <w:lang w:val="en-US"/>
        </w:rPr>
        <w:t>Lindenberg</w:t>
      </w:r>
      <w:proofErr w:type="spellEnd"/>
      <w:r w:rsidRPr="00A31476">
        <w:rPr>
          <w:rFonts w:ascii="Times New Roman" w:hAnsi="Times New Roman" w:cs="Times New Roman"/>
          <w:color w:val="222222"/>
          <w:shd w:val="clear" w:color="auto" w:fill="FFFFFF"/>
          <w:lang w:val="en-US"/>
        </w:rPr>
        <w:t xml:space="preserve">, S., </w:t>
      </w:r>
      <w:proofErr w:type="spellStart"/>
      <w:r w:rsidRPr="00A31476">
        <w:rPr>
          <w:rFonts w:ascii="Times New Roman" w:hAnsi="Times New Roman" w:cs="Times New Roman"/>
          <w:color w:val="222222"/>
          <w:shd w:val="clear" w:color="auto" w:fill="FFFFFF"/>
          <w:lang w:val="en-US"/>
        </w:rPr>
        <w:t>Tinga</w:t>
      </w:r>
      <w:proofErr w:type="spellEnd"/>
      <w:r w:rsidRPr="00A31476">
        <w:rPr>
          <w:rFonts w:ascii="Times New Roman" w:hAnsi="Times New Roman" w:cs="Times New Roman"/>
          <w:color w:val="222222"/>
          <w:shd w:val="clear" w:color="auto" w:fill="FFFFFF"/>
          <w:lang w:val="en-US"/>
        </w:rPr>
        <w:t xml:space="preserve">, F., &amp; </w:t>
      </w:r>
      <w:proofErr w:type="spellStart"/>
      <w:r w:rsidRPr="00A31476">
        <w:rPr>
          <w:rFonts w:ascii="Times New Roman" w:hAnsi="Times New Roman" w:cs="Times New Roman"/>
          <w:color w:val="222222"/>
          <w:shd w:val="clear" w:color="auto" w:fill="FFFFFF"/>
          <w:lang w:val="en-US"/>
        </w:rPr>
        <w:t>Ormel</w:t>
      </w:r>
      <w:proofErr w:type="spellEnd"/>
      <w:r w:rsidRPr="00A31476">
        <w:rPr>
          <w:rFonts w:ascii="Times New Roman" w:hAnsi="Times New Roman" w:cs="Times New Roman"/>
          <w:color w:val="222222"/>
          <w:shd w:val="clear" w:color="auto" w:fill="FFFFFF"/>
          <w:lang w:val="en-US"/>
        </w:rPr>
        <w:t>, J. (2010).</w:t>
      </w:r>
      <w:proofErr w:type="gramEnd"/>
      <w:r w:rsidRPr="00A31476">
        <w:rPr>
          <w:rFonts w:ascii="Times New Roman" w:hAnsi="Times New Roman" w:cs="Times New Roman"/>
          <w:color w:val="222222"/>
          <w:shd w:val="clear" w:color="auto" w:fill="FFFFFF"/>
          <w:lang w:val="en-US"/>
        </w:rPr>
        <w:t xml:space="preserve"> Truancy in late elementary and early secondary education: The influence of social bonds and self-control—the TRAILS study. </w:t>
      </w:r>
      <w:r w:rsidRPr="00D53C64">
        <w:rPr>
          <w:rFonts w:ascii="Times New Roman" w:hAnsi="Times New Roman" w:cs="Times New Roman"/>
          <w:i/>
          <w:iCs/>
          <w:color w:val="222222"/>
          <w:shd w:val="clear" w:color="auto" w:fill="FFFFFF"/>
          <w:lang w:val="en-US"/>
        </w:rPr>
        <w:t>International Journal of Behavioral Development</w:t>
      </w:r>
      <w:r w:rsidRPr="00D53C64">
        <w:rPr>
          <w:rFonts w:ascii="Times New Roman" w:hAnsi="Times New Roman" w:cs="Times New Roman"/>
          <w:color w:val="222222"/>
          <w:shd w:val="clear" w:color="auto" w:fill="FFFFFF"/>
          <w:lang w:val="en-US"/>
        </w:rPr>
        <w:t>, </w:t>
      </w:r>
      <w:r w:rsidRPr="00D53C64">
        <w:rPr>
          <w:rFonts w:ascii="Times New Roman" w:hAnsi="Times New Roman" w:cs="Times New Roman"/>
          <w:i/>
          <w:iCs/>
          <w:color w:val="222222"/>
          <w:shd w:val="clear" w:color="auto" w:fill="FFFFFF"/>
          <w:lang w:val="en-US"/>
        </w:rPr>
        <w:t>34</w:t>
      </w:r>
      <w:r w:rsidRPr="00D53C64">
        <w:rPr>
          <w:rFonts w:ascii="Times New Roman" w:hAnsi="Times New Roman" w:cs="Times New Roman"/>
          <w:color w:val="222222"/>
          <w:shd w:val="clear" w:color="auto" w:fill="FFFFFF"/>
          <w:lang w:val="en-US"/>
        </w:rPr>
        <w:t>(4), 302-310.</w:t>
      </w:r>
    </w:p>
    <w:p w:rsidR="00925659" w:rsidRPr="00A31476" w:rsidRDefault="00925659" w:rsidP="00376C2E">
      <w:pPr>
        <w:jc w:val="both"/>
        <w:rPr>
          <w:rFonts w:ascii="Times New Roman" w:eastAsia="Arial" w:hAnsi="Times New Roman" w:cs="Times New Roman"/>
          <w:color w:val="222222"/>
          <w:lang w:val="en-US"/>
        </w:rPr>
      </w:pPr>
      <w:proofErr w:type="spellStart"/>
      <w:r w:rsidRPr="00A31476">
        <w:rPr>
          <w:rFonts w:ascii="Times New Roman" w:eastAsia="Arial" w:hAnsi="Times New Roman" w:cs="Times New Roman"/>
          <w:color w:val="222222"/>
          <w:lang w:val="en-US"/>
        </w:rPr>
        <w:t>Wadesango</w:t>
      </w:r>
      <w:proofErr w:type="spellEnd"/>
      <w:r w:rsidRPr="00A31476">
        <w:rPr>
          <w:rFonts w:ascii="Times New Roman" w:eastAsia="Arial" w:hAnsi="Times New Roman" w:cs="Times New Roman"/>
          <w:color w:val="222222"/>
          <w:lang w:val="en-US"/>
        </w:rPr>
        <w:t xml:space="preserve">, N., &amp; </w:t>
      </w:r>
      <w:proofErr w:type="spellStart"/>
      <w:r w:rsidRPr="00A31476">
        <w:rPr>
          <w:rFonts w:ascii="Times New Roman" w:eastAsia="Arial" w:hAnsi="Times New Roman" w:cs="Times New Roman"/>
          <w:color w:val="222222"/>
          <w:lang w:val="en-US"/>
        </w:rPr>
        <w:t>Machingambi</w:t>
      </w:r>
      <w:proofErr w:type="spellEnd"/>
      <w:r w:rsidRPr="00A31476">
        <w:rPr>
          <w:rFonts w:ascii="Times New Roman" w:eastAsia="Arial" w:hAnsi="Times New Roman" w:cs="Times New Roman"/>
          <w:color w:val="222222"/>
          <w:lang w:val="en-US"/>
        </w:rPr>
        <w:t xml:space="preserve">, S. (2011). Causes and structural effects of student absenteeism: a case study of three South African Universities. </w:t>
      </w:r>
      <w:r w:rsidRPr="00925659">
        <w:rPr>
          <w:rFonts w:ascii="Times New Roman" w:eastAsia="Arial" w:hAnsi="Times New Roman" w:cs="Times New Roman"/>
          <w:i/>
          <w:iCs/>
          <w:color w:val="222222"/>
          <w:lang w:val="en-US"/>
        </w:rPr>
        <w:t>Journal of Social Sciences</w:t>
      </w:r>
      <w:r w:rsidRPr="00925659">
        <w:rPr>
          <w:rFonts w:ascii="Times New Roman" w:eastAsia="Arial" w:hAnsi="Times New Roman" w:cs="Times New Roman"/>
          <w:color w:val="222222"/>
          <w:lang w:val="en-US"/>
        </w:rPr>
        <w:t xml:space="preserve">, </w:t>
      </w:r>
      <w:r w:rsidRPr="00925659">
        <w:rPr>
          <w:rFonts w:ascii="Times New Roman" w:eastAsia="Arial" w:hAnsi="Times New Roman" w:cs="Times New Roman"/>
          <w:i/>
          <w:iCs/>
          <w:color w:val="222222"/>
          <w:lang w:val="en-US"/>
        </w:rPr>
        <w:t>26</w:t>
      </w:r>
      <w:r w:rsidRPr="00925659">
        <w:rPr>
          <w:rFonts w:ascii="Times New Roman" w:eastAsia="Arial" w:hAnsi="Times New Roman" w:cs="Times New Roman"/>
          <w:color w:val="222222"/>
          <w:lang w:val="en-US"/>
        </w:rPr>
        <w:t>(2), 89-97.</w:t>
      </w:r>
    </w:p>
    <w:p w:rsidR="00925659" w:rsidRPr="00A31476" w:rsidRDefault="00925659" w:rsidP="00376C2E">
      <w:pPr>
        <w:jc w:val="both"/>
        <w:rPr>
          <w:rFonts w:ascii="Times New Roman" w:hAnsi="Times New Roman" w:cs="Times New Roman"/>
          <w:color w:val="222222"/>
          <w:shd w:val="clear" w:color="auto" w:fill="FFFFFF"/>
          <w:lang w:val="en-US"/>
        </w:rPr>
      </w:pPr>
      <w:proofErr w:type="spellStart"/>
      <w:r w:rsidRPr="00A31476">
        <w:rPr>
          <w:rFonts w:ascii="Times New Roman" w:hAnsi="Times New Roman" w:cs="Times New Roman"/>
          <w:color w:val="222222"/>
          <w:shd w:val="clear" w:color="auto" w:fill="FFFFFF"/>
          <w:lang w:val="en-US"/>
        </w:rPr>
        <w:t>Yahaya</w:t>
      </w:r>
      <w:proofErr w:type="spellEnd"/>
      <w:r w:rsidRPr="00A31476">
        <w:rPr>
          <w:rFonts w:ascii="Times New Roman" w:hAnsi="Times New Roman" w:cs="Times New Roman"/>
          <w:color w:val="222222"/>
          <w:shd w:val="clear" w:color="auto" w:fill="FFFFFF"/>
          <w:lang w:val="en-US"/>
        </w:rPr>
        <w:t xml:space="preserve">, A., </w:t>
      </w:r>
      <w:proofErr w:type="spellStart"/>
      <w:r w:rsidRPr="00A31476">
        <w:rPr>
          <w:rFonts w:ascii="Times New Roman" w:hAnsi="Times New Roman" w:cs="Times New Roman"/>
          <w:color w:val="222222"/>
          <w:shd w:val="clear" w:color="auto" w:fill="FFFFFF"/>
          <w:lang w:val="en-US"/>
        </w:rPr>
        <w:t>Ramli</w:t>
      </w:r>
      <w:proofErr w:type="spellEnd"/>
      <w:r w:rsidRPr="00A31476">
        <w:rPr>
          <w:rFonts w:ascii="Times New Roman" w:hAnsi="Times New Roman" w:cs="Times New Roman"/>
          <w:color w:val="222222"/>
          <w:shd w:val="clear" w:color="auto" w:fill="FFFFFF"/>
          <w:lang w:val="en-US"/>
        </w:rPr>
        <w:t xml:space="preserve">, J., </w:t>
      </w:r>
      <w:proofErr w:type="spellStart"/>
      <w:r w:rsidRPr="00A31476">
        <w:rPr>
          <w:rFonts w:ascii="Times New Roman" w:hAnsi="Times New Roman" w:cs="Times New Roman"/>
          <w:color w:val="222222"/>
          <w:shd w:val="clear" w:color="auto" w:fill="FFFFFF"/>
          <w:lang w:val="en-US"/>
        </w:rPr>
        <w:t>Hashim</w:t>
      </w:r>
      <w:proofErr w:type="spellEnd"/>
      <w:r w:rsidRPr="00A31476">
        <w:rPr>
          <w:rFonts w:ascii="Times New Roman" w:hAnsi="Times New Roman" w:cs="Times New Roman"/>
          <w:color w:val="222222"/>
          <w:shd w:val="clear" w:color="auto" w:fill="FFFFFF"/>
          <w:lang w:val="en-US"/>
        </w:rPr>
        <w:t xml:space="preserve">, S., Ibrahim, M. A., </w:t>
      </w:r>
      <w:proofErr w:type="spellStart"/>
      <w:r w:rsidRPr="00A31476">
        <w:rPr>
          <w:rFonts w:ascii="Times New Roman" w:hAnsi="Times New Roman" w:cs="Times New Roman"/>
          <w:color w:val="222222"/>
          <w:shd w:val="clear" w:color="auto" w:fill="FFFFFF"/>
          <w:lang w:val="en-US"/>
        </w:rPr>
        <w:t>Kadir</w:t>
      </w:r>
      <w:proofErr w:type="spellEnd"/>
      <w:r w:rsidRPr="00A31476">
        <w:rPr>
          <w:rFonts w:ascii="Times New Roman" w:hAnsi="Times New Roman" w:cs="Times New Roman"/>
          <w:color w:val="222222"/>
          <w:shd w:val="clear" w:color="auto" w:fill="FFFFFF"/>
          <w:lang w:val="en-US"/>
        </w:rPr>
        <w:t xml:space="preserve">, H. B. H., Boon, Y., &amp; </w:t>
      </w:r>
      <w:proofErr w:type="spellStart"/>
      <w:r w:rsidRPr="00A31476">
        <w:rPr>
          <w:rFonts w:ascii="Times New Roman" w:hAnsi="Times New Roman" w:cs="Times New Roman"/>
          <w:color w:val="222222"/>
          <w:shd w:val="clear" w:color="auto" w:fill="FFFFFF"/>
          <w:lang w:val="en-US"/>
        </w:rPr>
        <w:t>Rahman</w:t>
      </w:r>
      <w:proofErr w:type="spellEnd"/>
      <w:r w:rsidRPr="00A31476">
        <w:rPr>
          <w:rFonts w:ascii="Times New Roman" w:hAnsi="Times New Roman" w:cs="Times New Roman"/>
          <w:color w:val="222222"/>
          <w:shd w:val="clear" w:color="auto" w:fill="FFFFFF"/>
          <w:lang w:val="en-US"/>
        </w:rPr>
        <w:t xml:space="preserve">, R. R. R. (2010). </w:t>
      </w:r>
      <w:proofErr w:type="gramStart"/>
      <w:r w:rsidRPr="00A31476">
        <w:rPr>
          <w:rFonts w:ascii="Times New Roman" w:hAnsi="Times New Roman" w:cs="Times New Roman"/>
          <w:color w:val="222222"/>
          <w:shd w:val="clear" w:color="auto" w:fill="FFFFFF"/>
          <w:lang w:val="en-US"/>
        </w:rPr>
        <w:t>The effects of various modes of absenteeism problem in school on the academic performance of students in secondary schools.</w:t>
      </w:r>
      <w:proofErr w:type="gramEnd"/>
      <w:r w:rsidRPr="00A31476">
        <w:rPr>
          <w:rFonts w:ascii="Times New Roman" w:hAnsi="Times New Roman" w:cs="Times New Roman"/>
          <w:color w:val="222222"/>
          <w:shd w:val="clear" w:color="auto" w:fill="FFFFFF"/>
          <w:lang w:val="en-US"/>
        </w:rPr>
        <w:t> </w:t>
      </w:r>
      <w:r w:rsidRPr="00A31476">
        <w:rPr>
          <w:rFonts w:ascii="Times New Roman" w:hAnsi="Times New Roman" w:cs="Times New Roman"/>
          <w:i/>
          <w:iCs/>
          <w:color w:val="222222"/>
          <w:shd w:val="clear" w:color="auto" w:fill="FFFFFF"/>
          <w:lang w:val="en-US"/>
        </w:rPr>
        <w:t>European Journal of Social Sciences</w:t>
      </w:r>
      <w:r w:rsidRPr="00A31476">
        <w:rPr>
          <w:rFonts w:ascii="Times New Roman" w:hAnsi="Times New Roman" w:cs="Times New Roman"/>
          <w:color w:val="222222"/>
          <w:shd w:val="clear" w:color="auto" w:fill="FFFFFF"/>
          <w:lang w:val="en-US"/>
        </w:rPr>
        <w:t>, </w:t>
      </w:r>
      <w:r w:rsidRPr="00A31476">
        <w:rPr>
          <w:rFonts w:ascii="Times New Roman" w:hAnsi="Times New Roman" w:cs="Times New Roman"/>
          <w:i/>
          <w:iCs/>
          <w:color w:val="222222"/>
          <w:shd w:val="clear" w:color="auto" w:fill="FFFFFF"/>
          <w:lang w:val="en-US"/>
        </w:rPr>
        <w:t>12</w:t>
      </w:r>
      <w:r w:rsidRPr="00A31476">
        <w:rPr>
          <w:rFonts w:ascii="Times New Roman" w:hAnsi="Times New Roman" w:cs="Times New Roman"/>
          <w:color w:val="222222"/>
          <w:shd w:val="clear" w:color="auto" w:fill="FFFFFF"/>
          <w:lang w:val="en-US"/>
        </w:rPr>
        <w:t>(4), 624-639.</w:t>
      </w:r>
    </w:p>
    <w:p w:rsidR="00376C2E" w:rsidRPr="00A31476" w:rsidRDefault="00376C2E" w:rsidP="00376C2E">
      <w:pPr>
        <w:jc w:val="both"/>
        <w:rPr>
          <w:rFonts w:ascii="Times New Roman" w:hAnsi="Times New Roman" w:cs="Times New Roman"/>
          <w:lang w:val="en-US"/>
        </w:rPr>
      </w:pPr>
    </w:p>
    <w:p w:rsidR="00376C2E" w:rsidRPr="00B13039" w:rsidRDefault="00376C2E" w:rsidP="00376C2E">
      <w:pPr>
        <w:jc w:val="both"/>
      </w:pPr>
    </w:p>
    <w:sectPr w:rsidR="00376C2E" w:rsidRPr="00B13039" w:rsidSect="001431BB">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1"/>
    <w:family w:val="swiss"/>
    <w:pitch w:val="variable"/>
    <w:sig w:usb0="E0002A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1"/>
    <w:family w:val="swiss"/>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886731"/>
    <w:rsid w:val="00012EBA"/>
    <w:rsid w:val="001431BB"/>
    <w:rsid w:val="001A749B"/>
    <w:rsid w:val="001B5CE6"/>
    <w:rsid w:val="00204C83"/>
    <w:rsid w:val="0025614E"/>
    <w:rsid w:val="00260BBF"/>
    <w:rsid w:val="002C7BC6"/>
    <w:rsid w:val="002E6A17"/>
    <w:rsid w:val="00320F92"/>
    <w:rsid w:val="00376C2E"/>
    <w:rsid w:val="004537CD"/>
    <w:rsid w:val="004C2919"/>
    <w:rsid w:val="004E2E62"/>
    <w:rsid w:val="005A57B4"/>
    <w:rsid w:val="005C033C"/>
    <w:rsid w:val="0061762E"/>
    <w:rsid w:val="006E5708"/>
    <w:rsid w:val="00797B22"/>
    <w:rsid w:val="007E447F"/>
    <w:rsid w:val="00870EA3"/>
    <w:rsid w:val="00886731"/>
    <w:rsid w:val="008E671F"/>
    <w:rsid w:val="0090480B"/>
    <w:rsid w:val="00907A57"/>
    <w:rsid w:val="00925659"/>
    <w:rsid w:val="00B13039"/>
    <w:rsid w:val="00B23A3F"/>
    <w:rsid w:val="00B37C2D"/>
    <w:rsid w:val="00B4578A"/>
    <w:rsid w:val="00B72591"/>
    <w:rsid w:val="00B821C3"/>
    <w:rsid w:val="00B91811"/>
    <w:rsid w:val="00BD4E24"/>
    <w:rsid w:val="00BD5D2A"/>
    <w:rsid w:val="00BF576E"/>
    <w:rsid w:val="00C04E5C"/>
    <w:rsid w:val="00C64C2B"/>
    <w:rsid w:val="00CB4C47"/>
    <w:rsid w:val="00CE08B5"/>
    <w:rsid w:val="00D62725"/>
    <w:rsid w:val="00D62E05"/>
    <w:rsid w:val="00DC5659"/>
    <w:rsid w:val="00DC7455"/>
    <w:rsid w:val="00E368F9"/>
    <w:rsid w:val="00F51392"/>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86731"/>
    <w:pPr>
      <w:spacing w:after="160" w:line="259" w:lineRule="auto"/>
    </w:pPr>
  </w:style>
  <w:style w:type="paragraph" w:styleId="1">
    <w:name w:val="heading 1"/>
    <w:basedOn w:val="a"/>
    <w:next w:val="a"/>
    <w:link w:val="1Char"/>
    <w:uiPriority w:val="9"/>
    <w:qFormat/>
    <w:rsid w:val="0088673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unhideWhenUsed/>
    <w:qFormat/>
    <w:rsid w:val="00870EA3"/>
    <w:pPr>
      <w:keepNext/>
      <w:keepLines/>
      <w:spacing w:before="200" w:after="12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886731"/>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0"/>
    <w:link w:val="2"/>
    <w:uiPriority w:val="9"/>
    <w:rsid w:val="00870EA3"/>
    <w:rPr>
      <w:rFonts w:asciiTheme="majorHAnsi" w:eastAsiaTheme="majorEastAsia" w:hAnsiTheme="majorHAnsi" w:cstheme="majorBidi"/>
      <w:b/>
      <w:bCs/>
      <w:color w:val="4F81BD" w:themeColor="accent1"/>
      <w:sz w:val="26"/>
      <w:szCs w:val="26"/>
    </w:rPr>
  </w:style>
  <w:style w:type="paragraph" w:styleId="a3">
    <w:name w:val="TOC Heading"/>
    <w:basedOn w:val="1"/>
    <w:next w:val="a"/>
    <w:uiPriority w:val="39"/>
    <w:semiHidden/>
    <w:unhideWhenUsed/>
    <w:qFormat/>
    <w:rsid w:val="00B4578A"/>
    <w:pPr>
      <w:spacing w:line="276" w:lineRule="auto"/>
      <w:outlineLvl w:val="9"/>
    </w:pPr>
  </w:style>
  <w:style w:type="paragraph" w:styleId="10">
    <w:name w:val="toc 1"/>
    <w:basedOn w:val="a"/>
    <w:next w:val="a"/>
    <w:autoRedefine/>
    <w:uiPriority w:val="39"/>
    <w:unhideWhenUsed/>
    <w:rsid w:val="00B4578A"/>
    <w:pPr>
      <w:spacing w:after="100"/>
    </w:pPr>
  </w:style>
  <w:style w:type="paragraph" w:styleId="20">
    <w:name w:val="toc 2"/>
    <w:basedOn w:val="a"/>
    <w:next w:val="a"/>
    <w:autoRedefine/>
    <w:uiPriority w:val="39"/>
    <w:unhideWhenUsed/>
    <w:rsid w:val="00B4578A"/>
    <w:pPr>
      <w:spacing w:after="100"/>
      <w:ind w:left="220"/>
    </w:pPr>
  </w:style>
  <w:style w:type="character" w:styleId="-">
    <w:name w:val="Hyperlink"/>
    <w:basedOn w:val="a0"/>
    <w:uiPriority w:val="99"/>
    <w:unhideWhenUsed/>
    <w:rsid w:val="00B4578A"/>
    <w:rPr>
      <w:color w:val="0000FF" w:themeColor="hyperlink"/>
      <w:u w:val="single"/>
    </w:rPr>
  </w:style>
  <w:style w:type="paragraph" w:styleId="a4">
    <w:name w:val="Balloon Text"/>
    <w:basedOn w:val="a"/>
    <w:link w:val="Char"/>
    <w:uiPriority w:val="99"/>
    <w:semiHidden/>
    <w:unhideWhenUsed/>
    <w:rsid w:val="00B4578A"/>
    <w:pPr>
      <w:spacing w:after="0" w:line="240" w:lineRule="auto"/>
    </w:pPr>
    <w:rPr>
      <w:rFonts w:ascii="Tahoma" w:hAnsi="Tahoma" w:cs="Tahoma"/>
      <w:sz w:val="16"/>
      <w:szCs w:val="16"/>
    </w:rPr>
  </w:style>
  <w:style w:type="character" w:customStyle="1" w:styleId="Char">
    <w:name w:val="Κείμενο πλαισίου Char"/>
    <w:basedOn w:val="a0"/>
    <w:link w:val="a4"/>
    <w:uiPriority w:val="99"/>
    <w:semiHidden/>
    <w:rsid w:val="00B4578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EEDEA98-C9EB-4BC1-848E-58B532A90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8</Pages>
  <Words>4128</Words>
  <Characters>22295</Characters>
  <Application>Microsoft Office Word</Application>
  <DocSecurity>0</DocSecurity>
  <Lines>185</Lines>
  <Paragraphs>52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26371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ssimianakis</dc:creator>
  <cp:keywords/>
  <dc:description/>
  <cp:lastModifiedBy>ssimianakis</cp:lastModifiedBy>
  <cp:revision>50</cp:revision>
  <dcterms:created xsi:type="dcterms:W3CDTF">2019-01-09T11:35:00Z</dcterms:created>
  <dcterms:modified xsi:type="dcterms:W3CDTF">2019-01-10T13:42:00Z</dcterms:modified>
</cp:coreProperties>
</file>