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368E" w:rsidRDefault="00A9368E" w:rsidP="00A9368E">
      <w:pPr>
        <w:widowControl w:val="0"/>
        <w:autoSpaceDE w:val="0"/>
        <w:autoSpaceDN w:val="0"/>
        <w:adjustRightInd w:val="0"/>
        <w:jc w:val="center"/>
        <w:rPr>
          <w:rFonts w:ascii="Georgia" w:hAnsi="Georgia"/>
          <w:b/>
          <w:bCs/>
          <w:color w:val="A50021"/>
          <w:lang w:val="en-US"/>
        </w:rPr>
      </w:pPr>
      <w:r w:rsidRPr="00C51628">
        <w:rPr>
          <w:rFonts w:ascii="Georgia" w:hAnsi="Georgia"/>
          <w:b/>
          <w:bCs/>
          <w:noProof/>
          <w:color w:val="A50021"/>
        </w:rPr>
        <w:drawing>
          <wp:inline distT="0" distB="0" distL="0" distR="0">
            <wp:extent cx="1533525" cy="590550"/>
            <wp:effectExtent l="0" t="0" r="9525" b="0"/>
            <wp:docPr id="1" name="Εικόνα 5" descr="logo_eap_new_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_eap_new_whi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368E" w:rsidRPr="00CB1B9D" w:rsidRDefault="00A9368E" w:rsidP="00A9368E">
      <w:pPr>
        <w:pStyle w:val="a3"/>
        <w:pBdr>
          <w:bottom w:val="single" w:sz="24" w:space="1" w:color="000080"/>
        </w:pBdr>
        <w:rPr>
          <w:b/>
          <w:shadow/>
          <w:color w:val="000080"/>
          <w:lang w:val="en-US"/>
        </w:rPr>
      </w:pPr>
    </w:p>
    <w:p w:rsidR="00A9368E" w:rsidRPr="00CB1B9D" w:rsidRDefault="00A9368E" w:rsidP="00A9368E">
      <w:pPr>
        <w:widowControl w:val="0"/>
        <w:autoSpaceDE w:val="0"/>
        <w:autoSpaceDN w:val="0"/>
        <w:adjustRightInd w:val="0"/>
        <w:jc w:val="center"/>
        <w:rPr>
          <w:b/>
          <w:bCs/>
          <w:color w:val="A50021"/>
        </w:rPr>
      </w:pPr>
    </w:p>
    <w:p w:rsidR="00A9368E" w:rsidRDefault="00A9368E" w:rsidP="00A9368E">
      <w:pPr>
        <w:widowControl w:val="0"/>
        <w:autoSpaceDE w:val="0"/>
        <w:autoSpaceDN w:val="0"/>
        <w:adjustRightInd w:val="0"/>
        <w:jc w:val="center"/>
        <w:rPr>
          <w:rFonts w:ascii="Georgia" w:hAnsi="Georgia"/>
          <w:b/>
          <w:bCs/>
          <w:color w:val="A50021"/>
          <w:lang w:val="en-US"/>
        </w:rPr>
      </w:pPr>
    </w:p>
    <w:p w:rsidR="00A9368E" w:rsidRPr="00C51628" w:rsidRDefault="00A9368E" w:rsidP="00A9368E">
      <w:pPr>
        <w:widowControl w:val="0"/>
        <w:autoSpaceDE w:val="0"/>
        <w:autoSpaceDN w:val="0"/>
        <w:adjustRightInd w:val="0"/>
        <w:jc w:val="center"/>
        <w:rPr>
          <w:rFonts w:ascii="Georgia" w:hAnsi="Georgia"/>
          <w:b/>
          <w:bCs/>
          <w:color w:val="A50021"/>
        </w:rPr>
      </w:pPr>
      <w:r>
        <w:rPr>
          <w:rFonts w:ascii="Georgia" w:hAnsi="Georgia"/>
          <w:b/>
          <w:bCs/>
          <w:color w:val="A50021"/>
        </w:rPr>
        <w:t xml:space="preserve">ΑΚΑΔ. ΕΤΟΣ </w:t>
      </w:r>
      <w:r w:rsidRPr="00C51628">
        <w:rPr>
          <w:rFonts w:ascii="Georgia" w:hAnsi="Georgia"/>
          <w:b/>
          <w:bCs/>
          <w:color w:val="A50021"/>
        </w:rPr>
        <w:t>2019-2020</w:t>
      </w:r>
    </w:p>
    <w:p w:rsidR="00A9368E" w:rsidRPr="00392BE5" w:rsidRDefault="00A9368E" w:rsidP="00A9368E">
      <w:pPr>
        <w:widowControl w:val="0"/>
        <w:autoSpaceDE w:val="0"/>
        <w:autoSpaceDN w:val="0"/>
        <w:adjustRightInd w:val="0"/>
        <w:jc w:val="center"/>
        <w:rPr>
          <w:rFonts w:ascii="Georgia" w:hAnsi="Georgia"/>
          <w:b/>
          <w:bCs/>
          <w:color w:val="A50021"/>
        </w:rPr>
      </w:pPr>
    </w:p>
    <w:p w:rsidR="00A9368E" w:rsidRPr="00360335" w:rsidRDefault="00A9368E" w:rsidP="00A9368E">
      <w:pPr>
        <w:widowControl w:val="0"/>
        <w:autoSpaceDE w:val="0"/>
        <w:autoSpaceDN w:val="0"/>
        <w:adjustRightInd w:val="0"/>
        <w:jc w:val="center"/>
        <w:rPr>
          <w:rFonts w:ascii="Georgia" w:hAnsi="Georgia"/>
          <w:b/>
          <w:bCs/>
          <w:color w:val="A50021"/>
        </w:rPr>
      </w:pPr>
      <w:r w:rsidRPr="00360335">
        <w:rPr>
          <w:rFonts w:ascii="Georgia" w:hAnsi="Georgia"/>
          <w:b/>
          <w:bCs/>
          <w:color w:val="A50021"/>
        </w:rPr>
        <w:t>ΕΚΠ 64: «ΕΙΣΑΓΩΓΗ ΣΤΗΝ ΕΚΠΑΙΔΕΥΣΗ ΕΝΗΛΙΚΩΝ»</w:t>
      </w:r>
    </w:p>
    <w:p w:rsidR="00A9368E" w:rsidRPr="00360335" w:rsidRDefault="00A9368E" w:rsidP="00A9368E">
      <w:pPr>
        <w:widowControl w:val="0"/>
        <w:autoSpaceDE w:val="0"/>
        <w:autoSpaceDN w:val="0"/>
        <w:adjustRightInd w:val="0"/>
        <w:jc w:val="center"/>
        <w:rPr>
          <w:rFonts w:ascii="Georgia" w:hAnsi="Georgia"/>
          <w:b/>
          <w:bCs/>
          <w:color w:val="A50021"/>
        </w:rPr>
      </w:pPr>
    </w:p>
    <w:p w:rsidR="00A9368E" w:rsidRPr="00360335" w:rsidRDefault="00156E00" w:rsidP="00A9368E">
      <w:pPr>
        <w:widowControl w:val="0"/>
        <w:autoSpaceDE w:val="0"/>
        <w:autoSpaceDN w:val="0"/>
        <w:adjustRightInd w:val="0"/>
        <w:jc w:val="center"/>
        <w:rPr>
          <w:rFonts w:ascii="Georgia" w:hAnsi="Georgia"/>
          <w:b/>
          <w:bCs/>
          <w:color w:val="003366"/>
        </w:rPr>
      </w:pPr>
      <w:r>
        <w:rPr>
          <w:rFonts w:ascii="Georgia" w:hAnsi="Georgia"/>
          <w:b/>
          <w:bCs/>
          <w:color w:val="003366"/>
        </w:rPr>
        <w:t>2</w:t>
      </w:r>
      <w:r w:rsidR="00A9368E" w:rsidRPr="00360335">
        <w:rPr>
          <w:rFonts w:ascii="Georgia" w:hAnsi="Georgia"/>
          <w:b/>
          <w:bCs/>
          <w:color w:val="003366"/>
          <w:vertAlign w:val="superscript"/>
        </w:rPr>
        <w:t>η</w:t>
      </w:r>
      <w:r w:rsidR="00A9368E" w:rsidRPr="00360335">
        <w:rPr>
          <w:rFonts w:ascii="Georgia" w:hAnsi="Georgia"/>
          <w:b/>
          <w:bCs/>
          <w:color w:val="003366"/>
        </w:rPr>
        <w:t xml:space="preserve"> ΓΡΑΠΤΗ ΕΡΓΑΣΙΑ</w:t>
      </w:r>
    </w:p>
    <w:p w:rsidR="00A9368E" w:rsidRPr="009144B3" w:rsidRDefault="00A9368E" w:rsidP="00A9368E">
      <w:pPr>
        <w:jc w:val="both"/>
        <w:rPr>
          <w:rFonts w:ascii="Georgia" w:hAnsi="Georgia"/>
          <w:i/>
          <w:sz w:val="22"/>
          <w:szCs w:val="22"/>
        </w:rPr>
      </w:pPr>
    </w:p>
    <w:p w:rsidR="00A9368E" w:rsidRPr="009144B3" w:rsidRDefault="00A9368E" w:rsidP="00A9368E">
      <w:pPr>
        <w:jc w:val="both"/>
        <w:rPr>
          <w:rFonts w:ascii="Georgia" w:hAnsi="Georgia"/>
          <w:i/>
          <w:sz w:val="22"/>
          <w:szCs w:val="22"/>
        </w:rPr>
      </w:pPr>
      <w:r w:rsidRPr="009144B3">
        <w:rPr>
          <w:rFonts w:ascii="Georgia" w:hAnsi="Georgia"/>
          <w:i/>
          <w:sz w:val="22"/>
          <w:szCs w:val="22"/>
        </w:rPr>
        <w:t>Αξιοποιώντας όσα μέχρι τώρα έχετε μελετήσει στο πλαίσιο των σπουδών σας στη Θεματική Ενότητα «Εισαγωγή στην Εκπαίδευση Ενηλίκων»,</w:t>
      </w:r>
      <w:r>
        <w:rPr>
          <w:rFonts w:ascii="Georgia" w:hAnsi="Georgia"/>
          <w:i/>
          <w:sz w:val="22"/>
          <w:szCs w:val="22"/>
        </w:rPr>
        <w:t xml:space="preserve"> να απαντήσετε στα θέματα </w:t>
      </w:r>
      <w:r w:rsidRPr="009144B3">
        <w:rPr>
          <w:rFonts w:ascii="Georgia" w:hAnsi="Georgia"/>
          <w:i/>
          <w:sz w:val="22"/>
          <w:szCs w:val="22"/>
        </w:rPr>
        <w:t xml:space="preserve">που ακολουθούν τεκμηριώνοντας τις θέσεις σας με στοιχεία από το διδακτικό υλικό της Θεματικής Ενότητας ή και από άλλες </w:t>
      </w:r>
      <w:r w:rsidR="00A40476">
        <w:rPr>
          <w:rFonts w:ascii="Georgia" w:hAnsi="Georgia"/>
          <w:i/>
          <w:sz w:val="22"/>
          <w:szCs w:val="22"/>
        </w:rPr>
        <w:t xml:space="preserve">έγκυρες </w:t>
      </w:r>
      <w:r w:rsidRPr="009144B3">
        <w:rPr>
          <w:rFonts w:ascii="Georgia" w:hAnsi="Georgia"/>
          <w:i/>
          <w:sz w:val="22"/>
          <w:szCs w:val="22"/>
        </w:rPr>
        <w:t xml:space="preserve">πηγές. </w:t>
      </w:r>
    </w:p>
    <w:p w:rsidR="00A9368E" w:rsidRDefault="00A9368E" w:rsidP="00B156EC">
      <w:pPr>
        <w:jc w:val="both"/>
        <w:rPr>
          <w:b/>
        </w:rPr>
      </w:pPr>
    </w:p>
    <w:p w:rsidR="00B156EC" w:rsidRDefault="00AA26A3" w:rsidP="00B156EC">
      <w:pPr>
        <w:jc w:val="both"/>
        <w:rPr>
          <w:b/>
        </w:rPr>
      </w:pPr>
      <w:r>
        <w:rPr>
          <w:b/>
        </w:rPr>
        <w:t xml:space="preserve">ΘΕΜΑ </w:t>
      </w:r>
    </w:p>
    <w:p w:rsidR="00AA26A3" w:rsidRDefault="00AA26A3" w:rsidP="00B156EC">
      <w:pPr>
        <w:jc w:val="both"/>
        <w:rPr>
          <w:b/>
        </w:rPr>
      </w:pPr>
    </w:p>
    <w:p w:rsidR="00AA26A3" w:rsidRPr="00535D35" w:rsidRDefault="005A47E1" w:rsidP="00B156EC">
      <w:pPr>
        <w:jc w:val="both"/>
        <w:rPr>
          <w:b/>
        </w:rPr>
      </w:pPr>
      <w:r w:rsidRPr="00535D35">
        <w:t>Σύμφωνα με το ευρωπαϊκό πλαίσιο α</w:t>
      </w:r>
      <w:r w:rsidR="00AA26A3" w:rsidRPr="00535D35">
        <w:t>ναφοράς</w:t>
      </w:r>
      <w:r w:rsidRPr="00535D35">
        <w:t xml:space="preserve"> για τη Δια Βίου Μάθηση</w:t>
      </w:r>
      <w:r w:rsidRPr="00535D35">
        <w:rPr>
          <w:vertAlign w:val="superscript"/>
        </w:rPr>
        <w:t>1</w:t>
      </w:r>
      <w:r w:rsidR="00AA26A3" w:rsidRPr="00535D35">
        <w:t xml:space="preserve"> η Ευρωπαϊκή Ένωση δίνει ιδιαίτερη βαρύτητα στην αν</w:t>
      </w:r>
      <w:r w:rsidR="00794007">
        <w:t xml:space="preserve">άπτυξη οκτώ βασικών ικανοτήτων, </w:t>
      </w:r>
      <w:r w:rsidR="00AA26A3" w:rsidRPr="00535D35">
        <w:t xml:space="preserve">τις οποίες χρειάζονται όλοι οι πολίτες για την προσωπική τους ολοκλήρωση, την ενεργητική ιδιότητα του πολίτη, την κοινωνική ένταξη και την απασχόληση. Οι ικανότητες αυτές είναι: </w:t>
      </w:r>
      <w:r w:rsidR="009D5C3E" w:rsidRPr="00535D35">
        <w:t xml:space="preserve">1) </w:t>
      </w:r>
      <w:r w:rsidR="00AA26A3" w:rsidRPr="00535D35">
        <w:t>η</w:t>
      </w:r>
      <w:r w:rsidR="00173F1A">
        <w:t xml:space="preserve"> ικανότητα του γραμματισμού</w:t>
      </w:r>
      <w:r w:rsidR="00AA26A3" w:rsidRPr="00535D35">
        <w:t xml:space="preserve">, </w:t>
      </w:r>
      <w:r w:rsidR="009D5C3E" w:rsidRPr="00535D35">
        <w:t xml:space="preserve">2) </w:t>
      </w:r>
      <w:r w:rsidR="00AA26A3" w:rsidRPr="00535D35">
        <w:t>η</w:t>
      </w:r>
      <w:r w:rsidR="00173F1A">
        <w:t xml:space="preserve"> πολυγλωσσική ικανότητα</w:t>
      </w:r>
      <w:r w:rsidR="00AA26A3" w:rsidRPr="00535D35">
        <w:t xml:space="preserve">, </w:t>
      </w:r>
      <w:r w:rsidR="009D5C3E" w:rsidRPr="00535D35">
        <w:t xml:space="preserve">3) </w:t>
      </w:r>
      <w:r w:rsidR="00AA26A3" w:rsidRPr="00535D35">
        <w:t>η μαθηματική ικανότητα</w:t>
      </w:r>
      <w:r w:rsidR="00173F1A">
        <w:t xml:space="preserve"> και ικανότητα στις θετικές επιστήμες, την τεχνολογία και τη μηχανική</w:t>
      </w:r>
      <w:r w:rsidR="00AA26A3" w:rsidRPr="00535D35">
        <w:t xml:space="preserve">, </w:t>
      </w:r>
      <w:r w:rsidR="009D5C3E" w:rsidRPr="00535D35">
        <w:t xml:space="preserve">4) </w:t>
      </w:r>
      <w:r w:rsidR="00AA26A3" w:rsidRPr="00535D35">
        <w:t>η ψηφιακή ικανότητα,</w:t>
      </w:r>
      <w:r w:rsidR="009D5C3E" w:rsidRPr="00535D35">
        <w:t xml:space="preserve"> 5)</w:t>
      </w:r>
      <w:r w:rsidR="00173F1A">
        <w:t xml:space="preserve"> η προσωπική, κοινωνική και μεταγνωστική ικανότητα</w:t>
      </w:r>
      <w:r w:rsidR="00AA26A3" w:rsidRPr="00535D35">
        <w:t xml:space="preserve">, </w:t>
      </w:r>
      <w:r w:rsidR="009D5C3E" w:rsidRPr="00535D35">
        <w:t xml:space="preserve">6) </w:t>
      </w:r>
      <w:r w:rsidR="00173F1A">
        <w:t xml:space="preserve">η ικανότητα </w:t>
      </w:r>
      <w:r w:rsidR="00AA26A3" w:rsidRPr="00535D35">
        <w:t>του</w:t>
      </w:r>
      <w:r w:rsidR="0010657E" w:rsidRPr="0010657E">
        <w:t xml:space="preserve"> </w:t>
      </w:r>
      <w:r w:rsidR="0010657E">
        <w:t>ενεργού</w:t>
      </w:r>
      <w:r w:rsidR="00AA26A3" w:rsidRPr="00535D35">
        <w:t xml:space="preserve"> πολίτη, </w:t>
      </w:r>
      <w:r w:rsidR="009D5C3E" w:rsidRPr="00535D35">
        <w:t xml:space="preserve">7) </w:t>
      </w:r>
      <w:r w:rsidR="0034003A" w:rsidRPr="00535D35">
        <w:t xml:space="preserve">η </w:t>
      </w:r>
      <w:r w:rsidR="00173F1A">
        <w:t xml:space="preserve">ικανότητα του επιχειρείν </w:t>
      </w:r>
      <w:r w:rsidR="00AA26A3" w:rsidRPr="00535D35">
        <w:t xml:space="preserve">και </w:t>
      </w:r>
      <w:r w:rsidR="009D5C3E" w:rsidRPr="00535D35">
        <w:t xml:space="preserve">8) </w:t>
      </w:r>
      <w:r w:rsidR="0034003A" w:rsidRPr="00535D35">
        <w:t xml:space="preserve">η </w:t>
      </w:r>
      <w:r w:rsidR="00173F1A">
        <w:t>ικανότητα της πολιτιστικής επίγνωσης</w:t>
      </w:r>
      <w:r w:rsidR="00AA26A3" w:rsidRPr="00535D35">
        <w:t xml:space="preserve"> και έκφραση</w:t>
      </w:r>
      <w:r w:rsidR="00173F1A">
        <w:t>ς</w:t>
      </w:r>
      <w:r w:rsidR="00AA26A3" w:rsidRPr="00535D35">
        <w:t>.</w:t>
      </w:r>
    </w:p>
    <w:p w:rsidR="00AA26A3" w:rsidRPr="00535D35" w:rsidRDefault="00AA26A3" w:rsidP="00B156EC">
      <w:pPr>
        <w:jc w:val="both"/>
        <w:rPr>
          <w:b/>
        </w:rPr>
      </w:pPr>
    </w:p>
    <w:p w:rsidR="00B156EC" w:rsidRPr="00535D35" w:rsidRDefault="00AA26A3" w:rsidP="00B156EC">
      <w:pPr>
        <w:jc w:val="both"/>
      </w:pPr>
      <w:r w:rsidRPr="00535D35">
        <w:t>Ν</w:t>
      </w:r>
      <w:r w:rsidR="00B156EC" w:rsidRPr="00535D35">
        <w:t xml:space="preserve">α </w:t>
      </w:r>
      <w:r w:rsidR="009D5C3E" w:rsidRPr="00535D35">
        <w:t>επιλέξετε μία από τις παραπάνω ικανότητες</w:t>
      </w:r>
      <w:r w:rsidR="0034003A" w:rsidRPr="00535D35">
        <w:t xml:space="preserve"> με βάση την οποία θα</w:t>
      </w:r>
      <w:r w:rsidR="009D5C3E" w:rsidRPr="00535D35">
        <w:t xml:space="preserve"> </w:t>
      </w:r>
      <w:r w:rsidR="00B156EC" w:rsidRPr="00535D35">
        <w:t xml:space="preserve">σχεδιάσετε ένα </w:t>
      </w:r>
      <w:r w:rsidR="009D5C3E" w:rsidRPr="00535D35">
        <w:t xml:space="preserve">σχετικό </w:t>
      </w:r>
      <w:r w:rsidR="00420F58">
        <w:t xml:space="preserve">πρόγραμμα εκπαίδευσης ενηλίκων. </w:t>
      </w:r>
      <w:r w:rsidR="009D5C3E" w:rsidRPr="00535D35">
        <w:t>Ειδικότερα:</w:t>
      </w:r>
    </w:p>
    <w:p w:rsidR="00B156EC" w:rsidRPr="00535D35" w:rsidRDefault="00B156EC" w:rsidP="00B156EC">
      <w:pPr>
        <w:jc w:val="both"/>
      </w:pPr>
    </w:p>
    <w:p w:rsidR="00B156EC" w:rsidRPr="007402D3" w:rsidRDefault="00B156EC" w:rsidP="00B156EC">
      <w:pPr>
        <w:jc w:val="both"/>
      </w:pPr>
      <w:r w:rsidRPr="00535D35">
        <w:rPr>
          <w:b/>
        </w:rPr>
        <w:t>α</w:t>
      </w:r>
      <w:r w:rsidR="005A47E1" w:rsidRPr="00535D35">
        <w:t>. Περιγράψ</w:t>
      </w:r>
      <w:r w:rsidRPr="00535D35">
        <w:t xml:space="preserve">τε τα βασικά χαρακτηριστικά του προγράμματος: </w:t>
      </w:r>
      <w:r w:rsidRPr="008227F7">
        <w:rPr>
          <w:b/>
        </w:rPr>
        <w:t>φορέα υλοποίησης</w:t>
      </w:r>
      <w:r w:rsidRPr="00535D35">
        <w:t xml:space="preserve">, </w:t>
      </w:r>
      <w:r w:rsidRPr="008227F7">
        <w:rPr>
          <w:b/>
        </w:rPr>
        <w:t>χαρακτηριστικά εκπαιδευόμενων</w:t>
      </w:r>
      <w:r w:rsidRPr="00535D35">
        <w:t xml:space="preserve">, </w:t>
      </w:r>
      <w:r w:rsidRPr="008227F7">
        <w:rPr>
          <w:color w:val="FF0000"/>
        </w:rPr>
        <w:t>φορέα χρηματοδότησης</w:t>
      </w:r>
      <w:r w:rsidRPr="00535D35">
        <w:t>, τίτλο,</w:t>
      </w:r>
      <w:r w:rsidR="009D5C3E" w:rsidRPr="00535D35">
        <w:t xml:space="preserve"> διάρκεια σε ώρες (2 μονάδες)</w:t>
      </w:r>
      <w:r w:rsidRPr="00535D35">
        <w:t xml:space="preserve">. </w:t>
      </w:r>
    </w:p>
    <w:p w:rsidR="007402D3" w:rsidRDefault="007402D3" w:rsidP="00B156EC">
      <w:pPr>
        <w:jc w:val="both"/>
      </w:pPr>
    </w:p>
    <w:p w:rsidR="00F13C2D" w:rsidRPr="00F13C2D" w:rsidRDefault="00F13C2D" w:rsidP="00F13C2D">
      <w:pPr>
        <w:jc w:val="both"/>
      </w:pPr>
      <w:r>
        <w:tab/>
        <w:t xml:space="preserve">Για να σχεδιαστεί το εκπαιδευτικό πρόγραμμα θα πρέπει να γίνει μελέτη υπάρχουσας κατάστασης μιας και η εκπαίδευση επηρεάζεται από το κοινωνικό – οικονομικό, πολιτισμικό και εκπαιδευτικό πλαίσιο της εκάστοτε περιοχής. Συνιστώσα της μελέτης για την υπάρχουσα κατάσταση ως προς την υλοποίηση του προγράμματός μας, αποτελεί η τεχνολογική υποδομή, η δημογραφική κατάσταση και η εκπαίδευση των συμμετεχόντων ενώ η κατηγορία προβλήματος που επιχειρείται να λυθεί είναι η «έλλειψη πρόσβασης σε νέες τεχνολογίες». Κρίνεται, λοιπό, απαραίτητο να αναλύσουμε τα </w:t>
      </w:r>
      <w:r w:rsidRPr="00F13C2D">
        <w:rPr>
          <w:b/>
        </w:rPr>
        <w:t>σημαντικά δεδομένα</w:t>
      </w:r>
      <w:r>
        <w:rPr>
          <w:b/>
        </w:rPr>
        <w:t xml:space="preserve"> </w:t>
      </w:r>
      <w:r>
        <w:t xml:space="preserve">που σχετίζονται με το πρόβλημα αυτό και το σκοπό του προγράμματος για την ορθότερη υλοποίηση και ολοκληρωμένη επίτευξη αυτού. Σημαντικότερα δεδομένα του προγράμματος αποτελούν </w:t>
      </w:r>
      <w:r w:rsidR="005072AF">
        <w:t xml:space="preserve">η υπάρχουσα κατάσταση όσο αφορά τις τεχνολογικές γνώσεις του πληθυσμού, η πρόσβαση στα συστήματα δημόσιας διοίκηση του υπουργείου οικονομικών (να έχει προηγηθεί έκδοση απαραίτητων κωδικών), η χρήση ηλεκτρονικού υπολογιστή, τα χαρακτηριστικά των συμμετεχόντων και οι διαθέσιμοι πόροι στην περιοχή που </w:t>
      </w:r>
      <w:r w:rsidR="005072AF">
        <w:lastRenderedPageBreak/>
        <w:t>αφορούν τόσο σε εκπαιδευτικό προσωπικό όσο και σε αίθουσες πραγματοποίησης του προγράμματος και στον απαραίτητο εξοπλισμό με πρόσβαση στο διαδίκτυο.</w:t>
      </w:r>
    </w:p>
    <w:p w:rsidR="00F13C2D" w:rsidRDefault="00F13C2D" w:rsidP="00B156EC">
      <w:pPr>
        <w:jc w:val="both"/>
      </w:pPr>
    </w:p>
    <w:p w:rsidR="00406A6C" w:rsidRDefault="00406A6C" w:rsidP="00B156EC">
      <w:pPr>
        <w:jc w:val="both"/>
      </w:pPr>
      <w:r>
        <w:t>&lt;εκπαιδευόμενοι&gt;</w:t>
      </w:r>
    </w:p>
    <w:p w:rsidR="00472BEB" w:rsidRDefault="00472BEB" w:rsidP="00B156EC">
      <w:pPr>
        <w:jc w:val="both"/>
      </w:pPr>
      <w:r>
        <w:tab/>
        <w:t>Όσο αφορά στα χαρακτηριστικά των εκπαιδευομένων, οι συμμετέχοντες μπορούν να είναι άνδρες και γυναίκες και θα πρέπει να είναι ενήλικες ώστε να έχουν δικαίωμα φορολογικής δήλωσης. Το κατώτατο όριο ηλικίας</w:t>
      </w:r>
      <w:r w:rsidR="00F16D40">
        <w:t>,</w:t>
      </w:r>
      <w:r>
        <w:t xml:space="preserve"> λοιπόν</w:t>
      </w:r>
      <w:r w:rsidR="00F16D40">
        <w:t>,</w:t>
      </w:r>
      <w:r>
        <w:t xml:space="preserve"> είναι 18 έτη ενώ ανώτατο όριο δεν υπάρχει. Το επίπεδο </w:t>
      </w:r>
      <w:r w:rsidR="00AF5D17">
        <w:t>μόρφωσης</w:t>
      </w:r>
      <w:r>
        <w:t xml:space="preserve"> δεν αποτελεί κριτήριο, με τους συμμετέχοντες να μπορούν να ανήκουν σε οποιαδήποτε κατηγορία, όμως βασικό κριτήριο αποτελεί η χρήση υπολογιστή. Οι συμμετέχοντες θα πρέπει να έχουν βασική γνώση χρήσης υπολογιστή και εργαλείων πρόσβασης στο διαδίκτυο (</w:t>
      </w:r>
      <w:proofErr w:type="spellStart"/>
      <w:r>
        <w:t>φυλλομετρητές</w:t>
      </w:r>
      <w:proofErr w:type="spellEnd"/>
      <w:r>
        <w:t xml:space="preserve">). </w:t>
      </w:r>
      <w:r w:rsidR="00AF5D17">
        <w:t xml:space="preserve">Η γνώση αυτή δε χρειάζεται να είναι πιστοποιημένη μιας και το πρόγραμμα δεν σκοπεύει στη δημιουργίας γνώσεων με σκοπό την επαγγελματική απορρόφηση αλλά στην πρόσβαση στην τεχνολογική εξέλιξη.  </w:t>
      </w:r>
      <w:r>
        <w:t>Θα πρέπει, επίσης, να έχουν φορολογικό λογαριασμό στην Ελλάδα και να έχουν ενεργοποιήσει την πρόσβασή του</w:t>
      </w:r>
      <w:r w:rsidR="00F16D40">
        <w:t>ς</w:t>
      </w:r>
      <w:r>
        <w:t xml:space="preserve"> ηλεκτρονικά</w:t>
      </w:r>
      <w:r w:rsidR="00F16D40">
        <w:t xml:space="preserve"> μέσω της Δ.Ο.Υ. της εκάστοτε περιοχής</w:t>
      </w:r>
      <w:r w:rsidR="00AF5D17">
        <w:t>. Κύριο, τέλος, κοινό χαρακτηριστικό των συμμετεχόντων αποτελεί η θέληση για προσωπική βελτίωση, εξέλιξη των τεχνολογικών γνώσεων αλλά και η συμμετοχή στη δημόσια διοίκηση μέσω διαδικτύου.</w:t>
      </w:r>
    </w:p>
    <w:p w:rsidR="00F13C2D" w:rsidRDefault="00F13C2D" w:rsidP="00B156EC">
      <w:pPr>
        <w:jc w:val="both"/>
      </w:pPr>
      <w:r>
        <w:tab/>
      </w:r>
    </w:p>
    <w:p w:rsidR="000D3548" w:rsidRPr="000D3548" w:rsidRDefault="000D3548" w:rsidP="00B156EC">
      <w:pPr>
        <w:jc w:val="both"/>
      </w:pPr>
      <w:r>
        <w:t>&lt;Φορέας&gt;</w:t>
      </w:r>
    </w:p>
    <w:p w:rsidR="000D3548" w:rsidRDefault="00FA0B15" w:rsidP="00B156EC">
      <w:pPr>
        <w:jc w:val="both"/>
      </w:pPr>
      <w:r>
        <w:t xml:space="preserve">Έπειτα από την είσοδο της Ελλάδας στην Ε.Ο.Κ. τέθηκε σα στόχος η οργανωμένη ανάπτυξη της δραστηριότητας εκπαίδευσης ενηλίκων ώστε </w:t>
      </w:r>
      <w:r w:rsidR="00EC528C">
        <w:t xml:space="preserve">είναι πλήρης και </w:t>
      </w:r>
      <w:r>
        <w:t xml:space="preserve"> </w:t>
      </w:r>
      <w:r w:rsidR="00EC528C">
        <w:t xml:space="preserve">συντονισμένη κι έτσι αναδιοργανώθηκε το σύστημα συνεχιζόμενης κατάρτισης. Έτσι, τα Κέντρα Επαγγελματικής Κατάρτισης (Κ.Ε.Κ.) αποτέλεσαν φορείς υλοποίησης εκπαιδευτικών προγραμμάτων τα οποία λειτουργούν έπειτα από πιστοποίηση το Ε.ΚΕ.ΠΙΣ. </w:t>
      </w:r>
      <w:r w:rsidR="00574C42">
        <w:t>και</w:t>
      </w:r>
      <w:r w:rsidR="00F516FC">
        <w:t xml:space="preserve"> ελέγχονται διαρκώς</w:t>
      </w:r>
      <w:r w:rsidR="003F76A7">
        <w:t xml:space="preserve">. Έτσι, είμαστε βέβαιοι ότι πληρούν τις απαραίτητες προδιαγραφές με </w:t>
      </w:r>
      <w:r w:rsidR="00A76CEC">
        <w:t>σκοπό</w:t>
      </w:r>
      <w:r w:rsidR="003F76A7">
        <w:t xml:space="preserve"> την επιτυχή υλοποίηση των προγραμμάτων. </w:t>
      </w:r>
      <w:r w:rsidR="00574C42">
        <w:t>Έχουν υποχρέωση</w:t>
      </w:r>
      <w:r w:rsidR="005A2928">
        <w:t>, επίσης,</w:t>
      </w:r>
      <w:r w:rsidR="00574C42">
        <w:t xml:space="preserve"> να στοχεύουν στην διοργάνωση χρηματοδοτούμενων προγραμμάτων </w:t>
      </w:r>
      <w:r w:rsidR="00EF71D5">
        <w:t xml:space="preserve">και </w:t>
      </w:r>
      <w:r w:rsidR="00574C42">
        <w:t>σε συγκεκριμέν</w:t>
      </w:r>
      <w:r w:rsidR="00441A1E">
        <w:t>α</w:t>
      </w:r>
      <w:r w:rsidR="00574C42">
        <w:t xml:space="preserve"> πεδί</w:t>
      </w:r>
      <w:r w:rsidR="00441A1E">
        <w:t>α</w:t>
      </w:r>
      <w:r w:rsidR="00574C42">
        <w:t xml:space="preserve"> δραστηριότητας. Το γεγονός της εκπόνησης χρηματοδοτούμενων προγραμμάτων και το ότι είναι πιστοποιημένοι φορείς</w:t>
      </w:r>
      <w:r w:rsidR="002403C7">
        <w:t>,</w:t>
      </w:r>
      <w:r w:rsidR="00574C42">
        <w:t xml:space="preserve"> θέτουν τα Κ.Ε.Κ. τον καταλληλότερο φορέα υλοποίησης του προγράμματός μας. Τα Κ.Ε.Κ. που θα συμμετέχουν θα πρέπει να εντάσσονται στην κατηγορία εξειδίκευσης πληροφορικής ώστε να σχετίζεται με το αντικείμενό </w:t>
      </w:r>
      <w:r w:rsidR="008629E1">
        <w:t>του προγράμματος</w:t>
      </w:r>
      <w:r w:rsidR="00574C42">
        <w:t xml:space="preserve"> και να ανήκουν στην κατηγορία εθνικής εμβέλειας</w:t>
      </w:r>
      <w:r w:rsidR="009E7793">
        <w:t>,</w:t>
      </w:r>
      <w:r w:rsidR="00574C42">
        <w:t xml:space="preserve"> μιας και το πρόγραμμα απευθύνεται πανελλαδικά στον πληθυσμό </w:t>
      </w:r>
      <w:r w:rsidR="009056A3">
        <w:t>που</w:t>
      </w:r>
      <w:r w:rsidR="00574C42">
        <w:t xml:space="preserve"> υστερεί στις συγκεκριμένες γνώσεις πληροφορικής ανεξαρτήτου περιφέρειας.</w:t>
      </w:r>
      <w:r w:rsidR="00286089">
        <w:t xml:space="preserve"> </w:t>
      </w:r>
    </w:p>
    <w:p w:rsidR="000D3548" w:rsidRDefault="000D3548" w:rsidP="00B156EC">
      <w:pPr>
        <w:jc w:val="both"/>
      </w:pPr>
      <w:r>
        <w:t>&lt;Χρηματοδότηση&gt;</w:t>
      </w:r>
    </w:p>
    <w:p w:rsidR="007402D3" w:rsidRDefault="00286089" w:rsidP="00B156EC">
      <w:pPr>
        <w:jc w:val="both"/>
        <w:rPr>
          <w:color w:val="FF0000"/>
        </w:rPr>
      </w:pPr>
      <w:r>
        <w:t xml:space="preserve">Η πλειονότητα των προγραμμάτων που εφαρμόζονται στην εκπαίδευση ενηλίκων επιδοτείται από την Ευρωπαϊκή Ένωση. </w:t>
      </w:r>
      <w:r w:rsidR="00406A6C" w:rsidRPr="00406A6C">
        <w:rPr>
          <w:color w:val="FF0000"/>
        </w:rPr>
        <w:t>Η κοινοτική πρωτοβουλία «</w:t>
      </w:r>
      <w:r w:rsidR="00406A6C" w:rsidRPr="00406A6C">
        <w:rPr>
          <w:color w:val="FF0000"/>
          <w:lang w:val="en-US"/>
        </w:rPr>
        <w:t>Equal</w:t>
      </w:r>
      <w:r w:rsidR="00406A6C" w:rsidRPr="00406A6C">
        <w:rPr>
          <w:color w:val="FF0000"/>
        </w:rPr>
        <w:t xml:space="preserve">» που χρηματοδοτείτε από το ευρωπαϊκό ταμείο και έχει σκοπό την εύρεση τρόπων ελαχιστοποίησης της διάκρισης  </w:t>
      </w:r>
      <w:r w:rsidR="00406A6C">
        <w:rPr>
          <w:color w:val="FF0000"/>
        </w:rPr>
        <w:t>…</w:t>
      </w:r>
    </w:p>
    <w:p w:rsidR="00406A6C" w:rsidRPr="00406A6C" w:rsidRDefault="00406A6C" w:rsidP="00B156EC">
      <w:pPr>
        <w:jc w:val="both"/>
      </w:pPr>
    </w:p>
    <w:p w:rsidR="00B156EC" w:rsidRPr="00535D35" w:rsidRDefault="00B156EC" w:rsidP="00B156EC">
      <w:pPr>
        <w:jc w:val="both"/>
      </w:pPr>
    </w:p>
    <w:p w:rsidR="00B156EC" w:rsidRPr="00535D35" w:rsidRDefault="009D5C3E" w:rsidP="00B156EC">
      <w:pPr>
        <w:jc w:val="both"/>
      </w:pPr>
      <w:r w:rsidRPr="00535D35">
        <w:rPr>
          <w:b/>
        </w:rPr>
        <w:t>β</w:t>
      </w:r>
      <w:r w:rsidR="00B156EC" w:rsidRPr="00535D35">
        <w:rPr>
          <w:b/>
        </w:rPr>
        <w:t xml:space="preserve">. </w:t>
      </w:r>
      <w:r w:rsidR="00B156EC" w:rsidRPr="00535D35">
        <w:t xml:space="preserve">Αναφέρετε τη μέθοδο ή τις μεθόδους </w:t>
      </w:r>
      <w:r w:rsidR="0097530E" w:rsidRPr="00535D35">
        <w:t>που θεωρείτε</w:t>
      </w:r>
      <w:r w:rsidR="00B156EC" w:rsidRPr="00535D35">
        <w:t xml:space="preserve"> καταλληλότερη/ες για τη διερεύνηση των εκπαιδευτικών αναγκών της ομάδας στόχου</w:t>
      </w:r>
      <w:r w:rsidR="003135CF">
        <w:t xml:space="preserve"> του προγράμματος και αιτιολογή</w:t>
      </w:r>
      <w:r w:rsidR="00B156EC" w:rsidRPr="00535D35">
        <w:t xml:space="preserve">στε την άποψή </w:t>
      </w:r>
      <w:r w:rsidRPr="00535D35">
        <w:t>σας (3 μονάδες)</w:t>
      </w:r>
      <w:r w:rsidR="00B156EC" w:rsidRPr="00535D35">
        <w:t>.</w:t>
      </w:r>
    </w:p>
    <w:p w:rsidR="009D5C3E" w:rsidRPr="00535D35" w:rsidRDefault="009D5C3E" w:rsidP="00B156EC">
      <w:pPr>
        <w:jc w:val="both"/>
      </w:pPr>
    </w:p>
    <w:p w:rsidR="00B156EC" w:rsidRPr="00535D35" w:rsidRDefault="009D5C3E" w:rsidP="00B156EC">
      <w:pPr>
        <w:jc w:val="both"/>
      </w:pPr>
      <w:r w:rsidRPr="00535D35">
        <w:rPr>
          <w:b/>
        </w:rPr>
        <w:t>γ.</w:t>
      </w:r>
      <w:r w:rsidRPr="00535D35">
        <w:t xml:space="preserve"> Προσδιορίστε τον εκπαιδευτικό σκοπό και τους στό</w:t>
      </w:r>
      <w:r w:rsidR="001955B0" w:rsidRPr="00535D35">
        <w:t>χους του προγράμματος, όπως αυτοί</w:t>
      </w:r>
      <w:r w:rsidRPr="00535D35">
        <w:t xml:space="preserve"> προκύπτ</w:t>
      </w:r>
      <w:r w:rsidR="00EF1C40">
        <w:t>ουν από τη διερεύνηση αναγκών (</w:t>
      </w:r>
      <w:r w:rsidR="00EF1C40" w:rsidRPr="00EF1C40">
        <w:t>2</w:t>
      </w:r>
      <w:r w:rsidRPr="00535D35">
        <w:t xml:space="preserve"> μονάδες).</w:t>
      </w:r>
    </w:p>
    <w:p w:rsidR="009D5C3E" w:rsidRPr="00535D35" w:rsidRDefault="009D5C3E" w:rsidP="00B156EC">
      <w:pPr>
        <w:jc w:val="both"/>
        <w:rPr>
          <w:b/>
        </w:rPr>
      </w:pPr>
    </w:p>
    <w:p w:rsidR="00B156EC" w:rsidRPr="00535D35" w:rsidRDefault="00B156EC" w:rsidP="00B156EC">
      <w:pPr>
        <w:jc w:val="both"/>
      </w:pPr>
      <w:r w:rsidRPr="00535D35">
        <w:rPr>
          <w:b/>
        </w:rPr>
        <w:t>δ</w:t>
      </w:r>
      <w:r w:rsidRPr="00535D35">
        <w:t xml:space="preserve">. Προσδιορίστε τον τύπο, το μοντέλο και την κατηγορία αξιολόγησης που θα προτείνατε για την αξιολόγηση του συγκεκριμένου προγράμματος </w:t>
      </w:r>
      <w:r w:rsidR="0034003A" w:rsidRPr="00535D35">
        <w:t>τεκμηρι</w:t>
      </w:r>
      <w:r w:rsidRPr="00535D35">
        <w:t>ών</w:t>
      </w:r>
      <w:r w:rsidR="001510BD" w:rsidRPr="00535D35">
        <w:t>ον</w:t>
      </w:r>
      <w:r w:rsidRPr="00535D35">
        <w:t xml:space="preserve">τας κατάλληλα τις επιλογές </w:t>
      </w:r>
      <w:r w:rsidR="00EF1C40">
        <w:t>σας (</w:t>
      </w:r>
      <w:r w:rsidR="00EF1C40" w:rsidRPr="00EF1C40">
        <w:t>3</w:t>
      </w:r>
      <w:r w:rsidR="009D5C3E" w:rsidRPr="00535D35">
        <w:t xml:space="preserve"> μονάδες)</w:t>
      </w:r>
      <w:r w:rsidRPr="00535D35">
        <w:t>.</w:t>
      </w:r>
    </w:p>
    <w:p w:rsidR="005A47E1" w:rsidRPr="00535D35" w:rsidRDefault="005A47E1" w:rsidP="00B156EC">
      <w:pPr>
        <w:jc w:val="both"/>
      </w:pPr>
    </w:p>
    <w:p w:rsidR="00A7575D" w:rsidRPr="00535D35" w:rsidRDefault="00A7575D" w:rsidP="00B156EC">
      <w:pPr>
        <w:jc w:val="both"/>
      </w:pPr>
    </w:p>
    <w:p w:rsidR="00CE7760" w:rsidRPr="00535D35" w:rsidRDefault="00A7575D" w:rsidP="00A7575D">
      <w:pPr>
        <w:jc w:val="center"/>
      </w:pPr>
      <w:r w:rsidRPr="00535D35">
        <w:t>Έκταση απάντησης έως 2</w:t>
      </w:r>
      <w:r w:rsidR="00535D35">
        <w:t>.</w:t>
      </w:r>
      <w:r w:rsidRPr="00535D35">
        <w:t>500 λέξεις</w:t>
      </w:r>
    </w:p>
    <w:p w:rsidR="005A47E1" w:rsidRPr="0010657E" w:rsidRDefault="0097530E" w:rsidP="00700790">
      <w:pPr>
        <w:jc w:val="both"/>
        <w:rPr>
          <w:vertAlign w:val="superscript"/>
        </w:rPr>
      </w:pPr>
      <w:r w:rsidRPr="00535D35">
        <w:rPr>
          <w:vertAlign w:val="superscript"/>
        </w:rPr>
        <w:t xml:space="preserve">1 </w:t>
      </w:r>
      <w:r w:rsidR="00A51491" w:rsidRPr="00700790">
        <w:t>Ευρωπαϊκές Κοινότητες (2018</w:t>
      </w:r>
      <w:r w:rsidRPr="00700790">
        <w:t>).</w:t>
      </w:r>
      <w:r w:rsidR="000C6E6C" w:rsidRPr="000C6E6C">
        <w:rPr>
          <w:color w:val="000000"/>
          <w:shd w:val="clear" w:color="auto" w:fill="FFFFFF"/>
        </w:rPr>
        <w:t xml:space="preserve"> </w:t>
      </w:r>
      <w:r w:rsidR="00700790" w:rsidRPr="000C6E6C">
        <w:rPr>
          <w:i/>
          <w:color w:val="000000"/>
          <w:shd w:val="clear" w:color="auto" w:fill="FFFFFF"/>
        </w:rPr>
        <w:t>Σύσταση του Συμβουλίου της 22ας Μαΐου 2018 σχετικά με τις βασικές ικανότητες της δια βίου μάθησης -ΠΑΡΑΡΤΗΜΑ  Βασικές Ικανότητες για τη Δια Βίου Μάθηση -Ένα ευρωπαϊκό κείμενο αναφοράς</w:t>
      </w:r>
      <w:r w:rsidR="000C6E6C" w:rsidRPr="000C6E6C">
        <w:rPr>
          <w:i/>
          <w:color w:val="000000"/>
          <w:shd w:val="clear" w:color="auto" w:fill="FFFFFF"/>
        </w:rPr>
        <w:t>.</w:t>
      </w:r>
      <w:r w:rsidRPr="00700790">
        <w:t xml:space="preserve"> Λουξεμβούργο: Υπηρεσία επίσημων εκδόσεων των Ευρωπαϊκών Κοινοτήτων</w:t>
      </w:r>
      <w:r w:rsidRPr="00535D35">
        <w:t>.</w:t>
      </w:r>
      <w:r w:rsidR="00A51491" w:rsidRPr="00A51491">
        <w:t xml:space="preserve"> </w:t>
      </w:r>
    </w:p>
    <w:p w:rsidR="0010657E" w:rsidRDefault="007011E7" w:rsidP="0010657E">
      <w:pPr>
        <w:rPr>
          <w:rFonts w:ascii="Helvetica" w:hAnsi="Helvetica" w:cs="Helvetica"/>
        </w:rPr>
      </w:pPr>
      <w:hyperlink r:id="rId5" w:tgtFrame="_blank" w:history="1">
        <w:r w:rsidR="0010657E">
          <w:rPr>
            <w:rStyle w:val="-"/>
            <w:rFonts w:ascii="Helvetica" w:hAnsi="Helvetica" w:cs="Helvetica"/>
          </w:rPr>
          <w:t>https://eur-lex.europa.eu/legal-content/EL/TXT/PDF/?uri=CELEX:32018H0604(01)&amp;from=EN</w:t>
        </w:r>
      </w:hyperlink>
    </w:p>
    <w:p w:rsidR="00A7575D" w:rsidRPr="00535D35" w:rsidRDefault="00A7575D" w:rsidP="00A7575D">
      <w:pPr>
        <w:jc w:val="center"/>
      </w:pPr>
    </w:p>
    <w:p w:rsidR="00A7575D" w:rsidRPr="00535D35" w:rsidRDefault="00A7575D" w:rsidP="00A7575D">
      <w:pPr>
        <w:jc w:val="center"/>
        <w:rPr>
          <w:i/>
        </w:rPr>
      </w:pPr>
      <w:r w:rsidRPr="00535D35">
        <w:rPr>
          <w:b/>
          <w:i/>
          <w:sz w:val="22"/>
          <w:szCs w:val="22"/>
        </w:rPr>
        <w:t>Σημείωση</w:t>
      </w:r>
      <w:r w:rsidRPr="00535D35">
        <w:rPr>
          <w:i/>
          <w:sz w:val="22"/>
          <w:szCs w:val="22"/>
        </w:rPr>
        <w:t xml:space="preserve">: </w:t>
      </w:r>
      <w:r w:rsidRPr="00535D35">
        <w:rPr>
          <w:i/>
        </w:rPr>
        <w:t xml:space="preserve">Σύμφωνα με το Χρονοδιάγραμμα Μελέτης και εκπόνησης Γραπτών Εργασιών η </w:t>
      </w:r>
      <w:r w:rsidR="00FC5DBA" w:rsidRPr="00535D35">
        <w:rPr>
          <w:i/>
        </w:rPr>
        <w:t>2</w:t>
      </w:r>
      <w:r w:rsidRPr="00535D35">
        <w:rPr>
          <w:i/>
          <w:vertAlign w:val="superscript"/>
        </w:rPr>
        <w:t>η</w:t>
      </w:r>
      <w:r w:rsidRPr="00535D35">
        <w:rPr>
          <w:i/>
        </w:rPr>
        <w:t xml:space="preserve"> Γραπτή Εργασία πρέπει να αναρτηθεί το αργότερο μέχρι </w:t>
      </w:r>
      <w:r w:rsidR="0071117E">
        <w:rPr>
          <w:b/>
          <w:i/>
        </w:rPr>
        <w:t>1</w:t>
      </w:r>
      <w:r w:rsidR="0071117E" w:rsidRPr="0071117E">
        <w:rPr>
          <w:b/>
          <w:i/>
        </w:rPr>
        <w:t>4</w:t>
      </w:r>
      <w:r w:rsidRPr="00535D35">
        <w:rPr>
          <w:b/>
          <w:i/>
        </w:rPr>
        <w:t xml:space="preserve">/01/2020, </w:t>
      </w:r>
      <w:r w:rsidRPr="00535D35">
        <w:rPr>
          <w:i/>
        </w:rPr>
        <w:t xml:space="preserve">23:59,  στην πλατφόρμα </w:t>
      </w:r>
      <w:r w:rsidRPr="00535D35">
        <w:rPr>
          <w:i/>
          <w:lang w:val="en-US"/>
        </w:rPr>
        <w:t>study</w:t>
      </w:r>
      <w:r w:rsidRPr="00535D35">
        <w:rPr>
          <w:i/>
        </w:rPr>
        <w:t xml:space="preserve"> του ΕΑΠ.</w:t>
      </w:r>
    </w:p>
    <w:p w:rsidR="00D137E2" w:rsidRPr="00535D35" w:rsidRDefault="00D137E2"/>
    <w:sectPr w:rsidR="00D137E2" w:rsidRPr="00535D35" w:rsidSect="00CE776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1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A1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B156EC"/>
    <w:rsid w:val="00033A8F"/>
    <w:rsid w:val="000A5AC1"/>
    <w:rsid w:val="000C6E6C"/>
    <w:rsid w:val="000D3548"/>
    <w:rsid w:val="0010657E"/>
    <w:rsid w:val="001510BD"/>
    <w:rsid w:val="00156E00"/>
    <w:rsid w:val="00173F1A"/>
    <w:rsid w:val="001955B0"/>
    <w:rsid w:val="001A2A6A"/>
    <w:rsid w:val="001A78B8"/>
    <w:rsid w:val="001E1980"/>
    <w:rsid w:val="002403C7"/>
    <w:rsid w:val="00286089"/>
    <w:rsid w:val="00291AE6"/>
    <w:rsid w:val="002E4FD0"/>
    <w:rsid w:val="003135CF"/>
    <w:rsid w:val="00314E1F"/>
    <w:rsid w:val="0034003A"/>
    <w:rsid w:val="003F76A7"/>
    <w:rsid w:val="00406A6C"/>
    <w:rsid w:val="00420F58"/>
    <w:rsid w:val="00441A1E"/>
    <w:rsid w:val="00460909"/>
    <w:rsid w:val="00472BEB"/>
    <w:rsid w:val="004E24B3"/>
    <w:rsid w:val="005072AF"/>
    <w:rsid w:val="00535D35"/>
    <w:rsid w:val="00574C42"/>
    <w:rsid w:val="005A2928"/>
    <w:rsid w:val="005A47E1"/>
    <w:rsid w:val="005B61D6"/>
    <w:rsid w:val="005F5474"/>
    <w:rsid w:val="00700790"/>
    <w:rsid w:val="007011E7"/>
    <w:rsid w:val="0071117E"/>
    <w:rsid w:val="00722E3E"/>
    <w:rsid w:val="007402D3"/>
    <w:rsid w:val="00746496"/>
    <w:rsid w:val="00794007"/>
    <w:rsid w:val="007F5D24"/>
    <w:rsid w:val="008227F7"/>
    <w:rsid w:val="008629E1"/>
    <w:rsid w:val="009056A3"/>
    <w:rsid w:val="009314B4"/>
    <w:rsid w:val="00936127"/>
    <w:rsid w:val="0096496F"/>
    <w:rsid w:val="0097530E"/>
    <w:rsid w:val="009D5C3E"/>
    <w:rsid w:val="009E2A6E"/>
    <w:rsid w:val="009E7793"/>
    <w:rsid w:val="00A40476"/>
    <w:rsid w:val="00A51491"/>
    <w:rsid w:val="00A7575D"/>
    <w:rsid w:val="00A76CEC"/>
    <w:rsid w:val="00A837F3"/>
    <w:rsid w:val="00A9368E"/>
    <w:rsid w:val="00AA26A3"/>
    <w:rsid w:val="00AF5D17"/>
    <w:rsid w:val="00B156EC"/>
    <w:rsid w:val="00C87859"/>
    <w:rsid w:val="00CE7760"/>
    <w:rsid w:val="00D137E2"/>
    <w:rsid w:val="00D608DE"/>
    <w:rsid w:val="00DF72F2"/>
    <w:rsid w:val="00E645FE"/>
    <w:rsid w:val="00EA4EE8"/>
    <w:rsid w:val="00EC528C"/>
    <w:rsid w:val="00EF1C40"/>
    <w:rsid w:val="00EF71D5"/>
    <w:rsid w:val="00F13C2D"/>
    <w:rsid w:val="00F16D40"/>
    <w:rsid w:val="00F516FC"/>
    <w:rsid w:val="00F815DC"/>
    <w:rsid w:val="00FA0B15"/>
    <w:rsid w:val="00FB0B18"/>
    <w:rsid w:val="00FC3DC6"/>
    <w:rsid w:val="00FC5D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56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A9368E"/>
    <w:pPr>
      <w:tabs>
        <w:tab w:val="center" w:pos="4153"/>
        <w:tab w:val="right" w:pos="8306"/>
      </w:tabs>
    </w:pPr>
  </w:style>
  <w:style w:type="character" w:customStyle="1" w:styleId="Char">
    <w:name w:val="Κεφαλίδα Char"/>
    <w:basedOn w:val="a0"/>
    <w:link w:val="a3"/>
    <w:rsid w:val="00A9368E"/>
    <w:rPr>
      <w:rFonts w:ascii="Times New Roman" w:eastAsia="Times New Roman" w:hAnsi="Times New Roman" w:cs="Times New Roman"/>
      <w:sz w:val="24"/>
      <w:szCs w:val="24"/>
      <w:lang w:eastAsia="el-GR"/>
    </w:rPr>
  </w:style>
  <w:style w:type="paragraph" w:styleId="a4">
    <w:name w:val="Balloon Text"/>
    <w:basedOn w:val="a"/>
    <w:link w:val="Char0"/>
    <w:uiPriority w:val="99"/>
    <w:semiHidden/>
    <w:unhideWhenUsed/>
    <w:rsid w:val="00A9368E"/>
    <w:rPr>
      <w:rFonts w:ascii="Tahoma" w:hAnsi="Tahoma" w:cs="Tahoma"/>
      <w:sz w:val="16"/>
      <w:szCs w:val="16"/>
    </w:rPr>
  </w:style>
  <w:style w:type="character" w:customStyle="1" w:styleId="Char0">
    <w:name w:val="Κείμενο πλαισίου Char"/>
    <w:basedOn w:val="a0"/>
    <w:link w:val="a4"/>
    <w:uiPriority w:val="99"/>
    <w:semiHidden/>
    <w:rsid w:val="00A9368E"/>
    <w:rPr>
      <w:rFonts w:ascii="Tahoma" w:eastAsia="Times New Roman" w:hAnsi="Tahoma" w:cs="Tahoma"/>
      <w:sz w:val="16"/>
      <w:szCs w:val="16"/>
      <w:lang w:eastAsia="el-GR"/>
    </w:rPr>
  </w:style>
  <w:style w:type="character" w:styleId="-">
    <w:name w:val="Hyperlink"/>
    <w:basedOn w:val="a0"/>
    <w:uiPriority w:val="99"/>
    <w:unhideWhenUsed/>
    <w:rsid w:val="00A51491"/>
    <w:rPr>
      <w:color w:val="0000FF"/>
      <w:u w:val="single"/>
    </w:rPr>
  </w:style>
  <w:style w:type="character" w:styleId="-0">
    <w:name w:val="FollowedHyperlink"/>
    <w:basedOn w:val="a0"/>
    <w:uiPriority w:val="99"/>
    <w:semiHidden/>
    <w:unhideWhenUsed/>
    <w:rsid w:val="0010657E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9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5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ur-lex.europa.eu/legal-content/EL/TXT/PDF/?uri=CELEX:32018H0604(01)&amp;from=EN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1629</TotalTime>
  <Pages>3</Pages>
  <Words>988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ssimianakis</cp:lastModifiedBy>
  <cp:revision>58</cp:revision>
  <dcterms:created xsi:type="dcterms:W3CDTF">2019-10-31T06:03:00Z</dcterms:created>
  <dcterms:modified xsi:type="dcterms:W3CDTF">2019-12-18T13:15:00Z</dcterms:modified>
</cp:coreProperties>
</file>