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072"/>
      </w:tblGrid>
      <w:tr w:rsidR="0072218F" w14:paraId="1FAFCF9A" w14:textId="77777777" w:rsidTr="00AA15C9">
        <w:tc>
          <w:tcPr>
            <w:tcW w:w="7920" w:type="dxa"/>
          </w:tcPr>
          <w:p w14:paraId="51EB5BAD" w14:textId="77777777" w:rsidR="0072218F" w:rsidRDefault="0072218F" w:rsidP="00AA15C9">
            <w:pPr>
              <w:pStyle w:val="ImageCaption"/>
              <w:spacing w:before="200"/>
            </w:pPr>
            <w:bookmarkStart w:id="0" w:name="tbl-Update_training"/>
            <w:r>
              <w:t>Table 1: Class of the Neural Network model, with the number of training pixels used to train that class and the differences with the training dataset of DISCOV v1.0</w:t>
            </w:r>
          </w:p>
          <w:tbl>
            <w:tblPr>
              <w:tblW w:w="0" w:type="auto"/>
              <w:jc w:val="center"/>
              <w:tblLook w:val="0420" w:firstRow="1" w:lastRow="0" w:firstColumn="0" w:lastColumn="0" w:noHBand="0" w:noVBand="1"/>
            </w:tblPr>
            <w:tblGrid>
              <w:gridCol w:w="2035"/>
              <w:gridCol w:w="1925"/>
              <w:gridCol w:w="1643"/>
              <w:gridCol w:w="3037"/>
            </w:tblGrid>
            <w:tr w:rsidR="0072218F" w14:paraId="55DB5A4E" w14:textId="77777777" w:rsidTr="00AA15C9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28D204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0DB8F3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Taxonomic Unit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7CFF6B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Training Pixels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F8E19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Difference with DISCOV v1.0</w:t>
                  </w:r>
                </w:p>
              </w:tc>
            </w:tr>
            <w:tr w:rsidR="0072218F" w14:paraId="6CAEB70E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243AAD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Benthic Diatoms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BDE9C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Bacillariophyceae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C7BF64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62,436</w:t>
                  </w:r>
                </w:p>
              </w:tc>
              <w:tc>
                <w:tcPr>
                  <w:tcW w:w="0" w:type="auto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64C6C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x13.95</w:t>
                  </w:r>
                </w:p>
              </w:tc>
            </w:tr>
            <w:tr w:rsidR="0072218F" w14:paraId="28A6159F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B17C8A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Green macroalgae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0375B4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Chlorophyceae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73D60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92,585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8A748D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x5.4</w:t>
                  </w:r>
                </w:p>
              </w:tc>
            </w:tr>
            <w:tr w:rsidR="0072218F" w14:paraId="0881889C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984AC9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Seagrass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79A237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Magnoliopsida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50DD5E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221,065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491A44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</w:tr>
            <w:tr w:rsidR="0072218F" w14:paraId="2B093D68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627D58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Brown macroalgae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F8D69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Phaeophyceae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90B31C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169,936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341B54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</w:tr>
            <w:tr w:rsidR="0072218F" w14:paraId="4FE9A4AF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859B18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Red macroalgae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9BB92A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Florideophyceae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1B6B1C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268,637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E8C565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x46.55</w:t>
                  </w:r>
                </w:p>
              </w:tc>
            </w:tr>
            <w:tr w:rsidR="0072218F" w14:paraId="7A629DFF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5FA41E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Sediment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27E4DE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840DE9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117,956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1687C1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x1.24</w:t>
                  </w:r>
                </w:p>
              </w:tc>
            </w:tr>
            <w:tr w:rsidR="0072218F" w14:paraId="6D197EEB" w14:textId="77777777" w:rsidTr="00AA15C9">
              <w:trPr>
                <w:jc w:val="center"/>
              </w:trPr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544A41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Water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B17AF4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C6A63A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91,614</w:t>
                  </w:r>
                </w:p>
              </w:tc>
              <w:tc>
                <w:tcPr>
                  <w:tcW w:w="0" w:type="auto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E3D2C5" w14:textId="77777777" w:rsidR="0072218F" w:rsidRDefault="0072218F" w:rsidP="00AA15C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x1.09</w:t>
                  </w:r>
                </w:p>
              </w:tc>
            </w:tr>
            <w:bookmarkEnd w:id="0"/>
          </w:tbl>
          <w:p w14:paraId="0626F5C9" w14:textId="77777777" w:rsidR="0072218F" w:rsidRDefault="0072218F" w:rsidP="00AA15C9">
            <w:pPr>
              <w:spacing w:after="0"/>
              <w:rPr>
                <w:rFonts w:asciiTheme="minorHAnsi" w:hAnsiTheme="minorHAnsi"/>
              </w:rPr>
            </w:pPr>
          </w:p>
        </w:tc>
      </w:tr>
    </w:tbl>
    <w:p w14:paraId="36BC0789" w14:textId="77777777" w:rsidR="0072218F" w:rsidRDefault="0072218F" w:rsidP="0072218F">
      <w:r>
        <w:br w:type="page"/>
      </w:r>
    </w:p>
    <w:p w14:paraId="75B88329" w14:textId="77777777" w:rsidR="00B37C46" w:rsidRDefault="00B37C46"/>
    <w:sectPr w:rsidR="00B37C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8F"/>
    <w:rsid w:val="0046006B"/>
    <w:rsid w:val="0072218F"/>
    <w:rsid w:val="00B3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5689"/>
  <w15:chartTrackingRefBased/>
  <w15:docId w15:val="{CB2DF4D8-1A36-4E7C-B9BA-2CE3F800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18F"/>
    <w:pPr>
      <w:spacing w:after="200" w:line="240" w:lineRule="auto"/>
    </w:pPr>
    <w:rPr>
      <w:rFonts w:ascii="Palatino Linotype" w:hAnsi="Palatino Linotype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1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8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8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fr-F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8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fr-F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8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fr-F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8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fr-F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8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fr-F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8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fr-F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8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8F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fr-F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8F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fr-F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2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szCs w:val="22"/>
      <w:lang w:val="fr-F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8F"/>
    <w:rPr>
      <w:b/>
      <w:bCs/>
      <w:smallCaps/>
      <w:color w:val="2F5496" w:themeColor="accent1" w:themeShade="BF"/>
      <w:spacing w:val="5"/>
    </w:rPr>
  </w:style>
  <w:style w:type="table" w:customStyle="1" w:styleId="Table">
    <w:name w:val="Table"/>
    <w:semiHidden/>
    <w:unhideWhenUsed/>
    <w:qFormat/>
    <w:rsid w:val="0072218F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Caption"/>
    <w:rsid w:val="0072218F"/>
    <w:pPr>
      <w:spacing w:after="120"/>
    </w:pPr>
    <w:rPr>
      <w:iCs w:val="0"/>
      <w:color w:val="auto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218F"/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422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oiry</dc:creator>
  <cp:keywords/>
  <dc:description/>
  <cp:lastModifiedBy>simon oiry</cp:lastModifiedBy>
  <cp:revision>1</cp:revision>
  <dcterms:created xsi:type="dcterms:W3CDTF">2025-03-17T15:31:00Z</dcterms:created>
  <dcterms:modified xsi:type="dcterms:W3CDTF">2025-03-17T15:31:00Z</dcterms:modified>
</cp:coreProperties>
</file>