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2F" w:rsidRPr="003C132F" w:rsidRDefault="003C132F" w:rsidP="003C132F">
      <w:pPr>
        <w:spacing w:line="360" w:lineRule="auto"/>
        <w:ind w:firstLineChars="0" w:firstLine="0"/>
        <w:jc w:val="center"/>
        <w:rPr>
          <w:rFonts w:ascii="黑体" w:eastAsia="黑体" w:hAnsi="黑体" w:cs="Times New Roman"/>
          <w:b/>
          <w:sz w:val="22"/>
          <w:szCs w:val="24"/>
        </w:rPr>
      </w:pPr>
      <w:proofErr w:type="gramStart"/>
      <w:r w:rsidRPr="003C132F">
        <w:rPr>
          <w:rFonts w:ascii="黑体" w:eastAsia="黑体" w:hAnsi="黑体" w:cs="Times New Roman" w:hint="eastAsia"/>
          <w:b/>
          <w:sz w:val="22"/>
          <w:szCs w:val="24"/>
        </w:rPr>
        <w:t>傅里叶</w:t>
      </w:r>
      <w:proofErr w:type="gramEnd"/>
      <w:r w:rsidRPr="003C132F">
        <w:rPr>
          <w:rFonts w:ascii="黑体" w:eastAsia="黑体" w:hAnsi="黑体" w:cs="Times New Roman" w:hint="eastAsia"/>
          <w:b/>
          <w:sz w:val="22"/>
          <w:szCs w:val="24"/>
        </w:rPr>
        <w:t>派升级任务（初赛赛题）</w:t>
      </w:r>
    </w:p>
    <w:p w:rsidR="00D150A6" w:rsidRPr="003C132F" w:rsidRDefault="003C132F" w:rsidP="003C132F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</w:rPr>
        <w:t>噪声</w:t>
      </w:r>
      <w:r>
        <w:rPr>
          <w:b/>
        </w:rPr>
        <w:t>分析</w:t>
      </w:r>
    </w:p>
    <w:p w:rsidR="003C132F" w:rsidRDefault="003C132F" w:rsidP="003C132F">
      <w:pPr>
        <w:ind w:firstLine="420"/>
      </w:pPr>
      <w:r>
        <w:rPr>
          <w:rFonts w:hint="eastAsia"/>
        </w:rPr>
        <w:t>假设</w:t>
      </w:r>
      <w:proofErr w:type="spellStart"/>
      <w:r w:rsidRPr="003C132F">
        <w:t>BlackBox</w:t>
      </w:r>
      <w:proofErr w:type="spellEnd"/>
      <w:r>
        <w:rPr>
          <w:rFonts w:hint="eastAsia"/>
        </w:rPr>
        <w:t>的</w:t>
      </w:r>
      <w:r w:rsidR="001E087F">
        <w:t>输入</w:t>
      </w:r>
      <w:r w:rsidR="001E087F">
        <w:rPr>
          <w:rFonts w:hint="eastAsia"/>
        </w:rPr>
        <w:t>信号</w:t>
      </w:r>
      <w:r>
        <w:rPr>
          <w:rFonts w:hint="eastAsia"/>
        </w:rPr>
        <w:t>是</w:t>
      </w:r>
      <w:r>
        <w:t>长度为</w:t>
      </w:r>
      <w:r w:rsidR="00301B28" w:rsidRPr="003C132F">
        <w:rPr>
          <w:position w:val="-6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85pt" o:ole="">
            <v:imagedata r:id="rId5" o:title=""/>
          </v:shape>
          <o:OLEObject Type="Embed" ProgID="Equation.DSMT4" ShapeID="_x0000_i1025" DrawAspect="Content" ObjectID="_1555270658" r:id="rId6"/>
        </w:object>
      </w:r>
      <w:r>
        <w:rPr>
          <w:rFonts w:hint="eastAsia"/>
        </w:rPr>
        <w:t>的</w:t>
      </w:r>
      <w:r w:rsidR="001E087F">
        <w:rPr>
          <w:rFonts w:hint="eastAsia"/>
        </w:rPr>
        <w:t>全</w:t>
      </w:r>
      <w:r w:rsidR="001E087F">
        <w:t>0</w:t>
      </w:r>
      <w:r w:rsidR="001E087F">
        <w:rPr>
          <w:rFonts w:hint="eastAsia"/>
        </w:rPr>
        <w:t>序列，则</w:t>
      </w:r>
      <w:proofErr w:type="spellStart"/>
      <w:r w:rsidR="001E087F" w:rsidRPr="003C132F">
        <w:t>BlackBox</w:t>
      </w:r>
      <w:proofErr w:type="spellEnd"/>
      <w:r w:rsidR="001E087F">
        <w:rPr>
          <w:rFonts w:hint="eastAsia"/>
        </w:rPr>
        <w:t>的输出信号为</w:t>
      </w:r>
      <w:r w:rsidR="001E087F">
        <w:t>噪声</w:t>
      </w:r>
      <w:r w:rsidR="001E087F">
        <w:rPr>
          <w:rFonts w:hint="eastAsia"/>
        </w:rPr>
        <w:t>。</w:t>
      </w:r>
      <w:r w:rsidR="001E087F">
        <w:t>计算</w:t>
      </w:r>
      <w:r w:rsidR="001E087F">
        <w:rPr>
          <w:rFonts w:hint="eastAsia"/>
        </w:rPr>
        <w:t>得到</w:t>
      </w:r>
      <w:r w:rsidR="00301B28">
        <w:rPr>
          <w:rFonts w:hint="eastAsia"/>
        </w:rPr>
        <w:t>输出</w:t>
      </w:r>
      <w:r w:rsidR="00301B28">
        <w:t>信号</w:t>
      </w:r>
      <w:r w:rsidR="001E087F">
        <w:t>的平均功率</w:t>
      </w:r>
      <w:r w:rsidR="001E087F">
        <w:rPr>
          <w:rFonts w:hint="eastAsia"/>
        </w:rPr>
        <w:t>为</w:t>
      </w:r>
      <w:r w:rsidR="00301B28">
        <w:rPr>
          <w:rFonts w:hint="eastAsia"/>
        </w:rPr>
        <w:t>0.1</w:t>
      </w:r>
      <w:r w:rsidR="00301B28">
        <w:rPr>
          <w:rFonts w:hint="eastAsia"/>
        </w:rPr>
        <w:t>，</w:t>
      </w:r>
      <w:r w:rsidR="00301B28">
        <w:rPr>
          <w:rFonts w:hint="eastAsia"/>
        </w:rPr>
        <w:t>输出</w:t>
      </w:r>
      <w:r w:rsidR="00301B28">
        <w:t>信号</w:t>
      </w:r>
      <w:r w:rsidR="00301B28">
        <w:rPr>
          <w:rFonts w:hint="eastAsia"/>
        </w:rPr>
        <w:t>实部</w:t>
      </w:r>
      <w:r w:rsidR="00301B28">
        <w:t>、虚部与绝对值的概率密度分布如下所示。</w:t>
      </w:r>
    </w:p>
    <w:p w:rsidR="00301B28" w:rsidRPr="00301B28" w:rsidRDefault="00301B28" w:rsidP="003C132F">
      <w:pPr>
        <w:ind w:firstLine="420"/>
        <w:rPr>
          <w:rFonts w:hint="eastAsia"/>
        </w:rPr>
      </w:pPr>
      <w:bookmarkStart w:id="0" w:name="_GoBack"/>
      <w:bookmarkEnd w:id="0"/>
    </w:p>
    <w:p w:rsidR="003C132F" w:rsidRPr="003C132F" w:rsidRDefault="003C132F" w:rsidP="003C132F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</w:rPr>
        <w:t>频谱</w:t>
      </w:r>
      <w:r>
        <w:rPr>
          <w:b/>
        </w:rPr>
        <w:t>分析</w:t>
      </w:r>
    </w:p>
    <w:p w:rsidR="003C132F" w:rsidRPr="003C132F" w:rsidRDefault="003C132F" w:rsidP="003C132F">
      <w:pPr>
        <w:pStyle w:val="a4"/>
        <w:numPr>
          <w:ilvl w:val="0"/>
          <w:numId w:val="5"/>
        </w:numPr>
        <w:ind w:firstLineChars="0"/>
      </w:pPr>
      <w:r>
        <w:rPr>
          <w:rFonts w:hint="eastAsia"/>
          <w:b/>
        </w:rPr>
        <w:t>时域</w:t>
      </w:r>
      <w:r>
        <w:rPr>
          <w:b/>
        </w:rPr>
        <w:t>分析</w:t>
      </w:r>
    </w:p>
    <w:p w:rsidR="003C132F" w:rsidRPr="003C132F" w:rsidRDefault="003C132F" w:rsidP="003C132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结论</w:t>
      </w:r>
    </w:p>
    <w:sectPr w:rsidR="003C132F" w:rsidRPr="003C1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3543C"/>
    <w:multiLevelType w:val="multilevel"/>
    <w:tmpl w:val="7CB6BC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5C70EA"/>
    <w:multiLevelType w:val="hybridMultilevel"/>
    <w:tmpl w:val="4CB2990E"/>
    <w:lvl w:ilvl="0" w:tplc="7EAE666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76670"/>
    <w:multiLevelType w:val="hybridMultilevel"/>
    <w:tmpl w:val="321E32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3A4380"/>
    <w:multiLevelType w:val="multilevel"/>
    <w:tmpl w:val="2C32D77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B"/>
    <w:rsid w:val="001E087F"/>
    <w:rsid w:val="002800F3"/>
    <w:rsid w:val="00301B28"/>
    <w:rsid w:val="003C132F"/>
    <w:rsid w:val="004E22AB"/>
    <w:rsid w:val="00527D70"/>
    <w:rsid w:val="00620BCF"/>
    <w:rsid w:val="0073572E"/>
    <w:rsid w:val="00735EA7"/>
    <w:rsid w:val="007C281B"/>
    <w:rsid w:val="00C3159F"/>
    <w:rsid w:val="00D150A6"/>
    <w:rsid w:val="00DC03AC"/>
    <w:rsid w:val="00DE7962"/>
    <w:rsid w:val="00E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688B7-CFB4-40A9-A166-F6761101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 ByHu"/>
    <w:qFormat/>
    <w:rsid w:val="00DC03AC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aliases w:val="标题 1 ByHu"/>
    <w:basedOn w:val="a"/>
    <w:next w:val="a"/>
    <w:link w:val="1Char"/>
    <w:qFormat/>
    <w:rsid w:val="00DC03AC"/>
    <w:pPr>
      <w:keepNext/>
      <w:keepLines/>
      <w:numPr>
        <w:numId w:val="3"/>
      </w:numPr>
      <w:spacing w:beforeLines="100" w:before="312" w:afterLines="100" w:after="312" w:line="360" w:lineRule="auto"/>
      <w:ind w:left="420"/>
      <w:jc w:val="center"/>
      <w:outlineLvl w:val="0"/>
    </w:pPr>
    <w:rPr>
      <w:rFonts w:eastAsia="黑体" w:cs="Times New Roman"/>
      <w:bCs/>
      <w:kern w:val="44"/>
      <w:sz w:val="30"/>
      <w:szCs w:val="30"/>
    </w:rPr>
  </w:style>
  <w:style w:type="paragraph" w:styleId="2">
    <w:name w:val="heading 2"/>
    <w:aliases w:val="标题 2 ByHu"/>
    <w:basedOn w:val="a"/>
    <w:next w:val="a"/>
    <w:link w:val="2Char"/>
    <w:qFormat/>
    <w:rsid w:val="00DC03AC"/>
    <w:pPr>
      <w:keepNext/>
      <w:keepLines/>
      <w:spacing w:line="360" w:lineRule="auto"/>
      <w:jc w:val="left"/>
      <w:outlineLvl w:val="1"/>
    </w:pPr>
    <w:rPr>
      <w:rFonts w:eastAsia="黑体"/>
      <w:b/>
      <w:bCs/>
      <w:sz w:val="24"/>
      <w:szCs w:val="28"/>
    </w:rPr>
  </w:style>
  <w:style w:type="paragraph" w:styleId="3">
    <w:name w:val="heading 3"/>
    <w:aliases w:val="标题 3 ByHu"/>
    <w:basedOn w:val="a"/>
    <w:next w:val="a"/>
    <w:link w:val="3Char"/>
    <w:qFormat/>
    <w:rsid w:val="00DC03AC"/>
    <w:pPr>
      <w:keepNext/>
      <w:keepLines/>
      <w:numPr>
        <w:ilvl w:val="2"/>
        <w:numId w:val="4"/>
      </w:numPr>
      <w:spacing w:line="360" w:lineRule="auto"/>
      <w:ind w:left="567" w:hanging="567"/>
      <w:jc w:val="left"/>
      <w:outlineLvl w:val="2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标题 3 ByHu Char"/>
    <w:link w:val="3"/>
    <w:rsid w:val="00DC03AC"/>
    <w:rPr>
      <w:rFonts w:ascii="Times New Roman" w:eastAsia="黑体" w:hAnsi="Times New Roman"/>
      <w:b/>
      <w:bCs/>
      <w:szCs w:val="28"/>
    </w:rPr>
  </w:style>
  <w:style w:type="character" w:customStyle="1" w:styleId="2Char">
    <w:name w:val="标题 2 Char"/>
    <w:aliases w:val="标题 2 ByHu Char"/>
    <w:link w:val="2"/>
    <w:rsid w:val="00DC03AC"/>
    <w:rPr>
      <w:rFonts w:ascii="Times New Roman" w:eastAsia="黑体" w:hAnsi="Times New Roman"/>
      <w:b/>
      <w:bCs/>
      <w:sz w:val="24"/>
      <w:szCs w:val="28"/>
    </w:rPr>
  </w:style>
  <w:style w:type="character" w:customStyle="1" w:styleId="1Char">
    <w:name w:val="标题 1 Char"/>
    <w:aliases w:val="标题 1 ByHu Char"/>
    <w:basedOn w:val="a0"/>
    <w:link w:val="1"/>
    <w:rsid w:val="00DC03AC"/>
    <w:rPr>
      <w:rFonts w:ascii="Times New Roman" w:eastAsia="黑体" w:hAnsi="Times New Roman" w:cs="Times New Roman"/>
      <w:bCs/>
      <w:kern w:val="44"/>
      <w:sz w:val="30"/>
      <w:szCs w:val="30"/>
    </w:rPr>
  </w:style>
  <w:style w:type="paragraph" w:styleId="a3">
    <w:name w:val="Title"/>
    <w:aliases w:val="标题 ByHu"/>
    <w:basedOn w:val="a"/>
    <w:next w:val="a"/>
    <w:link w:val="Char"/>
    <w:qFormat/>
    <w:rsid w:val="00DC03AC"/>
    <w:pPr>
      <w:spacing w:line="360" w:lineRule="auto"/>
      <w:jc w:val="center"/>
    </w:pPr>
    <w:rPr>
      <w:rFonts w:eastAsia="黑体"/>
      <w:sz w:val="44"/>
      <w:szCs w:val="44"/>
    </w:rPr>
  </w:style>
  <w:style w:type="character" w:customStyle="1" w:styleId="Char">
    <w:name w:val="标题 Char"/>
    <w:aliases w:val="标题 ByHu Char"/>
    <w:basedOn w:val="a0"/>
    <w:link w:val="a3"/>
    <w:rsid w:val="00DC03AC"/>
    <w:rPr>
      <w:rFonts w:eastAsia="黑体"/>
      <w:sz w:val="44"/>
      <w:szCs w:val="44"/>
    </w:rPr>
  </w:style>
  <w:style w:type="paragraph" w:customStyle="1" w:styleId="ByHu">
    <w:name w:val="公式 ByHu"/>
    <w:basedOn w:val="a"/>
    <w:link w:val="ByHuChar"/>
    <w:qFormat/>
    <w:rsid w:val="00DC03AC"/>
    <w:pPr>
      <w:jc w:val="right"/>
    </w:pPr>
  </w:style>
  <w:style w:type="character" w:customStyle="1" w:styleId="ByHuChar">
    <w:name w:val="公式 ByHu Char"/>
    <w:basedOn w:val="a0"/>
    <w:link w:val="ByHu"/>
    <w:rsid w:val="00DC03AC"/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3C132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huxujun</dc:creator>
  <cp:keywords/>
  <dc:description/>
  <cp:lastModifiedBy>huxujun</cp:lastModifiedBy>
  <cp:revision>2</cp:revision>
  <dcterms:created xsi:type="dcterms:W3CDTF">2017-05-02T14:04:00Z</dcterms:created>
  <dcterms:modified xsi:type="dcterms:W3CDTF">2017-05-02T14:51:00Z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