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C5BB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1. </w:t>
      </w:r>
      <w:r>
        <w:rPr>
          <w:color w:val="auto"/>
        </w:rPr>
        <w:t>文档说明</w:t>
      </w:r>
    </w:p>
    <w:p w14:paraId="59C27DA9" w14:textId="77777777" w:rsidR="00A53CB0" w:rsidRDefault="00000000">
      <w:r>
        <w:t>本说明文档概述了</w:t>
      </w:r>
      <w:r>
        <w:t>“</w:t>
      </w:r>
      <w:r>
        <w:t>报销神表系统</w:t>
      </w:r>
      <w:r>
        <w:t>”</w:t>
      </w:r>
      <w:r>
        <w:t>的主要</w:t>
      </w:r>
      <w:r>
        <w:t xml:space="preserve"> HTTP </w:t>
      </w:r>
      <w:r>
        <w:t>接口（基于</w:t>
      </w:r>
      <w:r>
        <w:t xml:space="preserve"> Django</w:t>
      </w:r>
      <w:r>
        <w:t>），供助教、测试人员和开发人员参考。文档以可读性为主，列出了每个路由的</w:t>
      </w:r>
      <w:r>
        <w:t xml:space="preserve"> URL</w:t>
      </w:r>
      <w:r>
        <w:t>、</w:t>
      </w:r>
      <w:r>
        <w:t xml:space="preserve">HTTP </w:t>
      </w:r>
      <w:r>
        <w:t>方法、视图</w:t>
      </w:r>
      <w:r>
        <w:t>/</w:t>
      </w:r>
      <w:r>
        <w:t>模板参考、权限需求、关键参数以及示例。</w:t>
      </w:r>
    </w:p>
    <w:p w14:paraId="155B976F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2. </w:t>
      </w:r>
      <w:r>
        <w:rPr>
          <w:color w:val="auto"/>
        </w:rPr>
        <w:t>用户认证相关接口</w:t>
      </w:r>
    </w:p>
    <w:p w14:paraId="75CD4B66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2.1 </w:t>
      </w:r>
      <w:r>
        <w:rPr>
          <w:color w:val="auto"/>
        </w:rPr>
        <w:t>用户注册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A53CB0" w14:paraId="591C6F75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D26C3B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268F0E18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4F6BAA77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CB2F2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3D99C6C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/register/</w:t>
            </w:r>
          </w:p>
        </w:tc>
      </w:tr>
      <w:tr w:rsidR="00A53CB0" w14:paraId="64B41A8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77FD4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336FD7B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5932A78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6B18C4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63A201F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users.views.register</w:t>
            </w:r>
          </w:p>
        </w:tc>
      </w:tr>
      <w:tr w:rsidR="00A53CB0" w14:paraId="2BAFF747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5148AD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545DC08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0706C11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AE186A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69EB682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匿名用户</w:t>
            </w:r>
          </w:p>
        </w:tc>
      </w:tr>
      <w:tr w:rsidR="00A53CB0" w14:paraId="2C94F937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A2F94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526FF84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显示注册表单（</w:t>
            </w:r>
            <w:r>
              <w:t>GET</w:t>
            </w:r>
            <w:r>
              <w:t>）；处理注册数据并在成功时自动登录跳转到仪表盘（</w:t>
            </w:r>
            <w:r>
              <w:t>POST</w:t>
            </w:r>
            <w:r>
              <w:t>）。</w:t>
            </w:r>
          </w:p>
        </w:tc>
      </w:tr>
      <w:tr w:rsidR="00A53CB0" w14:paraId="55AD153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296DA6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52605BC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</w:t>
            </w:r>
            <w:r>
              <w:t>失败应返回表单错误，前端显示字段级错误。</w:t>
            </w:r>
          </w:p>
        </w:tc>
      </w:tr>
    </w:tbl>
    <w:p w14:paraId="6C14B759" w14:textId="77777777" w:rsidR="00A53CB0" w:rsidRDefault="00A53CB0"/>
    <w:p w14:paraId="71CACAA3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2.2 </w:t>
      </w:r>
      <w:r>
        <w:rPr>
          <w:color w:val="auto"/>
        </w:rPr>
        <w:t>用户登录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3"/>
        <w:gridCol w:w="4317"/>
      </w:tblGrid>
      <w:tr w:rsidR="00A53CB0" w14:paraId="619DD262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CD26B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4BB10872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2E9FDAB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9CD2B0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614BA90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/login/</w:t>
            </w:r>
          </w:p>
        </w:tc>
      </w:tr>
      <w:tr w:rsidR="00A53CB0" w14:paraId="53A2138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582C8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13C6FB4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1EBB1C8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4FCBD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04F0A37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django.contrib.auth.views.LoginView</w:t>
            </w:r>
          </w:p>
        </w:tc>
      </w:tr>
      <w:tr w:rsidR="00A53CB0" w14:paraId="0C8A0883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1AE1A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71C0CD1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users/login.html</w:t>
            </w:r>
          </w:p>
        </w:tc>
      </w:tr>
      <w:tr w:rsidR="00A53CB0" w14:paraId="42F6D44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7552F2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7DFBE11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匿名用户</w:t>
            </w:r>
          </w:p>
        </w:tc>
      </w:tr>
      <w:tr w:rsidR="00A53CB0" w14:paraId="6636B45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B3038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03B5883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用户登录认证；登录成功跳转至</w:t>
            </w:r>
            <w:r>
              <w:t xml:space="preserve"> “/”</w:t>
            </w:r>
            <w:r>
              <w:t>（仪表盘）。</w:t>
            </w:r>
          </w:p>
        </w:tc>
      </w:tr>
      <w:tr w:rsidR="00A53CB0" w14:paraId="6591E3F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04C35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156883B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建议开启</w:t>
            </w:r>
            <w:r>
              <w:t xml:space="preserve"> HTTPS </w:t>
            </w:r>
            <w:r>
              <w:t>并限制登录尝试次数。</w:t>
            </w:r>
          </w:p>
        </w:tc>
      </w:tr>
    </w:tbl>
    <w:p w14:paraId="28E438F4" w14:textId="77777777" w:rsidR="00A53CB0" w:rsidRDefault="00A53CB0"/>
    <w:p w14:paraId="5669AC86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2.3 </w:t>
      </w:r>
      <w:r>
        <w:rPr>
          <w:color w:val="auto"/>
        </w:rPr>
        <w:t>用户登出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3"/>
        <w:gridCol w:w="4317"/>
      </w:tblGrid>
      <w:tr w:rsidR="00A53CB0" w14:paraId="6F375497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C8040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0DA0DC7D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3957C8BE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51300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15A6C17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/logout/</w:t>
            </w:r>
          </w:p>
        </w:tc>
      </w:tr>
      <w:tr w:rsidR="00A53CB0" w14:paraId="4874FA2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CFFCE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28AE796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</w:tr>
      <w:tr w:rsidR="00A53CB0" w14:paraId="491DBF6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AE774C" w14:textId="77777777" w:rsidR="00A53CB0" w:rsidRDefault="00000000">
            <w:pPr>
              <w:spacing w:after="0" w:line="240" w:lineRule="auto"/>
            </w:pPr>
            <w:r>
              <w:lastRenderedPageBreak/>
              <w:t>视图</w:t>
            </w:r>
          </w:p>
        </w:tc>
        <w:tc>
          <w:tcPr>
            <w:tcW w:w="4320" w:type="dxa"/>
          </w:tcPr>
          <w:p w14:paraId="22238E7B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django.contrib.auth.views.LogoutView</w:t>
            </w:r>
          </w:p>
        </w:tc>
      </w:tr>
      <w:tr w:rsidR="00A53CB0" w14:paraId="7157401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45A206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2B65897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7185233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1C1F7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64BAE8E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已登录用户</w:t>
            </w:r>
          </w:p>
        </w:tc>
      </w:tr>
      <w:tr w:rsidR="00A53CB0" w14:paraId="46C7F2AE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57550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359240A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执行登出并重定向到</w:t>
            </w:r>
            <w:r>
              <w:t xml:space="preserve"> /login/</w:t>
            </w:r>
            <w:r>
              <w:t>。</w:t>
            </w:r>
          </w:p>
        </w:tc>
      </w:tr>
      <w:tr w:rsidR="00A53CB0" w14:paraId="4FC7370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5E223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7FB14C4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可选：前端在登出后清除本地缓存。</w:t>
            </w:r>
          </w:p>
        </w:tc>
      </w:tr>
    </w:tbl>
    <w:p w14:paraId="2897B4AE" w14:textId="77777777" w:rsidR="00A53CB0" w:rsidRDefault="00A53CB0"/>
    <w:p w14:paraId="5EFB5193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3. </w:t>
      </w:r>
      <w:r>
        <w:rPr>
          <w:color w:val="auto"/>
        </w:rPr>
        <w:t>用户管理接口</w:t>
      </w:r>
    </w:p>
    <w:p w14:paraId="6A75507D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3.1 </w:t>
      </w:r>
      <w:r>
        <w:rPr>
          <w:color w:val="auto"/>
        </w:rPr>
        <w:t>个人信息编辑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A53CB0" w14:paraId="57A398E5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9DAE51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09352A47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5B7E90E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2D5E63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798AC39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/profile/</w:t>
            </w:r>
          </w:p>
        </w:tc>
      </w:tr>
      <w:tr w:rsidR="00A53CB0" w14:paraId="4B0CB91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AFE43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6C49173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0619D1C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25FABA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46109B1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users.views.profile_edit</w:t>
            </w:r>
          </w:p>
        </w:tc>
      </w:tr>
      <w:tr w:rsidR="00A53CB0" w14:paraId="5EDD328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1FA77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2642770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019D30F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E8C0A8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0A33D5C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需要登录</w:t>
            </w:r>
          </w:p>
        </w:tc>
      </w:tr>
      <w:tr w:rsidR="00A53CB0" w14:paraId="2404D9A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6BA536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6AADAE4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修改个人信息（姓名、邮箱、学号、学院、系）及修改密码（需提供</w:t>
            </w:r>
            <w:r>
              <w:t xml:space="preserve"> old_password </w:t>
            </w:r>
            <w:r>
              <w:t>与</w:t>
            </w:r>
            <w:r>
              <w:t xml:space="preserve"> new_password</w:t>
            </w:r>
            <w:r>
              <w:t>）。</w:t>
            </w:r>
          </w:p>
        </w:tc>
      </w:tr>
      <w:tr w:rsidR="00A53CB0" w14:paraId="1EC10D9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1FE603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07C8005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修改密码时</w:t>
            </w:r>
            <w:r>
              <w:t xml:space="preserve"> POST </w:t>
            </w:r>
            <w:r>
              <w:t>参数中应包含</w:t>
            </w:r>
            <w:r>
              <w:t xml:space="preserve"> change_password </w:t>
            </w:r>
            <w:r>
              <w:t>标识以区分操作。</w:t>
            </w:r>
          </w:p>
        </w:tc>
      </w:tr>
    </w:tbl>
    <w:p w14:paraId="6F338F2E" w14:textId="77777777" w:rsidR="00A53CB0" w:rsidRDefault="00A53CB0"/>
    <w:p w14:paraId="2808C76E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3.2 </w:t>
      </w:r>
      <w:r>
        <w:rPr>
          <w:color w:val="auto"/>
        </w:rPr>
        <w:t>用户管理列表（管理员）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6"/>
        <w:gridCol w:w="4314"/>
      </w:tblGrid>
      <w:tr w:rsidR="00A53CB0" w14:paraId="0D97C09B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79A34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3143B587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71D9FF6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4B581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4273DC5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/users/</w:t>
            </w:r>
          </w:p>
        </w:tc>
      </w:tr>
      <w:tr w:rsidR="00A53CB0" w14:paraId="08D63F53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8ED69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6428B5E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</w:tr>
      <w:tr w:rsidR="00A53CB0" w14:paraId="233FF46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480AAD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4CCE592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users.views.user_management</w:t>
            </w:r>
          </w:p>
        </w:tc>
      </w:tr>
      <w:tr w:rsidR="00A53CB0" w14:paraId="72E8710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F0FB1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7659ED1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2F8320A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44064F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7EB2E18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系统管理员</w:t>
            </w:r>
          </w:p>
        </w:tc>
      </w:tr>
      <w:tr w:rsidR="00A53CB0" w14:paraId="73D3FDE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87B500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7537AC2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显示系统中所有用户，支持搜索与分页。</w:t>
            </w:r>
          </w:p>
        </w:tc>
      </w:tr>
      <w:tr w:rsidR="00A53CB0" w14:paraId="09D1D93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06781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3E4F789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仅管理员可见并可操作用户的角色与状态。</w:t>
            </w:r>
          </w:p>
        </w:tc>
      </w:tr>
    </w:tbl>
    <w:p w14:paraId="52874B87" w14:textId="77777777" w:rsidR="00A53CB0" w:rsidRDefault="00A53CB0"/>
    <w:p w14:paraId="2B69627F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3.3 </w:t>
      </w:r>
      <w:r>
        <w:rPr>
          <w:color w:val="auto"/>
        </w:rPr>
        <w:t>分配用户角色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4"/>
        <w:gridCol w:w="4316"/>
      </w:tblGrid>
      <w:tr w:rsidR="00A53CB0" w14:paraId="372B868E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45D8F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2DB5EC00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6A7C376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5C52A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72F98BF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/users/&lt;user_id&gt;/assign-role/</w:t>
            </w:r>
          </w:p>
        </w:tc>
      </w:tr>
      <w:tr w:rsidR="00A53CB0" w14:paraId="10FD3AB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784F3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3064402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</w:tr>
      <w:tr w:rsidR="00A53CB0" w14:paraId="1CB435A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C304BA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1D9949E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users.views.assign_role</w:t>
            </w:r>
          </w:p>
        </w:tc>
      </w:tr>
      <w:tr w:rsidR="00A53CB0" w14:paraId="7C0750A3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7BE7C4" w14:textId="77777777" w:rsidR="00A53CB0" w:rsidRDefault="00000000">
            <w:pPr>
              <w:spacing w:after="0" w:line="240" w:lineRule="auto"/>
            </w:pPr>
            <w:r>
              <w:lastRenderedPageBreak/>
              <w:t>模板</w:t>
            </w:r>
          </w:p>
        </w:tc>
        <w:tc>
          <w:tcPr>
            <w:tcW w:w="4320" w:type="dxa"/>
          </w:tcPr>
          <w:p w14:paraId="547733B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7D4EBC8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AD6BA9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7B08025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系统管理员</w:t>
            </w:r>
          </w:p>
        </w:tc>
      </w:tr>
      <w:tr w:rsidR="00A53CB0" w14:paraId="05F316A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A3DA91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3904BDD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为指定用户分配角色（</w:t>
            </w:r>
            <w:r>
              <w:t>APPLICANT/LEAD/ADMIN</w:t>
            </w:r>
            <w:r>
              <w:t>）。</w:t>
            </w:r>
          </w:p>
        </w:tc>
      </w:tr>
      <w:tr w:rsidR="00A53CB0" w14:paraId="0AB7E5A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B7E332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7E93E4A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 </w:t>
            </w:r>
            <w:r>
              <w:t>参数：</w:t>
            </w:r>
            <w:r>
              <w:t>role</w:t>
            </w:r>
            <w:r>
              <w:t>（字符串）。建议返回操作后的用户摘要</w:t>
            </w:r>
            <w:r>
              <w:t xml:space="preserve"> JSON </w:t>
            </w:r>
            <w:r>
              <w:t>用于前端更新。</w:t>
            </w:r>
          </w:p>
        </w:tc>
      </w:tr>
    </w:tbl>
    <w:p w14:paraId="4BF25C23" w14:textId="77777777" w:rsidR="00A53CB0" w:rsidRDefault="00A53CB0"/>
    <w:p w14:paraId="2BC57917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4. </w:t>
      </w:r>
      <w:r>
        <w:rPr>
          <w:color w:val="auto"/>
        </w:rPr>
        <w:t>报销申请接口</w:t>
      </w:r>
    </w:p>
    <w:p w14:paraId="51C3410B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4.1 </w:t>
      </w:r>
      <w:r>
        <w:rPr>
          <w:color w:val="auto"/>
        </w:rPr>
        <w:t>仪表盘（</w:t>
      </w:r>
      <w:r>
        <w:rPr>
          <w:color w:val="auto"/>
        </w:rPr>
        <w:t>Dashboard</w:t>
      </w:r>
      <w:r>
        <w:rPr>
          <w:color w:val="auto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A53CB0" w14:paraId="0789F12D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A32D18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7105D359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6A3A599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F5F7EE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6435423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</w:p>
        </w:tc>
      </w:tr>
      <w:tr w:rsidR="00A53CB0" w14:paraId="26E5C6F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8C3B11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2DC2D80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</w:tr>
      <w:tr w:rsidR="00A53CB0" w14:paraId="6BBA79B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E4CA4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379F0CC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claims.views.dashboard</w:t>
            </w:r>
          </w:p>
        </w:tc>
      </w:tr>
      <w:tr w:rsidR="00A53CB0" w14:paraId="1B20A77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DC8DF7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073F1BF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18B35CA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C5B781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121DB4F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需要登录</w:t>
            </w:r>
          </w:p>
        </w:tc>
      </w:tr>
      <w:tr w:rsidR="00A53CB0" w14:paraId="2C91780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6BACD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1B692A8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根据用户角色展示不同的报销单列表：普通用户展示自己的所有报销单；报销负责人展示本部门所有非草稿状态的报销单。</w:t>
            </w:r>
          </w:p>
        </w:tc>
      </w:tr>
      <w:tr w:rsidR="00A53CB0" w14:paraId="26ECF7A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5749C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434771F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建议支持分页、筛选（按状态</w:t>
            </w:r>
            <w:r>
              <w:t>/</w:t>
            </w:r>
            <w:r>
              <w:t>时间</w:t>
            </w:r>
            <w:r>
              <w:t>/</w:t>
            </w:r>
            <w:r>
              <w:t>申请人）。</w:t>
            </w:r>
          </w:p>
        </w:tc>
      </w:tr>
    </w:tbl>
    <w:p w14:paraId="6BE5044D" w14:textId="77777777" w:rsidR="00A53CB0" w:rsidRDefault="00A53CB0"/>
    <w:p w14:paraId="4BE2E0E1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4.2 </w:t>
      </w:r>
      <w:r>
        <w:rPr>
          <w:color w:val="auto"/>
        </w:rPr>
        <w:t>创建报销单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4"/>
        <w:gridCol w:w="4316"/>
      </w:tblGrid>
      <w:tr w:rsidR="00A53CB0" w14:paraId="39B7DB33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9E896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17BC9BF6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7031EE3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0FB28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6C90203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/claims/create/</w:t>
            </w:r>
          </w:p>
        </w:tc>
      </w:tr>
      <w:tr w:rsidR="00A53CB0" w14:paraId="2D688E6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8DCD50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490A5B9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0A48B8D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C5B31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03B322B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claims.views.create_reimbursement</w:t>
            </w:r>
          </w:p>
        </w:tc>
      </w:tr>
      <w:tr w:rsidR="00A53CB0" w14:paraId="367E645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E85744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46689DE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1128928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CF52A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1CB61AA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需要登录</w:t>
            </w:r>
          </w:p>
        </w:tc>
      </w:tr>
      <w:tr w:rsidR="00A53CB0" w14:paraId="0BDCC0A8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8AA23B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4D7E931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显示创建表单（</w:t>
            </w:r>
            <w:r>
              <w:t>GET</w:t>
            </w:r>
            <w:r>
              <w:t>）；处理表单和文件上传（</w:t>
            </w:r>
            <w:r>
              <w:t>POST</w:t>
            </w:r>
            <w:r>
              <w:t>）。支持将表单保存为草稿或直接提交审批。</w:t>
            </w:r>
          </w:p>
        </w:tc>
      </w:tr>
      <w:tr w:rsidR="00A53CB0" w14:paraId="1BC4AB3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D79977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2027390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关键表单参数见下方</w:t>
            </w:r>
            <w:r>
              <w:t>“</w:t>
            </w:r>
            <w:r>
              <w:t>请求示例</w:t>
            </w:r>
            <w:r>
              <w:t>”</w:t>
            </w:r>
            <w:r>
              <w:t>。</w:t>
            </w:r>
          </w:p>
        </w:tc>
      </w:tr>
    </w:tbl>
    <w:p w14:paraId="62E97B14" w14:textId="77777777" w:rsidR="00A53CB0" w:rsidRDefault="00A53CB0"/>
    <w:p w14:paraId="32239225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4.3 </w:t>
      </w:r>
      <w:r>
        <w:rPr>
          <w:color w:val="auto"/>
        </w:rPr>
        <w:t>编辑报销单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5"/>
        <w:gridCol w:w="4315"/>
      </w:tblGrid>
      <w:tr w:rsidR="00A53CB0" w14:paraId="3F66F74C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AA7427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3B36C66C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16C4D795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A052F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2315CF7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/claims/edit/&lt;pk&gt;/</w:t>
            </w:r>
          </w:p>
        </w:tc>
      </w:tr>
      <w:tr w:rsidR="00A53CB0" w14:paraId="77BDD99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F3052" w14:textId="77777777" w:rsidR="00A53CB0" w:rsidRDefault="00000000">
            <w:pPr>
              <w:spacing w:after="0" w:line="240" w:lineRule="auto"/>
            </w:pPr>
            <w:r>
              <w:lastRenderedPageBreak/>
              <w:t>方法</w:t>
            </w:r>
          </w:p>
        </w:tc>
        <w:tc>
          <w:tcPr>
            <w:tcW w:w="4320" w:type="dxa"/>
          </w:tcPr>
          <w:p w14:paraId="483D6E5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58BF864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055BC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29F5E0D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claims.views.edit_reimbursement</w:t>
            </w:r>
          </w:p>
        </w:tc>
      </w:tr>
      <w:tr w:rsidR="00A53CB0" w14:paraId="632E6C4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8E1F8A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555CC64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38CB32B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FCB045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2702FDB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仅申请人</w:t>
            </w:r>
          </w:p>
        </w:tc>
      </w:tr>
      <w:tr w:rsidR="00A53CB0" w14:paraId="61D41CA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6426B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7C0EE0D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允许申请人编辑处于</w:t>
            </w:r>
            <w:r>
              <w:t xml:space="preserve"> DRAFT </w:t>
            </w:r>
            <w:r>
              <w:t>或</w:t>
            </w:r>
            <w:r>
              <w:t xml:space="preserve"> REJECTED </w:t>
            </w:r>
            <w:r>
              <w:t>状态的报销单。</w:t>
            </w:r>
          </w:p>
        </w:tc>
      </w:tr>
      <w:tr w:rsidR="00A53CB0" w14:paraId="3FD86878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CF5D6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064FD62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尝试编辑处于其他状态应返回</w:t>
            </w:r>
            <w:r>
              <w:t xml:space="preserve"> 403 </w:t>
            </w:r>
            <w:r>
              <w:t>或提示不可编辑。</w:t>
            </w:r>
          </w:p>
        </w:tc>
      </w:tr>
    </w:tbl>
    <w:p w14:paraId="6C2CA18D" w14:textId="77777777" w:rsidR="00A53CB0" w:rsidRDefault="00A53CB0"/>
    <w:p w14:paraId="073E95E3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4.4 </w:t>
      </w:r>
      <w:r>
        <w:rPr>
          <w:color w:val="auto"/>
        </w:rPr>
        <w:t>查看报销单详情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4"/>
        <w:gridCol w:w="4316"/>
      </w:tblGrid>
      <w:tr w:rsidR="00A53CB0" w14:paraId="0C4D2E82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8DC17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79F021CA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53B92C1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FDE8E7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32DC97D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/claims/detail/&lt;pk&gt;/</w:t>
            </w:r>
          </w:p>
        </w:tc>
      </w:tr>
      <w:tr w:rsidR="00A53CB0" w14:paraId="3413826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CDE7A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114F8E5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</w:tr>
      <w:tr w:rsidR="00A53CB0" w14:paraId="0F06BAD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EBD79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7837C82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claims.views.reimbursement_detail</w:t>
            </w:r>
          </w:p>
        </w:tc>
      </w:tr>
      <w:tr w:rsidR="00A53CB0" w14:paraId="72AFBD8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39A963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0F23FD0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1CBD7CE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5D946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0A6D435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申请人或部门负责人（视权限）</w:t>
            </w:r>
          </w:p>
        </w:tc>
      </w:tr>
      <w:tr w:rsidR="00A53CB0" w14:paraId="2CE853A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DA660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05947F6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展示报销单全部信息（表单项、附件、审批记录、状态）。</w:t>
            </w:r>
          </w:p>
        </w:tc>
      </w:tr>
      <w:tr w:rsidR="00A53CB0" w14:paraId="63EA266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DF1C11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75449A8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若无权限访问，返回</w:t>
            </w:r>
            <w:r>
              <w:t xml:space="preserve"> 403</w:t>
            </w:r>
            <w:r>
              <w:t>。</w:t>
            </w:r>
          </w:p>
        </w:tc>
      </w:tr>
    </w:tbl>
    <w:p w14:paraId="28CF4D8D" w14:textId="77777777" w:rsidR="00A53CB0" w:rsidRDefault="00A53CB0"/>
    <w:p w14:paraId="33DEECCB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5. Django </w:t>
      </w:r>
      <w:r>
        <w:rPr>
          <w:color w:val="auto"/>
        </w:rPr>
        <w:t>管理后台</w:t>
      </w:r>
      <w:r>
        <w:rPr>
          <w:color w:val="auto"/>
        </w:rPr>
        <w:t xml:space="preserve"> &amp; </w:t>
      </w:r>
      <w:r>
        <w:rPr>
          <w:color w:val="auto"/>
        </w:rPr>
        <w:t>数据模型</w:t>
      </w:r>
      <w:r>
        <w:rPr>
          <w:color w:val="auto"/>
        </w:rPr>
        <w:t xml:space="preserve"> API</w:t>
      </w:r>
    </w:p>
    <w:p w14:paraId="0A2F0808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5.1 Django </w:t>
      </w:r>
      <w:r>
        <w:rPr>
          <w:color w:val="auto"/>
        </w:rPr>
        <w:t>管理后台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A53CB0" w14:paraId="349A64F8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3DE0B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317A1C3F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0F9A9D2E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04DE5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4C590ED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/admin/</w:t>
            </w:r>
          </w:p>
        </w:tc>
      </w:tr>
      <w:tr w:rsidR="00A53CB0" w14:paraId="43CBDBCE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8CB019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654C865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710A70F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C39E2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1605A15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Admin</w:t>
            </w:r>
          </w:p>
        </w:tc>
      </w:tr>
      <w:tr w:rsidR="00A53CB0" w14:paraId="1801A588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CE46A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75F375F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3A45A84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37FE64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09270DB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管理员账户</w:t>
            </w:r>
          </w:p>
        </w:tc>
      </w:tr>
      <w:tr w:rsidR="00A53CB0" w14:paraId="79353C95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5494BD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50DAE94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Django </w:t>
            </w:r>
            <w:r>
              <w:t>自带后台，用于管理用户、报销单、发票等模型数据。</w:t>
            </w:r>
          </w:p>
        </w:tc>
      </w:tr>
      <w:tr w:rsidR="00A53CB0" w14:paraId="0D8843A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22BE0" w14:textId="77777777" w:rsidR="00A53CB0" w:rsidRDefault="00000000">
            <w:pPr>
              <w:spacing w:after="0" w:line="240" w:lineRule="auto"/>
            </w:pPr>
            <w:r>
              <w:t>备注</w:t>
            </w:r>
          </w:p>
        </w:tc>
        <w:tc>
          <w:tcPr>
            <w:tcW w:w="4320" w:type="dxa"/>
          </w:tcPr>
          <w:p w14:paraId="7339DAB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管理员可进行增删改查及内联编辑。</w:t>
            </w:r>
          </w:p>
        </w:tc>
      </w:tr>
    </w:tbl>
    <w:p w14:paraId="3F97EE61" w14:textId="77777777" w:rsidR="00A53CB0" w:rsidRDefault="00A53CB0"/>
    <w:p w14:paraId="42A0C61F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5.2 </w:t>
      </w:r>
      <w:r>
        <w:rPr>
          <w:color w:val="auto"/>
        </w:rPr>
        <w:t>管理用户模型（</w:t>
      </w:r>
      <w:r>
        <w:rPr>
          <w:color w:val="auto"/>
        </w:rPr>
        <w:t>Admin</w:t>
      </w:r>
      <w:r>
        <w:rPr>
          <w:color w:val="auto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A53CB0" w14:paraId="65F9D5B0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D66A9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44B81B3D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71CA941E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7BBAC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3E377D3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/admin/users/user/</w:t>
            </w:r>
          </w:p>
        </w:tc>
      </w:tr>
      <w:tr w:rsidR="00A53CB0" w14:paraId="5E31FF08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14281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5C810F3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2008EC3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1C360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2781222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Admin - users.user</w:t>
            </w:r>
          </w:p>
        </w:tc>
      </w:tr>
      <w:tr w:rsidR="00A53CB0" w14:paraId="4946665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9F775" w14:textId="77777777" w:rsidR="00A53CB0" w:rsidRDefault="00000000">
            <w:pPr>
              <w:spacing w:after="0" w:line="240" w:lineRule="auto"/>
            </w:pPr>
            <w:r>
              <w:lastRenderedPageBreak/>
              <w:t>模板</w:t>
            </w:r>
          </w:p>
        </w:tc>
        <w:tc>
          <w:tcPr>
            <w:tcW w:w="4320" w:type="dxa"/>
          </w:tcPr>
          <w:p w14:paraId="43770D4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2DEDA294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00A5E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442A82E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管理员账户</w:t>
            </w:r>
          </w:p>
        </w:tc>
      </w:tr>
      <w:tr w:rsidR="00A53CB0" w14:paraId="29A93015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82D180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05ABC4C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在</w:t>
            </w:r>
            <w:r>
              <w:t xml:space="preserve"> Admin </w:t>
            </w:r>
            <w:r>
              <w:t>中管理用户：增删改查、分配权限。</w:t>
            </w:r>
          </w:p>
        </w:tc>
      </w:tr>
    </w:tbl>
    <w:p w14:paraId="5AA66008" w14:textId="77777777" w:rsidR="00A53CB0" w:rsidRDefault="00A53CB0"/>
    <w:p w14:paraId="3BBEFAE8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5.3 </w:t>
      </w:r>
      <w:r>
        <w:rPr>
          <w:color w:val="auto"/>
        </w:rPr>
        <w:t>报销单模型（</w:t>
      </w:r>
      <w:r>
        <w:rPr>
          <w:color w:val="auto"/>
        </w:rPr>
        <w:t>Admin</w:t>
      </w:r>
      <w:r>
        <w:rPr>
          <w:color w:val="auto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6"/>
        <w:gridCol w:w="4314"/>
      </w:tblGrid>
      <w:tr w:rsidR="00A53CB0" w14:paraId="2EA149A8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C749E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7B029F2C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21A69DF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37071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3F4DAB0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/admin/claims/reimbursement/</w:t>
            </w:r>
          </w:p>
        </w:tc>
      </w:tr>
      <w:tr w:rsidR="00A53CB0" w14:paraId="3B0A8EB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0784BF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0B7C4FB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119059A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1287E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704B3DD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Admin - claims.reimbursement</w:t>
            </w:r>
          </w:p>
        </w:tc>
      </w:tr>
      <w:tr w:rsidR="00A53CB0" w14:paraId="00004F5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CB2A3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6CEDF5E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606FE3C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F109D6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08131DEE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管理员账户</w:t>
            </w:r>
          </w:p>
        </w:tc>
      </w:tr>
      <w:tr w:rsidR="00A53CB0" w14:paraId="321315C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29C4B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10B2AFE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在</w:t>
            </w:r>
            <w:r>
              <w:t xml:space="preserve"> Admin </w:t>
            </w:r>
            <w:r>
              <w:t>中可查看与编辑报销单，支持内联物品明细编辑、导出等操作。</w:t>
            </w:r>
          </w:p>
        </w:tc>
      </w:tr>
    </w:tbl>
    <w:p w14:paraId="21371324" w14:textId="77777777" w:rsidR="00A53CB0" w:rsidRDefault="00A53CB0"/>
    <w:p w14:paraId="58E6071F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5.4 </w:t>
      </w:r>
      <w:r>
        <w:rPr>
          <w:color w:val="auto"/>
        </w:rPr>
        <w:t>发票文件管理（</w:t>
      </w:r>
      <w:r>
        <w:rPr>
          <w:color w:val="auto"/>
        </w:rPr>
        <w:t>Admin</w:t>
      </w:r>
      <w:r>
        <w:rPr>
          <w:color w:val="auto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7"/>
        <w:gridCol w:w="4313"/>
      </w:tblGrid>
      <w:tr w:rsidR="00A53CB0" w14:paraId="5977CDDA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C0F33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62CFD052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35E22CB7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210BE5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62D2390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/admin/claims/invoice/</w:t>
            </w:r>
          </w:p>
        </w:tc>
      </w:tr>
      <w:tr w:rsidR="00A53CB0" w14:paraId="0F7A1908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DA2F4A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0D54F65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</w:tr>
      <w:tr w:rsidR="00A53CB0" w14:paraId="406530A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F03B3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72DDC1E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Admin - claims.invoice</w:t>
            </w:r>
          </w:p>
        </w:tc>
      </w:tr>
      <w:tr w:rsidR="00A53CB0" w14:paraId="2F99A95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97B06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57C159A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12FB309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285F6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3CDA04E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管理员账户</w:t>
            </w:r>
          </w:p>
        </w:tc>
      </w:tr>
      <w:tr w:rsidR="00A53CB0" w14:paraId="7D1D50B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4EC4C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0B6A03B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管理上传的发票文件，支持下载与删除。</w:t>
            </w:r>
          </w:p>
        </w:tc>
      </w:tr>
    </w:tbl>
    <w:p w14:paraId="68AEFA2F" w14:textId="77777777" w:rsidR="00A53CB0" w:rsidRDefault="00A53CB0"/>
    <w:p w14:paraId="1BC0DEC7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6. </w:t>
      </w:r>
      <w:r>
        <w:rPr>
          <w:color w:val="auto"/>
        </w:rPr>
        <w:t>媒体文件服务</w:t>
      </w:r>
    </w:p>
    <w:p w14:paraId="512F3BE1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6.1 </w:t>
      </w:r>
      <w:r>
        <w:rPr>
          <w:color w:val="auto"/>
        </w:rPr>
        <w:t>发票文件访问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A53CB0" w14:paraId="5AC15A0B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18FA70" w14:textId="77777777" w:rsidR="00A53CB0" w:rsidRDefault="00000000">
            <w:pPr>
              <w:spacing w:after="0" w:line="240" w:lineRule="auto"/>
            </w:pPr>
            <w:r>
              <w:t>属性</w:t>
            </w:r>
          </w:p>
        </w:tc>
        <w:tc>
          <w:tcPr>
            <w:tcW w:w="4320" w:type="dxa"/>
          </w:tcPr>
          <w:p w14:paraId="054C4A0C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A53CB0" w14:paraId="04C4BFB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82DDD" w14:textId="77777777" w:rsidR="00A53CB0" w:rsidRDefault="00000000">
            <w:pPr>
              <w:spacing w:after="0" w:line="240" w:lineRule="auto"/>
            </w:pPr>
            <w:r>
              <w:t>URL</w:t>
            </w:r>
          </w:p>
        </w:tc>
        <w:tc>
          <w:tcPr>
            <w:tcW w:w="4320" w:type="dxa"/>
          </w:tcPr>
          <w:p w14:paraId="3CF4574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/media/invoices/&lt;</w:t>
            </w:r>
            <w:r>
              <w:t>年</w:t>
            </w:r>
            <w:r>
              <w:t>&gt;/&lt;</w:t>
            </w:r>
            <w:r>
              <w:t>月</w:t>
            </w:r>
            <w:r>
              <w:t>&gt;/&lt;</w:t>
            </w:r>
            <w:r>
              <w:t>日</w:t>
            </w:r>
            <w:r>
              <w:t>&gt;/&lt;</w:t>
            </w:r>
            <w:r>
              <w:t>文件名</w:t>
            </w:r>
            <w:r>
              <w:t>&gt;</w:t>
            </w:r>
          </w:p>
        </w:tc>
      </w:tr>
      <w:tr w:rsidR="00A53CB0" w14:paraId="03F3661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FACA09" w14:textId="77777777" w:rsidR="00A53CB0" w:rsidRDefault="00000000">
            <w:pPr>
              <w:spacing w:after="0" w:line="240" w:lineRule="auto"/>
            </w:pPr>
            <w:r>
              <w:t>方法</w:t>
            </w:r>
          </w:p>
        </w:tc>
        <w:tc>
          <w:tcPr>
            <w:tcW w:w="4320" w:type="dxa"/>
          </w:tcPr>
          <w:p w14:paraId="522581D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</w:tr>
      <w:tr w:rsidR="00A53CB0" w14:paraId="7A0918B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9FFDF6" w14:textId="77777777" w:rsidR="00A53CB0" w:rsidRDefault="00000000">
            <w:pPr>
              <w:spacing w:after="0" w:line="240" w:lineRule="auto"/>
            </w:pPr>
            <w:r>
              <w:t>视图</w:t>
            </w:r>
          </w:p>
        </w:tc>
        <w:tc>
          <w:tcPr>
            <w:tcW w:w="4320" w:type="dxa"/>
          </w:tcPr>
          <w:p w14:paraId="33DE810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Django media serve (</w:t>
            </w:r>
            <w:r>
              <w:t>开发</w:t>
            </w:r>
            <w:r>
              <w:t>) / Nginx (</w:t>
            </w:r>
            <w:r>
              <w:t>生产</w:t>
            </w:r>
            <w:r>
              <w:t>)</w:t>
            </w:r>
          </w:p>
        </w:tc>
      </w:tr>
      <w:tr w:rsidR="00A53CB0" w14:paraId="5F4F535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0664F9" w14:textId="77777777" w:rsidR="00A53CB0" w:rsidRDefault="00000000">
            <w:pPr>
              <w:spacing w:after="0" w:line="240" w:lineRule="auto"/>
            </w:pPr>
            <w:r>
              <w:t>模板</w:t>
            </w:r>
          </w:p>
        </w:tc>
        <w:tc>
          <w:tcPr>
            <w:tcW w:w="4320" w:type="dxa"/>
          </w:tcPr>
          <w:p w14:paraId="725C705B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A53CB0" w14:paraId="734B841C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3CE2E3" w14:textId="77777777" w:rsidR="00A53CB0" w:rsidRDefault="00000000">
            <w:pPr>
              <w:spacing w:after="0" w:line="240" w:lineRule="auto"/>
            </w:pPr>
            <w:r>
              <w:t>权限</w:t>
            </w:r>
          </w:p>
        </w:tc>
        <w:tc>
          <w:tcPr>
            <w:tcW w:w="4320" w:type="dxa"/>
          </w:tcPr>
          <w:p w14:paraId="17D8CD5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需要登录（开发）</w:t>
            </w:r>
            <w:r>
              <w:t xml:space="preserve">/ </w:t>
            </w:r>
            <w:r>
              <w:t>公共访问（生产视配置）</w:t>
            </w:r>
          </w:p>
        </w:tc>
      </w:tr>
      <w:tr w:rsidR="00A53CB0" w14:paraId="2E56481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182045" w14:textId="77777777" w:rsidR="00A53CB0" w:rsidRDefault="00000000">
            <w:pPr>
              <w:spacing w:after="0" w:line="240" w:lineRule="auto"/>
            </w:pPr>
            <w:r>
              <w:t>功能</w:t>
            </w:r>
          </w:p>
        </w:tc>
        <w:tc>
          <w:tcPr>
            <w:tcW w:w="4320" w:type="dxa"/>
          </w:tcPr>
          <w:p w14:paraId="3F9ABD2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访问上传的发票文件。生产环境应使用</w:t>
            </w:r>
            <w:r>
              <w:t xml:space="preserve"> Nginx </w:t>
            </w:r>
            <w:r>
              <w:t>等静态文件服务器提供更高效的访问。</w:t>
            </w:r>
          </w:p>
        </w:tc>
      </w:tr>
      <w:tr w:rsidR="00A53CB0" w14:paraId="52E81AB0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18A7E5" w14:textId="77777777" w:rsidR="00A53CB0" w:rsidRDefault="00000000">
            <w:pPr>
              <w:spacing w:after="0" w:line="240" w:lineRule="auto"/>
            </w:pPr>
            <w:r>
              <w:lastRenderedPageBreak/>
              <w:t>备注</w:t>
            </w:r>
          </w:p>
        </w:tc>
        <w:tc>
          <w:tcPr>
            <w:tcW w:w="4320" w:type="dxa"/>
          </w:tcPr>
          <w:p w14:paraId="2FEDDA9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开发环境下仅在</w:t>
            </w:r>
            <w:r>
              <w:t xml:space="preserve"> DEBUG=True </w:t>
            </w:r>
            <w:r>
              <w:t>时由</w:t>
            </w:r>
            <w:r>
              <w:t xml:space="preserve"> Django </w:t>
            </w:r>
            <w:r>
              <w:t>提供。生产请配置安全访问规则并使用</w:t>
            </w:r>
            <w:r>
              <w:t xml:space="preserve"> HTTPS</w:t>
            </w:r>
            <w:r>
              <w:t>。</w:t>
            </w:r>
          </w:p>
        </w:tc>
      </w:tr>
    </w:tbl>
    <w:p w14:paraId="2D54BC7D" w14:textId="77777777" w:rsidR="00A53CB0" w:rsidRDefault="00A53CB0"/>
    <w:p w14:paraId="26CFC621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7. </w:t>
      </w:r>
      <w:r>
        <w:rPr>
          <w:color w:val="auto"/>
        </w:rPr>
        <w:t>路由配置</w:t>
      </w:r>
    </w:p>
    <w:p w14:paraId="0BF094BE" w14:textId="77777777" w:rsidR="00A53CB0" w:rsidRDefault="00000000">
      <w:r>
        <w:t>主路由文件：</w:t>
      </w:r>
      <w:r>
        <w:t>reimbursement_system/urls.py</w:t>
      </w:r>
    </w:p>
    <w:p w14:paraId="2786EBB5" w14:textId="77777777" w:rsidR="00A53CB0" w:rsidRDefault="00000000">
      <w:r>
        <w:t>包含应用：</w:t>
      </w:r>
      <w:r>
        <w:t>users, claims</w:t>
      </w:r>
    </w:p>
    <w:p w14:paraId="7E0D3872" w14:textId="77777777" w:rsidR="00A53CB0" w:rsidRDefault="00000000">
      <w:r>
        <w:t>报销应用路由文件：</w:t>
      </w:r>
      <w:r>
        <w:t>claims/urls.py</w:t>
      </w:r>
      <w:r>
        <w:t>，前缀</w:t>
      </w:r>
      <w:r>
        <w:t xml:space="preserve"> /claims/</w:t>
      </w:r>
    </w:p>
    <w:p w14:paraId="5C3B685F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8. </w:t>
      </w:r>
      <w:r>
        <w:rPr>
          <w:color w:val="auto"/>
        </w:rPr>
        <w:t>请求</w:t>
      </w:r>
      <w:r>
        <w:rPr>
          <w:color w:val="auto"/>
        </w:rPr>
        <w:t>/</w:t>
      </w:r>
      <w:r>
        <w:rPr>
          <w:color w:val="auto"/>
        </w:rPr>
        <w:t>响应格式与示例</w:t>
      </w:r>
    </w:p>
    <w:p w14:paraId="6E1FE132" w14:textId="77777777" w:rsidR="00A53CB0" w:rsidRDefault="00000000">
      <w:r>
        <w:t>所有表单提交使用</w:t>
      </w:r>
      <w:r>
        <w:t xml:space="preserve"> application/x-www-form-urlencoded </w:t>
      </w:r>
      <w:r>
        <w:t>或</w:t>
      </w:r>
      <w:r>
        <w:t xml:space="preserve"> multipart/form-data</w:t>
      </w:r>
      <w:r>
        <w:t>（包含文件上传）。所有</w:t>
      </w:r>
      <w:r>
        <w:t xml:space="preserve"> POST </w:t>
      </w:r>
      <w:r>
        <w:t>请求必须包含</w:t>
      </w:r>
      <w:r>
        <w:t xml:space="preserve"> CSRF Token</w:t>
      </w:r>
      <w:r>
        <w:t>。大多数视图返回</w:t>
      </w:r>
      <w:r>
        <w:t xml:space="preserve"> HTML </w:t>
      </w:r>
      <w:r>
        <w:t>模板，操作成功后通常重定向并使用</w:t>
      </w:r>
      <w:r>
        <w:t xml:space="preserve"> Django messages </w:t>
      </w:r>
      <w:r>
        <w:t>显示提示信息。</w:t>
      </w:r>
    </w:p>
    <w:p w14:paraId="580F2F74" w14:textId="77777777" w:rsidR="00A53CB0" w:rsidRDefault="00000000">
      <w:pPr>
        <w:pStyle w:val="21"/>
        <w:rPr>
          <w:color w:val="auto"/>
        </w:rPr>
      </w:pPr>
      <w:r>
        <w:rPr>
          <w:color w:val="auto"/>
        </w:rPr>
        <w:t xml:space="preserve">8.1 </w:t>
      </w:r>
      <w:r>
        <w:rPr>
          <w:color w:val="auto"/>
        </w:rPr>
        <w:t>创建报销单</w:t>
      </w:r>
      <w:r>
        <w:rPr>
          <w:color w:val="auto"/>
        </w:rPr>
        <w:t xml:space="preserve"> — </w:t>
      </w:r>
      <w:r>
        <w:rPr>
          <w:color w:val="auto"/>
        </w:rPr>
        <w:t>请求示例（</w:t>
      </w:r>
      <w:r>
        <w:rPr>
          <w:color w:val="auto"/>
        </w:rPr>
        <w:t>Python requests</w:t>
      </w:r>
      <w:r>
        <w:rPr>
          <w:color w:val="auto"/>
        </w:rPr>
        <w:t>）</w:t>
      </w:r>
    </w:p>
    <w:p w14:paraId="599C4B62" w14:textId="77777777" w:rsidR="00A53CB0" w:rsidRDefault="00000000">
      <w:pPr>
        <w:pStyle w:val="aff2"/>
        <w:rPr>
          <w:color w:val="auto"/>
        </w:rPr>
      </w:pPr>
      <w:r>
        <w:rPr>
          <w:rFonts w:ascii="Courier New" w:hAnsi="Courier New"/>
          <w:color w:val="auto"/>
          <w:sz w:val="18"/>
        </w:rPr>
        <w:t>import requests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>url = 'http://localhost:8000/claims/create/'</w:t>
      </w:r>
      <w:r>
        <w:rPr>
          <w:rFonts w:ascii="Courier New" w:hAnsi="Courier New"/>
          <w:color w:val="auto"/>
          <w:sz w:val="18"/>
        </w:rPr>
        <w:br/>
        <w:t>session = requests.Session()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 xml:space="preserve"># </w:t>
      </w:r>
      <w:r>
        <w:rPr>
          <w:rFonts w:ascii="Courier New" w:hAnsi="Courier New"/>
          <w:color w:val="auto"/>
          <w:sz w:val="18"/>
        </w:rPr>
        <w:t>先登录获取</w:t>
      </w:r>
      <w:r>
        <w:rPr>
          <w:rFonts w:ascii="Courier New" w:hAnsi="Courier New"/>
          <w:color w:val="auto"/>
          <w:sz w:val="18"/>
        </w:rPr>
        <w:t xml:space="preserve"> session</w:t>
      </w:r>
      <w:r>
        <w:rPr>
          <w:rFonts w:ascii="Courier New" w:hAnsi="Courier New"/>
          <w:color w:val="auto"/>
          <w:sz w:val="18"/>
        </w:rPr>
        <w:br/>
        <w:t>login_data = {</w:t>
      </w:r>
      <w:r>
        <w:rPr>
          <w:rFonts w:ascii="Courier New" w:hAnsi="Courier New"/>
          <w:color w:val="auto"/>
          <w:sz w:val="18"/>
        </w:rPr>
        <w:br/>
        <w:t xml:space="preserve">    'username': 'testuser',</w:t>
      </w:r>
      <w:r>
        <w:rPr>
          <w:rFonts w:ascii="Courier New" w:hAnsi="Courier New"/>
          <w:color w:val="auto"/>
          <w:sz w:val="18"/>
        </w:rPr>
        <w:br/>
        <w:t xml:space="preserve">    'password': 'password123'</w:t>
      </w:r>
      <w:r>
        <w:rPr>
          <w:rFonts w:ascii="Courier New" w:hAnsi="Courier New"/>
          <w:color w:val="auto"/>
          <w:sz w:val="18"/>
        </w:rPr>
        <w:br/>
        <w:t>}</w:t>
      </w:r>
      <w:r>
        <w:rPr>
          <w:rFonts w:ascii="Courier New" w:hAnsi="Courier New"/>
          <w:color w:val="auto"/>
          <w:sz w:val="18"/>
        </w:rPr>
        <w:br/>
        <w:t>session.post('http://localhost:8000/login/', data=login_data)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 xml:space="preserve"># </w:t>
      </w:r>
      <w:r>
        <w:rPr>
          <w:rFonts w:ascii="Courier New" w:hAnsi="Courier New"/>
          <w:color w:val="auto"/>
          <w:sz w:val="18"/>
        </w:rPr>
        <w:t>获取</w:t>
      </w:r>
      <w:r>
        <w:rPr>
          <w:rFonts w:ascii="Courier New" w:hAnsi="Courier New"/>
          <w:color w:val="auto"/>
          <w:sz w:val="18"/>
        </w:rPr>
        <w:t xml:space="preserve"> CSRF token</w:t>
      </w:r>
      <w:r>
        <w:rPr>
          <w:rFonts w:ascii="Courier New" w:hAnsi="Courier New"/>
          <w:color w:val="auto"/>
          <w:sz w:val="18"/>
        </w:rPr>
        <w:br/>
        <w:t>response = session.get(url)</w:t>
      </w:r>
      <w:r>
        <w:rPr>
          <w:rFonts w:ascii="Courier New" w:hAnsi="Courier New"/>
          <w:color w:val="auto"/>
          <w:sz w:val="18"/>
        </w:rPr>
        <w:br/>
        <w:t>csrf_token = response.cookies['csrftoken']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 xml:space="preserve"># </w:t>
      </w:r>
      <w:r>
        <w:rPr>
          <w:rFonts w:ascii="Courier New" w:hAnsi="Courier New"/>
          <w:color w:val="auto"/>
          <w:sz w:val="18"/>
        </w:rPr>
        <w:t>创建报销单</w:t>
      </w:r>
      <w:r>
        <w:rPr>
          <w:rFonts w:ascii="Courier New" w:hAnsi="Courier New"/>
          <w:color w:val="auto"/>
          <w:sz w:val="18"/>
        </w:rPr>
        <w:br/>
        <w:t>data = {</w:t>
      </w:r>
      <w:r>
        <w:rPr>
          <w:rFonts w:ascii="Courier New" w:hAnsi="Courier New"/>
          <w:color w:val="auto"/>
          <w:sz w:val="18"/>
        </w:rPr>
        <w:br/>
        <w:t xml:space="preserve">    'csrfmiddlewaretoken': csrf_token,</w:t>
      </w:r>
      <w:r>
        <w:rPr>
          <w:rFonts w:ascii="Courier New" w:hAnsi="Courier New"/>
          <w:color w:val="auto"/>
          <w:sz w:val="18"/>
        </w:rPr>
        <w:br/>
        <w:t xml:space="preserve">    'theme': '</w:t>
      </w:r>
      <w:r>
        <w:rPr>
          <w:rFonts w:ascii="Courier New" w:hAnsi="Courier New"/>
          <w:color w:val="auto"/>
          <w:sz w:val="18"/>
        </w:rPr>
        <w:t>活动主题</w:t>
      </w:r>
      <w:r>
        <w:rPr>
          <w:rFonts w:ascii="Courier New" w:hAnsi="Courier New"/>
          <w:color w:val="auto"/>
          <w:sz w:val="18"/>
        </w:rPr>
        <w:t>',</w:t>
      </w:r>
      <w:r>
        <w:rPr>
          <w:rFonts w:ascii="Courier New" w:hAnsi="Courier New"/>
          <w:color w:val="auto"/>
          <w:sz w:val="18"/>
        </w:rPr>
        <w:br/>
        <w:t xml:space="preserve">    'description': '</w:t>
      </w:r>
      <w:r>
        <w:rPr>
          <w:rFonts w:ascii="Courier New" w:hAnsi="Courier New"/>
          <w:color w:val="auto"/>
          <w:sz w:val="18"/>
        </w:rPr>
        <w:t>活动描述</w:t>
      </w:r>
      <w:r>
        <w:rPr>
          <w:rFonts w:ascii="Courier New" w:hAnsi="Courier New"/>
          <w:color w:val="auto"/>
          <w:sz w:val="18"/>
        </w:rPr>
        <w:t>',</w:t>
      </w:r>
      <w:r>
        <w:rPr>
          <w:rFonts w:ascii="Courier New" w:hAnsi="Courier New"/>
          <w:color w:val="auto"/>
          <w:sz w:val="18"/>
        </w:rPr>
        <w:br/>
        <w:t xml:space="preserve">    'form-TOTAL_FORMS': '1',</w:t>
      </w:r>
      <w:r>
        <w:rPr>
          <w:rFonts w:ascii="Courier New" w:hAnsi="Courier New"/>
          <w:color w:val="auto"/>
          <w:sz w:val="18"/>
        </w:rPr>
        <w:br/>
        <w:t xml:space="preserve">    'form-INITIAL_FORMS': '0',</w:t>
      </w:r>
      <w:r>
        <w:rPr>
          <w:rFonts w:ascii="Courier New" w:hAnsi="Courier New"/>
          <w:color w:val="auto"/>
          <w:sz w:val="18"/>
        </w:rPr>
        <w:br/>
        <w:t xml:space="preserve">    'form-MIN_NUM_FORMS': '0',</w:t>
      </w:r>
      <w:r>
        <w:rPr>
          <w:rFonts w:ascii="Courier New" w:hAnsi="Courier New"/>
          <w:color w:val="auto"/>
          <w:sz w:val="18"/>
        </w:rPr>
        <w:br/>
        <w:t xml:space="preserve">    'form-MAX_NUM_FORMS': '1000',</w:t>
      </w:r>
      <w:r>
        <w:rPr>
          <w:rFonts w:ascii="Courier New" w:hAnsi="Courier New"/>
          <w:color w:val="auto"/>
          <w:sz w:val="18"/>
        </w:rPr>
        <w:br/>
        <w:t xml:space="preserve">    'form-0-name': '</w:t>
      </w:r>
      <w:r>
        <w:rPr>
          <w:rFonts w:ascii="Courier New" w:hAnsi="Courier New"/>
          <w:color w:val="auto"/>
          <w:sz w:val="18"/>
        </w:rPr>
        <w:t>物品名称</w:t>
      </w:r>
      <w:r>
        <w:rPr>
          <w:rFonts w:ascii="Courier New" w:hAnsi="Courier New"/>
          <w:color w:val="auto"/>
          <w:sz w:val="18"/>
        </w:rPr>
        <w:t>',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lastRenderedPageBreak/>
        <w:t xml:space="preserve">    'form-0-quantity': '2',</w:t>
      </w:r>
      <w:r>
        <w:rPr>
          <w:rFonts w:ascii="Courier New" w:hAnsi="Courier New"/>
          <w:color w:val="auto"/>
          <w:sz w:val="18"/>
        </w:rPr>
        <w:br/>
        <w:t xml:space="preserve">    'form-0-price': '100.00',</w:t>
      </w:r>
      <w:r>
        <w:rPr>
          <w:rFonts w:ascii="Courier New" w:hAnsi="Courier New"/>
          <w:color w:val="auto"/>
          <w:sz w:val="18"/>
        </w:rPr>
        <w:br/>
        <w:t>}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>files = {</w:t>
      </w:r>
      <w:r>
        <w:rPr>
          <w:rFonts w:ascii="Courier New" w:hAnsi="Courier New"/>
          <w:color w:val="auto"/>
          <w:sz w:val="18"/>
        </w:rPr>
        <w:br/>
        <w:t xml:space="preserve">    'files': [open('invoice1.pdf', 'rb'), open('invoice2.pdf', 'rb')]</w:t>
      </w:r>
      <w:r>
        <w:rPr>
          <w:rFonts w:ascii="Courier New" w:hAnsi="Courier New"/>
          <w:color w:val="auto"/>
          <w:sz w:val="18"/>
        </w:rPr>
        <w:br/>
        <w:t>}</w:t>
      </w:r>
      <w:r>
        <w:rPr>
          <w:rFonts w:ascii="Courier New" w:hAnsi="Courier New"/>
          <w:color w:val="auto"/>
          <w:sz w:val="18"/>
        </w:rPr>
        <w:br/>
      </w:r>
      <w:r>
        <w:rPr>
          <w:rFonts w:ascii="Courier New" w:hAnsi="Courier New"/>
          <w:color w:val="auto"/>
          <w:sz w:val="18"/>
        </w:rPr>
        <w:br/>
        <w:t>response = session.post(url, data=data, files=files)</w:t>
      </w:r>
      <w:r>
        <w:rPr>
          <w:rFonts w:ascii="Courier New" w:hAnsi="Courier New"/>
          <w:color w:val="auto"/>
          <w:sz w:val="18"/>
        </w:rPr>
        <w:br/>
        <w:t>print(response.status_code)</w:t>
      </w:r>
      <w:r>
        <w:rPr>
          <w:rFonts w:ascii="Courier New" w:hAnsi="Courier New"/>
          <w:color w:val="auto"/>
          <w:sz w:val="18"/>
        </w:rPr>
        <w:br/>
      </w:r>
    </w:p>
    <w:p w14:paraId="5C04CB10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9. </w:t>
      </w:r>
      <w:r>
        <w:rPr>
          <w:color w:val="auto"/>
        </w:rPr>
        <w:t>错误处理与权限说明</w:t>
      </w:r>
    </w:p>
    <w:p w14:paraId="3EEF0432" w14:textId="77777777" w:rsidR="00A53CB0" w:rsidRDefault="00000000">
      <w:r>
        <w:t>常见</w:t>
      </w:r>
      <w:r>
        <w:t xml:space="preserve"> HTTP </w:t>
      </w:r>
      <w:r>
        <w:t>错误处理：</w:t>
      </w:r>
    </w:p>
    <w:p w14:paraId="7280D4C4" w14:textId="77777777" w:rsidR="00A53CB0" w:rsidRDefault="00000000">
      <w:r>
        <w:t>• 404 Not Found</w:t>
      </w:r>
      <w:r>
        <w:t>：访问不存在的资源（如错误的报销单</w:t>
      </w:r>
      <w:r>
        <w:t>ID</w:t>
      </w:r>
      <w:r>
        <w:t>）；</w:t>
      </w:r>
      <w:r>
        <w:t xml:space="preserve">Django </w:t>
      </w:r>
      <w:r>
        <w:t>默认返回</w:t>
      </w:r>
      <w:r>
        <w:t xml:space="preserve"> 404 </w:t>
      </w:r>
      <w:r>
        <w:t>页面。</w:t>
      </w:r>
    </w:p>
    <w:p w14:paraId="536F64E7" w14:textId="77777777" w:rsidR="00A53CB0" w:rsidRDefault="00000000">
      <w:r>
        <w:t>• 403 Forbidden</w:t>
      </w:r>
      <w:r>
        <w:t>：权限不足（如非管理员访问管理员页面），应返回</w:t>
      </w:r>
      <w:r>
        <w:t xml:space="preserve"> 403 </w:t>
      </w:r>
      <w:r>
        <w:t>并可重定向到仪表盘或展示信息。</w:t>
      </w:r>
    </w:p>
    <w:p w14:paraId="737EDBF0" w14:textId="77777777" w:rsidR="00A53CB0" w:rsidRDefault="00000000">
      <w:r>
        <w:t xml:space="preserve">• </w:t>
      </w:r>
      <w:r>
        <w:t>表单验证错误：表单校验失败时在页面中高亮显示字段级错误并不保存数据。</w:t>
      </w:r>
    </w:p>
    <w:p w14:paraId="64C88736" w14:textId="77777777" w:rsidR="00A53CB0" w:rsidRDefault="00000000">
      <w:r>
        <w:t>权限建议：在视图中明确检查用户身份与角色，敏感操作（如分配角色、删除报销单）仅允许</w:t>
      </w:r>
      <w:r>
        <w:t xml:space="preserve"> ADMIN </w:t>
      </w:r>
      <w:r>
        <w:t>执行，并日志化操作。</w:t>
      </w:r>
    </w:p>
    <w:p w14:paraId="7BF81AB9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10. </w:t>
      </w:r>
      <w:r>
        <w:rPr>
          <w:color w:val="auto"/>
        </w:rPr>
        <w:t>开发</w:t>
      </w:r>
      <w:r>
        <w:rPr>
          <w:color w:val="auto"/>
        </w:rPr>
        <w:t>/</w:t>
      </w:r>
      <w:r>
        <w:rPr>
          <w:color w:val="auto"/>
        </w:rPr>
        <w:t>部署注意事项</w:t>
      </w:r>
    </w:p>
    <w:p w14:paraId="782631ED" w14:textId="77777777" w:rsidR="00A53CB0" w:rsidRDefault="00000000">
      <w:r>
        <w:t>建议列表：</w:t>
      </w:r>
    </w:p>
    <w:p w14:paraId="6C5641B6" w14:textId="77777777" w:rsidR="00A53CB0" w:rsidRDefault="00000000">
      <w:r>
        <w:t xml:space="preserve">• </w:t>
      </w:r>
      <w:r>
        <w:t>生产环境使用</w:t>
      </w:r>
      <w:r>
        <w:t xml:space="preserve"> HTTPS</w:t>
      </w:r>
      <w:r>
        <w:t>，</w:t>
      </w:r>
      <w:r>
        <w:t>DEBUG=False</w:t>
      </w:r>
      <w:r>
        <w:t>。</w:t>
      </w:r>
    </w:p>
    <w:p w14:paraId="4423E39F" w14:textId="77777777" w:rsidR="00A53CB0" w:rsidRDefault="00000000">
      <w:r>
        <w:t xml:space="preserve">• </w:t>
      </w:r>
      <w:r>
        <w:t>媒体与静态文件通过</w:t>
      </w:r>
      <w:r>
        <w:t xml:space="preserve"> Nginx </w:t>
      </w:r>
      <w:r>
        <w:t>服务并配置合适的访问权限与缓存策略。</w:t>
      </w:r>
    </w:p>
    <w:p w14:paraId="2FE01205" w14:textId="77777777" w:rsidR="00A53CB0" w:rsidRDefault="00000000">
      <w:r>
        <w:t xml:space="preserve">• </w:t>
      </w:r>
      <w:r>
        <w:t>文件上传大小限制与白名单（只允许</w:t>
      </w:r>
      <w:r>
        <w:t xml:space="preserve"> PDF/</w:t>
      </w:r>
      <w:r>
        <w:t>图片）策略。</w:t>
      </w:r>
    </w:p>
    <w:p w14:paraId="422019B1" w14:textId="77777777" w:rsidR="00A53CB0" w:rsidRDefault="00000000">
      <w:r>
        <w:t xml:space="preserve">• </w:t>
      </w:r>
      <w:r>
        <w:t>登录与关键操作应有审计日志（谁何时对哪个报销单进行了何种操作）。</w:t>
      </w:r>
    </w:p>
    <w:p w14:paraId="648666E7" w14:textId="77777777" w:rsidR="00A53CB0" w:rsidRDefault="00000000">
      <w:r>
        <w:t xml:space="preserve">• </w:t>
      </w:r>
      <w:r>
        <w:t>尽量通过单元测试和集成测试覆盖关键流程（创建、编辑、审批、文件上传）。</w:t>
      </w:r>
    </w:p>
    <w:p w14:paraId="13269053" w14:textId="77777777" w:rsidR="00A53CB0" w:rsidRDefault="00000000">
      <w:pPr>
        <w:pStyle w:val="1"/>
        <w:rPr>
          <w:color w:val="auto"/>
        </w:rPr>
      </w:pPr>
      <w:r>
        <w:rPr>
          <w:color w:val="auto"/>
        </w:rPr>
        <w:t xml:space="preserve">11. </w:t>
      </w:r>
      <w:r>
        <w:rPr>
          <w:color w:val="auto"/>
        </w:rPr>
        <w:t>附录：接口一览表（摘要）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160"/>
        <w:gridCol w:w="2153"/>
        <w:gridCol w:w="2154"/>
        <w:gridCol w:w="2153"/>
      </w:tblGrid>
      <w:tr w:rsidR="00A53CB0" w14:paraId="6E6F1B69" w14:textId="77777777" w:rsidTr="00A53C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7B82EA" w14:textId="77777777" w:rsidR="00A53CB0" w:rsidRDefault="00000000">
            <w:pPr>
              <w:spacing w:after="0" w:line="240" w:lineRule="auto"/>
            </w:pPr>
            <w:r>
              <w:rPr>
                <w:color w:val="auto"/>
              </w:rPr>
              <w:t>URL</w:t>
            </w:r>
          </w:p>
        </w:tc>
        <w:tc>
          <w:tcPr>
            <w:tcW w:w="2160" w:type="dxa"/>
          </w:tcPr>
          <w:p w14:paraId="225A1EC8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方法</w:t>
            </w:r>
          </w:p>
        </w:tc>
        <w:tc>
          <w:tcPr>
            <w:tcW w:w="2160" w:type="dxa"/>
          </w:tcPr>
          <w:p w14:paraId="765B94FA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权限</w:t>
            </w:r>
          </w:p>
        </w:tc>
        <w:tc>
          <w:tcPr>
            <w:tcW w:w="2160" w:type="dxa"/>
          </w:tcPr>
          <w:p w14:paraId="326F2F1C" w14:textId="77777777" w:rsidR="00A53CB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auto"/>
              </w:rPr>
              <w:t>说明</w:t>
            </w:r>
          </w:p>
        </w:tc>
      </w:tr>
      <w:tr w:rsidR="00A53CB0" w14:paraId="7F77F3AD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7B8DF8" w14:textId="77777777" w:rsidR="00A53CB0" w:rsidRDefault="00000000">
            <w:pPr>
              <w:spacing w:after="0" w:line="240" w:lineRule="auto"/>
            </w:pPr>
            <w:r>
              <w:t>/register/</w:t>
            </w:r>
          </w:p>
        </w:tc>
        <w:tc>
          <w:tcPr>
            <w:tcW w:w="2160" w:type="dxa"/>
          </w:tcPr>
          <w:p w14:paraId="1A0242A1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63C2E4A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2160" w:type="dxa"/>
          </w:tcPr>
          <w:p w14:paraId="46CB473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用户注册</w:t>
            </w:r>
          </w:p>
        </w:tc>
      </w:tr>
      <w:tr w:rsidR="00A53CB0" w14:paraId="0BD44793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CC26DD" w14:textId="77777777" w:rsidR="00A53CB0" w:rsidRDefault="00000000">
            <w:pPr>
              <w:spacing w:after="0" w:line="240" w:lineRule="auto"/>
            </w:pPr>
            <w:r>
              <w:lastRenderedPageBreak/>
              <w:t>/login/</w:t>
            </w:r>
          </w:p>
        </w:tc>
        <w:tc>
          <w:tcPr>
            <w:tcW w:w="2160" w:type="dxa"/>
          </w:tcPr>
          <w:p w14:paraId="2DFBBF3B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2DE41732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匿名</w:t>
            </w:r>
          </w:p>
        </w:tc>
        <w:tc>
          <w:tcPr>
            <w:tcW w:w="2160" w:type="dxa"/>
          </w:tcPr>
          <w:p w14:paraId="225AAE0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用户登录</w:t>
            </w:r>
          </w:p>
        </w:tc>
      </w:tr>
      <w:tr w:rsidR="00A53CB0" w14:paraId="484AC92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CA88DF" w14:textId="77777777" w:rsidR="00A53CB0" w:rsidRDefault="00000000">
            <w:pPr>
              <w:spacing w:after="0" w:line="240" w:lineRule="auto"/>
            </w:pPr>
            <w:r>
              <w:t>/logout/</w:t>
            </w:r>
          </w:p>
        </w:tc>
        <w:tc>
          <w:tcPr>
            <w:tcW w:w="2160" w:type="dxa"/>
          </w:tcPr>
          <w:p w14:paraId="19F1D53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6D8E532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  <w:tc>
          <w:tcPr>
            <w:tcW w:w="2160" w:type="dxa"/>
          </w:tcPr>
          <w:p w14:paraId="0819291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用户登出</w:t>
            </w:r>
          </w:p>
        </w:tc>
      </w:tr>
      <w:tr w:rsidR="00A53CB0" w14:paraId="6088A87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13968F" w14:textId="77777777" w:rsidR="00A53CB0" w:rsidRDefault="00000000">
            <w:pPr>
              <w:spacing w:after="0" w:line="240" w:lineRule="auto"/>
            </w:pPr>
            <w:r>
              <w:t>/profile/</w:t>
            </w:r>
          </w:p>
        </w:tc>
        <w:tc>
          <w:tcPr>
            <w:tcW w:w="2160" w:type="dxa"/>
          </w:tcPr>
          <w:p w14:paraId="2283F16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3AD09CD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  <w:tc>
          <w:tcPr>
            <w:tcW w:w="2160" w:type="dxa"/>
          </w:tcPr>
          <w:p w14:paraId="701E96B6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个人信息编辑</w:t>
            </w:r>
            <w:r>
              <w:t xml:space="preserve"> / </w:t>
            </w:r>
            <w:r>
              <w:t>修改密码</w:t>
            </w:r>
          </w:p>
        </w:tc>
      </w:tr>
      <w:tr w:rsidR="00A53CB0" w14:paraId="1C793EBF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B2FFA4" w14:textId="77777777" w:rsidR="00A53CB0" w:rsidRDefault="00000000">
            <w:pPr>
              <w:spacing w:after="0" w:line="240" w:lineRule="auto"/>
            </w:pPr>
            <w:r>
              <w:t>/users/</w:t>
            </w:r>
          </w:p>
        </w:tc>
        <w:tc>
          <w:tcPr>
            <w:tcW w:w="2160" w:type="dxa"/>
          </w:tcPr>
          <w:p w14:paraId="6F063BCC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5D30FFD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160" w:type="dxa"/>
          </w:tcPr>
          <w:p w14:paraId="3BD2AE6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用户管理列表（管理员）</w:t>
            </w:r>
          </w:p>
        </w:tc>
      </w:tr>
      <w:tr w:rsidR="00A53CB0" w14:paraId="343836A9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68E7FF" w14:textId="77777777" w:rsidR="00A53CB0" w:rsidRDefault="00000000">
            <w:pPr>
              <w:spacing w:after="0" w:line="240" w:lineRule="auto"/>
            </w:pPr>
            <w:r>
              <w:t>/users/&lt;id&gt;/assign-role/</w:t>
            </w:r>
          </w:p>
        </w:tc>
        <w:tc>
          <w:tcPr>
            <w:tcW w:w="2160" w:type="dxa"/>
          </w:tcPr>
          <w:p w14:paraId="3D990DD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160" w:type="dxa"/>
          </w:tcPr>
          <w:p w14:paraId="33B4894F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160" w:type="dxa"/>
          </w:tcPr>
          <w:p w14:paraId="300468E0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分配角色</w:t>
            </w:r>
          </w:p>
        </w:tc>
      </w:tr>
      <w:tr w:rsidR="00A53CB0" w14:paraId="320B1262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95D0B3" w14:textId="77777777" w:rsidR="00A53CB0" w:rsidRDefault="00000000">
            <w:pPr>
              <w:spacing w:after="0" w:line="240" w:lineRule="auto"/>
            </w:pPr>
            <w:r>
              <w:t>/</w:t>
            </w:r>
          </w:p>
        </w:tc>
        <w:tc>
          <w:tcPr>
            <w:tcW w:w="2160" w:type="dxa"/>
          </w:tcPr>
          <w:p w14:paraId="6D74650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25549D14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  <w:tc>
          <w:tcPr>
            <w:tcW w:w="2160" w:type="dxa"/>
          </w:tcPr>
          <w:p w14:paraId="3A1AD28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仪表盘</w:t>
            </w:r>
          </w:p>
        </w:tc>
      </w:tr>
      <w:tr w:rsidR="00A53CB0" w14:paraId="2B56CCA1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CCF9D0" w14:textId="77777777" w:rsidR="00A53CB0" w:rsidRDefault="00000000">
            <w:pPr>
              <w:spacing w:after="0" w:line="240" w:lineRule="auto"/>
            </w:pPr>
            <w:r>
              <w:t>/claims/create/</w:t>
            </w:r>
          </w:p>
        </w:tc>
        <w:tc>
          <w:tcPr>
            <w:tcW w:w="2160" w:type="dxa"/>
          </w:tcPr>
          <w:p w14:paraId="6B9893F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5770C6FD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</w:p>
        </w:tc>
        <w:tc>
          <w:tcPr>
            <w:tcW w:w="2160" w:type="dxa"/>
          </w:tcPr>
          <w:p w14:paraId="1C8EBF8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创建报销单</w:t>
            </w:r>
          </w:p>
        </w:tc>
      </w:tr>
      <w:tr w:rsidR="00A53CB0" w14:paraId="35D8806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F4F882" w14:textId="77777777" w:rsidR="00A53CB0" w:rsidRDefault="00000000">
            <w:pPr>
              <w:spacing w:after="0" w:line="240" w:lineRule="auto"/>
            </w:pPr>
            <w:r>
              <w:t>/claims/edit/&lt;pk&gt;/</w:t>
            </w:r>
          </w:p>
        </w:tc>
        <w:tc>
          <w:tcPr>
            <w:tcW w:w="2160" w:type="dxa"/>
          </w:tcPr>
          <w:p w14:paraId="3FEE59A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35F2785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申请人</w:t>
            </w:r>
          </w:p>
        </w:tc>
        <w:tc>
          <w:tcPr>
            <w:tcW w:w="2160" w:type="dxa"/>
          </w:tcPr>
          <w:p w14:paraId="31FF9A8A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编辑草稿</w:t>
            </w:r>
            <w:r>
              <w:t>/</w:t>
            </w:r>
            <w:r>
              <w:t>被驳回的报销单</w:t>
            </w:r>
          </w:p>
        </w:tc>
      </w:tr>
      <w:tr w:rsidR="00A53CB0" w14:paraId="22F0367B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C34C02" w14:textId="77777777" w:rsidR="00A53CB0" w:rsidRDefault="00000000">
            <w:pPr>
              <w:spacing w:after="0" w:line="240" w:lineRule="auto"/>
            </w:pPr>
            <w:r>
              <w:t>/claims/detail/&lt;pk&gt;/</w:t>
            </w:r>
          </w:p>
        </w:tc>
        <w:tc>
          <w:tcPr>
            <w:tcW w:w="2160" w:type="dxa"/>
          </w:tcPr>
          <w:p w14:paraId="5847B8F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529016E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申请人</w:t>
            </w:r>
            <w:r>
              <w:t>/</w:t>
            </w:r>
            <w:r>
              <w:t>负责人</w:t>
            </w:r>
          </w:p>
        </w:tc>
        <w:tc>
          <w:tcPr>
            <w:tcW w:w="2160" w:type="dxa"/>
          </w:tcPr>
          <w:p w14:paraId="7CCB6BB7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查看报销单详情</w:t>
            </w:r>
          </w:p>
        </w:tc>
      </w:tr>
      <w:tr w:rsidR="00A53CB0" w14:paraId="60D96746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66CED8" w14:textId="77777777" w:rsidR="00A53CB0" w:rsidRDefault="00000000">
            <w:pPr>
              <w:spacing w:after="0" w:line="240" w:lineRule="auto"/>
            </w:pPr>
            <w:r>
              <w:t>/admin/</w:t>
            </w:r>
          </w:p>
        </w:tc>
        <w:tc>
          <w:tcPr>
            <w:tcW w:w="2160" w:type="dxa"/>
          </w:tcPr>
          <w:p w14:paraId="271A1D38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GET, POST</w:t>
            </w:r>
          </w:p>
        </w:tc>
        <w:tc>
          <w:tcPr>
            <w:tcW w:w="2160" w:type="dxa"/>
          </w:tcPr>
          <w:p w14:paraId="2FDFC4C9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2160" w:type="dxa"/>
          </w:tcPr>
          <w:p w14:paraId="368D2BE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Django </w:t>
            </w:r>
            <w:r>
              <w:t>管理后台</w:t>
            </w:r>
          </w:p>
        </w:tc>
      </w:tr>
      <w:tr w:rsidR="00A53CB0" w14:paraId="124D67BA" w14:textId="77777777" w:rsidTr="00A53C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BD108" w14:textId="77777777" w:rsidR="00A53CB0" w:rsidRDefault="00000000">
            <w:pPr>
              <w:spacing w:after="0" w:line="240" w:lineRule="auto"/>
            </w:pPr>
            <w:r>
              <w:t>/media/...</w:t>
            </w:r>
          </w:p>
        </w:tc>
        <w:tc>
          <w:tcPr>
            <w:tcW w:w="2160" w:type="dxa"/>
          </w:tcPr>
          <w:p w14:paraId="506EE94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160" w:type="dxa"/>
          </w:tcPr>
          <w:p w14:paraId="49F78283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登录</w:t>
            </w:r>
            <w:r>
              <w:t>/</w:t>
            </w:r>
            <w:r>
              <w:t>视配置</w:t>
            </w:r>
          </w:p>
        </w:tc>
        <w:tc>
          <w:tcPr>
            <w:tcW w:w="2160" w:type="dxa"/>
          </w:tcPr>
          <w:p w14:paraId="3756A6E5" w14:textId="77777777" w:rsidR="00A53CB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访问发票文件</w:t>
            </w:r>
          </w:p>
        </w:tc>
      </w:tr>
    </w:tbl>
    <w:p w14:paraId="3E90F774" w14:textId="77777777" w:rsidR="00A53CB0" w:rsidRDefault="00A53CB0"/>
    <w:sectPr w:rsidR="00A53CB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B59B" w14:textId="77777777" w:rsidR="00065D68" w:rsidRDefault="00065D68">
      <w:pPr>
        <w:spacing w:line="240" w:lineRule="auto"/>
      </w:pPr>
      <w:r>
        <w:separator/>
      </w:r>
    </w:p>
  </w:endnote>
  <w:endnote w:type="continuationSeparator" w:id="0">
    <w:p w14:paraId="1FFEF91D" w14:textId="77777777" w:rsidR="00065D68" w:rsidRDefault="00065D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2AA34" w14:textId="77777777" w:rsidR="00065D68" w:rsidRDefault="00065D68">
      <w:pPr>
        <w:spacing w:after="0"/>
      </w:pPr>
      <w:r>
        <w:separator/>
      </w:r>
    </w:p>
  </w:footnote>
  <w:footnote w:type="continuationSeparator" w:id="0">
    <w:p w14:paraId="1AE66400" w14:textId="77777777" w:rsidR="00065D68" w:rsidRDefault="00065D6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036193903">
    <w:abstractNumId w:val="1"/>
  </w:num>
  <w:num w:numId="2" w16cid:durableId="128058610">
    <w:abstractNumId w:val="4"/>
  </w:num>
  <w:num w:numId="3" w16cid:durableId="567619662">
    <w:abstractNumId w:val="5"/>
  </w:num>
  <w:num w:numId="4" w16cid:durableId="468518735">
    <w:abstractNumId w:val="2"/>
  </w:num>
  <w:num w:numId="5" w16cid:durableId="929697095">
    <w:abstractNumId w:val="0"/>
  </w:num>
  <w:num w:numId="6" w16cid:durableId="691152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68"/>
    <w:rsid w:val="001128E1"/>
    <w:rsid w:val="0015074B"/>
    <w:rsid w:val="0029639D"/>
    <w:rsid w:val="00326F90"/>
    <w:rsid w:val="00605615"/>
    <w:rsid w:val="00A53CB0"/>
    <w:rsid w:val="00AA1D8D"/>
    <w:rsid w:val="00B47730"/>
    <w:rsid w:val="00CB0664"/>
    <w:rsid w:val="00FC693F"/>
    <w:rsid w:val="38FE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8E89817"/>
  <w14:defaultImageDpi w14:val="300"/>
  <w15:docId w15:val="{C041E7F9-EB2B-471F-8324-E454A9C45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1588</Words>
  <Characters>3098</Characters>
  <Application>Microsoft Office Word</Application>
  <DocSecurity>0</DocSecurity>
  <Lines>344</Lines>
  <Paragraphs>360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2054606871@qq.com</cp:lastModifiedBy>
  <cp:revision>2</cp:revision>
  <dcterms:created xsi:type="dcterms:W3CDTF">2025-11-30T16:04:00Z</dcterms:created>
  <dcterms:modified xsi:type="dcterms:W3CDTF">2025-11-30T16:04:00Z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eyJoZGlkIjoiZjQ0ODc3ZDI2MTQ2ZGMxZmFiM2FmYzU2ZDhmN2E4NDgiLCJ1c2VySWQiOiIxNzA4MTEyMDIxIn0=</vt:lpwstr>
  </property>
  <property fmtid="{D5CDD505-2E9C-101B-9397-08002B2CF9AE}" pid="3" name="KSOProductBuildVer">
    <vt:lpwstr>2052-12.1.0.20305</vt:lpwstr>
  </property>
  <property fmtid="{D5CDD505-2E9C-101B-9397-08002B2CF9AE}" pid="4" name="ICV">
    <vt:lpwstr>ABA387F4A645401DAF81BF66AB0A0594_13</vt:lpwstr>
  </property>
</Properties>
</file>