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E3A22" w14:textId="674E8FE6" w:rsidR="0081194C" w:rsidRPr="009C5174" w:rsidRDefault="009C5174">
      <w:pPr>
        <w:rPr>
          <w:sz w:val="36"/>
          <w:szCs w:val="36"/>
        </w:rPr>
      </w:pPr>
      <w:r>
        <w:rPr>
          <w:sz w:val="36"/>
          <w:szCs w:val="36"/>
        </w:rPr>
        <w:t>Beep</w:t>
      </w:r>
    </w:p>
    <w:p w14:paraId="77FACAE7" w14:textId="67CB7D81" w:rsidR="0081194C" w:rsidRDefault="000A7E5B">
      <w:pPr>
        <w:rPr>
          <w:sz w:val="24"/>
          <w:szCs w:val="24"/>
        </w:rPr>
      </w:pPr>
      <w:r>
        <w:rPr>
          <w:sz w:val="24"/>
          <w:szCs w:val="24"/>
        </w:rPr>
        <w:t>The first step of Pentesting is Reconnissance but in this case we already know about the network IP hence we go forward with the next step which is Enumeration.</w:t>
      </w:r>
    </w:p>
    <w:p w14:paraId="049AB647" w14:textId="0DDB38CE" w:rsidR="000A7E5B" w:rsidRPr="000A7E5B" w:rsidRDefault="000A7E5B">
      <w:pPr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>
        <w:rPr>
          <w:b/>
          <w:bCs/>
          <w:sz w:val="24"/>
          <w:szCs w:val="24"/>
        </w:rPr>
        <w:t xml:space="preserve">Nmap </w:t>
      </w:r>
      <w:r>
        <w:rPr>
          <w:sz w:val="24"/>
          <w:szCs w:val="24"/>
        </w:rPr>
        <w:t>tool to enumerate and scan for open ports and services on the machine.</w:t>
      </w:r>
    </w:p>
    <w:p w14:paraId="1DCE17BC" w14:textId="0752902C" w:rsidR="0081194C" w:rsidRDefault="0081194C">
      <w:r w:rsidRPr="0081194C">
        <w:drawing>
          <wp:inline distT="0" distB="0" distL="0" distR="0" wp14:anchorId="2099229D" wp14:editId="7413C4D3">
            <wp:extent cx="6086475" cy="6279604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3384" cy="63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CD" w14:textId="2A683DEE" w:rsidR="0081194C" w:rsidRDefault="0081194C"/>
    <w:p w14:paraId="7C1CA68E" w14:textId="6C17FC68" w:rsidR="0081194C" w:rsidRDefault="0081194C">
      <w:r w:rsidRPr="0081194C">
        <w:lastRenderedPageBreak/>
        <w:drawing>
          <wp:inline distT="0" distB="0" distL="0" distR="0" wp14:anchorId="0EE9A2EB" wp14:editId="0175EE22">
            <wp:extent cx="5809040" cy="4495800"/>
            <wp:effectExtent l="0" t="0" r="127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025" cy="45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044F" w14:textId="2E1EE90A" w:rsidR="00E378CC" w:rsidRDefault="00E378CC"/>
    <w:p w14:paraId="72DEF2EE" w14:textId="408EE366" w:rsidR="000A7E5B" w:rsidRDefault="000A7E5B">
      <w:pPr>
        <w:rPr>
          <w:sz w:val="24"/>
          <w:szCs w:val="24"/>
        </w:rPr>
      </w:pPr>
      <w:r>
        <w:rPr>
          <w:sz w:val="24"/>
          <w:szCs w:val="24"/>
        </w:rPr>
        <w:t>There is a long list of open ports on the machine yet we will target on those which can easily be exploited which leads to port 80 which is a unsecured HTTP protocol and can be a high probability of getting attacked.</w:t>
      </w:r>
    </w:p>
    <w:p w14:paraId="44B6903A" w14:textId="2AC7E88C" w:rsidR="000A7E5B" w:rsidRDefault="000A7E5B">
      <w:pPr>
        <w:rPr>
          <w:sz w:val="24"/>
          <w:szCs w:val="24"/>
        </w:rPr>
      </w:pPr>
    </w:p>
    <w:p w14:paraId="523116C7" w14:textId="4043BAEB" w:rsidR="000A7E5B" w:rsidRDefault="000A7E5B">
      <w:pPr>
        <w:rPr>
          <w:sz w:val="24"/>
          <w:szCs w:val="24"/>
        </w:rPr>
      </w:pPr>
    </w:p>
    <w:p w14:paraId="01668F0F" w14:textId="568AE314" w:rsidR="000A7E5B" w:rsidRDefault="000A7E5B">
      <w:pPr>
        <w:rPr>
          <w:sz w:val="24"/>
          <w:szCs w:val="24"/>
        </w:rPr>
      </w:pPr>
    </w:p>
    <w:p w14:paraId="29364BB0" w14:textId="23026094" w:rsidR="000A7E5B" w:rsidRDefault="000A7E5B">
      <w:pPr>
        <w:rPr>
          <w:sz w:val="24"/>
          <w:szCs w:val="24"/>
        </w:rPr>
      </w:pPr>
    </w:p>
    <w:p w14:paraId="2D3FC5BD" w14:textId="0291B171" w:rsidR="000A7E5B" w:rsidRDefault="000A7E5B">
      <w:pPr>
        <w:rPr>
          <w:sz w:val="24"/>
          <w:szCs w:val="24"/>
        </w:rPr>
      </w:pPr>
    </w:p>
    <w:p w14:paraId="2A50DDFF" w14:textId="7B613DFA" w:rsidR="000A7E5B" w:rsidRDefault="000A7E5B">
      <w:pPr>
        <w:rPr>
          <w:sz w:val="24"/>
          <w:szCs w:val="24"/>
        </w:rPr>
      </w:pPr>
    </w:p>
    <w:p w14:paraId="5C939575" w14:textId="24D98A3D" w:rsidR="000A7E5B" w:rsidRDefault="000A7E5B">
      <w:pPr>
        <w:rPr>
          <w:sz w:val="24"/>
          <w:szCs w:val="24"/>
        </w:rPr>
      </w:pPr>
    </w:p>
    <w:p w14:paraId="48990CBE" w14:textId="328AB2E9" w:rsidR="000A7E5B" w:rsidRDefault="000A7E5B">
      <w:pPr>
        <w:rPr>
          <w:sz w:val="24"/>
          <w:szCs w:val="24"/>
        </w:rPr>
      </w:pPr>
    </w:p>
    <w:p w14:paraId="3CF8004B" w14:textId="113007F4" w:rsidR="000A7E5B" w:rsidRDefault="000A7E5B">
      <w:pPr>
        <w:rPr>
          <w:sz w:val="24"/>
          <w:szCs w:val="24"/>
        </w:rPr>
      </w:pPr>
    </w:p>
    <w:p w14:paraId="7AADD2C9" w14:textId="0C943113" w:rsidR="000A7E5B" w:rsidRPr="000A7E5B" w:rsidRDefault="000A7E5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Used </w:t>
      </w:r>
      <w:r>
        <w:rPr>
          <w:b/>
          <w:bCs/>
          <w:sz w:val="24"/>
          <w:szCs w:val="24"/>
        </w:rPr>
        <w:t xml:space="preserve">Gobuster </w:t>
      </w:r>
      <w:r>
        <w:rPr>
          <w:sz w:val="24"/>
          <w:szCs w:val="24"/>
        </w:rPr>
        <w:t>tool to scan for available sub directories on the target website. Lets run it against a simple common.txt file which contains common sub-directories.</w:t>
      </w:r>
    </w:p>
    <w:p w14:paraId="05745AFB" w14:textId="150ED2FD" w:rsidR="00E378CC" w:rsidRDefault="00E378CC">
      <w:r w:rsidRPr="00E378CC">
        <w:drawing>
          <wp:inline distT="0" distB="0" distL="0" distR="0" wp14:anchorId="3AED84A4" wp14:editId="4D92484D">
            <wp:extent cx="5105400" cy="4301954"/>
            <wp:effectExtent l="0" t="0" r="0" b="381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798" cy="43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7772" w14:textId="7C45BBE4" w:rsidR="003E02EE" w:rsidRDefault="0058590C">
      <w:r>
        <w:t>With the above results, enumerated more on the website directories to find any exploitable vectors.</w:t>
      </w:r>
    </w:p>
    <w:p w14:paraId="774E22A0" w14:textId="296DAC1D" w:rsidR="00E378CC" w:rsidRDefault="0058590C">
      <w:r>
        <w:t>The robots.txt file doesn’t give much information though.</w:t>
      </w:r>
    </w:p>
    <w:p w14:paraId="2CACBC8F" w14:textId="3D525CC3" w:rsidR="00E378CC" w:rsidRDefault="00E378CC">
      <w:r w:rsidRPr="00E378CC">
        <w:drawing>
          <wp:inline distT="0" distB="0" distL="0" distR="0" wp14:anchorId="66AA3B04" wp14:editId="2BA6E956">
            <wp:extent cx="5515745" cy="981212"/>
            <wp:effectExtent l="0" t="0" r="889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7A7C" w14:textId="1A461D68" w:rsidR="00E378CC" w:rsidRDefault="0058590C">
      <w:r>
        <w:t>As looked more into vulnerabilities on the hosted website which is FreePBX. It seems to be vulnerable to LFI vulnerability.</w:t>
      </w:r>
    </w:p>
    <w:p w14:paraId="0EE2D0C3" w14:textId="79273A33" w:rsidR="0058590C" w:rsidRDefault="0058590C"/>
    <w:p w14:paraId="3A9FDA0E" w14:textId="3FCD8715" w:rsidR="0058590C" w:rsidRDefault="0058590C"/>
    <w:p w14:paraId="4E8E4F9D" w14:textId="03B7BC01" w:rsidR="00E378CC" w:rsidRDefault="00577A58">
      <w:r w:rsidRPr="00577A58">
        <w:lastRenderedPageBreak/>
        <w:drawing>
          <wp:inline distT="0" distB="0" distL="0" distR="0" wp14:anchorId="4191108E" wp14:editId="659FF009">
            <wp:extent cx="5943600" cy="20624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7D9" w14:textId="176C40D0" w:rsidR="0058590C" w:rsidRDefault="0058590C">
      <w:r>
        <w:t>The presence of vtigercrm subdirectory helps to understand that this can be used to exploit the LFI vulnerability.</w:t>
      </w:r>
    </w:p>
    <w:p w14:paraId="4243317A" w14:textId="2EFF1C31" w:rsidR="00577A58" w:rsidRDefault="0058590C">
      <w:r w:rsidRPr="003E02EE">
        <w:drawing>
          <wp:inline distT="0" distB="0" distL="0" distR="0" wp14:anchorId="27700419" wp14:editId="0F5A0701">
            <wp:extent cx="5219700" cy="299909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663" cy="3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939" w14:textId="05633394" w:rsidR="0058590C" w:rsidRDefault="0058590C">
      <w:r>
        <w:t>There you go!</w:t>
      </w:r>
      <w:r>
        <w:t xml:space="preserve"> Using the LFI vulnerability we are able to access the page which contains lots of sensitive information which includes Admin credentials of the PBX webserver.</w:t>
      </w:r>
    </w:p>
    <w:p w14:paraId="44A1F1F9" w14:textId="757D9A8E" w:rsidR="00577A58" w:rsidRDefault="00577A58">
      <w:r w:rsidRPr="00577A58">
        <w:lastRenderedPageBreak/>
        <w:drawing>
          <wp:inline distT="0" distB="0" distL="0" distR="0" wp14:anchorId="0AB31E26" wp14:editId="6EB7F5AC">
            <wp:extent cx="5499100" cy="2578584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065" cy="25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434D" w14:textId="058A4253" w:rsidR="00577A58" w:rsidRDefault="0058590C">
      <w:r>
        <w:t>Same creds will let us into the Admin portal of the website.</w:t>
      </w:r>
    </w:p>
    <w:p w14:paraId="032D5669" w14:textId="6361B0B4" w:rsidR="00577A58" w:rsidRDefault="00577A58">
      <w:r w:rsidRPr="00577A58">
        <w:drawing>
          <wp:inline distT="0" distB="0" distL="0" distR="0" wp14:anchorId="39D4D937" wp14:editId="1C432346">
            <wp:extent cx="5448300" cy="20227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201" cy="20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DE48" w14:textId="72E23198" w:rsidR="00EE04EB" w:rsidRDefault="00EE04EB">
      <w:r>
        <w:t>The same credentials also lets you get access to the SSH service on root privileges.</w:t>
      </w:r>
    </w:p>
    <w:p w14:paraId="600F6BA6" w14:textId="6B88BA32" w:rsidR="00577A58" w:rsidRDefault="00EE04EB" w:rsidP="00EE04EB">
      <w:pPr>
        <w:tabs>
          <w:tab w:val="left" w:pos="6530"/>
        </w:tabs>
      </w:pPr>
      <w:r>
        <w:t>Logged in to SSH service with root credentials and got the flag.</w:t>
      </w:r>
      <w:r>
        <w:tab/>
      </w:r>
    </w:p>
    <w:p w14:paraId="3995F766" w14:textId="59B4887A" w:rsidR="00577A58" w:rsidRDefault="004C11EE">
      <w:r w:rsidRPr="004C11EE">
        <w:drawing>
          <wp:inline distT="0" distB="0" distL="0" distR="0" wp14:anchorId="4CB8DE6C" wp14:editId="398CAADC">
            <wp:extent cx="5162550" cy="1836676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474" cy="18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3A3" w14:textId="2A4E9676" w:rsidR="004C11EE" w:rsidRDefault="00EE04EB">
      <w:r w:rsidRPr="004C11EE">
        <w:drawing>
          <wp:inline distT="0" distB="0" distL="0" distR="0" wp14:anchorId="23EEF360" wp14:editId="20FB80CB">
            <wp:extent cx="2654436" cy="49532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FA7" w14:textId="4340763F" w:rsidR="004C11EE" w:rsidRDefault="004C11EE"/>
    <w:sectPr w:rsidR="004C1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94C"/>
    <w:rsid w:val="000A7E5B"/>
    <w:rsid w:val="003C05AA"/>
    <w:rsid w:val="003E02EE"/>
    <w:rsid w:val="004C11EE"/>
    <w:rsid w:val="00577A58"/>
    <w:rsid w:val="0058590C"/>
    <w:rsid w:val="0081194C"/>
    <w:rsid w:val="009C5174"/>
    <w:rsid w:val="00E378CC"/>
    <w:rsid w:val="00EE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873EB"/>
  <w15:chartTrackingRefBased/>
  <w15:docId w15:val="{67B80F7C-9DBF-4638-BB7D-9D878F63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6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SaiFaneesh Yezzu</dc:creator>
  <cp:keywords/>
  <dc:description/>
  <cp:lastModifiedBy>SaiFaneesh Yezzu</cp:lastModifiedBy>
  <cp:revision>2</cp:revision>
  <dcterms:created xsi:type="dcterms:W3CDTF">2022-06-14T01:19:00Z</dcterms:created>
  <dcterms:modified xsi:type="dcterms:W3CDTF">2022-06-15T16:29:00Z</dcterms:modified>
</cp:coreProperties>
</file>