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CFE" w:rsidRDefault="00200CFE" w:rsidP="00200CFE">
      <w:pPr>
        <w:tabs>
          <w:tab w:val="left" w:pos="10773"/>
        </w:tabs>
        <w:ind w:left="-1134" w:right="-567"/>
        <w:jc w:val="center"/>
        <w:rPr>
          <w:rFonts w:cs="Arial"/>
          <w:b/>
          <w:sz w:val="40"/>
        </w:rPr>
      </w:pPr>
    </w:p>
    <w:p w:rsidR="00200CFE" w:rsidRDefault="00200CFE" w:rsidP="00200CFE">
      <w:pPr>
        <w:tabs>
          <w:tab w:val="left" w:pos="10773"/>
        </w:tabs>
        <w:ind w:left="-1134" w:right="-567"/>
        <w:jc w:val="center"/>
        <w:rPr>
          <w:rFonts w:cs="Arial"/>
          <w:b/>
          <w:sz w:val="40"/>
        </w:rPr>
      </w:pPr>
    </w:p>
    <w:p w:rsidR="00200CFE" w:rsidRDefault="00200CFE" w:rsidP="00200CFE">
      <w:pPr>
        <w:tabs>
          <w:tab w:val="left" w:pos="10773"/>
        </w:tabs>
        <w:ind w:left="-1134" w:right="-567"/>
        <w:jc w:val="center"/>
        <w:rPr>
          <w:rFonts w:cs="Arial"/>
          <w:b/>
          <w:sz w:val="40"/>
        </w:rPr>
      </w:pPr>
    </w:p>
    <w:p w:rsidR="00200CFE" w:rsidRDefault="00200CFE" w:rsidP="00200CFE">
      <w:pPr>
        <w:tabs>
          <w:tab w:val="left" w:pos="10773"/>
        </w:tabs>
        <w:ind w:left="-1134" w:right="-567"/>
        <w:jc w:val="center"/>
        <w:rPr>
          <w:rFonts w:cs="Arial"/>
          <w:b/>
          <w:sz w:val="40"/>
        </w:rPr>
      </w:pPr>
    </w:p>
    <w:p w:rsidR="00200CFE" w:rsidRDefault="00200CFE" w:rsidP="00200CFE">
      <w:pPr>
        <w:tabs>
          <w:tab w:val="left" w:pos="10773"/>
        </w:tabs>
        <w:ind w:left="-1134" w:right="-567"/>
        <w:jc w:val="center"/>
        <w:rPr>
          <w:rFonts w:cs="Arial"/>
          <w:b/>
          <w:sz w:val="40"/>
        </w:rPr>
      </w:pPr>
    </w:p>
    <w:p w:rsidR="000A3574" w:rsidRPr="00413697" w:rsidRDefault="00305B21" w:rsidP="00C1689B">
      <w:pPr>
        <w:tabs>
          <w:tab w:val="left" w:pos="10773"/>
        </w:tabs>
        <w:spacing w:before="2000"/>
        <w:ind w:left="-1134" w:right="-567"/>
        <w:jc w:val="center"/>
        <w:rPr>
          <w:rFonts w:cs="Arial"/>
          <w:b/>
          <w:sz w:val="40"/>
        </w:rPr>
      </w:pPr>
      <w:r w:rsidRPr="00413697">
        <w:rPr>
          <w:rFonts w:cs="Arial"/>
          <w:b/>
          <w:sz w:val="40"/>
        </w:rPr>
        <w:t>TITLUL LUCRĂRII DE FINALIZARE A STUDIILOR</w:t>
      </w:r>
    </w:p>
    <w:p w:rsidR="00305B21" w:rsidRPr="004B7282" w:rsidRDefault="00305B21" w:rsidP="00305B21">
      <w:pPr>
        <w:tabs>
          <w:tab w:val="left" w:pos="10773"/>
        </w:tabs>
        <w:ind w:left="-1134" w:right="-567"/>
        <w:jc w:val="center"/>
        <w:rPr>
          <w:rFonts w:cs="Arial"/>
          <w:b/>
          <w:sz w:val="40"/>
        </w:rPr>
      </w:pPr>
      <w:r w:rsidRPr="00413697">
        <w:rPr>
          <w:rFonts w:cs="Arial"/>
          <w:b/>
          <w:sz w:val="40"/>
        </w:rPr>
        <w:t>(</w:t>
      </w:r>
      <w:r w:rsidR="00413697" w:rsidRPr="004B7282">
        <w:rPr>
          <w:rFonts w:cs="Arial"/>
          <w:b/>
          <w:sz w:val="40"/>
        </w:rPr>
        <w:t xml:space="preserve">Arial, </w:t>
      </w:r>
      <w:r w:rsidR="00C8277F" w:rsidRPr="004B7282">
        <w:rPr>
          <w:rFonts w:cs="Arial"/>
          <w:b/>
          <w:sz w:val="40"/>
        </w:rPr>
        <w:t xml:space="preserve">20 </w:t>
      </w:r>
      <w:r w:rsidR="007B4D57" w:rsidRPr="004B7282">
        <w:rPr>
          <w:rFonts w:cs="Arial"/>
          <w:b/>
          <w:sz w:val="40"/>
        </w:rPr>
        <w:t>pt, B</w:t>
      </w:r>
      <w:r w:rsidR="00C8277F" w:rsidRPr="004B7282">
        <w:rPr>
          <w:rFonts w:cs="Arial"/>
          <w:b/>
          <w:sz w:val="40"/>
        </w:rPr>
        <w:t xml:space="preserve">old, </w:t>
      </w:r>
      <w:r w:rsidR="007B4D57" w:rsidRPr="004B7282">
        <w:rPr>
          <w:rFonts w:cs="Arial"/>
          <w:b/>
          <w:sz w:val="40"/>
        </w:rPr>
        <w:t>U</w:t>
      </w:r>
      <w:r w:rsidR="00C8277F" w:rsidRPr="004B7282">
        <w:rPr>
          <w:rFonts w:cs="Arial"/>
          <w:b/>
          <w:sz w:val="40"/>
        </w:rPr>
        <w:t>ppercase</w:t>
      </w:r>
      <w:r w:rsidR="007B4D57" w:rsidRPr="004B7282">
        <w:rPr>
          <w:rFonts w:cs="Arial"/>
          <w:b/>
          <w:sz w:val="40"/>
        </w:rPr>
        <w:t>, C</w:t>
      </w:r>
      <w:r w:rsidR="00C8277F" w:rsidRPr="004B7282">
        <w:rPr>
          <w:rFonts w:cs="Arial"/>
          <w:b/>
          <w:sz w:val="40"/>
        </w:rPr>
        <w:t>enter</w:t>
      </w:r>
      <w:r w:rsidR="001A531D" w:rsidRPr="004B7282">
        <w:rPr>
          <w:rFonts w:cs="Arial"/>
          <w:b/>
          <w:sz w:val="40"/>
        </w:rPr>
        <w:t>)</w:t>
      </w:r>
    </w:p>
    <w:p w:rsidR="005A5829" w:rsidRPr="00DC269B" w:rsidRDefault="00390B6D" w:rsidP="00C1689B">
      <w:pPr>
        <w:spacing w:before="4640"/>
        <w:ind w:right="-709"/>
        <w:rPr>
          <w:rFonts w:cs="Arial"/>
          <w:b/>
          <w:sz w:val="28"/>
          <w:szCs w:val="28"/>
        </w:rPr>
      </w:pPr>
      <w:r w:rsidRPr="00DC269B">
        <w:rPr>
          <w:rFonts w:cs="Arial"/>
          <w:b/>
          <w:sz w:val="28"/>
          <w:szCs w:val="28"/>
        </w:rPr>
        <w:t>Candidat</w:t>
      </w:r>
      <w:r w:rsidR="00097D44" w:rsidRPr="00DC269B">
        <w:rPr>
          <w:rFonts w:cs="Arial"/>
          <w:b/>
          <w:sz w:val="28"/>
          <w:szCs w:val="28"/>
        </w:rPr>
        <w:t xml:space="preserve">: </w:t>
      </w:r>
      <w:r w:rsidR="005A5829" w:rsidRPr="00DC269B">
        <w:rPr>
          <w:rFonts w:cs="Arial"/>
          <w:b/>
          <w:sz w:val="28"/>
          <w:szCs w:val="28"/>
        </w:rPr>
        <w:t>Prenume</w:t>
      </w:r>
      <w:r w:rsidR="00EF7704">
        <w:rPr>
          <w:rFonts w:cs="Arial"/>
          <w:b/>
          <w:sz w:val="28"/>
          <w:szCs w:val="28"/>
        </w:rPr>
        <w:t xml:space="preserve"> NUME</w:t>
      </w:r>
    </w:p>
    <w:p w:rsidR="00097D44" w:rsidRPr="00C1689B" w:rsidRDefault="005A5829" w:rsidP="00097D44">
      <w:pPr>
        <w:ind w:right="-708"/>
        <w:rPr>
          <w:rFonts w:cs="Arial"/>
          <w:b/>
          <w:sz w:val="28"/>
          <w:szCs w:val="28"/>
        </w:rPr>
      </w:pPr>
      <w:r w:rsidRPr="00DC269B">
        <w:rPr>
          <w:rFonts w:cs="Arial"/>
          <w:b/>
          <w:sz w:val="28"/>
          <w:szCs w:val="28"/>
        </w:rPr>
        <w:t>(</w:t>
      </w:r>
      <w:r w:rsidR="00DC269B" w:rsidRPr="00DC269B">
        <w:rPr>
          <w:rFonts w:cs="Arial"/>
          <w:b/>
          <w:sz w:val="28"/>
          <w:szCs w:val="28"/>
        </w:rPr>
        <w:t>Arial</w:t>
      </w:r>
      <w:r w:rsidRPr="00DC269B">
        <w:rPr>
          <w:rFonts w:cs="Arial"/>
          <w:b/>
          <w:sz w:val="28"/>
          <w:szCs w:val="28"/>
        </w:rPr>
        <w:t xml:space="preserve"> </w:t>
      </w:r>
      <w:r w:rsidR="007B4D57">
        <w:rPr>
          <w:rFonts w:cs="Arial"/>
          <w:b/>
          <w:sz w:val="28"/>
          <w:szCs w:val="28"/>
        </w:rPr>
        <w:t>14 pt, B</w:t>
      </w:r>
      <w:r w:rsidRPr="00DC269B">
        <w:rPr>
          <w:rFonts w:cs="Arial"/>
          <w:b/>
          <w:sz w:val="28"/>
          <w:szCs w:val="28"/>
        </w:rPr>
        <w:t>old</w:t>
      </w:r>
      <w:r w:rsidR="007B4D57">
        <w:rPr>
          <w:rFonts w:cs="Arial"/>
          <w:b/>
          <w:sz w:val="28"/>
          <w:szCs w:val="28"/>
        </w:rPr>
        <w:t>, L</w:t>
      </w:r>
      <w:r w:rsidR="00E22948">
        <w:rPr>
          <w:rFonts w:cs="Arial"/>
          <w:b/>
          <w:sz w:val="28"/>
          <w:szCs w:val="28"/>
        </w:rPr>
        <w:t>eft</w:t>
      </w:r>
      <w:r w:rsidRPr="00DC269B">
        <w:rPr>
          <w:rFonts w:cs="Arial"/>
          <w:b/>
          <w:sz w:val="28"/>
          <w:szCs w:val="28"/>
        </w:rPr>
        <w:t>)</w:t>
      </w:r>
    </w:p>
    <w:p w:rsidR="00097D44" w:rsidRPr="00136F4B" w:rsidRDefault="000A3574" w:rsidP="00C1689B">
      <w:pPr>
        <w:spacing w:before="280"/>
        <w:ind w:right="-709"/>
        <w:rPr>
          <w:rFonts w:cs="Arial"/>
          <w:b/>
          <w:sz w:val="28"/>
          <w:szCs w:val="28"/>
        </w:rPr>
      </w:pPr>
      <w:r w:rsidRPr="00136F4B">
        <w:rPr>
          <w:rFonts w:cs="Arial"/>
          <w:b/>
          <w:sz w:val="28"/>
          <w:szCs w:val="28"/>
        </w:rPr>
        <w:t>Coordonator</w:t>
      </w:r>
      <w:r w:rsidR="005A5829" w:rsidRPr="00136F4B">
        <w:rPr>
          <w:rFonts w:cs="Arial"/>
          <w:b/>
          <w:sz w:val="28"/>
          <w:szCs w:val="28"/>
        </w:rPr>
        <w:t xml:space="preserve"> științific: Asist.</w:t>
      </w:r>
      <w:r w:rsidR="00EF7704">
        <w:rPr>
          <w:rFonts w:cs="Arial"/>
          <w:b/>
          <w:sz w:val="28"/>
          <w:szCs w:val="28"/>
        </w:rPr>
        <w:t>(ș.l.</w:t>
      </w:r>
      <w:r w:rsidR="003A52A8">
        <w:rPr>
          <w:rFonts w:cs="Arial"/>
          <w:b/>
          <w:sz w:val="28"/>
          <w:szCs w:val="28"/>
        </w:rPr>
        <w:t>/</w:t>
      </w:r>
      <w:r w:rsidR="00EF7704">
        <w:rPr>
          <w:rFonts w:cs="Arial"/>
          <w:b/>
          <w:sz w:val="28"/>
          <w:szCs w:val="28"/>
        </w:rPr>
        <w:t>conf./p</w:t>
      </w:r>
      <w:r w:rsidR="005A5829" w:rsidRPr="00136F4B">
        <w:rPr>
          <w:rFonts w:cs="Arial"/>
          <w:b/>
          <w:sz w:val="28"/>
          <w:szCs w:val="28"/>
        </w:rPr>
        <w:t>rof.</w:t>
      </w:r>
      <w:r w:rsidR="003A52A8">
        <w:rPr>
          <w:rFonts w:cs="Arial"/>
          <w:b/>
          <w:sz w:val="28"/>
          <w:szCs w:val="28"/>
        </w:rPr>
        <w:t xml:space="preserve">)dr.ing. </w:t>
      </w:r>
      <w:r w:rsidR="005A5829" w:rsidRPr="00136F4B">
        <w:rPr>
          <w:rFonts w:cs="Arial"/>
          <w:b/>
          <w:sz w:val="28"/>
          <w:szCs w:val="28"/>
        </w:rPr>
        <w:t>Prenume N</w:t>
      </w:r>
      <w:r w:rsidR="00EF7704">
        <w:rPr>
          <w:rFonts w:cs="Arial"/>
          <w:b/>
          <w:sz w:val="28"/>
          <w:szCs w:val="28"/>
        </w:rPr>
        <w:t>UME</w:t>
      </w:r>
    </w:p>
    <w:p w:rsidR="00097D44" w:rsidRPr="00136F4B" w:rsidRDefault="005A5829" w:rsidP="000B06CA">
      <w:pPr>
        <w:spacing w:after="1000"/>
        <w:ind w:right="-709"/>
        <w:rPr>
          <w:rFonts w:cs="Arial"/>
          <w:b/>
          <w:sz w:val="28"/>
          <w:szCs w:val="28"/>
        </w:rPr>
      </w:pPr>
      <w:r w:rsidRPr="00136F4B">
        <w:rPr>
          <w:rFonts w:cs="Arial"/>
          <w:b/>
          <w:sz w:val="28"/>
          <w:szCs w:val="28"/>
        </w:rPr>
        <w:t>(</w:t>
      </w:r>
      <w:r w:rsidR="00DC269B" w:rsidRPr="00136F4B">
        <w:rPr>
          <w:rFonts w:cs="Arial"/>
          <w:b/>
          <w:sz w:val="28"/>
          <w:szCs w:val="28"/>
        </w:rPr>
        <w:t xml:space="preserve">Arial </w:t>
      </w:r>
      <w:r w:rsidRPr="00136F4B">
        <w:rPr>
          <w:rFonts w:cs="Arial"/>
          <w:b/>
          <w:sz w:val="28"/>
          <w:szCs w:val="28"/>
        </w:rPr>
        <w:t>14 pt</w:t>
      </w:r>
      <w:r w:rsidR="00136F4B" w:rsidRPr="00136F4B">
        <w:rPr>
          <w:rFonts w:cs="Arial"/>
          <w:b/>
          <w:sz w:val="28"/>
          <w:szCs w:val="28"/>
        </w:rPr>
        <w:t>, Bold</w:t>
      </w:r>
      <w:r w:rsidR="007B4D57" w:rsidRPr="00136F4B">
        <w:rPr>
          <w:rFonts w:cs="Arial"/>
          <w:b/>
          <w:sz w:val="28"/>
          <w:szCs w:val="28"/>
        </w:rPr>
        <w:t>, L</w:t>
      </w:r>
      <w:r w:rsidR="00E22948" w:rsidRPr="00136F4B">
        <w:rPr>
          <w:rFonts w:cs="Arial"/>
          <w:b/>
          <w:sz w:val="28"/>
          <w:szCs w:val="28"/>
        </w:rPr>
        <w:t>eft</w:t>
      </w:r>
      <w:r w:rsidRPr="00136F4B">
        <w:rPr>
          <w:rFonts w:cs="Arial"/>
          <w:b/>
          <w:sz w:val="28"/>
          <w:szCs w:val="28"/>
        </w:rPr>
        <w:t>)</w:t>
      </w:r>
    </w:p>
    <w:p w:rsidR="00097D44" w:rsidRPr="00B846A3" w:rsidRDefault="00390B6D" w:rsidP="00097D44">
      <w:pPr>
        <w:ind w:right="-708" w:hanging="1134"/>
        <w:jc w:val="center"/>
        <w:rPr>
          <w:rFonts w:cs="Arial"/>
        </w:rPr>
      </w:pPr>
      <w:r w:rsidRPr="00B846A3">
        <w:rPr>
          <w:rFonts w:cs="Arial"/>
          <w:sz w:val="28"/>
          <w:szCs w:val="28"/>
        </w:rPr>
        <w:t>Sesiunea</w:t>
      </w:r>
      <w:r w:rsidR="006810F8">
        <w:rPr>
          <w:rFonts w:cs="Arial"/>
          <w:sz w:val="28"/>
          <w:szCs w:val="28"/>
        </w:rPr>
        <w:t>:</w:t>
      </w:r>
      <w:r w:rsidRPr="00B846A3">
        <w:rPr>
          <w:rFonts w:cs="Arial"/>
          <w:sz w:val="28"/>
          <w:szCs w:val="28"/>
        </w:rPr>
        <w:t xml:space="preserve"> </w:t>
      </w:r>
      <w:r w:rsidR="00097D44" w:rsidRPr="00B846A3">
        <w:rPr>
          <w:rFonts w:cs="Arial"/>
          <w:sz w:val="28"/>
          <w:szCs w:val="28"/>
        </w:rPr>
        <w:t>Iunie 20</w:t>
      </w:r>
      <w:r w:rsidR="00492F58">
        <w:rPr>
          <w:rFonts w:cs="Arial"/>
          <w:sz w:val="28"/>
          <w:szCs w:val="28"/>
        </w:rPr>
        <w:t>22</w:t>
      </w:r>
      <w:r w:rsidR="001A531D">
        <w:rPr>
          <w:rFonts w:cs="Arial"/>
          <w:sz w:val="28"/>
          <w:szCs w:val="28"/>
        </w:rPr>
        <w:t xml:space="preserve"> (Arial 14 pt,</w:t>
      </w:r>
      <w:r w:rsidR="007B4D57">
        <w:rPr>
          <w:rFonts w:cs="Arial"/>
          <w:sz w:val="28"/>
          <w:szCs w:val="28"/>
        </w:rPr>
        <w:t xml:space="preserve"> R</w:t>
      </w:r>
      <w:r w:rsidR="00957D23">
        <w:rPr>
          <w:rFonts w:cs="Arial"/>
          <w:sz w:val="28"/>
          <w:szCs w:val="28"/>
        </w:rPr>
        <w:t>egular,</w:t>
      </w:r>
      <w:r w:rsidR="001A531D">
        <w:rPr>
          <w:rFonts w:cs="Arial"/>
          <w:sz w:val="28"/>
          <w:szCs w:val="28"/>
        </w:rPr>
        <w:t xml:space="preserve"> </w:t>
      </w:r>
      <w:r w:rsidR="007B4D57">
        <w:rPr>
          <w:rFonts w:cs="Arial"/>
          <w:sz w:val="28"/>
          <w:szCs w:val="28"/>
        </w:rPr>
        <w:t>C</w:t>
      </w:r>
      <w:r w:rsidR="00C8277F">
        <w:rPr>
          <w:rFonts w:cs="Arial"/>
          <w:sz w:val="28"/>
          <w:szCs w:val="28"/>
        </w:rPr>
        <w:t>enter</w:t>
      </w:r>
      <w:r w:rsidR="001A531D">
        <w:rPr>
          <w:rFonts w:cs="Arial"/>
          <w:sz w:val="28"/>
          <w:szCs w:val="28"/>
        </w:rPr>
        <w:t>)</w:t>
      </w:r>
    </w:p>
    <w:p w:rsidR="000911B1" w:rsidRDefault="00097D44" w:rsidP="000B06CA">
      <w:pPr>
        <w:tabs>
          <w:tab w:val="left" w:pos="10773"/>
        </w:tabs>
        <w:spacing w:before="720"/>
        <w:ind w:left="-1134" w:right="-567"/>
        <w:jc w:val="center"/>
        <w:rPr>
          <w:rFonts w:cs="Arial"/>
          <w:b/>
          <w:sz w:val="40"/>
        </w:rPr>
      </w:pPr>
      <w:r w:rsidRPr="00B846A3">
        <w:rPr>
          <w:rFonts w:cs="Arial"/>
        </w:rPr>
        <w:br w:type="page"/>
      </w:r>
      <w:r w:rsidR="00390B6D" w:rsidRPr="006810F8">
        <w:rPr>
          <w:rFonts w:cs="Arial"/>
          <w:b/>
          <w:sz w:val="40"/>
        </w:rPr>
        <w:lastRenderedPageBreak/>
        <w:t>REZUMAT</w:t>
      </w:r>
      <w:r w:rsidR="000911B1">
        <w:rPr>
          <w:rFonts w:cs="Arial"/>
          <w:b/>
          <w:sz w:val="40"/>
        </w:rPr>
        <w:t xml:space="preserve"> </w:t>
      </w:r>
    </w:p>
    <w:p w:rsidR="000A3574" w:rsidRPr="00C1689B" w:rsidRDefault="000911B1" w:rsidP="00C1689B">
      <w:pPr>
        <w:tabs>
          <w:tab w:val="left" w:pos="10773"/>
        </w:tabs>
        <w:ind w:left="-1134" w:right="-567"/>
        <w:jc w:val="center"/>
        <w:rPr>
          <w:rFonts w:cs="Arial"/>
          <w:b/>
          <w:sz w:val="40"/>
        </w:rPr>
      </w:pPr>
      <w:r>
        <w:rPr>
          <w:rFonts w:cs="Arial"/>
          <w:b/>
          <w:sz w:val="40"/>
        </w:rPr>
        <w:t>(Arial 20 pt, Bold, U</w:t>
      </w:r>
      <w:r w:rsidR="007B4D57">
        <w:rPr>
          <w:rFonts w:cs="Arial"/>
          <w:b/>
          <w:sz w:val="40"/>
        </w:rPr>
        <w:t>ppercase, C</w:t>
      </w:r>
      <w:r>
        <w:rPr>
          <w:rFonts w:cs="Arial"/>
          <w:b/>
          <w:sz w:val="40"/>
        </w:rPr>
        <w:t>enter)</w:t>
      </w:r>
    </w:p>
    <w:p w:rsidR="008202C4" w:rsidRDefault="00D0681F" w:rsidP="00C1689B">
      <w:pPr>
        <w:pStyle w:val="Subtitle"/>
        <w:spacing w:before="480" w:after="480"/>
      </w:pPr>
      <w:r w:rsidRPr="00510227">
        <w:t>Rezumatul este destinat să informeze despre conținutul lucrării printr-o scurtă descriere a cercetării de maximum o pagină, a procedurilor/metodelor, precum și a rezultatelor sau concluziilor acesteia. Rezumatul în limba română devine obligatoriu pentru lucrările editate în</w:t>
      </w:r>
      <w:r w:rsidR="008202C4" w:rsidRPr="00510227">
        <w:t xml:space="preserve"> alte limbi decât limba română și se va scrie cu caractere </w:t>
      </w:r>
      <w:r w:rsidR="000520FD" w:rsidRPr="00510227">
        <w:t xml:space="preserve">Arial </w:t>
      </w:r>
      <w:r w:rsidR="00775778" w:rsidRPr="00510227">
        <w:t>de 12 pt. Acesta va începe la două rânduri lăsate libere după titlul „REZUMAT”. Înainte de titlu se vor lăsa libere trei linii de 12</w:t>
      </w:r>
      <w:r w:rsidR="004D636D" w:rsidRPr="00510227">
        <w:t xml:space="preserve"> </w:t>
      </w:r>
      <w:r w:rsidR="00163CD7">
        <w:t>p</w:t>
      </w:r>
      <w:r w:rsidR="00775778" w:rsidRPr="00510227">
        <w:t>t.</w:t>
      </w:r>
    </w:p>
    <w:p w:rsidR="00066F27" w:rsidRPr="00B846A3" w:rsidRDefault="00066F27" w:rsidP="00C1689B">
      <w:pPr>
        <w:tabs>
          <w:tab w:val="left" w:pos="10773"/>
        </w:tabs>
        <w:ind w:left="-1134" w:right="-567"/>
        <w:jc w:val="left"/>
        <w:rPr>
          <w:rFonts w:cs="Arial"/>
        </w:rPr>
      </w:pPr>
      <w:r w:rsidRPr="00B846A3">
        <w:rPr>
          <w:rFonts w:cs="Arial"/>
        </w:rPr>
        <w:br w:type="page"/>
      </w:r>
    </w:p>
    <w:p w:rsidR="00066F27" w:rsidRDefault="00066F27" w:rsidP="00C1689B">
      <w:pPr>
        <w:tabs>
          <w:tab w:val="left" w:pos="10773"/>
        </w:tabs>
        <w:spacing w:before="480"/>
        <w:ind w:left="-1134" w:right="-567"/>
        <w:jc w:val="center"/>
        <w:rPr>
          <w:rFonts w:cs="Arial"/>
          <w:b/>
          <w:sz w:val="40"/>
        </w:rPr>
      </w:pPr>
      <w:r>
        <w:rPr>
          <w:rFonts w:cs="Arial"/>
          <w:b/>
          <w:sz w:val="40"/>
        </w:rPr>
        <w:lastRenderedPageBreak/>
        <w:t>ABSTRACT</w:t>
      </w:r>
    </w:p>
    <w:p w:rsidR="00C1689B" w:rsidRPr="00C1689B" w:rsidRDefault="000911B1" w:rsidP="00C1689B">
      <w:pPr>
        <w:tabs>
          <w:tab w:val="left" w:pos="10773"/>
        </w:tabs>
        <w:ind w:left="-1134" w:right="-567"/>
        <w:jc w:val="center"/>
        <w:rPr>
          <w:rFonts w:cs="Arial"/>
          <w:b/>
          <w:sz w:val="40"/>
        </w:rPr>
      </w:pPr>
      <w:r>
        <w:rPr>
          <w:rFonts w:cs="Arial"/>
          <w:b/>
          <w:sz w:val="40"/>
        </w:rPr>
        <w:t>(Arial 20 pt, Bold, U</w:t>
      </w:r>
      <w:r w:rsidR="007B4D57">
        <w:rPr>
          <w:rFonts w:cs="Arial"/>
          <w:b/>
          <w:sz w:val="40"/>
        </w:rPr>
        <w:t>ppercase, C</w:t>
      </w:r>
      <w:r>
        <w:rPr>
          <w:rFonts w:cs="Arial"/>
          <w:b/>
          <w:sz w:val="40"/>
        </w:rPr>
        <w:t>enter)</w:t>
      </w:r>
    </w:p>
    <w:p w:rsidR="000A3574" w:rsidRPr="00C1689B" w:rsidRDefault="00066F27" w:rsidP="00C1689B">
      <w:pPr>
        <w:pStyle w:val="Title"/>
        <w:spacing w:before="480" w:after="480"/>
      </w:pPr>
      <w:r w:rsidRPr="00B64FEA">
        <w:t>The English abstract will be on the third page of the manuscript and will present synthetically</w:t>
      </w:r>
      <w:r w:rsidR="007D0028" w:rsidRPr="00B64FEA">
        <w:t xml:space="preserve"> the paper</w:t>
      </w:r>
      <w:r w:rsidRPr="00B64FEA">
        <w:t xml:space="preserve"> work. The maximum length of the abstract is one page written with </w:t>
      </w:r>
      <w:r w:rsidR="00133B7F">
        <w:t>Arial</w:t>
      </w:r>
      <w:r w:rsidRPr="00B64FEA">
        <w:t xml:space="preserve"> characters, size 12 pt. The abstract text will begin after two blank lines (size 12pt.) from the “ABSTRACT” title. </w:t>
      </w:r>
      <w:r w:rsidR="00914714" w:rsidRPr="00B64FEA">
        <w:t>Before title there will be left three blank lines of 12pt size.</w:t>
      </w:r>
    </w:p>
    <w:p w:rsidR="007B4D57" w:rsidRPr="00A22E1C" w:rsidRDefault="000A3574" w:rsidP="00B059D4">
      <w:pPr>
        <w:pStyle w:val="Heading1"/>
        <w:numPr>
          <w:ilvl w:val="0"/>
          <w:numId w:val="40"/>
        </w:numPr>
        <w:spacing w:before="480" w:after="0"/>
      </w:pPr>
      <w:r w:rsidRPr="000459A8">
        <w:br w:type="page"/>
      </w:r>
      <w:r w:rsidR="000459A8" w:rsidRPr="00E57271">
        <w:lastRenderedPageBreak/>
        <w:t>INTRODUCERE (</w:t>
      </w:r>
      <w:r w:rsidR="00E22948" w:rsidRPr="00E57271">
        <w:t>14 pt, B</w:t>
      </w:r>
      <w:r w:rsidR="000459A8" w:rsidRPr="00E57271">
        <w:t xml:space="preserve">old, </w:t>
      </w:r>
      <w:r w:rsidR="007B4D57" w:rsidRPr="00E57271">
        <w:t>U</w:t>
      </w:r>
      <w:r w:rsidR="000459A8" w:rsidRPr="00E57271">
        <w:t>ppercase</w:t>
      </w:r>
      <w:r w:rsidR="00E22948" w:rsidRPr="00E57271">
        <w:t xml:space="preserve">, </w:t>
      </w:r>
      <w:r w:rsidR="007B4D57" w:rsidRPr="00E57271">
        <w:t>C</w:t>
      </w:r>
      <w:r w:rsidR="00E22948" w:rsidRPr="00E57271">
        <w:t>enter</w:t>
      </w:r>
      <w:r w:rsidR="000459A8" w:rsidRPr="00E57271">
        <w:t>)</w:t>
      </w:r>
    </w:p>
    <w:p w:rsidR="002B5ADB" w:rsidRDefault="002B5ADB" w:rsidP="00133B7F">
      <w:r w:rsidRPr="002B5ADB">
        <w:t>Fiecare capitol trebuie să aibă o structură clară, va începe pe pagi</w:t>
      </w:r>
      <w:r>
        <w:t>nă nouă și va conține un titlu.</w:t>
      </w:r>
      <w:r w:rsidR="00163CD7">
        <w:t xml:space="preserve"> </w:t>
      </w:r>
      <w:r w:rsidRPr="002B5ADB">
        <w:t>Va fi urmat de două linii de 12 pt lăsate libere.</w:t>
      </w:r>
    </w:p>
    <w:p w:rsidR="00B33AEE" w:rsidRDefault="00B33AEE" w:rsidP="00133B7F"/>
    <w:p w:rsidR="008C4208" w:rsidRPr="00B846A3" w:rsidRDefault="00E22948" w:rsidP="00B33AEE">
      <w:pPr>
        <w:pStyle w:val="Heading2"/>
      </w:pPr>
      <w:r w:rsidRPr="007B4D57">
        <w:t>INFORMAŢII</w:t>
      </w:r>
      <w:r w:rsidRPr="000911B1">
        <w:t xml:space="preserve"> GENERALE</w:t>
      </w:r>
      <w:r w:rsidR="007B4D57">
        <w:t xml:space="preserve"> (12 pt, Bold, Uppercase, Left)</w:t>
      </w:r>
    </w:p>
    <w:p w:rsidR="00370316" w:rsidRPr="00370316" w:rsidRDefault="00370316" w:rsidP="00A22E1C">
      <w:pPr>
        <w:spacing w:before="240"/>
      </w:pPr>
      <w:r w:rsidRPr="00370316">
        <w:t xml:space="preserve">Fiecare secțiune a unui capitol (ex. 1.1 </w:t>
      </w:r>
      <w:r w:rsidR="004E0BDD" w:rsidRPr="00370316">
        <w:t>INFORMAȚII GENERALE</w:t>
      </w:r>
      <w:r w:rsidRPr="00370316">
        <w:t xml:space="preserve">) va fi poziționat la un rând liber sub text și va avea un rând liber de12 pt deasupra textului. </w:t>
      </w:r>
    </w:p>
    <w:p w:rsidR="00370316" w:rsidRPr="00370316" w:rsidRDefault="00370316" w:rsidP="00A22E1C">
      <w:r w:rsidRPr="00370316">
        <w:t>Textul lucrării va fi aliniat uniform (justify). Este de preferat ca textul să fie verificat pentru eventualele erori în limba de editare cu ajutorul facilității de verificare a ortografie</w:t>
      </w:r>
      <w:r w:rsidR="004E0BDD">
        <w:t>i (speller) din programul word.</w:t>
      </w:r>
      <w:r w:rsidR="006610F6">
        <w:t xml:space="preserve"> Este recomandat ca lucrarea de finalizare a studiilor să nu depășească 100 de pagini, inclusiv anexele.</w:t>
      </w:r>
    </w:p>
    <w:p w:rsidR="00370316" w:rsidRPr="00370316" w:rsidRDefault="00370316" w:rsidP="00A22E1C">
      <w:r w:rsidRPr="00370316">
        <w:t>Reguli aplicate pentru textul lucrării:</w:t>
      </w:r>
    </w:p>
    <w:p w:rsidR="00370316" w:rsidRPr="00370316" w:rsidRDefault="00370316" w:rsidP="00A22E1C">
      <w:r w:rsidRPr="00370316">
        <w:t>a.</w:t>
      </w:r>
      <w:r w:rsidRPr="00370316">
        <w:tab/>
        <w:t xml:space="preserve">Marginile paginii – se vor utiliza următoarele valori pentru marginile paginii (Page Setup -&gt; Margins-&gt; Mirror Margins): </w:t>
      </w:r>
    </w:p>
    <w:p w:rsidR="00370316" w:rsidRPr="00370316" w:rsidRDefault="00370316" w:rsidP="00A22E1C">
      <w:r w:rsidRPr="00370316">
        <w:t></w:t>
      </w:r>
      <w:r w:rsidRPr="00370316">
        <w:tab/>
        <w:t xml:space="preserve">interior: 2 cm </w:t>
      </w:r>
    </w:p>
    <w:p w:rsidR="00370316" w:rsidRPr="00370316" w:rsidRDefault="00370316" w:rsidP="00A22E1C">
      <w:r w:rsidRPr="00370316">
        <w:t></w:t>
      </w:r>
      <w:r w:rsidRPr="00370316">
        <w:tab/>
        <w:t xml:space="preserve">exterior: 2 cm </w:t>
      </w:r>
    </w:p>
    <w:p w:rsidR="00370316" w:rsidRPr="00370316" w:rsidRDefault="00370316" w:rsidP="00A22E1C">
      <w:r w:rsidRPr="00370316">
        <w:t></w:t>
      </w:r>
      <w:r w:rsidRPr="00370316">
        <w:tab/>
        <w:t>sus: 2,5 cm (inclusiv header)</w:t>
      </w:r>
    </w:p>
    <w:p w:rsidR="00370316" w:rsidRPr="00370316" w:rsidRDefault="00370316" w:rsidP="00A22E1C">
      <w:r w:rsidRPr="00370316">
        <w:t></w:t>
      </w:r>
      <w:r w:rsidRPr="00370316">
        <w:tab/>
        <w:t>jos: 2 cm</w:t>
      </w:r>
    </w:p>
    <w:p w:rsidR="00370316" w:rsidRPr="00370316" w:rsidRDefault="00370316" w:rsidP="00A22E1C">
      <w:r w:rsidRPr="00370316">
        <w:t>b.</w:t>
      </w:r>
      <w:r w:rsidRPr="00370316">
        <w:tab/>
      </w:r>
      <w:r w:rsidRPr="004E0BDD">
        <w:t>Spațiere între rânduri - textul va respecta o spațiere între rânduri de 1,1</w:t>
      </w:r>
      <w:r w:rsidR="00A84ED8">
        <w:t>5</w:t>
      </w:r>
      <w:r w:rsidRPr="004E0BDD">
        <w:t xml:space="preserve"> linii (Format&gt;Paragraph-&gt;Line spacing-&gt; 1,1</w:t>
      </w:r>
      <w:r w:rsidR="00A5651B">
        <w:t>5</w:t>
      </w:r>
      <w:r w:rsidRPr="004E0BDD">
        <w:t xml:space="preserve"> lines);</w:t>
      </w:r>
    </w:p>
    <w:p w:rsidR="00370316" w:rsidRPr="00370316" w:rsidRDefault="00370316" w:rsidP="00A22E1C">
      <w:r w:rsidRPr="00370316">
        <w:t>c.</w:t>
      </w:r>
      <w:r w:rsidRPr="00370316">
        <w:tab/>
        <w:t>Alinierea textului în cadrul paragrafelor - textul din cadrul paragrafelor normale va fi aliniat între marginile din stânga şi dreapta (justified). Primul rând al fiecărui paragraf va avea o aliniere de 1,5 cm (Format-&gt; Paragraph-&gt; Indentation-&gt; Left). Excepție fac titlurile capitolelor, care vor fi aliniate la stânga, precum și etichetele tabelelor și ale figurilor (conform explicațiilor de mai jos);</w:t>
      </w:r>
    </w:p>
    <w:p w:rsidR="00370316" w:rsidRPr="00370316" w:rsidRDefault="00370316" w:rsidP="00A22E1C">
      <w:r w:rsidRPr="00370316">
        <w:t>d.</w:t>
      </w:r>
      <w:r w:rsidRPr="00370316">
        <w:tab/>
        <w:t xml:space="preserve">Font – fontul utilizat pentru redactare va fi </w:t>
      </w:r>
      <w:r w:rsidR="00133B7F">
        <w:t>Arial</w:t>
      </w:r>
      <w:r w:rsidRPr="00370316">
        <w:t>, cu dimensiunea de 12 puncte, utilizând diacriticele specifice limbii în care este redactată lucrarea (ex: ă, ş, ţ, î, â - pentru limba română);</w:t>
      </w:r>
    </w:p>
    <w:p w:rsidR="00370316" w:rsidRPr="00370316" w:rsidRDefault="00370316" w:rsidP="00A22E1C">
      <w:r w:rsidRPr="00370316">
        <w:t>e.</w:t>
      </w:r>
      <w:r w:rsidRPr="00370316">
        <w:tab/>
        <w:t>Numerotarea paginilor - numerotarea paginilor se face începând cu pagina de titlu, până la ultima pagină a lucrării, dar numărul paginii apare doar începând cu Introducerea. Numărul de pagină se inserează în subsolul paginii, centrat.</w:t>
      </w:r>
    </w:p>
    <w:p w:rsidR="008C4208" w:rsidRPr="00B846A3" w:rsidRDefault="00370316" w:rsidP="00A22E1C">
      <w:r w:rsidRPr="00370316">
        <w:t>f.</w:t>
      </w:r>
      <w:r w:rsidRPr="00370316">
        <w:tab/>
        <w:t>Antetul paginii – apare începând cu introducerea și va conține pe rânduri succesive un text cu înălțimea de 8, aliniat la stânga: (i) textul Universitatea Politehnica Timișoara ; (ii) denumirea programului de studii și anul susținerii ; (iii) numele candidatului (în stânga) și titlul lucrării. În partea dreaptă a antetului poate fi integrată sigla UPT;</w:t>
      </w:r>
    </w:p>
    <w:p w:rsidR="00A22E1C" w:rsidRPr="00A22E1C" w:rsidRDefault="008C4208" w:rsidP="00E97267">
      <w:pPr>
        <w:pStyle w:val="Heading2"/>
        <w:spacing w:before="240"/>
        <w:ind w:firstLine="0"/>
      </w:pPr>
      <w:r w:rsidRPr="007B4D57">
        <w:t xml:space="preserve"> </w:t>
      </w:r>
      <w:r w:rsidR="007B4D57">
        <w:t>FIGURI Ș</w:t>
      </w:r>
      <w:r w:rsidR="002368AD">
        <w:t>I FOTOGRAFII</w:t>
      </w:r>
      <w:r w:rsidR="007B4D57">
        <w:t xml:space="preserve"> (12 pt, Bold, Uppercase, Left)</w:t>
      </w:r>
    </w:p>
    <w:p w:rsidR="003A52A8" w:rsidRDefault="003A52A8" w:rsidP="003A52A8"/>
    <w:p w:rsidR="002368AD" w:rsidRDefault="006E7A83" w:rsidP="003A52A8">
      <w:r w:rsidRPr="006E7A83">
        <w:t xml:space="preserve">Figurile (incluzând imagini, grafice, capturi de ecran) se numerotează în ordinea apariției în lucrare. </w:t>
      </w:r>
      <w:r w:rsidR="00133B7F">
        <w:t xml:space="preserve">Alternativ, figurile pot fi numerotate în ordine în fiecare capitol, integrând în numerotare și numărul capitolului. </w:t>
      </w:r>
      <w:r w:rsidRPr="006E7A83">
        <w:t>Fiecare figură are număr și titlu, care se menționează sub figură, centrat. Dacă este cazul, sursa figurii se indică între paranteze după titlul figurii</w:t>
      </w:r>
      <w:r w:rsidR="002368AD">
        <w:t xml:space="preserve">. </w:t>
      </w:r>
      <w:r w:rsidR="008C4208" w:rsidRPr="00B846A3">
        <w:lastRenderedPageBreak/>
        <w:t>Toate figurile şi fotografiile prezentate în lucrare trebuie să fie referite în textul lucrării, trebuie să fie numerotat</w:t>
      </w:r>
      <w:r w:rsidR="002368AD">
        <w:t>e şi însoţite de titlul figurii.</w:t>
      </w:r>
    </w:p>
    <w:p w:rsidR="000A3574" w:rsidRPr="00B846A3" w:rsidRDefault="008C4208" w:rsidP="00C1689B">
      <w:pPr>
        <w:spacing w:after="240"/>
      </w:pPr>
      <w:r w:rsidRPr="00B846A3">
        <w:t>Se va lăsa câte o linie liberă (</w:t>
      </w:r>
      <w:r w:rsidR="00133B7F">
        <w:t>Arial</w:t>
      </w:r>
      <w:r w:rsidRPr="00B846A3">
        <w:t xml:space="preserve"> 12 pt) </w:t>
      </w:r>
      <w:r w:rsidR="003E1CEC" w:rsidRPr="00B846A3">
        <w:t>între</w:t>
      </w:r>
      <w:r w:rsidRPr="00B846A3">
        <w:t xml:space="preserve"> figură</w:t>
      </w:r>
      <w:r w:rsidR="003E1CEC" w:rsidRPr="00B846A3">
        <w:t xml:space="preserve"> şi text</w:t>
      </w:r>
      <w:r w:rsidRPr="00B846A3">
        <w:t>. Figurile vor fi centrate</w:t>
      </w:r>
      <w:r w:rsidR="00601E45" w:rsidRPr="00B846A3">
        <w:t xml:space="preserve"> pe pagină.</w:t>
      </w:r>
    </w:p>
    <w:p w:rsidR="00601E45" w:rsidRPr="00B846A3" w:rsidRDefault="0096434E" w:rsidP="00601E45">
      <w:pPr>
        <w:pStyle w:val="tabel"/>
        <w:tabs>
          <w:tab w:val="left" w:pos="567"/>
        </w:tabs>
        <w:rPr>
          <w:smallCaps w:val="0"/>
          <w:lang w:val="ro-RO"/>
        </w:rPr>
      </w:pPr>
      <w:r w:rsidRPr="00B846A3">
        <w:rPr>
          <w:smallCaps w:val="0"/>
          <w:noProof/>
        </w:rPr>
        <w:drawing>
          <wp:inline distT="0" distB="0" distL="0" distR="0">
            <wp:extent cx="3615055" cy="2336800"/>
            <wp:effectExtent l="0" t="0" r="4445" b="6350"/>
            <wp:docPr id="3" name="Picture 3" descr="INT_EXTj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_EXTjoint"/>
                    <pic:cNvPicPr>
                      <a:picLocks noChangeAspect="1" noChangeArrowheads="1"/>
                    </pic:cNvPicPr>
                  </pic:nvPicPr>
                  <pic:blipFill>
                    <a:blip r:embed="rId8" cstate="print">
                      <a:extLst>
                        <a:ext uri="{28A0092B-C50C-407E-A947-70E740481C1C}">
                          <a14:useLocalDpi xmlns:a14="http://schemas.microsoft.com/office/drawing/2010/main" val="0"/>
                        </a:ext>
                      </a:extLst>
                    </a:blip>
                    <a:srcRect l="10487" t="19064" r="38818" b="32756"/>
                    <a:stretch>
                      <a:fillRect/>
                    </a:stretch>
                  </pic:blipFill>
                  <pic:spPr bwMode="auto">
                    <a:xfrm>
                      <a:off x="0" y="0"/>
                      <a:ext cx="3615055" cy="2336800"/>
                    </a:xfrm>
                    <a:prstGeom prst="rect">
                      <a:avLst/>
                    </a:prstGeom>
                    <a:noFill/>
                    <a:ln>
                      <a:noFill/>
                    </a:ln>
                  </pic:spPr>
                </pic:pic>
              </a:graphicData>
            </a:graphic>
          </wp:inline>
        </w:drawing>
      </w:r>
    </w:p>
    <w:p w:rsidR="00601E45" w:rsidRDefault="00601E45" w:rsidP="00A22E1C">
      <w:pPr>
        <w:pStyle w:val="tabel"/>
        <w:tabs>
          <w:tab w:val="left" w:pos="567"/>
        </w:tabs>
        <w:rPr>
          <w:smallCaps w:val="0"/>
          <w:lang w:val="ro-RO"/>
        </w:rPr>
      </w:pPr>
      <w:r w:rsidRPr="00B846A3">
        <w:rPr>
          <w:smallCaps w:val="0"/>
          <w:lang w:val="ro-RO"/>
        </w:rPr>
        <w:t>Figura 1 – Exemplu de figură (sursa: Buletinul ştiinţific al UPT seria construcţii-arhitectură nr.2 /2010)</w:t>
      </w:r>
    </w:p>
    <w:p w:rsidR="00B33AEE" w:rsidRPr="00A22E1C" w:rsidRDefault="00B33AEE" w:rsidP="00B33AEE">
      <w:pPr>
        <w:pStyle w:val="tabel"/>
        <w:tabs>
          <w:tab w:val="left" w:pos="567"/>
        </w:tabs>
        <w:ind w:firstLine="0"/>
        <w:jc w:val="both"/>
        <w:rPr>
          <w:smallCaps w:val="0"/>
          <w:lang w:val="ro-RO"/>
        </w:rPr>
      </w:pPr>
    </w:p>
    <w:p w:rsidR="00601E45" w:rsidRPr="00B846A3" w:rsidRDefault="007B4D57" w:rsidP="00B33AEE">
      <w:pPr>
        <w:pStyle w:val="Heading2"/>
        <w:keepNext w:val="0"/>
        <w:spacing w:before="240"/>
        <w:ind w:firstLine="0"/>
      </w:pPr>
      <w:r w:rsidRPr="005F5404">
        <w:t>TABELE</w:t>
      </w:r>
      <w:r>
        <w:t xml:space="preserve"> </w:t>
      </w:r>
      <w:r w:rsidRPr="007B4D57">
        <w:t>(12 pt, Bold, Uppercase, Left)</w:t>
      </w:r>
    </w:p>
    <w:p w:rsidR="002368AD" w:rsidRDefault="006E7A83" w:rsidP="00A22E1C">
      <w:pPr>
        <w:spacing w:before="240"/>
      </w:pPr>
      <w:r w:rsidRPr="006E7A83">
        <w:t xml:space="preserve">Tabele – tabelele se numerotează în ordinea apariției în lucrare. </w:t>
      </w:r>
      <w:r w:rsidR="00133B7F">
        <w:rPr>
          <w:rFonts w:cs="Arial"/>
        </w:rPr>
        <w:t xml:space="preserve">Alternativ, tabelele pot fi numerotate în ordine în fiecare capitol, integrând în numerotare și numărul capitolului. </w:t>
      </w:r>
      <w:r w:rsidRPr="006E7A83">
        <w:t>Fiecare tabel are număr și titlu, care se menționează deasupra tabelului, aliniat centrat. Dacă este cazul, sursa datelor se precizează între paranteze după titlul tabelului;</w:t>
      </w:r>
    </w:p>
    <w:p w:rsidR="00601E45" w:rsidRPr="00B846A3" w:rsidRDefault="00601E45" w:rsidP="00A22E1C">
      <w:r w:rsidRPr="00B846A3">
        <w:t xml:space="preserve">Toate tabelele prezentate în lucrare trebuie să fie referite în textul lucrării, trebuie să fie numerotate şi însoţite de un titlu (vezi exemplul de mai jos). Dacă se utilizează figuri copiate atunci se va indica sursa fotografiei în paranteză. Pe cât posibil, în tabel se va păstra </w:t>
      </w:r>
      <w:r w:rsidR="003E1CEC" w:rsidRPr="00B846A3">
        <w:t>fontul uzual (</w:t>
      </w:r>
      <w:r w:rsidR="00133B7F">
        <w:t>arial</w:t>
      </w:r>
      <w:r w:rsidR="003E1CEC" w:rsidRPr="00B846A3">
        <w:t xml:space="preserve"> 12 pt) dar sunt acceptate şi modalităţi de a scoate în evidenţă rezultatele importante (bold, italic etc.)</w:t>
      </w:r>
    </w:p>
    <w:p w:rsidR="003E1CEC" w:rsidRPr="00B846A3" w:rsidRDefault="003E1CEC" w:rsidP="00E97267">
      <w:pPr>
        <w:spacing w:after="240"/>
      </w:pPr>
      <w:r w:rsidRPr="00B846A3">
        <w:t>Se va lăsa câte o linie liberă (</w:t>
      </w:r>
      <w:r w:rsidR="00133B7F">
        <w:t>arial</w:t>
      </w:r>
      <w:r w:rsidRPr="00B846A3">
        <w:t xml:space="preserve"> 12 pt) între text şi tabel. Tabelele vor fi centrate pe pagină.</w:t>
      </w:r>
    </w:p>
    <w:p w:rsidR="00601E45" w:rsidRPr="00B846A3" w:rsidRDefault="00601E45" w:rsidP="00601E45">
      <w:pPr>
        <w:jc w:val="center"/>
      </w:pPr>
      <w:r w:rsidRPr="00B846A3">
        <w:t xml:space="preserve">Tabelul </w:t>
      </w:r>
      <w:r w:rsidRPr="00B846A3">
        <w:fldChar w:fldCharType="begin"/>
      </w:r>
      <w:r w:rsidRPr="00B846A3">
        <w:instrText xml:space="preserve"> SEQ Table \* ARABIC </w:instrText>
      </w:r>
      <w:r w:rsidRPr="00B846A3">
        <w:fldChar w:fldCharType="separate"/>
      </w:r>
      <w:r w:rsidRPr="00B846A3">
        <w:rPr>
          <w:noProof/>
        </w:rPr>
        <w:t>1</w:t>
      </w:r>
      <w:r w:rsidRPr="00B846A3">
        <w:fldChar w:fldCharType="end"/>
      </w:r>
      <w:r w:rsidRPr="00B846A3">
        <w:t>. Exemplu de tabel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594"/>
        <w:gridCol w:w="1595"/>
        <w:gridCol w:w="1595"/>
        <w:gridCol w:w="1595"/>
      </w:tblGrid>
      <w:tr w:rsidR="00601E45" w:rsidRPr="00B846A3" w:rsidTr="001233A5">
        <w:trPr>
          <w:cantSplit/>
          <w:jc w:val="center"/>
        </w:trPr>
        <w:tc>
          <w:tcPr>
            <w:tcW w:w="1701" w:type="dxa"/>
          </w:tcPr>
          <w:p w:rsidR="00601E45" w:rsidRPr="00B846A3" w:rsidRDefault="00601E45" w:rsidP="00133B7F">
            <w:pPr>
              <w:pStyle w:val="tabel"/>
              <w:ind w:firstLine="0"/>
              <w:jc w:val="both"/>
              <w:rPr>
                <w:smallCaps w:val="0"/>
                <w:szCs w:val="24"/>
                <w:lang w:val="ro-RO" w:eastAsia="en-GB"/>
              </w:rPr>
            </w:pPr>
          </w:p>
        </w:tc>
        <w:tc>
          <w:tcPr>
            <w:tcW w:w="3189" w:type="dxa"/>
            <w:gridSpan w:val="2"/>
          </w:tcPr>
          <w:p w:rsidR="00601E45" w:rsidRPr="00B846A3" w:rsidRDefault="00601E45" w:rsidP="00133B7F">
            <w:pPr>
              <w:pStyle w:val="tabel"/>
              <w:ind w:firstLine="0"/>
              <w:rPr>
                <w:smallCaps w:val="0"/>
                <w:szCs w:val="24"/>
                <w:lang w:val="ro-RO" w:eastAsia="en-GB"/>
              </w:rPr>
            </w:pPr>
            <w:r w:rsidRPr="00B846A3">
              <w:rPr>
                <w:smallCaps w:val="0"/>
                <w:szCs w:val="24"/>
                <w:lang w:val="ro-RO" w:eastAsia="en-GB"/>
              </w:rPr>
              <w:t>Yield stress, fy [N/mm2]</w:t>
            </w:r>
          </w:p>
        </w:tc>
        <w:tc>
          <w:tcPr>
            <w:tcW w:w="3190" w:type="dxa"/>
            <w:gridSpan w:val="2"/>
          </w:tcPr>
          <w:p w:rsidR="00601E45" w:rsidRPr="00B846A3" w:rsidRDefault="00601E45" w:rsidP="00133B7F">
            <w:pPr>
              <w:pStyle w:val="tabel"/>
              <w:ind w:firstLine="0"/>
              <w:rPr>
                <w:smallCaps w:val="0"/>
                <w:szCs w:val="24"/>
                <w:lang w:val="ro-RO" w:eastAsia="en-GB"/>
              </w:rPr>
            </w:pPr>
            <w:r w:rsidRPr="00B846A3">
              <w:rPr>
                <w:smallCaps w:val="0"/>
                <w:szCs w:val="24"/>
                <w:lang w:val="ro-RO" w:eastAsia="en-GB"/>
              </w:rPr>
              <w:t>Tensile strength, fu [N/mm2]</w:t>
            </w:r>
          </w:p>
        </w:tc>
      </w:tr>
      <w:tr w:rsidR="00601E45" w:rsidRPr="00B846A3" w:rsidTr="001233A5">
        <w:trPr>
          <w:jc w:val="center"/>
        </w:trPr>
        <w:tc>
          <w:tcPr>
            <w:tcW w:w="1701" w:type="dxa"/>
          </w:tcPr>
          <w:p w:rsidR="00601E45" w:rsidRPr="00B846A3" w:rsidRDefault="00601E45" w:rsidP="00133B7F">
            <w:pPr>
              <w:pStyle w:val="tabel"/>
              <w:ind w:firstLine="0"/>
              <w:rPr>
                <w:smallCaps w:val="0"/>
                <w:szCs w:val="24"/>
                <w:lang w:val="ro-RO" w:eastAsia="en-GB"/>
              </w:rPr>
            </w:pPr>
            <w:r w:rsidRPr="00B846A3">
              <w:rPr>
                <w:smallCaps w:val="0"/>
                <w:szCs w:val="24"/>
                <w:lang w:val="ro-RO" w:eastAsia="en-GB"/>
              </w:rPr>
              <w:t>Element</w:t>
            </w:r>
          </w:p>
        </w:tc>
        <w:tc>
          <w:tcPr>
            <w:tcW w:w="1594" w:type="dxa"/>
          </w:tcPr>
          <w:p w:rsidR="00601E45" w:rsidRPr="00B846A3" w:rsidRDefault="00601E45" w:rsidP="00133B7F">
            <w:pPr>
              <w:pStyle w:val="tabel"/>
              <w:ind w:firstLine="0"/>
              <w:rPr>
                <w:smallCaps w:val="0"/>
                <w:szCs w:val="24"/>
                <w:lang w:val="ro-RO" w:eastAsia="en-GB"/>
              </w:rPr>
            </w:pPr>
            <w:r w:rsidRPr="00B846A3">
              <w:rPr>
                <w:smallCaps w:val="0"/>
                <w:szCs w:val="24"/>
                <w:lang w:val="ro-RO" w:eastAsia="en-GB"/>
              </w:rPr>
              <w:t>Mill certificate</w:t>
            </w:r>
          </w:p>
        </w:tc>
        <w:tc>
          <w:tcPr>
            <w:tcW w:w="1595" w:type="dxa"/>
          </w:tcPr>
          <w:p w:rsidR="00601E45" w:rsidRPr="00B846A3" w:rsidRDefault="00601E45" w:rsidP="00133B7F">
            <w:pPr>
              <w:pStyle w:val="tabel"/>
              <w:ind w:firstLine="0"/>
              <w:rPr>
                <w:smallCaps w:val="0"/>
                <w:szCs w:val="24"/>
                <w:lang w:val="ro-RO" w:eastAsia="en-GB"/>
              </w:rPr>
            </w:pPr>
            <w:r w:rsidRPr="00B846A3">
              <w:rPr>
                <w:smallCaps w:val="0"/>
                <w:szCs w:val="24"/>
                <w:lang w:val="ro-RO" w:eastAsia="en-GB"/>
              </w:rPr>
              <w:t>Coupon tests</w:t>
            </w:r>
          </w:p>
        </w:tc>
        <w:tc>
          <w:tcPr>
            <w:tcW w:w="1595" w:type="dxa"/>
          </w:tcPr>
          <w:p w:rsidR="00601E45" w:rsidRPr="00B846A3" w:rsidRDefault="00601E45" w:rsidP="00133B7F">
            <w:pPr>
              <w:pStyle w:val="tabel"/>
              <w:ind w:firstLine="0"/>
              <w:rPr>
                <w:smallCaps w:val="0"/>
                <w:szCs w:val="24"/>
                <w:lang w:val="ro-RO" w:eastAsia="en-GB"/>
              </w:rPr>
            </w:pPr>
            <w:r w:rsidRPr="00B846A3">
              <w:rPr>
                <w:smallCaps w:val="0"/>
                <w:szCs w:val="24"/>
                <w:lang w:val="ro-RO" w:eastAsia="en-GB"/>
              </w:rPr>
              <w:t>Mill certificate</w:t>
            </w:r>
          </w:p>
        </w:tc>
        <w:tc>
          <w:tcPr>
            <w:tcW w:w="1595" w:type="dxa"/>
          </w:tcPr>
          <w:p w:rsidR="00601E45" w:rsidRPr="00B846A3" w:rsidRDefault="00601E45" w:rsidP="00133B7F">
            <w:pPr>
              <w:pStyle w:val="tabel"/>
              <w:ind w:firstLine="0"/>
              <w:rPr>
                <w:smallCaps w:val="0"/>
                <w:szCs w:val="24"/>
                <w:lang w:val="ro-RO" w:eastAsia="en-GB"/>
              </w:rPr>
            </w:pPr>
            <w:r w:rsidRPr="00B846A3">
              <w:rPr>
                <w:smallCaps w:val="0"/>
                <w:szCs w:val="24"/>
                <w:lang w:val="ro-RO" w:eastAsia="en-GB"/>
              </w:rPr>
              <w:t>Coupon tests</w:t>
            </w:r>
          </w:p>
        </w:tc>
      </w:tr>
      <w:tr w:rsidR="00601E45" w:rsidRPr="00B846A3" w:rsidTr="001233A5">
        <w:trPr>
          <w:cantSplit/>
          <w:jc w:val="center"/>
        </w:trPr>
        <w:tc>
          <w:tcPr>
            <w:tcW w:w="1701" w:type="dxa"/>
          </w:tcPr>
          <w:p w:rsidR="00601E45" w:rsidRPr="00B846A3" w:rsidRDefault="00601E45" w:rsidP="00133B7F">
            <w:pPr>
              <w:pStyle w:val="tabel"/>
              <w:ind w:firstLine="0"/>
              <w:rPr>
                <w:smallCaps w:val="0"/>
                <w:szCs w:val="24"/>
                <w:lang w:val="ro-RO" w:eastAsia="en-GB"/>
              </w:rPr>
            </w:pPr>
            <w:r w:rsidRPr="00B846A3">
              <w:rPr>
                <w:smallCaps w:val="0"/>
                <w:szCs w:val="24"/>
                <w:lang w:val="ro-RO" w:eastAsia="en-GB"/>
              </w:rPr>
              <w:t>Beam IPE360</w:t>
            </w:r>
          </w:p>
        </w:tc>
        <w:tc>
          <w:tcPr>
            <w:tcW w:w="1594" w:type="dxa"/>
          </w:tcPr>
          <w:p w:rsidR="00601E45" w:rsidRPr="00B846A3" w:rsidRDefault="00601E45" w:rsidP="006060C6">
            <w:pPr>
              <w:pStyle w:val="tabel"/>
              <w:ind w:firstLine="0"/>
              <w:rPr>
                <w:smallCaps w:val="0"/>
                <w:szCs w:val="24"/>
                <w:lang w:val="ro-RO" w:eastAsia="en-GB"/>
              </w:rPr>
            </w:pPr>
            <w:r w:rsidRPr="00B846A3">
              <w:rPr>
                <w:smallCaps w:val="0"/>
                <w:szCs w:val="24"/>
                <w:lang w:val="ro-RO" w:eastAsia="en-GB"/>
              </w:rPr>
              <w:t>285.0</w:t>
            </w:r>
          </w:p>
        </w:tc>
        <w:tc>
          <w:tcPr>
            <w:tcW w:w="1595" w:type="dxa"/>
          </w:tcPr>
          <w:p w:rsidR="00601E45" w:rsidRPr="00B846A3" w:rsidRDefault="00601E45" w:rsidP="006060C6">
            <w:pPr>
              <w:pStyle w:val="tabel"/>
              <w:ind w:firstLine="0"/>
              <w:rPr>
                <w:smallCaps w:val="0"/>
                <w:szCs w:val="24"/>
                <w:lang w:val="ro-RO" w:eastAsia="en-GB"/>
              </w:rPr>
            </w:pPr>
            <w:r w:rsidRPr="00B846A3">
              <w:rPr>
                <w:smallCaps w:val="0"/>
                <w:szCs w:val="24"/>
                <w:lang w:val="ro-RO" w:eastAsia="en-GB"/>
              </w:rPr>
              <w:t>329.8 flange</w:t>
            </w:r>
          </w:p>
          <w:p w:rsidR="00601E45" w:rsidRPr="00B846A3" w:rsidRDefault="00601E45" w:rsidP="006060C6">
            <w:pPr>
              <w:pStyle w:val="tabel"/>
              <w:ind w:firstLine="0"/>
              <w:rPr>
                <w:smallCaps w:val="0"/>
                <w:szCs w:val="24"/>
                <w:lang w:val="ro-RO" w:eastAsia="en-GB"/>
              </w:rPr>
            </w:pPr>
            <w:r w:rsidRPr="00B846A3">
              <w:rPr>
                <w:smallCaps w:val="0"/>
                <w:szCs w:val="24"/>
                <w:lang w:val="ro-RO" w:eastAsia="en-GB"/>
              </w:rPr>
              <w:t>348.4 web</w:t>
            </w:r>
          </w:p>
        </w:tc>
        <w:tc>
          <w:tcPr>
            <w:tcW w:w="1595" w:type="dxa"/>
          </w:tcPr>
          <w:p w:rsidR="00601E45" w:rsidRPr="00B846A3" w:rsidRDefault="00601E45" w:rsidP="006060C6">
            <w:pPr>
              <w:pStyle w:val="tabel"/>
              <w:ind w:firstLine="0"/>
              <w:rPr>
                <w:smallCaps w:val="0"/>
                <w:szCs w:val="24"/>
                <w:lang w:val="ro-RO" w:eastAsia="en-GB"/>
              </w:rPr>
            </w:pPr>
            <w:r w:rsidRPr="00B846A3">
              <w:rPr>
                <w:smallCaps w:val="0"/>
                <w:szCs w:val="24"/>
                <w:lang w:val="ro-RO" w:eastAsia="en-GB"/>
              </w:rPr>
              <w:t>427.0</w:t>
            </w:r>
          </w:p>
        </w:tc>
        <w:tc>
          <w:tcPr>
            <w:tcW w:w="1595" w:type="dxa"/>
          </w:tcPr>
          <w:p w:rsidR="00601E45" w:rsidRPr="00B846A3" w:rsidRDefault="00601E45" w:rsidP="006060C6">
            <w:pPr>
              <w:pStyle w:val="tabel"/>
              <w:ind w:firstLine="0"/>
              <w:rPr>
                <w:smallCaps w:val="0"/>
                <w:szCs w:val="24"/>
                <w:lang w:val="ro-RO" w:eastAsia="en-GB"/>
              </w:rPr>
            </w:pPr>
            <w:r w:rsidRPr="00B846A3">
              <w:rPr>
                <w:smallCaps w:val="0"/>
                <w:szCs w:val="24"/>
                <w:lang w:val="ro-RO" w:eastAsia="en-GB"/>
              </w:rPr>
              <w:t>463.2 flange</w:t>
            </w:r>
          </w:p>
          <w:p w:rsidR="00601E45" w:rsidRPr="00B846A3" w:rsidRDefault="00601E45" w:rsidP="006060C6">
            <w:pPr>
              <w:pStyle w:val="tabel"/>
              <w:ind w:firstLine="0"/>
              <w:rPr>
                <w:smallCaps w:val="0"/>
                <w:szCs w:val="24"/>
                <w:lang w:val="ro-RO" w:eastAsia="en-GB"/>
              </w:rPr>
            </w:pPr>
            <w:r w:rsidRPr="00B846A3">
              <w:rPr>
                <w:smallCaps w:val="0"/>
                <w:szCs w:val="24"/>
                <w:lang w:val="ro-RO" w:eastAsia="en-GB"/>
              </w:rPr>
              <w:t>464.0 web</w:t>
            </w:r>
          </w:p>
        </w:tc>
      </w:tr>
      <w:tr w:rsidR="00601E45" w:rsidRPr="00B846A3" w:rsidTr="001233A5">
        <w:trPr>
          <w:cantSplit/>
          <w:jc w:val="center"/>
        </w:trPr>
        <w:tc>
          <w:tcPr>
            <w:tcW w:w="1701" w:type="dxa"/>
          </w:tcPr>
          <w:p w:rsidR="00601E45" w:rsidRPr="00B846A3" w:rsidRDefault="00601E45" w:rsidP="006060C6">
            <w:pPr>
              <w:pStyle w:val="tabel"/>
              <w:ind w:firstLine="0"/>
              <w:jc w:val="both"/>
              <w:rPr>
                <w:smallCaps w:val="0"/>
                <w:szCs w:val="24"/>
                <w:lang w:val="ro-RO" w:eastAsia="en-GB"/>
              </w:rPr>
            </w:pPr>
            <w:r w:rsidRPr="00B846A3">
              <w:rPr>
                <w:smallCaps w:val="0"/>
                <w:szCs w:val="24"/>
                <w:lang w:val="ro-RO" w:eastAsia="en-GB"/>
              </w:rPr>
              <w:t>Column HEB300</w:t>
            </w:r>
          </w:p>
        </w:tc>
        <w:tc>
          <w:tcPr>
            <w:tcW w:w="1594" w:type="dxa"/>
          </w:tcPr>
          <w:p w:rsidR="00601E45" w:rsidRPr="00B846A3" w:rsidRDefault="00601E45" w:rsidP="006060C6">
            <w:pPr>
              <w:pStyle w:val="tabel"/>
              <w:ind w:firstLine="0"/>
              <w:rPr>
                <w:smallCaps w:val="0"/>
                <w:szCs w:val="24"/>
                <w:lang w:val="ro-RO" w:eastAsia="en-GB"/>
              </w:rPr>
            </w:pPr>
            <w:r w:rsidRPr="00B846A3">
              <w:rPr>
                <w:smallCaps w:val="0"/>
                <w:szCs w:val="24"/>
                <w:lang w:val="ro-RO" w:eastAsia="en-GB"/>
              </w:rPr>
              <w:t>311.3</w:t>
            </w:r>
          </w:p>
        </w:tc>
        <w:tc>
          <w:tcPr>
            <w:tcW w:w="1595" w:type="dxa"/>
          </w:tcPr>
          <w:p w:rsidR="00601E45" w:rsidRPr="00B846A3" w:rsidRDefault="00601E45" w:rsidP="006060C6">
            <w:pPr>
              <w:pStyle w:val="tabel"/>
              <w:ind w:firstLine="0"/>
              <w:rPr>
                <w:smallCaps w:val="0"/>
                <w:szCs w:val="24"/>
                <w:lang w:val="ro-RO" w:eastAsia="en-GB"/>
              </w:rPr>
            </w:pPr>
            <w:r w:rsidRPr="00B846A3">
              <w:rPr>
                <w:smallCaps w:val="0"/>
                <w:szCs w:val="24"/>
                <w:lang w:val="ro-RO" w:eastAsia="en-GB"/>
              </w:rPr>
              <w:t>313.0 flange</w:t>
            </w:r>
          </w:p>
          <w:p w:rsidR="00601E45" w:rsidRPr="00B846A3" w:rsidRDefault="00601E45" w:rsidP="006060C6">
            <w:pPr>
              <w:pStyle w:val="tabel"/>
              <w:ind w:firstLine="0"/>
              <w:rPr>
                <w:smallCaps w:val="0"/>
                <w:szCs w:val="24"/>
                <w:lang w:val="ro-RO" w:eastAsia="en-GB"/>
              </w:rPr>
            </w:pPr>
            <w:r w:rsidRPr="00B846A3">
              <w:rPr>
                <w:smallCaps w:val="0"/>
                <w:szCs w:val="24"/>
                <w:lang w:val="ro-RO" w:eastAsia="en-GB"/>
              </w:rPr>
              <w:t>341.8 web</w:t>
            </w:r>
          </w:p>
        </w:tc>
        <w:tc>
          <w:tcPr>
            <w:tcW w:w="1595" w:type="dxa"/>
          </w:tcPr>
          <w:p w:rsidR="00601E45" w:rsidRPr="00B846A3" w:rsidRDefault="00601E45" w:rsidP="006060C6">
            <w:pPr>
              <w:pStyle w:val="tabel"/>
              <w:ind w:firstLine="0"/>
              <w:rPr>
                <w:smallCaps w:val="0"/>
                <w:szCs w:val="24"/>
                <w:lang w:val="ro-RO" w:eastAsia="en-GB"/>
              </w:rPr>
            </w:pPr>
            <w:r w:rsidRPr="00B846A3">
              <w:rPr>
                <w:smallCaps w:val="0"/>
                <w:szCs w:val="24"/>
                <w:lang w:val="ro-RO" w:eastAsia="en-GB"/>
              </w:rPr>
              <w:t>446.0</w:t>
            </w:r>
          </w:p>
        </w:tc>
        <w:tc>
          <w:tcPr>
            <w:tcW w:w="1595" w:type="dxa"/>
          </w:tcPr>
          <w:p w:rsidR="00601E45" w:rsidRPr="00B846A3" w:rsidRDefault="00601E45" w:rsidP="006060C6">
            <w:pPr>
              <w:pStyle w:val="tabel"/>
              <w:ind w:firstLine="0"/>
              <w:rPr>
                <w:smallCaps w:val="0"/>
                <w:szCs w:val="24"/>
                <w:lang w:val="ro-RO" w:eastAsia="en-GB"/>
              </w:rPr>
            </w:pPr>
            <w:r w:rsidRPr="00B846A3">
              <w:rPr>
                <w:smallCaps w:val="0"/>
                <w:szCs w:val="24"/>
                <w:lang w:val="ro-RO" w:eastAsia="en-GB"/>
              </w:rPr>
              <w:t>449.8 flange</w:t>
            </w:r>
          </w:p>
          <w:p w:rsidR="00601E45" w:rsidRPr="00B846A3" w:rsidRDefault="00601E45" w:rsidP="006060C6">
            <w:pPr>
              <w:pStyle w:val="tabel"/>
              <w:ind w:firstLine="0"/>
              <w:rPr>
                <w:smallCaps w:val="0"/>
                <w:szCs w:val="24"/>
                <w:lang w:val="ro-RO" w:eastAsia="en-GB"/>
              </w:rPr>
            </w:pPr>
            <w:r w:rsidRPr="00B846A3">
              <w:rPr>
                <w:smallCaps w:val="0"/>
                <w:szCs w:val="24"/>
                <w:lang w:val="ro-RO" w:eastAsia="en-GB"/>
              </w:rPr>
              <w:t>464.4 web</w:t>
            </w:r>
          </w:p>
        </w:tc>
      </w:tr>
      <w:tr w:rsidR="00601E45" w:rsidRPr="00B846A3" w:rsidTr="001233A5">
        <w:trPr>
          <w:jc w:val="center"/>
        </w:trPr>
        <w:tc>
          <w:tcPr>
            <w:tcW w:w="1701" w:type="dxa"/>
          </w:tcPr>
          <w:p w:rsidR="00601E45" w:rsidRPr="00B846A3" w:rsidRDefault="00601E45" w:rsidP="006060C6">
            <w:pPr>
              <w:pStyle w:val="tabel"/>
              <w:ind w:firstLine="0"/>
              <w:jc w:val="both"/>
              <w:rPr>
                <w:smallCaps w:val="0"/>
                <w:szCs w:val="24"/>
                <w:lang w:val="ro-RO" w:eastAsia="en-GB"/>
              </w:rPr>
            </w:pPr>
            <w:r w:rsidRPr="00B846A3">
              <w:rPr>
                <w:smallCaps w:val="0"/>
                <w:szCs w:val="24"/>
                <w:lang w:val="ro-RO" w:eastAsia="en-GB"/>
              </w:rPr>
              <w:lastRenderedPageBreak/>
              <w:t>End plate</w:t>
            </w:r>
          </w:p>
        </w:tc>
        <w:tc>
          <w:tcPr>
            <w:tcW w:w="1594" w:type="dxa"/>
          </w:tcPr>
          <w:p w:rsidR="00601E45" w:rsidRPr="00B846A3" w:rsidRDefault="00601E45" w:rsidP="006060C6">
            <w:pPr>
              <w:pStyle w:val="tabel"/>
              <w:ind w:firstLine="0"/>
              <w:rPr>
                <w:smallCaps w:val="0"/>
                <w:szCs w:val="24"/>
                <w:lang w:val="ro-RO" w:eastAsia="en-GB"/>
              </w:rPr>
            </w:pPr>
            <w:r w:rsidRPr="00B846A3">
              <w:rPr>
                <w:smallCaps w:val="0"/>
                <w:szCs w:val="24"/>
                <w:lang w:val="ro-RO" w:eastAsia="en-GB"/>
              </w:rPr>
              <w:t>281.0</w:t>
            </w:r>
          </w:p>
        </w:tc>
        <w:tc>
          <w:tcPr>
            <w:tcW w:w="1595" w:type="dxa"/>
          </w:tcPr>
          <w:p w:rsidR="00601E45" w:rsidRPr="00B846A3" w:rsidRDefault="00601E45" w:rsidP="006060C6">
            <w:pPr>
              <w:pStyle w:val="tabel"/>
              <w:ind w:firstLine="0"/>
              <w:rPr>
                <w:smallCaps w:val="0"/>
                <w:szCs w:val="24"/>
                <w:lang w:val="ro-RO" w:eastAsia="en-GB"/>
              </w:rPr>
            </w:pPr>
            <w:r w:rsidRPr="00B846A3">
              <w:rPr>
                <w:smallCaps w:val="0"/>
                <w:szCs w:val="24"/>
                <w:lang w:val="ro-RO" w:eastAsia="en-GB"/>
              </w:rPr>
              <w:t>248.3</w:t>
            </w:r>
          </w:p>
        </w:tc>
        <w:tc>
          <w:tcPr>
            <w:tcW w:w="1595" w:type="dxa"/>
          </w:tcPr>
          <w:p w:rsidR="00601E45" w:rsidRPr="00B846A3" w:rsidRDefault="00601E45" w:rsidP="006060C6">
            <w:pPr>
              <w:pStyle w:val="tabel"/>
              <w:ind w:firstLine="0"/>
              <w:rPr>
                <w:smallCaps w:val="0"/>
                <w:szCs w:val="24"/>
                <w:lang w:val="ro-RO" w:eastAsia="en-GB"/>
              </w:rPr>
            </w:pPr>
            <w:r w:rsidRPr="00B846A3">
              <w:rPr>
                <w:smallCaps w:val="0"/>
                <w:szCs w:val="24"/>
                <w:lang w:val="ro-RO" w:eastAsia="en-GB"/>
              </w:rPr>
              <w:t>424.7</w:t>
            </w:r>
          </w:p>
        </w:tc>
        <w:tc>
          <w:tcPr>
            <w:tcW w:w="1595" w:type="dxa"/>
          </w:tcPr>
          <w:p w:rsidR="00601E45" w:rsidRPr="00B846A3" w:rsidRDefault="00601E45" w:rsidP="006060C6">
            <w:pPr>
              <w:pStyle w:val="tabel"/>
              <w:ind w:firstLine="0"/>
              <w:rPr>
                <w:smallCaps w:val="0"/>
                <w:szCs w:val="24"/>
                <w:lang w:val="ro-RO" w:eastAsia="en-GB"/>
              </w:rPr>
            </w:pPr>
            <w:r w:rsidRPr="00B846A3">
              <w:rPr>
                <w:smallCaps w:val="0"/>
                <w:szCs w:val="24"/>
                <w:lang w:val="ro-RO" w:eastAsia="en-GB"/>
              </w:rPr>
              <w:t>416.0</w:t>
            </w:r>
          </w:p>
        </w:tc>
      </w:tr>
      <w:tr w:rsidR="00601E45" w:rsidRPr="00B846A3" w:rsidTr="001233A5">
        <w:trPr>
          <w:jc w:val="center"/>
        </w:trPr>
        <w:tc>
          <w:tcPr>
            <w:tcW w:w="1701" w:type="dxa"/>
          </w:tcPr>
          <w:p w:rsidR="00601E45" w:rsidRPr="00B846A3" w:rsidRDefault="00601E45" w:rsidP="00133B7F">
            <w:pPr>
              <w:pStyle w:val="tabel"/>
              <w:ind w:firstLine="0"/>
              <w:jc w:val="both"/>
              <w:rPr>
                <w:smallCaps w:val="0"/>
                <w:szCs w:val="24"/>
                <w:lang w:val="ro-RO" w:eastAsia="en-GB"/>
              </w:rPr>
            </w:pPr>
            <w:r w:rsidRPr="00B846A3">
              <w:rPr>
                <w:smallCaps w:val="0"/>
                <w:szCs w:val="24"/>
                <w:lang w:val="ro-RO" w:eastAsia="en-GB"/>
              </w:rPr>
              <w:t>Cover plate</w:t>
            </w:r>
          </w:p>
        </w:tc>
        <w:tc>
          <w:tcPr>
            <w:tcW w:w="1594" w:type="dxa"/>
          </w:tcPr>
          <w:p w:rsidR="00601E45" w:rsidRPr="00B846A3" w:rsidRDefault="00601E45" w:rsidP="006060C6">
            <w:pPr>
              <w:pStyle w:val="tabel"/>
              <w:ind w:firstLine="0"/>
              <w:rPr>
                <w:smallCaps w:val="0"/>
                <w:szCs w:val="24"/>
                <w:lang w:val="ro-RO" w:eastAsia="en-GB"/>
              </w:rPr>
            </w:pPr>
            <w:r w:rsidRPr="00B846A3">
              <w:rPr>
                <w:smallCaps w:val="0"/>
                <w:szCs w:val="24"/>
                <w:lang w:val="ro-RO" w:eastAsia="en-GB"/>
              </w:rPr>
              <w:t>296.0</w:t>
            </w:r>
          </w:p>
        </w:tc>
        <w:tc>
          <w:tcPr>
            <w:tcW w:w="1595" w:type="dxa"/>
          </w:tcPr>
          <w:p w:rsidR="00601E45" w:rsidRPr="00B846A3" w:rsidRDefault="00601E45" w:rsidP="006060C6">
            <w:pPr>
              <w:pStyle w:val="tabel"/>
              <w:ind w:firstLine="0"/>
              <w:rPr>
                <w:smallCaps w:val="0"/>
                <w:szCs w:val="24"/>
                <w:lang w:val="ro-RO" w:eastAsia="en-GB"/>
              </w:rPr>
            </w:pPr>
            <w:r w:rsidRPr="00B846A3">
              <w:rPr>
                <w:smallCaps w:val="0"/>
                <w:szCs w:val="24"/>
                <w:lang w:val="ro-RO" w:eastAsia="en-GB"/>
              </w:rPr>
              <w:t>273.2</w:t>
            </w:r>
          </w:p>
        </w:tc>
        <w:tc>
          <w:tcPr>
            <w:tcW w:w="1595" w:type="dxa"/>
          </w:tcPr>
          <w:p w:rsidR="00601E45" w:rsidRPr="00B846A3" w:rsidRDefault="00601E45" w:rsidP="006060C6">
            <w:pPr>
              <w:pStyle w:val="tabel"/>
              <w:ind w:firstLine="0"/>
              <w:rPr>
                <w:smallCaps w:val="0"/>
                <w:szCs w:val="24"/>
                <w:lang w:val="ro-RO" w:eastAsia="en-GB"/>
              </w:rPr>
            </w:pPr>
            <w:r w:rsidRPr="00B846A3">
              <w:rPr>
                <w:smallCaps w:val="0"/>
                <w:szCs w:val="24"/>
                <w:lang w:val="ro-RO" w:eastAsia="en-GB"/>
              </w:rPr>
              <w:t>443.0</w:t>
            </w:r>
          </w:p>
        </w:tc>
        <w:tc>
          <w:tcPr>
            <w:tcW w:w="1595" w:type="dxa"/>
          </w:tcPr>
          <w:p w:rsidR="00601E45" w:rsidRPr="00B846A3" w:rsidRDefault="00601E45" w:rsidP="006060C6">
            <w:pPr>
              <w:pStyle w:val="tabel"/>
              <w:ind w:firstLine="0"/>
              <w:rPr>
                <w:smallCaps w:val="0"/>
                <w:szCs w:val="24"/>
                <w:lang w:val="ro-RO" w:eastAsia="en-GB"/>
              </w:rPr>
            </w:pPr>
            <w:r w:rsidRPr="00B846A3">
              <w:rPr>
                <w:smallCaps w:val="0"/>
                <w:szCs w:val="24"/>
                <w:lang w:val="ro-RO" w:eastAsia="en-GB"/>
              </w:rPr>
              <w:t>436.7</w:t>
            </w:r>
          </w:p>
        </w:tc>
      </w:tr>
    </w:tbl>
    <w:p w:rsidR="006060C6" w:rsidRPr="00B846A3" w:rsidRDefault="006060C6" w:rsidP="00B33AEE">
      <w:pPr>
        <w:pStyle w:val="Heading2"/>
        <w:keepNext w:val="0"/>
        <w:spacing w:before="240"/>
        <w:ind w:firstLine="0"/>
      </w:pPr>
      <w:r w:rsidRPr="005F5404">
        <w:t xml:space="preserve"> </w:t>
      </w:r>
      <w:r>
        <w:t xml:space="preserve">FORMULELE </w:t>
      </w:r>
      <w:r w:rsidRPr="007B4D57">
        <w:t>(12 pt, Bold, Uppercase, Left)</w:t>
      </w:r>
    </w:p>
    <w:p w:rsidR="006060C6" w:rsidRDefault="006060C6" w:rsidP="006060C6">
      <w:pPr>
        <w:rPr>
          <w:rFonts w:cs="Arial"/>
        </w:rPr>
      </w:pPr>
      <w:r>
        <w:t>Formulele utilizate în text se vor</w:t>
      </w:r>
      <w:r w:rsidRPr="006E7A83">
        <w:t xml:space="preserve"> numerot</w:t>
      </w:r>
      <w:r>
        <w:t>a</w:t>
      </w:r>
      <w:r w:rsidRPr="006E7A83">
        <w:t xml:space="preserve"> în ordinea apariției în lucrare. </w:t>
      </w:r>
      <w:r>
        <w:rPr>
          <w:rFonts w:cs="Arial"/>
        </w:rPr>
        <w:t xml:space="preserve">Alternativ, formulele pot fi numerotate în ordine în fiecare capitol, integrând în numerotare și numărul capitolului. Numerotarea formulelor se face în paranteze rotunde. </w:t>
      </w:r>
      <w:r w:rsidRPr="00B846A3">
        <w:t>Se va lăsa câte o linie liberă (</w:t>
      </w:r>
      <w:r>
        <w:t>arial</w:t>
      </w:r>
      <w:r w:rsidRPr="00B846A3">
        <w:t xml:space="preserve"> 12 pt) între text şi </w:t>
      </w:r>
      <w:r>
        <w:t>formulă</w:t>
      </w:r>
      <w:r w:rsidRPr="00B846A3">
        <w:t xml:space="preserve">. </w:t>
      </w:r>
      <w:r>
        <w:t>Formulele</w:t>
      </w:r>
      <w:r w:rsidRPr="00B846A3">
        <w:t xml:space="preserve"> vor fi</w:t>
      </w:r>
      <w:r>
        <w:t xml:space="preserve"> </w:t>
      </w:r>
      <w:r>
        <w:rPr>
          <w:rFonts w:cs="Arial"/>
        </w:rPr>
        <w:t>aliniate la dreapta.</w:t>
      </w:r>
    </w:p>
    <w:p w:rsidR="006060C6" w:rsidRDefault="006060C6" w:rsidP="006060C6">
      <w:pPr>
        <w:rPr>
          <w:rFonts w:cs="Arial"/>
        </w:rPr>
      </w:pPr>
    </w:p>
    <w:p w:rsidR="006060C6" w:rsidRDefault="00200CFE" w:rsidP="0096434E">
      <w:pPr>
        <w:ind w:left="851"/>
        <w:jc w:val="right"/>
        <w:rPr>
          <w:rFonts w:cs="Arial"/>
        </w:rPr>
      </w:pPr>
      <m:oMath>
        <m:r>
          <w:rPr>
            <w:rFonts w:ascii="Cambria Math" w:hAnsi="Cambria Math" w:cs="Arial"/>
          </w:rPr>
          <m:t>A=π</m:t>
        </m:r>
        <m:sSup>
          <m:sSupPr>
            <m:ctrlPr>
              <w:rPr>
                <w:rFonts w:ascii="Cambria Math" w:hAnsi="Cambria Math" w:cs="Arial"/>
              </w:rPr>
            </m:ctrlPr>
          </m:sSupPr>
          <m:e>
            <m:r>
              <w:rPr>
                <w:rFonts w:ascii="Cambria Math" w:hAnsi="Cambria Math" w:cs="Arial"/>
              </w:rPr>
              <m:t>r</m:t>
            </m:r>
          </m:e>
          <m:sup>
            <m:r>
              <w:rPr>
                <w:rFonts w:ascii="Cambria Math" w:hAnsi="Cambria Math" w:cs="Arial"/>
              </w:rPr>
              <m:t>2</m:t>
            </m:r>
          </m:sup>
        </m:sSup>
      </m:oMath>
      <w:r w:rsidR="0096434E">
        <w:rPr>
          <w:rFonts w:cs="Arial"/>
        </w:rPr>
        <w:tab/>
      </w:r>
      <w:r>
        <w:rPr>
          <w:rFonts w:cs="Arial"/>
        </w:rPr>
        <w:tab/>
      </w:r>
      <w:r w:rsidR="0096434E">
        <w:rPr>
          <w:rFonts w:cs="Arial"/>
        </w:rPr>
        <w:tab/>
      </w:r>
      <w:r w:rsidR="0096434E">
        <w:rPr>
          <w:rFonts w:cs="Arial"/>
        </w:rPr>
        <w:tab/>
      </w:r>
      <w:r w:rsidR="0096434E">
        <w:rPr>
          <w:rFonts w:cs="Arial"/>
        </w:rPr>
        <w:tab/>
      </w:r>
      <w:r w:rsidR="0096434E">
        <w:rPr>
          <w:rFonts w:cs="Arial"/>
        </w:rPr>
        <w:tab/>
      </w:r>
      <w:r w:rsidR="006060C6">
        <w:rPr>
          <w:rFonts w:cs="Arial"/>
        </w:rPr>
        <w:t>(1)</w:t>
      </w:r>
    </w:p>
    <w:p w:rsidR="006060C6" w:rsidRDefault="006060C6" w:rsidP="006060C6">
      <w:pPr>
        <w:rPr>
          <w:rFonts w:cs="Arial"/>
        </w:rPr>
      </w:pPr>
    </w:p>
    <w:p w:rsidR="003E1CEC" w:rsidRPr="00A174BB" w:rsidRDefault="00A174BB" w:rsidP="00B059D4">
      <w:pPr>
        <w:pStyle w:val="Heading1"/>
        <w:numPr>
          <w:ilvl w:val="0"/>
          <w:numId w:val="0"/>
        </w:numPr>
        <w:ind w:left="1571"/>
        <w:jc w:val="both"/>
      </w:pPr>
      <w:r>
        <w:t xml:space="preserve">N. </w:t>
      </w:r>
      <w:r w:rsidRPr="00B059D4">
        <w:t>CONCLUZII</w:t>
      </w:r>
      <w:r>
        <w:t xml:space="preserve"> </w:t>
      </w:r>
      <w:r w:rsidRPr="00A174BB">
        <w:t>(14 pt, Bold, Uppercase, Center)</w:t>
      </w:r>
    </w:p>
    <w:p w:rsidR="000A1D88" w:rsidRDefault="003E1CEC" w:rsidP="00136F4B">
      <w:r w:rsidRPr="00B846A3">
        <w:t xml:space="preserve">Lucrarea se va încheia cu un capitol de concluzii. Acesta va conţine principalele </w:t>
      </w:r>
      <w:r w:rsidR="00140120" w:rsidRPr="00B846A3">
        <w:t>rezultate ale lucrării şi implicaţiile practice ale acestora.</w:t>
      </w:r>
      <w:r w:rsidR="00133B7F">
        <w:t xml:space="preserve"> </w:t>
      </w:r>
      <w:r w:rsidR="00133B7F" w:rsidRPr="00133B7F">
        <w:t>În cazul proiectelor de diplomă, se vor menționa principalele date sintetice obținute din procesul de proiectare</w:t>
      </w:r>
    </w:p>
    <w:p w:rsidR="003E1CEC" w:rsidRPr="00B846A3" w:rsidRDefault="000A1D88" w:rsidP="00B059D4">
      <w:pPr>
        <w:pStyle w:val="Heading1"/>
        <w:numPr>
          <w:ilvl w:val="0"/>
          <w:numId w:val="0"/>
        </w:numPr>
        <w:ind w:left="1211"/>
      </w:pPr>
      <w:r w:rsidRPr="000A1D88">
        <w:t>BIBLIOGRAFIE</w:t>
      </w:r>
    </w:p>
    <w:p w:rsidR="008C4208" w:rsidRDefault="003E1CEC" w:rsidP="00136F4B">
      <w:r w:rsidRPr="00B846A3">
        <w:t>La sfârşitul lucrării va fi</w:t>
      </w:r>
      <w:r w:rsidR="00140120" w:rsidRPr="00B846A3">
        <w:t xml:space="preserve"> dată o listă de referinţe pentru textele ştiinţifice consultate pe parcursul realizării lucrării. Vor fi trecute toate sursele, inclusiv cele de pe internet. Acestea vor fi </w:t>
      </w:r>
      <w:r w:rsidR="006810F8">
        <w:t>referite în text</w:t>
      </w:r>
      <w:r w:rsidR="00140120" w:rsidRPr="00B846A3">
        <w:t xml:space="preserve"> şi trecute în lista de referinţe în ordine alfabe</w:t>
      </w:r>
      <w:r w:rsidR="006810F8">
        <w:t xml:space="preserve">tică, după exemplele de mai jos. </w:t>
      </w:r>
    </w:p>
    <w:p w:rsidR="00C124B0" w:rsidRDefault="006060C6" w:rsidP="006060C6">
      <w:pPr>
        <w:spacing w:line="240" w:lineRule="auto"/>
        <w:rPr>
          <w:rFonts w:cs="Arial"/>
        </w:rPr>
      </w:pPr>
      <w:r w:rsidRPr="003B411A">
        <w:rPr>
          <w:rFonts w:cs="Arial"/>
        </w:rPr>
        <w:t>Bibliografia trebuie să cuprindă toate titlurile din literatura de specialitate care au servit ca bază de documentare, respectiv autorii care au fost citați în text, la toate capitolele lucrării</w:t>
      </w:r>
      <w:r>
        <w:rPr>
          <w:rFonts w:cs="Arial"/>
        </w:rPr>
        <w:t xml:space="preserve">. </w:t>
      </w:r>
    </w:p>
    <w:p w:rsidR="006060C6" w:rsidRDefault="00C124B0" w:rsidP="006060C6">
      <w:pPr>
        <w:spacing w:line="240" w:lineRule="auto"/>
      </w:pPr>
      <w:r>
        <w:rPr>
          <w:rFonts w:cs="Arial"/>
        </w:rPr>
        <w:t xml:space="preserve">În cadrul Facultății de Automatică și Calculatoare se cere folosirea stilului de citare IEEE (detalii </w:t>
      </w:r>
      <w:hyperlink r:id="rId9" w:history="1">
        <w:r>
          <w:rPr>
            <w:rStyle w:val="Hyperlink"/>
          </w:rPr>
          <w:t>IEEE Citation Guidelines2.doc (ieee-dataport.org)</w:t>
        </w:r>
      </w:hyperlink>
      <w:r>
        <w:t>), folosit cu precădere în publicațiile științifice din domeniul IT. Cele trei părți importante ale referinței sunt:</w:t>
      </w:r>
    </w:p>
    <w:p w:rsidR="00C124B0" w:rsidRPr="00C124B0" w:rsidRDefault="00C124B0" w:rsidP="00C124B0">
      <w:pPr>
        <w:pStyle w:val="ListParagraph"/>
        <w:numPr>
          <w:ilvl w:val="0"/>
          <w:numId w:val="45"/>
        </w:numPr>
        <w:spacing w:line="240" w:lineRule="auto"/>
        <w:rPr>
          <w:rFonts w:ascii="Arial" w:hAnsi="Arial" w:cs="Arial"/>
          <w:sz w:val="24"/>
          <w:szCs w:val="24"/>
        </w:rPr>
      </w:pPr>
      <w:r w:rsidRPr="00C124B0">
        <w:rPr>
          <w:rFonts w:ascii="Arial" w:hAnsi="Arial" w:cs="Arial"/>
          <w:sz w:val="24"/>
          <w:szCs w:val="24"/>
        </w:rPr>
        <w:t>Numele autorului indicat ca prima inițială a prenumelui, apoi numele complet.</w:t>
      </w:r>
    </w:p>
    <w:p w:rsidR="00C124B0" w:rsidRPr="00C124B0" w:rsidRDefault="00C124B0" w:rsidP="00C124B0">
      <w:pPr>
        <w:pStyle w:val="ListParagraph"/>
        <w:numPr>
          <w:ilvl w:val="0"/>
          <w:numId w:val="45"/>
        </w:numPr>
        <w:spacing w:line="240" w:lineRule="auto"/>
        <w:rPr>
          <w:rFonts w:ascii="Arial" w:hAnsi="Arial" w:cs="Arial"/>
          <w:sz w:val="24"/>
          <w:szCs w:val="24"/>
        </w:rPr>
      </w:pPr>
      <w:r w:rsidRPr="00C124B0">
        <w:rPr>
          <w:rFonts w:ascii="Arial" w:hAnsi="Arial" w:cs="Arial"/>
          <w:sz w:val="24"/>
          <w:szCs w:val="24"/>
        </w:rPr>
        <w:t>Titlul articolului, brevetul, lucrarea de conferință etc., între ghilimele.</w:t>
      </w:r>
    </w:p>
    <w:p w:rsidR="00C124B0" w:rsidRPr="00C124B0" w:rsidRDefault="00C124B0" w:rsidP="00C124B0">
      <w:pPr>
        <w:pStyle w:val="ListParagraph"/>
        <w:numPr>
          <w:ilvl w:val="0"/>
          <w:numId w:val="45"/>
        </w:numPr>
        <w:spacing w:line="240" w:lineRule="auto"/>
        <w:rPr>
          <w:rFonts w:ascii="Arial" w:hAnsi="Arial" w:cs="Arial"/>
          <w:sz w:val="24"/>
          <w:szCs w:val="24"/>
        </w:rPr>
      </w:pPr>
      <w:r w:rsidRPr="00C124B0">
        <w:rPr>
          <w:rFonts w:ascii="Arial" w:hAnsi="Arial" w:cs="Arial"/>
          <w:sz w:val="24"/>
          <w:szCs w:val="24"/>
        </w:rPr>
        <w:t>Titlul revistei sau cărții cu caractere cursive</w:t>
      </w:r>
    </w:p>
    <w:p w:rsidR="00C124B0" w:rsidRPr="00C124B0" w:rsidRDefault="00C124B0" w:rsidP="00C124B0">
      <w:r w:rsidRPr="00C124B0">
        <w:t xml:space="preserve">Modul de redactare a referinței depinde de tipul publicației, vă rugăm să urmăriți cu atenție indicațiile de la link-ul de mai sus. </w:t>
      </w:r>
    </w:p>
    <w:p w:rsidR="00C124B0" w:rsidRPr="00C124B0" w:rsidRDefault="00C124B0" w:rsidP="00C124B0">
      <w:r w:rsidRPr="00C124B0">
        <w:t xml:space="preserve">Fiecare citare trebuie notă în text prin utilizarea unor numere secvențiale simple. Un număr cuprins între paranteze drepte, plasat în textul raportului, indică referința specifică. Citările sunt numerotate în ordinea în care apar. Odată ce o sursă a fost citată, același număr este folosit în toate referințele ulterioare din </w:t>
      </w:r>
      <w:r>
        <w:t>text</w:t>
      </w:r>
      <w:r w:rsidRPr="00C124B0">
        <w:t>. Nu se face distincție între sursele electronice și cele tipărite, cu excepția detaliilor referințelor citate.</w:t>
      </w:r>
    </w:p>
    <w:p w:rsidR="00C124B0" w:rsidRPr="00C124B0" w:rsidRDefault="00C124B0" w:rsidP="00C124B0">
      <w:r w:rsidRPr="00C124B0">
        <w:t>Fiecare număr de referință trebuie să fie cuprins între paranteze drepte pe aceeași linie cu textul, înaintea oricărei semne de punctuație, cu un spațiu înaintea parantezei.</w:t>
      </w:r>
    </w:p>
    <w:p w:rsidR="00C124B0" w:rsidRPr="00C124B0" w:rsidRDefault="00C124B0" w:rsidP="00C124B0">
      <w:r w:rsidRPr="00C124B0">
        <w:t>Exemple</w:t>
      </w:r>
    </w:p>
    <w:p w:rsidR="00C124B0" w:rsidRPr="00C124B0" w:rsidRDefault="00C124B0" w:rsidP="00C124B0">
      <w:r w:rsidRPr="00C124B0">
        <w:t>„. . .finalul cercetării mele [13].”</w:t>
      </w:r>
    </w:p>
    <w:p w:rsidR="00C124B0" w:rsidRDefault="00C124B0" w:rsidP="00C124B0">
      <w:r w:rsidRPr="00C124B0">
        <w:t>„Teoria a fost prezentată pentru prima dată în 1987 [1].</w:t>
      </w:r>
    </w:p>
    <w:p w:rsidR="00C124B0" w:rsidRPr="00C124B0" w:rsidRDefault="00C124B0" w:rsidP="00C124B0">
      <w:r>
        <w:lastRenderedPageBreak/>
        <w:t xml:space="preserve">Lista de referințe din bibliografie </w:t>
      </w:r>
      <w:r w:rsidR="00120A43">
        <w:t>este compusă din toate sursele folosite pentru documentarea lucrării și se realizează în ordinea numerică a citării în text și nu în ordine alfabetică a autorilor.</w:t>
      </w:r>
    </w:p>
    <w:p w:rsidR="006060C6" w:rsidRPr="003B411A" w:rsidRDefault="006060C6" w:rsidP="006060C6">
      <w:pPr>
        <w:spacing w:line="240" w:lineRule="auto"/>
        <w:rPr>
          <w:rFonts w:cs="Arial"/>
        </w:rPr>
      </w:pPr>
      <w:r w:rsidRPr="003B411A">
        <w:rPr>
          <w:rFonts w:cs="Arial"/>
        </w:rPr>
        <w:t xml:space="preserve">Preluarea identică a unei fraze sau paragraf va fi citată prin indicarea inclusiv a paginii din sursa utilizată, dar și prin ghilimele şi forma italică a literelor; pentru sursele preluate de pe internet, vor fi notate adresele de pagină web; în lista bibliografică finală lucrările se trec în ordinea alfabetică a numelor autorilor. La lucrările colective, regula referitoare la ordinea alfabetică este valabilă pentru primul autor. </w:t>
      </w:r>
    </w:p>
    <w:p w:rsidR="006060C6" w:rsidRPr="003B411A" w:rsidRDefault="006060C6" w:rsidP="006060C6">
      <w:pPr>
        <w:spacing w:line="240" w:lineRule="auto"/>
        <w:rPr>
          <w:rFonts w:cs="Arial"/>
        </w:rPr>
      </w:pPr>
      <w:r w:rsidRPr="003B411A">
        <w:rPr>
          <w:rFonts w:cs="Arial"/>
        </w:rPr>
        <w:t>Dacă se citează site-uri web, reviste sau articole, înainte de acestea se vor</w:t>
      </w:r>
      <w:r>
        <w:rPr>
          <w:rFonts w:cs="Arial"/>
        </w:rPr>
        <w:t xml:space="preserve"> trece trei asteriscur</w:t>
      </w:r>
      <w:r w:rsidRPr="003B411A">
        <w:rPr>
          <w:rFonts w:cs="Arial"/>
        </w:rPr>
        <w:t>i, informații referitoare la volum, număr, pagini consultate, adresa web exact</w:t>
      </w:r>
      <w:r>
        <w:rPr>
          <w:rFonts w:cs="Arial"/>
        </w:rPr>
        <w:t>ă</w:t>
      </w:r>
      <w:r w:rsidRPr="003B411A">
        <w:rPr>
          <w:rFonts w:cs="Arial"/>
        </w:rPr>
        <w:t xml:space="preserve"> a articolului respectiv, data vizitării site-ului </w:t>
      </w:r>
      <w:r>
        <w:rPr>
          <w:rFonts w:cs="Arial"/>
        </w:rPr>
        <w:t>ș</w:t>
      </w:r>
      <w:r w:rsidRPr="003B411A">
        <w:rPr>
          <w:rFonts w:cs="Arial"/>
        </w:rPr>
        <w:t>i a descărcării materialului, data accesării. Adresele de pagini web se regăsesc la finalul listei.</w:t>
      </w:r>
    </w:p>
    <w:p w:rsidR="006060C6" w:rsidRPr="003B411A" w:rsidRDefault="006060C6" w:rsidP="006060C6">
      <w:pPr>
        <w:spacing w:line="240" w:lineRule="auto"/>
        <w:rPr>
          <w:rFonts w:cs="Arial"/>
        </w:rPr>
      </w:pPr>
      <w:r w:rsidRPr="003B411A">
        <w:rPr>
          <w:rFonts w:cs="Arial"/>
        </w:rPr>
        <w:t>Sursele bibliografice la care nu se poate menționa autorul se vor specifica astfel: „***”urmat de denumirea articolului și/sau a cărții, editura și locul apariției (pentru cărți), volumul, numărul acestuia, prima și ultima pagină a lucrării citate, anul apariției.</w:t>
      </w:r>
    </w:p>
    <w:p w:rsidR="00D37DBB" w:rsidRDefault="00D37DBB" w:rsidP="006060C6">
      <w:pPr>
        <w:pStyle w:val="NoSpacing"/>
        <w:ind w:firstLine="0"/>
      </w:pPr>
    </w:p>
    <w:p w:rsidR="008C4208" w:rsidRPr="00B846A3" w:rsidRDefault="00C67B4B" w:rsidP="006060C6">
      <w:pPr>
        <w:pStyle w:val="NoSpacing"/>
        <w:ind w:firstLine="0"/>
      </w:pPr>
      <w:r w:rsidRPr="00C67B4B">
        <w:t xml:space="preserve">*** https://ro.wikipedia.org/wiki/Motor_cu_reac%C8%9Bie </w:t>
      </w:r>
      <w:r w:rsidR="00D37DBB">
        <w:t>accesare februarie 2022</w:t>
      </w:r>
    </w:p>
    <w:p w:rsidR="00B846A3" w:rsidRPr="00B846A3" w:rsidRDefault="00B846A3" w:rsidP="00136F4B">
      <w:pPr>
        <w:pStyle w:val="NoSpacing"/>
      </w:pPr>
    </w:p>
    <w:p w:rsidR="00B846A3" w:rsidRDefault="00B846A3" w:rsidP="00136F4B">
      <w:r w:rsidRPr="00B846A3">
        <w:br w:type="page"/>
      </w:r>
      <w:r w:rsidRPr="00B846A3">
        <w:lastRenderedPageBreak/>
        <w:t>Ulti</w:t>
      </w:r>
      <w:r w:rsidR="004C6595">
        <w:t xml:space="preserve">ma pagină a lucrării de </w:t>
      </w:r>
      <w:r w:rsidR="00FD2D23">
        <w:t>licență/diplomă/</w:t>
      </w:r>
      <w:r w:rsidR="004C6595">
        <w:t>disertaț</w:t>
      </w:r>
      <w:r w:rsidRPr="00B846A3">
        <w:t xml:space="preserve">ie </w:t>
      </w:r>
      <w:r w:rsidR="004C6595">
        <w:t>trebuie să conțină „Declaraț</w:t>
      </w:r>
      <w:r>
        <w:t>ia de</w:t>
      </w:r>
      <w:r w:rsidR="00EF4141">
        <w:t xml:space="preserve"> </w:t>
      </w:r>
      <w:r w:rsidR="00EF4141" w:rsidRPr="004B7282">
        <w:t>originalitate</w:t>
      </w:r>
      <w:r>
        <w:t xml:space="preserve"> a lucrării de finalizare a studiilor”, completată</w:t>
      </w:r>
      <w:r w:rsidR="00EF4141">
        <w:t xml:space="preserve"> </w:t>
      </w:r>
      <w:r w:rsidR="00EF4141" w:rsidRPr="004B7282">
        <w:t>olograf</w:t>
      </w:r>
      <w:r w:rsidRPr="004B7282">
        <w:t>,</w:t>
      </w:r>
      <w:r>
        <w:t xml:space="preserve"> în conformitate cu cerinţele UPT. Declaraţia se descarcă de pe adresa de web: </w:t>
      </w:r>
    </w:p>
    <w:p w:rsidR="00066F27" w:rsidRPr="00066F27" w:rsidRDefault="00510BE9" w:rsidP="00136F4B">
      <w:hyperlink r:id="rId10" w:history="1">
        <w:r w:rsidR="00FD2D23">
          <w:rPr>
            <w:rStyle w:val="Hyperlink"/>
          </w:rPr>
          <w:t>DECLARAŢIE DE AUTENTICITA</w:t>
        </w:r>
        <w:bookmarkStart w:id="0" w:name="_GoBack"/>
        <w:bookmarkEnd w:id="0"/>
        <w:r w:rsidR="00FD2D23">
          <w:rPr>
            <w:rStyle w:val="Hyperlink"/>
          </w:rPr>
          <w:t>TE A (upt.ro)</w:t>
        </w:r>
      </w:hyperlink>
      <w:r w:rsidR="00066F27">
        <w:t xml:space="preserve"> </w:t>
      </w:r>
    </w:p>
    <w:sectPr w:rsidR="00066F27" w:rsidRPr="00066F27" w:rsidSect="00064AF5">
      <w:headerReference w:type="default" r:id="rId11"/>
      <w:footerReference w:type="default" r:id="rId12"/>
      <w:headerReference w:type="first" r:id="rId13"/>
      <w:pgSz w:w="11907" w:h="16840" w:code="9"/>
      <w:pgMar w:top="709"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0BE9" w:rsidRDefault="00510BE9">
      <w:r>
        <w:separator/>
      </w:r>
    </w:p>
  </w:endnote>
  <w:endnote w:type="continuationSeparator" w:id="0">
    <w:p w:rsidR="00510BE9" w:rsidRDefault="00510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7D44" w:rsidRPr="006C189C" w:rsidRDefault="00390B6D">
    <w:pPr>
      <w:pStyle w:val="Footer"/>
      <w:jc w:val="center"/>
      <w:rPr>
        <w:rFonts w:ascii="Calibri" w:hAnsi="Calibri" w:cs="Calibri"/>
        <w:sz w:val="20"/>
        <w:szCs w:val="20"/>
      </w:rPr>
    </w:pPr>
    <w:r>
      <w:rPr>
        <w:rFonts w:ascii="Calibri" w:hAnsi="Calibri" w:cs="Calibri"/>
        <w:sz w:val="20"/>
        <w:szCs w:val="20"/>
      </w:rPr>
      <w:t xml:space="preserve">- </w:t>
    </w:r>
    <w:r w:rsidR="00097D44" w:rsidRPr="006C189C">
      <w:rPr>
        <w:rFonts w:ascii="Calibri" w:hAnsi="Calibri" w:cs="Calibri"/>
        <w:sz w:val="20"/>
        <w:szCs w:val="20"/>
      </w:rPr>
      <w:fldChar w:fldCharType="begin"/>
    </w:r>
    <w:r w:rsidR="00097D44" w:rsidRPr="006C189C">
      <w:rPr>
        <w:rFonts w:ascii="Calibri" w:hAnsi="Calibri" w:cs="Calibri"/>
        <w:sz w:val="20"/>
        <w:szCs w:val="20"/>
      </w:rPr>
      <w:instrText xml:space="preserve"> PAGE   \* MERGEFORMAT </w:instrText>
    </w:r>
    <w:r w:rsidR="00097D44" w:rsidRPr="006C189C">
      <w:rPr>
        <w:rFonts w:ascii="Calibri" w:hAnsi="Calibri" w:cs="Calibri"/>
        <w:sz w:val="20"/>
        <w:szCs w:val="20"/>
      </w:rPr>
      <w:fldChar w:fldCharType="separate"/>
    </w:r>
    <w:r w:rsidR="006418FC">
      <w:rPr>
        <w:rFonts w:ascii="Calibri" w:hAnsi="Calibri" w:cs="Calibri"/>
        <w:noProof/>
        <w:sz w:val="20"/>
        <w:szCs w:val="20"/>
      </w:rPr>
      <w:t>8</w:t>
    </w:r>
    <w:r w:rsidR="00097D44" w:rsidRPr="006C189C">
      <w:rPr>
        <w:rFonts w:ascii="Calibri" w:hAnsi="Calibri" w:cs="Calibri"/>
        <w:noProof/>
        <w:sz w:val="20"/>
        <w:szCs w:val="20"/>
      </w:rPr>
      <w:fldChar w:fldCharType="end"/>
    </w:r>
    <w:r>
      <w:rPr>
        <w:rFonts w:ascii="Calibri" w:hAnsi="Calibri" w:cs="Calibri"/>
        <w:noProof/>
        <w:sz w:val="20"/>
        <w:szCs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0BE9" w:rsidRDefault="00510BE9">
      <w:r>
        <w:separator/>
      </w:r>
    </w:p>
  </w:footnote>
  <w:footnote w:type="continuationSeparator" w:id="0">
    <w:p w:rsidR="00510BE9" w:rsidRDefault="00510BE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Look w:val="01E0" w:firstRow="1" w:lastRow="1" w:firstColumn="1" w:lastColumn="1" w:noHBand="0" w:noVBand="0"/>
    </w:tblPr>
    <w:tblGrid>
      <w:gridCol w:w="6549"/>
      <w:gridCol w:w="2982"/>
    </w:tblGrid>
    <w:tr w:rsidR="00097D44" w:rsidRPr="00A63579" w:rsidTr="000A3574">
      <w:tc>
        <w:tcPr>
          <w:tcW w:w="6600" w:type="dxa"/>
        </w:tcPr>
        <w:p w:rsidR="00064AF5" w:rsidRPr="00F3194E" w:rsidRDefault="00064AF5" w:rsidP="00163CD7">
          <w:pPr>
            <w:ind w:hanging="108"/>
            <w:rPr>
              <w:sz w:val="16"/>
              <w:szCs w:val="16"/>
            </w:rPr>
          </w:pPr>
          <w:r w:rsidRPr="00F3194E">
            <w:rPr>
              <w:sz w:val="16"/>
              <w:szCs w:val="16"/>
            </w:rPr>
            <w:t>Denumire program de studii</w:t>
          </w:r>
        </w:p>
        <w:p w:rsidR="00F3194E" w:rsidRPr="00F3194E" w:rsidRDefault="00F3194E" w:rsidP="00163CD7">
          <w:pPr>
            <w:ind w:hanging="108"/>
            <w:rPr>
              <w:sz w:val="16"/>
              <w:szCs w:val="16"/>
            </w:rPr>
          </w:pPr>
          <w:r w:rsidRPr="00F3194E">
            <w:rPr>
              <w:sz w:val="16"/>
              <w:szCs w:val="16"/>
            </w:rPr>
            <w:t>An</w:t>
          </w:r>
          <w:r w:rsidR="00163CD7">
            <w:rPr>
              <w:sz w:val="16"/>
              <w:szCs w:val="16"/>
            </w:rPr>
            <w:t>ul universitar</w:t>
          </w:r>
        </w:p>
        <w:p w:rsidR="00064AF5" w:rsidRPr="00F3194E" w:rsidRDefault="00064AF5" w:rsidP="00163CD7">
          <w:pPr>
            <w:ind w:hanging="108"/>
            <w:rPr>
              <w:sz w:val="16"/>
              <w:szCs w:val="16"/>
            </w:rPr>
          </w:pPr>
          <w:r w:rsidRPr="00F3194E">
            <w:rPr>
              <w:sz w:val="16"/>
              <w:szCs w:val="16"/>
            </w:rPr>
            <w:t>Nume candidat</w:t>
          </w:r>
        </w:p>
        <w:p w:rsidR="00064AF5" w:rsidRPr="00064AF5" w:rsidRDefault="00064AF5" w:rsidP="00163CD7">
          <w:pPr>
            <w:ind w:hanging="108"/>
            <w:rPr>
              <w:sz w:val="16"/>
              <w:szCs w:val="16"/>
              <w:lang w:val="pt-BR"/>
            </w:rPr>
          </w:pPr>
          <w:r w:rsidRPr="00F3194E">
            <w:rPr>
              <w:sz w:val="16"/>
              <w:szCs w:val="16"/>
            </w:rPr>
            <w:t>Titlul lucrării</w:t>
          </w:r>
        </w:p>
      </w:tc>
      <w:tc>
        <w:tcPr>
          <w:tcW w:w="3000" w:type="dxa"/>
        </w:tcPr>
        <w:p w:rsidR="00097D44" w:rsidRPr="00424930" w:rsidRDefault="006418FC" w:rsidP="00064AF5">
          <w:pPr>
            <w:ind w:right="-142"/>
            <w:jc w:val="center"/>
            <w:rPr>
              <w:rFonts w:ascii="Verdana" w:hAnsi="Verdana" w:cs="Calibri"/>
            </w:rPr>
          </w:pPr>
          <w:r>
            <w:rPr>
              <w:noProof/>
              <w:lang w:val="en-US" w:eastAsia="en-US"/>
            </w:rPr>
            <w:drawing>
              <wp:anchor distT="0" distB="0" distL="114300" distR="114300" simplePos="0" relativeHeight="251663360" behindDoc="1" locked="0" layoutInCell="1" allowOverlap="1" wp14:anchorId="5DCDEFAD" wp14:editId="407095CA">
                <wp:simplePos x="0" y="0"/>
                <wp:positionH relativeFrom="column">
                  <wp:posOffset>608330</wp:posOffset>
                </wp:positionH>
                <wp:positionV relativeFrom="paragraph">
                  <wp:posOffset>-95885</wp:posOffset>
                </wp:positionV>
                <wp:extent cx="1790700" cy="657225"/>
                <wp:effectExtent l="0" t="0" r="0" b="9525"/>
                <wp:wrapNone/>
                <wp:docPr id="1" name="Picture 1"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la U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097D44" w:rsidRDefault="00097D44" w:rsidP="005D6EC1">
    <w:pPr>
      <w:pStyle w:val="Header"/>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1E0" w:firstRow="1" w:lastRow="1" w:firstColumn="1" w:lastColumn="1" w:noHBand="0" w:noVBand="0"/>
    </w:tblPr>
    <w:tblGrid>
      <w:gridCol w:w="4684"/>
      <w:gridCol w:w="4955"/>
    </w:tblGrid>
    <w:tr w:rsidR="00097D44" w:rsidRPr="00A63579" w:rsidTr="006418FC">
      <w:tc>
        <w:tcPr>
          <w:tcW w:w="4684" w:type="dxa"/>
        </w:tcPr>
        <w:p w:rsidR="000E34EA" w:rsidRPr="001A531D" w:rsidRDefault="00677118" w:rsidP="00200CFE">
          <w:pPr>
            <w:tabs>
              <w:tab w:val="left" w:pos="6555"/>
            </w:tabs>
            <w:ind w:firstLine="0"/>
            <w:outlineLvl w:val="0"/>
            <w:rPr>
              <w:rStyle w:val="style101"/>
              <w:rFonts w:cs="Arial"/>
              <w:bCs/>
            </w:rPr>
          </w:pPr>
          <w:r w:rsidRPr="001A531D">
            <w:rPr>
              <w:rStyle w:val="style101"/>
              <w:rFonts w:cs="Arial"/>
              <w:bCs/>
            </w:rPr>
            <w:t>Denumire program de studii</w:t>
          </w:r>
        </w:p>
        <w:p w:rsidR="00097D44" w:rsidRPr="00F16D6C" w:rsidRDefault="000E34EA" w:rsidP="00200CFE">
          <w:pPr>
            <w:ind w:firstLine="0"/>
            <w:rPr>
              <w:rFonts w:ascii="Calibri" w:hAnsi="Calibri" w:cs="Calibri"/>
              <w:b/>
              <w:sz w:val="16"/>
              <w:szCs w:val="16"/>
              <w:lang w:val="pt-BR"/>
            </w:rPr>
          </w:pPr>
          <w:r w:rsidRPr="001A531D">
            <w:rPr>
              <w:rFonts w:cs="Arial"/>
              <w:b/>
              <w:sz w:val="20"/>
              <w:szCs w:val="20"/>
            </w:rPr>
            <w:t>Anul universitar</w:t>
          </w:r>
          <w:r w:rsidRPr="000E34EA">
            <w:rPr>
              <w:rFonts w:cs="Arial"/>
              <w:b/>
              <w:sz w:val="28"/>
              <w:szCs w:val="28"/>
            </w:rPr>
            <w:t xml:space="preserve"> </w:t>
          </w:r>
        </w:p>
      </w:tc>
      <w:tc>
        <w:tcPr>
          <w:tcW w:w="4955" w:type="dxa"/>
        </w:tcPr>
        <w:p w:rsidR="00492F58" w:rsidRDefault="00492F58" w:rsidP="000E34EA">
          <w:pPr>
            <w:ind w:right="-142"/>
            <w:jc w:val="right"/>
            <w:rPr>
              <w:rFonts w:ascii="Verdana" w:hAnsi="Verdana" w:cs="Calibri"/>
              <w:sz w:val="28"/>
              <w:szCs w:val="28"/>
            </w:rPr>
          </w:pPr>
        </w:p>
        <w:p w:rsidR="00097D44" w:rsidRPr="00492F58" w:rsidRDefault="00097D44" w:rsidP="00492F58">
          <w:pPr>
            <w:jc w:val="right"/>
            <w:rPr>
              <w:rFonts w:ascii="Verdana" w:hAnsi="Verdana" w:cs="Calibri"/>
              <w:sz w:val="28"/>
              <w:szCs w:val="28"/>
            </w:rPr>
          </w:pPr>
        </w:p>
      </w:tc>
    </w:tr>
  </w:tbl>
  <w:p w:rsidR="00097D44" w:rsidRDefault="006418FC">
    <w:pPr>
      <w:pStyle w:val="Header"/>
    </w:pPr>
    <w:r>
      <w:rPr>
        <w:noProof/>
        <w:lang w:val="en-US" w:eastAsia="en-US"/>
      </w:rPr>
      <w:drawing>
        <wp:anchor distT="0" distB="0" distL="114300" distR="114300" simplePos="0" relativeHeight="251661312" behindDoc="1" locked="0" layoutInCell="1" allowOverlap="1" wp14:anchorId="186DA10C" wp14:editId="40C817E2">
          <wp:simplePos x="0" y="0"/>
          <wp:positionH relativeFrom="column">
            <wp:posOffset>4911090</wp:posOffset>
          </wp:positionH>
          <wp:positionV relativeFrom="paragraph">
            <wp:posOffset>-741680</wp:posOffset>
          </wp:positionV>
          <wp:extent cx="1790700" cy="657225"/>
          <wp:effectExtent l="0" t="0" r="0" b="9525"/>
          <wp:wrapNone/>
          <wp:docPr id="2" name="Picture 2"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la U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0CE34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86A54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AA16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862B6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9C9AF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1E90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3432E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8402A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600B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224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68781B"/>
    <w:multiLevelType w:val="hybridMultilevel"/>
    <w:tmpl w:val="E0164A14"/>
    <w:lvl w:ilvl="0" w:tplc="04050013">
      <w:start w:val="1"/>
      <w:numFmt w:val="upperRoman"/>
      <w:lvlText w:val="%1."/>
      <w:lvlJc w:val="right"/>
      <w:pPr>
        <w:ind w:left="1080" w:hanging="360"/>
      </w:pPr>
      <w:rPr>
        <w:rFonts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1" w15:restartNumberingAfterBreak="0">
    <w:nsid w:val="11907CB5"/>
    <w:multiLevelType w:val="hybridMultilevel"/>
    <w:tmpl w:val="AA5AB23A"/>
    <w:lvl w:ilvl="0" w:tplc="D170568C">
      <w:numFmt w:val="bullet"/>
      <w:lvlText w:val=""/>
      <w:lvlJc w:val="left"/>
      <w:pPr>
        <w:ind w:left="720" w:hanging="360"/>
      </w:pPr>
      <w:rPr>
        <w:rFonts w:ascii="Wingdings" w:eastAsia="Times New Roman" w:hAnsi="Wingdings" w:cs="Times New Roman" w:hint="default"/>
        <w:sz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1EC93BB7"/>
    <w:multiLevelType w:val="hybridMultilevel"/>
    <w:tmpl w:val="4ADC4A3E"/>
    <w:lvl w:ilvl="0" w:tplc="04050005">
      <w:start w:val="1"/>
      <w:numFmt w:val="bullet"/>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1F995666"/>
    <w:multiLevelType w:val="hybridMultilevel"/>
    <w:tmpl w:val="F3CA1EF4"/>
    <w:lvl w:ilvl="0" w:tplc="04080005">
      <w:start w:val="1"/>
      <w:numFmt w:val="bullet"/>
      <w:lvlText w:val=""/>
      <w:lvlJc w:val="left"/>
      <w:pPr>
        <w:tabs>
          <w:tab w:val="num" w:pos="720"/>
        </w:tabs>
        <w:ind w:left="720" w:hanging="360"/>
      </w:pPr>
      <w:rPr>
        <w:rFonts w:ascii="Wingdings" w:hAnsi="Wingdings" w:hint="default"/>
      </w:rPr>
    </w:lvl>
    <w:lvl w:ilvl="1" w:tplc="04050011">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14" w15:restartNumberingAfterBreak="0">
    <w:nsid w:val="307C4BF4"/>
    <w:multiLevelType w:val="hybridMultilevel"/>
    <w:tmpl w:val="F82C6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B4215D"/>
    <w:multiLevelType w:val="hybridMultilevel"/>
    <w:tmpl w:val="2A904512"/>
    <w:lvl w:ilvl="0" w:tplc="0405000F">
      <w:start w:val="1"/>
      <w:numFmt w:val="decimal"/>
      <w:lvlText w:val="%1."/>
      <w:lvlJc w:val="left"/>
      <w:pPr>
        <w:tabs>
          <w:tab w:val="num" w:pos="1428"/>
        </w:tabs>
        <w:ind w:left="1428"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16" w15:restartNumberingAfterBreak="0">
    <w:nsid w:val="330E6CD5"/>
    <w:multiLevelType w:val="hybridMultilevel"/>
    <w:tmpl w:val="E884C9AC"/>
    <w:lvl w:ilvl="0" w:tplc="CBCA7AB0">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17" w15:restartNumberingAfterBreak="0">
    <w:nsid w:val="39997357"/>
    <w:multiLevelType w:val="multilevel"/>
    <w:tmpl w:val="41A60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B55CC3"/>
    <w:multiLevelType w:val="hybridMultilevel"/>
    <w:tmpl w:val="D738114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3F031DB9"/>
    <w:multiLevelType w:val="hybridMultilevel"/>
    <w:tmpl w:val="3FD06F4A"/>
    <w:lvl w:ilvl="0" w:tplc="F67EDE5E">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0" w15:restartNumberingAfterBreak="0">
    <w:nsid w:val="3F7D7015"/>
    <w:multiLevelType w:val="hybridMultilevel"/>
    <w:tmpl w:val="2BB63F7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4015235C"/>
    <w:multiLevelType w:val="hybridMultilevel"/>
    <w:tmpl w:val="7876D378"/>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2" w15:restartNumberingAfterBreak="0">
    <w:nsid w:val="411F0211"/>
    <w:multiLevelType w:val="hybridMultilevel"/>
    <w:tmpl w:val="FCE69C16"/>
    <w:lvl w:ilvl="0" w:tplc="04050013">
      <w:start w:val="1"/>
      <w:numFmt w:val="upperRoman"/>
      <w:lvlText w:val="%1."/>
      <w:lvlJc w:val="right"/>
      <w:pPr>
        <w:ind w:left="2138" w:hanging="360"/>
      </w:pPr>
    </w:lvl>
    <w:lvl w:ilvl="1" w:tplc="04050019" w:tentative="1">
      <w:start w:val="1"/>
      <w:numFmt w:val="lowerLetter"/>
      <w:lvlText w:val="%2."/>
      <w:lvlJc w:val="left"/>
      <w:pPr>
        <w:ind w:left="2858" w:hanging="360"/>
      </w:pPr>
    </w:lvl>
    <w:lvl w:ilvl="2" w:tplc="0405001B" w:tentative="1">
      <w:start w:val="1"/>
      <w:numFmt w:val="lowerRoman"/>
      <w:lvlText w:val="%3."/>
      <w:lvlJc w:val="right"/>
      <w:pPr>
        <w:ind w:left="3578" w:hanging="180"/>
      </w:pPr>
    </w:lvl>
    <w:lvl w:ilvl="3" w:tplc="0405000F" w:tentative="1">
      <w:start w:val="1"/>
      <w:numFmt w:val="decimal"/>
      <w:lvlText w:val="%4."/>
      <w:lvlJc w:val="left"/>
      <w:pPr>
        <w:ind w:left="4298" w:hanging="360"/>
      </w:pPr>
    </w:lvl>
    <w:lvl w:ilvl="4" w:tplc="04050019" w:tentative="1">
      <w:start w:val="1"/>
      <w:numFmt w:val="lowerLetter"/>
      <w:lvlText w:val="%5."/>
      <w:lvlJc w:val="left"/>
      <w:pPr>
        <w:ind w:left="5018" w:hanging="360"/>
      </w:pPr>
    </w:lvl>
    <w:lvl w:ilvl="5" w:tplc="0405001B" w:tentative="1">
      <w:start w:val="1"/>
      <w:numFmt w:val="lowerRoman"/>
      <w:lvlText w:val="%6."/>
      <w:lvlJc w:val="right"/>
      <w:pPr>
        <w:ind w:left="5738" w:hanging="180"/>
      </w:pPr>
    </w:lvl>
    <w:lvl w:ilvl="6" w:tplc="0405000F" w:tentative="1">
      <w:start w:val="1"/>
      <w:numFmt w:val="decimal"/>
      <w:lvlText w:val="%7."/>
      <w:lvlJc w:val="left"/>
      <w:pPr>
        <w:ind w:left="6458" w:hanging="360"/>
      </w:pPr>
    </w:lvl>
    <w:lvl w:ilvl="7" w:tplc="04050019" w:tentative="1">
      <w:start w:val="1"/>
      <w:numFmt w:val="lowerLetter"/>
      <w:lvlText w:val="%8."/>
      <w:lvlJc w:val="left"/>
      <w:pPr>
        <w:ind w:left="7178" w:hanging="360"/>
      </w:pPr>
    </w:lvl>
    <w:lvl w:ilvl="8" w:tplc="0405001B" w:tentative="1">
      <w:start w:val="1"/>
      <w:numFmt w:val="lowerRoman"/>
      <w:lvlText w:val="%9."/>
      <w:lvlJc w:val="right"/>
      <w:pPr>
        <w:ind w:left="7898" w:hanging="180"/>
      </w:pPr>
    </w:lvl>
  </w:abstractNum>
  <w:abstractNum w:abstractNumId="23" w15:restartNumberingAfterBreak="0">
    <w:nsid w:val="432B1040"/>
    <w:multiLevelType w:val="hybridMultilevel"/>
    <w:tmpl w:val="5A48E25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45855284"/>
    <w:multiLevelType w:val="hybridMultilevel"/>
    <w:tmpl w:val="56B6DD1E"/>
    <w:lvl w:ilvl="0" w:tplc="7690EBE4">
      <w:start w:val="1"/>
      <w:numFmt w:val="bullet"/>
      <w:lvlText w:val="•"/>
      <w:lvlJc w:val="left"/>
      <w:pPr>
        <w:tabs>
          <w:tab w:val="num" w:pos="720"/>
        </w:tabs>
        <w:ind w:left="720" w:hanging="360"/>
      </w:pPr>
      <w:rPr>
        <w:rFonts w:ascii="Times New Roman" w:hAnsi="Times New Roman" w:hint="default"/>
      </w:rPr>
    </w:lvl>
    <w:lvl w:ilvl="1" w:tplc="18FA99B6">
      <w:start w:val="1213"/>
      <w:numFmt w:val="bullet"/>
      <w:lvlText w:val="–"/>
      <w:lvlJc w:val="left"/>
      <w:pPr>
        <w:tabs>
          <w:tab w:val="num" w:pos="1440"/>
        </w:tabs>
        <w:ind w:left="1440" w:hanging="360"/>
      </w:pPr>
      <w:rPr>
        <w:rFonts w:ascii="Times New Roman" w:hAnsi="Times New Roman" w:hint="default"/>
      </w:rPr>
    </w:lvl>
    <w:lvl w:ilvl="2" w:tplc="439068C0" w:tentative="1">
      <w:start w:val="1"/>
      <w:numFmt w:val="bullet"/>
      <w:lvlText w:val="•"/>
      <w:lvlJc w:val="left"/>
      <w:pPr>
        <w:tabs>
          <w:tab w:val="num" w:pos="2160"/>
        </w:tabs>
        <w:ind w:left="2160" w:hanging="360"/>
      </w:pPr>
      <w:rPr>
        <w:rFonts w:ascii="Times New Roman" w:hAnsi="Times New Roman" w:hint="default"/>
      </w:rPr>
    </w:lvl>
    <w:lvl w:ilvl="3" w:tplc="290E82AA" w:tentative="1">
      <w:start w:val="1"/>
      <w:numFmt w:val="bullet"/>
      <w:lvlText w:val="•"/>
      <w:lvlJc w:val="left"/>
      <w:pPr>
        <w:tabs>
          <w:tab w:val="num" w:pos="2880"/>
        </w:tabs>
        <w:ind w:left="2880" w:hanging="360"/>
      </w:pPr>
      <w:rPr>
        <w:rFonts w:ascii="Times New Roman" w:hAnsi="Times New Roman" w:hint="default"/>
      </w:rPr>
    </w:lvl>
    <w:lvl w:ilvl="4" w:tplc="1DF6B4D8" w:tentative="1">
      <w:start w:val="1"/>
      <w:numFmt w:val="bullet"/>
      <w:lvlText w:val="•"/>
      <w:lvlJc w:val="left"/>
      <w:pPr>
        <w:tabs>
          <w:tab w:val="num" w:pos="3600"/>
        </w:tabs>
        <w:ind w:left="3600" w:hanging="360"/>
      </w:pPr>
      <w:rPr>
        <w:rFonts w:ascii="Times New Roman" w:hAnsi="Times New Roman" w:hint="default"/>
      </w:rPr>
    </w:lvl>
    <w:lvl w:ilvl="5" w:tplc="6DB0852C" w:tentative="1">
      <w:start w:val="1"/>
      <w:numFmt w:val="bullet"/>
      <w:lvlText w:val="•"/>
      <w:lvlJc w:val="left"/>
      <w:pPr>
        <w:tabs>
          <w:tab w:val="num" w:pos="4320"/>
        </w:tabs>
        <w:ind w:left="4320" w:hanging="360"/>
      </w:pPr>
      <w:rPr>
        <w:rFonts w:ascii="Times New Roman" w:hAnsi="Times New Roman" w:hint="default"/>
      </w:rPr>
    </w:lvl>
    <w:lvl w:ilvl="6" w:tplc="77A67976" w:tentative="1">
      <w:start w:val="1"/>
      <w:numFmt w:val="bullet"/>
      <w:lvlText w:val="•"/>
      <w:lvlJc w:val="left"/>
      <w:pPr>
        <w:tabs>
          <w:tab w:val="num" w:pos="5040"/>
        </w:tabs>
        <w:ind w:left="5040" w:hanging="360"/>
      </w:pPr>
      <w:rPr>
        <w:rFonts w:ascii="Times New Roman" w:hAnsi="Times New Roman" w:hint="default"/>
      </w:rPr>
    </w:lvl>
    <w:lvl w:ilvl="7" w:tplc="49801D74" w:tentative="1">
      <w:start w:val="1"/>
      <w:numFmt w:val="bullet"/>
      <w:lvlText w:val="•"/>
      <w:lvlJc w:val="left"/>
      <w:pPr>
        <w:tabs>
          <w:tab w:val="num" w:pos="5760"/>
        </w:tabs>
        <w:ind w:left="5760" w:hanging="360"/>
      </w:pPr>
      <w:rPr>
        <w:rFonts w:ascii="Times New Roman" w:hAnsi="Times New Roman" w:hint="default"/>
      </w:rPr>
    </w:lvl>
    <w:lvl w:ilvl="8" w:tplc="488A4972"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4DA21796"/>
    <w:multiLevelType w:val="hybridMultilevel"/>
    <w:tmpl w:val="645208AC"/>
    <w:lvl w:ilvl="0" w:tplc="04050011">
      <w:start w:val="1"/>
      <w:numFmt w:val="decimal"/>
      <w:lvlText w:val="%1)"/>
      <w:lvlJc w:val="left"/>
      <w:pPr>
        <w:tabs>
          <w:tab w:val="num" w:pos="720"/>
        </w:tabs>
        <w:ind w:left="720" w:hanging="360"/>
      </w:pPr>
      <w:rPr>
        <w:rFonts w:hint="default"/>
        <w:b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6" w15:restartNumberingAfterBreak="0">
    <w:nsid w:val="4DF860BD"/>
    <w:multiLevelType w:val="hybridMultilevel"/>
    <w:tmpl w:val="F4620BE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7" w15:restartNumberingAfterBreak="0">
    <w:nsid w:val="55210BD9"/>
    <w:multiLevelType w:val="hybridMultilevel"/>
    <w:tmpl w:val="5D9CBBEC"/>
    <w:lvl w:ilvl="0" w:tplc="CDD29FDE">
      <w:start w:val="1"/>
      <w:numFmt w:val="decimal"/>
      <w:lvlText w:val="%1)"/>
      <w:lvlJc w:val="left"/>
      <w:pPr>
        <w:ind w:left="1080" w:hanging="360"/>
      </w:pPr>
      <w:rPr>
        <w:rFonts w:ascii="Arial" w:hAnsi="Arial"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8" w15:restartNumberingAfterBreak="0">
    <w:nsid w:val="56444303"/>
    <w:multiLevelType w:val="hybridMultilevel"/>
    <w:tmpl w:val="1882BCD8"/>
    <w:lvl w:ilvl="0" w:tplc="04050001">
      <w:start w:val="1"/>
      <w:numFmt w:val="bullet"/>
      <w:lvlText w:val=""/>
      <w:lvlJc w:val="left"/>
      <w:pPr>
        <w:tabs>
          <w:tab w:val="num" w:pos="360"/>
        </w:tabs>
        <w:ind w:left="360" w:hanging="360"/>
      </w:pPr>
      <w:rPr>
        <w:rFonts w:ascii="Symbol" w:hAnsi="Symbol" w:hint="default"/>
      </w:r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9" w15:restartNumberingAfterBreak="0">
    <w:nsid w:val="56E724F7"/>
    <w:multiLevelType w:val="hybridMultilevel"/>
    <w:tmpl w:val="5B762A4C"/>
    <w:lvl w:ilvl="0" w:tplc="873C8BD4">
      <w:start w:val="1"/>
      <w:numFmt w:val="decimal"/>
      <w:pStyle w:val="TOCHeading"/>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0" w15:restartNumberingAfterBreak="0">
    <w:nsid w:val="5706537B"/>
    <w:multiLevelType w:val="multilevel"/>
    <w:tmpl w:val="855447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AA1181D"/>
    <w:multiLevelType w:val="hybridMultilevel"/>
    <w:tmpl w:val="ADECE2D8"/>
    <w:lvl w:ilvl="0" w:tplc="04080005">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B8D7F04"/>
    <w:multiLevelType w:val="hybridMultilevel"/>
    <w:tmpl w:val="45F8A59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3" w15:restartNumberingAfterBreak="0">
    <w:nsid w:val="621F081D"/>
    <w:multiLevelType w:val="multilevel"/>
    <w:tmpl w:val="461291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A9936ED"/>
    <w:multiLevelType w:val="hybridMultilevel"/>
    <w:tmpl w:val="BBECE1C4"/>
    <w:lvl w:ilvl="0" w:tplc="C6C615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6305E"/>
    <w:multiLevelType w:val="hybridMultilevel"/>
    <w:tmpl w:val="982ECAE0"/>
    <w:lvl w:ilvl="0" w:tplc="04050011">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6" w15:restartNumberingAfterBreak="0">
    <w:nsid w:val="6C9B38D5"/>
    <w:multiLevelType w:val="multilevel"/>
    <w:tmpl w:val="24C4E0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DAE0C05"/>
    <w:multiLevelType w:val="hybridMultilevel"/>
    <w:tmpl w:val="8B04B6DA"/>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8" w15:restartNumberingAfterBreak="0">
    <w:nsid w:val="738204D5"/>
    <w:multiLevelType w:val="hybridMultilevel"/>
    <w:tmpl w:val="0040149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753370F9"/>
    <w:multiLevelType w:val="hybridMultilevel"/>
    <w:tmpl w:val="86307D2A"/>
    <w:lvl w:ilvl="0" w:tplc="04050011">
      <w:start w:val="1"/>
      <w:numFmt w:val="decimal"/>
      <w:lvlText w:val="%1)"/>
      <w:lvlJc w:val="left"/>
      <w:pPr>
        <w:tabs>
          <w:tab w:val="num" w:pos="600"/>
        </w:tabs>
        <w:ind w:left="600" w:hanging="360"/>
      </w:pPr>
    </w:lvl>
    <w:lvl w:ilvl="1" w:tplc="04050019">
      <w:start w:val="1"/>
      <w:numFmt w:val="lowerLetter"/>
      <w:lvlText w:val="%2."/>
      <w:lvlJc w:val="left"/>
      <w:pPr>
        <w:tabs>
          <w:tab w:val="num" w:pos="1320"/>
        </w:tabs>
        <w:ind w:left="1320" w:hanging="360"/>
      </w:pPr>
    </w:lvl>
    <w:lvl w:ilvl="2" w:tplc="0405001B" w:tentative="1">
      <w:start w:val="1"/>
      <w:numFmt w:val="lowerRoman"/>
      <w:lvlText w:val="%3."/>
      <w:lvlJc w:val="right"/>
      <w:pPr>
        <w:tabs>
          <w:tab w:val="num" w:pos="2040"/>
        </w:tabs>
        <w:ind w:left="2040" w:hanging="180"/>
      </w:pPr>
    </w:lvl>
    <w:lvl w:ilvl="3" w:tplc="0405000F" w:tentative="1">
      <w:start w:val="1"/>
      <w:numFmt w:val="decimal"/>
      <w:lvlText w:val="%4."/>
      <w:lvlJc w:val="left"/>
      <w:pPr>
        <w:tabs>
          <w:tab w:val="num" w:pos="2760"/>
        </w:tabs>
        <w:ind w:left="2760" w:hanging="360"/>
      </w:pPr>
    </w:lvl>
    <w:lvl w:ilvl="4" w:tplc="04050019" w:tentative="1">
      <w:start w:val="1"/>
      <w:numFmt w:val="lowerLetter"/>
      <w:lvlText w:val="%5."/>
      <w:lvlJc w:val="left"/>
      <w:pPr>
        <w:tabs>
          <w:tab w:val="num" w:pos="3480"/>
        </w:tabs>
        <w:ind w:left="3480" w:hanging="360"/>
      </w:pPr>
    </w:lvl>
    <w:lvl w:ilvl="5" w:tplc="0405001B" w:tentative="1">
      <w:start w:val="1"/>
      <w:numFmt w:val="lowerRoman"/>
      <w:lvlText w:val="%6."/>
      <w:lvlJc w:val="right"/>
      <w:pPr>
        <w:tabs>
          <w:tab w:val="num" w:pos="4200"/>
        </w:tabs>
        <w:ind w:left="4200" w:hanging="180"/>
      </w:pPr>
    </w:lvl>
    <w:lvl w:ilvl="6" w:tplc="0405000F" w:tentative="1">
      <w:start w:val="1"/>
      <w:numFmt w:val="decimal"/>
      <w:lvlText w:val="%7."/>
      <w:lvlJc w:val="left"/>
      <w:pPr>
        <w:tabs>
          <w:tab w:val="num" w:pos="4920"/>
        </w:tabs>
        <w:ind w:left="4920" w:hanging="360"/>
      </w:pPr>
    </w:lvl>
    <w:lvl w:ilvl="7" w:tplc="04050019" w:tentative="1">
      <w:start w:val="1"/>
      <w:numFmt w:val="lowerLetter"/>
      <w:lvlText w:val="%8."/>
      <w:lvlJc w:val="left"/>
      <w:pPr>
        <w:tabs>
          <w:tab w:val="num" w:pos="5640"/>
        </w:tabs>
        <w:ind w:left="5640" w:hanging="360"/>
      </w:pPr>
    </w:lvl>
    <w:lvl w:ilvl="8" w:tplc="0405001B" w:tentative="1">
      <w:start w:val="1"/>
      <w:numFmt w:val="lowerRoman"/>
      <w:lvlText w:val="%9."/>
      <w:lvlJc w:val="right"/>
      <w:pPr>
        <w:tabs>
          <w:tab w:val="num" w:pos="6360"/>
        </w:tabs>
        <w:ind w:left="6360" w:hanging="180"/>
      </w:pPr>
    </w:lvl>
  </w:abstractNum>
  <w:abstractNum w:abstractNumId="40" w15:restartNumberingAfterBreak="0">
    <w:nsid w:val="766B3964"/>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15:restartNumberingAfterBreak="0">
    <w:nsid w:val="794B750C"/>
    <w:multiLevelType w:val="hybridMultilevel"/>
    <w:tmpl w:val="3DD0C46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2" w15:restartNumberingAfterBreak="0">
    <w:nsid w:val="7BEA160E"/>
    <w:multiLevelType w:val="hybridMultilevel"/>
    <w:tmpl w:val="797058A6"/>
    <w:lvl w:ilvl="0" w:tplc="1B46A7E4">
      <w:start w:val="1"/>
      <w:numFmt w:val="decimal"/>
      <w:lvlText w:val="%1."/>
      <w:lvlJc w:val="left"/>
      <w:pPr>
        <w:ind w:left="1068" w:hanging="360"/>
      </w:pPr>
      <w:rPr>
        <w:rFonts w:hint="default"/>
      </w:rPr>
    </w:lvl>
    <w:lvl w:ilvl="1" w:tplc="04050019">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num w:numId="1">
    <w:abstractNumId w:val="39"/>
  </w:num>
  <w:num w:numId="2">
    <w:abstractNumId w:val="35"/>
  </w:num>
  <w:num w:numId="3">
    <w:abstractNumId w:val="25"/>
  </w:num>
  <w:num w:numId="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3"/>
  </w:num>
  <w:num w:numId="8">
    <w:abstractNumId w:val="20"/>
  </w:num>
  <w:num w:numId="9">
    <w:abstractNumId w:val="38"/>
  </w:num>
  <w:num w:numId="10">
    <w:abstractNumId w:val="41"/>
  </w:num>
  <w:num w:numId="11">
    <w:abstractNumId w:val="21"/>
  </w:num>
  <w:num w:numId="12">
    <w:abstractNumId w:val="11"/>
  </w:num>
  <w:num w:numId="13">
    <w:abstractNumId w:val="27"/>
  </w:num>
  <w:num w:numId="14">
    <w:abstractNumId w:val="10"/>
  </w:num>
  <w:num w:numId="15">
    <w:abstractNumId w:val="37"/>
  </w:num>
  <w:num w:numId="16">
    <w:abstractNumId w:val="22"/>
  </w:num>
  <w:num w:numId="17">
    <w:abstractNumId w:val="31"/>
  </w:num>
  <w:num w:numId="18">
    <w:abstractNumId w:val="16"/>
  </w:num>
  <w:num w:numId="19">
    <w:abstractNumId w:val="28"/>
  </w:num>
  <w:num w:numId="20">
    <w:abstractNumId w:val="18"/>
  </w:num>
  <w:num w:numId="21">
    <w:abstractNumId w:val="12"/>
  </w:num>
  <w:num w:numId="22">
    <w:abstractNumId w:val="24"/>
  </w:num>
  <w:num w:numId="23">
    <w:abstractNumId w:val="19"/>
  </w:num>
  <w:num w:numId="24">
    <w:abstractNumId w:val="17"/>
  </w:num>
  <w:num w:numId="25">
    <w:abstractNumId w:val="42"/>
  </w:num>
  <w:num w:numId="26">
    <w:abstractNumId w:val="30"/>
  </w:num>
  <w:num w:numId="27">
    <w:abstractNumId w:val="36"/>
  </w:num>
  <w:num w:numId="28">
    <w:abstractNumId w:val="3"/>
  </w:num>
  <w:num w:numId="29">
    <w:abstractNumId w:val="2"/>
  </w:num>
  <w:num w:numId="30">
    <w:abstractNumId w:val="1"/>
  </w:num>
  <w:num w:numId="31">
    <w:abstractNumId w:val="0"/>
  </w:num>
  <w:num w:numId="32">
    <w:abstractNumId w:val="8"/>
  </w:num>
  <w:num w:numId="33">
    <w:abstractNumId w:val="4"/>
  </w:num>
  <w:num w:numId="34">
    <w:abstractNumId w:val="5"/>
  </w:num>
  <w:num w:numId="35">
    <w:abstractNumId w:val="6"/>
  </w:num>
  <w:num w:numId="36">
    <w:abstractNumId w:val="7"/>
  </w:num>
  <w:num w:numId="37">
    <w:abstractNumId w:val="9"/>
  </w:num>
  <w:num w:numId="38">
    <w:abstractNumId w:val="14"/>
  </w:num>
  <w:num w:numId="39">
    <w:abstractNumId w:val="33"/>
  </w:num>
  <w:num w:numId="40">
    <w:abstractNumId w:val="34"/>
  </w:num>
  <w:num w:numId="41">
    <w:abstractNumId w:val="23"/>
  </w:num>
  <w:num w:numId="42">
    <w:abstractNumId w:val="40"/>
  </w:num>
  <w:num w:numId="43">
    <w:abstractNumId w:val="29"/>
  </w:num>
  <w:num w:numId="44">
    <w:abstractNumId w:val="32"/>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4E3"/>
    <w:rsid w:val="000049BC"/>
    <w:rsid w:val="00007744"/>
    <w:rsid w:val="0003222E"/>
    <w:rsid w:val="000330CF"/>
    <w:rsid w:val="000459A8"/>
    <w:rsid w:val="000520FD"/>
    <w:rsid w:val="00052741"/>
    <w:rsid w:val="00064AF5"/>
    <w:rsid w:val="00066F27"/>
    <w:rsid w:val="00086526"/>
    <w:rsid w:val="000911B1"/>
    <w:rsid w:val="0009762C"/>
    <w:rsid w:val="00097D44"/>
    <w:rsid w:val="000A1A4E"/>
    <w:rsid w:val="000A1D88"/>
    <w:rsid w:val="000A221D"/>
    <w:rsid w:val="000A3574"/>
    <w:rsid w:val="000B06CA"/>
    <w:rsid w:val="000B19DE"/>
    <w:rsid w:val="000C38A7"/>
    <w:rsid w:val="000C6D1F"/>
    <w:rsid w:val="000D55F1"/>
    <w:rsid w:val="000E307F"/>
    <w:rsid w:val="000E3193"/>
    <w:rsid w:val="000E34EA"/>
    <w:rsid w:val="000E352D"/>
    <w:rsid w:val="000F647C"/>
    <w:rsid w:val="000F6F28"/>
    <w:rsid w:val="001105C3"/>
    <w:rsid w:val="001144AA"/>
    <w:rsid w:val="00120A43"/>
    <w:rsid w:val="00120F3B"/>
    <w:rsid w:val="001233A5"/>
    <w:rsid w:val="00126740"/>
    <w:rsid w:val="00133B7F"/>
    <w:rsid w:val="00136F4B"/>
    <w:rsid w:val="00140120"/>
    <w:rsid w:val="0015325C"/>
    <w:rsid w:val="00163CD7"/>
    <w:rsid w:val="0017619F"/>
    <w:rsid w:val="00181574"/>
    <w:rsid w:val="00181EE4"/>
    <w:rsid w:val="00190C6C"/>
    <w:rsid w:val="00195A03"/>
    <w:rsid w:val="001A531D"/>
    <w:rsid w:val="001A644E"/>
    <w:rsid w:val="001C3559"/>
    <w:rsid w:val="00200CFE"/>
    <w:rsid w:val="002032F6"/>
    <w:rsid w:val="00213081"/>
    <w:rsid w:val="00222407"/>
    <w:rsid w:val="002368AD"/>
    <w:rsid w:val="00237931"/>
    <w:rsid w:val="002541B5"/>
    <w:rsid w:val="00262638"/>
    <w:rsid w:val="00293A33"/>
    <w:rsid w:val="002A0EAE"/>
    <w:rsid w:val="002A63C5"/>
    <w:rsid w:val="002B5ADB"/>
    <w:rsid w:val="002B5F42"/>
    <w:rsid w:val="002B7D2E"/>
    <w:rsid w:val="002D5B05"/>
    <w:rsid w:val="002E2581"/>
    <w:rsid w:val="00305B21"/>
    <w:rsid w:val="00305E79"/>
    <w:rsid w:val="003241C3"/>
    <w:rsid w:val="003368E6"/>
    <w:rsid w:val="00355CE8"/>
    <w:rsid w:val="00362B0E"/>
    <w:rsid w:val="003661B1"/>
    <w:rsid w:val="00370316"/>
    <w:rsid w:val="00382487"/>
    <w:rsid w:val="00390B6D"/>
    <w:rsid w:val="00396AF5"/>
    <w:rsid w:val="003A52A8"/>
    <w:rsid w:val="003A62A3"/>
    <w:rsid w:val="003B07FE"/>
    <w:rsid w:val="003B2E30"/>
    <w:rsid w:val="003C7311"/>
    <w:rsid w:val="003D384F"/>
    <w:rsid w:val="003D590B"/>
    <w:rsid w:val="003E1CEC"/>
    <w:rsid w:val="003E587C"/>
    <w:rsid w:val="003F28E1"/>
    <w:rsid w:val="0040368C"/>
    <w:rsid w:val="00413697"/>
    <w:rsid w:val="00414906"/>
    <w:rsid w:val="004174FC"/>
    <w:rsid w:val="00417A2A"/>
    <w:rsid w:val="004204D7"/>
    <w:rsid w:val="00424930"/>
    <w:rsid w:val="00427DCB"/>
    <w:rsid w:val="004314C0"/>
    <w:rsid w:val="00432B98"/>
    <w:rsid w:val="00432FB3"/>
    <w:rsid w:val="004403B4"/>
    <w:rsid w:val="00446B3E"/>
    <w:rsid w:val="0045212B"/>
    <w:rsid w:val="00492F58"/>
    <w:rsid w:val="004A2DDB"/>
    <w:rsid w:val="004A6632"/>
    <w:rsid w:val="004B33B3"/>
    <w:rsid w:val="004B7282"/>
    <w:rsid w:val="004C0A3B"/>
    <w:rsid w:val="004C6595"/>
    <w:rsid w:val="004C718A"/>
    <w:rsid w:val="004D096E"/>
    <w:rsid w:val="004D533E"/>
    <w:rsid w:val="004D636D"/>
    <w:rsid w:val="004E0BDD"/>
    <w:rsid w:val="00500590"/>
    <w:rsid w:val="00504AE9"/>
    <w:rsid w:val="00510227"/>
    <w:rsid w:val="00510BE9"/>
    <w:rsid w:val="0051420E"/>
    <w:rsid w:val="00520C26"/>
    <w:rsid w:val="00520D51"/>
    <w:rsid w:val="0052369C"/>
    <w:rsid w:val="00524A6D"/>
    <w:rsid w:val="00552221"/>
    <w:rsid w:val="0056197C"/>
    <w:rsid w:val="00566E46"/>
    <w:rsid w:val="005717E5"/>
    <w:rsid w:val="0058785D"/>
    <w:rsid w:val="005A5829"/>
    <w:rsid w:val="005B7B61"/>
    <w:rsid w:val="005D6EC1"/>
    <w:rsid w:val="005F02B9"/>
    <w:rsid w:val="005F3A42"/>
    <w:rsid w:val="005F427F"/>
    <w:rsid w:val="005F5404"/>
    <w:rsid w:val="00601148"/>
    <w:rsid w:val="00601E45"/>
    <w:rsid w:val="006060C6"/>
    <w:rsid w:val="00613E5C"/>
    <w:rsid w:val="00615B6E"/>
    <w:rsid w:val="00633AE5"/>
    <w:rsid w:val="006418FC"/>
    <w:rsid w:val="00643242"/>
    <w:rsid w:val="00645A27"/>
    <w:rsid w:val="00646350"/>
    <w:rsid w:val="00656428"/>
    <w:rsid w:val="006610F6"/>
    <w:rsid w:val="00666F9F"/>
    <w:rsid w:val="00667525"/>
    <w:rsid w:val="006675AF"/>
    <w:rsid w:val="0067227C"/>
    <w:rsid w:val="006744D1"/>
    <w:rsid w:val="006750F7"/>
    <w:rsid w:val="00677118"/>
    <w:rsid w:val="006810F8"/>
    <w:rsid w:val="00682197"/>
    <w:rsid w:val="006832ED"/>
    <w:rsid w:val="00687A77"/>
    <w:rsid w:val="00692537"/>
    <w:rsid w:val="006A5EA5"/>
    <w:rsid w:val="006C189C"/>
    <w:rsid w:val="006D0DA9"/>
    <w:rsid w:val="006E7A83"/>
    <w:rsid w:val="0071029F"/>
    <w:rsid w:val="00725D3A"/>
    <w:rsid w:val="007270F4"/>
    <w:rsid w:val="00727525"/>
    <w:rsid w:val="00744FBE"/>
    <w:rsid w:val="00770721"/>
    <w:rsid w:val="00772B8B"/>
    <w:rsid w:val="00775778"/>
    <w:rsid w:val="00783001"/>
    <w:rsid w:val="007857DA"/>
    <w:rsid w:val="0079335F"/>
    <w:rsid w:val="00793942"/>
    <w:rsid w:val="007B1B7B"/>
    <w:rsid w:val="007B4D57"/>
    <w:rsid w:val="007C383E"/>
    <w:rsid w:val="007D0028"/>
    <w:rsid w:val="007D080A"/>
    <w:rsid w:val="007E4638"/>
    <w:rsid w:val="007E52FD"/>
    <w:rsid w:val="007F47A6"/>
    <w:rsid w:val="00805089"/>
    <w:rsid w:val="00805BCC"/>
    <w:rsid w:val="00817146"/>
    <w:rsid w:val="008202C4"/>
    <w:rsid w:val="008210F7"/>
    <w:rsid w:val="0082460F"/>
    <w:rsid w:val="00840D45"/>
    <w:rsid w:val="00842932"/>
    <w:rsid w:val="008460C5"/>
    <w:rsid w:val="00850C9E"/>
    <w:rsid w:val="00862B04"/>
    <w:rsid w:val="008675D7"/>
    <w:rsid w:val="00876233"/>
    <w:rsid w:val="00894075"/>
    <w:rsid w:val="008A53A6"/>
    <w:rsid w:val="008A64E3"/>
    <w:rsid w:val="008B2CFD"/>
    <w:rsid w:val="008C4208"/>
    <w:rsid w:val="009146BD"/>
    <w:rsid w:val="00914714"/>
    <w:rsid w:val="00926568"/>
    <w:rsid w:val="00932660"/>
    <w:rsid w:val="009374B0"/>
    <w:rsid w:val="009424EA"/>
    <w:rsid w:val="00944241"/>
    <w:rsid w:val="00945BD1"/>
    <w:rsid w:val="00957485"/>
    <w:rsid w:val="00957D23"/>
    <w:rsid w:val="009615F4"/>
    <w:rsid w:val="0096434E"/>
    <w:rsid w:val="009673A4"/>
    <w:rsid w:val="00982984"/>
    <w:rsid w:val="00992F84"/>
    <w:rsid w:val="009A38F1"/>
    <w:rsid w:val="009B02DA"/>
    <w:rsid w:val="009B5B7B"/>
    <w:rsid w:val="009C2682"/>
    <w:rsid w:val="00A02859"/>
    <w:rsid w:val="00A07F45"/>
    <w:rsid w:val="00A174BB"/>
    <w:rsid w:val="00A224DE"/>
    <w:rsid w:val="00A22E1C"/>
    <w:rsid w:val="00A41A3D"/>
    <w:rsid w:val="00A434B0"/>
    <w:rsid w:val="00A43DE0"/>
    <w:rsid w:val="00A4528A"/>
    <w:rsid w:val="00A45B96"/>
    <w:rsid w:val="00A55D94"/>
    <w:rsid w:val="00A5651B"/>
    <w:rsid w:val="00A70EDD"/>
    <w:rsid w:val="00A7698F"/>
    <w:rsid w:val="00A84ED8"/>
    <w:rsid w:val="00A861E3"/>
    <w:rsid w:val="00A9676F"/>
    <w:rsid w:val="00AA0367"/>
    <w:rsid w:val="00AA6ED2"/>
    <w:rsid w:val="00AB4C74"/>
    <w:rsid w:val="00AC6C11"/>
    <w:rsid w:val="00AE0894"/>
    <w:rsid w:val="00AE3DC1"/>
    <w:rsid w:val="00AF31A5"/>
    <w:rsid w:val="00AF412A"/>
    <w:rsid w:val="00B00A55"/>
    <w:rsid w:val="00B059D4"/>
    <w:rsid w:val="00B07EE1"/>
    <w:rsid w:val="00B12BA5"/>
    <w:rsid w:val="00B13A6E"/>
    <w:rsid w:val="00B15DDA"/>
    <w:rsid w:val="00B320D7"/>
    <w:rsid w:val="00B33AEE"/>
    <w:rsid w:val="00B33B5F"/>
    <w:rsid w:val="00B45137"/>
    <w:rsid w:val="00B472DF"/>
    <w:rsid w:val="00B4747C"/>
    <w:rsid w:val="00B64FEA"/>
    <w:rsid w:val="00B66668"/>
    <w:rsid w:val="00B75EA3"/>
    <w:rsid w:val="00B8049F"/>
    <w:rsid w:val="00B846A3"/>
    <w:rsid w:val="00B9259F"/>
    <w:rsid w:val="00B96B85"/>
    <w:rsid w:val="00BB6DC8"/>
    <w:rsid w:val="00BC464C"/>
    <w:rsid w:val="00BC6550"/>
    <w:rsid w:val="00BC7B1B"/>
    <w:rsid w:val="00BD13A3"/>
    <w:rsid w:val="00BE3F9A"/>
    <w:rsid w:val="00BE6FCF"/>
    <w:rsid w:val="00C05E71"/>
    <w:rsid w:val="00C124B0"/>
    <w:rsid w:val="00C1689B"/>
    <w:rsid w:val="00C25A84"/>
    <w:rsid w:val="00C54175"/>
    <w:rsid w:val="00C57DD8"/>
    <w:rsid w:val="00C608FE"/>
    <w:rsid w:val="00C67B4B"/>
    <w:rsid w:val="00C8277F"/>
    <w:rsid w:val="00C861C4"/>
    <w:rsid w:val="00CA223A"/>
    <w:rsid w:val="00CB4DAB"/>
    <w:rsid w:val="00CE05BF"/>
    <w:rsid w:val="00CE485C"/>
    <w:rsid w:val="00D0681F"/>
    <w:rsid w:val="00D07AE3"/>
    <w:rsid w:val="00D113EF"/>
    <w:rsid w:val="00D34EC7"/>
    <w:rsid w:val="00D37CEC"/>
    <w:rsid w:val="00D37DBB"/>
    <w:rsid w:val="00D819ED"/>
    <w:rsid w:val="00D96540"/>
    <w:rsid w:val="00DA5F19"/>
    <w:rsid w:val="00DB28E4"/>
    <w:rsid w:val="00DC269B"/>
    <w:rsid w:val="00DC2E7F"/>
    <w:rsid w:val="00DD56CD"/>
    <w:rsid w:val="00DE1107"/>
    <w:rsid w:val="00DE1203"/>
    <w:rsid w:val="00DE3B02"/>
    <w:rsid w:val="00DE7AA2"/>
    <w:rsid w:val="00E00760"/>
    <w:rsid w:val="00E1161F"/>
    <w:rsid w:val="00E178A5"/>
    <w:rsid w:val="00E223C4"/>
    <w:rsid w:val="00E22948"/>
    <w:rsid w:val="00E27838"/>
    <w:rsid w:val="00E3337F"/>
    <w:rsid w:val="00E371F6"/>
    <w:rsid w:val="00E406D4"/>
    <w:rsid w:val="00E5298B"/>
    <w:rsid w:val="00E57271"/>
    <w:rsid w:val="00E6164E"/>
    <w:rsid w:val="00E61F7E"/>
    <w:rsid w:val="00E770D2"/>
    <w:rsid w:val="00E77ADB"/>
    <w:rsid w:val="00E9722A"/>
    <w:rsid w:val="00E97267"/>
    <w:rsid w:val="00EA2763"/>
    <w:rsid w:val="00EA3E75"/>
    <w:rsid w:val="00EA7E4F"/>
    <w:rsid w:val="00EB1503"/>
    <w:rsid w:val="00EC6A52"/>
    <w:rsid w:val="00ED0250"/>
    <w:rsid w:val="00EF4141"/>
    <w:rsid w:val="00EF7704"/>
    <w:rsid w:val="00F0293F"/>
    <w:rsid w:val="00F16D6C"/>
    <w:rsid w:val="00F30821"/>
    <w:rsid w:val="00F3194E"/>
    <w:rsid w:val="00F3588F"/>
    <w:rsid w:val="00F57141"/>
    <w:rsid w:val="00F62256"/>
    <w:rsid w:val="00F80197"/>
    <w:rsid w:val="00F93A43"/>
    <w:rsid w:val="00F94947"/>
    <w:rsid w:val="00FB3AD6"/>
    <w:rsid w:val="00FB4C2C"/>
    <w:rsid w:val="00FD2D23"/>
    <w:rsid w:val="00FE1355"/>
    <w:rsid w:val="00FF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17DBC1"/>
  <w15:chartTrackingRefBased/>
  <w15:docId w15:val="{570A7EA1-0B91-4403-81C4-6428CB49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Title" w:qFormat="1"/>
    <w:lsdException w:name="Subtitle" w:qFormat="1"/>
    <w:lsdException w:name="Hyperlink" w:uiPriority="99"/>
    <w:lsdException w:name="Strong" w:uiPriority="99"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B7F"/>
    <w:pPr>
      <w:spacing w:line="276" w:lineRule="auto"/>
      <w:ind w:firstLine="851"/>
      <w:jc w:val="both"/>
    </w:pPr>
    <w:rPr>
      <w:rFonts w:ascii="Arial" w:hAnsi="Arial"/>
      <w:sz w:val="24"/>
      <w:szCs w:val="24"/>
      <w:lang w:val="ro-RO" w:eastAsia="en-GB"/>
    </w:rPr>
  </w:style>
  <w:style w:type="paragraph" w:styleId="Heading1">
    <w:name w:val="heading 1"/>
    <w:basedOn w:val="Normal"/>
    <w:next w:val="Normal"/>
    <w:qFormat/>
    <w:rsid w:val="00E22948"/>
    <w:pPr>
      <w:keepNext/>
      <w:numPr>
        <w:numId w:val="42"/>
      </w:numPr>
      <w:spacing w:before="240" w:after="60"/>
      <w:jc w:val="center"/>
      <w:outlineLvl w:val="0"/>
    </w:pPr>
    <w:rPr>
      <w:rFonts w:cs="Arial"/>
      <w:b/>
      <w:bCs/>
      <w:kern w:val="32"/>
      <w:sz w:val="28"/>
      <w:szCs w:val="28"/>
    </w:rPr>
  </w:style>
  <w:style w:type="paragraph" w:styleId="Heading2">
    <w:name w:val="heading 2"/>
    <w:basedOn w:val="Normal"/>
    <w:next w:val="Normal"/>
    <w:link w:val="Heading2Char"/>
    <w:unhideWhenUsed/>
    <w:qFormat/>
    <w:rsid w:val="00B33AEE"/>
    <w:pPr>
      <w:keepNext/>
      <w:numPr>
        <w:ilvl w:val="1"/>
        <w:numId w:val="42"/>
      </w:numPr>
      <w:outlineLvl w:val="1"/>
    </w:pPr>
    <w:rPr>
      <w:b/>
      <w:bCs/>
      <w:iCs/>
      <w:szCs w:val="28"/>
    </w:rPr>
  </w:style>
  <w:style w:type="paragraph" w:styleId="Heading3">
    <w:name w:val="heading 3"/>
    <w:basedOn w:val="Normal"/>
    <w:next w:val="Normal"/>
    <w:link w:val="Heading3Char"/>
    <w:unhideWhenUsed/>
    <w:rsid w:val="00A5651B"/>
    <w:pPr>
      <w:keepNext/>
      <w:numPr>
        <w:ilvl w:val="2"/>
        <w:numId w:val="42"/>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3A52A8"/>
    <w:pPr>
      <w:keepNext/>
      <w:keepLines/>
      <w:numPr>
        <w:ilvl w:val="3"/>
        <w:numId w:val="4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3A52A8"/>
    <w:pPr>
      <w:keepNext/>
      <w:keepLines/>
      <w:numPr>
        <w:ilvl w:val="4"/>
        <w:numId w:val="4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A52A8"/>
    <w:pPr>
      <w:keepNext/>
      <w:keepLines/>
      <w:numPr>
        <w:ilvl w:val="5"/>
        <w:numId w:val="4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A52A8"/>
    <w:pPr>
      <w:keepNext/>
      <w:keepLines/>
      <w:numPr>
        <w:ilvl w:val="6"/>
        <w:numId w:val="4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A52A8"/>
    <w:pPr>
      <w:keepNext/>
      <w:keepLines/>
      <w:numPr>
        <w:ilvl w:val="7"/>
        <w:numId w:val="4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A52A8"/>
    <w:pPr>
      <w:keepNext/>
      <w:keepLines/>
      <w:numPr>
        <w:ilvl w:val="8"/>
        <w:numId w:val="4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224DE"/>
    <w:rPr>
      <w:rFonts w:ascii="Tahoma" w:hAnsi="Tahoma" w:cs="Tahoma"/>
      <w:sz w:val="16"/>
      <w:szCs w:val="16"/>
    </w:rPr>
  </w:style>
  <w:style w:type="paragraph" w:styleId="Header">
    <w:name w:val="header"/>
    <w:basedOn w:val="Normal"/>
    <w:rsid w:val="00646350"/>
    <w:pPr>
      <w:tabs>
        <w:tab w:val="center" w:pos="4536"/>
        <w:tab w:val="right" w:pos="9072"/>
      </w:tabs>
    </w:pPr>
  </w:style>
  <w:style w:type="paragraph" w:styleId="Footer">
    <w:name w:val="footer"/>
    <w:basedOn w:val="Normal"/>
    <w:link w:val="FooterChar"/>
    <w:uiPriority w:val="99"/>
    <w:rsid w:val="00646350"/>
    <w:pPr>
      <w:tabs>
        <w:tab w:val="center" w:pos="4536"/>
        <w:tab w:val="right" w:pos="9072"/>
      </w:tabs>
    </w:pPr>
  </w:style>
  <w:style w:type="table" w:styleId="TableGrid">
    <w:name w:val="Table Grid"/>
    <w:basedOn w:val="Table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Strong">
    <w:name w:val="Strong"/>
    <w:uiPriority w:val="99"/>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FollowedHyperlink">
    <w:name w:val="FollowedHyperlink"/>
    <w:rsid w:val="00A02859"/>
    <w:rPr>
      <w:color w:val="800080"/>
      <w:u w:val="single"/>
    </w:rPr>
  </w:style>
  <w:style w:type="character" w:customStyle="1" w:styleId="FooterChar">
    <w:name w:val="Footer Char"/>
    <w:link w:val="Footer"/>
    <w:uiPriority w:val="99"/>
    <w:rsid w:val="006C189C"/>
    <w:rPr>
      <w:sz w:val="24"/>
      <w:szCs w:val="24"/>
      <w:lang w:val="en-GB" w:eastAsia="en-GB"/>
    </w:rPr>
  </w:style>
  <w:style w:type="paragraph" w:customStyle="1" w:styleId="tabel">
    <w:name w:val="tabel"/>
    <w:basedOn w:val="Caption"/>
    <w:rsid w:val="00601E45"/>
    <w:pPr>
      <w:jc w:val="center"/>
    </w:pPr>
    <w:rPr>
      <w:b w:val="0"/>
      <w:bCs w:val="0"/>
      <w:smallCaps/>
      <w:sz w:val="24"/>
      <w:lang w:val="en-US" w:eastAsia="en-US"/>
    </w:rPr>
  </w:style>
  <w:style w:type="paragraph" w:styleId="Caption">
    <w:name w:val="caption"/>
    <w:basedOn w:val="Normal"/>
    <w:next w:val="Normal"/>
    <w:rsid w:val="00601E45"/>
    <w:rPr>
      <w:b/>
      <w:bCs/>
      <w:sz w:val="20"/>
      <w:szCs w:val="20"/>
    </w:rPr>
  </w:style>
  <w:style w:type="paragraph" w:styleId="BodyText">
    <w:name w:val="Body Text"/>
    <w:basedOn w:val="Normal"/>
    <w:link w:val="BodyTextChar"/>
    <w:rsid w:val="00140120"/>
    <w:rPr>
      <w:szCs w:val="20"/>
      <w:lang w:val="en-US" w:eastAsia="en-US"/>
    </w:rPr>
  </w:style>
  <w:style w:type="character" w:styleId="Emphasis">
    <w:name w:val="Emphasis"/>
    <w:rsid w:val="005F5404"/>
    <w:rPr>
      <w:i/>
      <w:iCs/>
    </w:rPr>
  </w:style>
  <w:style w:type="character" w:customStyle="1" w:styleId="Heading2Char">
    <w:name w:val="Heading 2 Char"/>
    <w:link w:val="Heading2"/>
    <w:rsid w:val="00B33AEE"/>
    <w:rPr>
      <w:rFonts w:ascii="Arial" w:hAnsi="Arial"/>
      <w:b/>
      <w:bCs/>
      <w:iCs/>
      <w:sz w:val="24"/>
      <w:szCs w:val="28"/>
      <w:lang w:val="ro-RO" w:eastAsia="en-GB"/>
    </w:rPr>
  </w:style>
  <w:style w:type="character" w:customStyle="1" w:styleId="BodyTextChar">
    <w:name w:val="Body Text Char"/>
    <w:link w:val="BodyText"/>
    <w:rsid w:val="00524A6D"/>
    <w:rPr>
      <w:sz w:val="24"/>
    </w:rPr>
  </w:style>
  <w:style w:type="paragraph" w:styleId="Subtitle">
    <w:name w:val="Subtitle"/>
    <w:aliases w:val="Rezumat"/>
    <w:basedOn w:val="Normal"/>
    <w:next w:val="Normal"/>
    <w:link w:val="SubtitleChar"/>
    <w:qFormat/>
    <w:rsid w:val="00510227"/>
    <w:pPr>
      <w:ind w:firstLine="720"/>
    </w:pPr>
    <w:rPr>
      <w:rFonts w:cs="Arial"/>
    </w:rPr>
  </w:style>
  <w:style w:type="character" w:customStyle="1" w:styleId="SubtitleChar">
    <w:name w:val="Subtitle Char"/>
    <w:aliases w:val="Rezumat Char"/>
    <w:link w:val="Subtitle"/>
    <w:rsid w:val="00510227"/>
    <w:rPr>
      <w:rFonts w:ascii="Arial" w:hAnsi="Arial" w:cs="Arial"/>
      <w:sz w:val="24"/>
      <w:szCs w:val="24"/>
      <w:lang w:val="ro-RO" w:eastAsia="en-GB"/>
    </w:rPr>
  </w:style>
  <w:style w:type="paragraph" w:styleId="Title">
    <w:name w:val="Title"/>
    <w:aliases w:val="Abstract"/>
    <w:basedOn w:val="Normal"/>
    <w:next w:val="Normal"/>
    <w:link w:val="TitleChar"/>
    <w:qFormat/>
    <w:rsid w:val="00B64FEA"/>
    <w:pPr>
      <w:ind w:firstLine="720"/>
    </w:pPr>
    <w:rPr>
      <w:noProof/>
      <w:lang w:val="en-US"/>
    </w:rPr>
  </w:style>
  <w:style w:type="character" w:customStyle="1" w:styleId="TitleChar">
    <w:name w:val="Title Char"/>
    <w:aliases w:val="Abstract Char"/>
    <w:link w:val="Title"/>
    <w:rsid w:val="00B64FEA"/>
    <w:rPr>
      <w:noProof/>
      <w:sz w:val="24"/>
      <w:szCs w:val="24"/>
      <w:lang w:eastAsia="en-GB"/>
    </w:rPr>
  </w:style>
  <w:style w:type="character" w:customStyle="1" w:styleId="Heading3Char">
    <w:name w:val="Heading 3 Char"/>
    <w:link w:val="Heading3"/>
    <w:rsid w:val="00A5651B"/>
    <w:rPr>
      <w:rFonts w:ascii="Calibri Light" w:eastAsia="Times New Roman" w:hAnsi="Calibri Light" w:cs="Times New Roman"/>
      <w:b/>
      <w:bCs/>
      <w:sz w:val="26"/>
      <w:szCs w:val="26"/>
      <w:lang w:val="ro-RO" w:eastAsia="en-GB"/>
    </w:rPr>
  </w:style>
  <w:style w:type="paragraph" w:styleId="NoSpacing">
    <w:name w:val="No Spacing"/>
    <w:aliases w:val="Bibliografie"/>
    <w:uiPriority w:val="1"/>
    <w:qFormat/>
    <w:rsid w:val="006060C6"/>
    <w:pPr>
      <w:ind w:firstLine="851"/>
      <w:jc w:val="both"/>
    </w:pPr>
    <w:rPr>
      <w:rFonts w:ascii="Arial" w:hAnsi="Arial"/>
      <w:sz w:val="24"/>
      <w:szCs w:val="24"/>
      <w:lang w:val="ro-RO" w:eastAsia="en-GB"/>
    </w:rPr>
  </w:style>
  <w:style w:type="paragraph" w:styleId="TOCHeading">
    <w:name w:val="TOC Heading"/>
    <w:basedOn w:val="Heading1"/>
    <w:next w:val="Normal"/>
    <w:uiPriority w:val="39"/>
    <w:unhideWhenUsed/>
    <w:qFormat/>
    <w:rsid w:val="004C6595"/>
    <w:pPr>
      <w:keepLines/>
      <w:numPr>
        <w:numId w:val="43"/>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TOC1">
    <w:name w:val="toc 1"/>
    <w:basedOn w:val="Normal"/>
    <w:next w:val="Normal"/>
    <w:autoRedefine/>
    <w:uiPriority w:val="39"/>
    <w:rsid w:val="004C6595"/>
  </w:style>
  <w:style w:type="paragraph" w:styleId="TOC2">
    <w:name w:val="toc 2"/>
    <w:basedOn w:val="Normal"/>
    <w:next w:val="Normal"/>
    <w:autoRedefine/>
    <w:uiPriority w:val="39"/>
    <w:rsid w:val="004C6595"/>
    <w:pPr>
      <w:ind w:left="240"/>
    </w:pPr>
  </w:style>
  <w:style w:type="paragraph" w:styleId="ListParagraph">
    <w:name w:val="List Paragraph"/>
    <w:basedOn w:val="Normal"/>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Heading4Char">
    <w:name w:val="Heading 4 Char"/>
    <w:basedOn w:val="DefaultParagraphFont"/>
    <w:link w:val="Heading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Heading5Char">
    <w:name w:val="Heading 5 Char"/>
    <w:basedOn w:val="DefaultParagraphFont"/>
    <w:link w:val="Heading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Heading6Char">
    <w:name w:val="Heading 6 Char"/>
    <w:basedOn w:val="DefaultParagraphFont"/>
    <w:link w:val="Heading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Heading7Char">
    <w:name w:val="Heading 7 Char"/>
    <w:basedOn w:val="DefaultParagraphFont"/>
    <w:link w:val="Heading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Heading8Char">
    <w:name w:val="Heading 8 Char"/>
    <w:basedOn w:val="DefaultParagraphFont"/>
    <w:link w:val="Heading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Heading9Char">
    <w:name w:val="Heading 9 Char"/>
    <w:basedOn w:val="DefaultParagraphFont"/>
    <w:link w:val="Heading9"/>
    <w:semiHidden/>
    <w:rsid w:val="003A52A8"/>
    <w:rPr>
      <w:rFonts w:asciiTheme="majorHAnsi" w:eastAsiaTheme="majorEastAsia" w:hAnsiTheme="majorHAnsi" w:cstheme="majorBidi"/>
      <w:i/>
      <w:iCs/>
      <w:color w:val="272727" w:themeColor="text1" w:themeTint="D8"/>
      <w:sz w:val="21"/>
      <w:szCs w:val="21"/>
      <w:lang w:val="ro-RO"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upt.ro/img/files/Regulamente_UPT/2020/Declaratie_de_autenticitate_UPT_2020.pdf" TargetMode="External"/><Relationship Id="rId4" Type="http://schemas.openxmlformats.org/officeDocument/2006/relationships/settings" Target="settings.xml"/><Relationship Id="rId9" Type="http://schemas.openxmlformats.org/officeDocument/2006/relationships/hyperlink" Target="https://ieee-dataport.org/sites/default/files/analysis/27/IEEE%20Citation%20Guidelines.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6A498-9478-46A5-9EE5-4E029081E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8</Pages>
  <Words>1490</Words>
  <Characters>8496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WG3 Meeting</vt:lpstr>
    </vt:vector>
  </TitlesOfParts>
  <Company>School of Civil Engineering and the Environment</Company>
  <LinksUpToDate>false</LinksUpToDate>
  <CharactersWithSpaces>9967</CharactersWithSpaces>
  <SharedDoc>false</SharedDoc>
  <HLinks>
    <vt:vector size="6" baseType="variant">
      <vt:variant>
        <vt:i4>3735568</vt:i4>
      </vt:variant>
      <vt:variant>
        <vt:i4>3</vt:i4>
      </vt:variant>
      <vt:variant>
        <vt:i4>0</vt:i4>
      </vt:variant>
      <vt:variant>
        <vt:i4>5</vt:i4>
      </vt:variant>
      <vt:variant>
        <vt:lpwstr>http://www.upt.ro/pdf/licenta&amp;master/Declaratie_de_autenticitate_UPT.pdf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cp:lastModifiedBy>Loredana Stanciu</cp:lastModifiedBy>
  <cp:revision>9</cp:revision>
  <cp:lastPrinted>2011-09-13T08:24:00Z</cp:lastPrinted>
  <dcterms:created xsi:type="dcterms:W3CDTF">2022-04-13T13:28:00Z</dcterms:created>
  <dcterms:modified xsi:type="dcterms:W3CDTF">2022-06-14T06:59:00Z</dcterms:modified>
</cp:coreProperties>
</file>