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86" w:rsidRDefault="00222E04" w:rsidP="00222E04">
      <w:pPr>
        <w:jc w:val="center"/>
        <w:rPr>
          <w:lang w:val="lt-LT"/>
        </w:rPr>
      </w:pPr>
      <w:r>
        <w:rPr>
          <w:lang w:val="lt-LT"/>
        </w:rPr>
        <w:t>VILNIAUS UNIVERSITETAS</w:t>
      </w:r>
    </w:p>
    <w:p w:rsidR="00222E04" w:rsidRDefault="00222E04" w:rsidP="00222E04">
      <w:pPr>
        <w:jc w:val="center"/>
        <w:rPr>
          <w:lang w:val="lt-LT"/>
        </w:rPr>
      </w:pPr>
      <w:r>
        <w:rPr>
          <w:lang w:val="lt-LT"/>
        </w:rPr>
        <w:t>MATEMATIKOS IR INFORMATIKOS FAKULTETAS</w:t>
      </w:r>
    </w:p>
    <w:p w:rsidR="00222E04" w:rsidRDefault="00222E04" w:rsidP="00222E04">
      <w:pPr>
        <w:jc w:val="center"/>
        <w:rPr>
          <w:lang w:val="lt-LT"/>
        </w:rPr>
      </w:pPr>
      <w:r>
        <w:rPr>
          <w:lang w:val="lt-LT"/>
        </w:rPr>
        <w:t>INFORMATIKOS KATEDRA</w:t>
      </w:r>
    </w:p>
    <w:p w:rsidR="00222E04" w:rsidRDefault="00222E04" w:rsidP="00222E04">
      <w:pPr>
        <w:jc w:val="center"/>
        <w:rPr>
          <w:lang w:val="lt-LT"/>
        </w:rPr>
      </w:pPr>
      <w:r>
        <w:rPr>
          <w:lang w:val="lt-LT"/>
        </w:rPr>
        <w:t>3 KURSAS</w:t>
      </w: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F11AA0" w:rsidRDefault="00F11AA0" w:rsidP="00222E04">
      <w:pPr>
        <w:jc w:val="center"/>
        <w:rPr>
          <w:lang w:val="lt-LT"/>
        </w:rPr>
      </w:pPr>
    </w:p>
    <w:p w:rsidR="00F11AA0" w:rsidRDefault="00F11AA0"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Default="00222E04" w:rsidP="00222E04">
      <w:pPr>
        <w:jc w:val="center"/>
        <w:rPr>
          <w:lang w:val="lt-LT"/>
        </w:rPr>
      </w:pPr>
    </w:p>
    <w:p w:rsidR="00222E04" w:rsidRPr="00F11AA0" w:rsidRDefault="00222E04" w:rsidP="00222E04">
      <w:pPr>
        <w:pStyle w:val="Title"/>
        <w:jc w:val="center"/>
        <w:rPr>
          <w:rFonts w:ascii="Times New Roman" w:hAnsi="Times New Roman" w:cs="Times New Roman"/>
          <w:lang w:val="lt-LT"/>
        </w:rPr>
      </w:pPr>
      <w:r w:rsidRPr="00F11AA0">
        <w:rPr>
          <w:rFonts w:ascii="Times New Roman" w:hAnsi="Times New Roman" w:cs="Times New Roman"/>
          <w:lang w:val="lt-LT"/>
        </w:rPr>
        <w:t>Multi-OS projektas</w:t>
      </w: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rPr>
          <w:lang w:val="lt-LT"/>
        </w:rPr>
      </w:pPr>
    </w:p>
    <w:p w:rsidR="00222E04" w:rsidRDefault="00222E04" w:rsidP="00222E04">
      <w:pPr>
        <w:jc w:val="right"/>
        <w:rPr>
          <w:lang w:val="lt-LT"/>
        </w:rPr>
      </w:pPr>
      <w:r>
        <w:rPr>
          <w:lang w:val="lt-LT"/>
        </w:rPr>
        <w:t>Darbą atliko:</w:t>
      </w:r>
    </w:p>
    <w:p w:rsidR="00222E04" w:rsidRDefault="00222E04" w:rsidP="00222E04">
      <w:pPr>
        <w:jc w:val="right"/>
        <w:rPr>
          <w:lang w:val="lt-LT"/>
        </w:rPr>
      </w:pPr>
      <w:r>
        <w:rPr>
          <w:lang w:val="lt-LT"/>
        </w:rPr>
        <w:t>Justinas Mačiulis (KM grupė: 2)</w:t>
      </w:r>
    </w:p>
    <w:p w:rsidR="00222E04" w:rsidRDefault="00222E04" w:rsidP="00222E04">
      <w:pPr>
        <w:jc w:val="right"/>
        <w:rPr>
          <w:lang w:val="lt-LT"/>
        </w:rPr>
      </w:pPr>
      <w:r>
        <w:rPr>
          <w:lang w:val="lt-LT"/>
        </w:rPr>
        <w:t>Mantas Pipinė (KM grupė: 2)</w:t>
      </w:r>
    </w:p>
    <w:p w:rsidR="00222E04" w:rsidRDefault="00222E04" w:rsidP="00222E04">
      <w:pPr>
        <w:jc w:val="right"/>
        <w:rPr>
          <w:lang w:val="lt-LT"/>
        </w:rPr>
      </w:pPr>
      <w:r>
        <w:rPr>
          <w:lang w:val="lt-LT"/>
        </w:rPr>
        <w:t>Paulius Mitkus (KM grupė: 2)</w:t>
      </w:r>
    </w:p>
    <w:p w:rsidR="00222E04" w:rsidRDefault="00222E04" w:rsidP="00222E04">
      <w:pPr>
        <w:jc w:val="right"/>
        <w:rPr>
          <w:lang w:val="lt-LT"/>
        </w:rPr>
      </w:pPr>
      <w:r>
        <w:rPr>
          <w:lang w:val="lt-LT"/>
        </w:rPr>
        <w:t>Darius Turčinskas (MI grupė: 1)</w:t>
      </w:r>
    </w:p>
    <w:sdt>
      <w:sdtPr>
        <w:rPr>
          <w:rFonts w:ascii="Times New Roman" w:eastAsiaTheme="minorHAnsi" w:hAnsi="Times New Roman" w:cstheme="minorBidi"/>
          <w:b w:val="0"/>
          <w:bCs w:val="0"/>
          <w:color w:val="auto"/>
          <w:sz w:val="24"/>
          <w:szCs w:val="22"/>
          <w:lang w:eastAsia="en-US"/>
        </w:rPr>
        <w:id w:val="-798229850"/>
        <w:docPartObj>
          <w:docPartGallery w:val="Table of Contents"/>
          <w:docPartUnique/>
        </w:docPartObj>
      </w:sdtPr>
      <w:sdtEndPr>
        <w:rPr>
          <w:noProof/>
        </w:rPr>
      </w:sdtEndPr>
      <w:sdtContent>
        <w:p w:rsidR="000C2883" w:rsidRDefault="0071006E" w:rsidP="0071006E">
          <w:pPr>
            <w:pStyle w:val="TOCHeading"/>
            <w:jc w:val="center"/>
          </w:pPr>
          <w:r>
            <w:t>Turinys</w:t>
          </w:r>
        </w:p>
        <w:p w:rsidR="009632BC" w:rsidRDefault="000C2883">
          <w:pPr>
            <w:pStyle w:val="TOC1"/>
            <w:rPr>
              <w:rFonts w:asciiTheme="minorHAnsi" w:eastAsiaTheme="minorEastAsia" w:hAnsiTheme="minorHAnsi"/>
              <w:b w:val="0"/>
              <w:sz w:val="22"/>
              <w:lang w:val="en-US"/>
            </w:rPr>
          </w:pPr>
          <w:r>
            <w:fldChar w:fldCharType="begin"/>
          </w:r>
          <w:r>
            <w:instrText xml:space="preserve"> TOC \o "1-3" \h \z \u </w:instrText>
          </w:r>
          <w:r>
            <w:fldChar w:fldCharType="separate"/>
          </w:r>
          <w:hyperlink w:anchor="_Toc448780080" w:history="1">
            <w:r w:rsidR="009632BC" w:rsidRPr="009C419C">
              <w:rPr>
                <w:rStyle w:val="Hyperlink"/>
              </w:rPr>
              <w:t>1.</w:t>
            </w:r>
            <w:r w:rsidR="009632BC">
              <w:rPr>
                <w:rFonts w:asciiTheme="minorHAnsi" w:eastAsiaTheme="minorEastAsia" w:hAnsiTheme="minorHAnsi"/>
                <w:b w:val="0"/>
                <w:sz w:val="22"/>
                <w:lang w:val="en-US"/>
              </w:rPr>
              <w:tab/>
            </w:r>
            <w:r w:rsidR="009632BC" w:rsidRPr="009C419C">
              <w:rPr>
                <w:rStyle w:val="Hyperlink"/>
              </w:rPr>
              <w:t>Procesai</w:t>
            </w:r>
            <w:r w:rsidR="009632BC">
              <w:rPr>
                <w:webHidden/>
              </w:rPr>
              <w:tab/>
            </w:r>
            <w:r w:rsidR="009632BC">
              <w:rPr>
                <w:webHidden/>
              </w:rPr>
              <w:fldChar w:fldCharType="begin"/>
            </w:r>
            <w:r w:rsidR="009632BC">
              <w:rPr>
                <w:webHidden/>
              </w:rPr>
              <w:instrText xml:space="preserve"> PAGEREF _Toc448780080 \h </w:instrText>
            </w:r>
            <w:r w:rsidR="009632BC">
              <w:rPr>
                <w:webHidden/>
              </w:rPr>
            </w:r>
            <w:r w:rsidR="009632BC">
              <w:rPr>
                <w:webHidden/>
              </w:rPr>
              <w:fldChar w:fldCharType="separate"/>
            </w:r>
            <w:r w:rsidR="009632BC">
              <w:rPr>
                <w:webHidden/>
              </w:rPr>
              <w:t>2</w:t>
            </w:r>
            <w:r w:rsidR="009632BC">
              <w:rPr>
                <w:webHidden/>
              </w:rPr>
              <w:fldChar w:fldCharType="end"/>
            </w:r>
          </w:hyperlink>
        </w:p>
        <w:p w:rsidR="009632BC" w:rsidRDefault="009632BC">
          <w:pPr>
            <w:pStyle w:val="TOC2"/>
            <w:rPr>
              <w:rFonts w:asciiTheme="minorHAnsi" w:eastAsiaTheme="minorEastAsia" w:hAnsiTheme="minorHAnsi"/>
              <w:noProof/>
              <w:sz w:val="22"/>
            </w:rPr>
          </w:pPr>
          <w:hyperlink w:anchor="_Toc448780081" w:history="1">
            <w:r w:rsidRPr="009C419C">
              <w:rPr>
                <w:rStyle w:val="Hyperlink"/>
                <w:noProof/>
                <w:lang w:val="lt-LT"/>
              </w:rPr>
              <w:t>1.1.</w:t>
            </w:r>
            <w:r>
              <w:rPr>
                <w:rFonts w:asciiTheme="minorHAnsi" w:eastAsiaTheme="minorEastAsia" w:hAnsiTheme="minorHAnsi"/>
                <w:noProof/>
                <w:sz w:val="22"/>
              </w:rPr>
              <w:tab/>
            </w:r>
            <w:r w:rsidRPr="009C419C">
              <w:rPr>
                <w:rStyle w:val="Hyperlink"/>
                <w:noProof/>
                <w:lang w:val="lt-LT"/>
              </w:rPr>
              <w:t>Apie procesus</w:t>
            </w:r>
            <w:r>
              <w:rPr>
                <w:noProof/>
                <w:webHidden/>
              </w:rPr>
              <w:tab/>
            </w:r>
            <w:r>
              <w:rPr>
                <w:noProof/>
                <w:webHidden/>
              </w:rPr>
              <w:fldChar w:fldCharType="begin"/>
            </w:r>
            <w:r>
              <w:rPr>
                <w:noProof/>
                <w:webHidden/>
              </w:rPr>
              <w:instrText xml:space="preserve"> PAGEREF _Toc448780081 \h </w:instrText>
            </w:r>
            <w:r>
              <w:rPr>
                <w:noProof/>
                <w:webHidden/>
              </w:rPr>
            </w:r>
            <w:r>
              <w:rPr>
                <w:noProof/>
                <w:webHidden/>
              </w:rPr>
              <w:fldChar w:fldCharType="separate"/>
            </w:r>
            <w:r>
              <w:rPr>
                <w:noProof/>
                <w:webHidden/>
              </w:rPr>
              <w:t>2</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082" w:history="1">
            <w:r w:rsidRPr="009C419C">
              <w:rPr>
                <w:rStyle w:val="Hyperlink"/>
                <w:noProof/>
                <w:lang w:val="lt-LT"/>
              </w:rPr>
              <w:t>1.2.</w:t>
            </w:r>
            <w:r>
              <w:rPr>
                <w:rFonts w:asciiTheme="minorHAnsi" w:eastAsiaTheme="minorEastAsia" w:hAnsiTheme="minorHAnsi"/>
                <w:noProof/>
                <w:sz w:val="22"/>
              </w:rPr>
              <w:tab/>
            </w:r>
            <w:r w:rsidRPr="009C419C">
              <w:rPr>
                <w:rStyle w:val="Hyperlink"/>
                <w:noProof/>
                <w:lang w:val="lt-LT"/>
              </w:rPr>
              <w:t>Tipai</w:t>
            </w:r>
            <w:r>
              <w:rPr>
                <w:noProof/>
                <w:webHidden/>
              </w:rPr>
              <w:tab/>
            </w:r>
            <w:r>
              <w:rPr>
                <w:noProof/>
                <w:webHidden/>
              </w:rPr>
              <w:fldChar w:fldCharType="begin"/>
            </w:r>
            <w:r>
              <w:rPr>
                <w:noProof/>
                <w:webHidden/>
              </w:rPr>
              <w:instrText xml:space="preserve"> PAGEREF _Toc448780082 \h </w:instrText>
            </w:r>
            <w:r>
              <w:rPr>
                <w:noProof/>
                <w:webHidden/>
              </w:rPr>
            </w:r>
            <w:r>
              <w:rPr>
                <w:noProof/>
                <w:webHidden/>
              </w:rPr>
              <w:fldChar w:fldCharType="separate"/>
            </w:r>
            <w:r>
              <w:rPr>
                <w:noProof/>
                <w:webHidden/>
              </w:rPr>
              <w:t>2</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083" w:history="1">
            <w:r w:rsidRPr="009C419C">
              <w:rPr>
                <w:rStyle w:val="Hyperlink"/>
                <w:noProof/>
                <w:lang w:val="lt-LT"/>
              </w:rPr>
              <w:t>1.3.</w:t>
            </w:r>
            <w:r>
              <w:rPr>
                <w:rFonts w:asciiTheme="minorHAnsi" w:eastAsiaTheme="minorEastAsia" w:hAnsiTheme="minorHAnsi"/>
                <w:noProof/>
                <w:sz w:val="22"/>
              </w:rPr>
              <w:tab/>
            </w:r>
            <w:r w:rsidRPr="009C419C">
              <w:rPr>
                <w:rStyle w:val="Hyperlink"/>
                <w:noProof/>
                <w:lang w:val="lt-LT"/>
              </w:rPr>
              <w:t>Būsenos</w:t>
            </w:r>
            <w:r>
              <w:rPr>
                <w:noProof/>
                <w:webHidden/>
              </w:rPr>
              <w:tab/>
            </w:r>
            <w:r>
              <w:rPr>
                <w:noProof/>
                <w:webHidden/>
              </w:rPr>
              <w:fldChar w:fldCharType="begin"/>
            </w:r>
            <w:r>
              <w:rPr>
                <w:noProof/>
                <w:webHidden/>
              </w:rPr>
              <w:instrText xml:space="preserve"> PAGEREF _Toc448780083 \h </w:instrText>
            </w:r>
            <w:r>
              <w:rPr>
                <w:noProof/>
                <w:webHidden/>
              </w:rPr>
            </w:r>
            <w:r>
              <w:rPr>
                <w:noProof/>
                <w:webHidden/>
              </w:rPr>
              <w:fldChar w:fldCharType="separate"/>
            </w:r>
            <w:r>
              <w:rPr>
                <w:noProof/>
                <w:webHidden/>
              </w:rPr>
              <w:t>2</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084" w:history="1">
            <w:r w:rsidRPr="009C419C">
              <w:rPr>
                <w:rStyle w:val="Hyperlink"/>
                <w:noProof/>
                <w:lang w:val="lt-LT"/>
              </w:rPr>
              <w:t>1.4.</w:t>
            </w:r>
            <w:r>
              <w:rPr>
                <w:rFonts w:asciiTheme="minorHAnsi" w:eastAsiaTheme="minorEastAsia" w:hAnsiTheme="minorHAnsi"/>
                <w:noProof/>
                <w:sz w:val="22"/>
              </w:rPr>
              <w:tab/>
            </w:r>
            <w:r w:rsidRPr="009C419C">
              <w:rPr>
                <w:rStyle w:val="Hyperlink"/>
                <w:noProof/>
                <w:lang w:val="lt-LT"/>
              </w:rPr>
              <w:t>Planuotojas</w:t>
            </w:r>
            <w:r>
              <w:rPr>
                <w:noProof/>
                <w:webHidden/>
              </w:rPr>
              <w:tab/>
            </w:r>
            <w:r>
              <w:rPr>
                <w:noProof/>
                <w:webHidden/>
              </w:rPr>
              <w:fldChar w:fldCharType="begin"/>
            </w:r>
            <w:r>
              <w:rPr>
                <w:noProof/>
                <w:webHidden/>
              </w:rPr>
              <w:instrText xml:space="preserve"> PAGEREF _Toc448780084 \h </w:instrText>
            </w:r>
            <w:r>
              <w:rPr>
                <w:noProof/>
                <w:webHidden/>
              </w:rPr>
            </w:r>
            <w:r>
              <w:rPr>
                <w:noProof/>
                <w:webHidden/>
              </w:rPr>
              <w:fldChar w:fldCharType="separate"/>
            </w:r>
            <w:r>
              <w:rPr>
                <w:noProof/>
                <w:webHidden/>
              </w:rPr>
              <w:t>3</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090" w:history="1">
            <w:r w:rsidRPr="009C419C">
              <w:rPr>
                <w:rStyle w:val="Hyperlink"/>
                <w:noProof/>
                <w:lang w:val="lt-LT"/>
              </w:rPr>
              <w:t>1.5.</w:t>
            </w:r>
            <w:r>
              <w:rPr>
                <w:rFonts w:asciiTheme="minorHAnsi" w:eastAsiaTheme="minorEastAsia" w:hAnsiTheme="minorHAnsi"/>
                <w:noProof/>
                <w:sz w:val="22"/>
              </w:rPr>
              <w:tab/>
            </w:r>
            <w:r w:rsidRPr="009C419C">
              <w:rPr>
                <w:rStyle w:val="Hyperlink"/>
                <w:noProof/>
                <w:lang w:val="lt-LT"/>
              </w:rPr>
              <w:t>Prioritetai</w:t>
            </w:r>
            <w:r>
              <w:rPr>
                <w:noProof/>
                <w:webHidden/>
              </w:rPr>
              <w:tab/>
            </w:r>
            <w:r>
              <w:rPr>
                <w:noProof/>
                <w:webHidden/>
              </w:rPr>
              <w:fldChar w:fldCharType="begin"/>
            </w:r>
            <w:r>
              <w:rPr>
                <w:noProof/>
                <w:webHidden/>
              </w:rPr>
              <w:instrText xml:space="preserve"> PAGEREF _Toc448780090 \h </w:instrText>
            </w:r>
            <w:r>
              <w:rPr>
                <w:noProof/>
                <w:webHidden/>
              </w:rPr>
            </w:r>
            <w:r>
              <w:rPr>
                <w:noProof/>
                <w:webHidden/>
              </w:rPr>
              <w:fldChar w:fldCharType="separate"/>
            </w:r>
            <w:r>
              <w:rPr>
                <w:noProof/>
                <w:webHidden/>
              </w:rPr>
              <w:t>4</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091" w:history="1">
            <w:r w:rsidRPr="009C419C">
              <w:rPr>
                <w:rStyle w:val="Hyperlink"/>
                <w:noProof/>
                <w:lang w:val="lt-LT"/>
              </w:rPr>
              <w:t>1.6.</w:t>
            </w:r>
            <w:r>
              <w:rPr>
                <w:rFonts w:asciiTheme="minorHAnsi" w:eastAsiaTheme="minorEastAsia" w:hAnsiTheme="minorHAnsi"/>
                <w:noProof/>
                <w:sz w:val="22"/>
              </w:rPr>
              <w:tab/>
            </w:r>
            <w:r w:rsidRPr="009C419C">
              <w:rPr>
                <w:rStyle w:val="Hyperlink"/>
                <w:noProof/>
                <w:lang w:val="lt-LT"/>
              </w:rPr>
              <w:t>Primityvai</w:t>
            </w:r>
            <w:r>
              <w:rPr>
                <w:noProof/>
                <w:webHidden/>
              </w:rPr>
              <w:tab/>
            </w:r>
            <w:r>
              <w:rPr>
                <w:noProof/>
                <w:webHidden/>
              </w:rPr>
              <w:fldChar w:fldCharType="begin"/>
            </w:r>
            <w:r>
              <w:rPr>
                <w:noProof/>
                <w:webHidden/>
              </w:rPr>
              <w:instrText xml:space="preserve"> PAGEREF _Toc448780091 \h </w:instrText>
            </w:r>
            <w:r>
              <w:rPr>
                <w:noProof/>
                <w:webHidden/>
              </w:rPr>
            </w:r>
            <w:r>
              <w:rPr>
                <w:noProof/>
                <w:webHidden/>
              </w:rPr>
              <w:fldChar w:fldCharType="separate"/>
            </w:r>
            <w:r>
              <w:rPr>
                <w:noProof/>
                <w:webHidden/>
              </w:rPr>
              <w:t>4</w:t>
            </w:r>
            <w:r>
              <w:rPr>
                <w:noProof/>
                <w:webHidden/>
              </w:rPr>
              <w:fldChar w:fldCharType="end"/>
            </w:r>
          </w:hyperlink>
        </w:p>
        <w:p w:rsidR="009632BC" w:rsidRDefault="009632BC">
          <w:pPr>
            <w:pStyle w:val="TOC1"/>
            <w:rPr>
              <w:rFonts w:asciiTheme="minorHAnsi" w:eastAsiaTheme="minorEastAsia" w:hAnsiTheme="minorHAnsi"/>
              <w:b w:val="0"/>
              <w:sz w:val="22"/>
              <w:lang w:val="en-US"/>
            </w:rPr>
          </w:pPr>
          <w:hyperlink w:anchor="_Toc448780092" w:history="1">
            <w:r w:rsidRPr="009C419C">
              <w:rPr>
                <w:rStyle w:val="Hyperlink"/>
              </w:rPr>
              <w:t>2.</w:t>
            </w:r>
            <w:r>
              <w:rPr>
                <w:rFonts w:asciiTheme="minorHAnsi" w:eastAsiaTheme="minorEastAsia" w:hAnsiTheme="minorHAnsi"/>
                <w:b w:val="0"/>
                <w:sz w:val="22"/>
                <w:lang w:val="en-US"/>
              </w:rPr>
              <w:tab/>
            </w:r>
            <w:r w:rsidRPr="009C419C">
              <w:rPr>
                <w:rStyle w:val="Hyperlink"/>
              </w:rPr>
              <w:t>Resursai</w:t>
            </w:r>
            <w:r>
              <w:rPr>
                <w:webHidden/>
              </w:rPr>
              <w:tab/>
            </w:r>
            <w:r>
              <w:rPr>
                <w:webHidden/>
              </w:rPr>
              <w:fldChar w:fldCharType="begin"/>
            </w:r>
            <w:r>
              <w:rPr>
                <w:webHidden/>
              </w:rPr>
              <w:instrText xml:space="preserve"> PAGEREF _Toc448780092 \h </w:instrText>
            </w:r>
            <w:r>
              <w:rPr>
                <w:webHidden/>
              </w:rPr>
            </w:r>
            <w:r>
              <w:rPr>
                <w:webHidden/>
              </w:rPr>
              <w:fldChar w:fldCharType="separate"/>
            </w:r>
            <w:r>
              <w:rPr>
                <w:webHidden/>
              </w:rPr>
              <w:t>7</w:t>
            </w:r>
            <w:r>
              <w:rPr>
                <w:webHidden/>
              </w:rPr>
              <w:fldChar w:fldCharType="end"/>
            </w:r>
          </w:hyperlink>
        </w:p>
        <w:p w:rsidR="009632BC" w:rsidRDefault="009632BC">
          <w:pPr>
            <w:pStyle w:val="TOC2"/>
            <w:rPr>
              <w:rFonts w:asciiTheme="minorHAnsi" w:eastAsiaTheme="minorEastAsia" w:hAnsiTheme="minorHAnsi"/>
              <w:noProof/>
              <w:sz w:val="22"/>
            </w:rPr>
          </w:pPr>
          <w:hyperlink w:anchor="_Toc448780093" w:history="1">
            <w:r w:rsidRPr="009C419C">
              <w:rPr>
                <w:rStyle w:val="Hyperlink"/>
                <w:noProof/>
                <w:lang w:val="lt-LT"/>
              </w:rPr>
              <w:t>2.1.</w:t>
            </w:r>
            <w:r>
              <w:rPr>
                <w:rFonts w:asciiTheme="minorHAnsi" w:eastAsiaTheme="minorEastAsia" w:hAnsiTheme="minorHAnsi"/>
                <w:noProof/>
                <w:sz w:val="22"/>
              </w:rPr>
              <w:tab/>
            </w:r>
            <w:r w:rsidRPr="009C419C">
              <w:rPr>
                <w:rStyle w:val="Hyperlink"/>
                <w:noProof/>
                <w:lang w:val="lt-LT"/>
              </w:rPr>
              <w:t>Apie resursus</w:t>
            </w:r>
            <w:r>
              <w:rPr>
                <w:noProof/>
                <w:webHidden/>
              </w:rPr>
              <w:tab/>
            </w:r>
            <w:r>
              <w:rPr>
                <w:noProof/>
                <w:webHidden/>
              </w:rPr>
              <w:fldChar w:fldCharType="begin"/>
            </w:r>
            <w:r>
              <w:rPr>
                <w:noProof/>
                <w:webHidden/>
              </w:rPr>
              <w:instrText xml:space="preserve"> PAGEREF _Toc448780093 \h </w:instrText>
            </w:r>
            <w:r>
              <w:rPr>
                <w:noProof/>
                <w:webHidden/>
              </w:rPr>
            </w:r>
            <w:r>
              <w:rPr>
                <w:noProof/>
                <w:webHidden/>
              </w:rPr>
              <w:fldChar w:fldCharType="separate"/>
            </w:r>
            <w:r>
              <w:rPr>
                <w:noProof/>
                <w:webHidden/>
              </w:rPr>
              <w:t>7</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097" w:history="1">
            <w:r w:rsidRPr="009C419C">
              <w:rPr>
                <w:rStyle w:val="Hyperlink"/>
                <w:noProof/>
                <w:lang w:val="lt-LT"/>
              </w:rPr>
              <w:t>2.2.</w:t>
            </w:r>
            <w:r>
              <w:rPr>
                <w:rFonts w:asciiTheme="minorHAnsi" w:eastAsiaTheme="minorEastAsia" w:hAnsiTheme="minorHAnsi"/>
                <w:noProof/>
                <w:sz w:val="22"/>
              </w:rPr>
              <w:tab/>
            </w:r>
            <w:r w:rsidRPr="009C419C">
              <w:rPr>
                <w:rStyle w:val="Hyperlink"/>
                <w:noProof/>
                <w:lang w:val="lt-LT"/>
              </w:rPr>
              <w:t>Resursų lentelė</w:t>
            </w:r>
            <w:r>
              <w:rPr>
                <w:noProof/>
                <w:webHidden/>
              </w:rPr>
              <w:tab/>
            </w:r>
            <w:r>
              <w:rPr>
                <w:noProof/>
                <w:webHidden/>
              </w:rPr>
              <w:fldChar w:fldCharType="begin"/>
            </w:r>
            <w:r>
              <w:rPr>
                <w:noProof/>
                <w:webHidden/>
              </w:rPr>
              <w:instrText xml:space="preserve"> PAGEREF _Toc448780097 \h </w:instrText>
            </w:r>
            <w:r>
              <w:rPr>
                <w:noProof/>
                <w:webHidden/>
              </w:rPr>
            </w:r>
            <w:r>
              <w:rPr>
                <w:noProof/>
                <w:webHidden/>
              </w:rPr>
              <w:fldChar w:fldCharType="separate"/>
            </w:r>
            <w:r>
              <w:rPr>
                <w:noProof/>
                <w:webHidden/>
              </w:rPr>
              <w:t>7</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02" w:history="1">
            <w:r w:rsidRPr="009C419C">
              <w:rPr>
                <w:rStyle w:val="Hyperlink"/>
                <w:noProof/>
              </w:rPr>
              <w:t>2.3.</w:t>
            </w:r>
            <w:r>
              <w:rPr>
                <w:rFonts w:asciiTheme="minorHAnsi" w:eastAsiaTheme="minorEastAsia" w:hAnsiTheme="minorHAnsi"/>
                <w:noProof/>
                <w:sz w:val="22"/>
              </w:rPr>
              <w:tab/>
            </w:r>
            <w:r w:rsidRPr="009C419C">
              <w:rPr>
                <w:rStyle w:val="Hyperlink"/>
                <w:noProof/>
              </w:rPr>
              <w:t>Paskirstytojai</w:t>
            </w:r>
            <w:r>
              <w:rPr>
                <w:noProof/>
                <w:webHidden/>
              </w:rPr>
              <w:tab/>
            </w:r>
            <w:r>
              <w:rPr>
                <w:noProof/>
                <w:webHidden/>
              </w:rPr>
              <w:fldChar w:fldCharType="begin"/>
            </w:r>
            <w:r>
              <w:rPr>
                <w:noProof/>
                <w:webHidden/>
              </w:rPr>
              <w:instrText xml:space="preserve"> PAGEREF _Toc448780102 \h </w:instrText>
            </w:r>
            <w:r>
              <w:rPr>
                <w:noProof/>
                <w:webHidden/>
              </w:rPr>
            </w:r>
            <w:r>
              <w:rPr>
                <w:noProof/>
                <w:webHidden/>
              </w:rPr>
              <w:fldChar w:fldCharType="separate"/>
            </w:r>
            <w:r>
              <w:rPr>
                <w:noProof/>
                <w:webHidden/>
              </w:rPr>
              <w:t>8</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08" w:history="1">
            <w:r w:rsidRPr="009C419C">
              <w:rPr>
                <w:rStyle w:val="Hyperlink"/>
                <w:noProof/>
              </w:rPr>
              <w:t>2.4.</w:t>
            </w:r>
            <w:r>
              <w:rPr>
                <w:rFonts w:asciiTheme="minorHAnsi" w:eastAsiaTheme="minorEastAsia" w:hAnsiTheme="minorHAnsi"/>
                <w:noProof/>
                <w:sz w:val="22"/>
              </w:rPr>
              <w:tab/>
            </w:r>
            <w:r w:rsidRPr="009C419C">
              <w:rPr>
                <w:rStyle w:val="Hyperlink"/>
                <w:noProof/>
              </w:rPr>
              <w:t>Primityvai</w:t>
            </w:r>
            <w:r>
              <w:rPr>
                <w:noProof/>
                <w:webHidden/>
              </w:rPr>
              <w:tab/>
            </w:r>
            <w:r>
              <w:rPr>
                <w:noProof/>
                <w:webHidden/>
              </w:rPr>
              <w:fldChar w:fldCharType="begin"/>
            </w:r>
            <w:r>
              <w:rPr>
                <w:noProof/>
                <w:webHidden/>
              </w:rPr>
              <w:instrText xml:space="preserve"> PAGEREF _Toc448780108 \h </w:instrText>
            </w:r>
            <w:r>
              <w:rPr>
                <w:noProof/>
                <w:webHidden/>
              </w:rPr>
            </w:r>
            <w:r>
              <w:rPr>
                <w:noProof/>
                <w:webHidden/>
              </w:rPr>
              <w:fldChar w:fldCharType="separate"/>
            </w:r>
            <w:r>
              <w:rPr>
                <w:noProof/>
                <w:webHidden/>
              </w:rPr>
              <w:t>8</w:t>
            </w:r>
            <w:r>
              <w:rPr>
                <w:noProof/>
                <w:webHidden/>
              </w:rPr>
              <w:fldChar w:fldCharType="end"/>
            </w:r>
          </w:hyperlink>
        </w:p>
        <w:p w:rsidR="009632BC" w:rsidRDefault="009632BC">
          <w:pPr>
            <w:pStyle w:val="TOC1"/>
            <w:rPr>
              <w:rFonts w:asciiTheme="minorHAnsi" w:eastAsiaTheme="minorEastAsia" w:hAnsiTheme="minorHAnsi"/>
              <w:b w:val="0"/>
              <w:sz w:val="22"/>
              <w:lang w:val="en-US"/>
            </w:rPr>
          </w:pPr>
          <w:hyperlink w:anchor="_Toc448780109" w:history="1">
            <w:r w:rsidRPr="009C419C">
              <w:rPr>
                <w:rStyle w:val="Hyperlink"/>
              </w:rPr>
              <w:t>3.</w:t>
            </w:r>
            <w:r>
              <w:rPr>
                <w:rFonts w:asciiTheme="minorHAnsi" w:eastAsiaTheme="minorEastAsia" w:hAnsiTheme="minorHAnsi"/>
                <w:b w:val="0"/>
                <w:sz w:val="22"/>
                <w:lang w:val="en-US"/>
              </w:rPr>
              <w:tab/>
            </w:r>
            <w:r w:rsidRPr="009C419C">
              <w:rPr>
                <w:rStyle w:val="Hyperlink"/>
              </w:rPr>
              <w:t>Deskriptoriai</w:t>
            </w:r>
            <w:r>
              <w:rPr>
                <w:webHidden/>
              </w:rPr>
              <w:tab/>
            </w:r>
            <w:r>
              <w:rPr>
                <w:webHidden/>
              </w:rPr>
              <w:fldChar w:fldCharType="begin"/>
            </w:r>
            <w:r>
              <w:rPr>
                <w:webHidden/>
              </w:rPr>
              <w:instrText xml:space="preserve"> PAGEREF _Toc448780109 \h </w:instrText>
            </w:r>
            <w:r>
              <w:rPr>
                <w:webHidden/>
              </w:rPr>
            </w:r>
            <w:r>
              <w:rPr>
                <w:webHidden/>
              </w:rPr>
              <w:fldChar w:fldCharType="separate"/>
            </w:r>
            <w:r>
              <w:rPr>
                <w:webHidden/>
              </w:rPr>
              <w:t>10</w:t>
            </w:r>
            <w:r>
              <w:rPr>
                <w:webHidden/>
              </w:rPr>
              <w:fldChar w:fldCharType="end"/>
            </w:r>
          </w:hyperlink>
        </w:p>
        <w:p w:rsidR="009632BC" w:rsidRDefault="009632BC">
          <w:pPr>
            <w:pStyle w:val="TOC2"/>
            <w:rPr>
              <w:rFonts w:asciiTheme="minorHAnsi" w:eastAsiaTheme="minorEastAsia" w:hAnsiTheme="minorHAnsi"/>
              <w:noProof/>
              <w:sz w:val="22"/>
            </w:rPr>
          </w:pPr>
          <w:hyperlink w:anchor="_Toc448780110" w:history="1">
            <w:r w:rsidRPr="009C419C">
              <w:rPr>
                <w:rStyle w:val="Hyperlink"/>
                <w:noProof/>
                <w:lang w:val="lt-LT"/>
              </w:rPr>
              <w:t>3.1.</w:t>
            </w:r>
            <w:r>
              <w:rPr>
                <w:rFonts w:asciiTheme="minorHAnsi" w:eastAsiaTheme="minorEastAsia" w:hAnsiTheme="minorHAnsi"/>
                <w:noProof/>
                <w:sz w:val="22"/>
              </w:rPr>
              <w:tab/>
            </w:r>
            <w:r w:rsidRPr="009C419C">
              <w:rPr>
                <w:rStyle w:val="Hyperlink"/>
                <w:noProof/>
              </w:rPr>
              <w:t>Proces</w:t>
            </w:r>
            <w:r w:rsidRPr="009C419C">
              <w:rPr>
                <w:rStyle w:val="Hyperlink"/>
                <w:noProof/>
                <w:lang w:val="lt-LT"/>
              </w:rPr>
              <w:t>ų deskriptorius (PD)</w:t>
            </w:r>
            <w:r>
              <w:rPr>
                <w:noProof/>
                <w:webHidden/>
              </w:rPr>
              <w:tab/>
            </w:r>
            <w:r>
              <w:rPr>
                <w:noProof/>
                <w:webHidden/>
              </w:rPr>
              <w:fldChar w:fldCharType="begin"/>
            </w:r>
            <w:r>
              <w:rPr>
                <w:noProof/>
                <w:webHidden/>
              </w:rPr>
              <w:instrText xml:space="preserve"> PAGEREF _Toc448780110 \h </w:instrText>
            </w:r>
            <w:r>
              <w:rPr>
                <w:noProof/>
                <w:webHidden/>
              </w:rPr>
            </w:r>
            <w:r>
              <w:rPr>
                <w:noProof/>
                <w:webHidden/>
              </w:rPr>
              <w:fldChar w:fldCharType="separate"/>
            </w:r>
            <w:r>
              <w:rPr>
                <w:noProof/>
                <w:webHidden/>
              </w:rPr>
              <w:t>10</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11" w:history="1">
            <w:r w:rsidRPr="009C419C">
              <w:rPr>
                <w:rStyle w:val="Hyperlink"/>
                <w:noProof/>
                <w:lang w:val="lt-LT"/>
              </w:rPr>
              <w:t>3.2.</w:t>
            </w:r>
            <w:r>
              <w:rPr>
                <w:rFonts w:asciiTheme="minorHAnsi" w:eastAsiaTheme="minorEastAsia" w:hAnsiTheme="minorHAnsi"/>
                <w:noProof/>
                <w:sz w:val="22"/>
              </w:rPr>
              <w:tab/>
            </w:r>
            <w:r w:rsidRPr="009C419C">
              <w:rPr>
                <w:rStyle w:val="Hyperlink"/>
                <w:noProof/>
                <w:lang w:val="lt-LT"/>
              </w:rPr>
              <w:t>Procesoriaus deskriptorius (PRD)</w:t>
            </w:r>
            <w:r>
              <w:rPr>
                <w:noProof/>
                <w:webHidden/>
              </w:rPr>
              <w:tab/>
            </w:r>
            <w:r>
              <w:rPr>
                <w:noProof/>
                <w:webHidden/>
              </w:rPr>
              <w:fldChar w:fldCharType="begin"/>
            </w:r>
            <w:r>
              <w:rPr>
                <w:noProof/>
                <w:webHidden/>
              </w:rPr>
              <w:instrText xml:space="preserve"> PAGEREF _Toc448780111 \h </w:instrText>
            </w:r>
            <w:r>
              <w:rPr>
                <w:noProof/>
                <w:webHidden/>
              </w:rPr>
            </w:r>
            <w:r>
              <w:rPr>
                <w:noProof/>
                <w:webHidden/>
              </w:rPr>
              <w:fldChar w:fldCharType="separate"/>
            </w:r>
            <w:r>
              <w:rPr>
                <w:noProof/>
                <w:webHidden/>
              </w:rPr>
              <w:t>11</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12" w:history="1">
            <w:r w:rsidRPr="009C419C">
              <w:rPr>
                <w:rStyle w:val="Hyperlink"/>
                <w:noProof/>
                <w:lang w:val="lt-LT"/>
              </w:rPr>
              <w:t>3.3.</w:t>
            </w:r>
            <w:r>
              <w:rPr>
                <w:rFonts w:asciiTheme="minorHAnsi" w:eastAsiaTheme="minorEastAsia" w:hAnsiTheme="minorHAnsi"/>
                <w:noProof/>
                <w:sz w:val="22"/>
              </w:rPr>
              <w:tab/>
            </w:r>
            <w:r w:rsidRPr="009C419C">
              <w:rPr>
                <w:rStyle w:val="Hyperlink"/>
                <w:noProof/>
                <w:lang w:val="lt-LT"/>
              </w:rPr>
              <w:t>Resursų deskriptorius (RD)</w:t>
            </w:r>
            <w:r>
              <w:rPr>
                <w:noProof/>
                <w:webHidden/>
              </w:rPr>
              <w:tab/>
            </w:r>
            <w:r>
              <w:rPr>
                <w:noProof/>
                <w:webHidden/>
              </w:rPr>
              <w:fldChar w:fldCharType="begin"/>
            </w:r>
            <w:r>
              <w:rPr>
                <w:noProof/>
                <w:webHidden/>
              </w:rPr>
              <w:instrText xml:space="preserve"> PAGEREF _Toc448780112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9632BC" w:rsidRDefault="009632BC">
          <w:pPr>
            <w:pStyle w:val="TOC1"/>
            <w:rPr>
              <w:rFonts w:asciiTheme="minorHAnsi" w:eastAsiaTheme="minorEastAsia" w:hAnsiTheme="minorHAnsi"/>
              <w:b w:val="0"/>
              <w:sz w:val="22"/>
              <w:lang w:val="en-US"/>
            </w:rPr>
          </w:pPr>
          <w:hyperlink w:anchor="_Toc448780116" w:history="1">
            <w:r w:rsidRPr="009C419C">
              <w:rPr>
                <w:rStyle w:val="Hyperlink"/>
              </w:rPr>
              <w:t>4.</w:t>
            </w:r>
            <w:r>
              <w:rPr>
                <w:rFonts w:asciiTheme="minorHAnsi" w:eastAsiaTheme="minorEastAsia" w:hAnsiTheme="minorHAnsi"/>
                <w:b w:val="0"/>
                <w:sz w:val="22"/>
                <w:lang w:val="en-US"/>
              </w:rPr>
              <w:tab/>
            </w:r>
            <w:r w:rsidRPr="009C419C">
              <w:rPr>
                <w:rStyle w:val="Hyperlink"/>
              </w:rPr>
              <w:t>Procesų paketas</w:t>
            </w:r>
            <w:r>
              <w:rPr>
                <w:webHidden/>
              </w:rPr>
              <w:tab/>
            </w:r>
            <w:r>
              <w:rPr>
                <w:webHidden/>
              </w:rPr>
              <w:fldChar w:fldCharType="begin"/>
            </w:r>
            <w:r>
              <w:rPr>
                <w:webHidden/>
              </w:rPr>
              <w:instrText xml:space="preserve"> PAGEREF _Toc448780116 \h </w:instrText>
            </w:r>
            <w:r>
              <w:rPr>
                <w:webHidden/>
              </w:rPr>
            </w:r>
            <w:r>
              <w:rPr>
                <w:webHidden/>
              </w:rPr>
              <w:fldChar w:fldCharType="separate"/>
            </w:r>
            <w:r>
              <w:rPr>
                <w:webHidden/>
              </w:rPr>
              <w:t>11</w:t>
            </w:r>
            <w:r>
              <w:rPr>
                <w:webHidden/>
              </w:rPr>
              <w:fldChar w:fldCharType="end"/>
            </w:r>
          </w:hyperlink>
        </w:p>
        <w:p w:rsidR="009632BC" w:rsidRDefault="009632BC">
          <w:pPr>
            <w:pStyle w:val="TOC2"/>
            <w:rPr>
              <w:rFonts w:asciiTheme="minorHAnsi" w:eastAsiaTheme="minorEastAsia" w:hAnsiTheme="minorHAnsi"/>
              <w:noProof/>
              <w:sz w:val="22"/>
            </w:rPr>
          </w:pPr>
          <w:hyperlink w:anchor="_Toc448780121" w:history="1">
            <w:r w:rsidRPr="009C419C">
              <w:rPr>
                <w:rStyle w:val="Hyperlink"/>
                <w:noProof/>
              </w:rPr>
              <w:t>4.1.</w:t>
            </w:r>
            <w:r>
              <w:rPr>
                <w:rFonts w:asciiTheme="minorHAnsi" w:eastAsiaTheme="minorEastAsia" w:hAnsiTheme="minorHAnsi"/>
                <w:noProof/>
                <w:sz w:val="22"/>
              </w:rPr>
              <w:tab/>
            </w:r>
            <w:r w:rsidRPr="009C419C">
              <w:rPr>
                <w:rStyle w:val="Hyperlink"/>
                <w:noProof/>
              </w:rPr>
              <w:t>Apžvalga</w:t>
            </w:r>
            <w:r>
              <w:rPr>
                <w:noProof/>
                <w:webHidden/>
              </w:rPr>
              <w:tab/>
            </w:r>
            <w:r>
              <w:rPr>
                <w:noProof/>
                <w:webHidden/>
              </w:rPr>
              <w:fldChar w:fldCharType="begin"/>
            </w:r>
            <w:r>
              <w:rPr>
                <w:noProof/>
                <w:webHidden/>
              </w:rPr>
              <w:instrText xml:space="preserve"> PAGEREF _Toc448780121 \h </w:instrText>
            </w:r>
            <w:r>
              <w:rPr>
                <w:noProof/>
                <w:webHidden/>
              </w:rPr>
            </w:r>
            <w:r>
              <w:rPr>
                <w:noProof/>
                <w:webHidden/>
              </w:rPr>
              <w:fldChar w:fldCharType="separate"/>
            </w:r>
            <w:r>
              <w:rPr>
                <w:noProof/>
                <w:webHidden/>
              </w:rPr>
              <w:t>11</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27" w:history="1">
            <w:r w:rsidRPr="009C419C">
              <w:rPr>
                <w:rStyle w:val="Hyperlink"/>
                <w:noProof/>
              </w:rPr>
              <w:t>4.2.</w:t>
            </w:r>
            <w:r>
              <w:rPr>
                <w:rFonts w:asciiTheme="minorHAnsi" w:eastAsiaTheme="minorEastAsia" w:hAnsiTheme="minorHAnsi"/>
                <w:noProof/>
                <w:sz w:val="22"/>
              </w:rPr>
              <w:tab/>
            </w:r>
            <w:r w:rsidRPr="009C419C">
              <w:rPr>
                <w:rStyle w:val="Hyperlink"/>
                <w:noProof/>
              </w:rPr>
              <w:t>StartStop</w:t>
            </w:r>
            <w:r>
              <w:rPr>
                <w:noProof/>
                <w:webHidden/>
              </w:rPr>
              <w:tab/>
            </w:r>
            <w:r>
              <w:rPr>
                <w:noProof/>
                <w:webHidden/>
              </w:rPr>
              <w:fldChar w:fldCharType="begin"/>
            </w:r>
            <w:r>
              <w:rPr>
                <w:noProof/>
                <w:webHidden/>
              </w:rPr>
              <w:instrText xml:space="preserve"> PAGEREF _Toc448780127 \h </w:instrText>
            </w:r>
            <w:r>
              <w:rPr>
                <w:noProof/>
                <w:webHidden/>
              </w:rPr>
            </w:r>
            <w:r>
              <w:rPr>
                <w:noProof/>
                <w:webHidden/>
              </w:rPr>
              <w:fldChar w:fldCharType="separate"/>
            </w:r>
            <w:r>
              <w:rPr>
                <w:noProof/>
                <w:webHidden/>
              </w:rPr>
              <w:t>12</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34" w:history="1">
            <w:r w:rsidRPr="009C419C">
              <w:rPr>
                <w:rStyle w:val="Hyperlink"/>
                <w:noProof/>
              </w:rPr>
              <w:t>4.3.</w:t>
            </w:r>
            <w:r>
              <w:rPr>
                <w:rFonts w:asciiTheme="minorHAnsi" w:eastAsiaTheme="minorEastAsia" w:hAnsiTheme="minorHAnsi"/>
                <w:noProof/>
                <w:sz w:val="22"/>
              </w:rPr>
              <w:tab/>
            </w:r>
            <w:r w:rsidRPr="009C419C">
              <w:rPr>
                <w:rStyle w:val="Hyperlink"/>
                <w:noProof/>
              </w:rPr>
              <w:t>ProgramToExtMem</w:t>
            </w:r>
            <w:r>
              <w:rPr>
                <w:noProof/>
                <w:webHidden/>
              </w:rPr>
              <w:tab/>
            </w:r>
            <w:r>
              <w:rPr>
                <w:noProof/>
                <w:webHidden/>
              </w:rPr>
              <w:fldChar w:fldCharType="begin"/>
            </w:r>
            <w:r>
              <w:rPr>
                <w:noProof/>
                <w:webHidden/>
              </w:rPr>
              <w:instrText xml:space="preserve"> PAGEREF _Toc448780134 \h </w:instrText>
            </w:r>
            <w:r>
              <w:rPr>
                <w:noProof/>
                <w:webHidden/>
              </w:rPr>
            </w:r>
            <w:r>
              <w:rPr>
                <w:noProof/>
                <w:webHidden/>
              </w:rPr>
              <w:fldChar w:fldCharType="separate"/>
            </w:r>
            <w:r>
              <w:rPr>
                <w:noProof/>
                <w:webHidden/>
              </w:rPr>
              <w:t>13</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42" w:history="1">
            <w:r w:rsidRPr="009C419C">
              <w:rPr>
                <w:rStyle w:val="Hyperlink"/>
                <w:noProof/>
              </w:rPr>
              <w:t>4.4.</w:t>
            </w:r>
            <w:r>
              <w:rPr>
                <w:rFonts w:asciiTheme="minorHAnsi" w:eastAsiaTheme="minorEastAsia" w:hAnsiTheme="minorHAnsi"/>
                <w:noProof/>
                <w:sz w:val="22"/>
              </w:rPr>
              <w:tab/>
            </w:r>
            <w:r w:rsidRPr="009C419C">
              <w:rPr>
                <w:rStyle w:val="Hyperlink"/>
                <w:noProof/>
              </w:rPr>
              <w:t>MainProc</w:t>
            </w:r>
            <w:r>
              <w:rPr>
                <w:noProof/>
                <w:webHidden/>
              </w:rPr>
              <w:tab/>
            </w:r>
            <w:r>
              <w:rPr>
                <w:noProof/>
                <w:webHidden/>
              </w:rPr>
              <w:fldChar w:fldCharType="begin"/>
            </w:r>
            <w:r>
              <w:rPr>
                <w:noProof/>
                <w:webHidden/>
              </w:rPr>
              <w:instrText xml:space="preserve"> PAGEREF _Toc448780142 \h </w:instrText>
            </w:r>
            <w:r>
              <w:rPr>
                <w:noProof/>
                <w:webHidden/>
              </w:rPr>
            </w:r>
            <w:r>
              <w:rPr>
                <w:noProof/>
                <w:webHidden/>
              </w:rPr>
              <w:fldChar w:fldCharType="separate"/>
            </w:r>
            <w:r>
              <w:rPr>
                <w:noProof/>
                <w:webHidden/>
              </w:rPr>
              <w:t>13</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51" w:history="1">
            <w:r w:rsidRPr="009C419C">
              <w:rPr>
                <w:rStyle w:val="Hyperlink"/>
                <w:noProof/>
              </w:rPr>
              <w:t>4.5.</w:t>
            </w:r>
            <w:r>
              <w:rPr>
                <w:rFonts w:asciiTheme="minorHAnsi" w:eastAsiaTheme="minorEastAsia" w:hAnsiTheme="minorHAnsi"/>
                <w:noProof/>
                <w:sz w:val="22"/>
              </w:rPr>
              <w:tab/>
            </w:r>
            <w:r w:rsidRPr="009C419C">
              <w:rPr>
                <w:rStyle w:val="Hyperlink"/>
                <w:noProof/>
              </w:rPr>
              <w:t>Reader</w:t>
            </w:r>
            <w:r>
              <w:rPr>
                <w:noProof/>
                <w:webHidden/>
              </w:rPr>
              <w:tab/>
            </w:r>
            <w:r>
              <w:rPr>
                <w:noProof/>
                <w:webHidden/>
              </w:rPr>
              <w:fldChar w:fldCharType="begin"/>
            </w:r>
            <w:r>
              <w:rPr>
                <w:noProof/>
                <w:webHidden/>
              </w:rPr>
              <w:instrText xml:space="preserve"> PAGEREF _Toc448780151 \h </w:instrText>
            </w:r>
            <w:r>
              <w:rPr>
                <w:noProof/>
                <w:webHidden/>
              </w:rPr>
            </w:r>
            <w:r>
              <w:rPr>
                <w:noProof/>
                <w:webHidden/>
              </w:rPr>
              <w:fldChar w:fldCharType="separate"/>
            </w:r>
            <w:r>
              <w:rPr>
                <w:noProof/>
                <w:webHidden/>
              </w:rPr>
              <w:t>14</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61" w:history="1">
            <w:r w:rsidRPr="009C419C">
              <w:rPr>
                <w:rStyle w:val="Hyperlink"/>
                <w:noProof/>
              </w:rPr>
              <w:t>4.6.</w:t>
            </w:r>
            <w:r>
              <w:rPr>
                <w:rFonts w:asciiTheme="minorHAnsi" w:eastAsiaTheme="minorEastAsia" w:hAnsiTheme="minorHAnsi"/>
                <w:noProof/>
                <w:sz w:val="22"/>
              </w:rPr>
              <w:tab/>
            </w:r>
            <w:r w:rsidRPr="009C419C">
              <w:rPr>
                <w:rStyle w:val="Hyperlink"/>
                <w:noProof/>
              </w:rPr>
              <w:t>Interrupt</w:t>
            </w:r>
            <w:r>
              <w:rPr>
                <w:noProof/>
                <w:webHidden/>
              </w:rPr>
              <w:tab/>
            </w:r>
            <w:r>
              <w:rPr>
                <w:noProof/>
                <w:webHidden/>
              </w:rPr>
              <w:fldChar w:fldCharType="begin"/>
            </w:r>
            <w:r>
              <w:rPr>
                <w:noProof/>
                <w:webHidden/>
              </w:rPr>
              <w:instrText xml:space="preserve"> PAGEREF _Toc448780161 \h </w:instrText>
            </w:r>
            <w:r>
              <w:rPr>
                <w:noProof/>
                <w:webHidden/>
              </w:rPr>
            </w:r>
            <w:r>
              <w:rPr>
                <w:noProof/>
                <w:webHidden/>
              </w:rPr>
              <w:fldChar w:fldCharType="separate"/>
            </w:r>
            <w:r>
              <w:rPr>
                <w:noProof/>
                <w:webHidden/>
              </w:rPr>
              <w:t>14</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72" w:history="1">
            <w:r w:rsidRPr="009C419C">
              <w:rPr>
                <w:rStyle w:val="Hyperlink"/>
                <w:noProof/>
              </w:rPr>
              <w:t>4.7.</w:t>
            </w:r>
            <w:r>
              <w:rPr>
                <w:rFonts w:asciiTheme="minorHAnsi" w:eastAsiaTheme="minorEastAsia" w:hAnsiTheme="minorHAnsi"/>
                <w:noProof/>
                <w:sz w:val="22"/>
              </w:rPr>
              <w:tab/>
            </w:r>
            <w:r w:rsidRPr="009C419C">
              <w:rPr>
                <w:rStyle w:val="Hyperlink"/>
                <w:noProof/>
              </w:rPr>
              <w:t>JobHelper</w:t>
            </w:r>
            <w:r>
              <w:rPr>
                <w:noProof/>
                <w:webHidden/>
              </w:rPr>
              <w:tab/>
            </w:r>
            <w:r>
              <w:rPr>
                <w:noProof/>
                <w:webHidden/>
              </w:rPr>
              <w:fldChar w:fldCharType="begin"/>
            </w:r>
            <w:r>
              <w:rPr>
                <w:noProof/>
                <w:webHidden/>
              </w:rPr>
              <w:instrText xml:space="preserve"> PAGEREF _Toc448780172 \h </w:instrText>
            </w:r>
            <w:r>
              <w:rPr>
                <w:noProof/>
                <w:webHidden/>
              </w:rPr>
            </w:r>
            <w:r>
              <w:rPr>
                <w:noProof/>
                <w:webHidden/>
              </w:rPr>
              <w:fldChar w:fldCharType="separate"/>
            </w:r>
            <w:r>
              <w:rPr>
                <w:noProof/>
                <w:webHidden/>
              </w:rPr>
              <w:t>15</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84" w:history="1">
            <w:r w:rsidRPr="009C419C">
              <w:rPr>
                <w:rStyle w:val="Hyperlink"/>
                <w:noProof/>
              </w:rPr>
              <w:t>4.8.</w:t>
            </w:r>
            <w:r>
              <w:rPr>
                <w:rFonts w:asciiTheme="minorHAnsi" w:eastAsiaTheme="minorEastAsia" w:hAnsiTheme="minorHAnsi"/>
                <w:noProof/>
                <w:sz w:val="22"/>
              </w:rPr>
              <w:tab/>
            </w:r>
            <w:r w:rsidRPr="009C419C">
              <w:rPr>
                <w:rStyle w:val="Hyperlink"/>
                <w:noProof/>
              </w:rPr>
              <w:t>Laukimas</w:t>
            </w:r>
            <w:r>
              <w:rPr>
                <w:noProof/>
                <w:webHidden/>
              </w:rPr>
              <w:tab/>
            </w:r>
            <w:r>
              <w:rPr>
                <w:noProof/>
                <w:webHidden/>
              </w:rPr>
              <w:fldChar w:fldCharType="begin"/>
            </w:r>
            <w:r>
              <w:rPr>
                <w:noProof/>
                <w:webHidden/>
              </w:rPr>
              <w:instrText xml:space="preserve"> PAGEREF _Toc448780184 \h </w:instrText>
            </w:r>
            <w:r>
              <w:rPr>
                <w:noProof/>
                <w:webHidden/>
              </w:rPr>
            </w:r>
            <w:r>
              <w:rPr>
                <w:noProof/>
                <w:webHidden/>
              </w:rPr>
              <w:fldChar w:fldCharType="separate"/>
            </w:r>
            <w:r>
              <w:rPr>
                <w:noProof/>
                <w:webHidden/>
              </w:rPr>
              <w:t>15</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197" w:history="1">
            <w:r w:rsidRPr="009C419C">
              <w:rPr>
                <w:rStyle w:val="Hyperlink"/>
                <w:noProof/>
              </w:rPr>
              <w:t>4.9.</w:t>
            </w:r>
            <w:r>
              <w:rPr>
                <w:rFonts w:asciiTheme="minorHAnsi" w:eastAsiaTheme="minorEastAsia" w:hAnsiTheme="minorHAnsi"/>
                <w:noProof/>
                <w:sz w:val="22"/>
              </w:rPr>
              <w:tab/>
            </w:r>
            <w:r w:rsidRPr="009C419C">
              <w:rPr>
                <w:rStyle w:val="Hyperlink"/>
                <w:noProof/>
              </w:rPr>
              <w:t>LoadProgram</w:t>
            </w:r>
            <w:r>
              <w:rPr>
                <w:noProof/>
                <w:webHidden/>
              </w:rPr>
              <w:tab/>
            </w:r>
            <w:r>
              <w:rPr>
                <w:noProof/>
                <w:webHidden/>
              </w:rPr>
              <w:fldChar w:fldCharType="begin"/>
            </w:r>
            <w:r>
              <w:rPr>
                <w:noProof/>
                <w:webHidden/>
              </w:rPr>
              <w:instrText xml:space="preserve"> PAGEREF _Toc448780197 \h </w:instrText>
            </w:r>
            <w:r>
              <w:rPr>
                <w:noProof/>
                <w:webHidden/>
              </w:rPr>
            </w:r>
            <w:r>
              <w:rPr>
                <w:noProof/>
                <w:webHidden/>
              </w:rPr>
              <w:fldChar w:fldCharType="separate"/>
            </w:r>
            <w:r>
              <w:rPr>
                <w:noProof/>
                <w:webHidden/>
              </w:rPr>
              <w:t>16</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211" w:history="1">
            <w:r w:rsidRPr="009C419C">
              <w:rPr>
                <w:rStyle w:val="Hyperlink"/>
                <w:noProof/>
              </w:rPr>
              <w:t>4.10.</w:t>
            </w:r>
            <w:r>
              <w:rPr>
                <w:rFonts w:asciiTheme="minorHAnsi" w:eastAsiaTheme="minorEastAsia" w:hAnsiTheme="minorHAnsi"/>
                <w:noProof/>
                <w:sz w:val="22"/>
              </w:rPr>
              <w:tab/>
            </w:r>
            <w:r w:rsidRPr="009C419C">
              <w:rPr>
                <w:rStyle w:val="Hyperlink"/>
                <w:noProof/>
              </w:rPr>
              <w:t>VirtualMachine</w:t>
            </w:r>
            <w:r>
              <w:rPr>
                <w:noProof/>
                <w:webHidden/>
              </w:rPr>
              <w:tab/>
            </w:r>
            <w:r>
              <w:rPr>
                <w:noProof/>
                <w:webHidden/>
              </w:rPr>
              <w:fldChar w:fldCharType="begin"/>
            </w:r>
            <w:r>
              <w:rPr>
                <w:noProof/>
                <w:webHidden/>
              </w:rPr>
              <w:instrText xml:space="preserve"> PAGEREF _Toc448780211 \h </w:instrText>
            </w:r>
            <w:r>
              <w:rPr>
                <w:noProof/>
                <w:webHidden/>
              </w:rPr>
            </w:r>
            <w:r>
              <w:rPr>
                <w:noProof/>
                <w:webHidden/>
              </w:rPr>
              <w:fldChar w:fldCharType="separate"/>
            </w:r>
            <w:r>
              <w:rPr>
                <w:noProof/>
                <w:webHidden/>
              </w:rPr>
              <w:t>16</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239" w:history="1">
            <w:r w:rsidRPr="009C419C">
              <w:rPr>
                <w:rStyle w:val="Hyperlink"/>
                <w:noProof/>
              </w:rPr>
              <w:t>4.11.</w:t>
            </w:r>
            <w:r>
              <w:rPr>
                <w:rFonts w:asciiTheme="minorHAnsi" w:eastAsiaTheme="minorEastAsia" w:hAnsiTheme="minorHAnsi"/>
                <w:noProof/>
                <w:sz w:val="22"/>
              </w:rPr>
              <w:tab/>
            </w:r>
            <w:r w:rsidRPr="009C419C">
              <w:rPr>
                <w:rStyle w:val="Hyperlink"/>
                <w:noProof/>
              </w:rPr>
              <w:t>Input</w:t>
            </w:r>
            <w:r>
              <w:rPr>
                <w:noProof/>
                <w:webHidden/>
              </w:rPr>
              <w:tab/>
            </w:r>
            <w:r>
              <w:rPr>
                <w:noProof/>
                <w:webHidden/>
              </w:rPr>
              <w:fldChar w:fldCharType="begin"/>
            </w:r>
            <w:r>
              <w:rPr>
                <w:noProof/>
                <w:webHidden/>
              </w:rPr>
              <w:instrText xml:space="preserve"> PAGEREF _Toc448780239 \h </w:instrText>
            </w:r>
            <w:r>
              <w:rPr>
                <w:noProof/>
                <w:webHidden/>
              </w:rPr>
            </w:r>
            <w:r>
              <w:rPr>
                <w:noProof/>
                <w:webHidden/>
              </w:rPr>
              <w:fldChar w:fldCharType="separate"/>
            </w:r>
            <w:r>
              <w:rPr>
                <w:noProof/>
                <w:webHidden/>
              </w:rPr>
              <w:t>17</w:t>
            </w:r>
            <w:r>
              <w:rPr>
                <w:noProof/>
                <w:webHidden/>
              </w:rPr>
              <w:fldChar w:fldCharType="end"/>
            </w:r>
          </w:hyperlink>
        </w:p>
        <w:p w:rsidR="009632BC" w:rsidRDefault="009632BC">
          <w:pPr>
            <w:pStyle w:val="TOC2"/>
            <w:rPr>
              <w:rFonts w:asciiTheme="minorHAnsi" w:eastAsiaTheme="minorEastAsia" w:hAnsiTheme="minorHAnsi"/>
              <w:noProof/>
              <w:sz w:val="22"/>
            </w:rPr>
          </w:pPr>
          <w:hyperlink w:anchor="_Toc448780267" w:history="1">
            <w:r w:rsidRPr="009C419C">
              <w:rPr>
                <w:rStyle w:val="Hyperlink"/>
                <w:noProof/>
              </w:rPr>
              <w:t>4.12.</w:t>
            </w:r>
            <w:r>
              <w:rPr>
                <w:rFonts w:asciiTheme="minorHAnsi" w:eastAsiaTheme="minorEastAsia" w:hAnsiTheme="minorHAnsi"/>
                <w:noProof/>
                <w:sz w:val="22"/>
              </w:rPr>
              <w:tab/>
            </w:r>
            <w:r w:rsidRPr="009C419C">
              <w:rPr>
                <w:rStyle w:val="Hyperlink"/>
                <w:noProof/>
              </w:rPr>
              <w:t>Output</w:t>
            </w:r>
            <w:r>
              <w:rPr>
                <w:noProof/>
                <w:webHidden/>
              </w:rPr>
              <w:tab/>
            </w:r>
            <w:r>
              <w:rPr>
                <w:noProof/>
                <w:webHidden/>
              </w:rPr>
              <w:fldChar w:fldCharType="begin"/>
            </w:r>
            <w:r>
              <w:rPr>
                <w:noProof/>
                <w:webHidden/>
              </w:rPr>
              <w:instrText xml:space="preserve"> PAGEREF _Toc448780267 \h </w:instrText>
            </w:r>
            <w:r>
              <w:rPr>
                <w:noProof/>
                <w:webHidden/>
              </w:rPr>
            </w:r>
            <w:r>
              <w:rPr>
                <w:noProof/>
                <w:webHidden/>
              </w:rPr>
              <w:fldChar w:fldCharType="separate"/>
            </w:r>
            <w:r>
              <w:rPr>
                <w:noProof/>
                <w:webHidden/>
              </w:rPr>
              <w:t>17</w:t>
            </w:r>
            <w:r>
              <w:rPr>
                <w:noProof/>
                <w:webHidden/>
              </w:rPr>
              <w:fldChar w:fldCharType="end"/>
            </w:r>
          </w:hyperlink>
        </w:p>
        <w:p w:rsidR="000C2883" w:rsidRDefault="000C2883">
          <w:r>
            <w:rPr>
              <w:b/>
              <w:bCs/>
              <w:noProof/>
            </w:rPr>
            <w:fldChar w:fldCharType="end"/>
          </w:r>
        </w:p>
      </w:sdtContent>
    </w:sdt>
    <w:p w:rsidR="00222E04" w:rsidRDefault="00222E04">
      <w:pPr>
        <w:spacing w:after="200" w:line="276" w:lineRule="auto"/>
        <w:ind w:firstLine="0"/>
        <w:rPr>
          <w:lang w:val="lt-LT"/>
        </w:rPr>
      </w:pPr>
      <w:r>
        <w:rPr>
          <w:lang w:val="lt-LT"/>
        </w:rPr>
        <w:br w:type="page"/>
      </w:r>
    </w:p>
    <w:p w:rsidR="00222E04" w:rsidRDefault="00222E04" w:rsidP="000C2883">
      <w:pPr>
        <w:pStyle w:val="Heading1"/>
        <w:numPr>
          <w:ilvl w:val="0"/>
          <w:numId w:val="15"/>
        </w:numPr>
        <w:jc w:val="center"/>
        <w:rPr>
          <w:lang w:val="lt-LT"/>
        </w:rPr>
      </w:pPr>
      <w:bookmarkStart w:id="1" w:name="_Toc448780080"/>
      <w:r>
        <w:rPr>
          <w:lang w:val="lt-LT"/>
        </w:rPr>
        <w:lastRenderedPageBreak/>
        <w:t>Procesai</w:t>
      </w:r>
      <w:bookmarkEnd w:id="1"/>
    </w:p>
    <w:p w:rsidR="00222E04" w:rsidRDefault="00222E04" w:rsidP="000C2883">
      <w:pPr>
        <w:pStyle w:val="Heading2"/>
        <w:numPr>
          <w:ilvl w:val="1"/>
          <w:numId w:val="16"/>
        </w:numPr>
        <w:rPr>
          <w:lang w:val="lt-LT"/>
        </w:rPr>
      </w:pPr>
      <w:bookmarkStart w:id="2" w:name="_Toc448780081"/>
      <w:r>
        <w:rPr>
          <w:lang w:val="lt-LT"/>
        </w:rPr>
        <w:t>Apie procesus</w:t>
      </w:r>
      <w:bookmarkEnd w:id="2"/>
    </w:p>
    <w:p w:rsidR="00222E04" w:rsidRDefault="00222E04" w:rsidP="00EA4FC0">
      <w:pPr>
        <w:ind w:firstLine="567"/>
        <w:rPr>
          <w:lang w:val="lt-LT"/>
        </w:rPr>
      </w:pPr>
      <w:r w:rsidRPr="00222E04">
        <w:rPr>
          <w:lang w:val="lt-LT"/>
        </w:rPr>
        <w:t>Procesas – tai programa esanti veiklumo stadijoj kartu su esamomis registrų reikšmėmis ir savo kintamaisiais. Tą veiklumo stadiją nusako procesoriaus aprašas – deskriptorius. Tame apraše ir yra laikomi visi reikalingi parametrai kaip virtualios mašinos registrų reikšmės ir kiti kintamieji.</w:t>
      </w:r>
    </w:p>
    <w:p w:rsidR="00222E04" w:rsidRPr="00222E04" w:rsidRDefault="00222E04" w:rsidP="00EA4FC0">
      <w:pPr>
        <w:ind w:firstLine="567"/>
        <w:rPr>
          <w:lang w:val="lt-LT"/>
        </w:rPr>
      </w:pPr>
      <w:r w:rsidRPr="00222E04">
        <w:rPr>
          <w:lang w:val="lt-LT"/>
        </w:rPr>
        <w:t>Proceso aprašas yra dinaminis objektas, jis gali būti sukurtas ar sunaikintas vykdymo eigoje.</w:t>
      </w:r>
    </w:p>
    <w:p w:rsidR="00222E04" w:rsidRPr="00222E04" w:rsidRDefault="00222E04" w:rsidP="00EA4FC0">
      <w:pPr>
        <w:ind w:firstLine="567"/>
        <w:rPr>
          <w:lang w:val="lt-LT"/>
        </w:rPr>
      </w:pPr>
      <w:r w:rsidRPr="00222E04">
        <w:rPr>
          <w:lang w:val="lt-LT"/>
        </w:rPr>
        <w:t>Pačius procesus taipogi kuria procesai, taigi, kad sukurti pirmuosius procesus reikia vieno pradinio proceso, kurį pavadinsime StartStop (apie jį šiek tiek vėliau).</w:t>
      </w:r>
    </w:p>
    <w:p w:rsidR="00222E04" w:rsidRDefault="00222E04" w:rsidP="00EA4FC0">
      <w:pPr>
        <w:ind w:firstLine="567"/>
        <w:rPr>
          <w:lang w:val="lt-LT"/>
        </w:rPr>
      </w:pPr>
      <w:r w:rsidRPr="00222E04">
        <w:rPr>
          <w:lang w:val="lt-LT"/>
        </w:rPr>
        <w:t>Kiekvienas procesas turi virualų procesorių. Taip pat operacinėje sistemoje procesai „kovoja“ dėl resursų (apie kuriuos vėliau) bei žinoma procesų veikimas turi būti kiek įmanoma lygiagretesnis.</w:t>
      </w:r>
    </w:p>
    <w:p w:rsidR="00222E04" w:rsidRDefault="00222E04" w:rsidP="000C2883">
      <w:pPr>
        <w:pStyle w:val="Heading2"/>
        <w:numPr>
          <w:ilvl w:val="1"/>
          <w:numId w:val="16"/>
        </w:numPr>
        <w:rPr>
          <w:lang w:val="lt-LT"/>
        </w:rPr>
      </w:pPr>
      <w:bookmarkStart w:id="3" w:name="_Toc448780082"/>
      <w:r>
        <w:rPr>
          <w:lang w:val="lt-LT"/>
        </w:rPr>
        <w:t>Tip</w:t>
      </w:r>
      <w:r w:rsidR="000C2883">
        <w:rPr>
          <w:lang w:val="lt-LT"/>
        </w:rPr>
        <w:t>ai</w:t>
      </w:r>
      <w:bookmarkEnd w:id="3"/>
    </w:p>
    <w:p w:rsidR="00222E04" w:rsidRPr="00222E04" w:rsidRDefault="00222E04" w:rsidP="00EA4FC0">
      <w:pPr>
        <w:ind w:firstLine="567"/>
        <w:rPr>
          <w:lang w:val="lt-LT"/>
        </w:rPr>
      </w:pPr>
      <w:r w:rsidRPr="00222E04">
        <w:rPr>
          <w:lang w:val="lt-LT"/>
        </w:rPr>
        <w:t xml:space="preserve">Procesai yra skirtomi į du tipus: </w:t>
      </w:r>
      <w:r w:rsidRPr="00222E04">
        <w:rPr>
          <w:b/>
          <w:lang w:val="lt-LT"/>
        </w:rPr>
        <w:t>sisteminius</w:t>
      </w:r>
      <w:r w:rsidRPr="00222E04">
        <w:rPr>
          <w:lang w:val="lt-LT"/>
        </w:rPr>
        <w:t xml:space="preserve"> ir </w:t>
      </w:r>
      <w:r w:rsidRPr="00222E04">
        <w:rPr>
          <w:b/>
          <w:lang w:val="lt-LT"/>
        </w:rPr>
        <w:t>vartotojo</w:t>
      </w:r>
      <w:r w:rsidRPr="00222E04">
        <w:rPr>
          <w:lang w:val="lt-LT"/>
        </w:rPr>
        <w:t>. Sisteminiai aptarnauja vartotojus, o vartotojai tiesiog vykdo programą.</w:t>
      </w:r>
    </w:p>
    <w:p w:rsidR="00222E04" w:rsidRPr="00222E04" w:rsidRDefault="00222E04" w:rsidP="00EA4FC0">
      <w:pPr>
        <w:ind w:firstLine="567"/>
        <w:rPr>
          <w:lang w:val="lt-LT"/>
        </w:rPr>
      </w:pPr>
      <w:r w:rsidRPr="00222E04">
        <w:rPr>
          <w:lang w:val="lt-LT"/>
        </w:rPr>
        <w:t>Sisteminiai procesai yra kuriami paleidžiant sistemą (būtent prieš tai minėtas StartStop ir sukurs juos), o naikinami taipogi atitinkamai su sistema.</w:t>
      </w:r>
    </w:p>
    <w:p w:rsidR="00222E04" w:rsidRPr="00222E04" w:rsidRDefault="00222E04" w:rsidP="00EA4FC0">
      <w:pPr>
        <w:ind w:firstLine="567"/>
        <w:rPr>
          <w:lang w:val="lt-LT"/>
        </w:rPr>
      </w:pPr>
      <w:r w:rsidRPr="00222E04">
        <w:rPr>
          <w:lang w:val="lt-LT"/>
        </w:rPr>
        <w:t>Vartojo procesai yra sukuriami sisteminių procesų. Kartu</w:t>
      </w:r>
      <w:r w:rsidR="004454C3">
        <w:rPr>
          <w:lang w:val="lt-LT"/>
        </w:rPr>
        <w:t>,</w:t>
      </w:r>
      <w:r w:rsidRPr="00222E04">
        <w:rPr>
          <w:lang w:val="lt-LT"/>
        </w:rPr>
        <w:t xml:space="preserve"> jei reikia</w:t>
      </w:r>
      <w:r w:rsidR="004454C3">
        <w:rPr>
          <w:lang w:val="lt-LT"/>
        </w:rPr>
        <w:t>,</w:t>
      </w:r>
      <w:r w:rsidRPr="00222E04">
        <w:rPr>
          <w:lang w:val="lt-LT"/>
        </w:rPr>
        <w:t xml:space="preserve"> gali būti sukurti ir sisteminiai procesai reikalingi aptarnauti tą vartojo procesą.</w:t>
      </w:r>
    </w:p>
    <w:p w:rsidR="00222E04" w:rsidRDefault="00222E04" w:rsidP="00EA4FC0">
      <w:pPr>
        <w:ind w:firstLine="567"/>
        <w:rPr>
          <w:lang w:val="lt-LT"/>
        </w:rPr>
      </w:pPr>
      <w:r w:rsidRPr="00222E04">
        <w:rPr>
          <w:lang w:val="lt-LT"/>
        </w:rPr>
        <w:t>Vartotojo procesai veikia lygiagrečiai dėl pertraukimų, o siste</w:t>
      </w:r>
      <w:r w:rsidR="004454C3">
        <w:rPr>
          <w:lang w:val="lt-LT"/>
        </w:rPr>
        <w:t>miniai procesai – blokuodamiesi</w:t>
      </w:r>
      <w:r w:rsidRPr="00222E04">
        <w:rPr>
          <w:lang w:val="lt-LT"/>
        </w:rPr>
        <w:t>, t.y. laukdami kol galės atlikti savo darbą, kuris paprastai būna susijęs su vartotojo procesu.</w:t>
      </w:r>
    </w:p>
    <w:p w:rsidR="00222E04" w:rsidRDefault="00222E04" w:rsidP="00222E04">
      <w:pPr>
        <w:rPr>
          <w:lang w:val="lt-LT"/>
        </w:rPr>
      </w:pPr>
    </w:p>
    <w:p w:rsidR="00222E04" w:rsidRDefault="00222E04" w:rsidP="000C2883">
      <w:pPr>
        <w:pStyle w:val="Heading2"/>
        <w:numPr>
          <w:ilvl w:val="1"/>
          <w:numId w:val="16"/>
        </w:numPr>
        <w:rPr>
          <w:lang w:val="lt-LT"/>
        </w:rPr>
      </w:pPr>
      <w:bookmarkStart w:id="4" w:name="_Toc448780083"/>
      <w:r>
        <w:rPr>
          <w:lang w:val="lt-LT"/>
        </w:rPr>
        <w:t>Būsenos</w:t>
      </w:r>
      <w:bookmarkEnd w:id="4"/>
    </w:p>
    <w:p w:rsidR="00222E04" w:rsidRPr="00222E04" w:rsidRDefault="00222E04" w:rsidP="00EA4FC0">
      <w:pPr>
        <w:ind w:firstLine="567"/>
        <w:rPr>
          <w:lang w:val="lt-LT"/>
        </w:rPr>
      </w:pPr>
      <w:r w:rsidRPr="00222E04">
        <w:rPr>
          <w:lang w:val="lt-LT"/>
        </w:rPr>
        <w:t xml:space="preserve">Procesas gali gauti procesorių tik tada, kai jam netrūksta jokio kito resurso. Procesas gavęs procesorių tampa vykdomu. Procesas, esantis šioje būsenoje, turi procesorių, kol sistemoje neįvyksta pertraukimas arba einamasis procesas nepaprašo kokio nors resurso (pavyzdžiui, prašydamas įvedimo iš klaviatūros). Procesas blokuojasi priverstinai (nes jis vis tiek negali tęsti savo darbo be reikiamo resurso). Tačiau, jei procesas nereikalauja jokio resurso, iš jo gali būti atimamas procesorius, pavyzdžiui, vien tik dėl to, kad pernelyg ilgai dirbo. </w:t>
      </w:r>
    </w:p>
    <w:p w:rsidR="00222E04" w:rsidRDefault="00222E04" w:rsidP="00EA4FC0">
      <w:pPr>
        <w:ind w:firstLine="567"/>
        <w:rPr>
          <w:lang w:val="lt-LT"/>
        </w:rPr>
      </w:pPr>
      <w:r w:rsidRPr="00222E04">
        <w:rPr>
          <w:lang w:val="lt-LT"/>
        </w:rPr>
        <w:t>Procesų būsenos gali būti tokios:</w:t>
      </w:r>
    </w:p>
    <w:p w:rsidR="00222E04" w:rsidRDefault="00222E04" w:rsidP="00EA4FC0">
      <w:pPr>
        <w:pStyle w:val="ListParagraph"/>
        <w:numPr>
          <w:ilvl w:val="0"/>
          <w:numId w:val="1"/>
        </w:numPr>
        <w:ind w:left="993" w:hanging="426"/>
        <w:rPr>
          <w:lang w:val="lt-LT"/>
        </w:rPr>
      </w:pPr>
      <w:r>
        <w:rPr>
          <w:lang w:val="lt-LT"/>
        </w:rPr>
        <w:t>Vykdomas – turi procesorių,</w:t>
      </w:r>
    </w:p>
    <w:p w:rsidR="00222E04" w:rsidRDefault="00222E04" w:rsidP="00EA4FC0">
      <w:pPr>
        <w:pStyle w:val="ListParagraph"/>
        <w:numPr>
          <w:ilvl w:val="0"/>
          <w:numId w:val="1"/>
        </w:numPr>
        <w:ind w:left="993" w:hanging="426"/>
        <w:rPr>
          <w:lang w:val="lt-LT"/>
        </w:rPr>
      </w:pPr>
      <w:r>
        <w:rPr>
          <w:lang w:val="lt-LT"/>
        </w:rPr>
        <w:t>Blokuotas – prašo resurso (išskyrus procesorių),</w:t>
      </w:r>
    </w:p>
    <w:p w:rsidR="00222E04" w:rsidRDefault="00222E04" w:rsidP="00EA4FC0">
      <w:pPr>
        <w:pStyle w:val="ListParagraph"/>
        <w:numPr>
          <w:ilvl w:val="0"/>
          <w:numId w:val="1"/>
        </w:numPr>
        <w:ind w:left="993" w:hanging="426"/>
        <w:rPr>
          <w:lang w:val="lt-LT"/>
        </w:rPr>
      </w:pPr>
      <w:r>
        <w:rPr>
          <w:lang w:val="lt-LT"/>
        </w:rPr>
        <w:t>Pasiruošęs – turi visus reikalingus resursus ir vienintelis trūkstamas resursas yra procesorius,</w:t>
      </w:r>
    </w:p>
    <w:p w:rsidR="00222E04" w:rsidRDefault="00222E04" w:rsidP="00EA4FC0">
      <w:pPr>
        <w:pStyle w:val="ListParagraph"/>
        <w:numPr>
          <w:ilvl w:val="0"/>
          <w:numId w:val="1"/>
        </w:numPr>
        <w:ind w:left="993" w:hanging="426"/>
        <w:rPr>
          <w:lang w:val="lt-LT"/>
        </w:rPr>
      </w:pPr>
      <w:r>
        <w:rPr>
          <w:lang w:val="lt-LT"/>
        </w:rPr>
        <w:t>Sustabdytas – kito proceso sustabdytas procesas.</w:t>
      </w:r>
    </w:p>
    <w:p w:rsidR="00222E04" w:rsidRDefault="00222E04" w:rsidP="00222E04">
      <w:pPr>
        <w:ind w:left="720" w:firstLine="0"/>
        <w:rPr>
          <w:lang w:val="lt-LT"/>
        </w:rPr>
      </w:pPr>
    </w:p>
    <w:p w:rsidR="00222E04" w:rsidRDefault="00222E04" w:rsidP="00222E04">
      <w:pPr>
        <w:ind w:left="720" w:firstLine="0"/>
        <w:rPr>
          <w:lang w:val="lt-LT"/>
        </w:rPr>
      </w:pPr>
    </w:p>
    <w:p w:rsidR="00222E04" w:rsidRDefault="00222E04" w:rsidP="00222E04">
      <w:pPr>
        <w:ind w:left="720" w:firstLine="0"/>
        <w:rPr>
          <w:lang w:val="lt-LT"/>
        </w:rPr>
      </w:pPr>
    </w:p>
    <w:p w:rsidR="00222E04" w:rsidRDefault="00222E04" w:rsidP="00222E04">
      <w:pPr>
        <w:ind w:left="720" w:firstLine="0"/>
        <w:rPr>
          <w:lang w:val="lt-LT"/>
        </w:rPr>
      </w:pPr>
    </w:p>
    <w:p w:rsidR="00222E04" w:rsidRDefault="00222E04" w:rsidP="00222E04">
      <w:pPr>
        <w:ind w:left="720" w:firstLine="0"/>
        <w:rPr>
          <w:lang w:val="lt-LT"/>
        </w:rPr>
      </w:pPr>
    </w:p>
    <w:p w:rsidR="00F11AA0" w:rsidRDefault="00F11AA0" w:rsidP="00222E04">
      <w:pPr>
        <w:ind w:left="720" w:firstLine="0"/>
        <w:rPr>
          <w:lang w:val="lt-LT"/>
        </w:rPr>
      </w:pPr>
    </w:p>
    <w:p w:rsidR="00222E04" w:rsidRDefault="00222E04"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EA4FC0" w:rsidRDefault="00EA4FC0" w:rsidP="00222E04">
      <w:pPr>
        <w:ind w:left="720" w:firstLine="0"/>
        <w:rPr>
          <w:lang w:val="lt-LT"/>
        </w:rPr>
      </w:pPr>
    </w:p>
    <w:p w:rsidR="00222E04" w:rsidRDefault="00222E04" w:rsidP="00EA4FC0">
      <w:pPr>
        <w:ind w:firstLine="567"/>
        <w:rPr>
          <w:lang w:val="lt-LT"/>
        </w:rPr>
      </w:pPr>
      <w:r w:rsidRPr="00222E04">
        <w:rPr>
          <w:lang w:val="lt-LT"/>
        </w:rPr>
        <w:lastRenderedPageBreak/>
        <w:t>Diagrama, vaizduojanti, kaip procesas gali pakliūti i tam tikrą būseną ir iš jos išeiti:</w:t>
      </w:r>
    </w:p>
    <w:p w:rsidR="00222E04" w:rsidRDefault="00222E04" w:rsidP="004454C3">
      <w:pPr>
        <w:ind w:firstLine="0"/>
        <w:jc w:val="center"/>
        <w:rPr>
          <w:lang w:val="lt-LT"/>
        </w:rPr>
      </w:pPr>
      <w:r>
        <w:rPr>
          <w:noProof/>
        </w:rPr>
        <w:drawing>
          <wp:inline distT="0" distB="0" distL="0" distR="0" wp14:anchorId="03DEB88D" wp14:editId="125A9912">
            <wp:extent cx="52006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ūsenos_diagrama.jpg"/>
                    <pic:cNvPicPr/>
                  </pic:nvPicPr>
                  <pic:blipFill>
                    <a:blip r:embed="rId9">
                      <a:extLst>
                        <a:ext uri="{28A0092B-C50C-407E-A947-70E740481C1C}">
                          <a14:useLocalDpi xmlns:a14="http://schemas.microsoft.com/office/drawing/2010/main" val="0"/>
                        </a:ext>
                      </a:extLst>
                    </a:blip>
                    <a:stretch>
                      <a:fillRect/>
                    </a:stretch>
                  </pic:blipFill>
                  <pic:spPr>
                    <a:xfrm>
                      <a:off x="0" y="0"/>
                      <a:ext cx="5200650" cy="2247900"/>
                    </a:xfrm>
                    <a:prstGeom prst="rect">
                      <a:avLst/>
                    </a:prstGeom>
                  </pic:spPr>
                </pic:pic>
              </a:graphicData>
            </a:graphic>
          </wp:inline>
        </w:drawing>
      </w:r>
    </w:p>
    <w:p w:rsidR="00222E04" w:rsidRDefault="00222E04" w:rsidP="00222E04">
      <w:pPr>
        <w:ind w:left="720" w:firstLine="0"/>
        <w:rPr>
          <w:lang w:val="lt-LT"/>
        </w:rPr>
      </w:pPr>
    </w:p>
    <w:p w:rsidR="00222E04" w:rsidRDefault="00222E04" w:rsidP="00EA4FC0">
      <w:pPr>
        <w:ind w:firstLine="567"/>
        <w:rPr>
          <w:lang w:val="lt-LT"/>
        </w:rPr>
      </w:pPr>
      <w:r>
        <w:rPr>
          <w:lang w:val="lt-LT"/>
        </w:rPr>
        <w:t>Yra 10 perėjimų:</w:t>
      </w:r>
    </w:p>
    <w:p w:rsidR="00222E04" w:rsidRPr="00EA4FC0" w:rsidRDefault="00222E04" w:rsidP="00EA4FC0">
      <w:pPr>
        <w:pStyle w:val="ListParagraph"/>
        <w:numPr>
          <w:ilvl w:val="0"/>
          <w:numId w:val="2"/>
        </w:numPr>
        <w:ind w:left="993" w:hanging="426"/>
        <w:rPr>
          <w:lang w:val="lt-LT"/>
        </w:rPr>
      </w:pPr>
      <w:r w:rsidRPr="00EA4FC0">
        <w:rPr>
          <w:lang w:val="lt-LT"/>
        </w:rPr>
        <w:t>Vykdomas procesas blokuojasi jam prašant ir negavus resurso.</w:t>
      </w:r>
    </w:p>
    <w:p w:rsidR="00222E04" w:rsidRPr="00222E04" w:rsidRDefault="00222E04" w:rsidP="00EA4FC0">
      <w:pPr>
        <w:pStyle w:val="ListParagraph"/>
        <w:numPr>
          <w:ilvl w:val="0"/>
          <w:numId w:val="2"/>
        </w:numPr>
        <w:ind w:left="993" w:hanging="426"/>
        <w:rPr>
          <w:lang w:val="lt-LT"/>
        </w:rPr>
      </w:pPr>
      <w:r w:rsidRPr="00222E04">
        <w:rPr>
          <w:lang w:val="lt-LT"/>
        </w:rPr>
        <w:t>Vykdomas procesas tampa pasiruošusiu atėmus iš jo procesorių dėl kokios nors priežasties.</w:t>
      </w:r>
    </w:p>
    <w:p w:rsidR="00222E04" w:rsidRPr="00222E04" w:rsidRDefault="00222E04" w:rsidP="00EA4FC0">
      <w:pPr>
        <w:pStyle w:val="ListParagraph"/>
        <w:numPr>
          <w:ilvl w:val="0"/>
          <w:numId w:val="2"/>
        </w:numPr>
        <w:ind w:left="993" w:hanging="426"/>
        <w:rPr>
          <w:lang w:val="lt-LT"/>
        </w:rPr>
      </w:pPr>
      <w:r w:rsidRPr="00222E04">
        <w:rPr>
          <w:lang w:val="lt-LT"/>
        </w:rPr>
        <w:t>Blokuotas procesas tampa pasiruošusiu, kai yra suteikiamas reikalingas resursas.</w:t>
      </w:r>
    </w:p>
    <w:p w:rsidR="00222E04" w:rsidRPr="00222E04" w:rsidRDefault="00222E04" w:rsidP="00EA4FC0">
      <w:pPr>
        <w:pStyle w:val="ListParagraph"/>
        <w:numPr>
          <w:ilvl w:val="0"/>
          <w:numId w:val="2"/>
        </w:numPr>
        <w:ind w:left="993" w:hanging="426"/>
        <w:rPr>
          <w:lang w:val="lt-LT"/>
        </w:rPr>
      </w:pPr>
      <w:r w:rsidRPr="00222E04">
        <w:rPr>
          <w:lang w:val="lt-LT"/>
        </w:rPr>
        <w:t>Pasiruošę procesai varžosi dėl procesoriaus. Gavęs procesorių procesas tampa vykdomu.</w:t>
      </w:r>
    </w:p>
    <w:p w:rsidR="00222E04" w:rsidRDefault="00222E04" w:rsidP="00EA4FC0">
      <w:pPr>
        <w:pStyle w:val="ListParagraph"/>
        <w:numPr>
          <w:ilvl w:val="0"/>
          <w:numId w:val="2"/>
        </w:numPr>
        <w:ind w:left="993" w:hanging="426"/>
        <w:rPr>
          <w:lang w:val="lt-LT"/>
        </w:rPr>
      </w:pPr>
      <w:r w:rsidRPr="00222E04">
        <w:rPr>
          <w:lang w:val="lt-LT"/>
        </w:rPr>
        <w:t>Procesas tampa blokuotu iš blokuoto sustabdyto, jei einamasis procesas nuima būseną sustabdytas.</w:t>
      </w:r>
    </w:p>
    <w:p w:rsidR="00EA4FC0" w:rsidRPr="00EA4FC0" w:rsidRDefault="00EA4FC0" w:rsidP="00EA4FC0">
      <w:pPr>
        <w:pStyle w:val="ListParagraph"/>
        <w:numPr>
          <w:ilvl w:val="0"/>
          <w:numId w:val="2"/>
        </w:numPr>
        <w:ind w:left="993" w:hanging="426"/>
        <w:rPr>
          <w:lang w:val="lt-LT"/>
        </w:rPr>
      </w:pPr>
      <w:r w:rsidRPr="00222E04">
        <w:rPr>
          <w:lang w:val="lt-LT"/>
        </w:rPr>
        <w:t>Procesas gali tapti sustabdytu blokuotu, jei einamasis procesas jį sustabdo, kai jis jau ir taip jau yra blokuotas.</w:t>
      </w:r>
    </w:p>
    <w:p w:rsidR="00222E04" w:rsidRPr="00222E04" w:rsidRDefault="00222E04" w:rsidP="00EA4FC0">
      <w:pPr>
        <w:pStyle w:val="ListParagraph"/>
        <w:numPr>
          <w:ilvl w:val="0"/>
          <w:numId w:val="2"/>
        </w:numPr>
        <w:ind w:left="993" w:hanging="426"/>
        <w:rPr>
          <w:lang w:val="lt-LT"/>
        </w:rPr>
      </w:pPr>
      <w:r w:rsidRPr="00222E04">
        <w:rPr>
          <w:lang w:val="lt-LT"/>
        </w:rPr>
        <w:t xml:space="preserve">Procesas tampa pasiruošusiu iš pasiruošusio sustabdyto, jei einamasis procesas nuima būseną sustabdytas. </w:t>
      </w:r>
    </w:p>
    <w:p w:rsidR="00222E04" w:rsidRPr="00222E04" w:rsidRDefault="00222E04" w:rsidP="00EA4FC0">
      <w:pPr>
        <w:pStyle w:val="ListParagraph"/>
        <w:numPr>
          <w:ilvl w:val="0"/>
          <w:numId w:val="2"/>
        </w:numPr>
        <w:ind w:left="993" w:hanging="426"/>
        <w:rPr>
          <w:lang w:val="lt-LT"/>
        </w:rPr>
      </w:pPr>
      <w:r w:rsidRPr="00222E04">
        <w:rPr>
          <w:lang w:val="lt-LT"/>
        </w:rPr>
        <w:t>Procesas gali tapti pasiruošusiu sustabdytu, jei einamasis procesas jį sustabdo, kai jis yra pasiruošęs.</w:t>
      </w:r>
    </w:p>
    <w:p w:rsidR="00EA4FC0" w:rsidRDefault="00222E04" w:rsidP="00EA4FC0">
      <w:pPr>
        <w:pStyle w:val="ListParagraph"/>
        <w:numPr>
          <w:ilvl w:val="0"/>
          <w:numId w:val="2"/>
        </w:numPr>
        <w:ind w:left="993" w:hanging="426"/>
        <w:rPr>
          <w:lang w:val="lt-LT"/>
        </w:rPr>
      </w:pPr>
      <w:r w:rsidRPr="00222E04">
        <w:rPr>
          <w:lang w:val="lt-LT"/>
        </w:rPr>
        <w:t xml:space="preserve">Procesas tampa pasiruošusiu sustabdytu iš blokuoto sustabdyto, jei procesui yra suteikiamas jam reikalingas resursas. </w:t>
      </w:r>
    </w:p>
    <w:p w:rsidR="00222E04" w:rsidRPr="00EA4FC0" w:rsidRDefault="00222E04" w:rsidP="00EA4FC0">
      <w:pPr>
        <w:pStyle w:val="ListParagraph"/>
        <w:numPr>
          <w:ilvl w:val="0"/>
          <w:numId w:val="2"/>
        </w:numPr>
        <w:ind w:left="993" w:hanging="426"/>
        <w:rPr>
          <w:lang w:val="lt-LT"/>
        </w:rPr>
      </w:pPr>
      <w:r w:rsidRPr="00EA4FC0">
        <w:rPr>
          <w:lang w:val="lt-LT"/>
        </w:rPr>
        <w:t>Procesas gali tapti pasiruošusiu sustabdytu iš vykdomo, kai kitas procesas jį sustabdo ir jis netenka procesoriaus.</w:t>
      </w:r>
    </w:p>
    <w:p w:rsidR="00222E04" w:rsidRDefault="00222E04" w:rsidP="00222E04">
      <w:pPr>
        <w:ind w:left="720" w:firstLine="0"/>
        <w:rPr>
          <w:lang w:val="lt-LT"/>
        </w:rPr>
      </w:pPr>
    </w:p>
    <w:p w:rsidR="00222E04" w:rsidRDefault="00222E04" w:rsidP="000C2883">
      <w:pPr>
        <w:pStyle w:val="Heading2"/>
        <w:numPr>
          <w:ilvl w:val="1"/>
          <w:numId w:val="16"/>
        </w:numPr>
        <w:rPr>
          <w:lang w:val="lt-LT"/>
        </w:rPr>
      </w:pPr>
      <w:bookmarkStart w:id="5" w:name="_Toc448780084"/>
      <w:r>
        <w:rPr>
          <w:lang w:val="lt-LT"/>
        </w:rPr>
        <w:t>Planuotojas</w:t>
      </w:r>
      <w:bookmarkEnd w:id="5"/>
    </w:p>
    <w:p w:rsidR="00222E04" w:rsidRPr="00222E04" w:rsidRDefault="00222E04" w:rsidP="00EA4FC0">
      <w:pPr>
        <w:ind w:firstLine="567"/>
        <w:rPr>
          <w:lang w:val="lt-LT"/>
        </w:rPr>
      </w:pPr>
      <w:r w:rsidRPr="00222E04">
        <w:rPr>
          <w:lang w:val="lt-LT"/>
        </w:rPr>
        <w:t>Planuotojas – centrinio procesoriaus resursų paskirstytojas.</w:t>
      </w:r>
    </w:p>
    <w:p w:rsidR="00222E04" w:rsidRPr="00222E04" w:rsidRDefault="00222E04" w:rsidP="00EA4FC0">
      <w:pPr>
        <w:ind w:firstLine="567"/>
        <w:rPr>
          <w:lang w:val="lt-LT"/>
        </w:rPr>
      </w:pPr>
      <w:r w:rsidRPr="00222E04">
        <w:rPr>
          <w:lang w:val="lt-LT"/>
        </w:rPr>
        <w:t>Planuotojo užduotis – skirstyti procesorių. Atimti procesorių iš vienų procesų ir duoti jį kitiems, jo manymu, labiausiai vertiems pr</w:t>
      </w:r>
      <w:r>
        <w:rPr>
          <w:lang w:val="lt-LT"/>
        </w:rPr>
        <w:t>ocesoriaus. Planuotojo tikslai:</w:t>
      </w:r>
    </w:p>
    <w:p w:rsidR="00222E04" w:rsidRPr="00222E04" w:rsidRDefault="00222E04" w:rsidP="00EA4FC0">
      <w:pPr>
        <w:pStyle w:val="ListParagraph"/>
        <w:numPr>
          <w:ilvl w:val="0"/>
          <w:numId w:val="3"/>
        </w:numPr>
        <w:ind w:left="993" w:hanging="426"/>
        <w:rPr>
          <w:lang w:val="lt-LT"/>
        </w:rPr>
      </w:pPr>
      <w:r w:rsidRPr="00222E04">
        <w:rPr>
          <w:lang w:val="lt-LT"/>
        </w:rPr>
        <w:t>užtikrinti, kad kiekvienas procesas gautų procesorių reikiamą laiko tarpą</w:t>
      </w:r>
      <w:r w:rsidR="004454C3">
        <w:rPr>
          <w:lang w:val="lt-LT"/>
        </w:rPr>
        <w:t>;</w:t>
      </w:r>
    </w:p>
    <w:p w:rsidR="00222E04" w:rsidRPr="00222E04" w:rsidRDefault="00222E04" w:rsidP="00EA4FC0">
      <w:pPr>
        <w:pStyle w:val="ListParagraph"/>
        <w:numPr>
          <w:ilvl w:val="0"/>
          <w:numId w:val="3"/>
        </w:numPr>
        <w:ind w:left="993" w:hanging="426"/>
        <w:rPr>
          <w:lang w:val="lt-LT"/>
        </w:rPr>
      </w:pPr>
      <w:r w:rsidRPr="00222E04">
        <w:rPr>
          <w:lang w:val="lt-LT"/>
        </w:rPr>
        <w:t>maksimaliai užimti procesorių</w:t>
      </w:r>
      <w:r w:rsidR="004454C3">
        <w:rPr>
          <w:lang w:val="lt-LT"/>
        </w:rPr>
        <w:t>;</w:t>
      </w:r>
    </w:p>
    <w:p w:rsidR="00222E04" w:rsidRPr="00222E04" w:rsidRDefault="00222E04" w:rsidP="00EA4FC0">
      <w:pPr>
        <w:pStyle w:val="ListParagraph"/>
        <w:numPr>
          <w:ilvl w:val="0"/>
          <w:numId w:val="3"/>
        </w:numPr>
        <w:ind w:left="993" w:hanging="426"/>
        <w:rPr>
          <w:lang w:val="lt-LT"/>
        </w:rPr>
      </w:pPr>
      <w:r w:rsidRPr="00222E04">
        <w:rPr>
          <w:lang w:val="lt-LT"/>
        </w:rPr>
        <w:t>iki minimumo sumažinti atsakymo laiką varotojams.</w:t>
      </w:r>
    </w:p>
    <w:p w:rsidR="00222E04" w:rsidRDefault="00222E04" w:rsidP="00EA4FC0">
      <w:pPr>
        <w:ind w:firstLine="567"/>
        <w:rPr>
          <w:lang w:val="lt-LT"/>
        </w:rPr>
      </w:pPr>
      <w:r w:rsidRPr="00222E04">
        <w:rPr>
          <w:lang w:val="lt-LT"/>
        </w:rPr>
        <w:t>Planuotojas kviečiamas, kai norima procesorių perduoti</w:t>
      </w:r>
      <w:r w:rsidR="004454C3">
        <w:rPr>
          <w:lang w:val="lt-LT"/>
        </w:rPr>
        <w:t xml:space="preserve"> kitam procesui. Jo veiksmų seką</w:t>
      </w:r>
      <w:r w:rsidRPr="00222E04">
        <w:rPr>
          <w:lang w:val="lt-LT"/>
        </w:rPr>
        <w:t xml:space="preserve"> galima būtų pavaizduoti tokia diagrama:</w:t>
      </w:r>
    </w:p>
    <w:p w:rsidR="00222E04" w:rsidRDefault="00222E04" w:rsidP="00222E04">
      <w:pPr>
        <w:rPr>
          <w:lang w:val="lt-LT"/>
        </w:rPr>
      </w:pPr>
    </w:p>
    <w:p w:rsidR="00222E04" w:rsidRDefault="00222E04" w:rsidP="00222E04">
      <w:pPr>
        <w:rPr>
          <w:lang w:val="lt-LT"/>
        </w:rPr>
      </w:pPr>
    </w:p>
    <w:p w:rsidR="00222E04" w:rsidRDefault="00222E04" w:rsidP="00EA4FC0">
      <w:pPr>
        <w:ind w:firstLine="0"/>
        <w:jc w:val="center"/>
        <w:rPr>
          <w:lang w:val="lt-LT"/>
        </w:rPr>
      </w:pPr>
      <w:r>
        <w:rPr>
          <w:noProof/>
        </w:rPr>
        <w:lastRenderedPageBreak/>
        <w:drawing>
          <wp:inline distT="0" distB="0" distL="0" distR="0" wp14:anchorId="38AF0295" wp14:editId="2D02ED11">
            <wp:extent cx="4210493" cy="2461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uotojo_diagrama.jpg"/>
                    <pic:cNvPicPr/>
                  </pic:nvPicPr>
                  <pic:blipFill>
                    <a:blip r:embed="rId10">
                      <a:extLst>
                        <a:ext uri="{28A0092B-C50C-407E-A947-70E740481C1C}">
                          <a14:useLocalDpi xmlns:a14="http://schemas.microsoft.com/office/drawing/2010/main" val="0"/>
                        </a:ext>
                      </a:extLst>
                    </a:blip>
                    <a:stretch>
                      <a:fillRect/>
                    </a:stretch>
                  </pic:blipFill>
                  <pic:spPr>
                    <a:xfrm>
                      <a:off x="0" y="0"/>
                      <a:ext cx="4215327" cy="2464794"/>
                    </a:xfrm>
                    <a:prstGeom prst="rect">
                      <a:avLst/>
                    </a:prstGeom>
                  </pic:spPr>
                </pic:pic>
              </a:graphicData>
            </a:graphic>
          </wp:inline>
        </w:drawing>
      </w:r>
    </w:p>
    <w:p w:rsidR="00222E04" w:rsidRDefault="00222E04" w:rsidP="00222E04">
      <w:pPr>
        <w:rPr>
          <w:lang w:val="lt-LT"/>
        </w:rPr>
      </w:pPr>
    </w:p>
    <w:p w:rsidR="00222E04" w:rsidRDefault="00222E04" w:rsidP="00EA4FC0">
      <w:pPr>
        <w:ind w:firstLine="567"/>
        <w:rPr>
          <w:lang w:val="lt-LT"/>
        </w:rPr>
      </w:pPr>
      <w:r w:rsidRPr="00222E04">
        <w:rPr>
          <w:lang w:val="lt-LT"/>
        </w:rPr>
        <w:t>Pirmas planuotojo žingsnis yra einamojo proceso būsenos tikrinimas. Jei einamasis</w:t>
      </w:r>
      <w:r w:rsidR="00EA4FC0">
        <w:rPr>
          <w:lang w:val="lt-LT"/>
        </w:rPr>
        <w:t xml:space="preserve"> </w:t>
      </w:r>
      <w:r w:rsidRPr="00222E04">
        <w:rPr>
          <w:lang w:val="lt-LT"/>
        </w:rPr>
        <w:t xml:space="preserve">procesas nėra blokuotas, jis įtraukiamas į pasiruošusių procesų sąrašą. </w:t>
      </w:r>
    </w:p>
    <w:p w:rsidR="00222E04" w:rsidRDefault="00222E04" w:rsidP="00EA4FC0">
      <w:pPr>
        <w:ind w:firstLine="567"/>
        <w:rPr>
          <w:lang w:val="lt-LT"/>
        </w:rPr>
      </w:pPr>
      <w:r w:rsidRPr="00222E04">
        <w:rPr>
          <w:lang w:val="lt-LT"/>
        </w:rPr>
        <w:t>Sekantis planuotojo</w:t>
      </w:r>
      <w:r>
        <w:rPr>
          <w:lang w:val="lt-LT"/>
        </w:rPr>
        <w:t xml:space="preserve"> </w:t>
      </w:r>
      <w:r w:rsidRPr="00222E04">
        <w:rPr>
          <w:lang w:val="lt-LT"/>
        </w:rPr>
        <w:t xml:space="preserve">žingsnis yra tikrinimas, ar yra pasiruošusių procesų. Jeigu </w:t>
      </w:r>
      <w:r w:rsidR="00622031">
        <w:rPr>
          <w:lang w:val="lt-LT"/>
        </w:rPr>
        <w:t>jų nėra</w:t>
      </w:r>
      <w:r w:rsidRPr="00222E04">
        <w:rPr>
          <w:lang w:val="lt-LT"/>
        </w:rPr>
        <w:t>, tai tada bus vykdomas specialiai įdėtas procesas su mažiausiu įmanomu prioritetu</w:t>
      </w:r>
      <w:r w:rsidR="004454C3">
        <w:rPr>
          <w:lang w:val="lt-LT"/>
        </w:rPr>
        <w:t xml:space="preserve"> (Laukimas)</w:t>
      </w:r>
      <w:r w:rsidRPr="00222E04">
        <w:rPr>
          <w:lang w:val="lt-LT"/>
        </w:rPr>
        <w:t xml:space="preserve">. Jis </w:t>
      </w:r>
      <w:r w:rsidR="00622031">
        <w:rPr>
          <w:lang w:val="lt-LT"/>
        </w:rPr>
        <w:t>tiesiog užims procesoriaus laiką, kol atsiras kitas pasiruošęs procesas</w:t>
      </w:r>
      <w:r w:rsidRPr="00222E04">
        <w:rPr>
          <w:lang w:val="lt-LT"/>
        </w:rPr>
        <w:t xml:space="preserve">. Jeigu pasiruošusių procesų sąrašas nėra tuščias, tai imamas pirmasis sąrašo elementas </w:t>
      </w:r>
      <w:r w:rsidR="004454C3">
        <w:rPr>
          <w:lang w:val="lt-LT"/>
        </w:rPr>
        <w:t xml:space="preserve">su aukščiausiu prioritetu </w:t>
      </w:r>
      <w:r w:rsidRPr="00222E04">
        <w:rPr>
          <w:lang w:val="lt-LT"/>
        </w:rPr>
        <w:t>-</w:t>
      </w:r>
      <w:r>
        <w:rPr>
          <w:lang w:val="lt-LT"/>
        </w:rPr>
        <w:t xml:space="preserve"> </w:t>
      </w:r>
      <w:r w:rsidRPr="00222E04">
        <w:rPr>
          <w:lang w:val="lt-LT"/>
        </w:rPr>
        <w:t>proceso aprašas. Sekantis žingsnis – valdymo</w:t>
      </w:r>
      <w:r>
        <w:rPr>
          <w:lang w:val="lt-LT"/>
        </w:rPr>
        <w:t xml:space="preserve"> </w:t>
      </w:r>
      <w:r w:rsidRPr="00222E04">
        <w:rPr>
          <w:lang w:val="lt-LT"/>
        </w:rPr>
        <w:t>perdavimas. Proceso apraše laikoma virtualaus procesoriaus būsena priskiriama realiam</w:t>
      </w:r>
      <w:r w:rsidR="00640389">
        <w:rPr>
          <w:lang w:val="lt-LT"/>
        </w:rPr>
        <w:t xml:space="preserve"> </w:t>
      </w:r>
      <w:r w:rsidRPr="00222E04">
        <w:rPr>
          <w:lang w:val="lt-LT"/>
        </w:rPr>
        <w:t>procesoriui, išsaugoma einamojo proceso aplinka, užkraunama pasirinktojo proceso</w:t>
      </w:r>
      <w:r w:rsidR="00640389">
        <w:rPr>
          <w:lang w:val="lt-LT"/>
        </w:rPr>
        <w:t xml:space="preserve"> </w:t>
      </w:r>
      <w:r w:rsidRPr="00222E04">
        <w:rPr>
          <w:lang w:val="lt-LT"/>
        </w:rPr>
        <w:t>aplinka. Naujasis procesas pažymimas kaip einamasis.Viskas. Pakeistoje proceso</w:t>
      </w:r>
      <w:r w:rsidR="00640389">
        <w:rPr>
          <w:lang w:val="lt-LT"/>
        </w:rPr>
        <w:t xml:space="preserve"> </w:t>
      </w:r>
      <w:r w:rsidRPr="00222E04">
        <w:rPr>
          <w:lang w:val="lt-LT"/>
        </w:rPr>
        <w:t>aplinkoje bus ir grįžimo į naująjį einamąjį procesą adresas. Taigi, valdymas netiesiogiai</w:t>
      </w:r>
      <w:r w:rsidR="00640389">
        <w:rPr>
          <w:lang w:val="lt-LT"/>
        </w:rPr>
        <w:t xml:space="preserve"> </w:t>
      </w:r>
      <w:r w:rsidRPr="00222E04">
        <w:rPr>
          <w:lang w:val="lt-LT"/>
        </w:rPr>
        <w:t>perduotas. Baigdama savo darbą, planuotojo funkcija grįš ne ten, iš kur atėjo, o ten, kur rodo</w:t>
      </w:r>
      <w:r w:rsidR="00640389">
        <w:rPr>
          <w:lang w:val="lt-LT"/>
        </w:rPr>
        <w:t xml:space="preserve"> </w:t>
      </w:r>
      <w:r w:rsidRPr="00222E04">
        <w:rPr>
          <w:lang w:val="lt-LT"/>
        </w:rPr>
        <w:t>užkrauta einamojo proceso aplinka.</w:t>
      </w:r>
    </w:p>
    <w:p w:rsidR="000F01CE" w:rsidRPr="000F01CE" w:rsidRDefault="000F01CE" w:rsidP="000F01CE">
      <w:pPr>
        <w:pStyle w:val="ListParagraph"/>
        <w:keepNext/>
        <w:keepLines/>
        <w:numPr>
          <w:ilvl w:val="0"/>
          <w:numId w:val="43"/>
        </w:numPr>
        <w:spacing w:before="200"/>
        <w:contextualSpacing w:val="0"/>
        <w:outlineLvl w:val="1"/>
        <w:rPr>
          <w:rFonts w:eastAsiaTheme="majorEastAsia" w:cstheme="majorBidi"/>
          <w:b/>
          <w:bCs/>
          <w:vanish/>
          <w:color w:val="4F81BD" w:themeColor="accent1"/>
          <w:sz w:val="26"/>
          <w:szCs w:val="26"/>
          <w:lang w:val="lt-LT"/>
        </w:rPr>
      </w:pPr>
      <w:bookmarkStart w:id="6" w:name="_Toc448777608"/>
      <w:bookmarkStart w:id="7" w:name="_Toc448777783"/>
      <w:bookmarkStart w:id="8" w:name="_Toc448780085"/>
      <w:bookmarkEnd w:id="6"/>
      <w:bookmarkEnd w:id="7"/>
      <w:bookmarkEnd w:id="8"/>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9" w:name="_Toc448777609"/>
      <w:bookmarkStart w:id="10" w:name="_Toc448777784"/>
      <w:bookmarkStart w:id="11" w:name="_Toc448780086"/>
      <w:bookmarkEnd w:id="9"/>
      <w:bookmarkEnd w:id="10"/>
      <w:bookmarkEnd w:id="11"/>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12" w:name="_Toc448777610"/>
      <w:bookmarkStart w:id="13" w:name="_Toc448777785"/>
      <w:bookmarkStart w:id="14" w:name="_Toc448780087"/>
      <w:bookmarkEnd w:id="12"/>
      <w:bookmarkEnd w:id="13"/>
      <w:bookmarkEnd w:id="14"/>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15" w:name="_Toc448777611"/>
      <w:bookmarkStart w:id="16" w:name="_Toc448777786"/>
      <w:bookmarkStart w:id="17" w:name="_Toc448780088"/>
      <w:bookmarkEnd w:id="15"/>
      <w:bookmarkEnd w:id="16"/>
      <w:bookmarkEnd w:id="17"/>
    </w:p>
    <w:p w:rsidR="000F01CE" w:rsidRPr="000F01CE" w:rsidRDefault="000F01CE" w:rsidP="000F01CE">
      <w:pPr>
        <w:pStyle w:val="ListParagraph"/>
        <w:keepNext/>
        <w:keepLines/>
        <w:numPr>
          <w:ilvl w:val="1"/>
          <w:numId w:val="43"/>
        </w:numPr>
        <w:spacing w:before="200"/>
        <w:contextualSpacing w:val="0"/>
        <w:outlineLvl w:val="1"/>
        <w:rPr>
          <w:rFonts w:eastAsiaTheme="majorEastAsia" w:cstheme="majorBidi"/>
          <w:b/>
          <w:bCs/>
          <w:vanish/>
          <w:color w:val="4F81BD" w:themeColor="accent1"/>
          <w:sz w:val="26"/>
          <w:szCs w:val="26"/>
          <w:lang w:val="lt-LT"/>
        </w:rPr>
      </w:pPr>
      <w:bookmarkStart w:id="18" w:name="_Toc448777612"/>
      <w:bookmarkStart w:id="19" w:name="_Toc448777787"/>
      <w:bookmarkStart w:id="20" w:name="_Toc448780089"/>
      <w:bookmarkEnd w:id="18"/>
      <w:bookmarkEnd w:id="19"/>
      <w:bookmarkEnd w:id="20"/>
    </w:p>
    <w:p w:rsidR="006243A7" w:rsidRPr="00EA4FC0" w:rsidRDefault="000F01CE" w:rsidP="00EA4FC0">
      <w:pPr>
        <w:pStyle w:val="Heading2"/>
        <w:numPr>
          <w:ilvl w:val="1"/>
          <w:numId w:val="43"/>
        </w:numPr>
        <w:rPr>
          <w:lang w:val="lt-LT"/>
        </w:rPr>
      </w:pPr>
      <w:bookmarkStart w:id="21" w:name="_Toc448780090"/>
      <w:r>
        <w:rPr>
          <w:lang w:val="lt-LT"/>
        </w:rPr>
        <w:t>Prioritetai</w:t>
      </w:r>
      <w:bookmarkEnd w:id="21"/>
    </w:p>
    <w:p w:rsidR="00222E04" w:rsidRDefault="006243A7" w:rsidP="00EA4FC0">
      <w:pPr>
        <w:ind w:firstLine="567"/>
        <w:rPr>
          <w:lang w:val="lt-LT"/>
        </w:rPr>
      </w:pPr>
      <w:r>
        <w:rPr>
          <w:lang w:val="lt-LT"/>
        </w:rPr>
        <w:t>Proceso prioritetas – tai požymis, parodantis proceso svarbumą. K</w:t>
      </w:r>
      <w:r w:rsidRPr="003B01F7">
        <w:rPr>
          <w:lang w:val="lt-LT"/>
        </w:rPr>
        <w:t>uo mažesnė reikšmė, tuo procesas svarbesnis (maksimalus svarbumas = 0).</w:t>
      </w:r>
    </w:p>
    <w:p w:rsidR="008A24B9" w:rsidRDefault="008A24B9" w:rsidP="00222E04">
      <w:pPr>
        <w:ind w:firstLine="0"/>
        <w:rPr>
          <w:lang w:val="lt-LT"/>
        </w:rPr>
      </w:pPr>
    </w:p>
    <w:tbl>
      <w:tblPr>
        <w:tblStyle w:val="TableGrid"/>
        <w:tblW w:w="0" w:type="auto"/>
        <w:jc w:val="center"/>
        <w:tblLook w:val="04A0" w:firstRow="1" w:lastRow="0" w:firstColumn="1" w:lastColumn="0" w:noHBand="0" w:noVBand="1"/>
      </w:tblPr>
      <w:tblGrid>
        <w:gridCol w:w="4788"/>
        <w:gridCol w:w="4788"/>
      </w:tblGrid>
      <w:tr w:rsidR="008A24B9" w:rsidTr="00EA4FC0">
        <w:trPr>
          <w:jc w:val="center"/>
        </w:trPr>
        <w:tc>
          <w:tcPr>
            <w:tcW w:w="9576" w:type="dxa"/>
            <w:gridSpan w:val="2"/>
          </w:tcPr>
          <w:p w:rsidR="008A24B9" w:rsidRPr="008A24B9" w:rsidRDefault="008A24B9" w:rsidP="008A24B9">
            <w:pPr>
              <w:ind w:firstLine="0"/>
              <w:jc w:val="center"/>
              <w:rPr>
                <w:b/>
                <w:lang w:val="lt-LT"/>
              </w:rPr>
            </w:pPr>
            <w:r w:rsidRPr="008A24B9">
              <w:rPr>
                <w:b/>
                <w:lang w:val="lt-LT"/>
              </w:rPr>
              <w:t>Procesų prioritetai</w:t>
            </w:r>
          </w:p>
        </w:tc>
      </w:tr>
      <w:tr w:rsidR="008A24B9" w:rsidTr="00EA4FC0">
        <w:trPr>
          <w:jc w:val="center"/>
        </w:trPr>
        <w:tc>
          <w:tcPr>
            <w:tcW w:w="4788" w:type="dxa"/>
          </w:tcPr>
          <w:p w:rsidR="008A24B9" w:rsidRDefault="008A24B9" w:rsidP="00222E04">
            <w:pPr>
              <w:ind w:firstLine="0"/>
              <w:rPr>
                <w:lang w:val="lt-LT"/>
              </w:rPr>
            </w:pPr>
            <w:r>
              <w:rPr>
                <w:lang w:val="lt-LT"/>
              </w:rPr>
              <w:t>Proceso prioritetas</w:t>
            </w:r>
          </w:p>
        </w:tc>
        <w:tc>
          <w:tcPr>
            <w:tcW w:w="4788" w:type="dxa"/>
          </w:tcPr>
          <w:p w:rsidR="008A24B9" w:rsidRDefault="008A24B9" w:rsidP="00222E04">
            <w:pPr>
              <w:ind w:firstLine="0"/>
              <w:rPr>
                <w:lang w:val="lt-LT"/>
              </w:rPr>
            </w:pPr>
            <w:r>
              <w:rPr>
                <w:lang w:val="lt-LT"/>
              </w:rPr>
              <w:t>Proceso(-ų) pavadinimas(-ai)</w:t>
            </w:r>
          </w:p>
        </w:tc>
      </w:tr>
      <w:tr w:rsidR="008A24B9" w:rsidTr="00EA4FC0">
        <w:trPr>
          <w:jc w:val="center"/>
        </w:trPr>
        <w:tc>
          <w:tcPr>
            <w:tcW w:w="4788" w:type="dxa"/>
          </w:tcPr>
          <w:p w:rsidR="008A24B9" w:rsidRDefault="008A24B9" w:rsidP="00222E04">
            <w:pPr>
              <w:ind w:firstLine="0"/>
              <w:rPr>
                <w:lang w:val="lt-LT"/>
              </w:rPr>
            </w:pPr>
            <w:r>
              <w:rPr>
                <w:lang w:val="lt-LT"/>
              </w:rPr>
              <w:t>0</w:t>
            </w:r>
          </w:p>
        </w:tc>
        <w:tc>
          <w:tcPr>
            <w:tcW w:w="4788" w:type="dxa"/>
          </w:tcPr>
          <w:p w:rsidR="008A24B9" w:rsidRDefault="008A24B9" w:rsidP="00222E04">
            <w:pPr>
              <w:ind w:firstLine="0"/>
              <w:rPr>
                <w:lang w:val="lt-LT"/>
              </w:rPr>
            </w:pPr>
            <w:r w:rsidRPr="008A24B9">
              <w:rPr>
                <w:lang w:val="lt-LT"/>
              </w:rPr>
              <w:t>StartStop</w:t>
            </w:r>
          </w:p>
        </w:tc>
      </w:tr>
      <w:tr w:rsidR="008A24B9" w:rsidTr="00EA4FC0">
        <w:trPr>
          <w:jc w:val="center"/>
        </w:trPr>
        <w:tc>
          <w:tcPr>
            <w:tcW w:w="4788" w:type="dxa"/>
          </w:tcPr>
          <w:p w:rsidR="008A24B9" w:rsidRPr="008A24B9" w:rsidRDefault="008A24B9" w:rsidP="00222E04">
            <w:pPr>
              <w:ind w:firstLine="0"/>
              <w:rPr>
                <w:lang w:val="en-GB"/>
              </w:rPr>
            </w:pPr>
            <w:r>
              <w:rPr>
                <w:lang w:val="en-GB"/>
              </w:rPr>
              <w:t>1</w:t>
            </w:r>
          </w:p>
        </w:tc>
        <w:tc>
          <w:tcPr>
            <w:tcW w:w="4788" w:type="dxa"/>
          </w:tcPr>
          <w:p w:rsidR="008A24B9" w:rsidRDefault="008A24B9" w:rsidP="00222E04">
            <w:pPr>
              <w:ind w:firstLine="0"/>
              <w:rPr>
                <w:lang w:val="lt-LT"/>
              </w:rPr>
            </w:pPr>
            <w:r w:rsidRPr="008A24B9">
              <w:rPr>
                <w:lang w:val="lt-LT"/>
              </w:rPr>
              <w:t>Interrupt</w:t>
            </w:r>
            <w:r>
              <w:rPr>
                <w:lang w:val="lt-LT"/>
              </w:rPr>
              <w:t xml:space="preserve">; </w:t>
            </w:r>
            <w:r w:rsidRPr="008A24B9">
              <w:rPr>
                <w:lang w:val="lt-LT"/>
              </w:rPr>
              <w:t>LoadProgram</w:t>
            </w:r>
            <w:r>
              <w:rPr>
                <w:lang w:val="lt-LT"/>
              </w:rPr>
              <w:t xml:space="preserve">; </w:t>
            </w:r>
            <w:r w:rsidRPr="008A24B9">
              <w:rPr>
                <w:lang w:val="lt-LT"/>
              </w:rPr>
              <w:t>ProgramToExtMem</w:t>
            </w:r>
            <w:r>
              <w:rPr>
                <w:lang w:val="lt-LT"/>
              </w:rPr>
              <w:t xml:space="preserve">; </w:t>
            </w:r>
            <w:r w:rsidRPr="008A24B9">
              <w:rPr>
                <w:lang w:val="lt-LT"/>
              </w:rPr>
              <w:t>Input</w:t>
            </w:r>
            <w:r>
              <w:rPr>
                <w:lang w:val="lt-LT"/>
              </w:rPr>
              <w:t xml:space="preserve">; </w:t>
            </w:r>
            <w:r w:rsidRPr="008A24B9">
              <w:rPr>
                <w:lang w:val="lt-LT"/>
              </w:rPr>
              <w:t>Output</w:t>
            </w:r>
            <w:r>
              <w:rPr>
                <w:lang w:val="lt-LT"/>
              </w:rPr>
              <w:t xml:space="preserve">; </w:t>
            </w:r>
            <w:r w:rsidRPr="008A24B9">
              <w:rPr>
                <w:lang w:val="lt-LT"/>
              </w:rPr>
              <w:t>MainProc</w:t>
            </w:r>
            <w:r w:rsidR="007F6317">
              <w:rPr>
                <w:lang w:val="lt-LT"/>
              </w:rPr>
              <w:t>, Reader</w:t>
            </w:r>
          </w:p>
        </w:tc>
      </w:tr>
      <w:tr w:rsidR="008A24B9" w:rsidTr="00EA4FC0">
        <w:trPr>
          <w:jc w:val="center"/>
        </w:trPr>
        <w:tc>
          <w:tcPr>
            <w:tcW w:w="4788" w:type="dxa"/>
          </w:tcPr>
          <w:p w:rsidR="008A24B9" w:rsidRDefault="008A24B9" w:rsidP="00222E04">
            <w:pPr>
              <w:ind w:firstLine="0"/>
              <w:rPr>
                <w:lang w:val="lt-LT"/>
              </w:rPr>
            </w:pPr>
            <w:r>
              <w:rPr>
                <w:lang w:val="lt-LT"/>
              </w:rPr>
              <w:t>2</w:t>
            </w:r>
          </w:p>
        </w:tc>
        <w:tc>
          <w:tcPr>
            <w:tcW w:w="4788" w:type="dxa"/>
          </w:tcPr>
          <w:p w:rsidR="008A24B9" w:rsidRDefault="008A24B9" w:rsidP="00222E04">
            <w:pPr>
              <w:ind w:firstLine="0"/>
              <w:rPr>
                <w:lang w:val="lt-LT"/>
              </w:rPr>
            </w:pPr>
            <w:r w:rsidRPr="008A24B9">
              <w:rPr>
                <w:lang w:val="lt-LT"/>
              </w:rPr>
              <w:t>JobHelper</w:t>
            </w:r>
          </w:p>
        </w:tc>
      </w:tr>
      <w:tr w:rsidR="008A24B9" w:rsidTr="00EA4FC0">
        <w:trPr>
          <w:jc w:val="center"/>
        </w:trPr>
        <w:tc>
          <w:tcPr>
            <w:tcW w:w="4788" w:type="dxa"/>
          </w:tcPr>
          <w:p w:rsidR="008A24B9" w:rsidRDefault="008A24B9" w:rsidP="00222E04">
            <w:pPr>
              <w:ind w:firstLine="0"/>
              <w:rPr>
                <w:lang w:val="lt-LT"/>
              </w:rPr>
            </w:pPr>
            <w:r>
              <w:rPr>
                <w:lang w:val="lt-LT"/>
              </w:rPr>
              <w:t>3</w:t>
            </w:r>
          </w:p>
        </w:tc>
        <w:tc>
          <w:tcPr>
            <w:tcW w:w="4788" w:type="dxa"/>
          </w:tcPr>
          <w:p w:rsidR="008A24B9" w:rsidRDefault="008A24B9" w:rsidP="00222E04">
            <w:pPr>
              <w:ind w:firstLine="0"/>
              <w:rPr>
                <w:lang w:val="lt-LT"/>
              </w:rPr>
            </w:pPr>
            <w:r w:rsidRPr="008A24B9">
              <w:rPr>
                <w:lang w:val="lt-LT"/>
              </w:rPr>
              <w:t>VirtualMachine</w:t>
            </w:r>
          </w:p>
        </w:tc>
      </w:tr>
      <w:tr w:rsidR="007F6317" w:rsidTr="00EA4FC0">
        <w:trPr>
          <w:jc w:val="center"/>
        </w:trPr>
        <w:tc>
          <w:tcPr>
            <w:tcW w:w="4788" w:type="dxa"/>
          </w:tcPr>
          <w:p w:rsidR="007F6317" w:rsidRPr="007F6317" w:rsidRDefault="007F6317" w:rsidP="00222E04">
            <w:pPr>
              <w:ind w:firstLine="0"/>
              <w:rPr>
                <w:lang w:val="en-GB"/>
              </w:rPr>
            </w:pPr>
            <w:r>
              <w:rPr>
                <w:lang w:val="en-GB"/>
              </w:rPr>
              <w:t>4</w:t>
            </w:r>
          </w:p>
        </w:tc>
        <w:tc>
          <w:tcPr>
            <w:tcW w:w="4788" w:type="dxa"/>
          </w:tcPr>
          <w:p w:rsidR="007F6317" w:rsidRPr="008A24B9" w:rsidRDefault="007F6317" w:rsidP="00222E04">
            <w:pPr>
              <w:ind w:firstLine="0"/>
              <w:rPr>
                <w:lang w:val="lt-LT"/>
              </w:rPr>
            </w:pPr>
            <w:r>
              <w:rPr>
                <w:lang w:val="lt-LT"/>
              </w:rPr>
              <w:t>Laukimas</w:t>
            </w:r>
          </w:p>
        </w:tc>
      </w:tr>
    </w:tbl>
    <w:p w:rsidR="008A24B9" w:rsidRDefault="008A24B9" w:rsidP="00222E04">
      <w:pPr>
        <w:ind w:firstLine="0"/>
        <w:rPr>
          <w:lang w:val="lt-LT"/>
        </w:rPr>
      </w:pPr>
    </w:p>
    <w:p w:rsidR="00222E04" w:rsidRDefault="00222E04" w:rsidP="000F01CE">
      <w:pPr>
        <w:pStyle w:val="Heading2"/>
        <w:numPr>
          <w:ilvl w:val="1"/>
          <w:numId w:val="43"/>
        </w:numPr>
        <w:rPr>
          <w:lang w:val="lt-LT"/>
        </w:rPr>
      </w:pPr>
      <w:bookmarkStart w:id="22" w:name="_Toc448780091"/>
      <w:r>
        <w:rPr>
          <w:lang w:val="lt-LT"/>
        </w:rPr>
        <w:t>Pr</w:t>
      </w:r>
      <w:r w:rsidR="00FA6220">
        <w:rPr>
          <w:lang w:val="lt-LT"/>
        </w:rPr>
        <w:t>imityvai</w:t>
      </w:r>
      <w:bookmarkEnd w:id="22"/>
    </w:p>
    <w:p w:rsidR="00222E04" w:rsidRDefault="00222E04" w:rsidP="00EA4FC0">
      <w:pPr>
        <w:ind w:firstLine="567"/>
        <w:rPr>
          <w:lang w:val="lt-LT"/>
        </w:rPr>
      </w:pPr>
      <w:r w:rsidRPr="00222E04">
        <w:rPr>
          <w:lang w:val="lt-LT"/>
        </w:rPr>
        <w:t>Procesų primityvų paskirtis – pateikti vienodą ir paprastą vartotojo sąsają darbui su procesais. Kiekvieno primityvo programos gale kviečiamas planuotojas. Yra 4 primityvai:</w:t>
      </w:r>
    </w:p>
    <w:p w:rsidR="005458B6" w:rsidRDefault="000C2883" w:rsidP="00EA4FC0">
      <w:pPr>
        <w:pStyle w:val="ListParagraph"/>
        <w:numPr>
          <w:ilvl w:val="0"/>
          <w:numId w:val="4"/>
        </w:numPr>
        <w:ind w:left="993" w:hanging="426"/>
        <w:rPr>
          <w:lang w:val="lt-LT"/>
        </w:rPr>
      </w:pPr>
      <w:r w:rsidRPr="000C2883">
        <w:rPr>
          <w:b/>
          <w:lang w:val="lt-LT"/>
        </w:rPr>
        <w:t>Kurti procesą</w:t>
      </w:r>
      <w:r w:rsidRPr="000C2883">
        <w:rPr>
          <w:lang w:val="lt-LT"/>
        </w:rPr>
        <w:t xml:space="preserve">. </w:t>
      </w:r>
      <w:r w:rsidR="005458B6">
        <w:rPr>
          <w:lang w:val="lt-LT"/>
        </w:rPr>
        <w:t>Šis primityvas naudojamas, norint sukurti procesą, faktiniais parametrais nurodant tokias kuriamo proceso komponentes:</w:t>
      </w:r>
    </w:p>
    <w:p w:rsidR="005458B6" w:rsidRDefault="005458B6" w:rsidP="00EA4FC0">
      <w:pPr>
        <w:pStyle w:val="ListParagraph"/>
        <w:numPr>
          <w:ilvl w:val="1"/>
          <w:numId w:val="4"/>
        </w:numPr>
        <w:ind w:left="1560" w:hanging="426"/>
        <w:rPr>
          <w:lang w:val="lt-LT"/>
        </w:rPr>
      </w:pPr>
      <w:r>
        <w:rPr>
          <w:b/>
          <w:lang w:val="lt-LT"/>
        </w:rPr>
        <w:lastRenderedPageBreak/>
        <w:t xml:space="preserve">n </w:t>
      </w:r>
      <w:r>
        <w:rPr>
          <w:lang w:val="lt-LT"/>
        </w:rPr>
        <w:t>– išorinis vardas</w:t>
      </w:r>
      <w:r w:rsidR="0012108D">
        <w:rPr>
          <w:lang w:val="lt-LT"/>
        </w:rPr>
        <w:t>;</w:t>
      </w:r>
    </w:p>
    <w:p w:rsidR="000C2883" w:rsidRDefault="005458B6" w:rsidP="00EA4FC0">
      <w:pPr>
        <w:pStyle w:val="ListParagraph"/>
        <w:numPr>
          <w:ilvl w:val="1"/>
          <w:numId w:val="4"/>
        </w:numPr>
        <w:ind w:left="1560" w:hanging="426"/>
        <w:rPr>
          <w:lang w:val="lt-LT"/>
        </w:rPr>
      </w:pPr>
      <w:r>
        <w:rPr>
          <w:b/>
          <w:lang w:val="lt-LT"/>
        </w:rPr>
        <w:t xml:space="preserve">s0 – </w:t>
      </w:r>
      <w:r w:rsidRPr="005458B6">
        <w:rPr>
          <w:lang w:val="lt-LT"/>
        </w:rPr>
        <w:t>kuriamo proceso</w:t>
      </w:r>
      <w:r w:rsidR="000C2883" w:rsidRPr="000C2883">
        <w:rPr>
          <w:lang w:val="lt-LT"/>
        </w:rPr>
        <w:t xml:space="preserve"> </w:t>
      </w:r>
      <w:r>
        <w:rPr>
          <w:lang w:val="lt-LT"/>
        </w:rPr>
        <w:t>procesoriaus pradinė būsena</w:t>
      </w:r>
      <w:r w:rsidR="0012108D">
        <w:rPr>
          <w:lang w:val="lt-LT"/>
        </w:rPr>
        <w:t>;</w:t>
      </w:r>
    </w:p>
    <w:p w:rsidR="005458B6" w:rsidRDefault="005458B6" w:rsidP="00EA4FC0">
      <w:pPr>
        <w:pStyle w:val="ListParagraph"/>
        <w:numPr>
          <w:ilvl w:val="1"/>
          <w:numId w:val="4"/>
        </w:numPr>
        <w:ind w:left="1560" w:hanging="426"/>
        <w:rPr>
          <w:lang w:val="lt-LT"/>
        </w:rPr>
      </w:pPr>
      <w:r>
        <w:rPr>
          <w:b/>
          <w:lang w:val="lt-LT"/>
        </w:rPr>
        <w:t>M0 –</w:t>
      </w:r>
      <w:r>
        <w:rPr>
          <w:lang w:val="lt-LT"/>
        </w:rPr>
        <w:t xml:space="preserve"> vartotojo atminties pradinė būsena</w:t>
      </w:r>
      <w:r w:rsidR="008417D9">
        <w:rPr>
          <w:lang w:val="lt-LT"/>
        </w:rPr>
        <w:t xml:space="preserve"> (kiek išskirta vartotojo atminties resursų)</w:t>
      </w:r>
      <w:r w:rsidR="0012108D">
        <w:rPr>
          <w:lang w:val="lt-LT"/>
        </w:rPr>
        <w:t>;</w:t>
      </w:r>
    </w:p>
    <w:p w:rsidR="008417D9" w:rsidRDefault="008417D9" w:rsidP="00EA4FC0">
      <w:pPr>
        <w:pStyle w:val="ListParagraph"/>
        <w:numPr>
          <w:ilvl w:val="1"/>
          <w:numId w:val="4"/>
        </w:numPr>
        <w:ind w:left="1560" w:hanging="426"/>
        <w:rPr>
          <w:lang w:val="lt-LT"/>
        </w:rPr>
      </w:pPr>
      <w:r>
        <w:rPr>
          <w:b/>
          <w:lang w:val="lt-LT"/>
        </w:rPr>
        <w:t>R0 –</w:t>
      </w:r>
      <w:r>
        <w:rPr>
          <w:lang w:val="lt-LT"/>
        </w:rPr>
        <w:t xml:space="preserve"> kiti išskiriami resursai</w:t>
      </w:r>
      <w:r w:rsidR="0012108D">
        <w:rPr>
          <w:lang w:val="lt-LT"/>
        </w:rPr>
        <w:t>;</w:t>
      </w:r>
    </w:p>
    <w:p w:rsidR="008417D9" w:rsidRDefault="008417D9" w:rsidP="00EA4FC0">
      <w:pPr>
        <w:pStyle w:val="ListParagraph"/>
        <w:numPr>
          <w:ilvl w:val="1"/>
          <w:numId w:val="4"/>
        </w:numPr>
        <w:ind w:left="1560" w:hanging="426"/>
        <w:rPr>
          <w:lang w:val="lt-LT"/>
        </w:rPr>
      </w:pPr>
      <w:r>
        <w:rPr>
          <w:b/>
          <w:lang w:val="lt-LT"/>
        </w:rPr>
        <w:t>k0 –</w:t>
      </w:r>
      <w:r>
        <w:rPr>
          <w:lang w:val="lt-LT"/>
        </w:rPr>
        <w:t xml:space="preserve"> proceso prioritetas</w:t>
      </w:r>
      <w:r w:rsidR="0012108D">
        <w:rPr>
          <w:lang w:val="lt-LT"/>
        </w:rPr>
        <w:t>;</w:t>
      </w:r>
    </w:p>
    <w:p w:rsidR="008417D9" w:rsidRDefault="008417D9" w:rsidP="00EA4FC0">
      <w:pPr>
        <w:pStyle w:val="ListParagraph"/>
        <w:numPr>
          <w:ilvl w:val="1"/>
          <w:numId w:val="4"/>
        </w:numPr>
        <w:ind w:left="1560" w:hanging="426"/>
        <w:rPr>
          <w:lang w:val="lt-LT"/>
        </w:rPr>
      </w:pPr>
      <w:r>
        <w:rPr>
          <w:b/>
          <w:lang w:val="lt-LT"/>
        </w:rPr>
        <w:t>Algoritmas:</w:t>
      </w:r>
      <w:r>
        <w:rPr>
          <w:lang w:val="lt-LT"/>
        </w:rPr>
        <w:t xml:space="preserve"> </w:t>
      </w:r>
    </w:p>
    <w:p w:rsidR="008417D9" w:rsidRDefault="008417D9" w:rsidP="00EA4FC0">
      <w:pPr>
        <w:pStyle w:val="ListParagraph"/>
        <w:numPr>
          <w:ilvl w:val="2"/>
          <w:numId w:val="4"/>
        </w:numPr>
        <w:ind w:left="2127" w:hanging="426"/>
        <w:rPr>
          <w:lang w:val="lt-LT"/>
        </w:rPr>
      </w:pPr>
      <w:r>
        <w:rPr>
          <w:lang w:val="lt-LT"/>
        </w:rPr>
        <w:t>BEGIN</w:t>
      </w:r>
    </w:p>
    <w:p w:rsidR="008417D9" w:rsidRPr="00E03C74" w:rsidRDefault="008417D9" w:rsidP="00EA4FC0">
      <w:pPr>
        <w:pStyle w:val="ListParagraph"/>
        <w:numPr>
          <w:ilvl w:val="2"/>
          <w:numId w:val="4"/>
        </w:numPr>
        <w:ind w:left="2127" w:hanging="426"/>
        <w:rPr>
          <w:lang w:val="lt-LT"/>
        </w:rPr>
      </w:pPr>
      <w:r>
        <w:rPr>
          <w:lang w:val="lt-LT"/>
        </w:rPr>
        <w:t>i :</w:t>
      </w:r>
      <w:r>
        <w:rPr>
          <w:lang w:val="en-GB"/>
        </w:rPr>
        <w:t>= NVV; (reikia nustatyti ir gauti proceso VV. NVV gr</w:t>
      </w:r>
      <w:r w:rsidR="00E03C74">
        <w:rPr>
          <w:lang w:val="lt-LT"/>
        </w:rPr>
        <w:t>ąžina naują numerį</w:t>
      </w:r>
      <w:r>
        <w:rPr>
          <w:lang w:val="en-GB"/>
        </w:rPr>
        <w:t>)</w:t>
      </w:r>
    </w:p>
    <w:p w:rsidR="00E03C74" w:rsidRPr="00E03C74" w:rsidRDefault="00E03C74" w:rsidP="00EA4FC0">
      <w:pPr>
        <w:pStyle w:val="ListParagraph"/>
        <w:numPr>
          <w:ilvl w:val="2"/>
          <w:numId w:val="4"/>
        </w:numPr>
        <w:ind w:left="2127" w:hanging="426"/>
        <w:rPr>
          <w:lang w:val="lt-LT"/>
        </w:rPr>
      </w:pPr>
      <w:r>
        <w:rPr>
          <w:lang w:val="lt-LT"/>
        </w:rPr>
        <w:t xml:space="preserve">ID [i] </w:t>
      </w:r>
      <w:r w:rsidR="00150CA9">
        <w:rPr>
          <w:lang w:val="lt-LT"/>
        </w:rPr>
        <w:t>:</w:t>
      </w:r>
      <w:r>
        <w:rPr>
          <w:lang w:val="en-GB"/>
        </w:rPr>
        <w:t>= n; (proceso ID, išorinis vardas, ryšiams tarp procesų nurodyti)</w:t>
      </w:r>
    </w:p>
    <w:p w:rsidR="00E03C74" w:rsidRPr="00E03C74" w:rsidRDefault="00E03C74" w:rsidP="00EA4FC0">
      <w:pPr>
        <w:pStyle w:val="ListParagraph"/>
        <w:numPr>
          <w:ilvl w:val="2"/>
          <w:numId w:val="4"/>
        </w:numPr>
        <w:ind w:left="2127" w:hanging="426"/>
        <w:rPr>
          <w:lang w:val="lt-LT"/>
        </w:rPr>
      </w:pPr>
      <w:r>
        <w:rPr>
          <w:lang w:val="en-GB"/>
        </w:rPr>
        <w:t xml:space="preserve">CPU[i] </w:t>
      </w:r>
      <w:r w:rsidR="00150CA9">
        <w:rPr>
          <w:lang w:val="en-GB"/>
        </w:rPr>
        <w:t>:</w:t>
      </w:r>
      <w:r>
        <w:rPr>
          <w:lang w:val="en-GB"/>
        </w:rPr>
        <w:t>= s0; (u</w:t>
      </w:r>
      <w:r>
        <w:rPr>
          <w:lang w:val="lt-LT"/>
        </w:rPr>
        <w:t>žrašoma procesoriaus pradinė būsena deskriptoriuje</w:t>
      </w:r>
      <w:r>
        <w:rPr>
          <w:lang w:val="en-GB"/>
        </w:rPr>
        <w:t>)</w:t>
      </w:r>
    </w:p>
    <w:p w:rsidR="00E03C74" w:rsidRPr="002C25C2" w:rsidRDefault="00E03C74" w:rsidP="00EA4FC0">
      <w:pPr>
        <w:pStyle w:val="ListParagraph"/>
        <w:numPr>
          <w:ilvl w:val="2"/>
          <w:numId w:val="4"/>
        </w:numPr>
        <w:ind w:left="2127" w:hanging="426"/>
        <w:rPr>
          <w:lang w:val="lt-LT"/>
        </w:rPr>
      </w:pPr>
      <w:r>
        <w:rPr>
          <w:lang w:val="en-GB"/>
        </w:rPr>
        <w:t xml:space="preserve">OA[i] </w:t>
      </w:r>
      <w:r w:rsidR="00150CA9">
        <w:rPr>
          <w:lang w:val="en-GB"/>
        </w:rPr>
        <w:t>:</w:t>
      </w:r>
      <w:r>
        <w:rPr>
          <w:lang w:val="en-GB"/>
        </w:rPr>
        <w:t>= M0; (turimas vartotojo atminties kiekis)</w:t>
      </w:r>
    </w:p>
    <w:p w:rsidR="002C25C2" w:rsidRPr="002C25C2" w:rsidRDefault="002C25C2" w:rsidP="00EA4FC0">
      <w:pPr>
        <w:pStyle w:val="ListParagraph"/>
        <w:numPr>
          <w:ilvl w:val="2"/>
          <w:numId w:val="4"/>
        </w:numPr>
        <w:ind w:left="2127" w:hanging="426"/>
        <w:rPr>
          <w:lang w:val="lt-LT"/>
        </w:rPr>
      </w:pPr>
      <w:r>
        <w:rPr>
          <w:lang w:val="en-GB"/>
        </w:rPr>
        <w:t xml:space="preserve">R[i] </w:t>
      </w:r>
      <w:r w:rsidR="00150CA9">
        <w:rPr>
          <w:lang w:val="en-GB"/>
        </w:rPr>
        <w:t>:</w:t>
      </w:r>
      <w:r>
        <w:rPr>
          <w:lang w:val="en-GB"/>
        </w:rPr>
        <w:t>= R0; (kit</w:t>
      </w:r>
      <w:r>
        <w:rPr>
          <w:lang w:val="lt-LT"/>
        </w:rPr>
        <w:t>ų turimų proceso resursų komponentė (nuoroda į sąrašą)</w:t>
      </w:r>
      <w:r>
        <w:rPr>
          <w:lang w:val="en-GB"/>
        </w:rPr>
        <w:t>)</w:t>
      </w:r>
    </w:p>
    <w:p w:rsidR="002C25C2" w:rsidRPr="004B77C5" w:rsidRDefault="002C25C2" w:rsidP="00EA4FC0">
      <w:pPr>
        <w:pStyle w:val="ListParagraph"/>
        <w:numPr>
          <w:ilvl w:val="2"/>
          <w:numId w:val="4"/>
        </w:numPr>
        <w:ind w:left="2127" w:hanging="426"/>
        <w:rPr>
          <w:lang w:val="lt-LT"/>
        </w:rPr>
      </w:pPr>
      <w:r>
        <w:rPr>
          <w:lang w:val="en-GB"/>
        </w:rPr>
        <w:t xml:space="preserve">PR[i] </w:t>
      </w:r>
      <w:r w:rsidR="00150CA9">
        <w:rPr>
          <w:lang w:val="en-GB"/>
        </w:rPr>
        <w:t>:</w:t>
      </w:r>
      <w:r>
        <w:rPr>
          <w:lang w:val="en-GB"/>
        </w:rPr>
        <w:t>= k0; (priskiriamas proceso prioritetas)</w:t>
      </w:r>
    </w:p>
    <w:p w:rsidR="004B77C5" w:rsidRPr="00877250" w:rsidRDefault="004B77C5" w:rsidP="00EA4FC0">
      <w:pPr>
        <w:pStyle w:val="ListParagraph"/>
        <w:numPr>
          <w:ilvl w:val="2"/>
          <w:numId w:val="4"/>
        </w:numPr>
        <w:ind w:left="2127" w:hanging="426"/>
        <w:rPr>
          <w:lang w:val="lt-LT"/>
        </w:rPr>
      </w:pPr>
      <w:r>
        <w:rPr>
          <w:lang w:val="en-GB"/>
        </w:rPr>
        <w:t xml:space="preserve">ST[i] </w:t>
      </w:r>
      <w:r w:rsidR="00150CA9">
        <w:rPr>
          <w:lang w:val="en-GB"/>
        </w:rPr>
        <w:t>:</w:t>
      </w:r>
      <w:r>
        <w:rPr>
          <w:lang w:val="en-GB"/>
        </w:rPr>
        <w:t xml:space="preserve">= </w:t>
      </w:r>
      <w:r w:rsidR="00877250">
        <w:rPr>
          <w:lang w:val="en-GB"/>
        </w:rPr>
        <w:t>READY</w:t>
      </w:r>
      <w:r>
        <w:rPr>
          <w:lang w:val="en-GB"/>
        </w:rPr>
        <w:t>; (laikysime, kad procesas sukuriamas su status “pasiruo</w:t>
      </w:r>
      <w:r w:rsidR="00877250">
        <w:rPr>
          <w:lang w:val="lt-LT"/>
        </w:rPr>
        <w:t>šęs</w:t>
      </w:r>
      <w:r>
        <w:rPr>
          <w:lang w:val="en-GB"/>
        </w:rPr>
        <w:t>”)</w:t>
      </w:r>
    </w:p>
    <w:p w:rsidR="00877250" w:rsidRPr="00150CA9" w:rsidRDefault="00877250" w:rsidP="00EA4FC0">
      <w:pPr>
        <w:pStyle w:val="ListParagraph"/>
        <w:numPr>
          <w:ilvl w:val="2"/>
          <w:numId w:val="4"/>
        </w:numPr>
        <w:ind w:left="2127" w:hanging="426"/>
        <w:rPr>
          <w:lang w:val="lt-LT"/>
        </w:rPr>
      </w:pPr>
      <w:r>
        <w:rPr>
          <w:lang w:val="en-GB"/>
        </w:rPr>
        <w:t xml:space="preserve">SD[i] </w:t>
      </w:r>
      <w:r w:rsidR="00150CA9">
        <w:rPr>
          <w:lang w:val="en-GB"/>
        </w:rPr>
        <w:t>:</w:t>
      </w:r>
      <w:r>
        <w:rPr>
          <w:lang w:val="en-GB"/>
        </w:rPr>
        <w:t>= PPS; (priskiriam procesą PPS’ui)</w:t>
      </w:r>
    </w:p>
    <w:p w:rsidR="00150CA9" w:rsidRPr="00150CA9" w:rsidRDefault="00150CA9" w:rsidP="00EA4FC0">
      <w:pPr>
        <w:pStyle w:val="ListParagraph"/>
        <w:numPr>
          <w:ilvl w:val="2"/>
          <w:numId w:val="4"/>
        </w:numPr>
        <w:ind w:left="2127" w:hanging="426"/>
        <w:rPr>
          <w:lang w:val="lt-LT"/>
        </w:rPr>
      </w:pPr>
      <w:r>
        <w:rPr>
          <w:lang w:val="en-GB"/>
        </w:rPr>
        <w:t xml:space="preserve">T[i] := *; (einamasis procesas bus </w:t>
      </w:r>
      <w:r>
        <w:rPr>
          <w:lang w:val="lt-LT"/>
        </w:rPr>
        <w:t xml:space="preserve">žymimas </w:t>
      </w:r>
      <w:r w:rsidR="0012108D">
        <w:rPr>
          <w:lang w:val="en-GB"/>
        </w:rPr>
        <w:t>„</w:t>
      </w:r>
      <w:r>
        <w:rPr>
          <w:lang w:val="en-GB"/>
        </w:rPr>
        <w:t>*”. Tai einamojo proceso VV)</w:t>
      </w:r>
    </w:p>
    <w:p w:rsidR="00150CA9" w:rsidRPr="006850C8" w:rsidRDefault="00150CA9" w:rsidP="00EA4FC0">
      <w:pPr>
        <w:pStyle w:val="ListParagraph"/>
        <w:numPr>
          <w:ilvl w:val="2"/>
          <w:numId w:val="4"/>
        </w:numPr>
        <w:ind w:left="2127" w:hanging="426"/>
        <w:rPr>
          <w:lang w:val="lt-LT"/>
        </w:rPr>
      </w:pPr>
      <w:r>
        <w:rPr>
          <w:lang w:val="en-GB"/>
        </w:rPr>
        <w:t>S[i] := X; (procesas turi nuorod</w:t>
      </w:r>
      <w:r>
        <w:rPr>
          <w:lang w:val="lt-LT"/>
        </w:rPr>
        <w:t>ą į sūnų sąrašą. Iš pradžių jis tuščias</w:t>
      </w:r>
      <w:r>
        <w:rPr>
          <w:lang w:val="en-GB"/>
        </w:rPr>
        <w:t xml:space="preserve">) </w:t>
      </w:r>
    </w:p>
    <w:p w:rsidR="006850C8" w:rsidRPr="006850C8" w:rsidRDefault="006850C8" w:rsidP="00EA4FC0">
      <w:pPr>
        <w:pStyle w:val="ListParagraph"/>
        <w:numPr>
          <w:ilvl w:val="2"/>
          <w:numId w:val="4"/>
        </w:numPr>
        <w:ind w:left="2127" w:hanging="426"/>
        <w:rPr>
          <w:lang w:val="lt-LT"/>
        </w:rPr>
      </w:pPr>
      <w:r>
        <w:rPr>
          <w:lang w:val="en-GB"/>
        </w:rPr>
        <w:t>Įjungti(S[*], i); (operuojame s</w:t>
      </w:r>
      <w:r>
        <w:rPr>
          <w:lang w:val="lt-LT"/>
        </w:rPr>
        <w:t>ąrašais su antraštėmis, o antraštės – tai programos, dirbančios su sąrašais. Dabar dirbantis (einamasis) procesas įgijo sūnų. Reikia papildyti jo sūnų sąrašą</w:t>
      </w:r>
      <w:r>
        <w:rPr>
          <w:lang w:val="en-GB"/>
        </w:rPr>
        <w:t>)</w:t>
      </w:r>
    </w:p>
    <w:p w:rsidR="006850C8" w:rsidRDefault="006850C8" w:rsidP="00EA4FC0">
      <w:pPr>
        <w:pStyle w:val="ListParagraph"/>
        <w:numPr>
          <w:ilvl w:val="2"/>
          <w:numId w:val="4"/>
        </w:numPr>
        <w:ind w:left="2127" w:hanging="426"/>
        <w:rPr>
          <w:lang w:val="lt-LT"/>
        </w:rPr>
      </w:pPr>
      <w:r>
        <w:rPr>
          <w:lang w:val="en-GB"/>
        </w:rPr>
        <w:t>Įjungti(PPS, i); (naują procesą reikia įtraukti į pasiruošusių procesų sąrašą)</w:t>
      </w:r>
    </w:p>
    <w:p w:rsidR="005458B6" w:rsidRPr="00EA4FC0" w:rsidRDefault="008417D9" w:rsidP="00EA4FC0">
      <w:pPr>
        <w:pStyle w:val="ListParagraph"/>
        <w:numPr>
          <w:ilvl w:val="2"/>
          <w:numId w:val="4"/>
        </w:numPr>
        <w:ind w:left="2127" w:hanging="426"/>
        <w:rPr>
          <w:lang w:val="lt-LT"/>
        </w:rPr>
      </w:pPr>
      <w:r>
        <w:rPr>
          <w:lang w:val="lt-LT"/>
        </w:rPr>
        <w:t>END</w:t>
      </w:r>
    </w:p>
    <w:p w:rsidR="000C2883" w:rsidRDefault="000C2883" w:rsidP="00EA4FC0">
      <w:pPr>
        <w:pStyle w:val="ListParagraph"/>
        <w:numPr>
          <w:ilvl w:val="0"/>
          <w:numId w:val="4"/>
        </w:numPr>
        <w:ind w:left="993" w:hanging="426"/>
        <w:rPr>
          <w:lang w:val="lt-LT"/>
        </w:rPr>
      </w:pPr>
      <w:r w:rsidRPr="000C2883">
        <w:rPr>
          <w:b/>
          <w:lang w:val="lt-LT"/>
        </w:rPr>
        <w:t>Naikinti procesą</w:t>
      </w:r>
      <w:r w:rsidRPr="000C2883">
        <w:rPr>
          <w:lang w:val="lt-LT"/>
        </w:rPr>
        <w:t xml:space="preserve">. </w:t>
      </w:r>
      <w:r w:rsidR="00812C40">
        <w:rPr>
          <w:lang w:val="lt-LT"/>
        </w:rPr>
        <w:t>Procesas gali sunaikinti bet kurį savo palikuonį. Naikinant procesą reikia sunaikinti visus jo vaikus, kad nebūtų nevaldomų procesų (kad nebūtų chaoso). Parametrai:</w:t>
      </w:r>
    </w:p>
    <w:p w:rsidR="00812C40" w:rsidRDefault="00812C40" w:rsidP="00EA4FC0">
      <w:pPr>
        <w:pStyle w:val="ListParagraph"/>
        <w:numPr>
          <w:ilvl w:val="1"/>
          <w:numId w:val="4"/>
        </w:numPr>
        <w:ind w:left="1560" w:hanging="426"/>
        <w:rPr>
          <w:lang w:val="lt-LT"/>
        </w:rPr>
      </w:pPr>
      <w:r>
        <w:rPr>
          <w:b/>
          <w:lang w:val="lt-LT"/>
        </w:rPr>
        <w:t xml:space="preserve">n </w:t>
      </w:r>
      <w:r>
        <w:rPr>
          <w:lang w:val="lt-LT"/>
        </w:rPr>
        <w:t>– naikinamo proceso išorinis vardas.</w:t>
      </w:r>
    </w:p>
    <w:p w:rsidR="00812C40" w:rsidRDefault="00812C40" w:rsidP="00EA4FC0">
      <w:pPr>
        <w:pStyle w:val="ListParagraph"/>
        <w:numPr>
          <w:ilvl w:val="1"/>
          <w:numId w:val="4"/>
        </w:numPr>
        <w:ind w:left="1560" w:hanging="426"/>
        <w:rPr>
          <w:lang w:val="lt-LT"/>
        </w:rPr>
      </w:pPr>
      <w:r>
        <w:rPr>
          <w:b/>
          <w:lang w:val="lt-LT"/>
        </w:rPr>
        <w:t>Algoritmas</w:t>
      </w:r>
      <w:r w:rsidRPr="00812C40">
        <w:rPr>
          <w:lang w:val="lt-LT"/>
        </w:rPr>
        <w:t>:</w:t>
      </w:r>
    </w:p>
    <w:p w:rsidR="00812C40" w:rsidRDefault="00812C40" w:rsidP="00EA4FC0">
      <w:pPr>
        <w:pStyle w:val="ListParagraph"/>
        <w:numPr>
          <w:ilvl w:val="2"/>
          <w:numId w:val="4"/>
        </w:numPr>
        <w:ind w:left="2127" w:hanging="426"/>
        <w:rPr>
          <w:lang w:val="lt-LT"/>
        </w:rPr>
      </w:pPr>
      <w:r>
        <w:rPr>
          <w:lang w:val="lt-LT"/>
        </w:rPr>
        <w:t>BEGIN</w:t>
      </w:r>
    </w:p>
    <w:p w:rsidR="00812C40" w:rsidRPr="005E158C" w:rsidRDefault="00812C40" w:rsidP="00EA4FC0">
      <w:pPr>
        <w:pStyle w:val="ListParagraph"/>
        <w:numPr>
          <w:ilvl w:val="2"/>
          <w:numId w:val="4"/>
        </w:numPr>
        <w:ind w:left="2127" w:hanging="426"/>
        <w:rPr>
          <w:lang w:val="lt-LT"/>
        </w:rPr>
      </w:pPr>
      <w:r>
        <w:rPr>
          <w:lang w:val="lt-LT"/>
        </w:rPr>
        <w:t>kviestiPlanuotoja</w:t>
      </w:r>
      <w:r>
        <w:rPr>
          <w:lang w:val="en-GB"/>
        </w:rPr>
        <w:t xml:space="preserve"> := false; (pagalbinis loginis parametras, kuris nurodo ar reikia i</w:t>
      </w:r>
      <w:r>
        <w:rPr>
          <w:lang w:val="lt-LT"/>
        </w:rPr>
        <w:t>škviesti planuotoją</w:t>
      </w:r>
      <w:r>
        <w:rPr>
          <w:lang w:val="en-GB"/>
        </w:rPr>
        <w:t>)</w:t>
      </w:r>
    </w:p>
    <w:p w:rsidR="005E158C" w:rsidRDefault="005E158C" w:rsidP="00EA4FC0">
      <w:pPr>
        <w:pStyle w:val="ListParagraph"/>
        <w:numPr>
          <w:ilvl w:val="2"/>
          <w:numId w:val="4"/>
        </w:numPr>
        <w:ind w:left="2127" w:hanging="426"/>
        <w:rPr>
          <w:lang w:val="lt-LT"/>
        </w:rPr>
      </w:pPr>
      <w:r>
        <w:rPr>
          <w:lang w:val="en-GB"/>
        </w:rPr>
        <w:t xml:space="preserve">i := VV(n) </w:t>
      </w:r>
      <w:r>
        <w:rPr>
          <w:lang w:val="lt-LT"/>
        </w:rPr>
        <w:t>(pagal išorinį vardą (proceso ID) nustatomas proceso VV)</w:t>
      </w:r>
    </w:p>
    <w:p w:rsidR="005E158C" w:rsidRDefault="005E158C" w:rsidP="00EA4FC0">
      <w:pPr>
        <w:pStyle w:val="ListParagraph"/>
        <w:numPr>
          <w:ilvl w:val="2"/>
          <w:numId w:val="4"/>
        </w:numPr>
        <w:ind w:left="2127" w:hanging="426"/>
        <w:rPr>
          <w:lang w:val="lt-LT"/>
        </w:rPr>
      </w:pPr>
      <w:r>
        <w:rPr>
          <w:lang w:val="lt-LT"/>
        </w:rPr>
        <w:t>p := T[i];</w:t>
      </w:r>
      <w:r w:rsidR="004A3E65">
        <w:rPr>
          <w:lang w:val="lt-LT"/>
        </w:rPr>
        <w:t xml:space="preserve"> (nuoroda į tėvo procesą pasiemama)</w:t>
      </w:r>
    </w:p>
    <w:p w:rsidR="005E158C" w:rsidRDefault="005E158C" w:rsidP="00EA4FC0">
      <w:pPr>
        <w:pStyle w:val="ListParagraph"/>
        <w:numPr>
          <w:ilvl w:val="2"/>
          <w:numId w:val="4"/>
        </w:numPr>
        <w:ind w:left="2127" w:hanging="426"/>
        <w:rPr>
          <w:lang w:val="lt-LT"/>
        </w:rPr>
      </w:pPr>
      <w:r>
        <w:rPr>
          <w:lang w:val="lt-LT"/>
        </w:rPr>
        <w:t>Pašalinti (s[p], i);</w:t>
      </w:r>
      <w:r w:rsidR="004A3E65">
        <w:rPr>
          <w:lang w:val="lt-LT"/>
        </w:rPr>
        <w:t xml:space="preserve"> (pašalinamas procesas iš tėvo vaikų sąrašo)</w:t>
      </w:r>
    </w:p>
    <w:p w:rsidR="00C170F1" w:rsidRDefault="00C170F1" w:rsidP="00EA4FC0">
      <w:pPr>
        <w:pStyle w:val="ListParagraph"/>
        <w:numPr>
          <w:ilvl w:val="2"/>
          <w:numId w:val="4"/>
        </w:numPr>
        <w:ind w:left="2127" w:hanging="426"/>
        <w:rPr>
          <w:lang w:val="lt-LT"/>
        </w:rPr>
      </w:pPr>
      <w:r>
        <w:rPr>
          <w:lang w:val="lt-LT"/>
        </w:rPr>
        <w:t>NUTRAUKTI(i)</w:t>
      </w:r>
    </w:p>
    <w:p w:rsidR="005E158C" w:rsidRPr="005E158C" w:rsidRDefault="005E158C" w:rsidP="003D2574">
      <w:pPr>
        <w:pStyle w:val="ListParagraph"/>
        <w:numPr>
          <w:ilvl w:val="2"/>
          <w:numId w:val="4"/>
        </w:numPr>
        <w:ind w:left="2127" w:hanging="426"/>
        <w:rPr>
          <w:lang w:val="lt-LT"/>
        </w:rPr>
      </w:pPr>
      <w:r>
        <w:rPr>
          <w:lang w:val="lt-LT"/>
        </w:rPr>
        <w:t xml:space="preserve">if ST[i] </w:t>
      </w:r>
      <w:r>
        <w:rPr>
          <w:lang w:val="en-GB"/>
        </w:rPr>
        <w:t>= RUN THEN</w:t>
      </w:r>
      <w:r>
        <w:rPr>
          <w:lang w:val="en-GB"/>
        </w:rPr>
        <w:br/>
        <w:t xml:space="preserve">   STOP(i);</w:t>
      </w:r>
      <w:r>
        <w:rPr>
          <w:lang w:val="en-GB"/>
        </w:rPr>
        <w:br/>
        <w:t xml:space="preserve">   kviestiPlanuotoja := true;</w:t>
      </w:r>
    </w:p>
    <w:p w:rsidR="005E158C" w:rsidRDefault="005E158C" w:rsidP="003D2574">
      <w:pPr>
        <w:pStyle w:val="ListParagraph"/>
        <w:numPr>
          <w:ilvl w:val="2"/>
          <w:numId w:val="4"/>
        </w:numPr>
        <w:ind w:left="2127" w:hanging="426"/>
        <w:rPr>
          <w:lang w:val="lt-LT"/>
        </w:rPr>
      </w:pPr>
      <w:r>
        <w:rPr>
          <w:lang w:val="en-GB"/>
        </w:rPr>
        <w:t>Pa</w:t>
      </w:r>
      <w:r>
        <w:rPr>
          <w:lang w:val="lt-LT"/>
        </w:rPr>
        <w:t>šalinti (SD[i], i);</w:t>
      </w:r>
      <w:r w:rsidR="008A304F">
        <w:rPr>
          <w:lang w:val="lt-LT"/>
        </w:rPr>
        <w:t xml:space="preserve"> (kadangi procesas visada yra  kažkuriame sąraše, tai reikia jį iš ten pašalinti. SD saugo nuorodą į sąrašą, iš kurio reikia pašalinti, i - VV)</w:t>
      </w:r>
    </w:p>
    <w:p w:rsidR="005E158C" w:rsidRDefault="005E158C" w:rsidP="003D2574">
      <w:pPr>
        <w:pStyle w:val="ListParagraph"/>
        <w:numPr>
          <w:ilvl w:val="2"/>
          <w:numId w:val="4"/>
        </w:numPr>
        <w:ind w:left="2127" w:hanging="426"/>
        <w:rPr>
          <w:lang w:val="lt-LT"/>
        </w:rPr>
      </w:pPr>
      <w:r>
        <w:rPr>
          <w:lang w:val="lt-LT"/>
        </w:rPr>
        <w:t>FOR ALL s iš s[i] DO N</w:t>
      </w:r>
      <w:r w:rsidR="00C170F1">
        <w:rPr>
          <w:lang w:val="lt-LT"/>
        </w:rPr>
        <w:t>UTRAUKTI(s);</w:t>
      </w:r>
      <w:r w:rsidR="001553B0">
        <w:rPr>
          <w:lang w:val="lt-LT"/>
        </w:rPr>
        <w:t xml:space="preserve"> (nutraukiame i-tojo proceso sūnų vykdymą)</w:t>
      </w:r>
    </w:p>
    <w:p w:rsidR="00C170F1" w:rsidRDefault="00C170F1" w:rsidP="003D2574">
      <w:pPr>
        <w:pStyle w:val="ListParagraph"/>
        <w:numPr>
          <w:ilvl w:val="2"/>
          <w:numId w:val="4"/>
        </w:numPr>
        <w:ind w:left="2127" w:hanging="426"/>
        <w:rPr>
          <w:lang w:val="lt-LT"/>
        </w:rPr>
      </w:pPr>
      <w:r>
        <w:rPr>
          <w:lang w:val="lt-LT"/>
        </w:rPr>
        <w:t xml:space="preserve">FOR ALL r iš OA[i] ir R[i] DO </w:t>
      </w:r>
      <w:r>
        <w:rPr>
          <w:lang w:val="lt-LT"/>
        </w:rPr>
        <w:br/>
        <w:t xml:space="preserve">    IF </w:t>
      </w:r>
      <w:r>
        <w:rPr>
          <w:lang w:val="en-GB"/>
        </w:rPr>
        <w:t xml:space="preserve">PNR THEN </w:t>
      </w:r>
      <w:r>
        <w:rPr>
          <w:lang w:val="lt-LT"/>
        </w:rPr>
        <w:t>ĮJUNGTI(PA[r], Pašalinti(OA[i] ir R[i]))</w:t>
      </w:r>
      <w:r w:rsidR="00855A94">
        <w:rPr>
          <w:lang w:val="lt-LT"/>
        </w:rPr>
        <w:br/>
        <w:t>(r – resursai. Atlaisviname pakartotinio naudojimo resursus)</w:t>
      </w:r>
    </w:p>
    <w:p w:rsidR="00761F64" w:rsidRDefault="00761F64" w:rsidP="003D2574">
      <w:pPr>
        <w:pStyle w:val="ListParagraph"/>
        <w:numPr>
          <w:ilvl w:val="2"/>
          <w:numId w:val="4"/>
        </w:numPr>
        <w:ind w:left="2127" w:hanging="426"/>
        <w:rPr>
          <w:lang w:val="lt-LT"/>
        </w:rPr>
      </w:pPr>
      <w:r>
        <w:rPr>
          <w:lang w:val="lt-LT"/>
        </w:rPr>
        <w:t>FOR ALL r iš SR[i] DO NRD(r); (liko sunaikinti proceso sukurtų resursų deskriptorius)</w:t>
      </w:r>
    </w:p>
    <w:p w:rsidR="00761F64" w:rsidRDefault="00761F64" w:rsidP="003D2574">
      <w:pPr>
        <w:pStyle w:val="ListParagraph"/>
        <w:numPr>
          <w:ilvl w:val="2"/>
          <w:numId w:val="4"/>
        </w:numPr>
        <w:ind w:left="2127" w:hanging="426"/>
        <w:rPr>
          <w:lang w:val="lt-LT"/>
        </w:rPr>
      </w:pPr>
      <w:r>
        <w:rPr>
          <w:lang w:val="lt-LT"/>
        </w:rPr>
        <w:t>NPD(i); (naikiname proceso deskriptorių)</w:t>
      </w:r>
    </w:p>
    <w:p w:rsidR="00812C40" w:rsidRPr="000C2883" w:rsidRDefault="00812C40" w:rsidP="003D2574">
      <w:pPr>
        <w:pStyle w:val="ListParagraph"/>
        <w:numPr>
          <w:ilvl w:val="2"/>
          <w:numId w:val="4"/>
        </w:numPr>
        <w:ind w:left="2127" w:hanging="426"/>
        <w:rPr>
          <w:lang w:val="lt-LT"/>
        </w:rPr>
      </w:pPr>
      <w:r>
        <w:rPr>
          <w:lang w:val="lt-LT"/>
        </w:rPr>
        <w:t>END</w:t>
      </w:r>
    </w:p>
    <w:p w:rsidR="000C2883" w:rsidRDefault="000C2883" w:rsidP="00EA4FC0">
      <w:pPr>
        <w:pStyle w:val="ListParagraph"/>
        <w:numPr>
          <w:ilvl w:val="0"/>
          <w:numId w:val="4"/>
        </w:numPr>
        <w:ind w:left="993" w:hanging="426"/>
        <w:rPr>
          <w:lang w:val="lt-LT"/>
        </w:rPr>
      </w:pPr>
      <w:r w:rsidRPr="000C2883">
        <w:rPr>
          <w:b/>
          <w:lang w:val="lt-LT"/>
        </w:rPr>
        <w:lastRenderedPageBreak/>
        <w:t>Stabdyti procesą</w:t>
      </w:r>
      <w:r w:rsidRPr="000C2883">
        <w:rPr>
          <w:lang w:val="lt-LT"/>
        </w:rPr>
        <w:t>. Keičiama proceso būsena iš blokuotos į blokuotą sustabdytą arba iš pasiruošusios į pasiruošusią sustabdytą. Einamasis procesas stabdomas t</w:t>
      </w:r>
      <w:r w:rsidR="004E7A19">
        <w:rPr>
          <w:lang w:val="lt-LT"/>
        </w:rPr>
        <w:t xml:space="preserve">ampa pasiruošusiu sustabdytu. Šiuo atveju stabdomas vienas procesas. Kiti – sūniniai – tęsia darbą. Parametrais nurodome: </w:t>
      </w:r>
    </w:p>
    <w:p w:rsidR="004E7A19" w:rsidRDefault="004E7A19" w:rsidP="00EA4FC0">
      <w:pPr>
        <w:pStyle w:val="ListParagraph"/>
        <w:numPr>
          <w:ilvl w:val="1"/>
          <w:numId w:val="4"/>
        </w:numPr>
        <w:ind w:left="1560" w:hanging="426"/>
        <w:rPr>
          <w:lang w:val="lt-LT"/>
        </w:rPr>
      </w:pPr>
      <w:r>
        <w:rPr>
          <w:b/>
          <w:lang w:val="lt-LT"/>
        </w:rPr>
        <w:t xml:space="preserve">n </w:t>
      </w:r>
      <w:r>
        <w:rPr>
          <w:lang w:val="lt-LT"/>
        </w:rPr>
        <w:t xml:space="preserve">– išorinis vardas. </w:t>
      </w:r>
    </w:p>
    <w:p w:rsidR="004E7A19" w:rsidRDefault="004E7A19" w:rsidP="00EA4FC0">
      <w:pPr>
        <w:pStyle w:val="ListParagraph"/>
        <w:numPr>
          <w:ilvl w:val="1"/>
          <w:numId w:val="4"/>
        </w:numPr>
        <w:ind w:left="1560" w:hanging="426"/>
        <w:rPr>
          <w:lang w:val="lt-LT"/>
        </w:rPr>
      </w:pPr>
      <w:r>
        <w:rPr>
          <w:b/>
          <w:lang w:val="lt-LT"/>
        </w:rPr>
        <w:t xml:space="preserve">a </w:t>
      </w:r>
      <w:r>
        <w:rPr>
          <w:lang w:val="lt-LT"/>
        </w:rPr>
        <w:t>– atsakymų srities adresas į kurį grąžinama</w:t>
      </w:r>
      <w:r>
        <w:rPr>
          <w:lang w:val="lt-LT"/>
        </w:rPr>
        <w:tab/>
        <w:t xml:space="preserve"> informacija apie stabdomo deskriptoriaus būseną (jo kopija)</w:t>
      </w:r>
    </w:p>
    <w:p w:rsidR="004E7A19" w:rsidRDefault="004E7A19" w:rsidP="00EA4FC0">
      <w:pPr>
        <w:pStyle w:val="ListParagraph"/>
        <w:numPr>
          <w:ilvl w:val="1"/>
          <w:numId w:val="4"/>
        </w:numPr>
        <w:ind w:left="1560" w:hanging="426"/>
        <w:rPr>
          <w:lang w:val="lt-LT"/>
        </w:rPr>
      </w:pPr>
      <w:r>
        <w:rPr>
          <w:b/>
          <w:lang w:val="lt-LT"/>
        </w:rPr>
        <w:t>Algoritmas</w:t>
      </w:r>
      <w:r w:rsidRPr="004E7A19">
        <w:rPr>
          <w:lang w:val="lt-LT"/>
        </w:rPr>
        <w:t>:</w:t>
      </w:r>
    </w:p>
    <w:p w:rsidR="004E7A19" w:rsidRDefault="004E7A19" w:rsidP="00EA4FC0">
      <w:pPr>
        <w:pStyle w:val="ListParagraph"/>
        <w:numPr>
          <w:ilvl w:val="2"/>
          <w:numId w:val="4"/>
        </w:numPr>
        <w:ind w:left="2127" w:hanging="426"/>
        <w:rPr>
          <w:lang w:val="lt-LT"/>
        </w:rPr>
      </w:pPr>
      <w:r w:rsidRPr="004E7A19">
        <w:rPr>
          <w:lang w:val="lt-LT"/>
        </w:rPr>
        <w:t>BEGIN</w:t>
      </w:r>
    </w:p>
    <w:p w:rsidR="004E7A19" w:rsidRDefault="004E7A19" w:rsidP="00EA4FC0">
      <w:pPr>
        <w:pStyle w:val="ListParagraph"/>
        <w:numPr>
          <w:ilvl w:val="2"/>
          <w:numId w:val="4"/>
        </w:numPr>
        <w:ind w:left="2127" w:hanging="426"/>
        <w:rPr>
          <w:lang w:val="lt-LT"/>
        </w:rPr>
      </w:pPr>
      <w:r>
        <w:rPr>
          <w:lang w:val="lt-LT"/>
        </w:rPr>
        <w:t>i := VV(n); (</w:t>
      </w:r>
      <w:r w:rsidR="00A830F9">
        <w:rPr>
          <w:lang w:val="lt-LT"/>
        </w:rPr>
        <w:t>pagal išorinį vardą (proceso ID)</w:t>
      </w:r>
      <w:r>
        <w:rPr>
          <w:lang w:val="lt-LT"/>
        </w:rPr>
        <w:t xml:space="preserve"> nustatomas proceso VV)</w:t>
      </w:r>
    </w:p>
    <w:p w:rsidR="0081274E" w:rsidRPr="0081274E" w:rsidRDefault="0081274E" w:rsidP="00EA4FC0">
      <w:pPr>
        <w:pStyle w:val="ListParagraph"/>
        <w:numPr>
          <w:ilvl w:val="2"/>
          <w:numId w:val="4"/>
        </w:numPr>
        <w:ind w:left="2127" w:hanging="426"/>
        <w:rPr>
          <w:lang w:val="lt-LT"/>
        </w:rPr>
      </w:pPr>
      <w:r>
        <w:rPr>
          <w:lang w:val="en-GB"/>
        </w:rPr>
        <w:t>IF (S</w:t>
      </w:r>
      <w:r w:rsidR="00431847">
        <w:rPr>
          <w:lang w:val="en-GB"/>
        </w:rPr>
        <w:t>T[i]</w:t>
      </w:r>
      <w:r>
        <w:rPr>
          <w:lang w:val="en-GB"/>
        </w:rPr>
        <w:t xml:space="preserve"> = RUN) THEN STOP(i); (Stabdomas procesas  gali b</w:t>
      </w:r>
      <w:r>
        <w:rPr>
          <w:lang w:val="lt-LT"/>
        </w:rPr>
        <w:t xml:space="preserve">ūti </w:t>
      </w:r>
      <w:r>
        <w:rPr>
          <w:lang w:val="en-GB"/>
        </w:rPr>
        <w:t>“Vykdomas”, “Pasiruo</w:t>
      </w:r>
      <w:r>
        <w:rPr>
          <w:lang w:val="lt-LT"/>
        </w:rPr>
        <w:t>šęs</w:t>
      </w:r>
      <w:r>
        <w:rPr>
          <w:lang w:val="en-GB"/>
        </w:rPr>
        <w:t>”, “Blokuotas”. Pirmiausia iš jo reikia atimti procesorių. STOP(i) pertraukia procesorių, kuris vykdo i-tąjį procesą. Tai procesorius P[i] turi prisiminti pertraukto procesoriaus  būseną į CPU[i] ir pasakyti, kad procesorius vykdęs i-tąjį procesą yra atlaisvintas: PROC[P[i]] = X)</w:t>
      </w:r>
    </w:p>
    <w:p w:rsidR="0081274E" w:rsidRPr="0081274E" w:rsidRDefault="0081274E" w:rsidP="00EA4FC0">
      <w:pPr>
        <w:pStyle w:val="ListParagraph"/>
        <w:numPr>
          <w:ilvl w:val="2"/>
          <w:numId w:val="4"/>
        </w:numPr>
        <w:ind w:left="2127" w:hanging="426"/>
        <w:rPr>
          <w:lang w:val="lt-LT"/>
        </w:rPr>
      </w:pPr>
      <w:r>
        <w:rPr>
          <w:lang w:val="en-GB"/>
        </w:rPr>
        <w:t>a := copydesk[i]; (</w:t>
      </w:r>
      <w:r>
        <w:rPr>
          <w:lang w:val="lt-LT"/>
        </w:rPr>
        <w:t>ši procedūra padaro deskriptoriaus kopiją</w:t>
      </w:r>
      <w:r>
        <w:rPr>
          <w:lang w:val="en-GB"/>
        </w:rPr>
        <w:t>)</w:t>
      </w:r>
    </w:p>
    <w:p w:rsidR="0081274E" w:rsidRDefault="0081274E" w:rsidP="00EA4FC0">
      <w:pPr>
        <w:pStyle w:val="ListParagraph"/>
        <w:numPr>
          <w:ilvl w:val="2"/>
          <w:numId w:val="4"/>
        </w:numPr>
        <w:ind w:left="2127" w:hanging="426"/>
        <w:rPr>
          <w:lang w:val="lt-LT"/>
        </w:rPr>
      </w:pPr>
      <w:r>
        <w:rPr>
          <w:lang w:val="en-GB"/>
        </w:rPr>
        <w:t>IF (S</w:t>
      </w:r>
      <w:r w:rsidR="00BF365A">
        <w:rPr>
          <w:lang w:val="en-GB"/>
        </w:rPr>
        <w:t>T[i]</w:t>
      </w:r>
      <w:r>
        <w:rPr>
          <w:lang w:val="en-GB"/>
        </w:rPr>
        <w:t xml:space="preserve"> = BLOCK) THEN </w:t>
      </w:r>
      <w:r w:rsidR="002B708B">
        <w:rPr>
          <w:lang w:val="en-GB"/>
        </w:rPr>
        <w:br/>
        <w:t xml:space="preserve">    </w:t>
      </w:r>
      <w:r>
        <w:rPr>
          <w:lang w:val="en-GB"/>
        </w:rPr>
        <w:t>S</w:t>
      </w:r>
      <w:r w:rsidR="00F51FC9">
        <w:rPr>
          <w:lang w:val="en-GB"/>
        </w:rPr>
        <w:t>T</w:t>
      </w:r>
      <w:r>
        <w:rPr>
          <w:lang w:val="en-GB"/>
        </w:rPr>
        <w:t>[i] := BLOCKS</w:t>
      </w:r>
      <w:r>
        <w:rPr>
          <w:lang w:val="lt-LT"/>
        </w:rPr>
        <w:t xml:space="preserve"> </w:t>
      </w:r>
      <w:r w:rsidR="002B708B">
        <w:rPr>
          <w:lang w:val="lt-LT"/>
        </w:rPr>
        <w:br/>
      </w:r>
      <w:r>
        <w:rPr>
          <w:lang w:val="lt-LT"/>
        </w:rPr>
        <w:t>ELSE</w:t>
      </w:r>
      <w:r w:rsidR="00BF365A">
        <w:rPr>
          <w:lang w:val="lt-LT"/>
        </w:rPr>
        <w:t xml:space="preserve"> IF (</w:t>
      </w:r>
      <w:r w:rsidR="00BF365A">
        <w:rPr>
          <w:lang w:val="en-GB"/>
        </w:rPr>
        <w:t>ST[i] = READY</w:t>
      </w:r>
      <w:r w:rsidR="00BF365A">
        <w:rPr>
          <w:lang w:val="lt-LT"/>
        </w:rPr>
        <w:t>)</w:t>
      </w:r>
      <w:r w:rsidR="002B708B">
        <w:rPr>
          <w:lang w:val="lt-LT"/>
        </w:rPr>
        <w:t xml:space="preserve"> THEN</w:t>
      </w:r>
      <w:r>
        <w:rPr>
          <w:lang w:val="lt-LT"/>
        </w:rPr>
        <w:t xml:space="preserve"> </w:t>
      </w:r>
      <w:r w:rsidR="002B708B">
        <w:rPr>
          <w:lang w:val="lt-LT"/>
        </w:rPr>
        <w:br/>
        <w:t xml:space="preserve">    </w:t>
      </w:r>
      <w:r>
        <w:rPr>
          <w:lang w:val="lt-LT"/>
        </w:rPr>
        <w:t>S</w:t>
      </w:r>
      <w:r w:rsidR="00F51FC9">
        <w:rPr>
          <w:lang w:val="lt-LT"/>
        </w:rPr>
        <w:t>T</w:t>
      </w:r>
      <w:r>
        <w:rPr>
          <w:lang w:val="lt-LT"/>
        </w:rPr>
        <w:t>[i] := READYS;</w:t>
      </w:r>
      <w:r w:rsidR="005A4A97">
        <w:rPr>
          <w:lang w:val="lt-LT"/>
        </w:rPr>
        <w:t xml:space="preserve"> </w:t>
      </w:r>
      <w:r w:rsidR="002B708B">
        <w:rPr>
          <w:lang w:val="lt-LT"/>
        </w:rPr>
        <w:br/>
      </w:r>
      <w:r w:rsidR="005A4A97">
        <w:rPr>
          <w:lang w:val="lt-LT"/>
        </w:rPr>
        <w:t>(koreguojamas i-tojo proceso būsena)</w:t>
      </w:r>
    </w:p>
    <w:p w:rsidR="00522BFE" w:rsidRDefault="00522BFE" w:rsidP="00EA4FC0">
      <w:pPr>
        <w:pStyle w:val="ListParagraph"/>
        <w:numPr>
          <w:ilvl w:val="2"/>
          <w:numId w:val="4"/>
        </w:numPr>
        <w:ind w:left="2127" w:hanging="426"/>
        <w:rPr>
          <w:lang w:val="lt-LT"/>
        </w:rPr>
      </w:pPr>
      <w:r>
        <w:rPr>
          <w:lang w:val="lt-LT"/>
        </w:rPr>
        <w:t>IF S</w:t>
      </w:r>
      <w:r w:rsidR="002B708B">
        <w:rPr>
          <w:lang w:val="lt-LT"/>
        </w:rPr>
        <w:t>T[i]</w:t>
      </w:r>
      <w:r>
        <w:rPr>
          <w:lang w:val="lt-LT"/>
        </w:rPr>
        <w:t xml:space="preserve"> = RUN THEN</w:t>
      </w:r>
      <w:r w:rsidR="002B708B">
        <w:rPr>
          <w:lang w:val="lt-LT"/>
        </w:rPr>
        <w:t xml:space="preserve"> </w:t>
      </w:r>
      <w:r w:rsidR="002B708B">
        <w:rPr>
          <w:lang w:val="lt-LT"/>
        </w:rPr>
        <w:br/>
        <w:t xml:space="preserve">    ST[i] := </w:t>
      </w:r>
      <w:r>
        <w:rPr>
          <w:lang w:val="lt-LT"/>
        </w:rPr>
        <w:t xml:space="preserve"> </w:t>
      </w:r>
      <w:r w:rsidR="002B708B">
        <w:rPr>
          <w:lang w:val="lt-LT"/>
        </w:rPr>
        <w:t>READYS</w:t>
      </w:r>
      <w:r w:rsidR="002B708B">
        <w:rPr>
          <w:lang w:val="lt-LT"/>
        </w:rPr>
        <w:br/>
        <w:t xml:space="preserve">    </w:t>
      </w:r>
      <w:r>
        <w:rPr>
          <w:lang w:val="lt-LT"/>
        </w:rPr>
        <w:t>PLANUOTOJAS</w:t>
      </w:r>
      <w:r w:rsidR="002B708B">
        <w:rPr>
          <w:lang w:val="lt-LT"/>
        </w:rPr>
        <w:t>;</w:t>
      </w:r>
      <w:r w:rsidR="00CA246A">
        <w:rPr>
          <w:lang w:val="lt-LT"/>
        </w:rPr>
        <w:t xml:space="preserve"> </w:t>
      </w:r>
      <w:r w:rsidR="002B708B">
        <w:rPr>
          <w:lang w:val="lt-LT"/>
        </w:rPr>
        <w:br/>
      </w:r>
      <w:r w:rsidR="00CA246A">
        <w:rPr>
          <w:lang w:val="lt-LT"/>
        </w:rPr>
        <w:t>(jei buvo pristabdytas vykdomas procesas, tai reikia iškviesti planuotoją, nes galbūt kiti procesai laukia procesoriaus. Planuotojo vykdymui naujas procesas nesukuriamas)</w:t>
      </w:r>
    </w:p>
    <w:p w:rsidR="00431847" w:rsidRPr="0081274E" w:rsidRDefault="00431847" w:rsidP="00EA4FC0">
      <w:pPr>
        <w:pStyle w:val="ListParagraph"/>
        <w:numPr>
          <w:ilvl w:val="2"/>
          <w:numId w:val="4"/>
        </w:numPr>
        <w:ind w:left="2127" w:hanging="426"/>
        <w:rPr>
          <w:lang w:val="lt-LT"/>
        </w:rPr>
      </w:pPr>
      <w:r>
        <w:rPr>
          <w:lang w:val="lt-LT"/>
        </w:rPr>
        <w:t>END</w:t>
      </w:r>
    </w:p>
    <w:p w:rsidR="00531373" w:rsidRDefault="000C2883" w:rsidP="00EA4FC0">
      <w:pPr>
        <w:pStyle w:val="ListParagraph"/>
        <w:numPr>
          <w:ilvl w:val="0"/>
          <w:numId w:val="4"/>
        </w:numPr>
        <w:ind w:left="993" w:hanging="426"/>
        <w:rPr>
          <w:lang w:val="lt-LT"/>
        </w:rPr>
      </w:pPr>
      <w:r w:rsidRPr="000C2883">
        <w:rPr>
          <w:b/>
          <w:lang w:val="lt-LT"/>
        </w:rPr>
        <w:t>Aktyvuoti procesą</w:t>
      </w:r>
      <w:r w:rsidRPr="000C2883">
        <w:rPr>
          <w:lang w:val="lt-LT"/>
        </w:rPr>
        <w:t>. Keičiama proceso būsena iš blokuotos sustabdytos į blokuotą, ar pasiruošusios sustabdytos į pasiruošusią.</w:t>
      </w:r>
      <w:r w:rsidR="00531373">
        <w:rPr>
          <w:lang w:val="lt-LT"/>
        </w:rPr>
        <w:t xml:space="preserve"> </w:t>
      </w:r>
      <w:r w:rsidR="00431847">
        <w:rPr>
          <w:lang w:val="lt-LT"/>
        </w:rPr>
        <w:t>Parametras:</w:t>
      </w:r>
    </w:p>
    <w:p w:rsidR="00431847" w:rsidRDefault="00431847" w:rsidP="00EA4FC0">
      <w:pPr>
        <w:pStyle w:val="ListParagraph"/>
        <w:numPr>
          <w:ilvl w:val="1"/>
          <w:numId w:val="4"/>
        </w:numPr>
        <w:ind w:left="1560" w:hanging="426"/>
        <w:rPr>
          <w:lang w:val="lt-LT"/>
        </w:rPr>
      </w:pPr>
      <w:r>
        <w:rPr>
          <w:lang w:val="lt-LT"/>
        </w:rPr>
        <w:t>n – išorinis vardas (proceso ID)</w:t>
      </w:r>
    </w:p>
    <w:p w:rsidR="00431847" w:rsidRDefault="00431847" w:rsidP="00EA4FC0">
      <w:pPr>
        <w:pStyle w:val="ListParagraph"/>
        <w:numPr>
          <w:ilvl w:val="1"/>
          <w:numId w:val="4"/>
        </w:numPr>
        <w:ind w:left="1560" w:hanging="426"/>
        <w:rPr>
          <w:lang w:val="lt-LT"/>
        </w:rPr>
      </w:pPr>
      <w:r>
        <w:rPr>
          <w:lang w:val="lt-LT"/>
        </w:rPr>
        <w:t>Algoritmas</w:t>
      </w:r>
    </w:p>
    <w:p w:rsidR="00431847" w:rsidRDefault="00431847" w:rsidP="00EA4FC0">
      <w:pPr>
        <w:pStyle w:val="ListParagraph"/>
        <w:numPr>
          <w:ilvl w:val="2"/>
          <w:numId w:val="4"/>
        </w:numPr>
        <w:ind w:left="2127" w:hanging="426"/>
        <w:rPr>
          <w:lang w:val="lt-LT"/>
        </w:rPr>
      </w:pPr>
      <w:r>
        <w:rPr>
          <w:lang w:val="lt-LT"/>
        </w:rPr>
        <w:t>BEGIN</w:t>
      </w:r>
    </w:p>
    <w:p w:rsidR="00431847" w:rsidRPr="00431847" w:rsidRDefault="00431847" w:rsidP="00EA4FC0">
      <w:pPr>
        <w:pStyle w:val="ListParagraph"/>
        <w:numPr>
          <w:ilvl w:val="2"/>
          <w:numId w:val="4"/>
        </w:numPr>
        <w:ind w:left="2127" w:hanging="426"/>
        <w:rPr>
          <w:lang w:val="lt-LT"/>
        </w:rPr>
      </w:pPr>
      <w:r>
        <w:rPr>
          <w:lang w:val="lt-LT"/>
        </w:rPr>
        <w:t>i :</w:t>
      </w:r>
      <w:r>
        <w:rPr>
          <w:lang w:val="en-GB"/>
        </w:rPr>
        <w:t>= VV(n)</w:t>
      </w:r>
      <w:r w:rsidR="00074523">
        <w:rPr>
          <w:lang w:val="en-GB"/>
        </w:rPr>
        <w:t xml:space="preserve"> (</w:t>
      </w:r>
      <w:r w:rsidR="00074523">
        <w:rPr>
          <w:lang w:val="lt-LT"/>
        </w:rPr>
        <w:t>pagal išorinį vardą (proceso ID) nustatomas proceso VV</w:t>
      </w:r>
      <w:r w:rsidR="00074523">
        <w:rPr>
          <w:lang w:val="en-GB"/>
        </w:rPr>
        <w:t>)</w:t>
      </w:r>
    </w:p>
    <w:p w:rsidR="00B54025" w:rsidRDefault="00B54025" w:rsidP="00EA4FC0">
      <w:pPr>
        <w:pStyle w:val="ListParagraph"/>
        <w:numPr>
          <w:ilvl w:val="2"/>
          <w:numId w:val="4"/>
        </w:numPr>
        <w:ind w:left="2127" w:hanging="426"/>
        <w:rPr>
          <w:lang w:val="lt-LT"/>
        </w:rPr>
      </w:pPr>
      <w:r>
        <w:rPr>
          <w:lang w:val="en-GB"/>
        </w:rPr>
        <w:t>IF (ST[i] = BLOCK</w:t>
      </w:r>
      <w:r w:rsidR="00410DD6">
        <w:rPr>
          <w:lang w:val="en-GB"/>
        </w:rPr>
        <w:t>S</w:t>
      </w:r>
      <w:r>
        <w:rPr>
          <w:lang w:val="en-GB"/>
        </w:rPr>
        <w:t xml:space="preserve">) THEN </w:t>
      </w:r>
      <w:r>
        <w:rPr>
          <w:lang w:val="en-GB"/>
        </w:rPr>
        <w:br/>
        <w:t xml:space="preserve">    ST[i] := BLOCK</w:t>
      </w:r>
      <w:r>
        <w:rPr>
          <w:lang w:val="lt-LT"/>
        </w:rPr>
        <w:t xml:space="preserve"> </w:t>
      </w:r>
      <w:r>
        <w:rPr>
          <w:lang w:val="lt-LT"/>
        </w:rPr>
        <w:br/>
        <w:t>ELSE IF (</w:t>
      </w:r>
      <w:r>
        <w:rPr>
          <w:lang w:val="en-GB"/>
        </w:rPr>
        <w:t>ST[i] = READY</w:t>
      </w:r>
      <w:r w:rsidR="00410DD6">
        <w:rPr>
          <w:lang w:val="en-GB"/>
        </w:rPr>
        <w:t>S</w:t>
      </w:r>
      <w:r>
        <w:rPr>
          <w:lang w:val="lt-LT"/>
        </w:rPr>
        <w:t xml:space="preserve">) THEN </w:t>
      </w:r>
      <w:r>
        <w:rPr>
          <w:lang w:val="lt-LT"/>
        </w:rPr>
        <w:br/>
        <w:t xml:space="preserve">    ST[i] := </w:t>
      </w:r>
      <w:r w:rsidR="00410DD6">
        <w:rPr>
          <w:lang w:val="lt-LT"/>
        </w:rPr>
        <w:t>READY</w:t>
      </w:r>
      <w:r>
        <w:rPr>
          <w:lang w:val="lt-LT"/>
        </w:rPr>
        <w:t xml:space="preserve">; </w:t>
      </w:r>
      <w:r>
        <w:rPr>
          <w:lang w:val="lt-LT"/>
        </w:rPr>
        <w:br/>
        <w:t>(koreguojamas i-tojo proceso būsena)</w:t>
      </w:r>
    </w:p>
    <w:p w:rsidR="00B54025" w:rsidRDefault="00B54025" w:rsidP="00EA4FC0">
      <w:pPr>
        <w:pStyle w:val="ListParagraph"/>
        <w:numPr>
          <w:ilvl w:val="2"/>
          <w:numId w:val="4"/>
        </w:numPr>
        <w:ind w:left="2127" w:hanging="426"/>
        <w:rPr>
          <w:lang w:val="lt-LT"/>
        </w:rPr>
      </w:pPr>
      <w:r>
        <w:rPr>
          <w:lang w:val="lt-LT"/>
        </w:rPr>
        <w:t xml:space="preserve">IF ST[i] </w:t>
      </w:r>
      <w:r w:rsidR="00410DD6">
        <w:rPr>
          <w:lang w:val="lt-LT"/>
        </w:rPr>
        <w:t>= READY</w:t>
      </w:r>
      <w:r>
        <w:rPr>
          <w:lang w:val="lt-LT"/>
        </w:rPr>
        <w:t xml:space="preserve"> THEN </w:t>
      </w:r>
      <w:r>
        <w:rPr>
          <w:lang w:val="lt-LT"/>
        </w:rPr>
        <w:br/>
        <w:t xml:space="preserve">    PLANUOTOJAS; </w:t>
      </w:r>
    </w:p>
    <w:p w:rsidR="00847342" w:rsidRDefault="00847342" w:rsidP="00EA4FC0">
      <w:pPr>
        <w:pStyle w:val="ListParagraph"/>
        <w:ind w:left="2127" w:hanging="426"/>
        <w:rPr>
          <w:lang w:val="lt-LT"/>
        </w:rPr>
      </w:pPr>
      <w:r>
        <w:rPr>
          <w:lang w:val="lt-LT"/>
        </w:rPr>
        <w:t>(</w:t>
      </w:r>
      <w:r w:rsidR="006311F9">
        <w:rPr>
          <w:lang w:val="lt-LT"/>
        </w:rPr>
        <w:t>jei pakoregavus proceso būseną, procesas yra pasiruošęs, tai kviečiame planuotoją, nes galbūt, šis procesas, turės aukštesnį prioritetą už einamąjį ir procesorius bus perduotas šiam procesui</w:t>
      </w:r>
      <w:r>
        <w:rPr>
          <w:lang w:val="lt-LT"/>
        </w:rPr>
        <w:t>)</w:t>
      </w:r>
    </w:p>
    <w:p w:rsidR="00431847" w:rsidRDefault="00431847" w:rsidP="00EA4FC0">
      <w:pPr>
        <w:pStyle w:val="ListParagraph"/>
        <w:numPr>
          <w:ilvl w:val="2"/>
          <w:numId w:val="4"/>
        </w:numPr>
        <w:ind w:left="2127" w:hanging="426"/>
        <w:rPr>
          <w:lang w:val="lt-LT"/>
        </w:rPr>
      </w:pPr>
      <w:r>
        <w:rPr>
          <w:lang w:val="lt-LT"/>
        </w:rPr>
        <w:t>END</w:t>
      </w:r>
    </w:p>
    <w:p w:rsidR="00A16506" w:rsidRPr="00A16506" w:rsidRDefault="00A16506" w:rsidP="00A16506">
      <w:pPr>
        <w:ind w:firstLine="0"/>
        <w:rPr>
          <w:lang w:val="lt-LT"/>
        </w:rPr>
      </w:pPr>
    </w:p>
    <w:p w:rsidR="000C2883" w:rsidRDefault="000C2883" w:rsidP="000F01CE">
      <w:pPr>
        <w:pStyle w:val="Heading1"/>
        <w:numPr>
          <w:ilvl w:val="0"/>
          <w:numId w:val="43"/>
        </w:numPr>
        <w:jc w:val="center"/>
        <w:rPr>
          <w:lang w:val="lt-LT"/>
        </w:rPr>
      </w:pPr>
      <w:bookmarkStart w:id="23" w:name="_Toc448780092"/>
      <w:r>
        <w:rPr>
          <w:lang w:val="lt-LT"/>
        </w:rPr>
        <w:lastRenderedPageBreak/>
        <w:t>Resursai</w:t>
      </w:r>
      <w:bookmarkEnd w:id="23"/>
    </w:p>
    <w:p w:rsidR="000C2883" w:rsidRDefault="000C2883" w:rsidP="000F01CE">
      <w:pPr>
        <w:pStyle w:val="Heading2"/>
        <w:numPr>
          <w:ilvl w:val="1"/>
          <w:numId w:val="43"/>
        </w:numPr>
        <w:rPr>
          <w:lang w:val="lt-LT"/>
        </w:rPr>
      </w:pPr>
      <w:bookmarkStart w:id="24" w:name="_Toc448780093"/>
      <w:r>
        <w:rPr>
          <w:lang w:val="lt-LT"/>
        </w:rPr>
        <w:t>Apie resursus</w:t>
      </w:r>
      <w:bookmarkEnd w:id="24"/>
    </w:p>
    <w:p w:rsidR="000C2883" w:rsidRPr="000C2883" w:rsidRDefault="000C2883" w:rsidP="003D2574">
      <w:pPr>
        <w:ind w:firstLine="567"/>
        <w:rPr>
          <w:lang w:val="lt-LT"/>
        </w:rPr>
      </w:pPr>
      <w:r w:rsidRPr="000C2883">
        <w:rPr>
          <w:lang w:val="lt-LT"/>
        </w:rPr>
        <w:t>Resursas yra tai, dėl ko varžosi procesai, kitaip tariant tai yra komponentės reikalingos procesams kad įvykdytų užduotį (kodą). Dėl resursų trūkumo procesai blokuojasi, gavę reikiamą resursą, procesai tampa pasiruošusiais</w:t>
      </w:r>
      <w:r w:rsidR="0012108D">
        <w:rPr>
          <w:lang w:val="lt-LT"/>
        </w:rPr>
        <w:t xml:space="preserve"> (jei vienintelis reikiamas resursas liko procesorius)</w:t>
      </w:r>
      <w:r w:rsidRPr="000C2883">
        <w:rPr>
          <w:lang w:val="lt-LT"/>
        </w:rPr>
        <w:t>.</w:t>
      </w:r>
    </w:p>
    <w:p w:rsidR="000C2883" w:rsidRDefault="000C2883" w:rsidP="003D2574">
      <w:pPr>
        <w:ind w:firstLine="567"/>
        <w:rPr>
          <w:lang w:val="lt-LT"/>
        </w:rPr>
      </w:pPr>
      <w:r w:rsidRPr="000C2883">
        <w:rPr>
          <w:lang w:val="lt-LT"/>
        </w:rPr>
        <w:t xml:space="preserve">Resursus </w:t>
      </w:r>
      <w:r w:rsidR="00965D70">
        <w:rPr>
          <w:lang w:val="lt-LT"/>
        </w:rPr>
        <w:t>skirstome</w:t>
      </w:r>
      <w:r w:rsidRPr="000C2883">
        <w:rPr>
          <w:lang w:val="lt-LT"/>
        </w:rPr>
        <w:t xml:space="preserve"> į tokias dvi grupes:</w:t>
      </w:r>
    </w:p>
    <w:p w:rsidR="00EF384B" w:rsidRDefault="00EF384B" w:rsidP="003D2574">
      <w:pPr>
        <w:pStyle w:val="ListParagraph"/>
        <w:numPr>
          <w:ilvl w:val="0"/>
          <w:numId w:val="44"/>
        </w:numPr>
        <w:ind w:left="993" w:hanging="426"/>
      </w:pPr>
      <w:r w:rsidRPr="00EF384B">
        <w:rPr>
          <w:b/>
          <w:u w:val="single"/>
        </w:rPr>
        <w:t>Vienkartinio naudojimo resursai</w:t>
      </w:r>
      <w:r>
        <w:t xml:space="preserve"> - tai tam tikra informacija, kurios laukia ir kurią gali apdoroti tik vienas procesas. Šiams resursams priklauso įvairių pavidalų informacija apie vartotojo užduotį</w:t>
      </w:r>
      <w:r w:rsidR="007A2B4D">
        <w:t>,</w:t>
      </w:r>
      <w:r>
        <w:t xml:space="preserve"> procesų tarpusavio pranešimai.</w:t>
      </w:r>
    </w:p>
    <w:p w:rsidR="00EF384B" w:rsidRDefault="00EF384B" w:rsidP="003D2574">
      <w:pPr>
        <w:pStyle w:val="ListParagraph"/>
        <w:numPr>
          <w:ilvl w:val="0"/>
          <w:numId w:val="44"/>
        </w:numPr>
        <w:ind w:left="993" w:hanging="426"/>
      </w:pPr>
      <w:r w:rsidRPr="00EF384B">
        <w:rPr>
          <w:b/>
          <w:u w:val="single"/>
        </w:rPr>
        <w:t>Daugkartinio naudojimo resursai</w:t>
      </w:r>
      <w:r>
        <w:t xml:space="preserve"> - procesorius, bendros paskirties atmintis, sisteminių pranešimų tekstai, kanalai, buferiai ir kt. Juos sistemos darbo eigoje galima naudoti kiek reikia kartų. </w:t>
      </w:r>
    </w:p>
    <w:p w:rsidR="003B01F7" w:rsidRPr="00715FF9" w:rsidRDefault="00EF384B" w:rsidP="00715FF9">
      <w:pPr>
        <w:ind w:firstLine="567"/>
      </w:pPr>
      <w:r>
        <w:t>Procesui pasinaudojus daugkartinio naudojimo resursu - privaloma resursą atlaisvinti. Gavus vienkartinio naudojimo resursą procesai</w:t>
      </w:r>
      <w:r w:rsidR="0012108D">
        <w:t xml:space="preserve"> </w:t>
      </w:r>
      <w:r>
        <w:t xml:space="preserve">juos sunaudoja ir šių resursų atlaisvinti nereikia. </w:t>
      </w:r>
    </w:p>
    <w:p w:rsidR="00715FF9" w:rsidRPr="00715FF9" w:rsidRDefault="00715FF9" w:rsidP="00715FF9">
      <w:pPr>
        <w:pStyle w:val="ListParagraph"/>
        <w:keepNext/>
        <w:keepLines/>
        <w:numPr>
          <w:ilvl w:val="0"/>
          <w:numId w:val="49"/>
        </w:numPr>
        <w:spacing w:before="200"/>
        <w:contextualSpacing w:val="0"/>
        <w:outlineLvl w:val="1"/>
        <w:rPr>
          <w:rFonts w:eastAsiaTheme="majorEastAsia" w:cstheme="majorBidi"/>
          <w:b/>
          <w:bCs/>
          <w:vanish/>
          <w:color w:val="4F81BD" w:themeColor="accent1"/>
          <w:sz w:val="26"/>
          <w:szCs w:val="26"/>
          <w:lang w:val="lt-LT"/>
        </w:rPr>
      </w:pPr>
      <w:bookmarkStart w:id="25" w:name="_Toc448777617"/>
      <w:bookmarkStart w:id="26" w:name="_Toc448777792"/>
      <w:bookmarkStart w:id="27" w:name="_Toc448780094"/>
      <w:bookmarkEnd w:id="25"/>
      <w:bookmarkEnd w:id="26"/>
      <w:bookmarkEnd w:id="27"/>
    </w:p>
    <w:p w:rsidR="00715FF9" w:rsidRPr="00715FF9" w:rsidRDefault="00715FF9" w:rsidP="00715FF9">
      <w:pPr>
        <w:pStyle w:val="ListParagraph"/>
        <w:keepNext/>
        <w:keepLines/>
        <w:numPr>
          <w:ilvl w:val="0"/>
          <w:numId w:val="49"/>
        </w:numPr>
        <w:spacing w:before="200"/>
        <w:contextualSpacing w:val="0"/>
        <w:outlineLvl w:val="1"/>
        <w:rPr>
          <w:rFonts w:eastAsiaTheme="majorEastAsia" w:cstheme="majorBidi"/>
          <w:b/>
          <w:bCs/>
          <w:vanish/>
          <w:color w:val="4F81BD" w:themeColor="accent1"/>
          <w:sz w:val="26"/>
          <w:szCs w:val="26"/>
          <w:lang w:val="lt-LT"/>
        </w:rPr>
      </w:pPr>
      <w:bookmarkStart w:id="28" w:name="_Toc448777618"/>
      <w:bookmarkStart w:id="29" w:name="_Toc448777793"/>
      <w:bookmarkStart w:id="30" w:name="_Toc448780095"/>
      <w:bookmarkEnd w:id="28"/>
      <w:bookmarkEnd w:id="29"/>
      <w:bookmarkEnd w:id="30"/>
    </w:p>
    <w:p w:rsidR="00715FF9" w:rsidRPr="00715FF9" w:rsidRDefault="00715FF9" w:rsidP="00715FF9">
      <w:pPr>
        <w:pStyle w:val="ListParagraph"/>
        <w:keepNext/>
        <w:keepLines/>
        <w:numPr>
          <w:ilvl w:val="1"/>
          <w:numId w:val="49"/>
        </w:numPr>
        <w:spacing w:before="200"/>
        <w:contextualSpacing w:val="0"/>
        <w:outlineLvl w:val="1"/>
        <w:rPr>
          <w:rFonts w:eastAsiaTheme="majorEastAsia" w:cstheme="majorBidi"/>
          <w:b/>
          <w:bCs/>
          <w:vanish/>
          <w:color w:val="4F81BD" w:themeColor="accent1"/>
          <w:sz w:val="26"/>
          <w:szCs w:val="26"/>
          <w:lang w:val="lt-LT"/>
        </w:rPr>
      </w:pPr>
      <w:bookmarkStart w:id="31" w:name="_Toc448777619"/>
      <w:bookmarkStart w:id="32" w:name="_Toc448777794"/>
      <w:bookmarkStart w:id="33" w:name="_Toc448780096"/>
      <w:bookmarkEnd w:id="31"/>
      <w:bookmarkEnd w:id="32"/>
      <w:bookmarkEnd w:id="33"/>
    </w:p>
    <w:p w:rsidR="00E2396E" w:rsidRPr="003D2574" w:rsidRDefault="00715FF9" w:rsidP="00715FF9">
      <w:pPr>
        <w:pStyle w:val="Heading2"/>
        <w:numPr>
          <w:ilvl w:val="1"/>
          <w:numId w:val="49"/>
        </w:numPr>
        <w:rPr>
          <w:lang w:val="lt-LT"/>
        </w:rPr>
      </w:pPr>
      <w:bookmarkStart w:id="34" w:name="_Toc448780097"/>
      <w:r>
        <w:rPr>
          <w:lang w:val="lt-LT"/>
        </w:rPr>
        <w:t>Resursų lentelė</w:t>
      </w:r>
      <w:bookmarkEnd w:id="34"/>
    </w:p>
    <w:tbl>
      <w:tblPr>
        <w:tblStyle w:val="TableGrid"/>
        <w:tblW w:w="0" w:type="auto"/>
        <w:jc w:val="center"/>
        <w:tblLayout w:type="fixed"/>
        <w:tblLook w:val="04A0" w:firstRow="1" w:lastRow="0" w:firstColumn="1" w:lastColumn="0" w:noHBand="0" w:noVBand="1"/>
      </w:tblPr>
      <w:tblGrid>
        <w:gridCol w:w="1489"/>
        <w:gridCol w:w="1564"/>
        <w:gridCol w:w="1450"/>
        <w:gridCol w:w="1559"/>
        <w:gridCol w:w="1418"/>
        <w:gridCol w:w="2096"/>
      </w:tblGrid>
      <w:tr w:rsidR="00965D70" w:rsidRPr="00DD6CD6" w:rsidTr="003D2574">
        <w:trPr>
          <w:jc w:val="center"/>
        </w:trPr>
        <w:tc>
          <w:tcPr>
            <w:tcW w:w="1489" w:type="dxa"/>
          </w:tcPr>
          <w:p w:rsidR="00965D70" w:rsidRPr="00DD6CD6" w:rsidRDefault="00965D70" w:rsidP="00E2396E">
            <w:pPr>
              <w:ind w:firstLine="0"/>
              <w:rPr>
                <w:b/>
                <w:lang w:val="lt-LT"/>
              </w:rPr>
            </w:pPr>
            <w:r w:rsidRPr="00DD6CD6">
              <w:rPr>
                <w:b/>
                <w:lang w:val="lt-LT"/>
              </w:rPr>
              <w:t>Resurso pavadinimas</w:t>
            </w:r>
          </w:p>
        </w:tc>
        <w:tc>
          <w:tcPr>
            <w:tcW w:w="1564" w:type="dxa"/>
          </w:tcPr>
          <w:p w:rsidR="00965D70" w:rsidRPr="00DD6CD6" w:rsidRDefault="00AA6FAD" w:rsidP="0057490F">
            <w:pPr>
              <w:ind w:firstLine="0"/>
              <w:rPr>
                <w:b/>
                <w:lang w:val="lt-LT"/>
              </w:rPr>
            </w:pPr>
            <w:r>
              <w:rPr>
                <w:b/>
                <w:lang w:val="lt-LT"/>
              </w:rPr>
              <w:t>Resurso grupė</w:t>
            </w:r>
          </w:p>
        </w:tc>
        <w:tc>
          <w:tcPr>
            <w:tcW w:w="1450" w:type="dxa"/>
          </w:tcPr>
          <w:p w:rsidR="00965D70" w:rsidRPr="00DD6CD6" w:rsidRDefault="00965D70" w:rsidP="00E2396E">
            <w:pPr>
              <w:ind w:firstLine="0"/>
              <w:rPr>
                <w:b/>
                <w:lang w:val="lt-LT"/>
              </w:rPr>
            </w:pPr>
            <w:r w:rsidRPr="00DD6CD6">
              <w:rPr>
                <w:b/>
                <w:lang w:val="lt-LT"/>
              </w:rPr>
              <w:t>Procesas, kuris sukuria</w:t>
            </w:r>
          </w:p>
        </w:tc>
        <w:tc>
          <w:tcPr>
            <w:tcW w:w="1559" w:type="dxa"/>
          </w:tcPr>
          <w:p w:rsidR="00965D70" w:rsidRPr="00DD6CD6" w:rsidRDefault="00965D70" w:rsidP="00177643">
            <w:pPr>
              <w:ind w:firstLine="0"/>
              <w:rPr>
                <w:b/>
                <w:lang w:val="lt-LT"/>
              </w:rPr>
            </w:pPr>
            <w:r w:rsidRPr="00DD6CD6">
              <w:rPr>
                <w:b/>
                <w:lang w:val="lt-LT"/>
              </w:rPr>
              <w:t>Procesas, kuris sunaikina</w:t>
            </w:r>
          </w:p>
        </w:tc>
        <w:tc>
          <w:tcPr>
            <w:tcW w:w="1418" w:type="dxa"/>
          </w:tcPr>
          <w:p w:rsidR="00965D70" w:rsidRPr="00DD6CD6" w:rsidRDefault="00965D70" w:rsidP="00177643">
            <w:pPr>
              <w:ind w:firstLine="0"/>
              <w:rPr>
                <w:b/>
                <w:lang w:val="lt-LT"/>
              </w:rPr>
            </w:pPr>
            <w:r w:rsidRPr="00DD6CD6">
              <w:rPr>
                <w:b/>
                <w:lang w:val="lt-LT"/>
              </w:rPr>
              <w:t>Procesas, kuris prašo</w:t>
            </w:r>
          </w:p>
        </w:tc>
        <w:tc>
          <w:tcPr>
            <w:tcW w:w="2096" w:type="dxa"/>
          </w:tcPr>
          <w:p w:rsidR="00965D70" w:rsidRPr="00DD6CD6" w:rsidRDefault="00965D70" w:rsidP="00177643">
            <w:pPr>
              <w:ind w:firstLine="0"/>
              <w:rPr>
                <w:b/>
                <w:lang w:val="lt-LT"/>
              </w:rPr>
            </w:pPr>
            <w:r w:rsidRPr="00DD6CD6">
              <w:rPr>
                <w:b/>
                <w:lang w:val="lt-LT"/>
              </w:rPr>
              <w:t>Procesas, kuris atlaisvina</w:t>
            </w:r>
          </w:p>
        </w:tc>
      </w:tr>
      <w:tr w:rsidR="00965D70" w:rsidTr="003D2574">
        <w:trPr>
          <w:jc w:val="center"/>
        </w:trPr>
        <w:tc>
          <w:tcPr>
            <w:tcW w:w="1489" w:type="dxa"/>
          </w:tcPr>
          <w:p w:rsidR="00965D70" w:rsidRPr="00472DDD" w:rsidRDefault="00D4354B" w:rsidP="00133EA9">
            <w:pPr>
              <w:ind w:firstLine="0"/>
              <w:rPr>
                <w:lang w:val="lt-LT"/>
              </w:rPr>
            </w:pPr>
            <w:r w:rsidRPr="00472DDD">
              <w:rPr>
                <w:lang w:val="lt-LT"/>
              </w:rPr>
              <w:t>1 kanalas</w:t>
            </w:r>
          </w:p>
        </w:tc>
        <w:tc>
          <w:tcPr>
            <w:tcW w:w="1564" w:type="dxa"/>
          </w:tcPr>
          <w:p w:rsidR="00965D70" w:rsidRPr="00472DDD" w:rsidRDefault="0057490F" w:rsidP="00133EA9">
            <w:pPr>
              <w:ind w:firstLine="0"/>
              <w:jc w:val="center"/>
              <w:rPr>
                <w:lang w:val="lt-LT"/>
              </w:rPr>
            </w:pPr>
            <w:r w:rsidRPr="00472DDD">
              <w:rPr>
                <w:lang w:val="lt-LT"/>
              </w:rPr>
              <w:t>Daugkartinio</w:t>
            </w:r>
          </w:p>
        </w:tc>
        <w:tc>
          <w:tcPr>
            <w:tcW w:w="1450" w:type="dxa"/>
          </w:tcPr>
          <w:p w:rsidR="00965D70" w:rsidRPr="00472DDD" w:rsidRDefault="004C1841" w:rsidP="00133EA9">
            <w:pPr>
              <w:ind w:firstLine="0"/>
              <w:jc w:val="center"/>
              <w:rPr>
                <w:lang w:val="lt-LT"/>
              </w:rPr>
            </w:pPr>
            <w:r w:rsidRPr="00472DDD">
              <w:rPr>
                <w:lang w:val="lt-LT"/>
              </w:rPr>
              <w:t>StartStop</w:t>
            </w:r>
          </w:p>
        </w:tc>
        <w:tc>
          <w:tcPr>
            <w:tcW w:w="1559" w:type="dxa"/>
          </w:tcPr>
          <w:p w:rsidR="00965D70" w:rsidRPr="00472DDD" w:rsidRDefault="00A722FD" w:rsidP="00133EA9">
            <w:pPr>
              <w:ind w:firstLine="0"/>
              <w:jc w:val="center"/>
              <w:rPr>
                <w:lang w:val="lt-LT"/>
              </w:rPr>
            </w:pPr>
            <w:r w:rsidRPr="00472DDD">
              <w:rPr>
                <w:lang w:val="lt-LT"/>
              </w:rPr>
              <w:t>StartStop</w:t>
            </w:r>
          </w:p>
        </w:tc>
        <w:tc>
          <w:tcPr>
            <w:tcW w:w="1418" w:type="dxa"/>
          </w:tcPr>
          <w:p w:rsidR="00965D70" w:rsidRPr="00472DDD" w:rsidRDefault="002743C2" w:rsidP="00133EA9">
            <w:pPr>
              <w:ind w:firstLine="0"/>
              <w:jc w:val="center"/>
              <w:rPr>
                <w:lang w:val="en-GB"/>
              </w:rPr>
            </w:pPr>
            <w:r w:rsidRPr="00472DDD">
              <w:rPr>
                <w:lang w:val="lt-LT"/>
              </w:rPr>
              <w:t>Input</w:t>
            </w:r>
            <w:r w:rsidR="00AE3208" w:rsidRPr="00472DDD">
              <w:rPr>
                <w:lang w:val="lt-LT"/>
              </w:rPr>
              <w:t>, Reader</w:t>
            </w:r>
          </w:p>
        </w:tc>
        <w:tc>
          <w:tcPr>
            <w:tcW w:w="2096" w:type="dxa"/>
          </w:tcPr>
          <w:p w:rsidR="00965D70" w:rsidRPr="00472DDD" w:rsidRDefault="00965D70" w:rsidP="00133EA9">
            <w:pPr>
              <w:ind w:firstLine="0"/>
              <w:jc w:val="center"/>
              <w:rPr>
                <w:lang w:val="lt-LT"/>
              </w:rPr>
            </w:pPr>
            <w:r w:rsidRPr="00472DDD">
              <w:rPr>
                <w:lang w:val="lt-LT"/>
              </w:rPr>
              <w:t>Input</w:t>
            </w:r>
            <w:r w:rsidR="00446E87" w:rsidRPr="00472DDD">
              <w:rPr>
                <w:lang w:val="lt-LT"/>
              </w:rPr>
              <w:t>, Reader</w:t>
            </w:r>
          </w:p>
        </w:tc>
      </w:tr>
      <w:tr w:rsidR="00D4354B" w:rsidTr="003D2574">
        <w:trPr>
          <w:jc w:val="center"/>
        </w:trPr>
        <w:tc>
          <w:tcPr>
            <w:tcW w:w="1489" w:type="dxa"/>
          </w:tcPr>
          <w:p w:rsidR="00D4354B" w:rsidRPr="00472DDD" w:rsidRDefault="00D4354B" w:rsidP="00133EA9">
            <w:pPr>
              <w:ind w:firstLine="0"/>
              <w:rPr>
                <w:lang w:val="en-GB"/>
              </w:rPr>
            </w:pPr>
            <w:r w:rsidRPr="00472DDD">
              <w:rPr>
                <w:lang w:val="en-GB"/>
              </w:rPr>
              <w:t>2 kanalas</w:t>
            </w:r>
          </w:p>
        </w:tc>
        <w:tc>
          <w:tcPr>
            <w:tcW w:w="1564" w:type="dxa"/>
          </w:tcPr>
          <w:p w:rsidR="00D4354B" w:rsidRPr="00472DDD" w:rsidRDefault="0057490F" w:rsidP="00133EA9">
            <w:pPr>
              <w:ind w:firstLine="0"/>
              <w:jc w:val="center"/>
              <w:rPr>
                <w:lang w:val="lt-LT"/>
              </w:rPr>
            </w:pPr>
            <w:r w:rsidRPr="00472DDD">
              <w:rPr>
                <w:lang w:val="lt-LT"/>
              </w:rPr>
              <w:t>Daugkartinio</w:t>
            </w:r>
          </w:p>
        </w:tc>
        <w:tc>
          <w:tcPr>
            <w:tcW w:w="1450" w:type="dxa"/>
          </w:tcPr>
          <w:p w:rsidR="00D4354B" w:rsidRPr="00472DDD" w:rsidRDefault="00A722FD" w:rsidP="00133EA9">
            <w:pPr>
              <w:ind w:firstLine="0"/>
              <w:jc w:val="center"/>
              <w:rPr>
                <w:lang w:val="lt-LT"/>
              </w:rPr>
            </w:pPr>
            <w:r w:rsidRPr="00472DDD">
              <w:rPr>
                <w:lang w:val="lt-LT"/>
              </w:rPr>
              <w:t>StartStop</w:t>
            </w:r>
          </w:p>
        </w:tc>
        <w:tc>
          <w:tcPr>
            <w:tcW w:w="1559" w:type="dxa"/>
          </w:tcPr>
          <w:p w:rsidR="00D4354B" w:rsidRPr="00472DDD" w:rsidRDefault="00A722FD" w:rsidP="00133EA9">
            <w:pPr>
              <w:ind w:firstLine="0"/>
              <w:jc w:val="center"/>
              <w:rPr>
                <w:lang w:val="lt-LT"/>
              </w:rPr>
            </w:pPr>
            <w:r w:rsidRPr="00472DDD">
              <w:rPr>
                <w:lang w:val="lt-LT"/>
              </w:rPr>
              <w:t>StartStop</w:t>
            </w:r>
          </w:p>
        </w:tc>
        <w:tc>
          <w:tcPr>
            <w:tcW w:w="1418" w:type="dxa"/>
          </w:tcPr>
          <w:p w:rsidR="00D4354B" w:rsidRPr="00472DDD" w:rsidRDefault="00C77961" w:rsidP="00133EA9">
            <w:pPr>
              <w:ind w:firstLine="0"/>
              <w:jc w:val="center"/>
              <w:rPr>
                <w:lang w:val="lt-LT"/>
              </w:rPr>
            </w:pPr>
            <w:r w:rsidRPr="00472DDD">
              <w:rPr>
                <w:lang w:val="lt-LT"/>
              </w:rPr>
              <w:t>Output</w:t>
            </w:r>
          </w:p>
        </w:tc>
        <w:tc>
          <w:tcPr>
            <w:tcW w:w="2096" w:type="dxa"/>
          </w:tcPr>
          <w:p w:rsidR="00D4354B" w:rsidRPr="00472DDD" w:rsidRDefault="00E573B5" w:rsidP="00133EA9">
            <w:pPr>
              <w:ind w:firstLine="0"/>
              <w:jc w:val="center"/>
              <w:rPr>
                <w:lang w:val="lt-LT"/>
              </w:rPr>
            </w:pPr>
            <w:r w:rsidRPr="00472DDD">
              <w:rPr>
                <w:lang w:val="lt-LT"/>
              </w:rPr>
              <w:t>Output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3 kanalas</w:t>
            </w:r>
          </w:p>
        </w:tc>
        <w:tc>
          <w:tcPr>
            <w:tcW w:w="1564" w:type="dxa"/>
          </w:tcPr>
          <w:p w:rsidR="00096F0A" w:rsidRPr="00472DDD" w:rsidRDefault="00096F0A" w:rsidP="00133EA9">
            <w:pPr>
              <w:ind w:firstLine="0"/>
              <w:jc w:val="center"/>
              <w:rPr>
                <w:lang w:val="lt-LT"/>
              </w:rPr>
            </w:pPr>
            <w:r w:rsidRPr="00472DDD">
              <w:rPr>
                <w:lang w:val="lt-LT"/>
              </w:rPr>
              <w:t>Daugkartinio</w:t>
            </w:r>
          </w:p>
        </w:tc>
        <w:tc>
          <w:tcPr>
            <w:tcW w:w="1450" w:type="dxa"/>
          </w:tcPr>
          <w:p w:rsidR="00096F0A" w:rsidRPr="00472DDD" w:rsidRDefault="00A722FD" w:rsidP="00133EA9">
            <w:pPr>
              <w:ind w:firstLine="0"/>
              <w:jc w:val="center"/>
              <w:rPr>
                <w:lang w:val="lt-LT"/>
              </w:rPr>
            </w:pPr>
            <w:r w:rsidRPr="00472DDD">
              <w:rPr>
                <w:lang w:val="lt-LT"/>
              </w:rPr>
              <w:t>StartStop</w:t>
            </w:r>
          </w:p>
        </w:tc>
        <w:tc>
          <w:tcPr>
            <w:tcW w:w="1559" w:type="dxa"/>
          </w:tcPr>
          <w:p w:rsidR="00096F0A" w:rsidRPr="00472DDD" w:rsidRDefault="00A722FD" w:rsidP="00133EA9">
            <w:pPr>
              <w:ind w:firstLine="0"/>
              <w:jc w:val="center"/>
              <w:rPr>
                <w:lang w:val="lt-LT"/>
              </w:rPr>
            </w:pPr>
            <w:r w:rsidRPr="00472DDD">
              <w:rPr>
                <w:lang w:val="lt-LT"/>
              </w:rPr>
              <w:t>StartStop</w:t>
            </w:r>
          </w:p>
        </w:tc>
        <w:tc>
          <w:tcPr>
            <w:tcW w:w="1418" w:type="dxa"/>
          </w:tcPr>
          <w:p w:rsidR="00096F0A" w:rsidRPr="00472DDD" w:rsidRDefault="00096F0A" w:rsidP="00133EA9">
            <w:pPr>
              <w:ind w:firstLine="0"/>
              <w:jc w:val="center"/>
              <w:rPr>
                <w:lang w:val="lt-LT"/>
              </w:rPr>
            </w:pPr>
            <w:r w:rsidRPr="00472DDD">
              <w:rPr>
                <w:lang w:val="lt-LT"/>
              </w:rPr>
              <w:t>ProgramToExtMem</w:t>
            </w:r>
            <w:r w:rsidR="008E54A1" w:rsidRPr="00472DDD">
              <w:rPr>
                <w:lang w:val="lt-LT"/>
              </w:rPr>
              <w:t>, LoadProgram</w:t>
            </w:r>
          </w:p>
        </w:tc>
        <w:tc>
          <w:tcPr>
            <w:tcW w:w="2096" w:type="dxa"/>
          </w:tcPr>
          <w:p w:rsidR="00096F0A" w:rsidRPr="00472DDD" w:rsidRDefault="00003CFE" w:rsidP="00133EA9">
            <w:pPr>
              <w:ind w:firstLine="0"/>
              <w:jc w:val="center"/>
              <w:rPr>
                <w:lang w:val="lt-LT"/>
              </w:rPr>
            </w:pPr>
            <w:r w:rsidRPr="00472DDD">
              <w:rPr>
                <w:lang w:val="lt-LT"/>
              </w:rPr>
              <w:t>ProgramToExtMem</w:t>
            </w:r>
            <w:r w:rsidR="00D630E5" w:rsidRPr="00472DDD">
              <w:rPr>
                <w:lang w:val="lt-LT"/>
              </w:rPr>
              <w:t>, LoadProgram</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Input</w:t>
            </w:r>
          </w:p>
        </w:tc>
        <w:tc>
          <w:tcPr>
            <w:tcW w:w="1564" w:type="dxa"/>
          </w:tcPr>
          <w:p w:rsidR="00096F0A" w:rsidRPr="00472DDD" w:rsidRDefault="00B43C82" w:rsidP="00133EA9">
            <w:pPr>
              <w:ind w:firstLine="0"/>
              <w:jc w:val="center"/>
              <w:rPr>
                <w:lang w:val="lt-LT"/>
              </w:rPr>
            </w:pPr>
            <w:r w:rsidRPr="00472DDD">
              <w:rPr>
                <w:lang w:val="lt-LT"/>
              </w:rPr>
              <w:t>Vienkartinio</w:t>
            </w:r>
          </w:p>
        </w:tc>
        <w:tc>
          <w:tcPr>
            <w:tcW w:w="1450" w:type="dxa"/>
          </w:tcPr>
          <w:p w:rsidR="00096F0A" w:rsidRPr="00472DDD" w:rsidRDefault="00B43C82" w:rsidP="00133EA9">
            <w:pPr>
              <w:ind w:firstLine="0"/>
              <w:jc w:val="center"/>
              <w:rPr>
                <w:lang w:val="lt-LT"/>
              </w:rPr>
            </w:pPr>
            <w:r w:rsidRPr="00472DDD">
              <w:rPr>
                <w:lang w:val="lt-LT"/>
              </w:rPr>
              <w:t>Input</w:t>
            </w:r>
          </w:p>
        </w:tc>
        <w:tc>
          <w:tcPr>
            <w:tcW w:w="1559" w:type="dxa"/>
          </w:tcPr>
          <w:p w:rsidR="00096F0A" w:rsidRPr="00472DDD" w:rsidRDefault="00B43C82" w:rsidP="00133EA9">
            <w:pPr>
              <w:ind w:firstLine="0"/>
              <w:jc w:val="center"/>
              <w:rPr>
                <w:lang w:val="lt-LT"/>
              </w:rPr>
            </w:pPr>
            <w:r w:rsidRPr="00472DDD">
              <w:rPr>
                <w:lang w:val="lt-LT"/>
              </w:rPr>
              <w:t>-</w:t>
            </w:r>
          </w:p>
        </w:tc>
        <w:tc>
          <w:tcPr>
            <w:tcW w:w="1418" w:type="dxa"/>
          </w:tcPr>
          <w:p w:rsidR="00096F0A" w:rsidRPr="00472DDD" w:rsidRDefault="0021747E" w:rsidP="00133EA9">
            <w:pPr>
              <w:ind w:firstLine="0"/>
              <w:jc w:val="center"/>
              <w:rPr>
                <w:lang w:val="lt-LT"/>
              </w:rPr>
            </w:pPr>
            <w:r w:rsidRPr="00472DDD">
              <w:rPr>
                <w:lang w:val="lt-LT"/>
              </w:rPr>
              <w:t>JobHelper</w:t>
            </w:r>
          </w:p>
        </w:tc>
        <w:tc>
          <w:tcPr>
            <w:tcW w:w="2096" w:type="dxa"/>
          </w:tcPr>
          <w:p w:rsidR="00096F0A" w:rsidRPr="00472DDD" w:rsidRDefault="00B43C82"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Do Input</w:t>
            </w:r>
          </w:p>
        </w:tc>
        <w:tc>
          <w:tcPr>
            <w:tcW w:w="1564" w:type="dxa"/>
          </w:tcPr>
          <w:p w:rsidR="00096F0A" w:rsidRPr="00472DDD" w:rsidRDefault="005B2037" w:rsidP="00133EA9">
            <w:pPr>
              <w:ind w:firstLine="0"/>
              <w:jc w:val="center"/>
              <w:rPr>
                <w:lang w:val="lt-LT"/>
              </w:rPr>
            </w:pPr>
            <w:r w:rsidRPr="00472DDD">
              <w:rPr>
                <w:lang w:val="lt-LT"/>
              </w:rPr>
              <w:t>Vienkartinio</w:t>
            </w:r>
          </w:p>
        </w:tc>
        <w:tc>
          <w:tcPr>
            <w:tcW w:w="1450" w:type="dxa"/>
          </w:tcPr>
          <w:p w:rsidR="00096F0A" w:rsidRPr="00472DDD" w:rsidRDefault="00483A12" w:rsidP="00133EA9">
            <w:pPr>
              <w:ind w:firstLine="0"/>
              <w:jc w:val="center"/>
              <w:rPr>
                <w:lang w:val="lt-LT"/>
              </w:rPr>
            </w:pPr>
            <w:r w:rsidRPr="00472DDD">
              <w:rPr>
                <w:lang w:val="lt-LT"/>
              </w:rPr>
              <w:t>JobHelper</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5234C9" w:rsidP="00133EA9">
            <w:pPr>
              <w:ind w:firstLine="0"/>
              <w:jc w:val="center"/>
              <w:rPr>
                <w:lang w:val="lt-LT"/>
              </w:rPr>
            </w:pPr>
            <w:r w:rsidRPr="00472DDD">
              <w:rPr>
                <w:lang w:val="lt-LT"/>
              </w:rPr>
              <w:t>Input</w:t>
            </w:r>
          </w:p>
        </w:tc>
        <w:tc>
          <w:tcPr>
            <w:tcW w:w="2096" w:type="dxa"/>
          </w:tcPr>
          <w:p w:rsidR="00096F0A" w:rsidRPr="00472DDD" w:rsidRDefault="009A3007"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Output</w:t>
            </w:r>
          </w:p>
        </w:tc>
        <w:tc>
          <w:tcPr>
            <w:tcW w:w="1564" w:type="dxa"/>
          </w:tcPr>
          <w:p w:rsidR="00096F0A" w:rsidRPr="00472DDD" w:rsidRDefault="00B43C82" w:rsidP="00133EA9">
            <w:pPr>
              <w:ind w:firstLine="0"/>
              <w:jc w:val="center"/>
              <w:rPr>
                <w:lang w:val="lt-LT"/>
              </w:rPr>
            </w:pPr>
            <w:r w:rsidRPr="00472DDD">
              <w:rPr>
                <w:lang w:val="lt-LT"/>
              </w:rPr>
              <w:t>Vienkartinio</w:t>
            </w:r>
          </w:p>
        </w:tc>
        <w:tc>
          <w:tcPr>
            <w:tcW w:w="1450" w:type="dxa"/>
          </w:tcPr>
          <w:p w:rsidR="00096F0A" w:rsidRPr="00472DDD" w:rsidRDefault="00B43C82" w:rsidP="00133EA9">
            <w:pPr>
              <w:ind w:firstLine="0"/>
              <w:jc w:val="center"/>
              <w:rPr>
                <w:lang w:val="lt-LT"/>
              </w:rPr>
            </w:pPr>
            <w:r w:rsidRPr="00472DDD">
              <w:rPr>
                <w:lang w:val="lt-LT"/>
              </w:rPr>
              <w:t>Output</w:t>
            </w:r>
          </w:p>
        </w:tc>
        <w:tc>
          <w:tcPr>
            <w:tcW w:w="1559" w:type="dxa"/>
          </w:tcPr>
          <w:p w:rsidR="00096F0A" w:rsidRPr="00472DDD" w:rsidRDefault="00B43C82" w:rsidP="00133EA9">
            <w:pPr>
              <w:ind w:firstLine="0"/>
              <w:jc w:val="center"/>
              <w:rPr>
                <w:lang w:val="lt-LT"/>
              </w:rPr>
            </w:pPr>
            <w:r w:rsidRPr="00472DDD">
              <w:rPr>
                <w:lang w:val="lt-LT"/>
              </w:rPr>
              <w:t>-</w:t>
            </w:r>
          </w:p>
        </w:tc>
        <w:tc>
          <w:tcPr>
            <w:tcW w:w="1418" w:type="dxa"/>
          </w:tcPr>
          <w:p w:rsidR="00096F0A" w:rsidRPr="00472DDD" w:rsidRDefault="0021747E" w:rsidP="00133EA9">
            <w:pPr>
              <w:ind w:firstLine="0"/>
              <w:jc w:val="center"/>
              <w:rPr>
                <w:lang w:val="lt-LT"/>
              </w:rPr>
            </w:pPr>
            <w:r w:rsidRPr="00472DDD">
              <w:rPr>
                <w:lang w:val="lt-LT"/>
              </w:rPr>
              <w:t>JobHelper</w:t>
            </w:r>
          </w:p>
        </w:tc>
        <w:tc>
          <w:tcPr>
            <w:tcW w:w="2096" w:type="dxa"/>
          </w:tcPr>
          <w:p w:rsidR="00096F0A" w:rsidRPr="00472DDD" w:rsidRDefault="00B43C82"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Do Output</w:t>
            </w:r>
          </w:p>
        </w:tc>
        <w:tc>
          <w:tcPr>
            <w:tcW w:w="1564" w:type="dxa"/>
          </w:tcPr>
          <w:p w:rsidR="00096F0A" w:rsidRPr="00472DDD" w:rsidRDefault="001D3FA7" w:rsidP="00133EA9">
            <w:pPr>
              <w:ind w:firstLine="0"/>
              <w:jc w:val="center"/>
              <w:rPr>
                <w:lang w:val="lt-LT"/>
              </w:rPr>
            </w:pPr>
            <w:r w:rsidRPr="00472DDD">
              <w:rPr>
                <w:lang w:val="lt-LT"/>
              </w:rPr>
              <w:t>Vienkartinio</w:t>
            </w:r>
          </w:p>
        </w:tc>
        <w:tc>
          <w:tcPr>
            <w:tcW w:w="1450" w:type="dxa"/>
          </w:tcPr>
          <w:p w:rsidR="00096F0A" w:rsidRPr="00472DDD" w:rsidRDefault="00483A12" w:rsidP="00133EA9">
            <w:pPr>
              <w:ind w:firstLine="0"/>
              <w:jc w:val="center"/>
              <w:rPr>
                <w:lang w:val="lt-LT"/>
              </w:rPr>
            </w:pPr>
            <w:r w:rsidRPr="00472DDD">
              <w:rPr>
                <w:lang w:val="lt-LT"/>
              </w:rPr>
              <w:t>JobHelper</w:t>
            </w:r>
          </w:p>
        </w:tc>
        <w:tc>
          <w:tcPr>
            <w:tcW w:w="1559" w:type="dxa"/>
          </w:tcPr>
          <w:p w:rsidR="00096F0A" w:rsidRPr="00472DDD" w:rsidRDefault="009A3007" w:rsidP="00133EA9">
            <w:pPr>
              <w:ind w:firstLine="0"/>
              <w:jc w:val="center"/>
              <w:rPr>
                <w:lang w:val="en-GB"/>
              </w:rPr>
            </w:pPr>
            <w:r w:rsidRPr="00472DDD">
              <w:rPr>
                <w:lang w:val="en-GB"/>
              </w:rPr>
              <w:t>-</w:t>
            </w:r>
          </w:p>
        </w:tc>
        <w:tc>
          <w:tcPr>
            <w:tcW w:w="1418" w:type="dxa"/>
          </w:tcPr>
          <w:p w:rsidR="00096F0A" w:rsidRPr="00472DDD" w:rsidRDefault="004E73CD" w:rsidP="00133EA9">
            <w:pPr>
              <w:ind w:firstLine="0"/>
              <w:jc w:val="center"/>
              <w:rPr>
                <w:lang w:val="lt-LT"/>
              </w:rPr>
            </w:pPr>
            <w:r w:rsidRPr="00472DDD">
              <w:rPr>
                <w:lang w:val="lt-LT"/>
              </w:rPr>
              <w:t>Output</w:t>
            </w:r>
          </w:p>
        </w:tc>
        <w:tc>
          <w:tcPr>
            <w:tcW w:w="2096" w:type="dxa"/>
          </w:tcPr>
          <w:p w:rsidR="00096F0A" w:rsidRPr="00472DDD" w:rsidRDefault="00133EA9"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Programa parengta</w:t>
            </w:r>
          </w:p>
        </w:tc>
        <w:tc>
          <w:tcPr>
            <w:tcW w:w="1564" w:type="dxa"/>
          </w:tcPr>
          <w:p w:rsidR="00096F0A" w:rsidRPr="00472DDD" w:rsidRDefault="00B86B27" w:rsidP="00133EA9">
            <w:pPr>
              <w:ind w:firstLine="0"/>
              <w:jc w:val="center"/>
              <w:rPr>
                <w:lang w:val="lt-LT"/>
              </w:rPr>
            </w:pPr>
            <w:r w:rsidRPr="00472DDD">
              <w:rPr>
                <w:lang w:val="lt-LT"/>
              </w:rPr>
              <w:t>Vienkartinio</w:t>
            </w:r>
          </w:p>
        </w:tc>
        <w:tc>
          <w:tcPr>
            <w:tcW w:w="1450" w:type="dxa"/>
          </w:tcPr>
          <w:p w:rsidR="00096F0A" w:rsidRPr="00472DDD" w:rsidRDefault="00C8252B" w:rsidP="00133EA9">
            <w:pPr>
              <w:ind w:firstLine="0"/>
              <w:jc w:val="center"/>
              <w:rPr>
                <w:lang w:val="lt-LT"/>
              </w:rPr>
            </w:pPr>
            <w:r w:rsidRPr="00472DDD">
              <w:rPr>
                <w:lang w:val="lt-LT"/>
              </w:rPr>
              <w:t>JobHelper</w:t>
            </w:r>
            <w:r w:rsidR="001135CD" w:rsidRPr="00472DDD">
              <w:rPr>
                <w:lang w:val="lt-LT"/>
              </w:rPr>
              <w:t>, LoadProgram</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096F0A" w:rsidP="00133EA9">
            <w:pPr>
              <w:ind w:firstLine="0"/>
              <w:jc w:val="center"/>
              <w:rPr>
                <w:lang w:val="lt-LT"/>
              </w:rPr>
            </w:pPr>
            <w:r w:rsidRPr="00472DDD">
              <w:rPr>
                <w:lang w:val="lt-LT"/>
              </w:rPr>
              <w:t>MainProc</w:t>
            </w:r>
          </w:p>
        </w:tc>
        <w:tc>
          <w:tcPr>
            <w:tcW w:w="2096" w:type="dxa"/>
          </w:tcPr>
          <w:p w:rsidR="00096F0A" w:rsidRPr="00472DDD" w:rsidRDefault="00133EA9" w:rsidP="00133EA9">
            <w:pPr>
              <w:ind w:firstLine="0"/>
              <w:jc w:val="center"/>
              <w:rPr>
                <w:lang w:val="lt-LT"/>
              </w:rPr>
            </w:pPr>
            <w:r w:rsidRPr="00472DDD">
              <w:rPr>
                <w:lang w:val="lt-LT"/>
              </w:rPr>
              <w:t>-</w:t>
            </w:r>
          </w:p>
        </w:tc>
      </w:tr>
      <w:tr w:rsidR="007D00C9" w:rsidTr="003D2574">
        <w:trPr>
          <w:jc w:val="center"/>
        </w:trPr>
        <w:tc>
          <w:tcPr>
            <w:tcW w:w="1489" w:type="dxa"/>
          </w:tcPr>
          <w:p w:rsidR="007D00C9" w:rsidRPr="00472DDD" w:rsidRDefault="007D00C9" w:rsidP="00133EA9">
            <w:pPr>
              <w:ind w:firstLine="0"/>
              <w:rPr>
                <w:lang w:val="lt-LT"/>
              </w:rPr>
            </w:pPr>
            <w:r w:rsidRPr="00472DDD">
              <w:rPr>
                <w:lang w:val="lt-LT"/>
              </w:rPr>
              <w:t>Iškelk programą</w:t>
            </w:r>
          </w:p>
        </w:tc>
        <w:tc>
          <w:tcPr>
            <w:tcW w:w="1564" w:type="dxa"/>
          </w:tcPr>
          <w:p w:rsidR="007D00C9" w:rsidRPr="00472DDD" w:rsidRDefault="007D00C9" w:rsidP="00133EA9">
            <w:pPr>
              <w:ind w:firstLine="0"/>
              <w:jc w:val="center"/>
              <w:rPr>
                <w:lang w:val="lt-LT"/>
              </w:rPr>
            </w:pPr>
            <w:r w:rsidRPr="00472DDD">
              <w:rPr>
                <w:lang w:val="lt-LT"/>
              </w:rPr>
              <w:t>Vienkartinio</w:t>
            </w:r>
          </w:p>
        </w:tc>
        <w:tc>
          <w:tcPr>
            <w:tcW w:w="1450" w:type="dxa"/>
          </w:tcPr>
          <w:p w:rsidR="007D00C9" w:rsidRPr="00472DDD" w:rsidRDefault="007D00C9" w:rsidP="00133EA9">
            <w:pPr>
              <w:ind w:firstLine="0"/>
              <w:jc w:val="center"/>
              <w:rPr>
                <w:lang w:val="lt-LT"/>
              </w:rPr>
            </w:pPr>
            <w:r w:rsidRPr="00472DDD">
              <w:rPr>
                <w:lang w:val="lt-LT"/>
              </w:rPr>
              <w:t>JobHelper</w:t>
            </w:r>
          </w:p>
        </w:tc>
        <w:tc>
          <w:tcPr>
            <w:tcW w:w="1559" w:type="dxa"/>
          </w:tcPr>
          <w:p w:rsidR="007D00C9" w:rsidRPr="00472DDD" w:rsidRDefault="007D00C9" w:rsidP="00133EA9">
            <w:pPr>
              <w:ind w:firstLine="0"/>
              <w:jc w:val="center"/>
              <w:rPr>
                <w:lang w:val="lt-LT"/>
              </w:rPr>
            </w:pPr>
            <w:r w:rsidRPr="00472DDD">
              <w:rPr>
                <w:lang w:val="lt-LT"/>
              </w:rPr>
              <w:t>-</w:t>
            </w:r>
          </w:p>
        </w:tc>
        <w:tc>
          <w:tcPr>
            <w:tcW w:w="1418" w:type="dxa"/>
          </w:tcPr>
          <w:p w:rsidR="007D00C9" w:rsidRPr="00472DDD" w:rsidRDefault="007D00C9" w:rsidP="00133EA9">
            <w:pPr>
              <w:ind w:firstLine="0"/>
              <w:jc w:val="center"/>
              <w:rPr>
                <w:lang w:val="lt-LT"/>
              </w:rPr>
            </w:pPr>
            <w:r w:rsidRPr="00472DDD">
              <w:rPr>
                <w:lang w:val="lt-LT"/>
              </w:rPr>
              <w:t>ProgramToExtMem</w:t>
            </w:r>
          </w:p>
        </w:tc>
        <w:tc>
          <w:tcPr>
            <w:tcW w:w="2096" w:type="dxa"/>
          </w:tcPr>
          <w:p w:rsidR="007D00C9" w:rsidRPr="00472DDD" w:rsidRDefault="007D00C9" w:rsidP="00133EA9">
            <w:pPr>
              <w:ind w:firstLine="0"/>
              <w:jc w:val="center"/>
              <w:rPr>
                <w:lang w:val="lt-LT"/>
              </w:rPr>
            </w:pPr>
            <w:r w:rsidRPr="00472DDD">
              <w:rPr>
                <w:lang w:val="lt-LT"/>
              </w:rPr>
              <w:t>-</w:t>
            </w:r>
          </w:p>
        </w:tc>
      </w:tr>
      <w:tr w:rsidR="007D00C9" w:rsidTr="003D2574">
        <w:trPr>
          <w:jc w:val="center"/>
        </w:trPr>
        <w:tc>
          <w:tcPr>
            <w:tcW w:w="1489" w:type="dxa"/>
          </w:tcPr>
          <w:p w:rsidR="007D00C9" w:rsidRPr="00472DDD" w:rsidRDefault="007D00C9" w:rsidP="00133EA9">
            <w:pPr>
              <w:ind w:firstLine="0"/>
              <w:rPr>
                <w:lang w:val="lt-LT"/>
              </w:rPr>
            </w:pPr>
            <w:r w:rsidRPr="00472DDD">
              <w:rPr>
                <w:lang w:val="lt-LT"/>
              </w:rPr>
              <w:t>Programa iškelta</w:t>
            </w:r>
          </w:p>
        </w:tc>
        <w:tc>
          <w:tcPr>
            <w:tcW w:w="1564" w:type="dxa"/>
          </w:tcPr>
          <w:p w:rsidR="007D00C9" w:rsidRPr="00472DDD" w:rsidRDefault="007D00C9" w:rsidP="00133EA9">
            <w:pPr>
              <w:ind w:firstLine="0"/>
              <w:jc w:val="center"/>
              <w:rPr>
                <w:lang w:val="lt-LT"/>
              </w:rPr>
            </w:pPr>
            <w:r w:rsidRPr="00472DDD">
              <w:rPr>
                <w:lang w:val="lt-LT"/>
              </w:rPr>
              <w:t>Vienkartinio</w:t>
            </w:r>
          </w:p>
        </w:tc>
        <w:tc>
          <w:tcPr>
            <w:tcW w:w="1450" w:type="dxa"/>
          </w:tcPr>
          <w:p w:rsidR="007D00C9" w:rsidRPr="00472DDD" w:rsidRDefault="007D00C9" w:rsidP="00133EA9">
            <w:pPr>
              <w:ind w:firstLine="0"/>
              <w:jc w:val="center"/>
              <w:rPr>
                <w:lang w:val="lt-LT"/>
              </w:rPr>
            </w:pPr>
            <w:r w:rsidRPr="00472DDD">
              <w:rPr>
                <w:lang w:val="lt-LT"/>
              </w:rPr>
              <w:t>ProgramToExtMem</w:t>
            </w:r>
          </w:p>
        </w:tc>
        <w:tc>
          <w:tcPr>
            <w:tcW w:w="1559" w:type="dxa"/>
          </w:tcPr>
          <w:p w:rsidR="007D00C9" w:rsidRPr="00472DDD" w:rsidRDefault="007D00C9" w:rsidP="00133EA9">
            <w:pPr>
              <w:ind w:firstLine="0"/>
              <w:jc w:val="center"/>
              <w:rPr>
                <w:lang w:val="lt-LT"/>
              </w:rPr>
            </w:pPr>
            <w:r w:rsidRPr="00472DDD">
              <w:rPr>
                <w:lang w:val="lt-LT"/>
              </w:rPr>
              <w:t>-</w:t>
            </w:r>
          </w:p>
        </w:tc>
        <w:tc>
          <w:tcPr>
            <w:tcW w:w="1418" w:type="dxa"/>
          </w:tcPr>
          <w:p w:rsidR="007D00C9" w:rsidRPr="00472DDD" w:rsidRDefault="007D00C9" w:rsidP="00133EA9">
            <w:pPr>
              <w:ind w:firstLine="0"/>
              <w:jc w:val="center"/>
              <w:rPr>
                <w:lang w:val="lt-LT"/>
              </w:rPr>
            </w:pPr>
            <w:r w:rsidRPr="00472DDD">
              <w:rPr>
                <w:lang w:val="lt-LT"/>
              </w:rPr>
              <w:t>JobHelper</w:t>
            </w:r>
          </w:p>
        </w:tc>
        <w:tc>
          <w:tcPr>
            <w:tcW w:w="2096" w:type="dxa"/>
          </w:tcPr>
          <w:p w:rsidR="007D00C9" w:rsidRPr="00472DDD" w:rsidRDefault="007D00C9"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Pertraukimas</w:t>
            </w:r>
          </w:p>
        </w:tc>
        <w:tc>
          <w:tcPr>
            <w:tcW w:w="1564" w:type="dxa"/>
          </w:tcPr>
          <w:p w:rsidR="00096F0A" w:rsidRPr="00472DDD" w:rsidRDefault="00016362" w:rsidP="00133EA9">
            <w:pPr>
              <w:ind w:firstLine="0"/>
              <w:jc w:val="center"/>
              <w:rPr>
                <w:lang w:val="lt-LT"/>
              </w:rPr>
            </w:pPr>
            <w:r w:rsidRPr="00472DDD">
              <w:rPr>
                <w:lang w:val="lt-LT"/>
              </w:rPr>
              <w:t>Vienkartinio</w:t>
            </w:r>
          </w:p>
        </w:tc>
        <w:tc>
          <w:tcPr>
            <w:tcW w:w="1450" w:type="dxa"/>
          </w:tcPr>
          <w:p w:rsidR="00096F0A" w:rsidRPr="00472DDD" w:rsidRDefault="002A645E" w:rsidP="00133EA9">
            <w:pPr>
              <w:ind w:firstLine="0"/>
              <w:jc w:val="center"/>
              <w:rPr>
                <w:lang w:val="lt-LT"/>
              </w:rPr>
            </w:pPr>
            <w:r w:rsidRPr="00472DDD">
              <w:rPr>
                <w:lang w:val="lt-LT"/>
              </w:rPr>
              <w:t>VirtualMachine</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096F0A" w:rsidP="00133EA9">
            <w:pPr>
              <w:ind w:firstLine="0"/>
              <w:jc w:val="center"/>
              <w:rPr>
                <w:lang w:val="lt-LT"/>
              </w:rPr>
            </w:pPr>
            <w:r w:rsidRPr="00472DDD">
              <w:rPr>
                <w:lang w:val="lt-LT"/>
              </w:rPr>
              <w:t>Interrupt</w:t>
            </w:r>
          </w:p>
        </w:tc>
        <w:tc>
          <w:tcPr>
            <w:tcW w:w="2096" w:type="dxa"/>
          </w:tcPr>
          <w:p w:rsidR="00096F0A" w:rsidRPr="00472DDD" w:rsidRDefault="009A3007"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Interrupt</w:t>
            </w:r>
          </w:p>
        </w:tc>
        <w:tc>
          <w:tcPr>
            <w:tcW w:w="1564" w:type="dxa"/>
          </w:tcPr>
          <w:p w:rsidR="00096F0A" w:rsidRPr="00472DDD" w:rsidRDefault="00804733" w:rsidP="00133EA9">
            <w:pPr>
              <w:ind w:firstLine="0"/>
              <w:jc w:val="center"/>
              <w:rPr>
                <w:lang w:val="lt-LT"/>
              </w:rPr>
            </w:pPr>
            <w:r w:rsidRPr="00472DDD">
              <w:rPr>
                <w:lang w:val="lt-LT"/>
              </w:rPr>
              <w:t>Vienkartinio</w:t>
            </w:r>
          </w:p>
        </w:tc>
        <w:tc>
          <w:tcPr>
            <w:tcW w:w="1450" w:type="dxa"/>
          </w:tcPr>
          <w:p w:rsidR="00096F0A" w:rsidRPr="00472DDD" w:rsidRDefault="00804733" w:rsidP="00133EA9">
            <w:pPr>
              <w:ind w:firstLine="0"/>
              <w:jc w:val="center"/>
              <w:rPr>
                <w:lang w:val="lt-LT"/>
              </w:rPr>
            </w:pPr>
            <w:r w:rsidRPr="00472DDD">
              <w:rPr>
                <w:lang w:val="lt-LT"/>
              </w:rPr>
              <w:t>Interrupt</w:t>
            </w:r>
          </w:p>
        </w:tc>
        <w:tc>
          <w:tcPr>
            <w:tcW w:w="1559" w:type="dxa"/>
          </w:tcPr>
          <w:p w:rsidR="00096F0A" w:rsidRPr="00472DDD" w:rsidRDefault="00804733" w:rsidP="00133EA9">
            <w:pPr>
              <w:ind w:firstLine="0"/>
              <w:jc w:val="center"/>
              <w:rPr>
                <w:lang w:val="lt-LT"/>
              </w:rPr>
            </w:pPr>
            <w:r w:rsidRPr="00472DDD">
              <w:rPr>
                <w:lang w:val="lt-LT"/>
              </w:rPr>
              <w:t>-</w:t>
            </w:r>
          </w:p>
        </w:tc>
        <w:tc>
          <w:tcPr>
            <w:tcW w:w="1418" w:type="dxa"/>
          </w:tcPr>
          <w:p w:rsidR="00096F0A" w:rsidRPr="00472DDD" w:rsidRDefault="004A3E28" w:rsidP="00133EA9">
            <w:pPr>
              <w:ind w:firstLine="0"/>
              <w:jc w:val="center"/>
              <w:rPr>
                <w:lang w:val="lt-LT"/>
              </w:rPr>
            </w:pPr>
            <w:r w:rsidRPr="00472DDD">
              <w:rPr>
                <w:lang w:val="lt-LT"/>
              </w:rPr>
              <w:t>JobHelper</w:t>
            </w:r>
          </w:p>
        </w:tc>
        <w:tc>
          <w:tcPr>
            <w:tcW w:w="2096" w:type="dxa"/>
          </w:tcPr>
          <w:p w:rsidR="00096F0A" w:rsidRPr="00472DDD" w:rsidRDefault="00804733"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Vartotojo atmintis</w:t>
            </w:r>
          </w:p>
        </w:tc>
        <w:tc>
          <w:tcPr>
            <w:tcW w:w="1564" w:type="dxa"/>
          </w:tcPr>
          <w:p w:rsidR="00096F0A" w:rsidRPr="00472DDD" w:rsidRDefault="00B70C7D" w:rsidP="00133EA9">
            <w:pPr>
              <w:ind w:firstLine="0"/>
              <w:jc w:val="center"/>
              <w:rPr>
                <w:lang w:val="lt-LT"/>
              </w:rPr>
            </w:pPr>
            <w:r w:rsidRPr="00472DDD">
              <w:rPr>
                <w:lang w:val="lt-LT"/>
              </w:rPr>
              <w:t>Daugkartinio</w:t>
            </w:r>
          </w:p>
        </w:tc>
        <w:tc>
          <w:tcPr>
            <w:tcW w:w="1450" w:type="dxa"/>
          </w:tcPr>
          <w:p w:rsidR="00096F0A" w:rsidRPr="00472DDD" w:rsidRDefault="00A722FD" w:rsidP="00133EA9">
            <w:pPr>
              <w:ind w:firstLine="0"/>
              <w:jc w:val="center"/>
              <w:rPr>
                <w:lang w:val="lt-LT"/>
              </w:rPr>
            </w:pPr>
            <w:r w:rsidRPr="00472DDD">
              <w:rPr>
                <w:lang w:val="lt-LT"/>
              </w:rPr>
              <w:t>StartStop</w:t>
            </w:r>
          </w:p>
        </w:tc>
        <w:tc>
          <w:tcPr>
            <w:tcW w:w="1559" w:type="dxa"/>
          </w:tcPr>
          <w:p w:rsidR="00096F0A" w:rsidRPr="00472DDD" w:rsidRDefault="00A722FD" w:rsidP="00133EA9">
            <w:pPr>
              <w:ind w:firstLine="0"/>
              <w:jc w:val="center"/>
              <w:rPr>
                <w:lang w:val="lt-LT"/>
              </w:rPr>
            </w:pPr>
            <w:r w:rsidRPr="00472DDD">
              <w:rPr>
                <w:lang w:val="lt-LT"/>
              </w:rPr>
              <w:t>StartStop</w:t>
            </w:r>
          </w:p>
        </w:tc>
        <w:tc>
          <w:tcPr>
            <w:tcW w:w="1418" w:type="dxa"/>
          </w:tcPr>
          <w:p w:rsidR="00096F0A" w:rsidRPr="00472DDD" w:rsidRDefault="004A3E28" w:rsidP="00133EA9">
            <w:pPr>
              <w:ind w:firstLine="0"/>
              <w:jc w:val="center"/>
              <w:rPr>
                <w:lang w:val="lt-LT"/>
              </w:rPr>
            </w:pPr>
            <w:r w:rsidRPr="00472DDD">
              <w:rPr>
                <w:lang w:val="lt-LT"/>
              </w:rPr>
              <w:t>JobHelper</w:t>
            </w:r>
          </w:p>
        </w:tc>
        <w:tc>
          <w:tcPr>
            <w:tcW w:w="2096" w:type="dxa"/>
          </w:tcPr>
          <w:p w:rsidR="00096F0A" w:rsidRPr="00472DDD" w:rsidRDefault="00817309" w:rsidP="00133EA9">
            <w:pPr>
              <w:ind w:firstLine="0"/>
              <w:jc w:val="center"/>
              <w:rPr>
                <w:lang w:val="lt-LT"/>
              </w:rPr>
            </w:pPr>
            <w:r w:rsidRPr="00472DDD">
              <w:rPr>
                <w:lang w:val="lt-LT"/>
              </w:rPr>
              <w:t>JobHelper</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Pakrauk programą</w:t>
            </w:r>
          </w:p>
        </w:tc>
        <w:tc>
          <w:tcPr>
            <w:tcW w:w="1564" w:type="dxa"/>
          </w:tcPr>
          <w:p w:rsidR="00096F0A" w:rsidRPr="00472DDD" w:rsidRDefault="007E45C1" w:rsidP="00133EA9">
            <w:pPr>
              <w:ind w:firstLine="0"/>
              <w:jc w:val="center"/>
              <w:rPr>
                <w:lang w:val="lt-LT"/>
              </w:rPr>
            </w:pPr>
            <w:r w:rsidRPr="00472DDD">
              <w:rPr>
                <w:lang w:val="lt-LT"/>
              </w:rPr>
              <w:t>Vienkartinio</w:t>
            </w:r>
          </w:p>
        </w:tc>
        <w:tc>
          <w:tcPr>
            <w:tcW w:w="1450" w:type="dxa"/>
          </w:tcPr>
          <w:p w:rsidR="00096F0A" w:rsidRPr="00472DDD" w:rsidRDefault="00446E87" w:rsidP="00133EA9">
            <w:pPr>
              <w:ind w:firstLine="0"/>
              <w:jc w:val="center"/>
              <w:rPr>
                <w:lang w:val="lt-LT"/>
              </w:rPr>
            </w:pPr>
            <w:r w:rsidRPr="00472DDD">
              <w:rPr>
                <w:lang w:val="lt-LT"/>
              </w:rPr>
              <w:t>Reader</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8E54A1" w:rsidP="00133EA9">
            <w:pPr>
              <w:ind w:firstLine="0"/>
              <w:jc w:val="center"/>
              <w:rPr>
                <w:lang w:val="lt-LT"/>
              </w:rPr>
            </w:pPr>
            <w:r w:rsidRPr="00472DDD">
              <w:rPr>
                <w:lang w:val="lt-LT"/>
              </w:rPr>
              <w:t>LoadProgram</w:t>
            </w:r>
          </w:p>
        </w:tc>
        <w:tc>
          <w:tcPr>
            <w:tcW w:w="2096" w:type="dxa"/>
          </w:tcPr>
          <w:p w:rsidR="00096F0A" w:rsidRPr="00472DDD" w:rsidRDefault="00133EA9" w:rsidP="00133EA9">
            <w:pPr>
              <w:ind w:firstLine="0"/>
              <w:jc w:val="center"/>
              <w:rPr>
                <w:lang w:val="lt-LT"/>
              </w:rPr>
            </w:pPr>
            <w:r w:rsidRPr="00472DDD">
              <w:rPr>
                <w:lang w:val="lt-LT"/>
              </w:rPr>
              <w:t>-</w:t>
            </w:r>
          </w:p>
        </w:tc>
      </w:tr>
      <w:tr w:rsidR="00096F0A" w:rsidTr="003D2574">
        <w:trPr>
          <w:jc w:val="center"/>
        </w:trPr>
        <w:tc>
          <w:tcPr>
            <w:tcW w:w="1489" w:type="dxa"/>
          </w:tcPr>
          <w:p w:rsidR="00096F0A" w:rsidRPr="00472DDD" w:rsidRDefault="00096F0A" w:rsidP="00133EA9">
            <w:pPr>
              <w:ind w:firstLine="0"/>
              <w:rPr>
                <w:lang w:val="lt-LT"/>
              </w:rPr>
            </w:pPr>
            <w:r w:rsidRPr="00472DDD">
              <w:rPr>
                <w:lang w:val="lt-LT"/>
              </w:rPr>
              <w:t>Laukiama</w:t>
            </w:r>
          </w:p>
        </w:tc>
        <w:tc>
          <w:tcPr>
            <w:tcW w:w="1564" w:type="dxa"/>
          </w:tcPr>
          <w:p w:rsidR="00096F0A" w:rsidRPr="00472DDD" w:rsidRDefault="00B70C7D" w:rsidP="00133EA9">
            <w:pPr>
              <w:ind w:firstLine="0"/>
              <w:jc w:val="center"/>
              <w:rPr>
                <w:lang w:val="lt-LT"/>
              </w:rPr>
            </w:pPr>
            <w:r w:rsidRPr="00472DDD">
              <w:rPr>
                <w:lang w:val="lt-LT"/>
              </w:rPr>
              <w:t>Vienkartinio</w:t>
            </w:r>
          </w:p>
        </w:tc>
        <w:tc>
          <w:tcPr>
            <w:tcW w:w="1450" w:type="dxa"/>
          </w:tcPr>
          <w:p w:rsidR="00096F0A" w:rsidRPr="00472DDD" w:rsidRDefault="00315B34" w:rsidP="00133EA9">
            <w:pPr>
              <w:ind w:firstLine="0"/>
              <w:jc w:val="center"/>
              <w:rPr>
                <w:lang w:val="lt-LT"/>
              </w:rPr>
            </w:pPr>
            <w:r w:rsidRPr="00472DDD">
              <w:rPr>
                <w:lang w:val="lt-LT"/>
              </w:rPr>
              <w:t>Laukimas</w:t>
            </w:r>
          </w:p>
        </w:tc>
        <w:tc>
          <w:tcPr>
            <w:tcW w:w="1559" w:type="dxa"/>
          </w:tcPr>
          <w:p w:rsidR="00096F0A" w:rsidRPr="00472DDD" w:rsidRDefault="009A3007" w:rsidP="00133EA9">
            <w:pPr>
              <w:ind w:firstLine="0"/>
              <w:jc w:val="center"/>
              <w:rPr>
                <w:lang w:val="lt-LT"/>
              </w:rPr>
            </w:pPr>
            <w:r w:rsidRPr="00472DDD">
              <w:rPr>
                <w:lang w:val="lt-LT"/>
              </w:rPr>
              <w:t>-</w:t>
            </w:r>
          </w:p>
        </w:tc>
        <w:tc>
          <w:tcPr>
            <w:tcW w:w="1418" w:type="dxa"/>
          </w:tcPr>
          <w:p w:rsidR="00096F0A" w:rsidRPr="00472DDD" w:rsidRDefault="001E0A1D" w:rsidP="00133EA9">
            <w:pPr>
              <w:ind w:firstLine="0"/>
              <w:jc w:val="center"/>
              <w:rPr>
                <w:lang w:val="lt-LT"/>
              </w:rPr>
            </w:pPr>
            <w:r w:rsidRPr="00472DDD">
              <w:rPr>
                <w:lang w:val="lt-LT"/>
              </w:rPr>
              <w:t>Laukimas</w:t>
            </w:r>
          </w:p>
        </w:tc>
        <w:tc>
          <w:tcPr>
            <w:tcW w:w="2096" w:type="dxa"/>
          </w:tcPr>
          <w:p w:rsidR="00096F0A" w:rsidRPr="00472DDD" w:rsidRDefault="00133EA9" w:rsidP="00133EA9">
            <w:pPr>
              <w:ind w:firstLine="0"/>
              <w:jc w:val="center"/>
              <w:rPr>
                <w:lang w:val="lt-LT"/>
              </w:rPr>
            </w:pPr>
            <w:r w:rsidRPr="00472DDD">
              <w:rPr>
                <w:lang w:val="lt-LT"/>
              </w:rPr>
              <w:t>-</w:t>
            </w:r>
          </w:p>
        </w:tc>
      </w:tr>
    </w:tbl>
    <w:p w:rsidR="003B01F7" w:rsidRPr="003B01F7" w:rsidRDefault="003B01F7" w:rsidP="003B01F7">
      <w:pPr>
        <w:pStyle w:val="ListParagraph"/>
        <w:keepNext/>
        <w:keepLines/>
        <w:numPr>
          <w:ilvl w:val="0"/>
          <w:numId w:val="25"/>
        </w:numPr>
        <w:spacing w:before="200"/>
        <w:contextualSpacing w:val="0"/>
        <w:outlineLvl w:val="1"/>
        <w:rPr>
          <w:rFonts w:eastAsiaTheme="majorEastAsia" w:cstheme="majorBidi"/>
          <w:b/>
          <w:bCs/>
          <w:vanish/>
          <w:color w:val="4F81BD" w:themeColor="accent1"/>
          <w:sz w:val="26"/>
          <w:szCs w:val="26"/>
        </w:rPr>
      </w:pPr>
      <w:bookmarkStart w:id="35" w:name="_Toc448161046"/>
      <w:bookmarkStart w:id="36" w:name="_Toc448161266"/>
      <w:bookmarkStart w:id="37" w:name="_Toc448777621"/>
      <w:bookmarkStart w:id="38" w:name="_Toc448777796"/>
      <w:bookmarkStart w:id="39" w:name="_Toc448780098"/>
      <w:bookmarkEnd w:id="35"/>
      <w:bookmarkEnd w:id="36"/>
      <w:bookmarkEnd w:id="37"/>
      <w:bookmarkEnd w:id="38"/>
      <w:bookmarkEnd w:id="39"/>
    </w:p>
    <w:p w:rsidR="003B01F7" w:rsidRPr="003B01F7" w:rsidRDefault="003B01F7" w:rsidP="003B01F7">
      <w:pPr>
        <w:pStyle w:val="ListParagraph"/>
        <w:keepNext/>
        <w:keepLines/>
        <w:numPr>
          <w:ilvl w:val="0"/>
          <w:numId w:val="25"/>
        </w:numPr>
        <w:spacing w:before="200"/>
        <w:contextualSpacing w:val="0"/>
        <w:outlineLvl w:val="1"/>
        <w:rPr>
          <w:rFonts w:eastAsiaTheme="majorEastAsia" w:cstheme="majorBidi"/>
          <w:b/>
          <w:bCs/>
          <w:vanish/>
          <w:color w:val="4F81BD" w:themeColor="accent1"/>
          <w:sz w:val="26"/>
          <w:szCs w:val="26"/>
        </w:rPr>
      </w:pPr>
      <w:bookmarkStart w:id="40" w:name="_Toc448777622"/>
      <w:bookmarkStart w:id="41" w:name="_Toc448777797"/>
      <w:bookmarkStart w:id="42" w:name="_Toc448780099"/>
      <w:bookmarkEnd w:id="40"/>
      <w:bookmarkEnd w:id="41"/>
      <w:bookmarkEnd w:id="42"/>
    </w:p>
    <w:p w:rsidR="003B01F7" w:rsidRPr="003B01F7" w:rsidRDefault="003B01F7" w:rsidP="003B01F7">
      <w:pPr>
        <w:pStyle w:val="ListParagraph"/>
        <w:keepNext/>
        <w:keepLines/>
        <w:numPr>
          <w:ilvl w:val="1"/>
          <w:numId w:val="25"/>
        </w:numPr>
        <w:spacing w:before="200"/>
        <w:contextualSpacing w:val="0"/>
        <w:outlineLvl w:val="1"/>
        <w:rPr>
          <w:rFonts w:eastAsiaTheme="majorEastAsia" w:cstheme="majorBidi"/>
          <w:b/>
          <w:bCs/>
          <w:vanish/>
          <w:color w:val="4F81BD" w:themeColor="accent1"/>
          <w:sz w:val="26"/>
          <w:szCs w:val="26"/>
        </w:rPr>
      </w:pPr>
      <w:bookmarkStart w:id="43" w:name="_Toc448777623"/>
      <w:bookmarkStart w:id="44" w:name="_Toc448777798"/>
      <w:bookmarkStart w:id="45" w:name="_Toc448780100"/>
      <w:bookmarkEnd w:id="43"/>
      <w:bookmarkEnd w:id="44"/>
      <w:bookmarkEnd w:id="45"/>
    </w:p>
    <w:p w:rsidR="003B01F7" w:rsidRPr="003B01F7" w:rsidRDefault="003B01F7" w:rsidP="003B01F7">
      <w:pPr>
        <w:pStyle w:val="ListParagraph"/>
        <w:keepNext/>
        <w:keepLines/>
        <w:numPr>
          <w:ilvl w:val="1"/>
          <w:numId w:val="25"/>
        </w:numPr>
        <w:spacing w:before="200"/>
        <w:contextualSpacing w:val="0"/>
        <w:outlineLvl w:val="1"/>
        <w:rPr>
          <w:rFonts w:eastAsiaTheme="majorEastAsia" w:cstheme="majorBidi"/>
          <w:b/>
          <w:bCs/>
          <w:vanish/>
          <w:color w:val="4F81BD" w:themeColor="accent1"/>
          <w:sz w:val="26"/>
          <w:szCs w:val="26"/>
        </w:rPr>
      </w:pPr>
      <w:bookmarkStart w:id="46" w:name="_Toc448777624"/>
      <w:bookmarkStart w:id="47" w:name="_Toc448777799"/>
      <w:bookmarkStart w:id="48" w:name="_Toc448780101"/>
      <w:bookmarkEnd w:id="46"/>
      <w:bookmarkEnd w:id="47"/>
      <w:bookmarkEnd w:id="48"/>
    </w:p>
    <w:p w:rsidR="000C2883" w:rsidRDefault="000C2883" w:rsidP="003B01F7">
      <w:pPr>
        <w:pStyle w:val="Heading2"/>
        <w:numPr>
          <w:ilvl w:val="1"/>
          <w:numId w:val="25"/>
        </w:numPr>
      </w:pPr>
      <w:bookmarkStart w:id="49" w:name="_Toc448780102"/>
      <w:r w:rsidRPr="000C2883">
        <w:t>Paskirstyto</w:t>
      </w:r>
      <w:r w:rsidR="00880912">
        <w:t>jai</w:t>
      </w:r>
      <w:bookmarkEnd w:id="49"/>
    </w:p>
    <w:p w:rsidR="00EF384B" w:rsidRDefault="00EF384B" w:rsidP="003D2574">
      <w:pPr>
        <w:ind w:firstLine="567"/>
      </w:pPr>
      <w:r>
        <w:t>Resursų paskirstytojai yra tarpinė grandis tarp procesų ir resursų. Būtent paskirstytojai organizuoja procesų darbo palaikymą, pateikdami jiems reikalingus resursus. Tai yra savarankiški programiniai fragmentai.</w:t>
      </w:r>
    </w:p>
    <w:p w:rsidR="009F3EAF" w:rsidRDefault="00EF384B" w:rsidP="003D2574">
      <w:pPr>
        <w:ind w:firstLine="567"/>
      </w:pPr>
      <w:r>
        <w:t>Bendru atveju kiekvienas resursas turi savo paskirstytoją. Paskirstytojas gali aptarnauti bet kokį procesą, prašantį jo valdomo resurso.</w:t>
      </w:r>
      <w:r w:rsidR="003D2574">
        <w:t xml:space="preserve"> </w:t>
      </w:r>
    </w:p>
    <w:p w:rsidR="009F3EAF" w:rsidRDefault="009F3EAF" w:rsidP="003D2574">
      <w:pPr>
        <w:ind w:firstLine="567"/>
      </w:pPr>
      <w:r>
        <w:t xml:space="preserve">Dėl </w:t>
      </w:r>
      <w:r w:rsidRPr="003262F2">
        <w:rPr>
          <w:u w:val="single"/>
        </w:rPr>
        <w:t>daukartinio naudojimo resursų</w:t>
      </w:r>
      <w:r>
        <w:t xml:space="preserve"> konkuruoja procesai. Juos skirstysime</w:t>
      </w:r>
      <w:r w:rsidR="0080612C">
        <w:t xml:space="preserve"> prioritetinės</w:t>
      </w:r>
      <w:r>
        <w:t xml:space="preserve"> eilės principu, tai yra – su kiekvienu resursu susiesime jo laukiančių procesų sąrašą. Tas kuris</w:t>
      </w:r>
      <w:r w:rsidR="0080612C">
        <w:t xml:space="preserve"> turi aukštesnį prioritetą</w:t>
      </w:r>
      <w:r>
        <w:t xml:space="preserve"> </w:t>
      </w:r>
      <w:r w:rsidR="0080612C">
        <w:t>(arba jeigu prioritetai vienodi</w:t>
      </w:r>
      <w:r w:rsidR="0012108D">
        <w:t xml:space="preserve"> -</w:t>
      </w:r>
      <w:r w:rsidR="0080612C">
        <w:t xml:space="preserve"> </w:t>
      </w:r>
      <w:r w:rsidR="0012108D">
        <w:t>ankščiau paprašusio</w:t>
      </w:r>
      <w:r>
        <w:t xml:space="preserve"> </w:t>
      </w:r>
      <w:r w:rsidR="0012108D">
        <w:t>proceso</w:t>
      </w:r>
      <w:r w:rsidR="0080612C">
        <w:t>)</w:t>
      </w:r>
      <w:r>
        <w:t>, ankščiau gauna tą resursą.</w:t>
      </w:r>
    </w:p>
    <w:p w:rsidR="005515FC" w:rsidRDefault="009F3EAF" w:rsidP="003D2574">
      <w:pPr>
        <w:ind w:firstLine="567"/>
      </w:pPr>
      <w:r>
        <w:t>Taigi pirmiausia resursą gauna</w:t>
      </w:r>
      <w:r w:rsidR="00060743">
        <w:t xml:space="preserve"> aukščiausio prioriteto</w:t>
      </w:r>
      <w:r>
        <w:t xml:space="preserve"> pirmasis eilės narys, vėliau jis iš jos išbraukiamas. Nauji procesai, kurie prašo resurso talpinami į </w:t>
      </w:r>
      <w:r w:rsidR="00A56F17">
        <w:t>eilę pagal prioritetą</w:t>
      </w:r>
      <w:r w:rsidR="003D2574">
        <w:t xml:space="preserve">. </w:t>
      </w:r>
    </w:p>
    <w:p w:rsidR="009F3EAF" w:rsidRDefault="00C96204" w:rsidP="003D2574">
      <w:pPr>
        <w:ind w:firstLine="567"/>
      </w:pPr>
      <w:r w:rsidRPr="00C96204">
        <w:t xml:space="preserve">Paprastesnis yra </w:t>
      </w:r>
      <w:r w:rsidRPr="00C96204">
        <w:rPr>
          <w:u w:val="single"/>
        </w:rPr>
        <w:t>vienkartinio naudojimo resursų</w:t>
      </w:r>
      <w:r w:rsidRPr="00C96204">
        <w:t xml:space="preserve"> skirstymas. Čia paskirstytojai stebi, ar neatsirado reikiamų resursų, ir jei taip, tai informuoja apie tai atitinkamą laukiantį procesą, nurodydamas resurso parametrus.</w:t>
      </w:r>
    </w:p>
    <w:p w:rsidR="009F3EAF" w:rsidRDefault="009F3EAF" w:rsidP="003D2574">
      <w:pPr>
        <w:ind w:firstLine="567"/>
      </w:pPr>
      <w:r>
        <w:t>Paskirstytojo pabaigoje yra iškviečiamas planuotojas.</w:t>
      </w:r>
    </w:p>
    <w:p w:rsidR="0012108D" w:rsidRDefault="0012108D" w:rsidP="0012108D">
      <w:pPr>
        <w:ind w:firstLine="0"/>
        <w:jc w:val="center"/>
      </w:pPr>
      <w:r>
        <w:rPr>
          <w:noProof/>
        </w:rPr>
        <w:drawing>
          <wp:inline distT="0" distB="0" distL="0" distR="0">
            <wp:extent cx="4592084" cy="130780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kirstytojas.jpg"/>
                    <pic:cNvPicPr/>
                  </pic:nvPicPr>
                  <pic:blipFill>
                    <a:blip r:embed="rId11">
                      <a:extLst>
                        <a:ext uri="{28A0092B-C50C-407E-A947-70E740481C1C}">
                          <a14:useLocalDpi xmlns:a14="http://schemas.microsoft.com/office/drawing/2010/main" val="0"/>
                        </a:ext>
                      </a:extLst>
                    </a:blip>
                    <a:stretch>
                      <a:fillRect/>
                    </a:stretch>
                  </pic:blipFill>
                  <pic:spPr>
                    <a:xfrm>
                      <a:off x="0" y="0"/>
                      <a:ext cx="4600575" cy="1310223"/>
                    </a:xfrm>
                    <a:prstGeom prst="rect">
                      <a:avLst/>
                    </a:prstGeom>
                  </pic:spPr>
                </pic:pic>
              </a:graphicData>
            </a:graphic>
          </wp:inline>
        </w:drawing>
      </w:r>
    </w:p>
    <w:p w:rsidR="003B01F7" w:rsidRPr="003B01F7" w:rsidRDefault="003B01F7" w:rsidP="003B01F7">
      <w:pPr>
        <w:pStyle w:val="ListParagraph"/>
        <w:keepNext/>
        <w:keepLines/>
        <w:numPr>
          <w:ilvl w:val="0"/>
          <w:numId w:val="26"/>
        </w:numPr>
        <w:spacing w:before="200"/>
        <w:contextualSpacing w:val="0"/>
        <w:outlineLvl w:val="1"/>
        <w:rPr>
          <w:rFonts w:eastAsiaTheme="majorEastAsia" w:cstheme="majorBidi"/>
          <w:b/>
          <w:bCs/>
          <w:vanish/>
          <w:color w:val="4F81BD" w:themeColor="accent1"/>
          <w:sz w:val="26"/>
          <w:szCs w:val="26"/>
        </w:rPr>
      </w:pPr>
      <w:bookmarkStart w:id="50" w:name="_Toc448161050"/>
      <w:bookmarkStart w:id="51" w:name="_Toc448161270"/>
      <w:bookmarkStart w:id="52" w:name="_Toc448777626"/>
      <w:bookmarkStart w:id="53" w:name="_Toc448777801"/>
      <w:bookmarkStart w:id="54" w:name="_Toc448780103"/>
      <w:bookmarkEnd w:id="50"/>
      <w:bookmarkEnd w:id="51"/>
      <w:bookmarkEnd w:id="52"/>
      <w:bookmarkEnd w:id="53"/>
      <w:bookmarkEnd w:id="54"/>
    </w:p>
    <w:p w:rsidR="003B01F7" w:rsidRPr="003B01F7" w:rsidRDefault="003B01F7" w:rsidP="003B01F7">
      <w:pPr>
        <w:pStyle w:val="ListParagraph"/>
        <w:keepNext/>
        <w:keepLines/>
        <w:numPr>
          <w:ilvl w:val="0"/>
          <w:numId w:val="26"/>
        </w:numPr>
        <w:spacing w:before="200"/>
        <w:contextualSpacing w:val="0"/>
        <w:outlineLvl w:val="1"/>
        <w:rPr>
          <w:rFonts w:eastAsiaTheme="majorEastAsia" w:cstheme="majorBidi"/>
          <w:b/>
          <w:bCs/>
          <w:vanish/>
          <w:color w:val="4F81BD" w:themeColor="accent1"/>
          <w:sz w:val="26"/>
          <w:szCs w:val="26"/>
        </w:rPr>
      </w:pPr>
      <w:bookmarkStart w:id="55" w:name="_Toc448777627"/>
      <w:bookmarkStart w:id="56" w:name="_Toc448777802"/>
      <w:bookmarkStart w:id="57" w:name="_Toc448780104"/>
      <w:bookmarkEnd w:id="55"/>
      <w:bookmarkEnd w:id="56"/>
      <w:bookmarkEnd w:id="57"/>
    </w:p>
    <w:p w:rsidR="003B01F7" w:rsidRPr="003B01F7" w:rsidRDefault="003B01F7" w:rsidP="003B01F7">
      <w:pPr>
        <w:pStyle w:val="ListParagraph"/>
        <w:keepNext/>
        <w:keepLines/>
        <w:numPr>
          <w:ilvl w:val="1"/>
          <w:numId w:val="26"/>
        </w:numPr>
        <w:spacing w:before="200"/>
        <w:contextualSpacing w:val="0"/>
        <w:outlineLvl w:val="1"/>
        <w:rPr>
          <w:rFonts w:eastAsiaTheme="majorEastAsia" w:cstheme="majorBidi"/>
          <w:b/>
          <w:bCs/>
          <w:vanish/>
          <w:color w:val="4F81BD" w:themeColor="accent1"/>
          <w:sz w:val="26"/>
          <w:szCs w:val="26"/>
        </w:rPr>
      </w:pPr>
      <w:bookmarkStart w:id="58" w:name="_Toc448777628"/>
      <w:bookmarkStart w:id="59" w:name="_Toc448777803"/>
      <w:bookmarkStart w:id="60" w:name="_Toc448780105"/>
      <w:bookmarkEnd w:id="58"/>
      <w:bookmarkEnd w:id="59"/>
      <w:bookmarkEnd w:id="60"/>
    </w:p>
    <w:p w:rsidR="003B01F7" w:rsidRPr="003B01F7" w:rsidRDefault="003B01F7" w:rsidP="003B01F7">
      <w:pPr>
        <w:pStyle w:val="ListParagraph"/>
        <w:keepNext/>
        <w:keepLines/>
        <w:numPr>
          <w:ilvl w:val="1"/>
          <w:numId w:val="26"/>
        </w:numPr>
        <w:spacing w:before="200"/>
        <w:contextualSpacing w:val="0"/>
        <w:outlineLvl w:val="1"/>
        <w:rPr>
          <w:rFonts w:eastAsiaTheme="majorEastAsia" w:cstheme="majorBidi"/>
          <w:b/>
          <w:bCs/>
          <w:vanish/>
          <w:color w:val="4F81BD" w:themeColor="accent1"/>
          <w:sz w:val="26"/>
          <w:szCs w:val="26"/>
        </w:rPr>
      </w:pPr>
      <w:bookmarkStart w:id="61" w:name="_Toc448777629"/>
      <w:bookmarkStart w:id="62" w:name="_Toc448777804"/>
      <w:bookmarkStart w:id="63" w:name="_Toc448780106"/>
      <w:bookmarkEnd w:id="61"/>
      <w:bookmarkEnd w:id="62"/>
      <w:bookmarkEnd w:id="63"/>
    </w:p>
    <w:p w:rsidR="003B01F7" w:rsidRPr="003B01F7" w:rsidRDefault="003B01F7" w:rsidP="003B01F7">
      <w:pPr>
        <w:pStyle w:val="ListParagraph"/>
        <w:keepNext/>
        <w:keepLines/>
        <w:numPr>
          <w:ilvl w:val="1"/>
          <w:numId w:val="26"/>
        </w:numPr>
        <w:spacing w:before="200"/>
        <w:contextualSpacing w:val="0"/>
        <w:outlineLvl w:val="1"/>
        <w:rPr>
          <w:rFonts w:eastAsiaTheme="majorEastAsia" w:cstheme="majorBidi"/>
          <w:b/>
          <w:bCs/>
          <w:vanish/>
          <w:color w:val="4F81BD" w:themeColor="accent1"/>
          <w:sz w:val="26"/>
          <w:szCs w:val="26"/>
        </w:rPr>
      </w:pPr>
      <w:bookmarkStart w:id="64" w:name="_Toc448777630"/>
      <w:bookmarkStart w:id="65" w:name="_Toc448777805"/>
      <w:bookmarkStart w:id="66" w:name="_Toc448780107"/>
      <w:bookmarkEnd w:id="64"/>
      <w:bookmarkEnd w:id="65"/>
      <w:bookmarkEnd w:id="66"/>
    </w:p>
    <w:p w:rsidR="00880912" w:rsidRDefault="00880912" w:rsidP="003B01F7">
      <w:pPr>
        <w:pStyle w:val="Heading2"/>
        <w:numPr>
          <w:ilvl w:val="1"/>
          <w:numId w:val="26"/>
        </w:numPr>
      </w:pPr>
      <w:bookmarkStart w:id="67" w:name="_Toc448780108"/>
      <w:r>
        <w:t>Primityvai</w:t>
      </w:r>
      <w:bookmarkEnd w:id="67"/>
    </w:p>
    <w:p w:rsidR="00880912" w:rsidRDefault="00880912" w:rsidP="003D2574">
      <w:pPr>
        <w:ind w:firstLine="567"/>
      </w:pPr>
      <w:r>
        <w:t>Resursas turi keturis primityvus:</w:t>
      </w:r>
    </w:p>
    <w:p w:rsidR="00880912" w:rsidRDefault="00880912" w:rsidP="003D2574">
      <w:pPr>
        <w:pStyle w:val="ListParagraph"/>
        <w:numPr>
          <w:ilvl w:val="0"/>
          <w:numId w:val="27"/>
        </w:numPr>
        <w:ind w:left="993" w:hanging="426"/>
      </w:pPr>
      <w:r w:rsidRPr="009E5E48">
        <w:rPr>
          <w:b/>
        </w:rPr>
        <w:t>Kurti resursą.</w:t>
      </w:r>
      <w:r>
        <w:t xml:space="preserve"> Resursus kuria tik procesas. </w:t>
      </w:r>
      <w:r w:rsidR="00675FDA">
        <w:t>Parametrai:</w:t>
      </w:r>
    </w:p>
    <w:p w:rsidR="00675FDA" w:rsidRPr="00675FDA" w:rsidRDefault="00675FDA" w:rsidP="003D2574">
      <w:pPr>
        <w:pStyle w:val="ListParagraph"/>
        <w:numPr>
          <w:ilvl w:val="1"/>
          <w:numId w:val="27"/>
        </w:numPr>
        <w:ind w:left="1560" w:hanging="426"/>
      </w:pPr>
      <w:r>
        <w:rPr>
          <w:b/>
        </w:rPr>
        <w:t>RS –</w:t>
      </w:r>
      <w:r>
        <w:t xml:space="preserve"> resurso i</w:t>
      </w:r>
      <w:r>
        <w:rPr>
          <w:lang w:val="lt-LT"/>
        </w:rPr>
        <w:t>šorinis vardas (IV)</w:t>
      </w:r>
    </w:p>
    <w:p w:rsidR="00675FDA" w:rsidRDefault="00675FDA" w:rsidP="003D2574">
      <w:pPr>
        <w:pStyle w:val="ListParagraph"/>
        <w:numPr>
          <w:ilvl w:val="1"/>
          <w:numId w:val="27"/>
        </w:numPr>
        <w:ind w:left="1560" w:hanging="426"/>
      </w:pPr>
      <w:r>
        <w:rPr>
          <w:b/>
        </w:rPr>
        <w:t>PNR –</w:t>
      </w:r>
      <w:r>
        <w:t xml:space="preserve"> loginis požymis (ar </w:t>
      </w:r>
      <w:r w:rsidR="001D53DA">
        <w:t>daukartinio</w:t>
      </w:r>
      <w:r>
        <w:t xml:space="preserve"> naudojimo resursas)</w:t>
      </w:r>
    </w:p>
    <w:p w:rsidR="00675FDA" w:rsidRDefault="00675FDA" w:rsidP="003D2574">
      <w:pPr>
        <w:pStyle w:val="ListParagraph"/>
        <w:numPr>
          <w:ilvl w:val="1"/>
          <w:numId w:val="27"/>
        </w:numPr>
        <w:ind w:left="1560" w:hanging="426"/>
      </w:pPr>
      <w:r>
        <w:rPr>
          <w:b/>
        </w:rPr>
        <w:t>PA –</w:t>
      </w:r>
      <w:r>
        <w:t xml:space="preserve"> nuoroda į resurso prieinamumo aprašymą </w:t>
      </w:r>
    </w:p>
    <w:p w:rsidR="00675FDA" w:rsidRDefault="00675FDA" w:rsidP="003D2574">
      <w:pPr>
        <w:pStyle w:val="ListParagraph"/>
        <w:numPr>
          <w:ilvl w:val="1"/>
          <w:numId w:val="27"/>
        </w:numPr>
        <w:ind w:left="1560" w:hanging="426"/>
      </w:pPr>
      <w:r>
        <w:rPr>
          <w:b/>
        </w:rPr>
        <w:t>LPS –</w:t>
      </w:r>
      <w:r>
        <w:t xml:space="preserve"> nuoroda į LPS’ą</w:t>
      </w:r>
    </w:p>
    <w:p w:rsidR="00675FDA" w:rsidRDefault="00675FDA" w:rsidP="003D2574">
      <w:pPr>
        <w:pStyle w:val="ListParagraph"/>
        <w:numPr>
          <w:ilvl w:val="1"/>
          <w:numId w:val="27"/>
        </w:numPr>
        <w:ind w:left="1560" w:hanging="426"/>
      </w:pPr>
      <w:r>
        <w:rPr>
          <w:b/>
        </w:rPr>
        <w:t>PASK –</w:t>
      </w:r>
      <w:r>
        <w:t xml:space="preserve"> nuoroda į resurso paskirstytojo programą</w:t>
      </w:r>
    </w:p>
    <w:p w:rsidR="00675FDA" w:rsidRDefault="00675FDA" w:rsidP="003D2574">
      <w:pPr>
        <w:pStyle w:val="ListParagraph"/>
        <w:numPr>
          <w:ilvl w:val="1"/>
          <w:numId w:val="27"/>
        </w:numPr>
        <w:ind w:left="1560" w:hanging="426"/>
      </w:pPr>
      <w:r>
        <w:rPr>
          <w:b/>
        </w:rPr>
        <w:t>Algoritmas:</w:t>
      </w:r>
    </w:p>
    <w:p w:rsidR="00675FDA" w:rsidRDefault="00675FDA" w:rsidP="003D2574">
      <w:pPr>
        <w:pStyle w:val="ListParagraph"/>
        <w:numPr>
          <w:ilvl w:val="2"/>
          <w:numId w:val="27"/>
        </w:numPr>
        <w:ind w:left="2127" w:hanging="426"/>
      </w:pPr>
      <w:r>
        <w:t>BEGIN</w:t>
      </w:r>
    </w:p>
    <w:p w:rsidR="00675FDA" w:rsidRPr="00675FDA" w:rsidRDefault="00675FDA" w:rsidP="003D2574">
      <w:pPr>
        <w:pStyle w:val="ListParagraph"/>
        <w:numPr>
          <w:ilvl w:val="2"/>
          <w:numId w:val="27"/>
        </w:numPr>
        <w:ind w:left="2127" w:hanging="426"/>
      </w:pPr>
      <w:r>
        <w:t>r :</w:t>
      </w:r>
      <w:r>
        <w:rPr>
          <w:lang w:val="en-GB"/>
        </w:rPr>
        <w:t>= NRVV; (naujas resurso VV)</w:t>
      </w:r>
    </w:p>
    <w:p w:rsidR="00675FDA" w:rsidRPr="00675FDA" w:rsidRDefault="00675FDA" w:rsidP="003D2574">
      <w:pPr>
        <w:pStyle w:val="ListParagraph"/>
        <w:numPr>
          <w:ilvl w:val="2"/>
          <w:numId w:val="27"/>
        </w:numPr>
        <w:ind w:left="2127" w:hanging="426"/>
      </w:pPr>
      <w:r>
        <w:rPr>
          <w:lang w:val="lt-LT"/>
        </w:rPr>
        <w:t>RS[r] :</w:t>
      </w:r>
      <w:r>
        <w:rPr>
          <w:lang w:val="en-GB"/>
        </w:rPr>
        <w:t>= RS; (priskiria resurso deskriptoriuje IV)</w:t>
      </w:r>
    </w:p>
    <w:p w:rsidR="00675FDA" w:rsidRPr="00675FDA" w:rsidRDefault="00675FDA" w:rsidP="003D2574">
      <w:pPr>
        <w:pStyle w:val="ListParagraph"/>
        <w:numPr>
          <w:ilvl w:val="2"/>
          <w:numId w:val="27"/>
        </w:numPr>
        <w:ind w:left="2127" w:hanging="426"/>
      </w:pPr>
      <w:r>
        <w:rPr>
          <w:lang w:val="en-GB"/>
        </w:rPr>
        <w:t xml:space="preserve">PNR[r] := PNR; (priskiria ar </w:t>
      </w:r>
      <w:r w:rsidR="00CD3395">
        <w:rPr>
          <w:lang w:val="en-GB"/>
        </w:rPr>
        <w:t>daugkartinio</w:t>
      </w:r>
      <w:r>
        <w:rPr>
          <w:lang w:val="en-GB"/>
        </w:rPr>
        <w:t xml:space="preserve"> naudojimo resursas)</w:t>
      </w:r>
    </w:p>
    <w:p w:rsidR="00675FDA" w:rsidRPr="00675FDA" w:rsidRDefault="00675FDA" w:rsidP="003D2574">
      <w:pPr>
        <w:pStyle w:val="ListParagraph"/>
        <w:numPr>
          <w:ilvl w:val="2"/>
          <w:numId w:val="27"/>
        </w:numPr>
        <w:ind w:left="2127" w:hanging="426"/>
      </w:pPr>
      <w:r>
        <w:rPr>
          <w:lang w:val="en-GB"/>
        </w:rPr>
        <w:t>K[r] := *; (resurso t</w:t>
      </w:r>
      <w:r>
        <w:rPr>
          <w:lang w:val="lt-LT"/>
        </w:rPr>
        <w:t>ėvo VV. Tai duotu metu vykstantis procesas, kuriame ir panaudojamas šis primityvas</w:t>
      </w:r>
      <w:r>
        <w:rPr>
          <w:lang w:val="en-GB"/>
        </w:rPr>
        <w:t>)</w:t>
      </w:r>
    </w:p>
    <w:p w:rsidR="00675FDA" w:rsidRPr="00675FDA" w:rsidRDefault="00675FDA" w:rsidP="003D2574">
      <w:pPr>
        <w:pStyle w:val="ListParagraph"/>
        <w:numPr>
          <w:ilvl w:val="2"/>
          <w:numId w:val="27"/>
        </w:numPr>
        <w:ind w:left="2127" w:hanging="426"/>
      </w:pPr>
      <w:r>
        <w:rPr>
          <w:lang w:val="en-GB"/>
        </w:rPr>
        <w:t>PA[r] := PA;</w:t>
      </w:r>
    </w:p>
    <w:p w:rsidR="00675FDA" w:rsidRPr="00675FDA" w:rsidRDefault="00675FDA" w:rsidP="003D2574">
      <w:pPr>
        <w:pStyle w:val="ListParagraph"/>
        <w:numPr>
          <w:ilvl w:val="2"/>
          <w:numId w:val="27"/>
        </w:numPr>
        <w:ind w:left="2127" w:hanging="426"/>
      </w:pPr>
      <w:r>
        <w:rPr>
          <w:lang w:val="en-GB"/>
        </w:rPr>
        <w:t>LPS[r] := LPS;</w:t>
      </w:r>
      <w:r w:rsidR="003B71CE">
        <w:rPr>
          <w:lang w:val="en-GB"/>
        </w:rPr>
        <w:t xml:space="preserve">  </w:t>
      </w:r>
    </w:p>
    <w:p w:rsidR="00675FDA" w:rsidRPr="00675FDA" w:rsidRDefault="00675FDA" w:rsidP="003D2574">
      <w:pPr>
        <w:pStyle w:val="ListParagraph"/>
        <w:numPr>
          <w:ilvl w:val="2"/>
          <w:numId w:val="27"/>
        </w:numPr>
        <w:ind w:left="2127" w:hanging="426"/>
      </w:pPr>
      <w:r>
        <w:rPr>
          <w:lang w:val="en-GB"/>
        </w:rPr>
        <w:t>PASK[r] := PASK;</w:t>
      </w:r>
    </w:p>
    <w:p w:rsidR="00675FDA" w:rsidRDefault="00675FDA" w:rsidP="003D2574">
      <w:pPr>
        <w:pStyle w:val="ListParagraph"/>
        <w:numPr>
          <w:ilvl w:val="2"/>
          <w:numId w:val="27"/>
        </w:numPr>
        <w:ind w:left="2127" w:hanging="426"/>
      </w:pPr>
      <w:r>
        <w:rPr>
          <w:lang w:val="lt-LT"/>
        </w:rPr>
        <w:t>Įjungti(SR[</w:t>
      </w:r>
      <w:r>
        <w:rPr>
          <w:lang w:val="en-GB"/>
        </w:rPr>
        <w:t>*</w:t>
      </w:r>
      <w:r>
        <w:rPr>
          <w:lang w:val="lt-LT"/>
        </w:rPr>
        <w:t>], r); (į šiuo metu vykdomo proceso sukurtų resursų sąrašą įtraukiamas ir naujas sukurtas resursas)</w:t>
      </w:r>
    </w:p>
    <w:p w:rsidR="00675FDA" w:rsidRDefault="00675FDA" w:rsidP="003D2574">
      <w:pPr>
        <w:pStyle w:val="ListParagraph"/>
        <w:numPr>
          <w:ilvl w:val="2"/>
          <w:numId w:val="27"/>
        </w:numPr>
        <w:ind w:left="2127" w:hanging="426"/>
      </w:pPr>
      <w:r>
        <w:t>END</w:t>
      </w:r>
    </w:p>
    <w:p w:rsidR="00880912" w:rsidRDefault="00880912" w:rsidP="003D2574">
      <w:pPr>
        <w:pStyle w:val="ListParagraph"/>
        <w:numPr>
          <w:ilvl w:val="0"/>
          <w:numId w:val="27"/>
        </w:numPr>
        <w:ind w:left="993" w:hanging="426"/>
      </w:pPr>
      <w:r w:rsidRPr="009E5E48">
        <w:rPr>
          <w:b/>
        </w:rPr>
        <w:t>Naikinti resursą.</w:t>
      </w:r>
      <w:r>
        <w:t xml:space="preserve"> </w:t>
      </w:r>
      <w:r w:rsidR="00174576">
        <w:t>Sunaikinti resursą gali tėvas arba jo pirmtakas. Panaikinamas resurso deskriptorius, prie</w:t>
      </w:r>
      <w:r w:rsidR="00A8161F">
        <w:rPr>
          <w:lang w:val="lt-LT"/>
        </w:rPr>
        <w:t>š</w:t>
      </w:r>
      <w:r w:rsidR="00174576">
        <w:t xml:space="preserve"> tai suaktyvinami jo laukiantys procesai. Parametrai:</w:t>
      </w:r>
    </w:p>
    <w:p w:rsidR="00174576" w:rsidRPr="00174576" w:rsidRDefault="00174576" w:rsidP="003D2574">
      <w:pPr>
        <w:pStyle w:val="ListParagraph"/>
        <w:numPr>
          <w:ilvl w:val="1"/>
          <w:numId w:val="27"/>
        </w:numPr>
        <w:ind w:left="1560" w:hanging="426"/>
      </w:pPr>
      <w:r>
        <w:rPr>
          <w:b/>
        </w:rPr>
        <w:lastRenderedPageBreak/>
        <w:t>RS -</w:t>
      </w:r>
      <w:r>
        <w:t xml:space="preserve"> resurso i</w:t>
      </w:r>
      <w:r>
        <w:rPr>
          <w:lang w:val="lt-LT"/>
        </w:rPr>
        <w:t>šorinis vardas (IV)</w:t>
      </w:r>
    </w:p>
    <w:p w:rsidR="00174576" w:rsidRPr="00864524" w:rsidRDefault="00864524" w:rsidP="003D2574">
      <w:pPr>
        <w:pStyle w:val="ListParagraph"/>
        <w:numPr>
          <w:ilvl w:val="1"/>
          <w:numId w:val="27"/>
        </w:numPr>
        <w:ind w:left="1560" w:hanging="426"/>
      </w:pPr>
      <w:r>
        <w:rPr>
          <w:b/>
        </w:rPr>
        <w:t>Algoritmas:</w:t>
      </w:r>
    </w:p>
    <w:p w:rsidR="00864524" w:rsidRDefault="00864524" w:rsidP="003D2574">
      <w:pPr>
        <w:pStyle w:val="ListParagraph"/>
        <w:numPr>
          <w:ilvl w:val="2"/>
          <w:numId w:val="27"/>
        </w:numPr>
        <w:ind w:left="2127" w:hanging="426"/>
      </w:pPr>
      <w:r w:rsidRPr="00864524">
        <w:t>BEGIN</w:t>
      </w:r>
    </w:p>
    <w:p w:rsidR="00864524" w:rsidRPr="00864524" w:rsidRDefault="00864524" w:rsidP="003D2574">
      <w:pPr>
        <w:pStyle w:val="ListParagraph"/>
        <w:numPr>
          <w:ilvl w:val="2"/>
          <w:numId w:val="27"/>
        </w:numPr>
        <w:ind w:left="2127" w:hanging="426"/>
      </w:pPr>
      <w:r>
        <w:t xml:space="preserve">r := RVV(RS); </w:t>
      </w:r>
      <w:r>
        <w:rPr>
          <w:lang w:val="en-GB"/>
        </w:rPr>
        <w:t>(nustatomas resurso VV pagal IV)</w:t>
      </w:r>
    </w:p>
    <w:p w:rsidR="00864524" w:rsidRPr="00864524" w:rsidRDefault="00864524" w:rsidP="003D2574">
      <w:pPr>
        <w:pStyle w:val="ListParagraph"/>
        <w:numPr>
          <w:ilvl w:val="2"/>
          <w:numId w:val="27"/>
        </w:numPr>
        <w:ind w:left="2127" w:hanging="426"/>
      </w:pPr>
      <w:r>
        <w:t>R := Pa</w:t>
      </w:r>
      <w:r>
        <w:rPr>
          <w:lang w:val="lt-LT"/>
        </w:rPr>
        <w:t>šalinti(LPS[r]); (</w:t>
      </w:r>
      <w:r w:rsidR="00156929">
        <w:rPr>
          <w:lang w:val="lt-LT"/>
        </w:rPr>
        <w:t>turėsim nuorodą į pašalinamą elementą ir nuorodą į procesą</w:t>
      </w:r>
      <w:r>
        <w:rPr>
          <w:lang w:val="lt-LT"/>
        </w:rPr>
        <w:t>)</w:t>
      </w:r>
    </w:p>
    <w:p w:rsidR="00864524" w:rsidRPr="00864524" w:rsidRDefault="003D2574" w:rsidP="003D2574">
      <w:pPr>
        <w:pStyle w:val="ListParagraph"/>
        <w:numPr>
          <w:ilvl w:val="2"/>
          <w:numId w:val="27"/>
        </w:numPr>
        <w:ind w:left="2127" w:hanging="426"/>
      </w:pPr>
      <w:r>
        <w:rPr>
          <w:lang w:val="lt-LT"/>
        </w:rPr>
        <w:t>WHILE  R &lt;&gt; X (tuščiam) DO</w:t>
      </w:r>
      <w:r>
        <w:rPr>
          <w:lang w:val="lt-LT"/>
        </w:rPr>
        <w:br/>
        <w:t xml:space="preserve">   </w:t>
      </w:r>
      <w:r w:rsidR="00864524">
        <w:rPr>
          <w:lang w:val="lt-LT"/>
        </w:rPr>
        <w:t>IF ST[</w:t>
      </w:r>
      <w:r w:rsidR="008B6751">
        <w:rPr>
          <w:lang w:val="lt-LT"/>
        </w:rPr>
        <w:t>R.</w:t>
      </w:r>
      <w:r w:rsidR="00864524">
        <w:rPr>
          <w:lang w:val="lt-LT"/>
        </w:rPr>
        <w:t>P]</w:t>
      </w:r>
      <w:r w:rsidR="008B6751">
        <w:rPr>
          <w:lang w:val="lt-LT"/>
        </w:rPr>
        <w:t xml:space="preserve"> (Proceso tėvo VV)</w:t>
      </w:r>
      <w:r w:rsidR="00864524">
        <w:rPr>
          <w:lang w:val="lt-LT"/>
        </w:rPr>
        <w:t xml:space="preserve"> = BLOCK THEN READY</w:t>
      </w:r>
      <w:r w:rsidR="00864524">
        <w:rPr>
          <w:lang w:val="lt-LT"/>
        </w:rPr>
        <w:br/>
        <w:t xml:space="preserve">   ELSE READYS</w:t>
      </w:r>
      <w:r w:rsidR="00156929">
        <w:rPr>
          <w:lang w:val="lt-LT"/>
        </w:rPr>
        <w:br/>
        <w:t xml:space="preserve"> </w:t>
      </w:r>
      <w:r>
        <w:rPr>
          <w:lang w:val="lt-LT"/>
        </w:rPr>
        <w:t xml:space="preserve"> </w:t>
      </w:r>
      <w:r w:rsidR="00156929">
        <w:rPr>
          <w:lang w:val="lt-LT"/>
        </w:rPr>
        <w:t xml:space="preserve"> (dirbtinai atblokuoja procesą)</w:t>
      </w:r>
      <w:r w:rsidR="00864524">
        <w:rPr>
          <w:lang w:val="lt-LT"/>
        </w:rPr>
        <w:br/>
        <w:t xml:space="preserve">   Įjungti(PPS, R</w:t>
      </w:r>
      <w:r w:rsidR="008B6751">
        <w:rPr>
          <w:lang w:val="lt-LT"/>
        </w:rPr>
        <w:t>.</w:t>
      </w:r>
      <w:r w:rsidR="00864524">
        <w:rPr>
          <w:lang w:val="lt-LT"/>
        </w:rPr>
        <w:t>P);</w:t>
      </w:r>
      <w:r w:rsidR="00864524">
        <w:rPr>
          <w:lang w:val="lt-LT"/>
        </w:rPr>
        <w:br/>
        <w:t xml:space="preserve">   SD[</w:t>
      </w:r>
      <w:r w:rsidR="008B6751">
        <w:rPr>
          <w:lang w:val="lt-LT"/>
        </w:rPr>
        <w:t>R.</w:t>
      </w:r>
      <w:r w:rsidR="00864524">
        <w:rPr>
          <w:lang w:val="lt-LT"/>
        </w:rPr>
        <w:t>P] :</w:t>
      </w:r>
      <w:r w:rsidR="00864524">
        <w:rPr>
          <w:lang w:val="en-GB"/>
        </w:rPr>
        <w:t>= PPS;</w:t>
      </w:r>
      <w:r w:rsidR="008B6751">
        <w:rPr>
          <w:lang w:val="en-GB"/>
        </w:rPr>
        <w:t xml:space="preserve"> (sūnų sąraš</w:t>
      </w:r>
      <w:r w:rsidR="004E6623">
        <w:rPr>
          <w:lang w:val="en-GB"/>
        </w:rPr>
        <w:t>as</w:t>
      </w:r>
      <w:r w:rsidR="008B6751">
        <w:rPr>
          <w:lang w:val="en-GB"/>
        </w:rPr>
        <w:t>)</w:t>
      </w:r>
      <w:r w:rsidR="00864524">
        <w:rPr>
          <w:lang w:val="en-GB"/>
        </w:rPr>
        <w:br/>
        <w:t xml:space="preserve">   R.A := “atsakymas”;</w:t>
      </w:r>
      <w:r w:rsidR="00864524">
        <w:rPr>
          <w:lang w:val="en-GB"/>
        </w:rPr>
        <w:br/>
        <w:t xml:space="preserve">   R := Pa</w:t>
      </w:r>
      <w:r w:rsidR="00864524">
        <w:rPr>
          <w:lang w:val="lt-LT"/>
        </w:rPr>
        <w:t>šalinti(LPS[r]);</w:t>
      </w:r>
    </w:p>
    <w:p w:rsidR="00864524" w:rsidRPr="00864524" w:rsidRDefault="00864524" w:rsidP="003D2574">
      <w:pPr>
        <w:pStyle w:val="ListParagraph"/>
        <w:numPr>
          <w:ilvl w:val="2"/>
          <w:numId w:val="27"/>
        </w:numPr>
        <w:ind w:left="2127" w:hanging="426"/>
      </w:pPr>
      <w:r>
        <w:rPr>
          <w:lang w:val="lt-LT"/>
        </w:rPr>
        <w:t xml:space="preserve">NRP; (naikinti resursų deskriptorių) </w:t>
      </w:r>
    </w:p>
    <w:p w:rsidR="00864524" w:rsidRPr="00864524" w:rsidRDefault="00864524" w:rsidP="003D2574">
      <w:pPr>
        <w:pStyle w:val="ListParagraph"/>
        <w:numPr>
          <w:ilvl w:val="2"/>
          <w:numId w:val="27"/>
        </w:numPr>
        <w:ind w:left="2127" w:hanging="426"/>
      </w:pPr>
      <w:r>
        <w:rPr>
          <w:lang w:val="lt-LT"/>
        </w:rPr>
        <w:t>PLANUOTOJAS;</w:t>
      </w:r>
    </w:p>
    <w:p w:rsidR="00864524" w:rsidRPr="00864524" w:rsidRDefault="00864524" w:rsidP="003D2574">
      <w:pPr>
        <w:pStyle w:val="ListParagraph"/>
        <w:numPr>
          <w:ilvl w:val="2"/>
          <w:numId w:val="27"/>
        </w:numPr>
        <w:ind w:left="2127" w:hanging="426"/>
      </w:pPr>
      <w:r w:rsidRPr="00864524">
        <w:t>END</w:t>
      </w:r>
    </w:p>
    <w:p w:rsidR="00880912" w:rsidRDefault="00880912" w:rsidP="003D2574">
      <w:pPr>
        <w:pStyle w:val="ListParagraph"/>
        <w:numPr>
          <w:ilvl w:val="0"/>
          <w:numId w:val="27"/>
        </w:numPr>
        <w:ind w:left="993" w:hanging="426"/>
      </w:pPr>
      <w:r w:rsidRPr="009E5E48">
        <w:rPr>
          <w:b/>
        </w:rPr>
        <w:t>Prašyti resurso.</w:t>
      </w:r>
      <w:r w:rsidR="00E134E4">
        <w:t xml:space="preserve"> Procesas, kuriam reikia resurso, iškviečia šį primityvą. Tokio proceso būsena tampa </w:t>
      </w:r>
      <w:r w:rsidR="00E134E4">
        <w:rPr>
          <w:lang w:val="en-GB"/>
        </w:rPr>
        <w:t>“</w:t>
      </w:r>
      <w:r w:rsidR="00E134E4">
        <w:t xml:space="preserve">Blokuotas”. Procesas </w:t>
      </w:r>
      <w:r w:rsidR="00E134E4">
        <w:rPr>
          <w:lang w:val="lt-LT"/>
        </w:rPr>
        <w:t>įtraukiamas į laukiančių to resurso procesų sąrašą. Parametrai:</w:t>
      </w:r>
    </w:p>
    <w:p w:rsidR="00E134E4" w:rsidRDefault="00E134E4" w:rsidP="003D2574">
      <w:pPr>
        <w:pStyle w:val="ListParagraph"/>
        <w:numPr>
          <w:ilvl w:val="1"/>
          <w:numId w:val="27"/>
        </w:numPr>
        <w:ind w:left="1560" w:hanging="426"/>
      </w:pPr>
      <w:r>
        <w:t>RS – resurso išorinis vardas (IV).</w:t>
      </w:r>
    </w:p>
    <w:p w:rsidR="00E134E4" w:rsidRDefault="00E134E4" w:rsidP="003D2574">
      <w:pPr>
        <w:pStyle w:val="ListParagraph"/>
        <w:numPr>
          <w:ilvl w:val="1"/>
          <w:numId w:val="27"/>
        </w:numPr>
        <w:ind w:left="1560" w:hanging="426"/>
      </w:pPr>
      <w:r>
        <w:t xml:space="preserve">D – kokios resurso </w:t>
      </w:r>
      <w:r w:rsidR="008D31AF">
        <w:t>dal</w:t>
      </w:r>
      <w:r>
        <w:t>ies prašoma.</w:t>
      </w:r>
    </w:p>
    <w:p w:rsidR="00E134E4" w:rsidRDefault="00E134E4" w:rsidP="003D2574">
      <w:pPr>
        <w:pStyle w:val="ListParagraph"/>
        <w:numPr>
          <w:ilvl w:val="1"/>
          <w:numId w:val="27"/>
        </w:numPr>
        <w:ind w:left="1560" w:hanging="426"/>
      </w:pPr>
      <w:r>
        <w:t>A – atsakymo srities adresas į kurį pranešti</w:t>
      </w:r>
    </w:p>
    <w:p w:rsidR="00E134E4" w:rsidRDefault="00E134E4" w:rsidP="003D2574">
      <w:pPr>
        <w:pStyle w:val="ListParagraph"/>
        <w:numPr>
          <w:ilvl w:val="1"/>
          <w:numId w:val="27"/>
        </w:numPr>
        <w:ind w:left="1560" w:hanging="426"/>
      </w:pPr>
      <w:r>
        <w:t>Algoritmas:</w:t>
      </w:r>
    </w:p>
    <w:p w:rsidR="00E134E4" w:rsidRDefault="00E134E4" w:rsidP="003D2574">
      <w:pPr>
        <w:pStyle w:val="ListParagraph"/>
        <w:numPr>
          <w:ilvl w:val="2"/>
          <w:numId w:val="27"/>
        </w:numPr>
        <w:ind w:left="2127" w:hanging="426"/>
      </w:pPr>
      <w:r>
        <w:t>BEGIN</w:t>
      </w:r>
    </w:p>
    <w:p w:rsidR="00E134E4" w:rsidRPr="00E134E4" w:rsidRDefault="00E134E4" w:rsidP="003D2574">
      <w:pPr>
        <w:pStyle w:val="ListParagraph"/>
        <w:numPr>
          <w:ilvl w:val="2"/>
          <w:numId w:val="27"/>
        </w:numPr>
        <w:ind w:left="2127" w:hanging="426"/>
      </w:pPr>
      <w:r>
        <w:t>r :</w:t>
      </w:r>
      <w:r>
        <w:rPr>
          <w:lang w:val="en-GB"/>
        </w:rPr>
        <w:t>= RVV(RS); (nustatomas resurso VV pagal IV)</w:t>
      </w:r>
    </w:p>
    <w:p w:rsidR="00E134E4" w:rsidRPr="00E134E4" w:rsidRDefault="00E134E4" w:rsidP="003D2574">
      <w:pPr>
        <w:pStyle w:val="ListParagraph"/>
        <w:numPr>
          <w:ilvl w:val="2"/>
          <w:numId w:val="27"/>
        </w:numPr>
        <w:ind w:left="2127" w:hanging="426"/>
      </w:pPr>
      <w:r>
        <w:rPr>
          <w:lang w:val="lt-LT"/>
        </w:rPr>
        <w:t>Įjungti(LPS[r], (</w:t>
      </w:r>
      <w:r>
        <w:rPr>
          <w:lang w:val="en-GB"/>
        </w:rPr>
        <w:t>*,D,A</w:t>
      </w:r>
      <w:r>
        <w:rPr>
          <w:lang w:val="lt-LT"/>
        </w:rPr>
        <w:t>)); (procesas</w:t>
      </w:r>
      <w:r>
        <w:rPr>
          <w:lang w:val="en-GB"/>
        </w:rPr>
        <w:t xml:space="preserve"> “</w:t>
      </w:r>
      <w:r>
        <w:rPr>
          <w:lang w:val="lt-LT"/>
        </w:rPr>
        <w:t xml:space="preserve">įjungiamas“/įtraukiamas į laukiančių šio resurso procesų sąrašą, </w:t>
      </w:r>
      <w:r>
        <w:rPr>
          <w:lang w:val="en-GB"/>
        </w:rPr>
        <w:t xml:space="preserve">* - </w:t>
      </w:r>
      <w:r>
        <w:rPr>
          <w:lang w:val="lt-LT"/>
        </w:rPr>
        <w:t>šiuo metu vykdomas procesas)</w:t>
      </w:r>
    </w:p>
    <w:p w:rsidR="004A7588" w:rsidRPr="004A7588" w:rsidRDefault="003B5E01" w:rsidP="003D2574">
      <w:pPr>
        <w:pStyle w:val="ListParagraph"/>
        <w:numPr>
          <w:ilvl w:val="2"/>
          <w:numId w:val="27"/>
        </w:numPr>
        <w:ind w:left="2127" w:hanging="426"/>
      </w:pPr>
      <w:r>
        <w:rPr>
          <w:lang w:val="lt-LT"/>
        </w:rPr>
        <w:t>PASK</w:t>
      </w:r>
      <w:r w:rsidR="00E134E4">
        <w:rPr>
          <w:lang w:val="lt-LT"/>
        </w:rPr>
        <w:t>(r, K, L); (resurso paskirstytojo programa,</w:t>
      </w:r>
      <w:r w:rsidR="00B10526">
        <w:rPr>
          <w:lang w:val="lt-LT"/>
        </w:rPr>
        <w:t xml:space="preserve"> K</w:t>
      </w:r>
      <w:r w:rsidR="00E134E4">
        <w:rPr>
          <w:lang w:val="lt-LT"/>
        </w:rPr>
        <w:t xml:space="preserve"> – kiek </w:t>
      </w:r>
      <w:r w:rsidR="00ED7968">
        <w:rPr>
          <w:lang w:val="lt-LT"/>
        </w:rPr>
        <w:t>procesų aptarnauja, L – aptarnaujamų procesų VV masyvas)</w:t>
      </w:r>
      <w:r w:rsidR="00ED7968">
        <w:rPr>
          <w:lang w:val="lt-LT"/>
        </w:rPr>
        <w:tab/>
      </w:r>
    </w:p>
    <w:p w:rsidR="004A7588" w:rsidRPr="004A7588" w:rsidRDefault="004A7588" w:rsidP="003D2574">
      <w:pPr>
        <w:pStyle w:val="ListParagraph"/>
        <w:numPr>
          <w:ilvl w:val="2"/>
          <w:numId w:val="27"/>
        </w:numPr>
        <w:ind w:left="2127" w:hanging="426"/>
      </w:pPr>
      <w:r>
        <w:rPr>
          <w:lang w:val="lt-LT"/>
        </w:rPr>
        <w:t>B := true;</w:t>
      </w:r>
    </w:p>
    <w:p w:rsidR="00E134E4" w:rsidRPr="009E3B38" w:rsidRDefault="004A7588" w:rsidP="003D2574">
      <w:pPr>
        <w:pStyle w:val="ListParagraph"/>
        <w:numPr>
          <w:ilvl w:val="2"/>
          <w:numId w:val="27"/>
        </w:numPr>
        <w:ind w:left="2127" w:hanging="426"/>
      </w:pPr>
      <w:r>
        <w:rPr>
          <w:lang w:val="lt-LT"/>
        </w:rPr>
        <w:t>FOR J := 1 STEP 1 UNTIL K DO</w:t>
      </w:r>
      <w:r>
        <w:rPr>
          <w:lang w:val="lt-LT"/>
        </w:rPr>
        <w:br/>
        <w:t xml:space="preserve">   IF L[J] &lt;&gt; * THEN</w:t>
      </w:r>
      <w:r>
        <w:rPr>
          <w:lang w:val="lt-LT"/>
        </w:rPr>
        <w:br/>
        <w:t xml:space="preserve">      i := L[J]</w:t>
      </w:r>
      <w:r>
        <w:rPr>
          <w:lang w:val="lt-LT"/>
        </w:rPr>
        <w:br/>
        <w:t xml:space="preserve">      Įjungti(PPS, i)</w:t>
      </w:r>
      <w:r w:rsidR="007373BA">
        <w:rPr>
          <w:lang w:val="lt-LT"/>
        </w:rPr>
        <w:t xml:space="preserve"> (</w:t>
      </w:r>
      <w:r w:rsidR="007373BA">
        <w:rPr>
          <w:lang w:val="en-GB"/>
        </w:rPr>
        <w:t>procesą reikia įtraukti į pasiruošusių procesų sąrašą)</w:t>
      </w:r>
      <w:r>
        <w:rPr>
          <w:lang w:val="lt-LT"/>
        </w:rPr>
        <w:br/>
        <w:t xml:space="preserve">      SD[i] := PPS</w:t>
      </w:r>
      <w:r>
        <w:rPr>
          <w:lang w:val="lt-LT"/>
        </w:rPr>
        <w:br/>
        <w:t xml:space="preserve">      IF (ST[i] = BLOCK) THEN </w:t>
      </w:r>
      <w:r>
        <w:rPr>
          <w:lang w:val="lt-LT"/>
        </w:rPr>
        <w:br/>
        <w:t xml:space="preserve">          ST[i] := READY</w:t>
      </w:r>
      <w:r>
        <w:rPr>
          <w:lang w:val="lt-LT"/>
        </w:rPr>
        <w:br/>
        <w:t xml:space="preserve">      ELSE ST[i] := READYS</w:t>
      </w:r>
      <w:r w:rsidR="00E134E4">
        <w:rPr>
          <w:lang w:val="lt-LT"/>
        </w:rPr>
        <w:t xml:space="preserve"> </w:t>
      </w:r>
      <w:r>
        <w:rPr>
          <w:lang w:val="lt-LT"/>
        </w:rPr>
        <w:br/>
        <w:t xml:space="preserve">   ELSE B:=false</w:t>
      </w:r>
      <w:r w:rsidR="00C06CC4">
        <w:rPr>
          <w:lang w:val="lt-LT"/>
        </w:rPr>
        <w:t xml:space="preserve"> (reiškia tai yra einamasis procesas)</w:t>
      </w:r>
      <w:r w:rsidR="00C06CC4">
        <w:rPr>
          <w:lang w:val="lt-LT"/>
        </w:rPr>
        <w:br/>
        <w:t xml:space="preserve">   IF B THEN</w:t>
      </w:r>
      <w:r w:rsidR="00C06CC4">
        <w:rPr>
          <w:lang w:val="lt-LT"/>
        </w:rPr>
        <w:br/>
        <w:t xml:space="preserve">      ST[</w:t>
      </w:r>
      <w:r w:rsidR="00C06CC4">
        <w:rPr>
          <w:lang w:val="en-GB"/>
        </w:rPr>
        <w:t>*</w:t>
      </w:r>
      <w:r w:rsidR="00C06CC4">
        <w:rPr>
          <w:lang w:val="lt-LT"/>
        </w:rPr>
        <w:t>] := BLOCK</w:t>
      </w:r>
      <w:r w:rsidR="00C06CC4">
        <w:rPr>
          <w:lang w:val="lt-LT"/>
        </w:rPr>
        <w:br/>
        <w:t xml:space="preserve">      SD[*] := LPS[r]</w:t>
      </w:r>
      <w:r w:rsidR="00C06CC4">
        <w:rPr>
          <w:lang w:val="lt-LT"/>
        </w:rPr>
        <w:br/>
        <w:t xml:space="preserve">      PROC[P[i]] := X (šį procesą vykdantį procesorių paskelbiame laisvu)</w:t>
      </w:r>
      <w:r w:rsidR="009E3B38">
        <w:rPr>
          <w:lang w:val="lt-LT"/>
        </w:rPr>
        <w:br/>
        <w:t xml:space="preserve">      Pašalinti(PPS, </w:t>
      </w:r>
      <w:r w:rsidR="009E3B38">
        <w:rPr>
          <w:lang w:val="en-GB"/>
        </w:rPr>
        <w:t>*</w:t>
      </w:r>
      <w:r w:rsidR="009E3B38">
        <w:rPr>
          <w:lang w:val="lt-LT"/>
        </w:rPr>
        <w:t>)</w:t>
      </w:r>
    </w:p>
    <w:p w:rsidR="009E3B38" w:rsidRDefault="009E3B38" w:rsidP="003D2574">
      <w:pPr>
        <w:pStyle w:val="ListParagraph"/>
        <w:numPr>
          <w:ilvl w:val="2"/>
          <w:numId w:val="27"/>
        </w:numPr>
        <w:ind w:left="2127" w:hanging="426"/>
      </w:pPr>
      <w:r>
        <w:rPr>
          <w:lang w:val="lt-LT"/>
        </w:rPr>
        <w:t>PLANUOTOJAS</w:t>
      </w:r>
    </w:p>
    <w:p w:rsidR="00E134E4" w:rsidRDefault="00E134E4" w:rsidP="003D2574">
      <w:pPr>
        <w:pStyle w:val="ListParagraph"/>
        <w:numPr>
          <w:ilvl w:val="2"/>
          <w:numId w:val="27"/>
        </w:numPr>
        <w:ind w:left="2127" w:hanging="426"/>
      </w:pPr>
      <w:r>
        <w:t>END</w:t>
      </w:r>
    </w:p>
    <w:p w:rsidR="00880912" w:rsidRPr="008D31AF" w:rsidRDefault="00880912" w:rsidP="003D2574">
      <w:pPr>
        <w:pStyle w:val="ListParagraph"/>
        <w:numPr>
          <w:ilvl w:val="0"/>
          <w:numId w:val="27"/>
        </w:numPr>
        <w:ind w:left="993" w:hanging="426"/>
      </w:pPr>
      <w:r w:rsidRPr="009E5E48">
        <w:rPr>
          <w:b/>
        </w:rPr>
        <w:lastRenderedPageBreak/>
        <w:t>Atlaisvinti resursą.</w:t>
      </w:r>
      <w:r>
        <w:t xml:space="preserve"> Šį primityvą kviečia procesas, </w:t>
      </w:r>
      <w:r w:rsidR="008D31AF">
        <w:t xml:space="preserve">kai jis buvo gavęs pakartotinio naudojimo resursą ir kai jam jo jau nebereikia. Jis jį atlaisvina ir </w:t>
      </w:r>
      <w:r w:rsidR="008D31AF">
        <w:rPr>
          <w:lang w:val="en-GB"/>
        </w:rPr>
        <w:t>“Įjungia”/įtraukia į sąrašą laisvų resursų. Parametrai:</w:t>
      </w:r>
    </w:p>
    <w:p w:rsidR="008D31AF" w:rsidRDefault="008D31AF" w:rsidP="003D2574">
      <w:pPr>
        <w:pStyle w:val="ListParagraph"/>
        <w:numPr>
          <w:ilvl w:val="1"/>
          <w:numId w:val="27"/>
        </w:numPr>
        <w:ind w:left="1560" w:hanging="426"/>
      </w:pPr>
      <w:r>
        <w:t>RS – resurso išorinis vardas (IV).</w:t>
      </w:r>
    </w:p>
    <w:p w:rsidR="008D31AF" w:rsidRDefault="008D31AF" w:rsidP="003D2574">
      <w:pPr>
        <w:pStyle w:val="ListParagraph"/>
        <w:numPr>
          <w:ilvl w:val="1"/>
          <w:numId w:val="27"/>
        </w:numPr>
        <w:ind w:left="1560" w:hanging="426"/>
      </w:pPr>
      <w:r>
        <w:t>D – atlaisvinamos resurso dallies aprašymas</w:t>
      </w:r>
    </w:p>
    <w:p w:rsidR="008D31AF" w:rsidRDefault="008D31AF" w:rsidP="003D2574">
      <w:pPr>
        <w:pStyle w:val="ListParagraph"/>
        <w:numPr>
          <w:ilvl w:val="1"/>
          <w:numId w:val="27"/>
        </w:numPr>
        <w:ind w:left="1560" w:hanging="426"/>
      </w:pPr>
      <w:r>
        <w:t>Algoritmas:</w:t>
      </w:r>
    </w:p>
    <w:p w:rsidR="008D31AF" w:rsidRDefault="008D31AF" w:rsidP="003D2574">
      <w:pPr>
        <w:pStyle w:val="ListParagraph"/>
        <w:numPr>
          <w:ilvl w:val="2"/>
          <w:numId w:val="27"/>
        </w:numPr>
        <w:ind w:left="2127"/>
      </w:pPr>
      <w:r>
        <w:t>BEGIN</w:t>
      </w:r>
    </w:p>
    <w:p w:rsidR="008D31AF" w:rsidRPr="00E134E4" w:rsidRDefault="008D31AF" w:rsidP="003D2574">
      <w:pPr>
        <w:pStyle w:val="ListParagraph"/>
        <w:numPr>
          <w:ilvl w:val="2"/>
          <w:numId w:val="27"/>
        </w:numPr>
        <w:ind w:left="2127"/>
      </w:pPr>
      <w:r>
        <w:t>r :</w:t>
      </w:r>
      <w:r>
        <w:rPr>
          <w:lang w:val="en-GB"/>
        </w:rPr>
        <w:t>= RVV(RS); (nustatomas resurso VV pagal IV)</w:t>
      </w:r>
    </w:p>
    <w:p w:rsidR="008D31AF" w:rsidRPr="00E134E4" w:rsidRDefault="008D31AF" w:rsidP="003D2574">
      <w:pPr>
        <w:pStyle w:val="ListParagraph"/>
        <w:numPr>
          <w:ilvl w:val="2"/>
          <w:numId w:val="27"/>
        </w:numPr>
        <w:ind w:left="2127"/>
      </w:pPr>
      <w:r>
        <w:rPr>
          <w:lang w:val="lt-LT"/>
        </w:rPr>
        <w:t>Įjungti(</w:t>
      </w:r>
      <w:r w:rsidR="00BE4D7D">
        <w:rPr>
          <w:lang w:val="lt-LT"/>
        </w:rPr>
        <w:t>PA[r]</w:t>
      </w:r>
      <w:r>
        <w:rPr>
          <w:lang w:val="lt-LT"/>
        </w:rPr>
        <w:t xml:space="preserve">, </w:t>
      </w:r>
      <w:r w:rsidR="00BE4D7D">
        <w:rPr>
          <w:lang w:val="lt-LT"/>
        </w:rPr>
        <w:t>D</w:t>
      </w:r>
      <w:r>
        <w:rPr>
          <w:lang w:val="lt-LT"/>
        </w:rPr>
        <w:t>); (</w:t>
      </w:r>
      <w:r w:rsidR="004F5DE8" w:rsidRPr="00E05B60">
        <w:rPr>
          <w:lang w:val="lt-LT"/>
        </w:rPr>
        <w:t>resurso prieina</w:t>
      </w:r>
      <w:r w:rsidR="004F5DE8">
        <w:rPr>
          <w:lang w:val="lt-LT"/>
        </w:rPr>
        <w:t>mumo aprašymas (laisvos dalies)</w:t>
      </w:r>
      <w:r w:rsidR="004F5DE8" w:rsidRPr="00E05B60">
        <w:rPr>
          <w:lang w:val="lt-LT"/>
        </w:rPr>
        <w:t xml:space="preserve"> </w:t>
      </w:r>
      <w:r w:rsidR="004F5DE8">
        <w:rPr>
          <w:lang w:val="lt-LT"/>
        </w:rPr>
        <w:t xml:space="preserve">pakeičiamas </w:t>
      </w:r>
      <w:r w:rsidR="004F5DE8">
        <w:rPr>
          <w:lang w:val="en-GB"/>
        </w:rPr>
        <w:t>“</w:t>
      </w:r>
      <w:r w:rsidR="004F5DE8">
        <w:rPr>
          <w:lang w:val="lt-LT"/>
        </w:rPr>
        <w:t>įjungiant“/įtraukiant atlaisvi</w:t>
      </w:r>
      <w:r w:rsidR="00572E24">
        <w:rPr>
          <w:lang w:val="lt-LT"/>
        </w:rPr>
        <w:t>namą</w:t>
      </w:r>
      <w:r w:rsidR="00121EAB">
        <w:rPr>
          <w:lang w:val="lt-LT"/>
        </w:rPr>
        <w:t xml:space="preserve"> resurso dalį</w:t>
      </w:r>
      <w:r>
        <w:rPr>
          <w:lang w:val="lt-LT"/>
        </w:rPr>
        <w:t>)</w:t>
      </w:r>
    </w:p>
    <w:p w:rsidR="008D31AF" w:rsidRPr="004A7588" w:rsidRDefault="008D31AF" w:rsidP="003D2574">
      <w:pPr>
        <w:pStyle w:val="ListParagraph"/>
        <w:numPr>
          <w:ilvl w:val="2"/>
          <w:numId w:val="27"/>
        </w:numPr>
        <w:ind w:left="2127"/>
      </w:pPr>
      <w:r>
        <w:rPr>
          <w:lang w:val="lt-LT"/>
        </w:rPr>
        <w:t>PASK(r, K, L); (resurso paskirstytojo programa, K – kiek procesų aptarnauja, L – aptarnaujamų procesų VV masyvas)</w:t>
      </w:r>
      <w:r>
        <w:rPr>
          <w:lang w:val="lt-LT"/>
        </w:rPr>
        <w:tab/>
      </w:r>
    </w:p>
    <w:p w:rsidR="008D31AF" w:rsidRPr="009E3B38" w:rsidRDefault="008D31AF" w:rsidP="003D2574">
      <w:pPr>
        <w:pStyle w:val="ListParagraph"/>
        <w:numPr>
          <w:ilvl w:val="2"/>
          <w:numId w:val="27"/>
        </w:numPr>
        <w:ind w:left="2127"/>
      </w:pPr>
      <w:r>
        <w:rPr>
          <w:lang w:val="lt-LT"/>
        </w:rPr>
        <w:t>FOR J := 1 STEP 1 UNTIL K DO</w:t>
      </w:r>
      <w:r>
        <w:rPr>
          <w:lang w:val="lt-LT"/>
        </w:rPr>
        <w:br/>
        <w:t xml:space="preserve">   IF L[J] &lt;&gt; * THEN</w:t>
      </w:r>
      <w:r>
        <w:rPr>
          <w:lang w:val="lt-LT"/>
        </w:rPr>
        <w:br/>
        <w:t xml:space="preserve">      i := L[J]</w:t>
      </w:r>
      <w:r>
        <w:rPr>
          <w:lang w:val="lt-LT"/>
        </w:rPr>
        <w:br/>
        <w:t xml:space="preserve">      Įjungti(PPS, i) (</w:t>
      </w:r>
      <w:r>
        <w:rPr>
          <w:lang w:val="en-GB"/>
        </w:rPr>
        <w:t>procesą reikia įtraukti į pasiruošusių procesų sąrašą)</w:t>
      </w:r>
      <w:r>
        <w:rPr>
          <w:lang w:val="lt-LT"/>
        </w:rPr>
        <w:br/>
        <w:t xml:space="preserve">      SD[i] := PPS</w:t>
      </w:r>
      <w:r>
        <w:rPr>
          <w:lang w:val="lt-LT"/>
        </w:rPr>
        <w:br/>
        <w:t xml:space="preserve">      IF (ST[i] = BLOCK) THEN </w:t>
      </w:r>
      <w:r>
        <w:rPr>
          <w:lang w:val="lt-LT"/>
        </w:rPr>
        <w:br/>
        <w:t xml:space="preserve">          ST[i] := READY</w:t>
      </w:r>
      <w:r>
        <w:rPr>
          <w:lang w:val="lt-LT"/>
        </w:rPr>
        <w:br/>
        <w:t xml:space="preserve">      ELSE ST[i] := READYS </w:t>
      </w:r>
    </w:p>
    <w:p w:rsidR="008D31AF" w:rsidRDefault="004E61BE" w:rsidP="003D2574">
      <w:pPr>
        <w:pStyle w:val="ListParagraph"/>
        <w:numPr>
          <w:ilvl w:val="2"/>
          <w:numId w:val="27"/>
        </w:numPr>
        <w:ind w:left="2127"/>
      </w:pPr>
      <w:r>
        <w:rPr>
          <w:lang w:val="lt-LT"/>
        </w:rPr>
        <w:t xml:space="preserve">IF K &lt;&gt; 0 THEN </w:t>
      </w:r>
      <w:r w:rsidR="008D31AF">
        <w:rPr>
          <w:lang w:val="lt-LT"/>
        </w:rPr>
        <w:t>PLANUOTOJAS</w:t>
      </w:r>
    </w:p>
    <w:p w:rsidR="008D31AF" w:rsidRDefault="008D31AF" w:rsidP="003D2574">
      <w:pPr>
        <w:pStyle w:val="ListParagraph"/>
        <w:numPr>
          <w:ilvl w:val="2"/>
          <w:numId w:val="27"/>
        </w:numPr>
        <w:ind w:left="2127"/>
      </w:pPr>
      <w:r>
        <w:t>END</w:t>
      </w:r>
    </w:p>
    <w:p w:rsidR="00880912" w:rsidRDefault="003B01F7" w:rsidP="003B01F7">
      <w:pPr>
        <w:pStyle w:val="Heading1"/>
        <w:numPr>
          <w:ilvl w:val="0"/>
          <w:numId w:val="26"/>
        </w:numPr>
        <w:jc w:val="center"/>
      </w:pPr>
      <w:bookmarkStart w:id="68" w:name="_Toc448780109"/>
      <w:r>
        <w:t>Deskriptoriai</w:t>
      </w:r>
      <w:bookmarkEnd w:id="68"/>
    </w:p>
    <w:p w:rsidR="00E05B60" w:rsidRPr="003D2574" w:rsidRDefault="003B01F7" w:rsidP="003D2574">
      <w:pPr>
        <w:pStyle w:val="Heading2"/>
        <w:numPr>
          <w:ilvl w:val="1"/>
          <w:numId w:val="26"/>
        </w:numPr>
        <w:rPr>
          <w:lang w:val="lt-LT"/>
        </w:rPr>
      </w:pPr>
      <w:bookmarkStart w:id="69" w:name="_Toc448780110"/>
      <w:r>
        <w:t>Proces</w:t>
      </w:r>
      <w:r>
        <w:rPr>
          <w:lang w:val="lt-LT"/>
        </w:rPr>
        <w:t>ų deskriptorius (PD)</w:t>
      </w:r>
      <w:bookmarkEnd w:id="69"/>
    </w:p>
    <w:tbl>
      <w:tblPr>
        <w:tblStyle w:val="TableGrid"/>
        <w:tblW w:w="0" w:type="auto"/>
        <w:jc w:val="center"/>
        <w:tblLook w:val="04A0" w:firstRow="1" w:lastRow="0" w:firstColumn="1" w:lastColumn="0" w:noHBand="0" w:noVBand="1"/>
      </w:tblPr>
      <w:tblGrid>
        <w:gridCol w:w="4788"/>
        <w:gridCol w:w="4788"/>
      </w:tblGrid>
      <w:tr w:rsidR="003B01F7" w:rsidRPr="00E05B60" w:rsidTr="003D2574">
        <w:trPr>
          <w:jc w:val="center"/>
        </w:trPr>
        <w:tc>
          <w:tcPr>
            <w:tcW w:w="4788" w:type="dxa"/>
          </w:tcPr>
          <w:p w:rsidR="003B01F7" w:rsidRPr="00E05B60" w:rsidRDefault="003B01F7" w:rsidP="003B01F7">
            <w:pPr>
              <w:ind w:firstLine="0"/>
              <w:rPr>
                <w:b/>
                <w:lang w:val="lt-LT"/>
              </w:rPr>
            </w:pPr>
            <w:r w:rsidRPr="00E05B60">
              <w:rPr>
                <w:b/>
                <w:lang w:val="lt-LT"/>
              </w:rPr>
              <w:t>Elemento pavadinimas</w:t>
            </w:r>
          </w:p>
        </w:tc>
        <w:tc>
          <w:tcPr>
            <w:tcW w:w="4788" w:type="dxa"/>
          </w:tcPr>
          <w:p w:rsidR="003B01F7" w:rsidRPr="00E05B60" w:rsidRDefault="003B01F7" w:rsidP="003B01F7">
            <w:pPr>
              <w:ind w:firstLine="0"/>
              <w:rPr>
                <w:b/>
                <w:lang w:val="lt-LT"/>
              </w:rPr>
            </w:pPr>
            <w:r w:rsidRPr="00E05B60">
              <w:rPr>
                <w:b/>
                <w:lang w:val="lt-LT"/>
              </w:rPr>
              <w:t>Aprašymas</w:t>
            </w:r>
          </w:p>
        </w:tc>
      </w:tr>
      <w:tr w:rsidR="003B01F7" w:rsidTr="003D2574">
        <w:trPr>
          <w:jc w:val="center"/>
        </w:trPr>
        <w:tc>
          <w:tcPr>
            <w:tcW w:w="4788" w:type="dxa"/>
          </w:tcPr>
          <w:p w:rsidR="003B01F7" w:rsidRDefault="003B01F7" w:rsidP="003B01F7">
            <w:pPr>
              <w:ind w:firstLine="0"/>
              <w:rPr>
                <w:lang w:val="lt-LT"/>
              </w:rPr>
            </w:pPr>
            <w:r>
              <w:rPr>
                <w:lang w:val="lt-LT"/>
              </w:rPr>
              <w:t>ID</w:t>
            </w:r>
            <w:r w:rsidR="0022169A">
              <w:rPr>
                <w:lang w:val="lt-LT"/>
              </w:rPr>
              <w:t>[i]</w:t>
            </w:r>
          </w:p>
        </w:tc>
        <w:tc>
          <w:tcPr>
            <w:tcW w:w="4788" w:type="dxa"/>
          </w:tcPr>
          <w:p w:rsidR="003B01F7" w:rsidRDefault="0098210B" w:rsidP="003B01F7">
            <w:pPr>
              <w:ind w:firstLine="0"/>
              <w:rPr>
                <w:lang w:val="lt-LT"/>
              </w:rPr>
            </w:pPr>
            <w:r>
              <w:rPr>
                <w:lang w:val="lt-LT"/>
              </w:rPr>
              <w:t>išorinis</w:t>
            </w:r>
            <w:r w:rsidR="003B01F7" w:rsidRPr="003B01F7">
              <w:rPr>
                <w:lang w:val="lt-LT"/>
              </w:rPr>
              <w:t xml:space="preserve"> proceso vardas</w:t>
            </w:r>
            <w:r w:rsidR="003024F5">
              <w:rPr>
                <w:lang w:val="lt-LT"/>
              </w:rPr>
              <w:t>, reikalingas statiniams ryšiams tarp procesų nurodyti</w:t>
            </w:r>
          </w:p>
        </w:tc>
      </w:tr>
      <w:tr w:rsidR="003B01F7" w:rsidTr="003D2574">
        <w:trPr>
          <w:jc w:val="center"/>
        </w:trPr>
        <w:tc>
          <w:tcPr>
            <w:tcW w:w="4788" w:type="dxa"/>
          </w:tcPr>
          <w:p w:rsidR="003B01F7" w:rsidRDefault="003B01F7" w:rsidP="003B01F7">
            <w:pPr>
              <w:ind w:firstLine="0"/>
              <w:rPr>
                <w:lang w:val="lt-LT"/>
              </w:rPr>
            </w:pPr>
            <w:r w:rsidRPr="003B01F7">
              <w:rPr>
                <w:lang w:val="lt-LT"/>
              </w:rPr>
              <w:t>CPU</w:t>
            </w:r>
            <w:r w:rsidR="0022169A">
              <w:rPr>
                <w:lang w:val="lt-LT"/>
              </w:rPr>
              <w:t>[i]</w:t>
            </w:r>
          </w:p>
        </w:tc>
        <w:tc>
          <w:tcPr>
            <w:tcW w:w="4788" w:type="dxa"/>
          </w:tcPr>
          <w:p w:rsidR="003B01F7" w:rsidRDefault="003B01F7" w:rsidP="003B01F7">
            <w:pPr>
              <w:ind w:firstLine="0"/>
              <w:rPr>
                <w:lang w:val="lt-LT"/>
              </w:rPr>
            </w:pPr>
            <w:r w:rsidRPr="003B01F7">
              <w:rPr>
                <w:lang w:val="lt-LT"/>
              </w:rPr>
              <w:t>pradinė proceso būdena</w:t>
            </w:r>
          </w:p>
        </w:tc>
      </w:tr>
      <w:tr w:rsidR="003B01F7" w:rsidTr="003D2574">
        <w:trPr>
          <w:jc w:val="center"/>
        </w:trPr>
        <w:tc>
          <w:tcPr>
            <w:tcW w:w="4788" w:type="dxa"/>
          </w:tcPr>
          <w:p w:rsidR="003B01F7" w:rsidRDefault="003B01F7" w:rsidP="003B01F7">
            <w:pPr>
              <w:ind w:firstLine="0"/>
              <w:rPr>
                <w:lang w:val="lt-LT"/>
              </w:rPr>
            </w:pPr>
            <w:r w:rsidRPr="003B01F7">
              <w:rPr>
                <w:lang w:val="lt-LT"/>
              </w:rPr>
              <w:t>P</w:t>
            </w:r>
            <w:r w:rsidR="0022169A">
              <w:rPr>
                <w:lang w:val="lt-LT"/>
              </w:rPr>
              <w:t>[i]</w:t>
            </w:r>
          </w:p>
        </w:tc>
        <w:tc>
          <w:tcPr>
            <w:tcW w:w="4788" w:type="dxa"/>
          </w:tcPr>
          <w:p w:rsidR="003B01F7" w:rsidRDefault="0022169A" w:rsidP="003B01F7">
            <w:pPr>
              <w:ind w:firstLine="0"/>
              <w:rPr>
                <w:lang w:val="lt-LT"/>
              </w:rPr>
            </w:pPr>
            <w:r>
              <w:t>identifikuoja procesorių</w:t>
            </w:r>
          </w:p>
        </w:tc>
      </w:tr>
      <w:tr w:rsidR="003B01F7" w:rsidTr="003D2574">
        <w:trPr>
          <w:jc w:val="center"/>
        </w:trPr>
        <w:tc>
          <w:tcPr>
            <w:tcW w:w="4788" w:type="dxa"/>
          </w:tcPr>
          <w:p w:rsidR="003B01F7" w:rsidRDefault="003B01F7" w:rsidP="003B01F7">
            <w:pPr>
              <w:ind w:firstLine="0"/>
              <w:rPr>
                <w:lang w:val="lt-LT"/>
              </w:rPr>
            </w:pPr>
            <w:r w:rsidRPr="003B01F7">
              <w:rPr>
                <w:lang w:val="lt-LT"/>
              </w:rPr>
              <w:t>OA</w:t>
            </w:r>
            <w:r w:rsidR="0022169A">
              <w:rPr>
                <w:lang w:val="lt-LT"/>
              </w:rPr>
              <w:t>[i]</w:t>
            </w:r>
          </w:p>
        </w:tc>
        <w:tc>
          <w:tcPr>
            <w:tcW w:w="4788" w:type="dxa"/>
          </w:tcPr>
          <w:p w:rsidR="003B01F7" w:rsidRDefault="00E03C74" w:rsidP="003B01F7">
            <w:pPr>
              <w:ind w:firstLine="0"/>
              <w:rPr>
                <w:lang w:val="lt-LT"/>
              </w:rPr>
            </w:pPr>
            <w:r>
              <w:rPr>
                <w:lang w:val="lt-LT"/>
              </w:rPr>
              <w:t>vartotojo</w:t>
            </w:r>
            <w:r w:rsidR="003B01F7" w:rsidRPr="003B01F7">
              <w:rPr>
                <w:lang w:val="lt-LT"/>
              </w:rPr>
              <w:t xml:space="preserve"> </w:t>
            </w:r>
            <w:r>
              <w:rPr>
                <w:lang w:val="lt-LT"/>
              </w:rPr>
              <w:t>atminties būsena (kiek skirta vartotojo atminties</w:t>
            </w:r>
            <w:r w:rsidR="003B01F7" w:rsidRPr="003B01F7">
              <w:rPr>
                <w:lang w:val="lt-LT"/>
              </w:rPr>
              <w:t xml:space="preserve"> resursų).</w:t>
            </w:r>
          </w:p>
        </w:tc>
      </w:tr>
      <w:tr w:rsidR="003B01F7" w:rsidTr="003D2574">
        <w:trPr>
          <w:jc w:val="center"/>
        </w:trPr>
        <w:tc>
          <w:tcPr>
            <w:tcW w:w="4788" w:type="dxa"/>
          </w:tcPr>
          <w:p w:rsidR="003B01F7" w:rsidRDefault="003B01F7" w:rsidP="003B01F7">
            <w:pPr>
              <w:ind w:firstLine="0"/>
              <w:rPr>
                <w:lang w:val="lt-LT"/>
              </w:rPr>
            </w:pPr>
            <w:r w:rsidRPr="003B01F7">
              <w:rPr>
                <w:lang w:val="lt-LT"/>
              </w:rPr>
              <w:t>R</w:t>
            </w:r>
            <w:r w:rsidR="0022169A">
              <w:rPr>
                <w:lang w:val="lt-LT"/>
              </w:rPr>
              <w:t>[i]</w:t>
            </w:r>
          </w:p>
        </w:tc>
        <w:tc>
          <w:tcPr>
            <w:tcW w:w="4788" w:type="dxa"/>
          </w:tcPr>
          <w:p w:rsidR="003B01F7" w:rsidRDefault="003B01F7" w:rsidP="00D236B1">
            <w:pPr>
              <w:ind w:firstLine="0"/>
              <w:rPr>
                <w:lang w:val="lt-LT"/>
              </w:rPr>
            </w:pPr>
            <w:r w:rsidRPr="003B01F7">
              <w:rPr>
                <w:lang w:val="lt-LT"/>
              </w:rPr>
              <w:t>nuoroda į sąrašą, kur išvardinti visi proceso gauti resursai</w:t>
            </w:r>
            <w:r w:rsidR="00D236B1">
              <w:rPr>
                <w:lang w:val="lt-LT"/>
              </w:rPr>
              <w:t>.</w:t>
            </w:r>
          </w:p>
        </w:tc>
      </w:tr>
      <w:tr w:rsidR="003B01F7" w:rsidTr="003D2574">
        <w:trPr>
          <w:jc w:val="center"/>
        </w:trPr>
        <w:tc>
          <w:tcPr>
            <w:tcW w:w="4788" w:type="dxa"/>
          </w:tcPr>
          <w:p w:rsidR="003B01F7" w:rsidRDefault="003B01F7" w:rsidP="003B01F7">
            <w:pPr>
              <w:ind w:firstLine="0"/>
              <w:rPr>
                <w:lang w:val="lt-LT"/>
              </w:rPr>
            </w:pPr>
            <w:r w:rsidRPr="003B01F7">
              <w:rPr>
                <w:lang w:val="lt-LT"/>
              </w:rPr>
              <w:t>SR</w:t>
            </w:r>
            <w:r w:rsidR="0022169A">
              <w:rPr>
                <w:lang w:val="lt-LT"/>
              </w:rPr>
              <w:t>[i]</w:t>
            </w:r>
          </w:p>
        </w:tc>
        <w:tc>
          <w:tcPr>
            <w:tcW w:w="4788" w:type="dxa"/>
          </w:tcPr>
          <w:p w:rsidR="003B01F7" w:rsidRDefault="003B01F7" w:rsidP="003B01F7">
            <w:pPr>
              <w:ind w:firstLine="0"/>
              <w:rPr>
                <w:lang w:val="lt-LT"/>
              </w:rPr>
            </w:pPr>
            <w:r w:rsidRPr="003B01F7">
              <w:rPr>
                <w:lang w:val="lt-LT"/>
              </w:rPr>
              <w:t>proceso sukurtų resursų sąrašas</w:t>
            </w:r>
            <w:r w:rsidR="004C037D">
              <w:rPr>
                <w:lang w:val="lt-LT"/>
              </w:rPr>
              <w:t xml:space="preserve"> </w:t>
            </w:r>
            <w:r w:rsidR="004C037D">
              <w:t>(resursų deskriptorių)</w:t>
            </w:r>
            <w:r w:rsidRPr="003B01F7">
              <w:rPr>
                <w:lang w:val="lt-LT"/>
              </w:rPr>
              <w:t>.</w:t>
            </w:r>
          </w:p>
        </w:tc>
      </w:tr>
      <w:tr w:rsidR="003B01F7" w:rsidTr="003D2574">
        <w:trPr>
          <w:jc w:val="center"/>
        </w:trPr>
        <w:tc>
          <w:tcPr>
            <w:tcW w:w="4788" w:type="dxa"/>
          </w:tcPr>
          <w:p w:rsidR="003B01F7" w:rsidRDefault="003B01F7" w:rsidP="003B01F7">
            <w:pPr>
              <w:ind w:firstLine="0"/>
              <w:rPr>
                <w:lang w:val="lt-LT"/>
              </w:rPr>
            </w:pPr>
            <w:r w:rsidRPr="003B01F7">
              <w:rPr>
                <w:lang w:val="lt-LT"/>
              </w:rPr>
              <w:t>ST</w:t>
            </w:r>
            <w:r w:rsidR="0022169A">
              <w:rPr>
                <w:lang w:val="lt-LT"/>
              </w:rPr>
              <w:t>[i]</w:t>
            </w:r>
          </w:p>
        </w:tc>
        <w:tc>
          <w:tcPr>
            <w:tcW w:w="4788" w:type="dxa"/>
          </w:tcPr>
          <w:p w:rsidR="003B01F7" w:rsidRDefault="005A4A97" w:rsidP="003B01F7">
            <w:pPr>
              <w:ind w:firstLine="0"/>
              <w:rPr>
                <w:lang w:val="lt-LT"/>
              </w:rPr>
            </w:pPr>
            <w:r>
              <w:rPr>
                <w:lang w:val="lt-LT"/>
              </w:rPr>
              <w:t>proceso būs</w:t>
            </w:r>
            <w:r w:rsidR="003B01F7" w:rsidRPr="003B01F7">
              <w:rPr>
                <w:lang w:val="lt-LT"/>
              </w:rPr>
              <w:t>ena.</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SD</w:t>
            </w:r>
            <w:r w:rsidR="0022169A">
              <w:rPr>
                <w:lang w:val="lt-LT"/>
              </w:rPr>
              <w:t>[i]</w:t>
            </w:r>
          </w:p>
        </w:tc>
        <w:tc>
          <w:tcPr>
            <w:tcW w:w="4788" w:type="dxa"/>
          </w:tcPr>
          <w:p w:rsidR="003B01F7" w:rsidRPr="003B01F7" w:rsidRDefault="00F642D4" w:rsidP="003B01F7">
            <w:pPr>
              <w:ind w:firstLine="0"/>
              <w:rPr>
                <w:lang w:val="lt-LT"/>
              </w:rPr>
            </w:pPr>
            <w:r>
              <w:t>nuoroda į sąrašą kuriame yra procesas (</w:t>
            </w:r>
            <w:r>
              <w:rPr>
                <w:lang w:val="lt-LT"/>
              </w:rPr>
              <w:t>nuoroda į PPS a</w:t>
            </w:r>
            <w:r w:rsidR="003B01F7" w:rsidRPr="003B01F7">
              <w:rPr>
                <w:lang w:val="lt-LT"/>
              </w:rPr>
              <w:t>r</w:t>
            </w:r>
            <w:r>
              <w:rPr>
                <w:lang w:val="lt-LT"/>
              </w:rPr>
              <w:t>ba</w:t>
            </w:r>
            <w:r w:rsidR="003B01F7" w:rsidRPr="003B01F7">
              <w:rPr>
                <w:lang w:val="lt-LT"/>
              </w:rPr>
              <w:t xml:space="preserve"> LPS</w:t>
            </w:r>
            <w:r>
              <w:rPr>
                <w:lang w:val="lt-LT"/>
              </w:rPr>
              <w:t>)</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T</w:t>
            </w:r>
            <w:r w:rsidR="0022169A">
              <w:rPr>
                <w:lang w:val="lt-LT"/>
              </w:rPr>
              <w:t>[i]</w:t>
            </w:r>
          </w:p>
        </w:tc>
        <w:tc>
          <w:tcPr>
            <w:tcW w:w="4788" w:type="dxa"/>
          </w:tcPr>
          <w:p w:rsidR="003B01F7" w:rsidRPr="003B01F7" w:rsidRDefault="003B01F7" w:rsidP="003B01F7">
            <w:pPr>
              <w:ind w:firstLine="0"/>
              <w:rPr>
                <w:lang w:val="lt-LT"/>
              </w:rPr>
            </w:pPr>
            <w:r w:rsidRPr="003B01F7">
              <w:rPr>
                <w:lang w:val="lt-LT"/>
              </w:rPr>
              <w:t>nuoroda į tėvo procesą</w:t>
            </w:r>
            <w:r w:rsidR="00600D7F">
              <w:rPr>
                <w:lang w:val="lt-LT"/>
              </w:rPr>
              <w:t xml:space="preserve"> </w:t>
            </w:r>
            <w:r w:rsidR="00600D7F">
              <w:t>(tėvinio proc.vidinis vardas)</w:t>
            </w:r>
            <w:r w:rsidR="00045514">
              <w:t xml:space="preserve"> </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S</w:t>
            </w:r>
            <w:r w:rsidR="0022169A">
              <w:rPr>
                <w:lang w:val="lt-LT"/>
              </w:rPr>
              <w:t>[i]</w:t>
            </w:r>
          </w:p>
        </w:tc>
        <w:tc>
          <w:tcPr>
            <w:tcW w:w="4788" w:type="dxa"/>
          </w:tcPr>
          <w:p w:rsidR="003B01F7" w:rsidRPr="003B01F7" w:rsidRDefault="00185928" w:rsidP="003B01F7">
            <w:pPr>
              <w:ind w:firstLine="0"/>
              <w:rPr>
                <w:lang w:val="lt-LT"/>
              </w:rPr>
            </w:pPr>
            <w:r>
              <w:t>vaikinių proc.vidinių vardų sąr.</w:t>
            </w:r>
          </w:p>
        </w:tc>
      </w:tr>
      <w:tr w:rsidR="003B01F7" w:rsidTr="003D2574">
        <w:trPr>
          <w:jc w:val="center"/>
        </w:trPr>
        <w:tc>
          <w:tcPr>
            <w:tcW w:w="4788" w:type="dxa"/>
          </w:tcPr>
          <w:p w:rsidR="003B01F7" w:rsidRPr="003B01F7" w:rsidRDefault="003B01F7" w:rsidP="003B01F7">
            <w:pPr>
              <w:ind w:firstLine="0"/>
              <w:rPr>
                <w:lang w:val="lt-LT"/>
              </w:rPr>
            </w:pPr>
            <w:r w:rsidRPr="003B01F7">
              <w:rPr>
                <w:lang w:val="lt-LT"/>
              </w:rPr>
              <w:t>PR</w:t>
            </w:r>
            <w:r w:rsidR="0022169A">
              <w:rPr>
                <w:lang w:val="lt-LT"/>
              </w:rPr>
              <w:t>[i]</w:t>
            </w:r>
          </w:p>
        </w:tc>
        <w:tc>
          <w:tcPr>
            <w:tcW w:w="4788" w:type="dxa"/>
          </w:tcPr>
          <w:p w:rsidR="003B01F7" w:rsidRPr="003B01F7" w:rsidRDefault="003B01F7" w:rsidP="003B01F7">
            <w:pPr>
              <w:ind w:firstLine="0"/>
              <w:rPr>
                <w:lang w:val="lt-LT"/>
              </w:rPr>
            </w:pPr>
            <w:r w:rsidRPr="003B01F7">
              <w:rPr>
                <w:lang w:val="lt-LT"/>
              </w:rPr>
              <w:t>proceso prioritetas, kuo mažesnė reikšmė, tuo procesas svarbesnis (maksimalus svarbumas = 0).</w:t>
            </w:r>
          </w:p>
        </w:tc>
      </w:tr>
    </w:tbl>
    <w:p w:rsidR="00E05B60" w:rsidRPr="003D2574" w:rsidRDefault="003B01F7" w:rsidP="003D2574">
      <w:pPr>
        <w:pStyle w:val="Heading2"/>
        <w:numPr>
          <w:ilvl w:val="1"/>
          <w:numId w:val="26"/>
        </w:numPr>
        <w:rPr>
          <w:lang w:val="lt-LT"/>
        </w:rPr>
      </w:pPr>
      <w:bookmarkStart w:id="70" w:name="_Toc448780111"/>
      <w:r>
        <w:rPr>
          <w:lang w:val="lt-LT"/>
        </w:rPr>
        <w:lastRenderedPageBreak/>
        <w:t>Procesoriaus deskriptorius (PRD)</w:t>
      </w:r>
      <w:bookmarkEnd w:id="70"/>
    </w:p>
    <w:tbl>
      <w:tblPr>
        <w:tblStyle w:val="TableGrid"/>
        <w:tblW w:w="0" w:type="auto"/>
        <w:jc w:val="center"/>
        <w:tblLook w:val="04A0" w:firstRow="1" w:lastRow="0" w:firstColumn="1" w:lastColumn="0" w:noHBand="0" w:noVBand="1"/>
      </w:tblPr>
      <w:tblGrid>
        <w:gridCol w:w="4788"/>
        <w:gridCol w:w="4788"/>
      </w:tblGrid>
      <w:tr w:rsidR="00E05B60" w:rsidRPr="00E05B60" w:rsidTr="003D2574">
        <w:trPr>
          <w:jc w:val="center"/>
        </w:trPr>
        <w:tc>
          <w:tcPr>
            <w:tcW w:w="4788" w:type="dxa"/>
          </w:tcPr>
          <w:p w:rsidR="00E05B60" w:rsidRPr="00E05B60" w:rsidRDefault="00E05B60" w:rsidP="00E05B60">
            <w:pPr>
              <w:ind w:firstLine="0"/>
              <w:rPr>
                <w:b/>
                <w:lang w:val="lt-LT"/>
              </w:rPr>
            </w:pPr>
            <w:r w:rsidRPr="00E05B60">
              <w:rPr>
                <w:b/>
                <w:lang w:val="lt-LT"/>
              </w:rPr>
              <w:t>Elemento pavadinimas</w:t>
            </w:r>
          </w:p>
        </w:tc>
        <w:tc>
          <w:tcPr>
            <w:tcW w:w="4788" w:type="dxa"/>
          </w:tcPr>
          <w:p w:rsidR="00E05B60" w:rsidRPr="00E05B60" w:rsidRDefault="00E05B60" w:rsidP="00E05B60">
            <w:pPr>
              <w:ind w:firstLine="0"/>
              <w:rPr>
                <w:b/>
                <w:lang w:val="lt-LT"/>
              </w:rPr>
            </w:pPr>
            <w:r w:rsidRPr="00E05B60">
              <w:rPr>
                <w:b/>
                <w:lang w:val="lt-LT"/>
              </w:rPr>
              <w:t>Aprašymas</w:t>
            </w:r>
          </w:p>
        </w:tc>
      </w:tr>
      <w:tr w:rsidR="00E05B60" w:rsidTr="003D2574">
        <w:trPr>
          <w:jc w:val="center"/>
        </w:trPr>
        <w:tc>
          <w:tcPr>
            <w:tcW w:w="4788" w:type="dxa"/>
          </w:tcPr>
          <w:p w:rsidR="00E05B60" w:rsidRDefault="00E05B60" w:rsidP="00E05B60">
            <w:pPr>
              <w:ind w:firstLine="0"/>
              <w:rPr>
                <w:lang w:val="lt-LT"/>
              </w:rPr>
            </w:pPr>
            <w:r w:rsidRPr="00E05B60">
              <w:rPr>
                <w:lang w:val="lt-LT"/>
              </w:rPr>
              <w:t>NP</w:t>
            </w:r>
          </w:p>
        </w:tc>
        <w:tc>
          <w:tcPr>
            <w:tcW w:w="4788" w:type="dxa"/>
          </w:tcPr>
          <w:p w:rsidR="00E05B60" w:rsidRDefault="00E05B60" w:rsidP="00E05B60">
            <w:pPr>
              <w:ind w:firstLine="0"/>
              <w:rPr>
                <w:lang w:val="lt-LT"/>
              </w:rPr>
            </w:pPr>
            <w:r w:rsidRPr="00E05B60">
              <w:rPr>
                <w:lang w:val="lt-LT"/>
              </w:rPr>
              <w:t>procesų skaičius</w:t>
            </w:r>
          </w:p>
        </w:tc>
      </w:tr>
      <w:tr w:rsidR="00E05B60" w:rsidTr="003D2574">
        <w:trPr>
          <w:jc w:val="center"/>
        </w:trPr>
        <w:tc>
          <w:tcPr>
            <w:tcW w:w="4788" w:type="dxa"/>
          </w:tcPr>
          <w:p w:rsidR="00E05B60" w:rsidRDefault="00E05B60" w:rsidP="00E05B60">
            <w:pPr>
              <w:ind w:firstLine="0"/>
              <w:rPr>
                <w:lang w:val="lt-LT"/>
              </w:rPr>
            </w:pPr>
            <w:r w:rsidRPr="00E05B60">
              <w:rPr>
                <w:lang w:val="lt-LT"/>
              </w:rPr>
              <w:t>PROC[i]</w:t>
            </w:r>
          </w:p>
        </w:tc>
        <w:tc>
          <w:tcPr>
            <w:tcW w:w="4788" w:type="dxa"/>
          </w:tcPr>
          <w:p w:rsidR="00E05B60" w:rsidRDefault="00E05B60" w:rsidP="00E05B60">
            <w:pPr>
              <w:ind w:firstLine="0"/>
              <w:rPr>
                <w:lang w:val="lt-LT"/>
              </w:rPr>
            </w:pPr>
            <w:r w:rsidRPr="00E05B60">
              <w:rPr>
                <w:lang w:val="lt-LT"/>
              </w:rPr>
              <w:t>i-tojo proceso Vidinis Vardas (VV).</w:t>
            </w:r>
          </w:p>
        </w:tc>
      </w:tr>
    </w:tbl>
    <w:p w:rsidR="00E05B60" w:rsidRDefault="00E05B60" w:rsidP="00E05B60">
      <w:pPr>
        <w:rPr>
          <w:lang w:val="lt-LT"/>
        </w:rPr>
      </w:pPr>
    </w:p>
    <w:p w:rsidR="00BD7AC9" w:rsidRDefault="00BD7AC9" w:rsidP="00E05B60">
      <w:pPr>
        <w:rPr>
          <w:lang w:val="lt-LT"/>
        </w:rPr>
      </w:pPr>
    </w:p>
    <w:p w:rsidR="00E05B60" w:rsidRPr="003D2574" w:rsidRDefault="003B01F7" w:rsidP="003D2574">
      <w:pPr>
        <w:pStyle w:val="Heading2"/>
        <w:numPr>
          <w:ilvl w:val="1"/>
          <w:numId w:val="26"/>
        </w:numPr>
        <w:rPr>
          <w:lang w:val="lt-LT"/>
        </w:rPr>
      </w:pPr>
      <w:bookmarkStart w:id="71" w:name="_Toc448780112"/>
      <w:r>
        <w:rPr>
          <w:lang w:val="lt-LT"/>
        </w:rPr>
        <w:t>Resursų deskriptorius (RD)</w:t>
      </w:r>
      <w:bookmarkEnd w:id="71"/>
      <w:r w:rsidR="00E05B60">
        <w:rPr>
          <w:lang w:val="lt-LT"/>
        </w:rPr>
        <w:t xml:space="preserve"> </w:t>
      </w:r>
    </w:p>
    <w:tbl>
      <w:tblPr>
        <w:tblStyle w:val="TableGrid"/>
        <w:tblW w:w="0" w:type="auto"/>
        <w:jc w:val="center"/>
        <w:tblLook w:val="04A0" w:firstRow="1" w:lastRow="0" w:firstColumn="1" w:lastColumn="0" w:noHBand="0" w:noVBand="1"/>
      </w:tblPr>
      <w:tblGrid>
        <w:gridCol w:w="4788"/>
        <w:gridCol w:w="4788"/>
      </w:tblGrid>
      <w:tr w:rsidR="00E05B60" w:rsidTr="003D2574">
        <w:trPr>
          <w:jc w:val="center"/>
        </w:trPr>
        <w:tc>
          <w:tcPr>
            <w:tcW w:w="4788" w:type="dxa"/>
          </w:tcPr>
          <w:p w:rsidR="00E05B60" w:rsidRPr="00E05B60" w:rsidRDefault="00E05B60" w:rsidP="005E158C">
            <w:pPr>
              <w:ind w:firstLine="0"/>
              <w:rPr>
                <w:b/>
                <w:lang w:val="lt-LT"/>
              </w:rPr>
            </w:pPr>
            <w:r w:rsidRPr="00E05B60">
              <w:rPr>
                <w:b/>
                <w:lang w:val="lt-LT"/>
              </w:rPr>
              <w:t>Elemento pavadinimas</w:t>
            </w:r>
          </w:p>
        </w:tc>
        <w:tc>
          <w:tcPr>
            <w:tcW w:w="4788" w:type="dxa"/>
          </w:tcPr>
          <w:p w:rsidR="00E05B60" w:rsidRPr="00E05B60" w:rsidRDefault="00E05B60" w:rsidP="005E158C">
            <w:pPr>
              <w:ind w:firstLine="0"/>
              <w:rPr>
                <w:b/>
                <w:lang w:val="lt-LT"/>
              </w:rPr>
            </w:pPr>
            <w:r w:rsidRPr="00E05B60">
              <w:rPr>
                <w:b/>
                <w:lang w:val="lt-LT"/>
              </w:rPr>
              <w:t>Aprašymas</w:t>
            </w:r>
          </w:p>
        </w:tc>
      </w:tr>
      <w:tr w:rsidR="00E05B60" w:rsidTr="003D2574">
        <w:trPr>
          <w:jc w:val="center"/>
        </w:trPr>
        <w:tc>
          <w:tcPr>
            <w:tcW w:w="4788" w:type="dxa"/>
          </w:tcPr>
          <w:p w:rsidR="00E05B60" w:rsidRDefault="00E05B60" w:rsidP="00E05B60">
            <w:pPr>
              <w:ind w:firstLine="0"/>
              <w:rPr>
                <w:lang w:val="lt-LT"/>
              </w:rPr>
            </w:pPr>
            <w:r w:rsidRPr="00E05B60">
              <w:rPr>
                <w:lang w:val="lt-LT"/>
              </w:rPr>
              <w:t>RID[i]</w:t>
            </w:r>
          </w:p>
        </w:tc>
        <w:tc>
          <w:tcPr>
            <w:tcW w:w="4788" w:type="dxa"/>
          </w:tcPr>
          <w:p w:rsidR="00E05B60" w:rsidRDefault="00E05B60" w:rsidP="00E05B60">
            <w:pPr>
              <w:ind w:firstLine="0"/>
              <w:rPr>
                <w:lang w:val="lt-LT"/>
              </w:rPr>
            </w:pPr>
            <w:r w:rsidRPr="00E05B60">
              <w:rPr>
                <w:lang w:val="lt-LT"/>
              </w:rPr>
              <w:t>resurso ID</w:t>
            </w:r>
            <w:r w:rsidR="0015690D">
              <w:rPr>
                <w:lang w:val="lt-LT"/>
              </w:rPr>
              <w:t xml:space="preserve"> (išorinis vardas)</w:t>
            </w:r>
          </w:p>
        </w:tc>
      </w:tr>
      <w:tr w:rsidR="00E05B60" w:rsidTr="003D2574">
        <w:trPr>
          <w:jc w:val="center"/>
        </w:trPr>
        <w:tc>
          <w:tcPr>
            <w:tcW w:w="4788" w:type="dxa"/>
          </w:tcPr>
          <w:p w:rsidR="00E05B60" w:rsidRDefault="00E05B60" w:rsidP="00E05B60">
            <w:pPr>
              <w:ind w:firstLine="0"/>
              <w:rPr>
                <w:lang w:val="lt-LT"/>
              </w:rPr>
            </w:pPr>
            <w:r w:rsidRPr="00E05B60">
              <w:rPr>
                <w:lang w:val="lt-LT"/>
              </w:rPr>
              <w:t>PNR[i]</w:t>
            </w:r>
          </w:p>
        </w:tc>
        <w:tc>
          <w:tcPr>
            <w:tcW w:w="4788" w:type="dxa"/>
          </w:tcPr>
          <w:p w:rsidR="00E05B60" w:rsidRDefault="00F824A7" w:rsidP="00F824A7">
            <w:pPr>
              <w:ind w:firstLine="0"/>
              <w:rPr>
                <w:lang w:val="lt-LT"/>
              </w:rPr>
            </w:pPr>
            <w:r>
              <w:t>ar tai pakartotinio panaudojimo resursas</w:t>
            </w:r>
          </w:p>
        </w:tc>
      </w:tr>
      <w:tr w:rsidR="00E05B60" w:rsidTr="003D2574">
        <w:trPr>
          <w:jc w:val="center"/>
        </w:trPr>
        <w:tc>
          <w:tcPr>
            <w:tcW w:w="4788" w:type="dxa"/>
          </w:tcPr>
          <w:p w:rsidR="00E05B60" w:rsidRDefault="00E05B60" w:rsidP="00E05B60">
            <w:pPr>
              <w:ind w:firstLine="0"/>
              <w:rPr>
                <w:lang w:val="lt-LT"/>
              </w:rPr>
            </w:pPr>
            <w:r w:rsidRPr="00E05B60">
              <w:rPr>
                <w:lang w:val="lt-LT"/>
              </w:rPr>
              <w:t>K[i]</w:t>
            </w:r>
          </w:p>
        </w:tc>
        <w:tc>
          <w:tcPr>
            <w:tcW w:w="4788" w:type="dxa"/>
          </w:tcPr>
          <w:p w:rsidR="00E05B60" w:rsidRDefault="00E05B60" w:rsidP="00E05B60">
            <w:pPr>
              <w:ind w:firstLine="0"/>
              <w:rPr>
                <w:lang w:val="lt-LT"/>
              </w:rPr>
            </w:pPr>
            <w:r w:rsidRPr="00E05B60">
              <w:rPr>
                <w:lang w:val="lt-LT"/>
              </w:rPr>
              <w:t>vidinis vardas resurso kūrėjo (proceso)</w:t>
            </w:r>
          </w:p>
        </w:tc>
      </w:tr>
      <w:tr w:rsidR="00E05B60" w:rsidTr="003D2574">
        <w:trPr>
          <w:jc w:val="center"/>
        </w:trPr>
        <w:tc>
          <w:tcPr>
            <w:tcW w:w="4788" w:type="dxa"/>
          </w:tcPr>
          <w:p w:rsidR="00E05B60" w:rsidRDefault="00E05B60" w:rsidP="00E05B60">
            <w:pPr>
              <w:ind w:firstLine="0"/>
              <w:rPr>
                <w:lang w:val="lt-LT"/>
              </w:rPr>
            </w:pPr>
            <w:r w:rsidRPr="00E05B60">
              <w:rPr>
                <w:lang w:val="lt-LT"/>
              </w:rPr>
              <w:t>PA[i]</w:t>
            </w:r>
          </w:p>
        </w:tc>
        <w:tc>
          <w:tcPr>
            <w:tcW w:w="4788" w:type="dxa"/>
          </w:tcPr>
          <w:p w:rsidR="00E05B60" w:rsidRDefault="00E05B60" w:rsidP="00BE4D7D">
            <w:pPr>
              <w:ind w:firstLine="0"/>
              <w:rPr>
                <w:lang w:val="lt-LT"/>
              </w:rPr>
            </w:pPr>
            <w:r w:rsidRPr="00E05B60">
              <w:rPr>
                <w:lang w:val="lt-LT"/>
              </w:rPr>
              <w:t>resurso prieina</w:t>
            </w:r>
            <w:r>
              <w:rPr>
                <w:lang w:val="lt-LT"/>
              </w:rPr>
              <w:t>mumo aprašymas (laisvos dalies)</w:t>
            </w:r>
            <w:r w:rsidRPr="00E05B60">
              <w:rPr>
                <w:lang w:val="lt-LT"/>
              </w:rPr>
              <w:t xml:space="preserve"> nuoroda į sąrašo pra</w:t>
            </w:r>
            <w:r>
              <w:rPr>
                <w:lang w:val="lt-LT"/>
              </w:rPr>
              <w:t>žią.</w:t>
            </w:r>
          </w:p>
        </w:tc>
      </w:tr>
      <w:tr w:rsidR="00E05B60" w:rsidTr="003D2574">
        <w:trPr>
          <w:jc w:val="center"/>
        </w:trPr>
        <w:tc>
          <w:tcPr>
            <w:tcW w:w="4788" w:type="dxa"/>
          </w:tcPr>
          <w:p w:rsidR="00E05B60" w:rsidRDefault="00E05B60" w:rsidP="00E05B60">
            <w:pPr>
              <w:ind w:firstLine="0"/>
              <w:rPr>
                <w:lang w:val="lt-LT"/>
              </w:rPr>
            </w:pPr>
            <w:r w:rsidRPr="00E05B60">
              <w:rPr>
                <w:lang w:val="lt-LT"/>
              </w:rPr>
              <w:t>LPS[i]</w:t>
            </w:r>
          </w:p>
        </w:tc>
        <w:tc>
          <w:tcPr>
            <w:tcW w:w="4788" w:type="dxa"/>
          </w:tcPr>
          <w:p w:rsidR="00E05B60" w:rsidRDefault="00AB5812" w:rsidP="00E05B60">
            <w:pPr>
              <w:ind w:firstLine="0"/>
              <w:rPr>
                <w:lang w:val="lt-LT"/>
              </w:rPr>
            </w:pPr>
            <w:r>
              <w:rPr>
                <w:lang w:val="lt-LT"/>
              </w:rPr>
              <w:t>nuoroda į LPS praždią</w:t>
            </w:r>
          </w:p>
        </w:tc>
      </w:tr>
      <w:tr w:rsidR="00E05B60" w:rsidTr="003D2574">
        <w:trPr>
          <w:jc w:val="center"/>
        </w:trPr>
        <w:tc>
          <w:tcPr>
            <w:tcW w:w="4788" w:type="dxa"/>
          </w:tcPr>
          <w:p w:rsidR="00E05B60" w:rsidRDefault="00E05B60" w:rsidP="00E05B60">
            <w:pPr>
              <w:ind w:firstLine="0"/>
              <w:rPr>
                <w:lang w:val="lt-LT"/>
              </w:rPr>
            </w:pPr>
            <w:r w:rsidRPr="00E05B60">
              <w:rPr>
                <w:lang w:val="lt-LT"/>
              </w:rPr>
              <w:t>PASK[i]</w:t>
            </w:r>
          </w:p>
        </w:tc>
        <w:tc>
          <w:tcPr>
            <w:tcW w:w="4788" w:type="dxa"/>
          </w:tcPr>
          <w:p w:rsidR="00E05B60" w:rsidRDefault="00E05B60" w:rsidP="00E05B60">
            <w:pPr>
              <w:ind w:firstLine="0"/>
              <w:rPr>
                <w:lang w:val="lt-LT"/>
              </w:rPr>
            </w:pPr>
            <w:r w:rsidRPr="00E05B60">
              <w:rPr>
                <w:lang w:val="lt-LT"/>
              </w:rPr>
              <w:t>resurso paskirstytojo programos adresas</w:t>
            </w:r>
          </w:p>
        </w:tc>
      </w:tr>
      <w:tr w:rsidR="00E05B60" w:rsidTr="003D2574">
        <w:trPr>
          <w:jc w:val="center"/>
        </w:trPr>
        <w:tc>
          <w:tcPr>
            <w:tcW w:w="4788" w:type="dxa"/>
          </w:tcPr>
          <w:p w:rsidR="00E05B60" w:rsidRDefault="00E05B60" w:rsidP="00E05B60">
            <w:pPr>
              <w:ind w:firstLine="0"/>
              <w:rPr>
                <w:lang w:val="lt-LT"/>
              </w:rPr>
            </w:pPr>
            <w:r w:rsidRPr="00E05B60">
              <w:rPr>
                <w:lang w:val="lt-LT"/>
              </w:rPr>
              <w:t>APSKAITOS INFORMACIJA</w:t>
            </w:r>
          </w:p>
        </w:tc>
        <w:tc>
          <w:tcPr>
            <w:tcW w:w="4788" w:type="dxa"/>
          </w:tcPr>
          <w:p w:rsidR="00E05B60" w:rsidRDefault="00E05B60" w:rsidP="00E05B60">
            <w:pPr>
              <w:ind w:firstLine="0"/>
              <w:rPr>
                <w:lang w:val="lt-LT"/>
              </w:rPr>
            </w:pPr>
            <w:r w:rsidRPr="00E05B60">
              <w:rPr>
                <w:lang w:val="lt-LT"/>
              </w:rPr>
              <w:t>Į resurso de</w:t>
            </w:r>
            <w:r>
              <w:rPr>
                <w:lang w:val="lt-LT"/>
              </w:rPr>
              <w:t>skriptorių įtraukiama pagalbinė</w:t>
            </w:r>
            <w:r w:rsidRPr="00E05B60">
              <w:rPr>
                <w:lang w:val="lt-LT"/>
              </w:rPr>
              <w:t xml:space="preserve"> apskaitos informacija.</w:t>
            </w:r>
          </w:p>
        </w:tc>
      </w:tr>
    </w:tbl>
    <w:p w:rsidR="00E05B60" w:rsidRPr="00E05B60" w:rsidRDefault="00E05B60" w:rsidP="00E05B60">
      <w:pPr>
        <w:rPr>
          <w:lang w:val="lt-LT"/>
        </w:rPr>
      </w:pPr>
    </w:p>
    <w:p w:rsidR="00715FF9" w:rsidRPr="00715FF9" w:rsidRDefault="00715FF9" w:rsidP="00880912">
      <w:pPr>
        <w:pStyle w:val="ListParagraph"/>
        <w:keepNext/>
        <w:keepLines/>
        <w:numPr>
          <w:ilvl w:val="0"/>
          <w:numId w:val="28"/>
        </w:numPr>
        <w:spacing w:before="240"/>
        <w:contextualSpacing w:val="0"/>
        <w:jc w:val="center"/>
        <w:outlineLvl w:val="0"/>
        <w:rPr>
          <w:rFonts w:eastAsiaTheme="majorEastAsia" w:cstheme="majorBidi"/>
          <w:b/>
          <w:bCs/>
          <w:vanish/>
          <w:color w:val="365F91" w:themeColor="accent1" w:themeShade="BF"/>
          <w:sz w:val="28"/>
          <w:szCs w:val="28"/>
        </w:rPr>
      </w:pPr>
      <w:bookmarkStart w:id="72" w:name="_Toc448161055"/>
      <w:bookmarkStart w:id="73" w:name="_Toc448161275"/>
      <w:bookmarkStart w:id="74" w:name="_Toc448777636"/>
      <w:bookmarkStart w:id="75" w:name="_Toc448777811"/>
      <w:bookmarkStart w:id="76" w:name="_Toc448780113"/>
      <w:bookmarkEnd w:id="72"/>
      <w:bookmarkEnd w:id="73"/>
      <w:bookmarkEnd w:id="74"/>
      <w:bookmarkEnd w:id="75"/>
      <w:bookmarkEnd w:id="76"/>
    </w:p>
    <w:p w:rsidR="00715FF9" w:rsidRPr="00715FF9" w:rsidRDefault="00715FF9" w:rsidP="00880912">
      <w:pPr>
        <w:pStyle w:val="ListParagraph"/>
        <w:keepNext/>
        <w:keepLines/>
        <w:numPr>
          <w:ilvl w:val="0"/>
          <w:numId w:val="28"/>
        </w:numPr>
        <w:spacing w:before="240"/>
        <w:contextualSpacing w:val="0"/>
        <w:jc w:val="center"/>
        <w:outlineLvl w:val="0"/>
        <w:rPr>
          <w:rFonts w:eastAsiaTheme="majorEastAsia" w:cstheme="majorBidi"/>
          <w:b/>
          <w:bCs/>
          <w:vanish/>
          <w:color w:val="365F91" w:themeColor="accent1" w:themeShade="BF"/>
          <w:sz w:val="28"/>
          <w:szCs w:val="28"/>
        </w:rPr>
      </w:pPr>
      <w:bookmarkStart w:id="77" w:name="_Toc448777637"/>
      <w:bookmarkStart w:id="78" w:name="_Toc448777812"/>
      <w:bookmarkStart w:id="79" w:name="_Toc448780114"/>
      <w:bookmarkEnd w:id="77"/>
      <w:bookmarkEnd w:id="78"/>
      <w:bookmarkEnd w:id="79"/>
    </w:p>
    <w:p w:rsidR="00715FF9" w:rsidRPr="00715FF9" w:rsidRDefault="00715FF9" w:rsidP="00880912">
      <w:pPr>
        <w:pStyle w:val="ListParagraph"/>
        <w:keepNext/>
        <w:keepLines/>
        <w:numPr>
          <w:ilvl w:val="0"/>
          <w:numId w:val="28"/>
        </w:numPr>
        <w:spacing w:before="240"/>
        <w:contextualSpacing w:val="0"/>
        <w:jc w:val="center"/>
        <w:outlineLvl w:val="0"/>
        <w:rPr>
          <w:rFonts w:eastAsiaTheme="majorEastAsia" w:cstheme="majorBidi"/>
          <w:b/>
          <w:bCs/>
          <w:vanish/>
          <w:color w:val="365F91" w:themeColor="accent1" w:themeShade="BF"/>
          <w:sz w:val="28"/>
          <w:szCs w:val="28"/>
        </w:rPr>
      </w:pPr>
      <w:bookmarkStart w:id="80" w:name="_Toc448777638"/>
      <w:bookmarkStart w:id="81" w:name="_Toc448777813"/>
      <w:bookmarkStart w:id="82" w:name="_Toc448780115"/>
      <w:bookmarkEnd w:id="80"/>
      <w:bookmarkEnd w:id="81"/>
      <w:bookmarkEnd w:id="82"/>
    </w:p>
    <w:p w:rsidR="00880912" w:rsidRDefault="00880912" w:rsidP="00880912">
      <w:pPr>
        <w:pStyle w:val="Heading1"/>
        <w:numPr>
          <w:ilvl w:val="0"/>
          <w:numId w:val="28"/>
        </w:numPr>
        <w:jc w:val="center"/>
      </w:pPr>
      <w:bookmarkStart w:id="83" w:name="_Toc448780116"/>
      <w:r>
        <w:t>Procesų paketas</w:t>
      </w:r>
      <w:bookmarkEnd w:id="83"/>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84" w:name="_Toc448161058"/>
      <w:bookmarkStart w:id="85" w:name="_Toc448161278"/>
      <w:bookmarkStart w:id="86" w:name="_Toc448777640"/>
      <w:bookmarkStart w:id="87" w:name="_Toc448777815"/>
      <w:bookmarkStart w:id="88" w:name="_Toc448780117"/>
      <w:bookmarkEnd w:id="84"/>
      <w:bookmarkEnd w:id="85"/>
      <w:bookmarkEnd w:id="86"/>
      <w:bookmarkEnd w:id="87"/>
      <w:bookmarkEnd w:id="88"/>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89" w:name="_Toc448777641"/>
      <w:bookmarkStart w:id="90" w:name="_Toc448777816"/>
      <w:bookmarkStart w:id="91" w:name="_Toc448780118"/>
      <w:bookmarkEnd w:id="89"/>
      <w:bookmarkEnd w:id="90"/>
      <w:bookmarkEnd w:id="91"/>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92" w:name="_Toc448777642"/>
      <w:bookmarkStart w:id="93" w:name="_Toc448777817"/>
      <w:bookmarkStart w:id="94" w:name="_Toc448780119"/>
      <w:bookmarkEnd w:id="92"/>
      <w:bookmarkEnd w:id="93"/>
      <w:bookmarkEnd w:id="94"/>
    </w:p>
    <w:p w:rsidR="00715FF9" w:rsidRPr="00715FF9" w:rsidRDefault="00715FF9" w:rsidP="00715FF9">
      <w:pPr>
        <w:pStyle w:val="ListParagraph"/>
        <w:keepNext/>
        <w:keepLines/>
        <w:numPr>
          <w:ilvl w:val="0"/>
          <w:numId w:val="29"/>
        </w:numPr>
        <w:spacing w:before="200"/>
        <w:contextualSpacing w:val="0"/>
        <w:outlineLvl w:val="1"/>
        <w:rPr>
          <w:rFonts w:eastAsiaTheme="majorEastAsia" w:cstheme="majorBidi"/>
          <w:b/>
          <w:bCs/>
          <w:vanish/>
          <w:color w:val="4F81BD" w:themeColor="accent1"/>
          <w:sz w:val="26"/>
          <w:szCs w:val="26"/>
        </w:rPr>
      </w:pPr>
      <w:bookmarkStart w:id="95" w:name="_Toc448777643"/>
      <w:bookmarkStart w:id="96" w:name="_Toc448777818"/>
      <w:bookmarkStart w:id="97" w:name="_Toc448780120"/>
      <w:bookmarkEnd w:id="95"/>
      <w:bookmarkEnd w:id="96"/>
      <w:bookmarkEnd w:id="97"/>
    </w:p>
    <w:p w:rsidR="00880912" w:rsidRDefault="00880912" w:rsidP="00715FF9">
      <w:pPr>
        <w:pStyle w:val="Heading2"/>
        <w:numPr>
          <w:ilvl w:val="1"/>
          <w:numId w:val="29"/>
        </w:numPr>
      </w:pPr>
      <w:bookmarkStart w:id="98" w:name="_Toc448780121"/>
      <w:r>
        <w:t>Apžvalga</w:t>
      </w:r>
      <w:bookmarkEnd w:id="98"/>
    </w:p>
    <w:p w:rsidR="00880912" w:rsidRDefault="00880912" w:rsidP="003D2574">
      <w:pPr>
        <w:ind w:firstLine="567"/>
      </w:pPr>
      <w:r>
        <w:t>Naudosime šiuos procesus:</w:t>
      </w:r>
    </w:p>
    <w:p w:rsidR="00880912" w:rsidRDefault="00880912" w:rsidP="003D2574">
      <w:pPr>
        <w:pStyle w:val="ListParagraph"/>
        <w:numPr>
          <w:ilvl w:val="0"/>
          <w:numId w:val="30"/>
        </w:numPr>
        <w:ind w:left="993" w:hanging="426"/>
      </w:pPr>
      <w:r w:rsidRPr="00880912">
        <w:rPr>
          <w:b/>
        </w:rPr>
        <w:t>StartStop</w:t>
      </w:r>
      <w:r>
        <w:t xml:space="preserve"> – šakninis procesas, sukuriantis bei naikinantis sisteminius procesus ir resursus.</w:t>
      </w:r>
    </w:p>
    <w:p w:rsidR="00880912" w:rsidRDefault="00880912" w:rsidP="003D2574">
      <w:pPr>
        <w:pStyle w:val="ListParagraph"/>
        <w:numPr>
          <w:ilvl w:val="0"/>
          <w:numId w:val="30"/>
        </w:numPr>
        <w:ind w:left="993" w:hanging="426"/>
      </w:pPr>
      <w:r w:rsidRPr="00880912">
        <w:rPr>
          <w:b/>
        </w:rPr>
        <w:t>ProgramToExtMem</w:t>
      </w:r>
      <w:r>
        <w:t xml:space="preserve"> – užduotis perkelia vartotojo programą iš vartotojo atminties į išorinę atmintį.</w:t>
      </w:r>
    </w:p>
    <w:p w:rsidR="00880912" w:rsidRDefault="00880912" w:rsidP="003D2574">
      <w:pPr>
        <w:pStyle w:val="ListParagraph"/>
        <w:numPr>
          <w:ilvl w:val="0"/>
          <w:numId w:val="30"/>
        </w:numPr>
        <w:ind w:left="993" w:hanging="426"/>
      </w:pPr>
      <w:r w:rsidRPr="00880912">
        <w:rPr>
          <w:b/>
        </w:rPr>
        <w:t>LoadProgram</w:t>
      </w:r>
      <w:r>
        <w:t xml:space="preserve"> – iš išorinės atminties duomenys perkeliami į vartotojo atmintį.</w:t>
      </w:r>
    </w:p>
    <w:p w:rsidR="00880912" w:rsidRDefault="00880912" w:rsidP="003D2574">
      <w:pPr>
        <w:pStyle w:val="ListParagraph"/>
        <w:numPr>
          <w:ilvl w:val="0"/>
          <w:numId w:val="30"/>
        </w:numPr>
        <w:ind w:left="993" w:hanging="426"/>
      </w:pPr>
      <w:r w:rsidRPr="00880912">
        <w:rPr>
          <w:b/>
        </w:rPr>
        <w:t>Input</w:t>
      </w:r>
      <w:r>
        <w:t>– procesas darbui su įvedimu.</w:t>
      </w:r>
    </w:p>
    <w:p w:rsidR="00880912" w:rsidRDefault="00880912" w:rsidP="003D2574">
      <w:pPr>
        <w:pStyle w:val="ListParagraph"/>
        <w:numPr>
          <w:ilvl w:val="0"/>
          <w:numId w:val="30"/>
        </w:numPr>
        <w:ind w:left="993" w:hanging="426"/>
      </w:pPr>
      <w:r w:rsidRPr="00880912">
        <w:rPr>
          <w:b/>
        </w:rPr>
        <w:t>Output</w:t>
      </w:r>
      <w:r>
        <w:t xml:space="preserve"> – procesas darbui su išvedimu.</w:t>
      </w:r>
    </w:p>
    <w:p w:rsidR="00880912" w:rsidRDefault="00880912" w:rsidP="003D2574">
      <w:pPr>
        <w:pStyle w:val="ListParagraph"/>
        <w:numPr>
          <w:ilvl w:val="0"/>
          <w:numId w:val="30"/>
        </w:numPr>
        <w:ind w:left="993" w:hanging="426"/>
      </w:pPr>
      <w:r w:rsidRPr="00880912">
        <w:rPr>
          <w:b/>
        </w:rPr>
        <w:t>MainProc</w:t>
      </w:r>
      <w:r>
        <w:t xml:space="preserve"> – procesas, valdantis JobHelper procesus.</w:t>
      </w:r>
    </w:p>
    <w:p w:rsidR="00880912" w:rsidRDefault="00880912" w:rsidP="003D2574">
      <w:pPr>
        <w:pStyle w:val="ListParagraph"/>
        <w:numPr>
          <w:ilvl w:val="0"/>
          <w:numId w:val="30"/>
        </w:numPr>
        <w:ind w:left="993" w:hanging="426"/>
      </w:pPr>
      <w:r w:rsidRPr="00880912">
        <w:rPr>
          <w:b/>
        </w:rPr>
        <w:t>JobHelper</w:t>
      </w:r>
      <w:r>
        <w:t xml:space="preserve"> – virtualios mašinos proceso tėvas, valdantis virtualios mašinos proceso darbą.</w:t>
      </w:r>
    </w:p>
    <w:p w:rsidR="00880912" w:rsidRDefault="00880912" w:rsidP="003D2574">
      <w:pPr>
        <w:pStyle w:val="ListParagraph"/>
        <w:numPr>
          <w:ilvl w:val="0"/>
          <w:numId w:val="30"/>
        </w:numPr>
        <w:ind w:left="993" w:hanging="426"/>
      </w:pPr>
      <w:r w:rsidRPr="00880912">
        <w:rPr>
          <w:b/>
        </w:rPr>
        <w:t>VirtualMachine</w:t>
      </w:r>
      <w:r>
        <w:t xml:space="preserve"> – procesas, atsakantis už vartotojiškos programos vykdymą.</w:t>
      </w:r>
    </w:p>
    <w:p w:rsidR="00880912" w:rsidRDefault="00880912" w:rsidP="003D2574">
      <w:pPr>
        <w:pStyle w:val="ListParagraph"/>
        <w:numPr>
          <w:ilvl w:val="0"/>
          <w:numId w:val="30"/>
        </w:numPr>
        <w:ind w:left="993" w:hanging="426"/>
      </w:pPr>
      <w:r w:rsidRPr="00880912">
        <w:rPr>
          <w:b/>
        </w:rPr>
        <w:t>Interrupt</w:t>
      </w:r>
      <w:r>
        <w:t xml:space="preserve"> – procesas, apdorojantis virtualios mašinos pertraukimą sukėlusią situaciją.</w:t>
      </w:r>
    </w:p>
    <w:p w:rsidR="00880912" w:rsidRDefault="00880912" w:rsidP="003D2574">
      <w:pPr>
        <w:ind w:firstLine="567"/>
      </w:pPr>
      <w: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880912" w:rsidRDefault="005328DE" w:rsidP="005328DE">
      <w:pPr>
        <w:ind w:firstLine="0"/>
        <w:jc w:val="center"/>
      </w:pPr>
      <w:r>
        <w:rPr>
          <w:noProof/>
        </w:rPr>
        <w:lastRenderedPageBreak/>
        <w:drawing>
          <wp:inline distT="0" distB="0" distL="0" distR="0" wp14:anchorId="08FF1924" wp14:editId="3D742E3B">
            <wp:extent cx="3157870" cy="263687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dras vaizdas.jpg"/>
                    <pic:cNvPicPr/>
                  </pic:nvPicPr>
                  <pic:blipFill>
                    <a:blip r:embed="rId12">
                      <a:extLst>
                        <a:ext uri="{28A0092B-C50C-407E-A947-70E740481C1C}">
                          <a14:useLocalDpi xmlns:a14="http://schemas.microsoft.com/office/drawing/2010/main" val="0"/>
                        </a:ext>
                      </a:extLst>
                    </a:blip>
                    <a:stretch>
                      <a:fillRect/>
                    </a:stretch>
                  </pic:blipFill>
                  <pic:spPr>
                    <a:xfrm>
                      <a:off x="0" y="0"/>
                      <a:ext cx="3162300" cy="2640573"/>
                    </a:xfrm>
                    <a:prstGeom prst="rect">
                      <a:avLst/>
                    </a:prstGeom>
                  </pic:spPr>
                </pic:pic>
              </a:graphicData>
            </a:graphic>
          </wp:inline>
        </w:drawing>
      </w:r>
    </w:p>
    <w:p w:rsidR="00880912" w:rsidRDefault="00880912" w:rsidP="00880912"/>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99" w:name="_Toc448161062"/>
      <w:bookmarkStart w:id="100" w:name="_Toc448161282"/>
      <w:bookmarkStart w:id="101" w:name="_Toc448777645"/>
      <w:bookmarkStart w:id="102" w:name="_Toc448777820"/>
      <w:bookmarkStart w:id="103" w:name="_Toc448780122"/>
      <w:bookmarkEnd w:id="99"/>
      <w:bookmarkEnd w:id="100"/>
      <w:bookmarkEnd w:id="101"/>
      <w:bookmarkEnd w:id="102"/>
      <w:bookmarkEnd w:id="103"/>
    </w:p>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104" w:name="_Toc448777646"/>
      <w:bookmarkStart w:id="105" w:name="_Toc448777821"/>
      <w:bookmarkStart w:id="106" w:name="_Toc448780123"/>
      <w:bookmarkEnd w:id="104"/>
      <w:bookmarkEnd w:id="105"/>
      <w:bookmarkEnd w:id="106"/>
    </w:p>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107" w:name="_Toc448777647"/>
      <w:bookmarkStart w:id="108" w:name="_Toc448777822"/>
      <w:bookmarkStart w:id="109" w:name="_Toc448780124"/>
      <w:bookmarkEnd w:id="107"/>
      <w:bookmarkEnd w:id="108"/>
      <w:bookmarkEnd w:id="109"/>
    </w:p>
    <w:p w:rsidR="00715FF9" w:rsidRPr="00715FF9" w:rsidRDefault="00715FF9" w:rsidP="00715FF9">
      <w:pPr>
        <w:pStyle w:val="ListParagraph"/>
        <w:keepNext/>
        <w:keepLines/>
        <w:numPr>
          <w:ilvl w:val="0"/>
          <w:numId w:val="31"/>
        </w:numPr>
        <w:spacing w:before="200"/>
        <w:contextualSpacing w:val="0"/>
        <w:outlineLvl w:val="1"/>
        <w:rPr>
          <w:rFonts w:eastAsiaTheme="majorEastAsia" w:cstheme="majorBidi"/>
          <w:b/>
          <w:bCs/>
          <w:vanish/>
          <w:color w:val="4F81BD" w:themeColor="accent1"/>
          <w:sz w:val="26"/>
          <w:szCs w:val="26"/>
        </w:rPr>
      </w:pPr>
      <w:bookmarkStart w:id="110" w:name="_Toc448777648"/>
      <w:bookmarkStart w:id="111" w:name="_Toc448777823"/>
      <w:bookmarkStart w:id="112" w:name="_Toc448780125"/>
      <w:bookmarkEnd w:id="110"/>
      <w:bookmarkEnd w:id="111"/>
      <w:bookmarkEnd w:id="112"/>
    </w:p>
    <w:p w:rsidR="00715FF9" w:rsidRPr="00715FF9" w:rsidRDefault="00715FF9" w:rsidP="00715FF9">
      <w:pPr>
        <w:pStyle w:val="ListParagraph"/>
        <w:keepNext/>
        <w:keepLines/>
        <w:numPr>
          <w:ilvl w:val="1"/>
          <w:numId w:val="31"/>
        </w:numPr>
        <w:spacing w:before="200"/>
        <w:contextualSpacing w:val="0"/>
        <w:outlineLvl w:val="1"/>
        <w:rPr>
          <w:rFonts w:eastAsiaTheme="majorEastAsia" w:cstheme="majorBidi"/>
          <w:b/>
          <w:bCs/>
          <w:vanish/>
          <w:color w:val="4F81BD" w:themeColor="accent1"/>
          <w:sz w:val="26"/>
          <w:szCs w:val="26"/>
        </w:rPr>
      </w:pPr>
      <w:bookmarkStart w:id="113" w:name="_Toc448777649"/>
      <w:bookmarkStart w:id="114" w:name="_Toc448777824"/>
      <w:bookmarkStart w:id="115" w:name="_Toc448780126"/>
      <w:bookmarkEnd w:id="113"/>
      <w:bookmarkEnd w:id="114"/>
      <w:bookmarkEnd w:id="115"/>
    </w:p>
    <w:p w:rsidR="00880912" w:rsidRDefault="00880912" w:rsidP="00715FF9">
      <w:pPr>
        <w:pStyle w:val="Heading2"/>
        <w:numPr>
          <w:ilvl w:val="1"/>
          <w:numId w:val="31"/>
        </w:numPr>
      </w:pPr>
      <w:bookmarkStart w:id="116" w:name="_Toc448780127"/>
      <w:r>
        <w:t>StartStop</w:t>
      </w:r>
      <w:bookmarkEnd w:id="116"/>
    </w:p>
    <w:p w:rsidR="0012108D" w:rsidRDefault="00880912" w:rsidP="0012108D">
      <w:pPr>
        <w:ind w:firstLine="567"/>
      </w:pPr>
      <w:r w:rsidRPr="00880912">
        <w:rPr>
          <w:b/>
        </w:rPr>
        <w:t>StartStop</w:t>
      </w:r>
      <w:r w:rsidRPr="00880912">
        <w:t xml:space="preserve"> – šakninis procesas, įjugus kompiuterį pasileidžia automatiškai. Kuria kitus sisteminius procesus bei resursus ir </w:t>
      </w:r>
      <w:r w:rsidR="00701537">
        <w:t>laukia OS darbo pabaigos (kol bus paspaustas i</w:t>
      </w:r>
      <w:r w:rsidR="00701537">
        <w:rPr>
          <w:lang w:val="lt-LT"/>
        </w:rPr>
        <w:t>šjungimo mygtukas</w:t>
      </w:r>
      <w:r w:rsidR="00701537">
        <w:t>).</w:t>
      </w:r>
    </w:p>
    <w:p w:rsidR="00880912" w:rsidRDefault="005328DE" w:rsidP="005328DE">
      <w:pPr>
        <w:ind w:firstLine="0"/>
        <w:jc w:val="center"/>
      </w:pPr>
      <w:r>
        <w:rPr>
          <w:noProof/>
        </w:rPr>
        <w:drawing>
          <wp:inline distT="0" distB="0" distL="0" distR="0">
            <wp:extent cx="2886075" cy="3209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stop_diagrama.jpg"/>
                    <pic:cNvPicPr/>
                  </pic:nvPicPr>
                  <pic:blipFill>
                    <a:blip r:embed="rId13">
                      <a:extLst>
                        <a:ext uri="{28A0092B-C50C-407E-A947-70E740481C1C}">
                          <a14:useLocalDpi xmlns:a14="http://schemas.microsoft.com/office/drawing/2010/main" val="0"/>
                        </a:ext>
                      </a:extLst>
                    </a:blip>
                    <a:stretch>
                      <a:fillRect/>
                    </a:stretch>
                  </pic:blipFill>
                  <pic:spPr>
                    <a:xfrm>
                      <a:off x="0" y="0"/>
                      <a:ext cx="2886075" cy="3209925"/>
                    </a:xfrm>
                    <a:prstGeom prst="rect">
                      <a:avLst/>
                    </a:prstGeom>
                  </pic:spPr>
                </pic:pic>
              </a:graphicData>
            </a:graphic>
          </wp:inline>
        </w:drawing>
      </w:r>
    </w:p>
    <w:p w:rsidR="0012108D" w:rsidRDefault="0012108D" w:rsidP="005328DE">
      <w:pPr>
        <w:ind w:firstLine="0"/>
        <w:jc w:val="center"/>
      </w:pPr>
    </w:p>
    <w:p w:rsidR="0012108D" w:rsidRDefault="0012108D" w:rsidP="005328DE">
      <w:pPr>
        <w:ind w:firstLine="0"/>
        <w:jc w:val="center"/>
      </w:pPr>
    </w:p>
    <w:p w:rsidR="0012108D" w:rsidRDefault="0012108D" w:rsidP="005328DE">
      <w:pPr>
        <w:ind w:firstLine="0"/>
        <w:jc w:val="center"/>
      </w:pPr>
    </w:p>
    <w:p w:rsidR="0012108D" w:rsidRDefault="0012108D" w:rsidP="005328DE">
      <w:pPr>
        <w:ind w:firstLine="0"/>
        <w:jc w:val="center"/>
      </w:pPr>
    </w:p>
    <w:p w:rsidR="009632BC" w:rsidRDefault="009632BC" w:rsidP="005328DE">
      <w:pPr>
        <w:ind w:firstLine="0"/>
        <w:jc w:val="center"/>
      </w:pPr>
    </w:p>
    <w:p w:rsidR="0012108D" w:rsidRDefault="0012108D" w:rsidP="005328DE">
      <w:pPr>
        <w:ind w:firstLine="0"/>
        <w:jc w:val="center"/>
      </w:pPr>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17" w:name="_Toc448161067"/>
      <w:bookmarkStart w:id="118" w:name="_Toc448161287"/>
      <w:bookmarkStart w:id="119" w:name="_Toc448777651"/>
      <w:bookmarkStart w:id="120" w:name="_Toc448777826"/>
      <w:bookmarkStart w:id="121" w:name="_Toc448780128"/>
      <w:bookmarkEnd w:id="117"/>
      <w:bookmarkEnd w:id="118"/>
      <w:bookmarkEnd w:id="119"/>
      <w:bookmarkEnd w:id="120"/>
      <w:bookmarkEnd w:id="121"/>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22" w:name="_Toc448777652"/>
      <w:bookmarkStart w:id="123" w:name="_Toc448777827"/>
      <w:bookmarkStart w:id="124" w:name="_Toc448780129"/>
      <w:bookmarkEnd w:id="122"/>
      <w:bookmarkEnd w:id="123"/>
      <w:bookmarkEnd w:id="124"/>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25" w:name="_Toc448777653"/>
      <w:bookmarkStart w:id="126" w:name="_Toc448777828"/>
      <w:bookmarkStart w:id="127" w:name="_Toc448780130"/>
      <w:bookmarkEnd w:id="125"/>
      <w:bookmarkEnd w:id="126"/>
      <w:bookmarkEnd w:id="127"/>
    </w:p>
    <w:p w:rsidR="00715FF9" w:rsidRPr="00715FF9" w:rsidRDefault="00715FF9" w:rsidP="00715FF9">
      <w:pPr>
        <w:pStyle w:val="ListParagraph"/>
        <w:keepNext/>
        <w:keepLines/>
        <w:numPr>
          <w:ilvl w:val="0"/>
          <w:numId w:val="32"/>
        </w:numPr>
        <w:spacing w:before="200"/>
        <w:contextualSpacing w:val="0"/>
        <w:outlineLvl w:val="1"/>
        <w:rPr>
          <w:rFonts w:eastAsiaTheme="majorEastAsia" w:cstheme="majorBidi"/>
          <w:b/>
          <w:bCs/>
          <w:vanish/>
          <w:color w:val="4F81BD" w:themeColor="accent1"/>
          <w:sz w:val="26"/>
          <w:szCs w:val="26"/>
        </w:rPr>
      </w:pPr>
      <w:bookmarkStart w:id="128" w:name="_Toc448777654"/>
      <w:bookmarkStart w:id="129" w:name="_Toc448777829"/>
      <w:bookmarkStart w:id="130" w:name="_Toc448780131"/>
      <w:bookmarkEnd w:id="128"/>
      <w:bookmarkEnd w:id="129"/>
      <w:bookmarkEnd w:id="130"/>
    </w:p>
    <w:p w:rsidR="00715FF9" w:rsidRPr="00715FF9" w:rsidRDefault="00715FF9" w:rsidP="00715FF9">
      <w:pPr>
        <w:pStyle w:val="ListParagraph"/>
        <w:keepNext/>
        <w:keepLines/>
        <w:numPr>
          <w:ilvl w:val="1"/>
          <w:numId w:val="32"/>
        </w:numPr>
        <w:spacing w:before="200"/>
        <w:contextualSpacing w:val="0"/>
        <w:outlineLvl w:val="1"/>
        <w:rPr>
          <w:rFonts w:eastAsiaTheme="majorEastAsia" w:cstheme="majorBidi"/>
          <w:b/>
          <w:bCs/>
          <w:vanish/>
          <w:color w:val="4F81BD" w:themeColor="accent1"/>
          <w:sz w:val="26"/>
          <w:szCs w:val="26"/>
        </w:rPr>
      </w:pPr>
      <w:bookmarkStart w:id="131" w:name="_Toc448777655"/>
      <w:bookmarkStart w:id="132" w:name="_Toc448777830"/>
      <w:bookmarkStart w:id="133" w:name="_Toc448780132"/>
      <w:bookmarkEnd w:id="131"/>
      <w:bookmarkEnd w:id="132"/>
      <w:bookmarkEnd w:id="133"/>
    </w:p>
    <w:p w:rsidR="00715FF9" w:rsidRPr="00715FF9" w:rsidRDefault="00715FF9" w:rsidP="00715FF9">
      <w:pPr>
        <w:pStyle w:val="ListParagraph"/>
        <w:keepNext/>
        <w:keepLines/>
        <w:numPr>
          <w:ilvl w:val="1"/>
          <w:numId w:val="32"/>
        </w:numPr>
        <w:spacing w:before="200"/>
        <w:contextualSpacing w:val="0"/>
        <w:outlineLvl w:val="1"/>
        <w:rPr>
          <w:rFonts w:eastAsiaTheme="majorEastAsia" w:cstheme="majorBidi"/>
          <w:b/>
          <w:bCs/>
          <w:vanish/>
          <w:color w:val="4F81BD" w:themeColor="accent1"/>
          <w:sz w:val="26"/>
          <w:szCs w:val="26"/>
        </w:rPr>
      </w:pPr>
      <w:bookmarkStart w:id="134" w:name="_Toc448777656"/>
      <w:bookmarkStart w:id="135" w:name="_Toc448777831"/>
      <w:bookmarkStart w:id="136" w:name="_Toc448780133"/>
      <w:bookmarkEnd w:id="134"/>
      <w:bookmarkEnd w:id="135"/>
      <w:bookmarkEnd w:id="136"/>
    </w:p>
    <w:p w:rsidR="00880912" w:rsidRDefault="00880912" w:rsidP="00715FF9">
      <w:pPr>
        <w:pStyle w:val="Heading2"/>
        <w:numPr>
          <w:ilvl w:val="1"/>
          <w:numId w:val="32"/>
        </w:numPr>
      </w:pPr>
      <w:bookmarkStart w:id="137" w:name="_Toc448780134"/>
      <w:r>
        <w:t>ProgramToExtMem</w:t>
      </w:r>
      <w:bookmarkEnd w:id="137"/>
    </w:p>
    <w:p w:rsidR="00880912" w:rsidRDefault="00880912" w:rsidP="005328DE">
      <w:pPr>
        <w:ind w:firstLine="567"/>
      </w:pPr>
      <w:r w:rsidRPr="00880912">
        <w:rPr>
          <w:b/>
        </w:rPr>
        <w:t>ProgramToExtMem</w:t>
      </w:r>
      <w:r w:rsidRPr="00880912">
        <w:t xml:space="preserve"> – sisteminis procesas, perkeliantis duomenis iš vartotojo atminties į išorinę.</w:t>
      </w:r>
    </w:p>
    <w:p w:rsidR="00880912" w:rsidRDefault="005328DE" w:rsidP="005328DE">
      <w:pPr>
        <w:ind w:firstLine="0"/>
        <w:jc w:val="center"/>
      </w:pPr>
      <w:r>
        <w:rPr>
          <w:noProof/>
        </w:rPr>
        <w:drawing>
          <wp:inline distT="0" distB="0" distL="0" distR="0">
            <wp:extent cx="43243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ToExtMem.jpg"/>
                    <pic:cNvPicPr/>
                  </pic:nvPicPr>
                  <pic:blipFill>
                    <a:blip r:embed="rId14">
                      <a:extLst>
                        <a:ext uri="{28A0092B-C50C-407E-A947-70E740481C1C}">
                          <a14:useLocalDpi xmlns:a14="http://schemas.microsoft.com/office/drawing/2010/main" val="0"/>
                        </a:ext>
                      </a:extLst>
                    </a:blip>
                    <a:stretch>
                      <a:fillRect/>
                    </a:stretch>
                  </pic:blipFill>
                  <pic:spPr>
                    <a:xfrm>
                      <a:off x="0" y="0"/>
                      <a:ext cx="4324350" cy="2952750"/>
                    </a:xfrm>
                    <a:prstGeom prst="rect">
                      <a:avLst/>
                    </a:prstGeom>
                  </pic:spPr>
                </pic:pic>
              </a:graphicData>
            </a:graphic>
          </wp:inline>
        </w:drawing>
      </w:r>
    </w:p>
    <w:p w:rsidR="0012108D" w:rsidRDefault="0012108D" w:rsidP="005328DE">
      <w:pPr>
        <w:jc w:val="center"/>
      </w:pPr>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38" w:name="_Toc448161073"/>
      <w:bookmarkStart w:id="139" w:name="_Toc448161293"/>
      <w:bookmarkStart w:id="140" w:name="_Toc448777658"/>
      <w:bookmarkStart w:id="141" w:name="_Toc448777833"/>
      <w:bookmarkStart w:id="142" w:name="_Toc448780135"/>
      <w:bookmarkEnd w:id="138"/>
      <w:bookmarkEnd w:id="139"/>
      <w:bookmarkEnd w:id="140"/>
      <w:bookmarkEnd w:id="141"/>
      <w:bookmarkEnd w:id="142"/>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43" w:name="_Toc448777659"/>
      <w:bookmarkStart w:id="144" w:name="_Toc448777834"/>
      <w:bookmarkStart w:id="145" w:name="_Toc448780136"/>
      <w:bookmarkEnd w:id="143"/>
      <w:bookmarkEnd w:id="144"/>
      <w:bookmarkEnd w:id="145"/>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46" w:name="_Toc448777660"/>
      <w:bookmarkStart w:id="147" w:name="_Toc448777835"/>
      <w:bookmarkStart w:id="148" w:name="_Toc448780137"/>
      <w:bookmarkEnd w:id="146"/>
      <w:bookmarkEnd w:id="147"/>
      <w:bookmarkEnd w:id="148"/>
    </w:p>
    <w:p w:rsidR="00715FF9" w:rsidRPr="00715FF9" w:rsidRDefault="00715FF9" w:rsidP="00715FF9">
      <w:pPr>
        <w:pStyle w:val="ListParagraph"/>
        <w:keepNext/>
        <w:keepLines/>
        <w:numPr>
          <w:ilvl w:val="0"/>
          <w:numId w:val="33"/>
        </w:numPr>
        <w:spacing w:before="200"/>
        <w:contextualSpacing w:val="0"/>
        <w:outlineLvl w:val="1"/>
        <w:rPr>
          <w:rFonts w:eastAsiaTheme="majorEastAsia" w:cstheme="majorBidi"/>
          <w:b/>
          <w:bCs/>
          <w:vanish/>
          <w:color w:val="4F81BD" w:themeColor="accent1"/>
          <w:sz w:val="26"/>
          <w:szCs w:val="26"/>
        </w:rPr>
      </w:pPr>
      <w:bookmarkStart w:id="149" w:name="_Toc448777661"/>
      <w:bookmarkStart w:id="150" w:name="_Toc448777836"/>
      <w:bookmarkStart w:id="151" w:name="_Toc448780138"/>
      <w:bookmarkEnd w:id="149"/>
      <w:bookmarkEnd w:id="150"/>
      <w:bookmarkEnd w:id="151"/>
    </w:p>
    <w:p w:rsidR="00715FF9" w:rsidRPr="00715FF9" w:rsidRDefault="00715FF9" w:rsidP="00715FF9">
      <w:pPr>
        <w:pStyle w:val="ListParagraph"/>
        <w:keepNext/>
        <w:keepLines/>
        <w:numPr>
          <w:ilvl w:val="1"/>
          <w:numId w:val="33"/>
        </w:numPr>
        <w:spacing w:before="200"/>
        <w:contextualSpacing w:val="0"/>
        <w:outlineLvl w:val="1"/>
        <w:rPr>
          <w:rFonts w:eastAsiaTheme="majorEastAsia" w:cstheme="majorBidi"/>
          <w:b/>
          <w:bCs/>
          <w:vanish/>
          <w:color w:val="4F81BD" w:themeColor="accent1"/>
          <w:sz w:val="26"/>
          <w:szCs w:val="26"/>
        </w:rPr>
      </w:pPr>
      <w:bookmarkStart w:id="152" w:name="_Toc448777662"/>
      <w:bookmarkStart w:id="153" w:name="_Toc448777837"/>
      <w:bookmarkStart w:id="154" w:name="_Toc448780139"/>
      <w:bookmarkEnd w:id="152"/>
      <w:bookmarkEnd w:id="153"/>
      <w:bookmarkEnd w:id="154"/>
    </w:p>
    <w:p w:rsidR="00715FF9" w:rsidRPr="00715FF9" w:rsidRDefault="00715FF9" w:rsidP="00715FF9">
      <w:pPr>
        <w:pStyle w:val="ListParagraph"/>
        <w:keepNext/>
        <w:keepLines/>
        <w:numPr>
          <w:ilvl w:val="1"/>
          <w:numId w:val="33"/>
        </w:numPr>
        <w:spacing w:before="200"/>
        <w:contextualSpacing w:val="0"/>
        <w:outlineLvl w:val="1"/>
        <w:rPr>
          <w:rFonts w:eastAsiaTheme="majorEastAsia" w:cstheme="majorBidi"/>
          <w:b/>
          <w:bCs/>
          <w:vanish/>
          <w:color w:val="4F81BD" w:themeColor="accent1"/>
          <w:sz w:val="26"/>
          <w:szCs w:val="26"/>
        </w:rPr>
      </w:pPr>
      <w:bookmarkStart w:id="155" w:name="_Toc448777663"/>
      <w:bookmarkStart w:id="156" w:name="_Toc448777838"/>
      <w:bookmarkStart w:id="157" w:name="_Toc448780140"/>
      <w:bookmarkEnd w:id="155"/>
      <w:bookmarkEnd w:id="156"/>
      <w:bookmarkEnd w:id="157"/>
    </w:p>
    <w:p w:rsidR="00715FF9" w:rsidRPr="00715FF9" w:rsidRDefault="00715FF9" w:rsidP="00715FF9">
      <w:pPr>
        <w:pStyle w:val="ListParagraph"/>
        <w:keepNext/>
        <w:keepLines/>
        <w:numPr>
          <w:ilvl w:val="1"/>
          <w:numId w:val="33"/>
        </w:numPr>
        <w:spacing w:before="200"/>
        <w:contextualSpacing w:val="0"/>
        <w:outlineLvl w:val="1"/>
        <w:rPr>
          <w:rFonts w:eastAsiaTheme="majorEastAsia" w:cstheme="majorBidi"/>
          <w:b/>
          <w:bCs/>
          <w:vanish/>
          <w:color w:val="4F81BD" w:themeColor="accent1"/>
          <w:sz w:val="26"/>
          <w:szCs w:val="26"/>
        </w:rPr>
      </w:pPr>
      <w:bookmarkStart w:id="158" w:name="_Toc448777664"/>
      <w:bookmarkStart w:id="159" w:name="_Toc448777839"/>
      <w:bookmarkStart w:id="160" w:name="_Toc448780141"/>
      <w:bookmarkEnd w:id="158"/>
      <w:bookmarkEnd w:id="159"/>
      <w:bookmarkEnd w:id="160"/>
    </w:p>
    <w:p w:rsidR="00880912" w:rsidRDefault="00880912" w:rsidP="00715FF9">
      <w:pPr>
        <w:pStyle w:val="Heading2"/>
        <w:numPr>
          <w:ilvl w:val="1"/>
          <w:numId w:val="33"/>
        </w:numPr>
      </w:pPr>
      <w:bookmarkStart w:id="161" w:name="_Toc448780142"/>
      <w:r>
        <w:t>MainProc</w:t>
      </w:r>
      <w:bookmarkEnd w:id="161"/>
    </w:p>
    <w:p w:rsidR="00880912" w:rsidRDefault="00880912" w:rsidP="005328DE">
      <w:pPr>
        <w:ind w:firstLine="567"/>
      </w:pPr>
      <w:r w:rsidRPr="00880912">
        <w:rPr>
          <w:b/>
        </w:rPr>
        <w:t>MainProc</w:t>
      </w:r>
      <w:r w:rsidRPr="00880912">
        <w:t xml:space="preserve"> – procesas, kuriantis ir naikinantis procesus „JobHelper“.</w:t>
      </w:r>
    </w:p>
    <w:p w:rsidR="0071006E" w:rsidRDefault="005328DE" w:rsidP="005328DE">
      <w:pPr>
        <w:ind w:firstLine="0"/>
        <w:jc w:val="center"/>
      </w:pPr>
      <w:r>
        <w:rPr>
          <w:noProof/>
        </w:rPr>
        <w:drawing>
          <wp:inline distT="0" distB="0" distL="0" distR="0">
            <wp:extent cx="4772025" cy="2305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roc.jpg"/>
                    <pic:cNvPicPr/>
                  </pic:nvPicPr>
                  <pic:blipFill>
                    <a:blip r:embed="rId15">
                      <a:extLst>
                        <a:ext uri="{28A0092B-C50C-407E-A947-70E740481C1C}">
                          <a14:useLocalDpi xmlns:a14="http://schemas.microsoft.com/office/drawing/2010/main" val="0"/>
                        </a:ext>
                      </a:extLst>
                    </a:blip>
                    <a:stretch>
                      <a:fillRect/>
                    </a:stretch>
                  </pic:blipFill>
                  <pic:spPr>
                    <a:xfrm>
                      <a:off x="0" y="0"/>
                      <a:ext cx="4772025" cy="2305050"/>
                    </a:xfrm>
                    <a:prstGeom prst="rect">
                      <a:avLst/>
                    </a:prstGeom>
                  </pic:spPr>
                </pic:pic>
              </a:graphicData>
            </a:graphic>
          </wp:inline>
        </w:drawing>
      </w:r>
    </w:p>
    <w:p w:rsidR="0071006E" w:rsidRDefault="0071006E" w:rsidP="00880912"/>
    <w:p w:rsidR="009632BC" w:rsidRDefault="009632BC" w:rsidP="00880912"/>
    <w:p w:rsidR="009632BC" w:rsidRDefault="009632BC" w:rsidP="00880912"/>
    <w:p w:rsidR="009632BC" w:rsidRDefault="009632BC" w:rsidP="00880912"/>
    <w:p w:rsidR="009632BC" w:rsidRDefault="009632BC" w:rsidP="00880912"/>
    <w:p w:rsidR="009632BC" w:rsidRDefault="009632BC" w:rsidP="00880912"/>
    <w:p w:rsidR="009632BC" w:rsidRDefault="009632BC" w:rsidP="00880912"/>
    <w:p w:rsidR="009632BC" w:rsidRDefault="009632BC" w:rsidP="00880912"/>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62" w:name="_Toc448161080"/>
      <w:bookmarkStart w:id="163" w:name="_Toc448161300"/>
      <w:bookmarkStart w:id="164" w:name="_Toc448777666"/>
      <w:bookmarkStart w:id="165" w:name="_Toc448777841"/>
      <w:bookmarkStart w:id="166" w:name="_Toc448780143"/>
      <w:bookmarkEnd w:id="162"/>
      <w:bookmarkEnd w:id="163"/>
      <w:bookmarkEnd w:id="164"/>
      <w:bookmarkEnd w:id="165"/>
      <w:bookmarkEnd w:id="166"/>
    </w:p>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67" w:name="_Toc448777667"/>
      <w:bookmarkStart w:id="168" w:name="_Toc448777842"/>
      <w:bookmarkStart w:id="169" w:name="_Toc448780144"/>
      <w:bookmarkEnd w:id="167"/>
      <w:bookmarkEnd w:id="168"/>
      <w:bookmarkEnd w:id="169"/>
    </w:p>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70" w:name="_Toc448777668"/>
      <w:bookmarkStart w:id="171" w:name="_Toc448777843"/>
      <w:bookmarkStart w:id="172" w:name="_Toc448780145"/>
      <w:bookmarkEnd w:id="170"/>
      <w:bookmarkEnd w:id="171"/>
      <w:bookmarkEnd w:id="172"/>
    </w:p>
    <w:p w:rsidR="00715FF9" w:rsidRPr="00715FF9" w:rsidRDefault="00715FF9" w:rsidP="00715FF9">
      <w:pPr>
        <w:pStyle w:val="ListParagraph"/>
        <w:keepNext/>
        <w:keepLines/>
        <w:numPr>
          <w:ilvl w:val="0"/>
          <w:numId w:val="35"/>
        </w:numPr>
        <w:spacing w:before="200"/>
        <w:contextualSpacing w:val="0"/>
        <w:outlineLvl w:val="1"/>
        <w:rPr>
          <w:rFonts w:eastAsiaTheme="majorEastAsia" w:cstheme="majorBidi"/>
          <w:b/>
          <w:bCs/>
          <w:vanish/>
          <w:color w:val="4F81BD" w:themeColor="accent1"/>
          <w:sz w:val="26"/>
          <w:szCs w:val="26"/>
        </w:rPr>
      </w:pPr>
      <w:bookmarkStart w:id="173" w:name="_Toc448777669"/>
      <w:bookmarkStart w:id="174" w:name="_Toc448777844"/>
      <w:bookmarkStart w:id="175" w:name="_Toc448780146"/>
      <w:bookmarkEnd w:id="173"/>
      <w:bookmarkEnd w:id="174"/>
      <w:bookmarkEnd w:id="175"/>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76" w:name="_Toc448777670"/>
      <w:bookmarkStart w:id="177" w:name="_Toc448777845"/>
      <w:bookmarkStart w:id="178" w:name="_Toc448780147"/>
      <w:bookmarkEnd w:id="176"/>
      <w:bookmarkEnd w:id="177"/>
      <w:bookmarkEnd w:id="178"/>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79" w:name="_Toc448777671"/>
      <w:bookmarkStart w:id="180" w:name="_Toc448777846"/>
      <w:bookmarkStart w:id="181" w:name="_Toc448780148"/>
      <w:bookmarkEnd w:id="179"/>
      <w:bookmarkEnd w:id="180"/>
      <w:bookmarkEnd w:id="181"/>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82" w:name="_Toc448777672"/>
      <w:bookmarkStart w:id="183" w:name="_Toc448777847"/>
      <w:bookmarkStart w:id="184" w:name="_Toc448780149"/>
      <w:bookmarkEnd w:id="182"/>
      <w:bookmarkEnd w:id="183"/>
      <w:bookmarkEnd w:id="184"/>
    </w:p>
    <w:p w:rsidR="00715FF9" w:rsidRPr="00715FF9" w:rsidRDefault="00715FF9" w:rsidP="00715FF9">
      <w:pPr>
        <w:pStyle w:val="ListParagraph"/>
        <w:keepNext/>
        <w:keepLines/>
        <w:numPr>
          <w:ilvl w:val="1"/>
          <w:numId w:val="35"/>
        </w:numPr>
        <w:spacing w:before="200"/>
        <w:contextualSpacing w:val="0"/>
        <w:outlineLvl w:val="1"/>
        <w:rPr>
          <w:rFonts w:eastAsiaTheme="majorEastAsia" w:cstheme="majorBidi"/>
          <w:b/>
          <w:bCs/>
          <w:vanish/>
          <w:color w:val="4F81BD" w:themeColor="accent1"/>
          <w:sz w:val="26"/>
          <w:szCs w:val="26"/>
        </w:rPr>
      </w:pPr>
      <w:bookmarkStart w:id="185" w:name="_Toc448777673"/>
      <w:bookmarkStart w:id="186" w:name="_Toc448777848"/>
      <w:bookmarkStart w:id="187" w:name="_Toc448780150"/>
      <w:bookmarkEnd w:id="185"/>
      <w:bookmarkEnd w:id="186"/>
      <w:bookmarkEnd w:id="187"/>
    </w:p>
    <w:p w:rsidR="0071006E" w:rsidRDefault="005328DE" w:rsidP="009632BC">
      <w:pPr>
        <w:pStyle w:val="Heading2"/>
        <w:numPr>
          <w:ilvl w:val="1"/>
          <w:numId w:val="35"/>
        </w:numPr>
        <w:ind w:left="851"/>
      </w:pPr>
      <w:bookmarkStart w:id="188" w:name="_Toc448780151"/>
      <w:r>
        <w:t>Reader</w:t>
      </w:r>
      <w:bookmarkEnd w:id="188"/>
    </w:p>
    <w:p w:rsidR="005328DE" w:rsidRPr="005328DE" w:rsidRDefault="00715FF9" w:rsidP="005328DE">
      <w:pPr>
        <w:pStyle w:val="ListParagraph"/>
        <w:ind w:left="0" w:firstLine="567"/>
        <w:rPr>
          <w:lang w:val="lt-LT"/>
        </w:rPr>
      </w:pPr>
      <w:r w:rsidRPr="00715FF9">
        <w:rPr>
          <w:b/>
          <w:lang w:val="lt-LT"/>
        </w:rPr>
        <w:t>Reader</w:t>
      </w:r>
      <w:r>
        <w:rPr>
          <w:lang w:val="lt-LT"/>
        </w:rPr>
        <w:t xml:space="preserve"> - </w:t>
      </w:r>
      <w:r w:rsidR="005328DE" w:rsidRPr="005328DE">
        <w:rPr>
          <w:lang w:val="lt-LT"/>
        </w:rPr>
        <w:t>proceso paskirtis yra paimti išorinės atminties bloko numerį, kuriame yra programa, kuri bus užkraunama.</w:t>
      </w:r>
    </w:p>
    <w:p w:rsidR="005328DE" w:rsidRPr="005328DE" w:rsidRDefault="005328DE" w:rsidP="005328DE">
      <w:pPr>
        <w:ind w:firstLine="0"/>
        <w:jc w:val="center"/>
      </w:pPr>
      <w:r>
        <w:rPr>
          <w:noProof/>
        </w:rPr>
        <w:drawing>
          <wp:inline distT="0" distB="0" distL="0" distR="0">
            <wp:extent cx="426720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jpg"/>
                    <pic:cNvPicPr/>
                  </pic:nvPicPr>
                  <pic:blipFill>
                    <a:blip r:embed="rId16">
                      <a:extLst>
                        <a:ext uri="{28A0092B-C50C-407E-A947-70E740481C1C}">
                          <a14:useLocalDpi xmlns:a14="http://schemas.microsoft.com/office/drawing/2010/main" val="0"/>
                        </a:ext>
                      </a:extLst>
                    </a:blip>
                    <a:stretch>
                      <a:fillRect/>
                    </a:stretch>
                  </pic:blipFill>
                  <pic:spPr>
                    <a:xfrm>
                      <a:off x="0" y="0"/>
                      <a:ext cx="4267200" cy="3914775"/>
                    </a:xfrm>
                    <a:prstGeom prst="rect">
                      <a:avLst/>
                    </a:prstGeom>
                  </pic:spPr>
                </pic:pic>
              </a:graphicData>
            </a:graphic>
          </wp:inline>
        </w:drawing>
      </w:r>
    </w:p>
    <w:p w:rsidR="005328DE" w:rsidRDefault="005328DE" w:rsidP="0071006E"/>
    <w:p w:rsidR="009632BC" w:rsidRDefault="009632BC" w:rsidP="0071006E"/>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89" w:name="_Toc448780152"/>
      <w:bookmarkEnd w:id="189"/>
    </w:p>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90" w:name="_Toc448780153"/>
      <w:bookmarkEnd w:id="190"/>
    </w:p>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91" w:name="_Toc448780154"/>
      <w:bookmarkEnd w:id="191"/>
    </w:p>
    <w:p w:rsidR="009632BC" w:rsidRPr="009632BC" w:rsidRDefault="009632BC" w:rsidP="009632BC">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192" w:name="_Toc448780155"/>
      <w:bookmarkEnd w:id="192"/>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3" w:name="_Toc448780156"/>
      <w:bookmarkEnd w:id="193"/>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4" w:name="_Toc448780157"/>
      <w:bookmarkEnd w:id="194"/>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5" w:name="_Toc448780158"/>
      <w:bookmarkEnd w:id="195"/>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6" w:name="_Toc448780159"/>
      <w:bookmarkEnd w:id="196"/>
    </w:p>
    <w:p w:rsidR="009632BC" w:rsidRPr="009632BC" w:rsidRDefault="009632BC" w:rsidP="009632BC">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197" w:name="_Toc448780160"/>
      <w:bookmarkEnd w:id="197"/>
    </w:p>
    <w:p w:rsidR="009632BC" w:rsidRDefault="009632BC" w:rsidP="009632BC">
      <w:pPr>
        <w:pStyle w:val="Heading2"/>
        <w:numPr>
          <w:ilvl w:val="1"/>
          <w:numId w:val="38"/>
        </w:numPr>
        <w:ind w:left="851"/>
      </w:pPr>
      <w:bookmarkStart w:id="198" w:name="_Toc448780161"/>
      <w:r>
        <w:t>Interrupt</w:t>
      </w:r>
      <w:bookmarkEnd w:id="198"/>
    </w:p>
    <w:p w:rsidR="0012108D" w:rsidRDefault="009632BC" w:rsidP="009632BC">
      <w:pPr>
        <w:ind w:firstLine="567"/>
      </w:pPr>
      <w:r w:rsidRPr="0071006E">
        <w:rPr>
          <w:b/>
        </w:rPr>
        <w:t>Interupt</w:t>
      </w:r>
      <w:r>
        <w:t xml:space="preserve"> – procesas, </w:t>
      </w:r>
      <w:r w:rsidRPr="0071006E">
        <w:t>skirtas apdoroti kylančius pertraukimus.</w:t>
      </w:r>
    </w:p>
    <w:p w:rsidR="0012108D" w:rsidRDefault="009632BC" w:rsidP="009632BC">
      <w:pPr>
        <w:ind w:firstLine="0"/>
        <w:jc w:val="center"/>
      </w:pPr>
      <w:r>
        <w:rPr>
          <w:noProof/>
        </w:rPr>
        <w:drawing>
          <wp:inline distT="0" distB="0" distL="0" distR="0" wp14:anchorId="67BBD81B" wp14:editId="2C5E78EC">
            <wp:extent cx="3609975" cy="2619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upt.jpg"/>
                    <pic:cNvPicPr/>
                  </pic:nvPicPr>
                  <pic:blipFill>
                    <a:blip r:embed="rId17">
                      <a:extLst>
                        <a:ext uri="{28A0092B-C50C-407E-A947-70E740481C1C}">
                          <a14:useLocalDpi xmlns:a14="http://schemas.microsoft.com/office/drawing/2010/main" val="0"/>
                        </a:ext>
                      </a:extLst>
                    </a:blip>
                    <a:stretch>
                      <a:fillRect/>
                    </a:stretch>
                  </pic:blipFill>
                  <pic:spPr>
                    <a:xfrm>
                      <a:off x="0" y="0"/>
                      <a:ext cx="3609975" cy="2619375"/>
                    </a:xfrm>
                    <a:prstGeom prst="rect">
                      <a:avLst/>
                    </a:prstGeom>
                  </pic:spPr>
                </pic:pic>
              </a:graphicData>
            </a:graphic>
          </wp:inline>
        </w:drawing>
      </w:r>
    </w:p>
    <w:p w:rsidR="0012108D" w:rsidRDefault="0012108D" w:rsidP="0071006E"/>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199" w:name="_Toc448777675"/>
      <w:bookmarkStart w:id="200" w:name="_Toc448777850"/>
      <w:bookmarkStart w:id="201" w:name="_Toc448780162"/>
      <w:bookmarkEnd w:id="199"/>
      <w:bookmarkEnd w:id="200"/>
      <w:bookmarkEnd w:id="201"/>
    </w:p>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202" w:name="_Toc448780163"/>
      <w:bookmarkEnd w:id="202"/>
    </w:p>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203" w:name="_Toc448780164"/>
      <w:bookmarkEnd w:id="203"/>
    </w:p>
    <w:p w:rsidR="009632BC" w:rsidRPr="009632BC" w:rsidRDefault="009632BC" w:rsidP="009632BC">
      <w:pPr>
        <w:pStyle w:val="ListParagraph"/>
        <w:keepNext/>
        <w:keepLines/>
        <w:numPr>
          <w:ilvl w:val="0"/>
          <w:numId w:val="45"/>
        </w:numPr>
        <w:spacing w:before="200"/>
        <w:contextualSpacing w:val="0"/>
        <w:outlineLvl w:val="1"/>
        <w:rPr>
          <w:rFonts w:eastAsiaTheme="majorEastAsia" w:cstheme="majorBidi"/>
          <w:b/>
          <w:bCs/>
          <w:vanish/>
          <w:color w:val="4F81BD" w:themeColor="accent1"/>
          <w:sz w:val="26"/>
          <w:szCs w:val="26"/>
        </w:rPr>
      </w:pPr>
      <w:bookmarkStart w:id="204" w:name="_Toc448780165"/>
      <w:bookmarkEnd w:id="204"/>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5" w:name="_Toc448780166"/>
      <w:bookmarkEnd w:id="205"/>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6" w:name="_Toc448780167"/>
      <w:bookmarkEnd w:id="206"/>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7" w:name="_Toc448780168"/>
      <w:bookmarkEnd w:id="207"/>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8" w:name="_Toc448780169"/>
      <w:bookmarkEnd w:id="208"/>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09" w:name="_Toc448780170"/>
      <w:bookmarkEnd w:id="209"/>
    </w:p>
    <w:p w:rsidR="009632BC" w:rsidRPr="009632BC" w:rsidRDefault="009632BC" w:rsidP="009632BC">
      <w:pPr>
        <w:pStyle w:val="ListParagraph"/>
        <w:keepNext/>
        <w:keepLines/>
        <w:numPr>
          <w:ilvl w:val="1"/>
          <w:numId w:val="45"/>
        </w:numPr>
        <w:spacing w:before="200"/>
        <w:contextualSpacing w:val="0"/>
        <w:outlineLvl w:val="1"/>
        <w:rPr>
          <w:rFonts w:eastAsiaTheme="majorEastAsia" w:cstheme="majorBidi"/>
          <w:b/>
          <w:bCs/>
          <w:vanish/>
          <w:color w:val="4F81BD" w:themeColor="accent1"/>
          <w:sz w:val="26"/>
          <w:szCs w:val="26"/>
        </w:rPr>
      </w:pPr>
      <w:bookmarkStart w:id="210" w:name="_Toc448780171"/>
      <w:bookmarkEnd w:id="210"/>
    </w:p>
    <w:p w:rsidR="005328DE" w:rsidRDefault="005328DE" w:rsidP="009632BC">
      <w:pPr>
        <w:pStyle w:val="Heading2"/>
        <w:numPr>
          <w:ilvl w:val="1"/>
          <w:numId w:val="45"/>
        </w:numPr>
      </w:pPr>
      <w:bookmarkStart w:id="211" w:name="_Toc448780172"/>
      <w:r>
        <w:t>JobHelper</w:t>
      </w:r>
      <w:bookmarkEnd w:id="211"/>
    </w:p>
    <w:p w:rsidR="005328DE" w:rsidRPr="005328DE" w:rsidRDefault="00715FF9" w:rsidP="005328DE">
      <w:pPr>
        <w:ind w:firstLine="567"/>
      </w:pPr>
      <w:r w:rsidRPr="00715FF9">
        <w:rPr>
          <w:b/>
        </w:rPr>
        <w:t>JobHelper</w:t>
      </w:r>
      <w:r>
        <w:t xml:space="preserve"> -</w:t>
      </w:r>
      <w:r w:rsidR="005328DE" w:rsidRPr="005328DE">
        <w:t xml:space="preserve"> procesas</w:t>
      </w:r>
      <w:r w:rsidR="005328DE" w:rsidRPr="0071006E">
        <w:t xml:space="preserve"> valdo vieną procesą „Vi</w:t>
      </w:r>
      <w:r w:rsidR="005328DE">
        <w:t>r</w:t>
      </w:r>
      <w:r w:rsidR="005328DE" w:rsidRPr="0071006E">
        <w:t>tualMachine“.</w:t>
      </w:r>
    </w:p>
    <w:p w:rsidR="005328DE" w:rsidRDefault="005328DE" w:rsidP="005328DE">
      <w:pPr>
        <w:ind w:firstLine="0"/>
      </w:pPr>
      <w:r>
        <w:rPr>
          <w:noProof/>
        </w:rPr>
        <w:drawing>
          <wp:inline distT="0" distB="0" distL="0" distR="0">
            <wp:extent cx="6660515" cy="550672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Helper.jpg"/>
                    <pic:cNvPicPr/>
                  </pic:nvPicPr>
                  <pic:blipFill>
                    <a:blip r:embed="rId18">
                      <a:extLst>
                        <a:ext uri="{28A0092B-C50C-407E-A947-70E740481C1C}">
                          <a14:useLocalDpi xmlns:a14="http://schemas.microsoft.com/office/drawing/2010/main" val="0"/>
                        </a:ext>
                      </a:extLst>
                    </a:blip>
                    <a:stretch>
                      <a:fillRect/>
                    </a:stretch>
                  </pic:blipFill>
                  <pic:spPr>
                    <a:xfrm>
                      <a:off x="0" y="0"/>
                      <a:ext cx="6660515" cy="5506720"/>
                    </a:xfrm>
                    <a:prstGeom prst="rect">
                      <a:avLst/>
                    </a:prstGeom>
                  </pic:spPr>
                </pic:pic>
              </a:graphicData>
            </a:graphic>
          </wp:inline>
        </w:drawing>
      </w:r>
    </w:p>
    <w:p w:rsidR="005328DE" w:rsidRDefault="005328DE" w:rsidP="005328DE">
      <w:pPr>
        <w:ind w:firstLine="0"/>
      </w:pPr>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2" w:name="_Toc448777685"/>
      <w:bookmarkStart w:id="213" w:name="_Toc448777860"/>
      <w:bookmarkStart w:id="214" w:name="_Toc448780173"/>
      <w:bookmarkEnd w:id="212"/>
      <w:bookmarkEnd w:id="213"/>
      <w:bookmarkEnd w:id="214"/>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5" w:name="_Toc448780174"/>
      <w:bookmarkEnd w:id="215"/>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6" w:name="_Toc448780175"/>
      <w:bookmarkEnd w:id="216"/>
    </w:p>
    <w:p w:rsidR="009632BC" w:rsidRPr="009632BC" w:rsidRDefault="009632BC" w:rsidP="009632BC">
      <w:pPr>
        <w:pStyle w:val="ListParagraph"/>
        <w:keepNext/>
        <w:keepLines/>
        <w:numPr>
          <w:ilvl w:val="0"/>
          <w:numId w:val="46"/>
        </w:numPr>
        <w:spacing w:before="200"/>
        <w:contextualSpacing w:val="0"/>
        <w:outlineLvl w:val="1"/>
        <w:rPr>
          <w:rFonts w:eastAsiaTheme="majorEastAsia" w:cstheme="majorBidi"/>
          <w:b/>
          <w:bCs/>
          <w:vanish/>
          <w:color w:val="4F81BD" w:themeColor="accent1"/>
          <w:sz w:val="26"/>
          <w:szCs w:val="26"/>
        </w:rPr>
      </w:pPr>
      <w:bookmarkStart w:id="217" w:name="_Toc448780176"/>
      <w:bookmarkEnd w:id="217"/>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18" w:name="_Toc448780177"/>
      <w:bookmarkEnd w:id="218"/>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19" w:name="_Toc448780178"/>
      <w:bookmarkEnd w:id="219"/>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0" w:name="_Toc448780179"/>
      <w:bookmarkEnd w:id="220"/>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1" w:name="_Toc448780180"/>
      <w:bookmarkEnd w:id="221"/>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2" w:name="_Toc448780181"/>
      <w:bookmarkEnd w:id="222"/>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3" w:name="_Toc448780182"/>
      <w:bookmarkEnd w:id="223"/>
    </w:p>
    <w:p w:rsidR="009632BC" w:rsidRPr="009632BC" w:rsidRDefault="009632BC" w:rsidP="009632BC">
      <w:pPr>
        <w:pStyle w:val="ListParagraph"/>
        <w:keepNext/>
        <w:keepLines/>
        <w:numPr>
          <w:ilvl w:val="1"/>
          <w:numId w:val="46"/>
        </w:numPr>
        <w:spacing w:before="200"/>
        <w:contextualSpacing w:val="0"/>
        <w:outlineLvl w:val="1"/>
        <w:rPr>
          <w:rFonts w:eastAsiaTheme="majorEastAsia" w:cstheme="majorBidi"/>
          <w:b/>
          <w:bCs/>
          <w:vanish/>
          <w:color w:val="4F81BD" w:themeColor="accent1"/>
          <w:sz w:val="26"/>
          <w:szCs w:val="26"/>
        </w:rPr>
      </w:pPr>
      <w:bookmarkStart w:id="224" w:name="_Toc448780183"/>
      <w:bookmarkEnd w:id="224"/>
    </w:p>
    <w:p w:rsidR="005328DE" w:rsidRDefault="005328DE" w:rsidP="009632BC">
      <w:pPr>
        <w:pStyle w:val="Heading2"/>
        <w:numPr>
          <w:ilvl w:val="1"/>
          <w:numId w:val="46"/>
        </w:numPr>
      </w:pPr>
      <w:bookmarkStart w:id="225" w:name="_Toc448780184"/>
      <w:r>
        <w:t>Laukimas</w:t>
      </w:r>
      <w:bookmarkEnd w:id="225"/>
    </w:p>
    <w:p w:rsidR="005328DE" w:rsidRDefault="00715FF9" w:rsidP="005328DE">
      <w:pPr>
        <w:ind w:firstLine="567"/>
        <w:rPr>
          <w:lang w:val="lt-LT"/>
        </w:rPr>
      </w:pPr>
      <w:r w:rsidRPr="00715FF9">
        <w:rPr>
          <w:b/>
          <w:lang w:val="lt-LT"/>
        </w:rPr>
        <w:t>Laukimas</w:t>
      </w:r>
      <w:r>
        <w:rPr>
          <w:lang w:val="lt-LT"/>
        </w:rPr>
        <w:t xml:space="preserve"> - p</w:t>
      </w:r>
      <w:r w:rsidR="005328DE" w:rsidRPr="00222E04">
        <w:rPr>
          <w:lang w:val="lt-LT"/>
        </w:rPr>
        <w:t xml:space="preserve">rocesas su mažiausiu įmanomu prioritetu. Jis </w:t>
      </w:r>
      <w:r w:rsidR="005328DE">
        <w:rPr>
          <w:lang w:val="lt-LT"/>
        </w:rPr>
        <w:t>tiesiog užims procesoriaus laiką, kol atsiras kitas pasiruošęs procesas</w:t>
      </w:r>
      <w:r w:rsidR="005328DE" w:rsidRPr="00222E04">
        <w:rPr>
          <w:lang w:val="lt-LT"/>
        </w:rPr>
        <w:t>.</w:t>
      </w:r>
    </w:p>
    <w:p w:rsidR="005328DE" w:rsidRDefault="005328DE" w:rsidP="005328DE">
      <w:pPr>
        <w:ind w:firstLine="0"/>
        <w:jc w:val="center"/>
        <w:rPr>
          <w:lang w:val="lt-LT"/>
        </w:rPr>
      </w:pPr>
      <w:r>
        <w:rPr>
          <w:noProof/>
        </w:rPr>
        <w:drawing>
          <wp:inline distT="0" distB="0" distL="0" distR="0">
            <wp:extent cx="3524250" cy="1209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kimas.jpg"/>
                    <pic:cNvPicPr/>
                  </pic:nvPicPr>
                  <pic:blipFill>
                    <a:blip r:embed="rId19">
                      <a:extLst>
                        <a:ext uri="{28A0092B-C50C-407E-A947-70E740481C1C}">
                          <a14:useLocalDpi xmlns:a14="http://schemas.microsoft.com/office/drawing/2010/main" val="0"/>
                        </a:ext>
                      </a:extLst>
                    </a:blip>
                    <a:stretch>
                      <a:fillRect/>
                    </a:stretch>
                  </pic:blipFill>
                  <pic:spPr>
                    <a:xfrm>
                      <a:off x="0" y="0"/>
                      <a:ext cx="3524250" cy="1209675"/>
                    </a:xfrm>
                    <a:prstGeom prst="rect">
                      <a:avLst/>
                    </a:prstGeom>
                  </pic:spPr>
                </pic:pic>
              </a:graphicData>
            </a:graphic>
          </wp:inline>
        </w:drawing>
      </w:r>
    </w:p>
    <w:p w:rsidR="005328DE" w:rsidRDefault="005328DE" w:rsidP="005328DE"/>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26" w:name="_Toc448161088"/>
      <w:bookmarkStart w:id="227" w:name="_Toc448161308"/>
      <w:bookmarkStart w:id="228" w:name="_Toc448777696"/>
      <w:bookmarkStart w:id="229" w:name="_Toc448777871"/>
      <w:bookmarkStart w:id="230" w:name="_Toc448780185"/>
      <w:bookmarkEnd w:id="226"/>
      <w:bookmarkEnd w:id="227"/>
      <w:bookmarkEnd w:id="228"/>
      <w:bookmarkEnd w:id="229"/>
      <w:bookmarkEnd w:id="230"/>
    </w:p>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31" w:name="_Toc448780186"/>
      <w:bookmarkEnd w:id="231"/>
    </w:p>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32" w:name="_Toc448780187"/>
      <w:bookmarkEnd w:id="232"/>
    </w:p>
    <w:p w:rsidR="009632BC" w:rsidRPr="009632BC" w:rsidRDefault="009632BC" w:rsidP="009632BC">
      <w:pPr>
        <w:pStyle w:val="ListParagraph"/>
        <w:keepNext/>
        <w:keepLines/>
        <w:numPr>
          <w:ilvl w:val="0"/>
          <w:numId w:val="36"/>
        </w:numPr>
        <w:spacing w:before="200"/>
        <w:contextualSpacing w:val="0"/>
        <w:outlineLvl w:val="1"/>
        <w:rPr>
          <w:rFonts w:eastAsiaTheme="majorEastAsia" w:cstheme="majorBidi"/>
          <w:b/>
          <w:bCs/>
          <w:vanish/>
          <w:color w:val="4F81BD" w:themeColor="accent1"/>
          <w:sz w:val="26"/>
          <w:szCs w:val="26"/>
        </w:rPr>
      </w:pPr>
      <w:bookmarkStart w:id="233" w:name="_Toc448780188"/>
      <w:bookmarkEnd w:id="233"/>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4" w:name="_Toc448780189"/>
      <w:bookmarkEnd w:id="234"/>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5" w:name="_Toc448780190"/>
      <w:bookmarkEnd w:id="235"/>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6" w:name="_Toc448780191"/>
      <w:bookmarkEnd w:id="236"/>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7" w:name="_Toc448780192"/>
      <w:bookmarkEnd w:id="237"/>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8" w:name="_Toc448780193"/>
      <w:bookmarkEnd w:id="238"/>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39" w:name="_Toc448780194"/>
      <w:bookmarkEnd w:id="239"/>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40" w:name="_Toc448780195"/>
      <w:bookmarkEnd w:id="240"/>
    </w:p>
    <w:p w:rsidR="009632BC" w:rsidRPr="009632BC" w:rsidRDefault="009632BC" w:rsidP="009632BC">
      <w:pPr>
        <w:pStyle w:val="ListParagraph"/>
        <w:keepNext/>
        <w:keepLines/>
        <w:numPr>
          <w:ilvl w:val="1"/>
          <w:numId w:val="36"/>
        </w:numPr>
        <w:spacing w:before="200"/>
        <w:contextualSpacing w:val="0"/>
        <w:outlineLvl w:val="1"/>
        <w:rPr>
          <w:rFonts w:eastAsiaTheme="majorEastAsia" w:cstheme="majorBidi"/>
          <w:b/>
          <w:bCs/>
          <w:vanish/>
          <w:color w:val="4F81BD" w:themeColor="accent1"/>
          <w:sz w:val="26"/>
          <w:szCs w:val="26"/>
        </w:rPr>
      </w:pPr>
      <w:bookmarkStart w:id="241" w:name="_Toc448780196"/>
      <w:bookmarkEnd w:id="241"/>
    </w:p>
    <w:p w:rsidR="005328DE" w:rsidRPr="005328DE" w:rsidRDefault="0071006E" w:rsidP="009632BC">
      <w:pPr>
        <w:pStyle w:val="Heading2"/>
        <w:numPr>
          <w:ilvl w:val="1"/>
          <w:numId w:val="36"/>
        </w:numPr>
      </w:pPr>
      <w:bookmarkStart w:id="242" w:name="_Toc448780197"/>
      <w:r>
        <w:t>LoadProgram</w:t>
      </w:r>
      <w:bookmarkEnd w:id="242"/>
    </w:p>
    <w:p w:rsidR="0071006E" w:rsidRDefault="0071006E" w:rsidP="005328DE">
      <w:pPr>
        <w:ind w:firstLine="567"/>
      </w:pPr>
      <w:r w:rsidRPr="0071006E">
        <w:rPr>
          <w:b/>
        </w:rPr>
        <w:t>LoadProgram</w:t>
      </w:r>
      <w:r w:rsidRPr="0071006E">
        <w:t xml:space="preserve"> - proceso paskirtis</w:t>
      </w:r>
      <w:r w:rsidR="0012108D">
        <w:t xml:space="preserve"> yra</w:t>
      </w:r>
      <w:r w:rsidRPr="0071006E">
        <w:t xml:space="preserve"> išorinėje atmintyje esančią program</w:t>
      </w:r>
      <w:r>
        <w:t>ą perkelti į vartotojo atmintį.</w:t>
      </w:r>
    </w:p>
    <w:p w:rsidR="0071006E" w:rsidRDefault="005328DE" w:rsidP="005328DE">
      <w:pPr>
        <w:ind w:firstLine="0"/>
        <w:jc w:val="center"/>
        <w:rPr>
          <w:b/>
        </w:rPr>
      </w:pPr>
      <w:r>
        <w:rPr>
          <w:b/>
          <w:noProof/>
        </w:rPr>
        <w:drawing>
          <wp:inline distT="0" distB="0" distL="0" distR="0">
            <wp:extent cx="42100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Program.jpg"/>
                    <pic:cNvPicPr/>
                  </pic:nvPicPr>
                  <pic:blipFill>
                    <a:blip r:embed="rId20">
                      <a:extLst>
                        <a:ext uri="{28A0092B-C50C-407E-A947-70E740481C1C}">
                          <a14:useLocalDpi xmlns:a14="http://schemas.microsoft.com/office/drawing/2010/main" val="0"/>
                        </a:ext>
                      </a:extLst>
                    </a:blip>
                    <a:stretch>
                      <a:fillRect/>
                    </a:stretch>
                  </pic:blipFill>
                  <pic:spPr>
                    <a:xfrm>
                      <a:off x="0" y="0"/>
                      <a:ext cx="4210050" cy="3124200"/>
                    </a:xfrm>
                    <a:prstGeom prst="rect">
                      <a:avLst/>
                    </a:prstGeom>
                  </pic:spPr>
                </pic:pic>
              </a:graphicData>
            </a:graphic>
          </wp:inline>
        </w:drawing>
      </w:r>
    </w:p>
    <w:p w:rsidR="00715FF9" w:rsidRPr="005328DE" w:rsidRDefault="00715FF9" w:rsidP="005328DE">
      <w:pPr>
        <w:ind w:firstLine="0"/>
        <w:jc w:val="center"/>
        <w:rPr>
          <w:b/>
        </w:rPr>
      </w:pPr>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3" w:name="_Toc448161097"/>
      <w:bookmarkStart w:id="244" w:name="_Toc448161317"/>
      <w:bookmarkStart w:id="245" w:name="_Toc448777708"/>
      <w:bookmarkStart w:id="246" w:name="_Toc448777883"/>
      <w:bookmarkStart w:id="247" w:name="_Toc448780198"/>
      <w:bookmarkEnd w:id="243"/>
      <w:bookmarkEnd w:id="244"/>
      <w:bookmarkEnd w:id="245"/>
      <w:bookmarkEnd w:id="246"/>
      <w:bookmarkEnd w:id="247"/>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8" w:name="_Toc448780199"/>
      <w:bookmarkEnd w:id="248"/>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49" w:name="_Toc448780200"/>
      <w:bookmarkEnd w:id="249"/>
    </w:p>
    <w:p w:rsidR="009632BC" w:rsidRPr="009632BC" w:rsidRDefault="009632BC" w:rsidP="009632BC">
      <w:pPr>
        <w:pStyle w:val="ListParagraph"/>
        <w:keepNext/>
        <w:keepLines/>
        <w:numPr>
          <w:ilvl w:val="0"/>
          <w:numId w:val="37"/>
        </w:numPr>
        <w:spacing w:before="200"/>
        <w:contextualSpacing w:val="0"/>
        <w:outlineLvl w:val="1"/>
        <w:rPr>
          <w:rFonts w:eastAsiaTheme="majorEastAsia" w:cstheme="majorBidi"/>
          <w:b/>
          <w:bCs/>
          <w:vanish/>
          <w:color w:val="4F81BD" w:themeColor="accent1"/>
          <w:sz w:val="26"/>
          <w:szCs w:val="26"/>
        </w:rPr>
      </w:pPr>
      <w:bookmarkStart w:id="250" w:name="_Toc448780201"/>
      <w:bookmarkEnd w:id="250"/>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1" w:name="_Toc448780202"/>
      <w:bookmarkEnd w:id="251"/>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2" w:name="_Toc448780203"/>
      <w:bookmarkEnd w:id="252"/>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3" w:name="_Toc448780204"/>
      <w:bookmarkEnd w:id="253"/>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4" w:name="_Toc448780205"/>
      <w:bookmarkEnd w:id="254"/>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5" w:name="_Toc448780206"/>
      <w:bookmarkEnd w:id="255"/>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6" w:name="_Toc448780207"/>
      <w:bookmarkEnd w:id="256"/>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7" w:name="_Toc448780208"/>
      <w:bookmarkEnd w:id="257"/>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8" w:name="_Toc448780209"/>
      <w:bookmarkEnd w:id="258"/>
    </w:p>
    <w:p w:rsidR="009632BC" w:rsidRPr="009632BC" w:rsidRDefault="009632BC" w:rsidP="009632BC">
      <w:pPr>
        <w:pStyle w:val="ListParagraph"/>
        <w:keepNext/>
        <w:keepLines/>
        <w:numPr>
          <w:ilvl w:val="1"/>
          <w:numId w:val="37"/>
        </w:numPr>
        <w:spacing w:before="200"/>
        <w:contextualSpacing w:val="0"/>
        <w:outlineLvl w:val="1"/>
        <w:rPr>
          <w:rFonts w:eastAsiaTheme="majorEastAsia" w:cstheme="majorBidi"/>
          <w:b/>
          <w:bCs/>
          <w:vanish/>
          <w:color w:val="4F81BD" w:themeColor="accent1"/>
          <w:sz w:val="26"/>
          <w:szCs w:val="26"/>
        </w:rPr>
      </w:pPr>
      <w:bookmarkStart w:id="259" w:name="_Toc448780210"/>
      <w:bookmarkEnd w:id="259"/>
    </w:p>
    <w:p w:rsidR="0071006E" w:rsidRDefault="0071006E" w:rsidP="009632BC">
      <w:pPr>
        <w:pStyle w:val="Heading2"/>
        <w:numPr>
          <w:ilvl w:val="1"/>
          <w:numId w:val="37"/>
        </w:numPr>
        <w:ind w:left="709" w:firstLine="0"/>
      </w:pPr>
      <w:bookmarkStart w:id="260" w:name="_Toc448780211"/>
      <w:r>
        <w:t>VirtualMachine</w:t>
      </w:r>
      <w:bookmarkEnd w:id="260"/>
    </w:p>
    <w:p w:rsidR="0071006E" w:rsidRDefault="0071006E" w:rsidP="00715FF9">
      <w:pPr>
        <w:ind w:firstLine="567"/>
      </w:pPr>
      <w:r w:rsidRPr="0071006E">
        <w:rPr>
          <w:b/>
        </w:rPr>
        <w:t>VirtualMachine</w:t>
      </w:r>
      <w:r w:rsidRPr="0071006E">
        <w:t xml:space="preserve"> – proceso paskirtis</w:t>
      </w:r>
      <w:r w:rsidR="0012108D">
        <w:t xml:space="preserve"> yra</w:t>
      </w:r>
      <w:r w:rsidRPr="0071006E">
        <w:t xml:space="preserve"> vykdyti vartotojo programas. Jį kuria ir naikina procesas JobHelper. Jų yra tiek kiek yra JobHelper</w:t>
      </w:r>
      <w:r w:rsidR="0012108D">
        <w:t xml:space="preserve"> procesų</w:t>
      </w:r>
      <w:r w:rsidRPr="0071006E">
        <w:t>.</w:t>
      </w:r>
    </w:p>
    <w:p w:rsidR="00715FF9" w:rsidRDefault="00715FF9" w:rsidP="00715FF9">
      <w:pPr>
        <w:ind w:firstLine="0"/>
        <w:jc w:val="center"/>
      </w:pPr>
      <w:r>
        <w:rPr>
          <w:noProof/>
        </w:rPr>
        <w:drawing>
          <wp:inline distT="0" distB="0" distL="0" distR="0">
            <wp:extent cx="3381375" cy="1952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machine.jpg"/>
                    <pic:cNvPicPr/>
                  </pic:nvPicPr>
                  <pic:blipFill>
                    <a:blip r:embed="rId21">
                      <a:extLst>
                        <a:ext uri="{28A0092B-C50C-407E-A947-70E740481C1C}">
                          <a14:useLocalDpi xmlns:a14="http://schemas.microsoft.com/office/drawing/2010/main" val="0"/>
                        </a:ext>
                      </a:extLst>
                    </a:blip>
                    <a:stretch>
                      <a:fillRect/>
                    </a:stretch>
                  </pic:blipFill>
                  <pic:spPr>
                    <a:xfrm>
                      <a:off x="0" y="0"/>
                      <a:ext cx="3381375" cy="1952625"/>
                    </a:xfrm>
                    <a:prstGeom prst="rect">
                      <a:avLst/>
                    </a:prstGeom>
                  </pic:spPr>
                </pic:pic>
              </a:graphicData>
            </a:graphic>
          </wp:inline>
        </w:drawing>
      </w:r>
    </w:p>
    <w:p w:rsidR="0071006E" w:rsidRDefault="0071006E" w:rsidP="0071006E">
      <w:pPr>
        <w:jc w:val="center"/>
      </w:pPr>
    </w:p>
    <w:p w:rsidR="0071006E" w:rsidRDefault="0071006E" w:rsidP="0071006E"/>
    <w:p w:rsidR="0071006E" w:rsidRDefault="0071006E" w:rsidP="0071006E"/>
    <w:p w:rsidR="00715FF9" w:rsidRDefault="00715FF9" w:rsidP="0071006E"/>
    <w:p w:rsidR="00715FF9" w:rsidRDefault="00715FF9" w:rsidP="0071006E"/>
    <w:p w:rsidR="00715FF9" w:rsidRDefault="00715FF9" w:rsidP="0071006E"/>
    <w:p w:rsidR="00715FF9" w:rsidRDefault="00715FF9" w:rsidP="0071006E"/>
    <w:p w:rsidR="00715FF9" w:rsidRDefault="00715FF9" w:rsidP="0071006E"/>
    <w:p w:rsidR="00715FF9" w:rsidRDefault="00715FF9" w:rsidP="0071006E"/>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61" w:name="_Toc448161107"/>
      <w:bookmarkStart w:id="262" w:name="_Toc448161327"/>
      <w:bookmarkStart w:id="263" w:name="_Toc448777721"/>
      <w:bookmarkStart w:id="264" w:name="_Toc448777896"/>
      <w:bookmarkStart w:id="265" w:name="_Toc448780212"/>
      <w:bookmarkEnd w:id="261"/>
      <w:bookmarkEnd w:id="262"/>
      <w:bookmarkEnd w:id="263"/>
      <w:bookmarkEnd w:id="264"/>
      <w:bookmarkEnd w:id="265"/>
    </w:p>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66" w:name="_Toc448777722"/>
      <w:bookmarkStart w:id="267" w:name="_Toc448777897"/>
      <w:bookmarkStart w:id="268" w:name="_Toc448780213"/>
      <w:bookmarkEnd w:id="266"/>
      <w:bookmarkEnd w:id="267"/>
      <w:bookmarkEnd w:id="268"/>
    </w:p>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69" w:name="_Toc448777723"/>
      <w:bookmarkStart w:id="270" w:name="_Toc448777898"/>
      <w:bookmarkStart w:id="271" w:name="_Toc448780214"/>
      <w:bookmarkEnd w:id="269"/>
      <w:bookmarkEnd w:id="270"/>
      <w:bookmarkEnd w:id="271"/>
    </w:p>
    <w:p w:rsidR="00715FF9" w:rsidRPr="00715FF9" w:rsidRDefault="00715FF9" w:rsidP="00715FF9">
      <w:pPr>
        <w:pStyle w:val="ListParagraph"/>
        <w:keepNext/>
        <w:keepLines/>
        <w:numPr>
          <w:ilvl w:val="0"/>
          <w:numId w:val="38"/>
        </w:numPr>
        <w:spacing w:before="200"/>
        <w:contextualSpacing w:val="0"/>
        <w:outlineLvl w:val="1"/>
        <w:rPr>
          <w:rFonts w:eastAsiaTheme="majorEastAsia" w:cstheme="majorBidi"/>
          <w:b/>
          <w:bCs/>
          <w:vanish/>
          <w:color w:val="4F81BD" w:themeColor="accent1"/>
          <w:sz w:val="26"/>
          <w:szCs w:val="26"/>
        </w:rPr>
      </w:pPr>
      <w:bookmarkStart w:id="272" w:name="_Toc448777724"/>
      <w:bookmarkStart w:id="273" w:name="_Toc448777899"/>
      <w:bookmarkStart w:id="274" w:name="_Toc448780215"/>
      <w:bookmarkEnd w:id="272"/>
      <w:bookmarkEnd w:id="273"/>
      <w:bookmarkEnd w:id="274"/>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75" w:name="_Toc448777725"/>
      <w:bookmarkStart w:id="276" w:name="_Toc448777900"/>
      <w:bookmarkStart w:id="277" w:name="_Toc448780216"/>
      <w:bookmarkEnd w:id="275"/>
      <w:bookmarkEnd w:id="276"/>
      <w:bookmarkEnd w:id="277"/>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78" w:name="_Toc448777726"/>
      <w:bookmarkStart w:id="279" w:name="_Toc448777901"/>
      <w:bookmarkStart w:id="280" w:name="_Toc448780217"/>
      <w:bookmarkEnd w:id="278"/>
      <w:bookmarkEnd w:id="279"/>
      <w:bookmarkEnd w:id="280"/>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81" w:name="_Toc448777727"/>
      <w:bookmarkStart w:id="282" w:name="_Toc448777902"/>
      <w:bookmarkStart w:id="283" w:name="_Toc448780218"/>
      <w:bookmarkEnd w:id="281"/>
      <w:bookmarkEnd w:id="282"/>
      <w:bookmarkEnd w:id="283"/>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84" w:name="_Toc448777728"/>
      <w:bookmarkStart w:id="285" w:name="_Toc448777903"/>
      <w:bookmarkStart w:id="286" w:name="_Toc448780219"/>
      <w:bookmarkEnd w:id="284"/>
      <w:bookmarkEnd w:id="285"/>
      <w:bookmarkEnd w:id="286"/>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87" w:name="_Toc448777729"/>
      <w:bookmarkStart w:id="288" w:name="_Toc448777904"/>
      <w:bookmarkStart w:id="289" w:name="_Toc448780220"/>
      <w:bookmarkEnd w:id="287"/>
      <w:bookmarkEnd w:id="288"/>
      <w:bookmarkEnd w:id="289"/>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0" w:name="_Toc448777730"/>
      <w:bookmarkStart w:id="291" w:name="_Toc448777905"/>
      <w:bookmarkStart w:id="292" w:name="_Toc448780221"/>
      <w:bookmarkEnd w:id="290"/>
      <w:bookmarkEnd w:id="291"/>
      <w:bookmarkEnd w:id="292"/>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3" w:name="_Toc448777731"/>
      <w:bookmarkStart w:id="294" w:name="_Toc448777906"/>
      <w:bookmarkStart w:id="295" w:name="_Toc448780222"/>
      <w:bookmarkEnd w:id="293"/>
      <w:bookmarkEnd w:id="294"/>
      <w:bookmarkEnd w:id="295"/>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6" w:name="_Toc448777732"/>
      <w:bookmarkStart w:id="297" w:name="_Toc448777907"/>
      <w:bookmarkStart w:id="298" w:name="_Toc448780223"/>
      <w:bookmarkEnd w:id="296"/>
      <w:bookmarkEnd w:id="297"/>
      <w:bookmarkEnd w:id="298"/>
    </w:p>
    <w:p w:rsidR="00715FF9" w:rsidRPr="00715FF9" w:rsidRDefault="00715FF9" w:rsidP="00715FF9">
      <w:pPr>
        <w:pStyle w:val="ListParagraph"/>
        <w:keepNext/>
        <w:keepLines/>
        <w:numPr>
          <w:ilvl w:val="1"/>
          <w:numId w:val="38"/>
        </w:numPr>
        <w:spacing w:before="200"/>
        <w:contextualSpacing w:val="0"/>
        <w:outlineLvl w:val="1"/>
        <w:rPr>
          <w:rFonts w:eastAsiaTheme="majorEastAsia" w:cstheme="majorBidi"/>
          <w:b/>
          <w:bCs/>
          <w:vanish/>
          <w:color w:val="4F81BD" w:themeColor="accent1"/>
          <w:sz w:val="26"/>
          <w:szCs w:val="26"/>
        </w:rPr>
      </w:pPr>
      <w:bookmarkStart w:id="299" w:name="_Toc448777733"/>
      <w:bookmarkStart w:id="300" w:name="_Toc448777908"/>
      <w:bookmarkStart w:id="301" w:name="_Toc448780224"/>
      <w:bookmarkEnd w:id="299"/>
      <w:bookmarkEnd w:id="300"/>
      <w:bookmarkEnd w:id="301"/>
    </w:p>
    <w:p w:rsidR="0071006E" w:rsidRDefault="0071006E" w:rsidP="00715FF9">
      <w:pPr>
        <w:ind w:firstLine="0"/>
        <w:jc w:val="center"/>
      </w:pPr>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02" w:name="_Toc448161118"/>
      <w:bookmarkStart w:id="303" w:name="_Toc448161338"/>
      <w:bookmarkStart w:id="304" w:name="_Toc448777735"/>
      <w:bookmarkStart w:id="305" w:name="_Toc448777910"/>
      <w:bookmarkStart w:id="306" w:name="_Toc448780225"/>
      <w:bookmarkEnd w:id="302"/>
      <w:bookmarkEnd w:id="303"/>
      <w:bookmarkEnd w:id="304"/>
      <w:bookmarkEnd w:id="305"/>
      <w:bookmarkEnd w:id="306"/>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07" w:name="_Toc448777736"/>
      <w:bookmarkStart w:id="308" w:name="_Toc448777911"/>
      <w:bookmarkStart w:id="309" w:name="_Toc448780226"/>
      <w:bookmarkEnd w:id="307"/>
      <w:bookmarkEnd w:id="308"/>
      <w:bookmarkEnd w:id="309"/>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10" w:name="_Toc448777737"/>
      <w:bookmarkStart w:id="311" w:name="_Toc448777912"/>
      <w:bookmarkStart w:id="312" w:name="_Toc448780227"/>
      <w:bookmarkEnd w:id="310"/>
      <w:bookmarkEnd w:id="311"/>
      <w:bookmarkEnd w:id="312"/>
    </w:p>
    <w:p w:rsidR="00715FF9" w:rsidRPr="00715FF9" w:rsidRDefault="00715FF9" w:rsidP="00715FF9">
      <w:pPr>
        <w:pStyle w:val="ListParagraph"/>
        <w:keepNext/>
        <w:keepLines/>
        <w:numPr>
          <w:ilvl w:val="0"/>
          <w:numId w:val="39"/>
        </w:numPr>
        <w:spacing w:before="200"/>
        <w:contextualSpacing w:val="0"/>
        <w:outlineLvl w:val="1"/>
        <w:rPr>
          <w:rFonts w:eastAsiaTheme="majorEastAsia" w:cstheme="majorBidi"/>
          <w:b/>
          <w:bCs/>
          <w:vanish/>
          <w:color w:val="4F81BD" w:themeColor="accent1"/>
          <w:sz w:val="26"/>
          <w:szCs w:val="26"/>
        </w:rPr>
      </w:pPr>
      <w:bookmarkStart w:id="313" w:name="_Toc448777738"/>
      <w:bookmarkStart w:id="314" w:name="_Toc448777913"/>
      <w:bookmarkStart w:id="315" w:name="_Toc448780228"/>
      <w:bookmarkEnd w:id="313"/>
      <w:bookmarkEnd w:id="314"/>
      <w:bookmarkEnd w:id="315"/>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16" w:name="_Toc448777739"/>
      <w:bookmarkStart w:id="317" w:name="_Toc448777914"/>
      <w:bookmarkStart w:id="318" w:name="_Toc448780229"/>
      <w:bookmarkEnd w:id="316"/>
      <w:bookmarkEnd w:id="317"/>
      <w:bookmarkEnd w:id="318"/>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19" w:name="_Toc448777740"/>
      <w:bookmarkStart w:id="320" w:name="_Toc448777915"/>
      <w:bookmarkStart w:id="321" w:name="_Toc448780230"/>
      <w:bookmarkEnd w:id="319"/>
      <w:bookmarkEnd w:id="320"/>
      <w:bookmarkEnd w:id="321"/>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22" w:name="_Toc448777741"/>
      <w:bookmarkStart w:id="323" w:name="_Toc448777916"/>
      <w:bookmarkStart w:id="324" w:name="_Toc448780231"/>
      <w:bookmarkEnd w:id="322"/>
      <w:bookmarkEnd w:id="323"/>
      <w:bookmarkEnd w:id="324"/>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25" w:name="_Toc448777742"/>
      <w:bookmarkStart w:id="326" w:name="_Toc448777917"/>
      <w:bookmarkStart w:id="327" w:name="_Toc448780232"/>
      <w:bookmarkEnd w:id="325"/>
      <w:bookmarkEnd w:id="326"/>
      <w:bookmarkEnd w:id="327"/>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28" w:name="_Toc448777743"/>
      <w:bookmarkStart w:id="329" w:name="_Toc448777918"/>
      <w:bookmarkStart w:id="330" w:name="_Toc448780233"/>
      <w:bookmarkEnd w:id="328"/>
      <w:bookmarkEnd w:id="329"/>
      <w:bookmarkEnd w:id="330"/>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31" w:name="_Toc448777744"/>
      <w:bookmarkStart w:id="332" w:name="_Toc448777919"/>
      <w:bookmarkStart w:id="333" w:name="_Toc448780234"/>
      <w:bookmarkEnd w:id="331"/>
      <w:bookmarkEnd w:id="332"/>
      <w:bookmarkEnd w:id="333"/>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34" w:name="_Toc448777745"/>
      <w:bookmarkStart w:id="335" w:name="_Toc448777920"/>
      <w:bookmarkStart w:id="336" w:name="_Toc448780235"/>
      <w:bookmarkEnd w:id="334"/>
      <w:bookmarkEnd w:id="335"/>
      <w:bookmarkEnd w:id="336"/>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37" w:name="_Toc448777746"/>
      <w:bookmarkStart w:id="338" w:name="_Toc448777921"/>
      <w:bookmarkStart w:id="339" w:name="_Toc448780236"/>
      <w:bookmarkEnd w:id="337"/>
      <w:bookmarkEnd w:id="338"/>
      <w:bookmarkEnd w:id="339"/>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40" w:name="_Toc448777747"/>
      <w:bookmarkStart w:id="341" w:name="_Toc448777922"/>
      <w:bookmarkStart w:id="342" w:name="_Toc448780237"/>
      <w:bookmarkEnd w:id="340"/>
      <w:bookmarkEnd w:id="341"/>
      <w:bookmarkEnd w:id="342"/>
    </w:p>
    <w:p w:rsidR="00715FF9" w:rsidRPr="00715FF9" w:rsidRDefault="00715FF9" w:rsidP="00715FF9">
      <w:pPr>
        <w:pStyle w:val="ListParagraph"/>
        <w:keepNext/>
        <w:keepLines/>
        <w:numPr>
          <w:ilvl w:val="1"/>
          <w:numId w:val="39"/>
        </w:numPr>
        <w:spacing w:before="200"/>
        <w:contextualSpacing w:val="0"/>
        <w:outlineLvl w:val="1"/>
        <w:rPr>
          <w:rFonts w:eastAsiaTheme="majorEastAsia" w:cstheme="majorBidi"/>
          <w:b/>
          <w:bCs/>
          <w:vanish/>
          <w:color w:val="4F81BD" w:themeColor="accent1"/>
          <w:sz w:val="26"/>
          <w:szCs w:val="26"/>
        </w:rPr>
      </w:pPr>
      <w:bookmarkStart w:id="343" w:name="_Toc448777748"/>
      <w:bookmarkStart w:id="344" w:name="_Toc448777923"/>
      <w:bookmarkStart w:id="345" w:name="_Toc448780238"/>
      <w:bookmarkEnd w:id="343"/>
      <w:bookmarkEnd w:id="344"/>
      <w:bookmarkEnd w:id="345"/>
    </w:p>
    <w:p w:rsidR="0071006E" w:rsidRDefault="0071006E" w:rsidP="00715FF9">
      <w:pPr>
        <w:pStyle w:val="Heading2"/>
        <w:numPr>
          <w:ilvl w:val="1"/>
          <w:numId w:val="39"/>
        </w:numPr>
        <w:ind w:left="709" w:firstLine="0"/>
      </w:pPr>
      <w:bookmarkStart w:id="346" w:name="_Toc448780239"/>
      <w:r>
        <w:t>Input</w:t>
      </w:r>
      <w:bookmarkEnd w:id="346"/>
    </w:p>
    <w:p w:rsidR="0071006E" w:rsidRDefault="0071006E" w:rsidP="00715FF9">
      <w:pPr>
        <w:ind w:firstLine="567"/>
      </w:pPr>
      <w:r w:rsidRPr="0071006E">
        <w:rPr>
          <w:b/>
        </w:rPr>
        <w:t>Input</w:t>
      </w:r>
      <w:r w:rsidRPr="0071006E">
        <w:t xml:space="preserve"> – procesas</w:t>
      </w:r>
      <w:r w:rsidR="0012108D">
        <w:t>, skirtas</w:t>
      </w:r>
      <w:r w:rsidRPr="0071006E">
        <w:t xml:space="preserve"> darbui su įvedimu</w:t>
      </w:r>
      <w:r>
        <w:t>.</w:t>
      </w:r>
    </w:p>
    <w:p w:rsidR="0071006E" w:rsidRDefault="00715FF9" w:rsidP="00715FF9">
      <w:pPr>
        <w:ind w:firstLine="0"/>
        <w:jc w:val="center"/>
      </w:pPr>
      <w:r>
        <w:rPr>
          <w:noProof/>
        </w:rPr>
        <w:drawing>
          <wp:inline distT="0" distB="0" distL="0" distR="0">
            <wp:extent cx="3752850" cy="410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jpg"/>
                    <pic:cNvPicPr/>
                  </pic:nvPicPr>
                  <pic:blipFill>
                    <a:blip r:embed="rId22">
                      <a:extLst>
                        <a:ext uri="{28A0092B-C50C-407E-A947-70E740481C1C}">
                          <a14:useLocalDpi xmlns:a14="http://schemas.microsoft.com/office/drawing/2010/main" val="0"/>
                        </a:ext>
                      </a:extLst>
                    </a:blip>
                    <a:stretch>
                      <a:fillRect/>
                    </a:stretch>
                  </pic:blipFill>
                  <pic:spPr>
                    <a:xfrm>
                      <a:off x="0" y="0"/>
                      <a:ext cx="3752850" cy="4105275"/>
                    </a:xfrm>
                    <a:prstGeom prst="rect">
                      <a:avLst/>
                    </a:prstGeom>
                  </pic:spPr>
                </pic:pic>
              </a:graphicData>
            </a:graphic>
          </wp:inline>
        </w:drawing>
      </w:r>
    </w:p>
    <w:p w:rsidR="0071006E" w:rsidRDefault="0071006E" w:rsidP="0071006E">
      <w:pPr>
        <w:jc w:val="center"/>
      </w:pPr>
    </w:p>
    <w:p w:rsidR="0071006E" w:rsidRPr="0071006E" w:rsidRDefault="0071006E" w:rsidP="0071006E">
      <w:pPr>
        <w:pStyle w:val="ListParagraph"/>
        <w:keepNext/>
        <w:keepLines/>
        <w:numPr>
          <w:ilvl w:val="0"/>
          <w:numId w:val="40"/>
        </w:numPr>
        <w:spacing w:before="200"/>
        <w:contextualSpacing w:val="0"/>
        <w:outlineLvl w:val="1"/>
        <w:rPr>
          <w:rFonts w:eastAsiaTheme="majorEastAsia" w:cstheme="majorBidi"/>
          <w:b/>
          <w:bCs/>
          <w:vanish/>
          <w:color w:val="4F81BD" w:themeColor="accent1"/>
          <w:sz w:val="26"/>
          <w:szCs w:val="26"/>
        </w:rPr>
      </w:pPr>
      <w:bookmarkStart w:id="347" w:name="_Toc448161130"/>
      <w:bookmarkStart w:id="348" w:name="_Toc448161350"/>
      <w:bookmarkStart w:id="349" w:name="_Toc448777750"/>
      <w:bookmarkStart w:id="350" w:name="_Toc448777925"/>
      <w:bookmarkStart w:id="351" w:name="_Toc448780240"/>
      <w:bookmarkEnd w:id="347"/>
      <w:bookmarkEnd w:id="348"/>
      <w:bookmarkEnd w:id="349"/>
      <w:bookmarkEnd w:id="350"/>
      <w:bookmarkEnd w:id="351"/>
    </w:p>
    <w:p w:rsidR="0071006E" w:rsidRPr="0071006E" w:rsidRDefault="0071006E" w:rsidP="0071006E">
      <w:pPr>
        <w:pStyle w:val="ListParagraph"/>
        <w:keepNext/>
        <w:keepLines/>
        <w:numPr>
          <w:ilvl w:val="0"/>
          <w:numId w:val="40"/>
        </w:numPr>
        <w:spacing w:before="200"/>
        <w:contextualSpacing w:val="0"/>
        <w:outlineLvl w:val="1"/>
        <w:rPr>
          <w:rFonts w:eastAsiaTheme="majorEastAsia" w:cstheme="majorBidi"/>
          <w:b/>
          <w:bCs/>
          <w:vanish/>
          <w:color w:val="4F81BD" w:themeColor="accent1"/>
          <w:sz w:val="26"/>
          <w:szCs w:val="26"/>
        </w:rPr>
      </w:pPr>
      <w:bookmarkStart w:id="352" w:name="_Toc448161131"/>
      <w:bookmarkStart w:id="353" w:name="_Toc448161351"/>
      <w:bookmarkStart w:id="354" w:name="_Toc448777751"/>
      <w:bookmarkStart w:id="355" w:name="_Toc448777926"/>
      <w:bookmarkStart w:id="356" w:name="_Toc448780241"/>
      <w:bookmarkEnd w:id="352"/>
      <w:bookmarkEnd w:id="353"/>
      <w:bookmarkEnd w:id="354"/>
      <w:bookmarkEnd w:id="355"/>
      <w:bookmarkEnd w:id="356"/>
    </w:p>
    <w:p w:rsidR="0071006E" w:rsidRPr="0071006E" w:rsidRDefault="0071006E" w:rsidP="0071006E">
      <w:pPr>
        <w:pStyle w:val="ListParagraph"/>
        <w:keepNext/>
        <w:keepLines/>
        <w:numPr>
          <w:ilvl w:val="0"/>
          <w:numId w:val="40"/>
        </w:numPr>
        <w:spacing w:before="200"/>
        <w:contextualSpacing w:val="0"/>
        <w:outlineLvl w:val="1"/>
        <w:rPr>
          <w:rFonts w:eastAsiaTheme="majorEastAsia" w:cstheme="majorBidi"/>
          <w:b/>
          <w:bCs/>
          <w:vanish/>
          <w:color w:val="4F81BD" w:themeColor="accent1"/>
          <w:sz w:val="26"/>
          <w:szCs w:val="26"/>
        </w:rPr>
      </w:pPr>
      <w:bookmarkStart w:id="357" w:name="_Toc448161132"/>
      <w:bookmarkStart w:id="358" w:name="_Toc448161352"/>
      <w:bookmarkStart w:id="359" w:name="_Toc448777752"/>
      <w:bookmarkStart w:id="360" w:name="_Toc448777927"/>
      <w:bookmarkStart w:id="361" w:name="_Toc448780242"/>
      <w:bookmarkEnd w:id="357"/>
      <w:bookmarkEnd w:id="358"/>
      <w:bookmarkEnd w:id="359"/>
      <w:bookmarkEnd w:id="360"/>
      <w:bookmarkEnd w:id="36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62" w:name="_Toc448161133"/>
      <w:bookmarkStart w:id="363" w:name="_Toc448161353"/>
      <w:bookmarkStart w:id="364" w:name="_Toc448777753"/>
      <w:bookmarkStart w:id="365" w:name="_Toc448777928"/>
      <w:bookmarkStart w:id="366" w:name="_Toc448780243"/>
      <w:bookmarkEnd w:id="362"/>
      <w:bookmarkEnd w:id="363"/>
      <w:bookmarkEnd w:id="364"/>
      <w:bookmarkEnd w:id="365"/>
      <w:bookmarkEnd w:id="36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67" w:name="_Toc448161134"/>
      <w:bookmarkStart w:id="368" w:name="_Toc448161354"/>
      <w:bookmarkStart w:id="369" w:name="_Toc448777754"/>
      <w:bookmarkStart w:id="370" w:name="_Toc448777929"/>
      <w:bookmarkStart w:id="371" w:name="_Toc448780244"/>
      <w:bookmarkEnd w:id="367"/>
      <w:bookmarkEnd w:id="368"/>
      <w:bookmarkEnd w:id="369"/>
      <w:bookmarkEnd w:id="370"/>
      <w:bookmarkEnd w:id="37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72" w:name="_Toc448161135"/>
      <w:bookmarkStart w:id="373" w:name="_Toc448161355"/>
      <w:bookmarkStart w:id="374" w:name="_Toc448777755"/>
      <w:bookmarkStart w:id="375" w:name="_Toc448777930"/>
      <w:bookmarkStart w:id="376" w:name="_Toc448780245"/>
      <w:bookmarkEnd w:id="372"/>
      <w:bookmarkEnd w:id="373"/>
      <w:bookmarkEnd w:id="374"/>
      <w:bookmarkEnd w:id="375"/>
      <w:bookmarkEnd w:id="37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77" w:name="_Toc448161136"/>
      <w:bookmarkStart w:id="378" w:name="_Toc448161356"/>
      <w:bookmarkStart w:id="379" w:name="_Toc448777756"/>
      <w:bookmarkStart w:id="380" w:name="_Toc448777931"/>
      <w:bookmarkStart w:id="381" w:name="_Toc448780246"/>
      <w:bookmarkEnd w:id="377"/>
      <w:bookmarkEnd w:id="378"/>
      <w:bookmarkEnd w:id="379"/>
      <w:bookmarkEnd w:id="380"/>
      <w:bookmarkEnd w:id="38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82" w:name="_Toc448161137"/>
      <w:bookmarkStart w:id="383" w:name="_Toc448161357"/>
      <w:bookmarkStart w:id="384" w:name="_Toc448777757"/>
      <w:bookmarkStart w:id="385" w:name="_Toc448777932"/>
      <w:bookmarkStart w:id="386" w:name="_Toc448780247"/>
      <w:bookmarkEnd w:id="382"/>
      <w:bookmarkEnd w:id="383"/>
      <w:bookmarkEnd w:id="384"/>
      <w:bookmarkEnd w:id="385"/>
      <w:bookmarkEnd w:id="38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87" w:name="_Toc448161138"/>
      <w:bookmarkStart w:id="388" w:name="_Toc448161358"/>
      <w:bookmarkStart w:id="389" w:name="_Toc448777758"/>
      <w:bookmarkStart w:id="390" w:name="_Toc448777933"/>
      <w:bookmarkStart w:id="391" w:name="_Toc448780248"/>
      <w:bookmarkEnd w:id="387"/>
      <w:bookmarkEnd w:id="388"/>
      <w:bookmarkEnd w:id="389"/>
      <w:bookmarkEnd w:id="390"/>
      <w:bookmarkEnd w:id="39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92" w:name="_Toc448161139"/>
      <w:bookmarkStart w:id="393" w:name="_Toc448161359"/>
      <w:bookmarkStart w:id="394" w:name="_Toc448777759"/>
      <w:bookmarkStart w:id="395" w:name="_Toc448777934"/>
      <w:bookmarkStart w:id="396" w:name="_Toc448780249"/>
      <w:bookmarkEnd w:id="392"/>
      <w:bookmarkEnd w:id="393"/>
      <w:bookmarkEnd w:id="394"/>
      <w:bookmarkEnd w:id="395"/>
      <w:bookmarkEnd w:id="396"/>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397" w:name="_Toc448161140"/>
      <w:bookmarkStart w:id="398" w:name="_Toc448161360"/>
      <w:bookmarkStart w:id="399" w:name="_Toc448777760"/>
      <w:bookmarkStart w:id="400" w:name="_Toc448777935"/>
      <w:bookmarkStart w:id="401" w:name="_Toc448780250"/>
      <w:bookmarkEnd w:id="397"/>
      <w:bookmarkEnd w:id="398"/>
      <w:bookmarkEnd w:id="399"/>
      <w:bookmarkEnd w:id="400"/>
      <w:bookmarkEnd w:id="401"/>
    </w:p>
    <w:p w:rsidR="0071006E" w:rsidRPr="0071006E" w:rsidRDefault="0071006E" w:rsidP="0071006E">
      <w:pPr>
        <w:pStyle w:val="ListParagraph"/>
        <w:keepNext/>
        <w:keepLines/>
        <w:numPr>
          <w:ilvl w:val="1"/>
          <w:numId w:val="40"/>
        </w:numPr>
        <w:spacing w:before="200"/>
        <w:contextualSpacing w:val="0"/>
        <w:outlineLvl w:val="1"/>
        <w:rPr>
          <w:rFonts w:eastAsiaTheme="majorEastAsia" w:cstheme="majorBidi"/>
          <w:b/>
          <w:bCs/>
          <w:vanish/>
          <w:color w:val="4F81BD" w:themeColor="accent1"/>
          <w:sz w:val="26"/>
          <w:szCs w:val="26"/>
        </w:rPr>
      </w:pPr>
      <w:bookmarkStart w:id="402" w:name="_Toc448161141"/>
      <w:bookmarkStart w:id="403" w:name="_Toc448161361"/>
      <w:bookmarkStart w:id="404" w:name="_Toc448777761"/>
      <w:bookmarkStart w:id="405" w:name="_Toc448777936"/>
      <w:bookmarkStart w:id="406" w:name="_Toc448780251"/>
      <w:bookmarkEnd w:id="402"/>
      <w:bookmarkEnd w:id="403"/>
      <w:bookmarkEnd w:id="404"/>
      <w:bookmarkEnd w:id="405"/>
      <w:bookmarkEnd w:id="406"/>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07" w:name="_Toc448161142"/>
      <w:bookmarkStart w:id="408" w:name="_Toc448161362"/>
      <w:bookmarkStart w:id="409" w:name="_Toc448777762"/>
      <w:bookmarkStart w:id="410" w:name="_Toc448777937"/>
      <w:bookmarkStart w:id="411" w:name="_Toc448780252"/>
      <w:bookmarkEnd w:id="407"/>
      <w:bookmarkEnd w:id="408"/>
      <w:bookmarkEnd w:id="409"/>
      <w:bookmarkEnd w:id="410"/>
      <w:bookmarkEnd w:id="411"/>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12" w:name="_Toc448777763"/>
      <w:bookmarkStart w:id="413" w:name="_Toc448777938"/>
      <w:bookmarkStart w:id="414" w:name="_Toc448780253"/>
      <w:bookmarkEnd w:id="412"/>
      <w:bookmarkEnd w:id="413"/>
      <w:bookmarkEnd w:id="414"/>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15" w:name="_Toc448777764"/>
      <w:bookmarkStart w:id="416" w:name="_Toc448777939"/>
      <w:bookmarkStart w:id="417" w:name="_Toc448780254"/>
      <w:bookmarkEnd w:id="415"/>
      <w:bookmarkEnd w:id="416"/>
      <w:bookmarkEnd w:id="417"/>
    </w:p>
    <w:p w:rsidR="00715FF9" w:rsidRPr="00715FF9" w:rsidRDefault="00715FF9" w:rsidP="00715FF9">
      <w:pPr>
        <w:pStyle w:val="ListParagraph"/>
        <w:keepNext/>
        <w:keepLines/>
        <w:numPr>
          <w:ilvl w:val="0"/>
          <w:numId w:val="41"/>
        </w:numPr>
        <w:spacing w:before="200"/>
        <w:contextualSpacing w:val="0"/>
        <w:outlineLvl w:val="1"/>
        <w:rPr>
          <w:rFonts w:eastAsiaTheme="majorEastAsia" w:cstheme="majorBidi"/>
          <w:b/>
          <w:bCs/>
          <w:vanish/>
          <w:color w:val="4F81BD" w:themeColor="accent1"/>
          <w:sz w:val="26"/>
          <w:szCs w:val="26"/>
        </w:rPr>
      </w:pPr>
      <w:bookmarkStart w:id="418" w:name="_Toc448777765"/>
      <w:bookmarkStart w:id="419" w:name="_Toc448777940"/>
      <w:bookmarkStart w:id="420" w:name="_Toc448780255"/>
      <w:bookmarkEnd w:id="418"/>
      <w:bookmarkEnd w:id="419"/>
      <w:bookmarkEnd w:id="420"/>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21" w:name="_Toc448777766"/>
      <w:bookmarkStart w:id="422" w:name="_Toc448777941"/>
      <w:bookmarkStart w:id="423" w:name="_Toc448780256"/>
      <w:bookmarkEnd w:id="421"/>
      <w:bookmarkEnd w:id="422"/>
      <w:bookmarkEnd w:id="423"/>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24" w:name="_Toc448777767"/>
      <w:bookmarkStart w:id="425" w:name="_Toc448777942"/>
      <w:bookmarkStart w:id="426" w:name="_Toc448780257"/>
      <w:bookmarkEnd w:id="424"/>
      <w:bookmarkEnd w:id="425"/>
      <w:bookmarkEnd w:id="426"/>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27" w:name="_Toc448777768"/>
      <w:bookmarkStart w:id="428" w:name="_Toc448777943"/>
      <w:bookmarkStart w:id="429" w:name="_Toc448780258"/>
      <w:bookmarkEnd w:id="427"/>
      <w:bookmarkEnd w:id="428"/>
      <w:bookmarkEnd w:id="429"/>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0" w:name="_Toc448777769"/>
      <w:bookmarkStart w:id="431" w:name="_Toc448777944"/>
      <w:bookmarkStart w:id="432" w:name="_Toc448780259"/>
      <w:bookmarkEnd w:id="430"/>
      <w:bookmarkEnd w:id="431"/>
      <w:bookmarkEnd w:id="432"/>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3" w:name="_Toc448777770"/>
      <w:bookmarkStart w:id="434" w:name="_Toc448777945"/>
      <w:bookmarkStart w:id="435" w:name="_Toc448780260"/>
      <w:bookmarkEnd w:id="433"/>
      <w:bookmarkEnd w:id="434"/>
      <w:bookmarkEnd w:id="435"/>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6" w:name="_Toc448777771"/>
      <w:bookmarkStart w:id="437" w:name="_Toc448777946"/>
      <w:bookmarkStart w:id="438" w:name="_Toc448780261"/>
      <w:bookmarkEnd w:id="436"/>
      <w:bookmarkEnd w:id="437"/>
      <w:bookmarkEnd w:id="438"/>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39" w:name="_Toc448777772"/>
      <w:bookmarkStart w:id="440" w:name="_Toc448777947"/>
      <w:bookmarkStart w:id="441" w:name="_Toc448780262"/>
      <w:bookmarkEnd w:id="439"/>
      <w:bookmarkEnd w:id="440"/>
      <w:bookmarkEnd w:id="441"/>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42" w:name="_Toc448777773"/>
      <w:bookmarkStart w:id="443" w:name="_Toc448777948"/>
      <w:bookmarkStart w:id="444" w:name="_Toc448780263"/>
      <w:bookmarkEnd w:id="442"/>
      <w:bookmarkEnd w:id="443"/>
      <w:bookmarkEnd w:id="444"/>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45" w:name="_Toc448777774"/>
      <w:bookmarkStart w:id="446" w:name="_Toc448777949"/>
      <w:bookmarkStart w:id="447" w:name="_Toc448780264"/>
      <w:bookmarkEnd w:id="445"/>
      <w:bookmarkEnd w:id="446"/>
      <w:bookmarkEnd w:id="447"/>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48" w:name="_Toc448777775"/>
      <w:bookmarkStart w:id="449" w:name="_Toc448777950"/>
      <w:bookmarkStart w:id="450" w:name="_Toc448780265"/>
      <w:bookmarkEnd w:id="448"/>
      <w:bookmarkEnd w:id="449"/>
      <w:bookmarkEnd w:id="450"/>
    </w:p>
    <w:p w:rsidR="00715FF9" w:rsidRPr="00715FF9" w:rsidRDefault="00715FF9" w:rsidP="00715FF9">
      <w:pPr>
        <w:pStyle w:val="ListParagraph"/>
        <w:keepNext/>
        <w:keepLines/>
        <w:numPr>
          <w:ilvl w:val="1"/>
          <w:numId w:val="41"/>
        </w:numPr>
        <w:spacing w:before="200"/>
        <w:contextualSpacing w:val="0"/>
        <w:outlineLvl w:val="1"/>
        <w:rPr>
          <w:rFonts w:eastAsiaTheme="majorEastAsia" w:cstheme="majorBidi"/>
          <w:b/>
          <w:bCs/>
          <w:vanish/>
          <w:color w:val="4F81BD" w:themeColor="accent1"/>
          <w:sz w:val="26"/>
          <w:szCs w:val="26"/>
        </w:rPr>
      </w:pPr>
      <w:bookmarkStart w:id="451" w:name="_Toc448777776"/>
      <w:bookmarkStart w:id="452" w:name="_Toc448777951"/>
      <w:bookmarkStart w:id="453" w:name="_Toc448780266"/>
      <w:bookmarkEnd w:id="451"/>
      <w:bookmarkEnd w:id="452"/>
      <w:bookmarkEnd w:id="453"/>
    </w:p>
    <w:p w:rsidR="0071006E" w:rsidRDefault="0071006E" w:rsidP="00715FF9">
      <w:pPr>
        <w:pStyle w:val="Heading2"/>
        <w:numPr>
          <w:ilvl w:val="1"/>
          <w:numId w:val="41"/>
        </w:numPr>
        <w:ind w:left="709" w:firstLine="0"/>
      </w:pPr>
      <w:bookmarkStart w:id="454" w:name="_Toc448780267"/>
      <w:r>
        <w:t>Output</w:t>
      </w:r>
      <w:bookmarkEnd w:id="454"/>
    </w:p>
    <w:p w:rsidR="0071006E" w:rsidRDefault="0071006E" w:rsidP="00715FF9">
      <w:pPr>
        <w:ind w:firstLine="567"/>
      </w:pPr>
      <w:r w:rsidRPr="0071006E">
        <w:rPr>
          <w:b/>
        </w:rPr>
        <w:t>Output</w:t>
      </w:r>
      <w:r w:rsidRPr="0071006E">
        <w:t xml:space="preserve"> – procesas</w:t>
      </w:r>
      <w:r w:rsidR="0012108D">
        <w:t>, skirtas</w:t>
      </w:r>
      <w:r w:rsidRPr="0071006E">
        <w:t xml:space="preserve"> darbui su išvedimu.</w:t>
      </w:r>
    </w:p>
    <w:p w:rsidR="005328DE" w:rsidRPr="009632BC" w:rsidRDefault="00715FF9" w:rsidP="009632BC">
      <w:pPr>
        <w:ind w:firstLine="0"/>
        <w:jc w:val="center"/>
      </w:pPr>
      <w:r>
        <w:rPr>
          <w:noProof/>
        </w:rPr>
        <w:drawing>
          <wp:inline distT="0" distB="0" distL="0" distR="0" wp14:anchorId="1F89B4EA" wp14:editId="00EE36CD">
            <wp:extent cx="3562350" cy="2971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2971800"/>
                    </a:xfrm>
                    <a:prstGeom prst="rect">
                      <a:avLst/>
                    </a:prstGeom>
                  </pic:spPr>
                </pic:pic>
              </a:graphicData>
            </a:graphic>
          </wp:inline>
        </w:drawing>
      </w:r>
    </w:p>
    <w:sectPr w:rsidR="005328DE" w:rsidRPr="009632BC" w:rsidSect="00EA4FC0">
      <w:footerReference w:type="default" r:id="rId24"/>
      <w:pgSz w:w="12240" w:h="15840"/>
      <w:pgMar w:top="1440" w:right="758" w:bottom="1440" w:left="993" w:header="680"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52A" w:rsidRDefault="002A552A" w:rsidP="0071006E">
      <w:r>
        <w:separator/>
      </w:r>
    </w:p>
  </w:endnote>
  <w:endnote w:type="continuationSeparator" w:id="0">
    <w:p w:rsidR="002A552A" w:rsidRDefault="002A552A" w:rsidP="0071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693768"/>
      <w:docPartObj>
        <w:docPartGallery w:val="Page Numbers (Bottom of Page)"/>
        <w:docPartUnique/>
      </w:docPartObj>
    </w:sdtPr>
    <w:sdtEndPr>
      <w:rPr>
        <w:noProof/>
      </w:rPr>
    </w:sdtEndPr>
    <w:sdtContent>
      <w:p w:rsidR="0012108D" w:rsidRDefault="0012108D">
        <w:pPr>
          <w:pStyle w:val="Footer"/>
          <w:jc w:val="right"/>
        </w:pPr>
        <w:r>
          <w:fldChar w:fldCharType="begin"/>
        </w:r>
        <w:r>
          <w:instrText xml:space="preserve"> PAGE   \* MERGEFORMAT </w:instrText>
        </w:r>
        <w:r>
          <w:fldChar w:fldCharType="separate"/>
        </w:r>
        <w:r w:rsidR="009632BC">
          <w:rPr>
            <w:noProof/>
          </w:rPr>
          <w:t>1</w:t>
        </w:r>
        <w:r>
          <w:rPr>
            <w:noProof/>
          </w:rPr>
          <w:fldChar w:fldCharType="end"/>
        </w:r>
      </w:p>
    </w:sdtContent>
  </w:sdt>
  <w:p w:rsidR="0012108D" w:rsidRDefault="00121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52A" w:rsidRDefault="002A552A" w:rsidP="0071006E">
      <w:r>
        <w:separator/>
      </w:r>
    </w:p>
  </w:footnote>
  <w:footnote w:type="continuationSeparator" w:id="0">
    <w:p w:rsidR="002A552A" w:rsidRDefault="002A552A" w:rsidP="00710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B313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43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DB2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4666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367ABC"/>
    <w:multiLevelType w:val="hybridMultilevel"/>
    <w:tmpl w:val="6D48D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922AB3"/>
    <w:multiLevelType w:val="multilevel"/>
    <w:tmpl w:val="05606E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733C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7A4E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AB6164"/>
    <w:multiLevelType w:val="hybridMultilevel"/>
    <w:tmpl w:val="4C222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096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097E42"/>
    <w:multiLevelType w:val="hybridMultilevel"/>
    <w:tmpl w:val="FAF89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C23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14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2D5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B80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602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A40499"/>
    <w:multiLevelType w:val="multilevel"/>
    <w:tmpl w:val="34E21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610A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BC67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17045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F30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5391C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7E91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82524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99263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BA72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EB32A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F6F55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2F44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AB837B0"/>
    <w:multiLevelType w:val="hybridMultilevel"/>
    <w:tmpl w:val="16A4D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A24C2E"/>
    <w:multiLevelType w:val="hybridMultilevel"/>
    <w:tmpl w:val="0D781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E694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1805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28F7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30F1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49F10E0"/>
    <w:multiLevelType w:val="hybridMultilevel"/>
    <w:tmpl w:val="3DDEF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5F72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6EA0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7052C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BEB2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5CBB4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64F39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A1E5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D202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1510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7BF2DA8"/>
    <w:multiLevelType w:val="hybridMultilevel"/>
    <w:tmpl w:val="9EAA7F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79546DD7"/>
    <w:multiLevelType w:val="hybridMultilevel"/>
    <w:tmpl w:val="CE3C5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DA045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47"/>
  </w:num>
  <w:num w:numId="3">
    <w:abstractNumId w:val="11"/>
  </w:num>
  <w:num w:numId="4">
    <w:abstractNumId w:val="5"/>
  </w:num>
  <w:num w:numId="5">
    <w:abstractNumId w:val="9"/>
  </w:num>
  <w:num w:numId="6">
    <w:abstractNumId w:val="10"/>
  </w:num>
  <w:num w:numId="7">
    <w:abstractNumId w:val="40"/>
  </w:num>
  <w:num w:numId="8">
    <w:abstractNumId w:val="13"/>
  </w:num>
  <w:num w:numId="9">
    <w:abstractNumId w:val="41"/>
  </w:num>
  <w:num w:numId="10">
    <w:abstractNumId w:val="27"/>
  </w:num>
  <w:num w:numId="11">
    <w:abstractNumId w:val="42"/>
  </w:num>
  <w:num w:numId="12">
    <w:abstractNumId w:val="39"/>
  </w:num>
  <w:num w:numId="13">
    <w:abstractNumId w:val="14"/>
  </w:num>
  <w:num w:numId="14">
    <w:abstractNumId w:val="19"/>
  </w:num>
  <w:num w:numId="15">
    <w:abstractNumId w:val="44"/>
  </w:num>
  <w:num w:numId="16">
    <w:abstractNumId w:val="6"/>
  </w:num>
  <w:num w:numId="17">
    <w:abstractNumId w:val="20"/>
  </w:num>
  <w:num w:numId="18">
    <w:abstractNumId w:val="2"/>
  </w:num>
  <w:num w:numId="19">
    <w:abstractNumId w:val="23"/>
  </w:num>
  <w:num w:numId="20">
    <w:abstractNumId w:val="22"/>
  </w:num>
  <w:num w:numId="21">
    <w:abstractNumId w:val="21"/>
  </w:num>
  <w:num w:numId="22">
    <w:abstractNumId w:val="24"/>
  </w:num>
  <w:num w:numId="23">
    <w:abstractNumId w:val="17"/>
  </w:num>
  <w:num w:numId="24">
    <w:abstractNumId w:val="4"/>
  </w:num>
  <w:num w:numId="25">
    <w:abstractNumId w:val="15"/>
  </w:num>
  <w:num w:numId="26">
    <w:abstractNumId w:val="12"/>
  </w:num>
  <w:num w:numId="27">
    <w:abstractNumId w:val="31"/>
  </w:num>
  <w:num w:numId="28">
    <w:abstractNumId w:val="28"/>
  </w:num>
  <w:num w:numId="29">
    <w:abstractNumId w:val="45"/>
  </w:num>
  <w:num w:numId="30">
    <w:abstractNumId w:val="36"/>
  </w:num>
  <w:num w:numId="31">
    <w:abstractNumId w:val="1"/>
  </w:num>
  <w:num w:numId="32">
    <w:abstractNumId w:val="26"/>
  </w:num>
  <w:num w:numId="33">
    <w:abstractNumId w:val="7"/>
  </w:num>
  <w:num w:numId="34">
    <w:abstractNumId w:val="37"/>
  </w:num>
  <w:num w:numId="35">
    <w:abstractNumId w:val="32"/>
  </w:num>
  <w:num w:numId="36">
    <w:abstractNumId w:val="34"/>
  </w:num>
  <w:num w:numId="37">
    <w:abstractNumId w:val="18"/>
  </w:num>
  <w:num w:numId="38">
    <w:abstractNumId w:val="35"/>
  </w:num>
  <w:num w:numId="39">
    <w:abstractNumId w:val="0"/>
  </w:num>
  <w:num w:numId="40">
    <w:abstractNumId w:val="48"/>
  </w:num>
  <w:num w:numId="41">
    <w:abstractNumId w:val="16"/>
  </w:num>
  <w:num w:numId="42">
    <w:abstractNumId w:val="8"/>
  </w:num>
  <w:num w:numId="43">
    <w:abstractNumId w:val="33"/>
  </w:num>
  <w:num w:numId="44">
    <w:abstractNumId w:val="46"/>
  </w:num>
  <w:num w:numId="45">
    <w:abstractNumId w:val="43"/>
  </w:num>
  <w:num w:numId="46">
    <w:abstractNumId w:val="29"/>
  </w:num>
  <w:num w:numId="47">
    <w:abstractNumId w:val="25"/>
  </w:num>
  <w:num w:numId="48">
    <w:abstractNumId w:val="38"/>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04"/>
    <w:rsid w:val="00003CFE"/>
    <w:rsid w:val="00006DBF"/>
    <w:rsid w:val="00016362"/>
    <w:rsid w:val="000240F6"/>
    <w:rsid w:val="000372F1"/>
    <w:rsid w:val="000414C9"/>
    <w:rsid w:val="00045514"/>
    <w:rsid w:val="00060743"/>
    <w:rsid w:val="00074523"/>
    <w:rsid w:val="00083B4C"/>
    <w:rsid w:val="00096F0A"/>
    <w:rsid w:val="000A55CE"/>
    <w:rsid w:val="000B0442"/>
    <w:rsid w:val="000B4A86"/>
    <w:rsid w:val="000B4ABC"/>
    <w:rsid w:val="000C2883"/>
    <w:rsid w:val="000F01CE"/>
    <w:rsid w:val="0011314B"/>
    <w:rsid w:val="001135CD"/>
    <w:rsid w:val="0012108D"/>
    <w:rsid w:val="00121EAB"/>
    <w:rsid w:val="00127BAB"/>
    <w:rsid w:val="00133EA9"/>
    <w:rsid w:val="00150CA9"/>
    <w:rsid w:val="0015446F"/>
    <w:rsid w:val="001553B0"/>
    <w:rsid w:val="0015690D"/>
    <w:rsid w:val="00156929"/>
    <w:rsid w:val="00166452"/>
    <w:rsid w:val="00174576"/>
    <w:rsid w:val="00177643"/>
    <w:rsid w:val="00185928"/>
    <w:rsid w:val="00194383"/>
    <w:rsid w:val="001D3FA7"/>
    <w:rsid w:val="001D53DA"/>
    <w:rsid w:val="001E0A1D"/>
    <w:rsid w:val="001F0147"/>
    <w:rsid w:val="0021704B"/>
    <w:rsid w:val="0021747E"/>
    <w:rsid w:val="0022169A"/>
    <w:rsid w:val="00222E04"/>
    <w:rsid w:val="00224EDE"/>
    <w:rsid w:val="00227779"/>
    <w:rsid w:val="00236428"/>
    <w:rsid w:val="0025129F"/>
    <w:rsid w:val="002743C2"/>
    <w:rsid w:val="00292A38"/>
    <w:rsid w:val="002A552A"/>
    <w:rsid w:val="002A645E"/>
    <w:rsid w:val="002B1689"/>
    <w:rsid w:val="002B708B"/>
    <w:rsid w:val="002C25C2"/>
    <w:rsid w:val="002F4EF9"/>
    <w:rsid w:val="003024F5"/>
    <w:rsid w:val="0031329D"/>
    <w:rsid w:val="00315B34"/>
    <w:rsid w:val="003262F2"/>
    <w:rsid w:val="003307F3"/>
    <w:rsid w:val="003315FA"/>
    <w:rsid w:val="00337855"/>
    <w:rsid w:val="00351859"/>
    <w:rsid w:val="00365C89"/>
    <w:rsid w:val="00371030"/>
    <w:rsid w:val="00371717"/>
    <w:rsid w:val="00377B5A"/>
    <w:rsid w:val="003A136F"/>
    <w:rsid w:val="003B01F7"/>
    <w:rsid w:val="003B5E01"/>
    <w:rsid w:val="003B71CE"/>
    <w:rsid w:val="003C1651"/>
    <w:rsid w:val="003C4728"/>
    <w:rsid w:val="003D2574"/>
    <w:rsid w:val="003D7768"/>
    <w:rsid w:val="003E537F"/>
    <w:rsid w:val="003F1526"/>
    <w:rsid w:val="003F6B98"/>
    <w:rsid w:val="00410026"/>
    <w:rsid w:val="00410DD6"/>
    <w:rsid w:val="00431847"/>
    <w:rsid w:val="004454C3"/>
    <w:rsid w:val="00446E87"/>
    <w:rsid w:val="00472DDD"/>
    <w:rsid w:val="00477CA9"/>
    <w:rsid w:val="00483A12"/>
    <w:rsid w:val="004A10A6"/>
    <w:rsid w:val="004A3E28"/>
    <w:rsid w:val="004A3E65"/>
    <w:rsid w:val="004A7588"/>
    <w:rsid w:val="004B5822"/>
    <w:rsid w:val="004B77C5"/>
    <w:rsid w:val="004C037D"/>
    <w:rsid w:val="004C1841"/>
    <w:rsid w:val="004D1F3E"/>
    <w:rsid w:val="004D6D34"/>
    <w:rsid w:val="004E61BE"/>
    <w:rsid w:val="004E6623"/>
    <w:rsid w:val="004E73CD"/>
    <w:rsid w:val="004E7A19"/>
    <w:rsid w:val="004F5DE8"/>
    <w:rsid w:val="00522BFE"/>
    <w:rsid w:val="005234C9"/>
    <w:rsid w:val="00531373"/>
    <w:rsid w:val="005328DE"/>
    <w:rsid w:val="005458B6"/>
    <w:rsid w:val="005515FC"/>
    <w:rsid w:val="00572E24"/>
    <w:rsid w:val="0057490F"/>
    <w:rsid w:val="005A183E"/>
    <w:rsid w:val="005A4A97"/>
    <w:rsid w:val="005B2037"/>
    <w:rsid w:val="005E158C"/>
    <w:rsid w:val="00600D7F"/>
    <w:rsid w:val="006060DA"/>
    <w:rsid w:val="00611FDB"/>
    <w:rsid w:val="00622031"/>
    <w:rsid w:val="006243A7"/>
    <w:rsid w:val="00627233"/>
    <w:rsid w:val="006311F9"/>
    <w:rsid w:val="00640389"/>
    <w:rsid w:val="00673CBC"/>
    <w:rsid w:val="00675FDA"/>
    <w:rsid w:val="006850B9"/>
    <w:rsid w:val="006850C8"/>
    <w:rsid w:val="0069376A"/>
    <w:rsid w:val="006B3E2A"/>
    <w:rsid w:val="006D0EB6"/>
    <w:rsid w:val="00701537"/>
    <w:rsid w:val="0071006E"/>
    <w:rsid w:val="00713034"/>
    <w:rsid w:val="00715FF9"/>
    <w:rsid w:val="007371C2"/>
    <w:rsid w:val="007373BA"/>
    <w:rsid w:val="00744D8C"/>
    <w:rsid w:val="00761F64"/>
    <w:rsid w:val="0076201B"/>
    <w:rsid w:val="00792B82"/>
    <w:rsid w:val="007A2B4D"/>
    <w:rsid w:val="007C49D9"/>
    <w:rsid w:val="007C753E"/>
    <w:rsid w:val="007C7F81"/>
    <w:rsid w:val="007D00C9"/>
    <w:rsid w:val="007E45C1"/>
    <w:rsid w:val="007F6317"/>
    <w:rsid w:val="00804733"/>
    <w:rsid w:val="0080612C"/>
    <w:rsid w:val="0081274E"/>
    <w:rsid w:val="00812C40"/>
    <w:rsid w:val="00813B94"/>
    <w:rsid w:val="00817309"/>
    <w:rsid w:val="00820E64"/>
    <w:rsid w:val="008417D9"/>
    <w:rsid w:val="00846878"/>
    <w:rsid w:val="00847342"/>
    <w:rsid w:val="008528A7"/>
    <w:rsid w:val="00854E7B"/>
    <w:rsid w:val="00855A94"/>
    <w:rsid w:val="00864524"/>
    <w:rsid w:val="00877250"/>
    <w:rsid w:val="00877F70"/>
    <w:rsid w:val="00880912"/>
    <w:rsid w:val="00896122"/>
    <w:rsid w:val="008A23B6"/>
    <w:rsid w:val="008A24B9"/>
    <w:rsid w:val="008A304F"/>
    <w:rsid w:val="008B2E23"/>
    <w:rsid w:val="008B6751"/>
    <w:rsid w:val="008C2493"/>
    <w:rsid w:val="008C7FEE"/>
    <w:rsid w:val="008D31AF"/>
    <w:rsid w:val="008E54A1"/>
    <w:rsid w:val="009231E7"/>
    <w:rsid w:val="00937E37"/>
    <w:rsid w:val="00943DF1"/>
    <w:rsid w:val="00945AC4"/>
    <w:rsid w:val="009632BC"/>
    <w:rsid w:val="00965D70"/>
    <w:rsid w:val="0098210B"/>
    <w:rsid w:val="00982141"/>
    <w:rsid w:val="00983F79"/>
    <w:rsid w:val="009A2167"/>
    <w:rsid w:val="009A3007"/>
    <w:rsid w:val="009B3518"/>
    <w:rsid w:val="009C780D"/>
    <w:rsid w:val="009D0CA7"/>
    <w:rsid w:val="009E3B38"/>
    <w:rsid w:val="009E5E48"/>
    <w:rsid w:val="009F3EAF"/>
    <w:rsid w:val="009F7929"/>
    <w:rsid w:val="00A1219D"/>
    <w:rsid w:val="00A125D7"/>
    <w:rsid w:val="00A16506"/>
    <w:rsid w:val="00A21F5D"/>
    <w:rsid w:val="00A257C8"/>
    <w:rsid w:val="00A416E9"/>
    <w:rsid w:val="00A56F17"/>
    <w:rsid w:val="00A722FD"/>
    <w:rsid w:val="00A8161F"/>
    <w:rsid w:val="00A830F9"/>
    <w:rsid w:val="00AA6FAD"/>
    <w:rsid w:val="00AB5812"/>
    <w:rsid w:val="00AC6F32"/>
    <w:rsid w:val="00AE3208"/>
    <w:rsid w:val="00B00C2D"/>
    <w:rsid w:val="00B10526"/>
    <w:rsid w:val="00B30A52"/>
    <w:rsid w:val="00B43C82"/>
    <w:rsid w:val="00B54025"/>
    <w:rsid w:val="00B70C7D"/>
    <w:rsid w:val="00B86B27"/>
    <w:rsid w:val="00B95E60"/>
    <w:rsid w:val="00BB1AE4"/>
    <w:rsid w:val="00BC2284"/>
    <w:rsid w:val="00BD315C"/>
    <w:rsid w:val="00BD7AC9"/>
    <w:rsid w:val="00BE02AB"/>
    <w:rsid w:val="00BE4D7D"/>
    <w:rsid w:val="00BF365A"/>
    <w:rsid w:val="00C048EA"/>
    <w:rsid w:val="00C06CC4"/>
    <w:rsid w:val="00C170F1"/>
    <w:rsid w:val="00C34927"/>
    <w:rsid w:val="00C77961"/>
    <w:rsid w:val="00C8252B"/>
    <w:rsid w:val="00C96204"/>
    <w:rsid w:val="00CA246A"/>
    <w:rsid w:val="00CD3395"/>
    <w:rsid w:val="00CD4A0F"/>
    <w:rsid w:val="00CF74E7"/>
    <w:rsid w:val="00CF7CB6"/>
    <w:rsid w:val="00D03B95"/>
    <w:rsid w:val="00D05B4E"/>
    <w:rsid w:val="00D15471"/>
    <w:rsid w:val="00D1621D"/>
    <w:rsid w:val="00D236B1"/>
    <w:rsid w:val="00D37F1D"/>
    <w:rsid w:val="00D4354B"/>
    <w:rsid w:val="00D630E5"/>
    <w:rsid w:val="00D7397E"/>
    <w:rsid w:val="00D766E8"/>
    <w:rsid w:val="00DA7C77"/>
    <w:rsid w:val="00DC20F0"/>
    <w:rsid w:val="00DD6CD6"/>
    <w:rsid w:val="00DF08BF"/>
    <w:rsid w:val="00DF3FE1"/>
    <w:rsid w:val="00DF5439"/>
    <w:rsid w:val="00E03C74"/>
    <w:rsid w:val="00E040AA"/>
    <w:rsid w:val="00E05B60"/>
    <w:rsid w:val="00E134E4"/>
    <w:rsid w:val="00E2396E"/>
    <w:rsid w:val="00E305A9"/>
    <w:rsid w:val="00E44385"/>
    <w:rsid w:val="00E50580"/>
    <w:rsid w:val="00E573B5"/>
    <w:rsid w:val="00E712F0"/>
    <w:rsid w:val="00EA27CC"/>
    <w:rsid w:val="00EA4FC0"/>
    <w:rsid w:val="00EA7A15"/>
    <w:rsid w:val="00EC569C"/>
    <w:rsid w:val="00ED3875"/>
    <w:rsid w:val="00ED7968"/>
    <w:rsid w:val="00EF384B"/>
    <w:rsid w:val="00F03286"/>
    <w:rsid w:val="00F10111"/>
    <w:rsid w:val="00F10FE6"/>
    <w:rsid w:val="00F11AA0"/>
    <w:rsid w:val="00F51FC9"/>
    <w:rsid w:val="00F54EC2"/>
    <w:rsid w:val="00F5663F"/>
    <w:rsid w:val="00F642D4"/>
    <w:rsid w:val="00F75EA5"/>
    <w:rsid w:val="00F82168"/>
    <w:rsid w:val="00F822B7"/>
    <w:rsid w:val="00F824A7"/>
    <w:rsid w:val="00F8622D"/>
    <w:rsid w:val="00FA1ACC"/>
    <w:rsid w:val="00FA6054"/>
    <w:rsid w:val="00FA6220"/>
    <w:rsid w:val="00FC740D"/>
    <w:rsid w:val="00FF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E04"/>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222E04"/>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E0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C28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04"/>
    <w:rPr>
      <w:rFonts w:ascii="Times New Roman" w:eastAsiaTheme="majorEastAsia" w:hAnsi="Times New Roman" w:cstheme="majorBidi"/>
      <w:b/>
      <w:bCs/>
      <w:color w:val="365F91" w:themeColor="accent1" w:themeShade="BF"/>
      <w:sz w:val="28"/>
      <w:szCs w:val="28"/>
    </w:rPr>
  </w:style>
  <w:style w:type="paragraph" w:styleId="Title">
    <w:name w:val="Title"/>
    <w:basedOn w:val="Normal"/>
    <w:next w:val="Normal"/>
    <w:link w:val="TitleChar"/>
    <w:uiPriority w:val="10"/>
    <w:qFormat/>
    <w:rsid w:val="00222E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E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2E04"/>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22E04"/>
    <w:pPr>
      <w:spacing w:after="0" w:line="240" w:lineRule="auto"/>
    </w:pPr>
  </w:style>
  <w:style w:type="paragraph" w:styleId="TOCHeading">
    <w:name w:val="TOC Heading"/>
    <w:basedOn w:val="Heading1"/>
    <w:next w:val="Normal"/>
    <w:uiPriority w:val="39"/>
    <w:semiHidden/>
    <w:unhideWhenUsed/>
    <w:qFormat/>
    <w:rsid w:val="00222E04"/>
    <w:pPr>
      <w:spacing w:before="480" w:line="276" w:lineRule="auto"/>
      <w:ind w:firstLine="0"/>
      <w:outlineLvl w:val="9"/>
    </w:pPr>
    <w:rPr>
      <w:rFonts w:asciiTheme="majorHAnsi" w:hAnsiTheme="majorHAnsi"/>
      <w:lang w:eastAsia="ja-JP"/>
    </w:rPr>
  </w:style>
  <w:style w:type="paragraph" w:styleId="BalloonText">
    <w:name w:val="Balloon Text"/>
    <w:basedOn w:val="Normal"/>
    <w:link w:val="BalloonTextChar"/>
    <w:uiPriority w:val="99"/>
    <w:semiHidden/>
    <w:unhideWhenUsed/>
    <w:rsid w:val="00222E04"/>
    <w:rPr>
      <w:rFonts w:ascii="Tahoma" w:hAnsi="Tahoma" w:cs="Tahoma"/>
      <w:sz w:val="16"/>
      <w:szCs w:val="16"/>
    </w:rPr>
  </w:style>
  <w:style w:type="character" w:customStyle="1" w:styleId="BalloonTextChar">
    <w:name w:val="Balloon Text Char"/>
    <w:basedOn w:val="DefaultParagraphFont"/>
    <w:link w:val="BalloonText"/>
    <w:uiPriority w:val="99"/>
    <w:semiHidden/>
    <w:rsid w:val="00222E04"/>
    <w:rPr>
      <w:rFonts w:ascii="Tahoma" w:hAnsi="Tahoma" w:cs="Tahoma"/>
      <w:sz w:val="16"/>
      <w:szCs w:val="16"/>
    </w:rPr>
  </w:style>
  <w:style w:type="paragraph" w:styleId="ListParagraph">
    <w:name w:val="List Paragraph"/>
    <w:basedOn w:val="Normal"/>
    <w:uiPriority w:val="34"/>
    <w:qFormat/>
    <w:rsid w:val="00222E04"/>
    <w:pPr>
      <w:ind w:left="720"/>
      <w:contextualSpacing/>
    </w:pPr>
  </w:style>
  <w:style w:type="paragraph" w:styleId="TOC1">
    <w:name w:val="toc 1"/>
    <w:basedOn w:val="Normal"/>
    <w:next w:val="Normal"/>
    <w:autoRedefine/>
    <w:uiPriority w:val="39"/>
    <w:unhideWhenUsed/>
    <w:rsid w:val="00F11AA0"/>
    <w:pPr>
      <w:tabs>
        <w:tab w:val="left" w:pos="1320"/>
        <w:tab w:val="right" w:leader="dot" w:pos="9350"/>
      </w:tabs>
      <w:spacing w:after="100"/>
    </w:pPr>
    <w:rPr>
      <w:b/>
      <w:noProof/>
      <w:lang w:val="lt-LT"/>
    </w:rPr>
  </w:style>
  <w:style w:type="paragraph" w:styleId="TOC2">
    <w:name w:val="toc 2"/>
    <w:basedOn w:val="Normal"/>
    <w:next w:val="Normal"/>
    <w:autoRedefine/>
    <w:uiPriority w:val="39"/>
    <w:unhideWhenUsed/>
    <w:rsid w:val="000C2883"/>
    <w:pPr>
      <w:tabs>
        <w:tab w:val="left" w:pos="1760"/>
        <w:tab w:val="right" w:leader="dot" w:pos="9350"/>
      </w:tabs>
      <w:spacing w:after="100"/>
      <w:ind w:left="240"/>
    </w:pPr>
  </w:style>
  <w:style w:type="character" w:styleId="Hyperlink">
    <w:name w:val="Hyperlink"/>
    <w:basedOn w:val="DefaultParagraphFont"/>
    <w:uiPriority w:val="99"/>
    <w:unhideWhenUsed/>
    <w:rsid w:val="000C2883"/>
    <w:rPr>
      <w:color w:val="0000FF" w:themeColor="hyperlink"/>
      <w:u w:val="single"/>
    </w:rPr>
  </w:style>
  <w:style w:type="character" w:customStyle="1" w:styleId="Heading3Char">
    <w:name w:val="Heading 3 Char"/>
    <w:basedOn w:val="DefaultParagraphFont"/>
    <w:link w:val="Heading3"/>
    <w:uiPriority w:val="9"/>
    <w:rsid w:val="000C288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71006E"/>
    <w:pPr>
      <w:tabs>
        <w:tab w:val="center" w:pos="4680"/>
        <w:tab w:val="right" w:pos="9360"/>
      </w:tabs>
    </w:pPr>
  </w:style>
  <w:style w:type="character" w:customStyle="1" w:styleId="HeaderChar">
    <w:name w:val="Header Char"/>
    <w:basedOn w:val="DefaultParagraphFont"/>
    <w:link w:val="Header"/>
    <w:uiPriority w:val="99"/>
    <w:rsid w:val="0071006E"/>
    <w:rPr>
      <w:rFonts w:ascii="Times New Roman" w:hAnsi="Times New Roman"/>
      <w:sz w:val="24"/>
    </w:rPr>
  </w:style>
  <w:style w:type="paragraph" w:styleId="Footer">
    <w:name w:val="footer"/>
    <w:basedOn w:val="Normal"/>
    <w:link w:val="FooterChar"/>
    <w:uiPriority w:val="99"/>
    <w:unhideWhenUsed/>
    <w:rsid w:val="0071006E"/>
    <w:pPr>
      <w:tabs>
        <w:tab w:val="center" w:pos="4680"/>
        <w:tab w:val="right" w:pos="9360"/>
      </w:tabs>
    </w:pPr>
  </w:style>
  <w:style w:type="character" w:customStyle="1" w:styleId="FooterChar">
    <w:name w:val="Footer Char"/>
    <w:basedOn w:val="DefaultParagraphFont"/>
    <w:link w:val="Footer"/>
    <w:uiPriority w:val="99"/>
    <w:rsid w:val="0071006E"/>
    <w:rPr>
      <w:rFonts w:ascii="Times New Roman" w:hAnsi="Times New Roman"/>
      <w:sz w:val="24"/>
    </w:rPr>
  </w:style>
  <w:style w:type="character" w:styleId="LineNumber">
    <w:name w:val="line number"/>
    <w:basedOn w:val="DefaultParagraphFont"/>
    <w:uiPriority w:val="99"/>
    <w:semiHidden/>
    <w:unhideWhenUsed/>
    <w:rsid w:val="00F11AA0"/>
  </w:style>
  <w:style w:type="table" w:styleId="TableGrid">
    <w:name w:val="Table Grid"/>
    <w:basedOn w:val="TableNormal"/>
    <w:uiPriority w:val="59"/>
    <w:rsid w:val="00E23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2BF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E04"/>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222E04"/>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E0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C28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04"/>
    <w:rPr>
      <w:rFonts w:ascii="Times New Roman" w:eastAsiaTheme="majorEastAsia" w:hAnsi="Times New Roman" w:cstheme="majorBidi"/>
      <w:b/>
      <w:bCs/>
      <w:color w:val="365F91" w:themeColor="accent1" w:themeShade="BF"/>
      <w:sz w:val="28"/>
      <w:szCs w:val="28"/>
    </w:rPr>
  </w:style>
  <w:style w:type="paragraph" w:styleId="Title">
    <w:name w:val="Title"/>
    <w:basedOn w:val="Normal"/>
    <w:next w:val="Normal"/>
    <w:link w:val="TitleChar"/>
    <w:uiPriority w:val="10"/>
    <w:qFormat/>
    <w:rsid w:val="00222E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E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2E04"/>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22E04"/>
    <w:pPr>
      <w:spacing w:after="0" w:line="240" w:lineRule="auto"/>
    </w:pPr>
  </w:style>
  <w:style w:type="paragraph" w:styleId="TOCHeading">
    <w:name w:val="TOC Heading"/>
    <w:basedOn w:val="Heading1"/>
    <w:next w:val="Normal"/>
    <w:uiPriority w:val="39"/>
    <w:semiHidden/>
    <w:unhideWhenUsed/>
    <w:qFormat/>
    <w:rsid w:val="00222E04"/>
    <w:pPr>
      <w:spacing w:before="480" w:line="276" w:lineRule="auto"/>
      <w:ind w:firstLine="0"/>
      <w:outlineLvl w:val="9"/>
    </w:pPr>
    <w:rPr>
      <w:rFonts w:asciiTheme="majorHAnsi" w:hAnsiTheme="majorHAnsi"/>
      <w:lang w:eastAsia="ja-JP"/>
    </w:rPr>
  </w:style>
  <w:style w:type="paragraph" w:styleId="BalloonText">
    <w:name w:val="Balloon Text"/>
    <w:basedOn w:val="Normal"/>
    <w:link w:val="BalloonTextChar"/>
    <w:uiPriority w:val="99"/>
    <w:semiHidden/>
    <w:unhideWhenUsed/>
    <w:rsid w:val="00222E04"/>
    <w:rPr>
      <w:rFonts w:ascii="Tahoma" w:hAnsi="Tahoma" w:cs="Tahoma"/>
      <w:sz w:val="16"/>
      <w:szCs w:val="16"/>
    </w:rPr>
  </w:style>
  <w:style w:type="character" w:customStyle="1" w:styleId="BalloonTextChar">
    <w:name w:val="Balloon Text Char"/>
    <w:basedOn w:val="DefaultParagraphFont"/>
    <w:link w:val="BalloonText"/>
    <w:uiPriority w:val="99"/>
    <w:semiHidden/>
    <w:rsid w:val="00222E04"/>
    <w:rPr>
      <w:rFonts w:ascii="Tahoma" w:hAnsi="Tahoma" w:cs="Tahoma"/>
      <w:sz w:val="16"/>
      <w:szCs w:val="16"/>
    </w:rPr>
  </w:style>
  <w:style w:type="paragraph" w:styleId="ListParagraph">
    <w:name w:val="List Paragraph"/>
    <w:basedOn w:val="Normal"/>
    <w:uiPriority w:val="34"/>
    <w:qFormat/>
    <w:rsid w:val="00222E04"/>
    <w:pPr>
      <w:ind w:left="720"/>
      <w:contextualSpacing/>
    </w:pPr>
  </w:style>
  <w:style w:type="paragraph" w:styleId="TOC1">
    <w:name w:val="toc 1"/>
    <w:basedOn w:val="Normal"/>
    <w:next w:val="Normal"/>
    <w:autoRedefine/>
    <w:uiPriority w:val="39"/>
    <w:unhideWhenUsed/>
    <w:rsid w:val="00F11AA0"/>
    <w:pPr>
      <w:tabs>
        <w:tab w:val="left" w:pos="1320"/>
        <w:tab w:val="right" w:leader="dot" w:pos="9350"/>
      </w:tabs>
      <w:spacing w:after="100"/>
    </w:pPr>
    <w:rPr>
      <w:b/>
      <w:noProof/>
      <w:lang w:val="lt-LT"/>
    </w:rPr>
  </w:style>
  <w:style w:type="paragraph" w:styleId="TOC2">
    <w:name w:val="toc 2"/>
    <w:basedOn w:val="Normal"/>
    <w:next w:val="Normal"/>
    <w:autoRedefine/>
    <w:uiPriority w:val="39"/>
    <w:unhideWhenUsed/>
    <w:rsid w:val="000C2883"/>
    <w:pPr>
      <w:tabs>
        <w:tab w:val="left" w:pos="1760"/>
        <w:tab w:val="right" w:leader="dot" w:pos="9350"/>
      </w:tabs>
      <w:spacing w:after="100"/>
      <w:ind w:left="240"/>
    </w:pPr>
  </w:style>
  <w:style w:type="character" w:styleId="Hyperlink">
    <w:name w:val="Hyperlink"/>
    <w:basedOn w:val="DefaultParagraphFont"/>
    <w:uiPriority w:val="99"/>
    <w:unhideWhenUsed/>
    <w:rsid w:val="000C2883"/>
    <w:rPr>
      <w:color w:val="0000FF" w:themeColor="hyperlink"/>
      <w:u w:val="single"/>
    </w:rPr>
  </w:style>
  <w:style w:type="character" w:customStyle="1" w:styleId="Heading3Char">
    <w:name w:val="Heading 3 Char"/>
    <w:basedOn w:val="DefaultParagraphFont"/>
    <w:link w:val="Heading3"/>
    <w:uiPriority w:val="9"/>
    <w:rsid w:val="000C288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71006E"/>
    <w:pPr>
      <w:tabs>
        <w:tab w:val="center" w:pos="4680"/>
        <w:tab w:val="right" w:pos="9360"/>
      </w:tabs>
    </w:pPr>
  </w:style>
  <w:style w:type="character" w:customStyle="1" w:styleId="HeaderChar">
    <w:name w:val="Header Char"/>
    <w:basedOn w:val="DefaultParagraphFont"/>
    <w:link w:val="Header"/>
    <w:uiPriority w:val="99"/>
    <w:rsid w:val="0071006E"/>
    <w:rPr>
      <w:rFonts w:ascii="Times New Roman" w:hAnsi="Times New Roman"/>
      <w:sz w:val="24"/>
    </w:rPr>
  </w:style>
  <w:style w:type="paragraph" w:styleId="Footer">
    <w:name w:val="footer"/>
    <w:basedOn w:val="Normal"/>
    <w:link w:val="FooterChar"/>
    <w:uiPriority w:val="99"/>
    <w:unhideWhenUsed/>
    <w:rsid w:val="0071006E"/>
    <w:pPr>
      <w:tabs>
        <w:tab w:val="center" w:pos="4680"/>
        <w:tab w:val="right" w:pos="9360"/>
      </w:tabs>
    </w:pPr>
  </w:style>
  <w:style w:type="character" w:customStyle="1" w:styleId="FooterChar">
    <w:name w:val="Footer Char"/>
    <w:basedOn w:val="DefaultParagraphFont"/>
    <w:link w:val="Footer"/>
    <w:uiPriority w:val="99"/>
    <w:rsid w:val="0071006E"/>
    <w:rPr>
      <w:rFonts w:ascii="Times New Roman" w:hAnsi="Times New Roman"/>
      <w:sz w:val="24"/>
    </w:rPr>
  </w:style>
  <w:style w:type="character" w:styleId="LineNumber">
    <w:name w:val="line number"/>
    <w:basedOn w:val="DefaultParagraphFont"/>
    <w:uiPriority w:val="99"/>
    <w:semiHidden/>
    <w:unhideWhenUsed/>
    <w:rsid w:val="00F11AA0"/>
  </w:style>
  <w:style w:type="table" w:styleId="TableGrid">
    <w:name w:val="Table Grid"/>
    <w:basedOn w:val="TableNormal"/>
    <w:uiPriority w:val="59"/>
    <w:rsid w:val="00E23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2B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2B8E3-1784-40E4-BA4D-473138F3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18</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Paulius Mitkus</dc:creator>
  <cp:lastModifiedBy>Paulius Mitkus</cp:lastModifiedBy>
  <cp:revision>512</cp:revision>
  <dcterms:created xsi:type="dcterms:W3CDTF">2016-04-11T14:12:00Z</dcterms:created>
  <dcterms:modified xsi:type="dcterms:W3CDTF">2016-04-18T18:59:00Z</dcterms:modified>
</cp:coreProperties>
</file>