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D312B" w:rsidRPr="00AD5C71" w:rsidRDefault="00243597">
      <w:pPr>
        <w:rPr>
          <w:rFonts w:asciiTheme="minorHAnsi" w:eastAsia="Open Sans" w:hAnsiTheme="minorHAnsi" w:cstheme="minorHAnsi"/>
        </w:rPr>
      </w:pPr>
      <w:r w:rsidRPr="00AD5C71">
        <w:rPr>
          <w:rFonts w:asciiTheme="minorHAnsi" w:eastAsia="Open Sans" w:hAnsiTheme="minorHAnsi" w:cstheme="minorHAnsi"/>
          <w:b/>
        </w:rPr>
        <w:t>Tell:</w:t>
      </w:r>
      <w:r w:rsidRPr="00AD5C71">
        <w:rPr>
          <w:rFonts w:asciiTheme="minorHAnsi" w:eastAsia="Open Sans" w:hAnsiTheme="minorHAnsi" w:cstheme="minorHAnsi"/>
        </w:rPr>
        <w:t xml:space="preserve"> Use the text provided explain to the group.</w:t>
      </w:r>
    </w:p>
    <w:p w:rsidR="00243597" w:rsidRPr="00AD5C71" w:rsidRDefault="00243597">
      <w:pPr>
        <w:rPr>
          <w:rFonts w:asciiTheme="minorHAnsi" w:eastAsia="Open Sans" w:hAnsiTheme="minorHAnsi" w:cstheme="minorHAnsi"/>
        </w:rPr>
      </w:pPr>
      <w:r w:rsidRPr="00AD5C71">
        <w:rPr>
          <w:rFonts w:asciiTheme="minorHAnsi" w:eastAsia="Open Sans" w:hAnsiTheme="minorHAnsi" w:cstheme="minorHAnsi"/>
          <w:b/>
        </w:rPr>
        <w:t>Do:</w:t>
      </w:r>
      <w:r w:rsidRPr="00AD5C71">
        <w:rPr>
          <w:rFonts w:asciiTheme="minorHAnsi" w:eastAsia="Open Sans" w:hAnsiTheme="minorHAnsi" w:cstheme="minorHAnsi"/>
        </w:rPr>
        <w:t xml:space="preserve">  Follow the instructions for the activity.</w:t>
      </w:r>
    </w:p>
    <w:p w:rsidR="00243597" w:rsidRPr="00AD5C71" w:rsidRDefault="00243597">
      <w:pPr>
        <w:rPr>
          <w:rFonts w:asciiTheme="minorHAnsi" w:eastAsia="Open Sans" w:hAnsiTheme="minorHAnsi" w:cstheme="minorHAnsi"/>
        </w:rPr>
      </w:pPr>
    </w:p>
    <w:tbl>
      <w:tblPr>
        <w:tblStyle w:val="a3"/>
        <w:tblW w:w="11718"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4"/>
        <w:gridCol w:w="8253"/>
        <w:gridCol w:w="1541"/>
      </w:tblGrid>
      <w:tr w:rsidR="007B2FDC" w:rsidRPr="00AD5C71" w:rsidTr="007B2FDC">
        <w:tc>
          <w:tcPr>
            <w:tcW w:w="1924" w:type="dxa"/>
            <w:shd w:val="clear" w:color="auto" w:fill="CCCCCC"/>
          </w:tcPr>
          <w:p w:rsidR="007B2FDC" w:rsidRPr="00AD5C71" w:rsidRDefault="007B2FDC">
            <w:pPr>
              <w:contextualSpacing w:val="0"/>
              <w:rPr>
                <w:rFonts w:asciiTheme="minorHAnsi" w:eastAsia="Open Sans" w:hAnsiTheme="minorHAnsi" w:cstheme="minorHAnsi"/>
              </w:rPr>
            </w:pPr>
            <w:r w:rsidRPr="00AD5C71">
              <w:rPr>
                <w:rFonts w:asciiTheme="minorHAnsi" w:eastAsia="Open Sans" w:hAnsiTheme="minorHAnsi" w:cstheme="minorHAnsi"/>
                <w:b/>
                <w:sz w:val="18"/>
                <w:szCs w:val="18"/>
              </w:rPr>
              <w:t>Session/Title/Topic</w:t>
            </w:r>
          </w:p>
        </w:tc>
        <w:tc>
          <w:tcPr>
            <w:tcW w:w="8253" w:type="dxa"/>
            <w:shd w:val="clear" w:color="auto" w:fill="CCCCCC"/>
          </w:tcPr>
          <w:p w:rsidR="007B2FDC" w:rsidRPr="00AD5C71" w:rsidRDefault="007B2FDC">
            <w:pPr>
              <w:contextualSpacing w:val="0"/>
              <w:rPr>
                <w:rFonts w:asciiTheme="minorHAnsi" w:eastAsia="Open Sans" w:hAnsiTheme="minorHAnsi" w:cstheme="minorHAnsi"/>
              </w:rPr>
            </w:pPr>
            <w:r w:rsidRPr="00AD5C71">
              <w:rPr>
                <w:rFonts w:asciiTheme="minorHAnsi" w:eastAsia="Open Sans" w:hAnsiTheme="minorHAnsi" w:cstheme="minorHAnsi"/>
                <w:b/>
                <w:sz w:val="18"/>
                <w:szCs w:val="18"/>
              </w:rPr>
              <w:t>Content / Description</w:t>
            </w:r>
          </w:p>
        </w:tc>
        <w:tc>
          <w:tcPr>
            <w:tcW w:w="1541" w:type="dxa"/>
            <w:shd w:val="clear" w:color="auto" w:fill="CCCCCC"/>
          </w:tcPr>
          <w:p w:rsidR="007B2FDC" w:rsidRPr="00AD5C71" w:rsidRDefault="007B2FDC">
            <w:pPr>
              <w:contextualSpacing w:val="0"/>
              <w:rPr>
                <w:rFonts w:asciiTheme="minorHAnsi" w:eastAsia="Open Sans" w:hAnsiTheme="minorHAnsi" w:cstheme="minorHAnsi"/>
              </w:rPr>
            </w:pPr>
            <w:r w:rsidRPr="00AD5C71">
              <w:rPr>
                <w:rFonts w:asciiTheme="minorHAnsi" w:eastAsia="Open Sans" w:hAnsiTheme="minorHAnsi" w:cstheme="minorHAnsi"/>
                <w:b/>
                <w:sz w:val="18"/>
                <w:szCs w:val="18"/>
              </w:rPr>
              <w:t>Assets/Media</w:t>
            </w:r>
          </w:p>
        </w:tc>
      </w:tr>
      <w:tr w:rsidR="007B2FDC" w:rsidRPr="00AD5C71" w:rsidTr="007B2FDC">
        <w:tc>
          <w:tcPr>
            <w:tcW w:w="1924" w:type="dxa"/>
          </w:tcPr>
          <w:p w:rsidR="007B2FDC" w:rsidRPr="00AD5C71" w:rsidRDefault="007B2FDC"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Introduction</w:t>
            </w:r>
          </w:p>
        </w:tc>
        <w:tc>
          <w:tcPr>
            <w:tcW w:w="8253" w:type="dxa"/>
          </w:tcPr>
          <w:p w:rsidR="007B2FDC" w:rsidRPr="00391A6C" w:rsidRDefault="007B2FDC" w:rsidP="00464271">
            <w:pPr>
              <w:rPr>
                <w:rFonts w:asciiTheme="minorHAnsi" w:eastAsia="Open Sans" w:hAnsiTheme="minorHAnsi" w:cstheme="minorHAnsi"/>
                <w:b/>
                <w:sz w:val="18"/>
                <w:szCs w:val="18"/>
                <w:u w:val="single"/>
              </w:rPr>
            </w:pPr>
            <w:r w:rsidRPr="00E905DF">
              <w:rPr>
                <w:rFonts w:asciiTheme="minorHAnsi" w:eastAsia="Open Sans" w:hAnsiTheme="minorHAnsi" w:cstheme="minorHAnsi"/>
                <w:b/>
                <w:sz w:val="18"/>
                <w:szCs w:val="18"/>
                <w:u w:val="single"/>
              </w:rPr>
              <w:t>SAY:</w:t>
            </w:r>
          </w:p>
          <w:p w:rsidR="007B2FDC" w:rsidRDefault="007B2FDC" w:rsidP="00464271">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Hello and welcome to this course on PowerShell! </w:t>
            </w:r>
          </w:p>
          <w:p w:rsidR="007B2FDC" w:rsidRDefault="007B2FDC" w:rsidP="00464271">
            <w:pPr>
              <w:rPr>
                <w:rFonts w:asciiTheme="minorHAnsi" w:eastAsia="Open Sans" w:hAnsiTheme="minorHAnsi" w:cstheme="minorHAnsi"/>
                <w:sz w:val="18"/>
                <w:szCs w:val="18"/>
              </w:rPr>
            </w:pPr>
          </w:p>
          <w:p w:rsidR="007B2FDC" w:rsidRDefault="007B2FDC" w:rsidP="00464271">
            <w:pPr>
              <w:rPr>
                <w:rFonts w:asciiTheme="minorHAnsi" w:eastAsia="Open Sans" w:hAnsiTheme="minorHAnsi" w:cstheme="minorHAnsi"/>
                <w:b/>
                <w:sz w:val="18"/>
                <w:szCs w:val="18"/>
                <w:u w:val="single"/>
              </w:rPr>
            </w:pPr>
            <w:r w:rsidRPr="00B94864">
              <w:rPr>
                <w:rFonts w:asciiTheme="minorHAnsi" w:eastAsia="Open Sans" w:hAnsiTheme="minorHAnsi" w:cstheme="minorHAnsi"/>
                <w:b/>
                <w:sz w:val="18"/>
                <w:szCs w:val="18"/>
                <w:u w:val="single"/>
              </w:rPr>
              <w:t>DO:</w:t>
            </w:r>
          </w:p>
          <w:p w:rsidR="007B2FDC" w:rsidRDefault="007B2FDC" w:rsidP="00464271">
            <w:pPr>
              <w:rPr>
                <w:rFonts w:asciiTheme="minorHAnsi" w:eastAsia="Open Sans" w:hAnsiTheme="minorHAnsi" w:cstheme="minorHAnsi"/>
                <w:sz w:val="18"/>
                <w:szCs w:val="18"/>
              </w:rPr>
            </w:pPr>
            <w:r>
              <w:rPr>
                <w:rFonts w:asciiTheme="minorHAnsi" w:eastAsia="Open Sans" w:hAnsiTheme="minorHAnsi" w:cstheme="minorHAnsi"/>
                <w:sz w:val="18"/>
                <w:szCs w:val="18"/>
              </w:rPr>
              <w:t>Facilitator to spend a brief 30 seconds introduction themselves. If they have relevant experience of PowerShell it would be useful to mention it here, but only in brief.</w:t>
            </w:r>
          </w:p>
          <w:p w:rsidR="007B2FDC" w:rsidRDefault="007B2FDC" w:rsidP="00464271">
            <w:pPr>
              <w:rPr>
                <w:rFonts w:asciiTheme="minorHAnsi" w:eastAsia="Open Sans" w:hAnsiTheme="minorHAnsi" w:cstheme="minorHAnsi"/>
                <w:sz w:val="18"/>
                <w:szCs w:val="18"/>
              </w:rPr>
            </w:pPr>
          </w:p>
          <w:p w:rsidR="007B2FDC" w:rsidRDefault="007B2FDC" w:rsidP="00464271">
            <w:pPr>
              <w:rPr>
                <w:rFonts w:asciiTheme="minorHAnsi" w:eastAsia="Open Sans" w:hAnsiTheme="minorHAnsi" w:cstheme="minorHAnsi"/>
                <w:sz w:val="18"/>
                <w:szCs w:val="18"/>
              </w:rPr>
            </w:pPr>
            <w:r>
              <w:rPr>
                <w:rFonts w:asciiTheme="minorHAnsi" w:eastAsia="Open Sans" w:hAnsiTheme="minorHAnsi" w:cstheme="minorHAnsi"/>
                <w:sz w:val="18"/>
                <w:szCs w:val="18"/>
              </w:rPr>
              <w:t>Create a “parking space” flipchart and stick it to the wall. Explain that any questions which the facilitator asks to park, due to them not being relevant at the time, attendees should write on a post-it note and stick to this flipchart.</w:t>
            </w:r>
          </w:p>
          <w:p w:rsidR="007B2FDC" w:rsidRDefault="007B2FDC" w:rsidP="00464271">
            <w:pPr>
              <w:rPr>
                <w:rFonts w:asciiTheme="minorHAnsi" w:eastAsia="Open Sans" w:hAnsiTheme="minorHAnsi" w:cstheme="minorHAnsi"/>
                <w:sz w:val="18"/>
                <w:szCs w:val="18"/>
              </w:rPr>
            </w:pPr>
          </w:p>
          <w:p w:rsidR="007B2FDC" w:rsidRDefault="007B2FDC" w:rsidP="00464271">
            <w:pPr>
              <w:rPr>
                <w:rFonts w:asciiTheme="minorHAnsi" w:eastAsia="Open Sans" w:hAnsiTheme="minorHAnsi" w:cstheme="minorHAnsi"/>
                <w:sz w:val="18"/>
                <w:szCs w:val="18"/>
              </w:rPr>
            </w:pPr>
            <w:r>
              <w:rPr>
                <w:rFonts w:asciiTheme="minorHAnsi" w:eastAsia="Open Sans" w:hAnsiTheme="minorHAnsi" w:cstheme="minorHAnsi"/>
                <w:sz w:val="18"/>
                <w:szCs w:val="18"/>
              </w:rPr>
              <w:t>Draw a “P” in blue whiteboard marker with a box round it, then a big box around the whole flipchart.</w:t>
            </w:r>
          </w:p>
          <w:p w:rsidR="007B2FDC" w:rsidRPr="004A5E0D" w:rsidRDefault="007B2FDC" w:rsidP="00464271">
            <w:pPr>
              <w:rPr>
                <w:rFonts w:asciiTheme="minorHAnsi" w:eastAsia="Open Sans" w:hAnsiTheme="minorHAnsi" w:cstheme="minorHAnsi"/>
                <w:sz w:val="18"/>
                <w:szCs w:val="18"/>
              </w:rPr>
            </w:pPr>
          </w:p>
        </w:tc>
        <w:tc>
          <w:tcPr>
            <w:tcW w:w="1541" w:type="dxa"/>
          </w:tcPr>
          <w:p w:rsidR="007B2FDC" w:rsidRPr="00AD5C71" w:rsidRDefault="007B2FDC"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1Background.ps1</w:t>
            </w:r>
          </w:p>
          <w:p w:rsidR="007B2FDC" w:rsidRPr="00AD5C71" w:rsidRDefault="007B2FDC" w:rsidP="00464271">
            <w:pPr>
              <w:contextualSpacing w:val="0"/>
              <w:rPr>
                <w:rFonts w:asciiTheme="minorHAnsi" w:eastAsia="Open Sans" w:hAnsiTheme="minorHAnsi" w:cstheme="minorHAnsi"/>
                <w:sz w:val="18"/>
                <w:szCs w:val="18"/>
              </w:rPr>
            </w:pPr>
          </w:p>
        </w:tc>
      </w:tr>
      <w:tr w:rsidR="007B2FDC" w:rsidRPr="00AD5C71" w:rsidTr="007B2FDC">
        <w:tc>
          <w:tcPr>
            <w:tcW w:w="1924" w:type="dxa"/>
          </w:tcPr>
          <w:p w:rsidR="007B2FDC" w:rsidRPr="00AD5C71" w:rsidRDefault="007B2FDC"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Learning Objective Overview</w:t>
            </w:r>
          </w:p>
        </w:tc>
        <w:tc>
          <w:tcPr>
            <w:tcW w:w="8253" w:type="dxa"/>
          </w:tcPr>
          <w:p w:rsidR="007B2FDC" w:rsidRDefault="007B2FDC" w:rsidP="00464271">
            <w:pPr>
              <w:contextualSpacing w:val="0"/>
              <w:rPr>
                <w:rFonts w:asciiTheme="minorHAnsi" w:eastAsia="Open Sans" w:hAnsiTheme="minorHAnsi" w:cstheme="minorHAnsi"/>
                <w:b/>
                <w:sz w:val="18"/>
                <w:szCs w:val="18"/>
                <w:u w:val="single"/>
              </w:rPr>
            </w:pPr>
            <w:r w:rsidRPr="00464271">
              <w:rPr>
                <w:rFonts w:asciiTheme="minorHAnsi" w:eastAsia="Open Sans" w:hAnsiTheme="minorHAnsi" w:cstheme="minorHAnsi"/>
                <w:b/>
                <w:sz w:val="18"/>
                <w:szCs w:val="18"/>
                <w:u w:val="single"/>
              </w:rPr>
              <w:t>SAY:</w:t>
            </w:r>
          </w:p>
          <w:p w:rsidR="007B2FDC" w:rsidRDefault="007B2FDC"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This course is designed to equip you with the required programming and PowerShell knowledge for you to independently work with PowerShell and perform further self-study; by the end you should be navigating the various scripting tools with ease, and be able to use PowerShell effectively for virtually any task.</w:t>
            </w:r>
          </w:p>
          <w:p w:rsidR="007B2FDC" w:rsidRDefault="007B2FDC" w:rsidP="00464271">
            <w:pPr>
              <w:contextualSpacing w:val="0"/>
              <w:rPr>
                <w:rFonts w:asciiTheme="minorHAnsi" w:eastAsia="Open Sans" w:hAnsiTheme="minorHAnsi" w:cstheme="minorHAnsi"/>
                <w:sz w:val="18"/>
                <w:szCs w:val="18"/>
              </w:rPr>
            </w:pPr>
          </w:p>
          <w:p w:rsidR="007B2FDC" w:rsidRPr="00464271" w:rsidRDefault="007B2FDC"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A lot of the training out there assumes some basic programming or scripting knowledge, and tends to be highly specialised; it’ll train you on how to perform x or y for a certain program. However, this course approaches PowerShell as a programming language… meaning you should be able to use it as an effective tool for whatever you want after this course.</w:t>
            </w:r>
          </w:p>
          <w:p w:rsidR="007B2FDC" w:rsidRPr="00AD5C71" w:rsidRDefault="007B2FDC" w:rsidP="00464271">
            <w:pPr>
              <w:contextualSpacing w:val="0"/>
              <w:rPr>
                <w:rFonts w:asciiTheme="minorHAnsi" w:eastAsia="Open Sans" w:hAnsiTheme="minorHAnsi" w:cstheme="minorHAnsi"/>
                <w:sz w:val="18"/>
                <w:szCs w:val="18"/>
              </w:rPr>
            </w:pPr>
          </w:p>
        </w:tc>
        <w:tc>
          <w:tcPr>
            <w:tcW w:w="1541" w:type="dxa"/>
          </w:tcPr>
          <w:p w:rsidR="007B2FDC" w:rsidRPr="00AD5C71" w:rsidRDefault="007B2FDC" w:rsidP="0054511F">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1Background.ps1</w:t>
            </w:r>
          </w:p>
          <w:p w:rsidR="007B2FDC" w:rsidRPr="00AD5C71" w:rsidRDefault="007B2FDC" w:rsidP="00464271">
            <w:pPr>
              <w:contextualSpacing w:val="0"/>
              <w:rPr>
                <w:rFonts w:asciiTheme="minorHAnsi" w:eastAsia="Open Sans" w:hAnsiTheme="minorHAnsi" w:cstheme="minorHAnsi"/>
                <w:sz w:val="18"/>
                <w:szCs w:val="18"/>
              </w:rPr>
            </w:pPr>
          </w:p>
        </w:tc>
      </w:tr>
      <w:tr w:rsidR="007B2FDC" w:rsidRPr="00AD5C71" w:rsidTr="007B2FDC">
        <w:tc>
          <w:tcPr>
            <w:tcW w:w="1924" w:type="dxa"/>
          </w:tcPr>
          <w:p w:rsidR="007B2FDC" w:rsidRPr="00AD5C71" w:rsidRDefault="007B2FDC"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Fun examples</w:t>
            </w:r>
          </w:p>
        </w:tc>
        <w:tc>
          <w:tcPr>
            <w:tcW w:w="8253" w:type="dxa"/>
          </w:tcPr>
          <w:p w:rsidR="007B2FDC" w:rsidRPr="00C13D1B" w:rsidRDefault="007B2FDC" w:rsidP="00464271">
            <w:pPr>
              <w:spacing w:line="327" w:lineRule="auto"/>
              <w:contextualSpacing w:val="0"/>
              <w:rPr>
                <w:rFonts w:asciiTheme="minorHAnsi" w:eastAsia="Calibri" w:hAnsiTheme="minorHAnsi" w:cstheme="minorHAnsi"/>
                <w:b/>
                <w:sz w:val="18"/>
                <w:szCs w:val="18"/>
                <w:highlight w:val="white"/>
                <w:u w:val="single"/>
              </w:rPr>
            </w:pPr>
            <w:r w:rsidRPr="00C13D1B">
              <w:rPr>
                <w:rFonts w:asciiTheme="minorHAnsi" w:eastAsia="Calibri" w:hAnsiTheme="minorHAnsi" w:cstheme="minorHAnsi"/>
                <w:b/>
                <w:sz w:val="18"/>
                <w:szCs w:val="18"/>
                <w:highlight w:val="white"/>
                <w:u w:val="single"/>
              </w:rPr>
              <w:t>SAY:</w:t>
            </w:r>
          </w:p>
          <w:p w:rsidR="007B2FDC" w:rsidRPr="00C13D1B" w:rsidRDefault="007B2FDC" w:rsidP="00464271">
            <w:pPr>
              <w:spacing w:line="327" w:lineRule="auto"/>
              <w:contextualSpacing w:val="0"/>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First, just to give you an idea of how versatile the language is, we have some fun examples to go through… Don’t worry about the code for now, just sit back and see some of the different things this language can do.</w:t>
            </w:r>
          </w:p>
          <w:p w:rsidR="007B2FDC" w:rsidRPr="00C13D1B" w:rsidRDefault="007B2FDC" w:rsidP="00464271">
            <w:pPr>
              <w:spacing w:line="327" w:lineRule="auto"/>
              <w:contextualSpacing w:val="0"/>
              <w:rPr>
                <w:rFonts w:asciiTheme="minorHAnsi" w:eastAsia="Calibri" w:hAnsiTheme="minorHAnsi" w:cstheme="minorHAnsi"/>
                <w:sz w:val="18"/>
                <w:szCs w:val="18"/>
                <w:highlight w:val="white"/>
              </w:rPr>
            </w:pPr>
          </w:p>
          <w:p w:rsidR="007B2FDC" w:rsidRPr="00F76316" w:rsidRDefault="007B2FDC" w:rsidP="00F76316">
            <w:pPr>
              <w:spacing w:line="327" w:lineRule="auto"/>
              <w:contextualSpacing w:val="0"/>
              <w:rPr>
                <w:rFonts w:asciiTheme="minorHAnsi" w:eastAsia="Calibri" w:hAnsiTheme="minorHAnsi" w:cstheme="minorHAnsi"/>
                <w:b/>
                <w:sz w:val="18"/>
                <w:szCs w:val="18"/>
                <w:highlight w:val="white"/>
                <w:u w:val="single"/>
              </w:rPr>
            </w:pPr>
            <w:r w:rsidRPr="00C13D1B">
              <w:rPr>
                <w:rFonts w:asciiTheme="minorHAnsi" w:eastAsia="Calibri" w:hAnsiTheme="minorHAnsi" w:cstheme="minorHAnsi"/>
                <w:b/>
                <w:sz w:val="18"/>
                <w:szCs w:val="18"/>
                <w:highlight w:val="white"/>
                <w:u w:val="single"/>
              </w:rPr>
              <w:t>DO:</w:t>
            </w:r>
          </w:p>
          <w:p w:rsidR="007B2FDC" w:rsidRDefault="007B2FDC" w:rsidP="00F76316">
            <w:pPr>
              <w:pStyle w:val="ListParagraph"/>
              <w:numPr>
                <w:ilvl w:val="0"/>
                <w:numId w:val="4"/>
              </w:num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lastRenderedPageBreak/>
              <w:t xml:space="preserve">Explain that the first example relates to querying a RESTAPI about cat facts, and using the computer’s inbuilt speech synthesizer to communicate one of these… then run the </w:t>
            </w:r>
            <w:proofErr w:type="spellStart"/>
            <w:r>
              <w:rPr>
                <w:rFonts w:asciiTheme="minorHAnsi" w:eastAsia="Calibri" w:hAnsiTheme="minorHAnsi" w:cstheme="minorHAnsi"/>
                <w:sz w:val="18"/>
                <w:szCs w:val="18"/>
                <w:highlight w:val="white"/>
              </w:rPr>
              <w:t>CatFactsGalore</w:t>
            </w:r>
            <w:proofErr w:type="spellEnd"/>
            <w:r>
              <w:rPr>
                <w:rFonts w:asciiTheme="minorHAnsi" w:eastAsia="Calibri" w:hAnsiTheme="minorHAnsi" w:cstheme="minorHAnsi"/>
                <w:sz w:val="18"/>
                <w:szCs w:val="18"/>
                <w:highlight w:val="white"/>
              </w:rPr>
              <w:t xml:space="preserve"> function in 1Background.ps1</w:t>
            </w:r>
          </w:p>
          <w:p w:rsidR="007B2FDC" w:rsidRPr="00F76316" w:rsidRDefault="007B2FDC" w:rsidP="00F76316">
            <w:pPr>
              <w:pStyle w:val="ListParagraph"/>
              <w:numPr>
                <w:ilvl w:val="0"/>
                <w:numId w:val="4"/>
              </w:numPr>
              <w:spacing w:line="327" w:lineRule="auto"/>
              <w:rPr>
                <w:rFonts w:asciiTheme="minorHAnsi" w:eastAsia="Calibri" w:hAnsiTheme="minorHAnsi" w:cstheme="minorHAnsi"/>
                <w:sz w:val="18"/>
                <w:szCs w:val="18"/>
                <w:highlight w:val="white"/>
              </w:rPr>
            </w:pPr>
            <w:r>
              <w:rPr>
                <w:rFonts w:asciiTheme="minorHAnsi" w:eastAsia="Calibri" w:hAnsiTheme="minorHAnsi" w:cstheme="minorHAnsi"/>
                <w:sz w:val="18"/>
                <w:szCs w:val="18"/>
                <w:highlight w:val="white"/>
              </w:rPr>
              <w:t xml:space="preserve">Explain that the second example is downloading something over the internet and then displaying it to us. Run the ASCI </w:t>
            </w:r>
            <w:proofErr w:type="spellStart"/>
            <w:r>
              <w:rPr>
                <w:rFonts w:asciiTheme="minorHAnsi" w:eastAsia="Calibri" w:hAnsiTheme="minorHAnsi" w:cstheme="minorHAnsi"/>
                <w:sz w:val="18"/>
                <w:szCs w:val="18"/>
                <w:highlight w:val="white"/>
              </w:rPr>
              <w:t>rickroll</w:t>
            </w:r>
            <w:proofErr w:type="spellEnd"/>
            <w:r>
              <w:rPr>
                <w:rFonts w:asciiTheme="minorHAnsi" w:eastAsia="Calibri" w:hAnsiTheme="minorHAnsi" w:cstheme="minorHAnsi"/>
                <w:sz w:val="18"/>
                <w:szCs w:val="18"/>
                <w:highlight w:val="white"/>
              </w:rPr>
              <w:t xml:space="preserve"> line, note that this is quite loud so it’s recommended for the facilitator to turn down the volume on their device.</w:t>
            </w:r>
            <w:r w:rsidRPr="00F76316">
              <w:rPr>
                <w:rFonts w:asciiTheme="minorHAnsi" w:eastAsia="Calibri" w:hAnsiTheme="minorHAnsi" w:cstheme="minorHAnsi"/>
                <w:sz w:val="20"/>
                <w:szCs w:val="20"/>
                <w:highlight w:val="white"/>
              </w:rPr>
              <w:t xml:space="preserve"> </w:t>
            </w:r>
          </w:p>
        </w:tc>
        <w:tc>
          <w:tcPr>
            <w:tcW w:w="1541" w:type="dxa"/>
          </w:tcPr>
          <w:p w:rsidR="007B2FDC" w:rsidRPr="00AD5C71" w:rsidRDefault="007B2FDC" w:rsidP="0054511F">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1Background.ps1</w:t>
            </w:r>
          </w:p>
          <w:p w:rsidR="007B2FDC" w:rsidRPr="00AD5C71" w:rsidRDefault="007B2FDC" w:rsidP="00464271">
            <w:pPr>
              <w:contextualSpacing w:val="0"/>
              <w:rPr>
                <w:rFonts w:asciiTheme="minorHAnsi" w:eastAsia="Open Sans" w:hAnsiTheme="minorHAnsi" w:cstheme="minorHAnsi"/>
                <w:sz w:val="18"/>
                <w:szCs w:val="18"/>
              </w:rPr>
            </w:pPr>
          </w:p>
        </w:tc>
      </w:tr>
      <w:tr w:rsidR="007B2FDC" w:rsidRPr="00AD5C71" w:rsidTr="007B2FDC">
        <w:trPr>
          <w:trHeight w:val="1180"/>
        </w:trPr>
        <w:tc>
          <w:tcPr>
            <w:tcW w:w="1924" w:type="dxa"/>
          </w:tcPr>
          <w:p w:rsidR="007B2FDC" w:rsidRPr="00AD5C71" w:rsidRDefault="007B2FDC"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.NET</w:t>
            </w:r>
          </w:p>
        </w:tc>
        <w:tc>
          <w:tcPr>
            <w:tcW w:w="8253" w:type="dxa"/>
          </w:tcPr>
          <w:p w:rsidR="007B2FDC" w:rsidRDefault="007B2FDC" w:rsidP="00464271">
            <w:pPr>
              <w:contextualSpacing w:val="0"/>
              <w:rPr>
                <w:rFonts w:asciiTheme="minorHAnsi" w:eastAsia="Open Sans" w:hAnsiTheme="minorHAnsi" w:cstheme="minorHAnsi"/>
                <w:b/>
                <w:sz w:val="18"/>
                <w:szCs w:val="18"/>
                <w:u w:val="single"/>
              </w:rPr>
            </w:pPr>
            <w:r w:rsidRPr="005F138F">
              <w:rPr>
                <w:rFonts w:asciiTheme="minorHAnsi" w:eastAsia="Open Sans" w:hAnsiTheme="minorHAnsi" w:cstheme="minorHAnsi"/>
                <w:b/>
                <w:sz w:val="18"/>
                <w:szCs w:val="18"/>
                <w:u w:val="single"/>
              </w:rPr>
              <w:t>SAY:</w:t>
            </w:r>
          </w:p>
          <w:p w:rsidR="007B2FDC" w:rsidRDefault="007B2FDC"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With the fun examples out of the way, who here has any programming experience or knowledge?</w:t>
            </w:r>
          </w:p>
          <w:p w:rsidR="007B2FDC" w:rsidRDefault="007B2FDC" w:rsidP="00464271">
            <w:pPr>
              <w:contextualSpacing w:val="0"/>
              <w:rPr>
                <w:rFonts w:asciiTheme="minorHAnsi" w:eastAsia="Open Sans" w:hAnsiTheme="minorHAnsi" w:cstheme="minorHAnsi"/>
                <w:sz w:val="18"/>
                <w:szCs w:val="18"/>
              </w:rPr>
            </w:pPr>
          </w:p>
          <w:p w:rsidR="007B2FDC" w:rsidRDefault="007B2FDC" w:rsidP="00464271">
            <w:pPr>
              <w:contextualSpacing w:val="0"/>
              <w:rPr>
                <w:rFonts w:asciiTheme="minorHAnsi" w:eastAsia="Open Sans" w:hAnsiTheme="minorHAnsi" w:cstheme="minorHAnsi"/>
                <w:b/>
                <w:sz w:val="18"/>
                <w:szCs w:val="18"/>
                <w:u w:val="single"/>
              </w:rPr>
            </w:pPr>
            <w:r w:rsidRPr="00F76316">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t>:</w:t>
            </w:r>
          </w:p>
          <w:p w:rsidR="007B2FDC" w:rsidRDefault="007B2FDC" w:rsidP="000E2A74">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 xml:space="preserve">Explain that PowerShell is based on .NET. This means that .NET acts as our translator; it turns what we write in PowerShell into machine code that can actual run. Machine code is 1s and 0. As long as we have the right combination of .NET and PowerShell, our code can run anywhere! </w:t>
            </w:r>
          </w:p>
          <w:p w:rsidR="007B2FDC" w:rsidRDefault="007B2FDC" w:rsidP="000E2A74">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The element of .NET that does the translation is called the common runtime library, or CRL.</w:t>
            </w:r>
          </w:p>
          <w:p w:rsidR="007B2FDC" w:rsidRDefault="007B2FDC" w:rsidP="000E2A74">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 xml:space="preserve">The translation is done just-in-time as and when the code is run. </w:t>
            </w:r>
          </w:p>
          <w:p w:rsidR="007B2FDC" w:rsidRDefault="007B2FDC" w:rsidP="000E2A74">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This is opposed to a compiled language, such as C#, whereby the code is translated first and then the translated version is run.</w:t>
            </w:r>
          </w:p>
          <w:p w:rsidR="007B2FDC" w:rsidRDefault="007B2FDC" w:rsidP="000E2A74">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JIT is more portable; we can run it anywhere if we have interpreter and language installed. Compiled is faster, but requires compiling for each system it needs to run on.</w:t>
            </w:r>
          </w:p>
          <w:p w:rsidR="007B2FDC" w:rsidRDefault="007B2FDC" w:rsidP="003A2C92">
            <w:pPr>
              <w:rPr>
                <w:rFonts w:asciiTheme="minorHAnsi" w:eastAsia="Open Sans" w:hAnsiTheme="minorHAnsi" w:cstheme="minorHAnsi"/>
                <w:sz w:val="18"/>
                <w:szCs w:val="18"/>
              </w:rPr>
            </w:pPr>
          </w:p>
          <w:p w:rsidR="007B2FDC" w:rsidRDefault="007B2FDC" w:rsidP="003A2C92">
            <w:pPr>
              <w:rPr>
                <w:rFonts w:asciiTheme="minorHAnsi" w:eastAsia="Open Sans" w:hAnsiTheme="minorHAnsi" w:cstheme="minorHAnsi"/>
                <w:sz w:val="18"/>
                <w:szCs w:val="18"/>
              </w:rPr>
            </w:pPr>
            <w:r>
              <w:rPr>
                <w:rFonts w:asciiTheme="minorHAnsi" w:eastAsia="Open Sans" w:hAnsiTheme="minorHAnsi" w:cstheme="minorHAnsi"/>
                <w:sz w:val="18"/>
                <w:szCs w:val="18"/>
              </w:rPr>
              <w:t>Note: If anyone has experience with programming or .NET lean on them for the above explanation.</w:t>
            </w:r>
          </w:p>
          <w:p w:rsidR="007B2FDC" w:rsidRDefault="007B2FDC" w:rsidP="003A2C92">
            <w:pPr>
              <w:rPr>
                <w:rFonts w:asciiTheme="minorHAnsi" w:eastAsia="Open Sans" w:hAnsiTheme="minorHAnsi" w:cstheme="minorHAnsi"/>
                <w:sz w:val="18"/>
                <w:szCs w:val="18"/>
              </w:rPr>
            </w:pPr>
          </w:p>
          <w:p w:rsidR="007B2FDC" w:rsidRDefault="007B2FDC" w:rsidP="003A2C92">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This means that you can direct reference .NET elements. For example, a common use of C# is creating windows forms. But you can do that in PowerShell too by simply referencing the .NET object. Don’t worry about the syntax for now but see this example</w:t>
            </w:r>
          </w:p>
          <w:p w:rsidR="007B2FDC" w:rsidRDefault="007B2FDC" w:rsidP="00612C4D">
            <w:pPr>
              <w:pStyle w:val="ListParagraph"/>
              <w:numPr>
                <w:ilvl w:val="1"/>
                <w:numId w:val="4"/>
              </w:numPr>
              <w:rPr>
                <w:rFonts w:asciiTheme="minorHAnsi" w:eastAsia="Open Sans" w:hAnsiTheme="minorHAnsi" w:cstheme="minorHAnsi"/>
                <w:sz w:val="18"/>
                <w:szCs w:val="18"/>
              </w:rPr>
            </w:pPr>
            <w:r>
              <w:rPr>
                <w:rFonts w:asciiTheme="minorHAnsi" w:eastAsia="Open Sans" w:hAnsiTheme="minorHAnsi" w:cstheme="minorHAnsi"/>
                <w:sz w:val="18"/>
                <w:szCs w:val="18"/>
              </w:rPr>
              <w:t xml:space="preserve">Run “create a </w:t>
            </w:r>
            <w:proofErr w:type="spellStart"/>
            <w:r>
              <w:rPr>
                <w:rFonts w:asciiTheme="minorHAnsi" w:eastAsia="Open Sans" w:hAnsiTheme="minorHAnsi" w:cstheme="minorHAnsi"/>
                <w:sz w:val="18"/>
                <w:szCs w:val="18"/>
              </w:rPr>
              <w:t>gui</w:t>
            </w:r>
            <w:proofErr w:type="spellEnd"/>
            <w:r>
              <w:rPr>
                <w:rFonts w:asciiTheme="minorHAnsi" w:eastAsia="Open Sans" w:hAnsiTheme="minorHAnsi" w:cstheme="minorHAnsi"/>
                <w:sz w:val="18"/>
                <w:szCs w:val="18"/>
              </w:rPr>
              <w:t>”” example. Make sure to see $INSTALL_DIRECTORY first.</w:t>
            </w:r>
          </w:p>
          <w:p w:rsidR="007B2FDC" w:rsidRDefault="007B2FDC" w:rsidP="0054511F">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And you can also referencing other items that use .NET, such as Excel</w:t>
            </w:r>
          </w:p>
          <w:p w:rsidR="007B2FDC" w:rsidRPr="00083B44" w:rsidRDefault="007B2FDC" w:rsidP="00083B44">
            <w:pPr>
              <w:pStyle w:val="ListParagraph"/>
              <w:numPr>
                <w:ilvl w:val="1"/>
                <w:numId w:val="4"/>
              </w:numPr>
              <w:rPr>
                <w:rFonts w:asciiTheme="minorHAnsi" w:eastAsia="Open Sans" w:hAnsiTheme="minorHAnsi" w:cstheme="minorHAnsi"/>
                <w:sz w:val="18"/>
                <w:szCs w:val="18"/>
              </w:rPr>
            </w:pPr>
            <w:r>
              <w:rPr>
                <w:rFonts w:asciiTheme="minorHAnsi" w:eastAsia="Open Sans" w:hAnsiTheme="minorHAnsi" w:cstheme="minorHAnsi"/>
                <w:sz w:val="18"/>
                <w:szCs w:val="18"/>
              </w:rPr>
              <w:t>Run “Invoke Excel” example</w:t>
            </w:r>
          </w:p>
        </w:tc>
        <w:tc>
          <w:tcPr>
            <w:tcW w:w="1541" w:type="dxa"/>
          </w:tcPr>
          <w:p w:rsidR="007B2FDC" w:rsidRPr="00AD5C71" w:rsidRDefault="007B2FDC" w:rsidP="0054511F">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1Background.ps1</w:t>
            </w:r>
          </w:p>
          <w:p w:rsidR="007B2FDC" w:rsidRPr="00AD5C71" w:rsidRDefault="007B2FDC" w:rsidP="00464271">
            <w:pPr>
              <w:contextualSpacing w:val="0"/>
              <w:rPr>
                <w:rFonts w:asciiTheme="minorHAnsi" w:eastAsia="Open Sans" w:hAnsiTheme="minorHAnsi" w:cstheme="minorHAnsi"/>
                <w:sz w:val="18"/>
                <w:szCs w:val="18"/>
              </w:rPr>
            </w:pPr>
          </w:p>
        </w:tc>
      </w:tr>
      <w:tr w:rsidR="007B2FDC" w:rsidRPr="00AD5C71" w:rsidTr="007B2FDC">
        <w:trPr>
          <w:trHeight w:val="1180"/>
        </w:trPr>
        <w:tc>
          <w:tcPr>
            <w:tcW w:w="1924" w:type="dxa"/>
          </w:tcPr>
          <w:p w:rsidR="007B2FDC" w:rsidRDefault="007B2FDC" w:rsidP="00464271">
            <w:pPr>
              <w:rPr>
                <w:rFonts w:asciiTheme="minorHAnsi" w:eastAsia="Open Sans" w:hAnsiTheme="minorHAnsi" w:cstheme="minorHAnsi"/>
                <w:sz w:val="18"/>
                <w:szCs w:val="18"/>
              </w:rPr>
            </w:pPr>
            <w:r>
              <w:rPr>
                <w:rFonts w:asciiTheme="minorHAnsi" w:eastAsia="Open Sans" w:hAnsiTheme="minorHAnsi" w:cstheme="minorHAnsi"/>
                <w:sz w:val="18"/>
                <w:szCs w:val="18"/>
              </w:rPr>
              <w:t>OOP</w:t>
            </w:r>
          </w:p>
        </w:tc>
        <w:tc>
          <w:tcPr>
            <w:tcW w:w="8253" w:type="dxa"/>
          </w:tcPr>
          <w:p w:rsidR="007B2FDC" w:rsidRDefault="007B2FDC" w:rsidP="00464271">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7B2FDC" w:rsidRDefault="007B2FDC" w:rsidP="00464271">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One last thing before we move on to PowerShell specifics… does anyone know what I mean by object-orientated-programming, or OOP?</w:t>
            </w:r>
          </w:p>
          <w:p w:rsidR="007B2FDC" w:rsidRDefault="007B2FDC" w:rsidP="00464271">
            <w:pPr>
              <w:contextualSpacing w:val="0"/>
              <w:rPr>
                <w:rFonts w:asciiTheme="minorHAnsi" w:eastAsia="Open Sans" w:hAnsiTheme="minorHAnsi" w:cstheme="minorHAnsi"/>
                <w:sz w:val="18"/>
                <w:szCs w:val="18"/>
              </w:rPr>
            </w:pPr>
          </w:p>
          <w:p w:rsidR="007B2FDC" w:rsidRDefault="007B2FDC" w:rsidP="006B6509">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Everything is an object, but what’s an object?</w:t>
            </w:r>
          </w:p>
          <w:p w:rsidR="007B2FDC" w:rsidRDefault="007B2FDC" w:rsidP="006B6509">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An object may be considered as a blueprint, and an instance something made from that blueprint.</w:t>
            </w:r>
          </w:p>
          <w:p w:rsidR="007B2FDC" w:rsidRDefault="007B2FDC" w:rsidP="006B6509">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 xml:space="preserve">The properties and methods of an object are defined, then any new instances based off the object can use these. </w:t>
            </w:r>
          </w:p>
          <w:p w:rsidR="007B2FDC" w:rsidRDefault="007B2FDC" w:rsidP="006B6509">
            <w:pPr>
              <w:rPr>
                <w:rFonts w:asciiTheme="minorHAnsi" w:eastAsia="Open Sans" w:hAnsiTheme="minorHAnsi" w:cstheme="minorHAnsi"/>
                <w:sz w:val="18"/>
                <w:szCs w:val="18"/>
              </w:rPr>
            </w:pPr>
          </w:p>
          <w:p w:rsidR="007B2FDC" w:rsidRPr="006B6509" w:rsidRDefault="007B2FDC" w:rsidP="006B6509">
            <w:pPr>
              <w:rPr>
                <w:rFonts w:asciiTheme="minorHAnsi" w:eastAsia="Open Sans" w:hAnsiTheme="minorHAnsi" w:cstheme="minorHAnsi"/>
                <w:sz w:val="18"/>
                <w:szCs w:val="18"/>
              </w:rPr>
            </w:pPr>
            <w:r>
              <w:rPr>
                <w:rFonts w:asciiTheme="minorHAnsi" w:eastAsia="Open Sans" w:hAnsiTheme="minorHAnsi" w:cstheme="minorHAnsi"/>
                <w:sz w:val="18"/>
                <w:szCs w:val="18"/>
              </w:rPr>
              <w:t>It may seem a little daunting but hopefully these activity sheets should help. If you get stuck or have questions please let me know.</w:t>
            </w:r>
          </w:p>
          <w:p w:rsidR="007B2FDC" w:rsidRDefault="007B2FDC" w:rsidP="006B6509">
            <w:pPr>
              <w:rPr>
                <w:rFonts w:asciiTheme="minorHAnsi" w:eastAsia="Open Sans" w:hAnsiTheme="minorHAnsi" w:cstheme="minorHAnsi"/>
                <w:sz w:val="18"/>
                <w:szCs w:val="18"/>
              </w:rPr>
            </w:pPr>
          </w:p>
          <w:p w:rsidR="007B2FDC" w:rsidRPr="006B6509" w:rsidRDefault="007B2FDC" w:rsidP="006B6509">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Hand out Background and Primitive Datatypes activity 1 sheet and give attendees 10 minutes. The facilitator sheet contains answers.</w:t>
            </w:r>
          </w:p>
          <w:p w:rsidR="007B2FDC" w:rsidRPr="006B6509" w:rsidRDefault="007B2FDC" w:rsidP="006B6509">
            <w:pPr>
              <w:rPr>
                <w:rFonts w:asciiTheme="minorHAnsi" w:eastAsia="Open Sans" w:hAnsiTheme="minorHAnsi" w:cstheme="minorHAnsi"/>
                <w:sz w:val="18"/>
                <w:szCs w:val="18"/>
              </w:rPr>
            </w:pPr>
          </w:p>
        </w:tc>
        <w:tc>
          <w:tcPr>
            <w:tcW w:w="1541" w:type="dxa"/>
          </w:tcPr>
          <w:p w:rsidR="007B2FDC" w:rsidRDefault="007B2FDC" w:rsidP="0054511F">
            <w:pPr>
              <w:rPr>
                <w:rFonts w:asciiTheme="minorHAnsi" w:eastAsia="Open Sans" w:hAnsiTheme="minorHAnsi" w:cstheme="minorHAnsi"/>
                <w:sz w:val="18"/>
                <w:szCs w:val="18"/>
              </w:rPr>
            </w:pPr>
          </w:p>
        </w:tc>
      </w:tr>
      <w:tr w:rsidR="007B2FDC" w:rsidRPr="00AD5C71" w:rsidTr="007B2FDC">
        <w:trPr>
          <w:trHeight w:val="1180"/>
        </w:trPr>
        <w:tc>
          <w:tcPr>
            <w:tcW w:w="1924" w:type="dxa"/>
          </w:tcPr>
          <w:p w:rsidR="007B2FDC" w:rsidRDefault="007B2FDC" w:rsidP="00464271">
            <w:pPr>
              <w:rPr>
                <w:rFonts w:asciiTheme="minorHAnsi" w:eastAsia="Open Sans" w:hAnsiTheme="minorHAnsi" w:cstheme="minorHAnsi"/>
                <w:sz w:val="18"/>
                <w:szCs w:val="18"/>
              </w:rPr>
            </w:pPr>
            <w:r>
              <w:rPr>
                <w:rFonts w:asciiTheme="minorHAnsi" w:eastAsia="Open Sans" w:hAnsiTheme="minorHAnsi" w:cstheme="minorHAnsi"/>
                <w:sz w:val="18"/>
                <w:szCs w:val="18"/>
              </w:rPr>
              <w:t>GUIs</w:t>
            </w:r>
          </w:p>
        </w:tc>
        <w:tc>
          <w:tcPr>
            <w:tcW w:w="8253" w:type="dxa"/>
          </w:tcPr>
          <w:p w:rsidR="007B2FDC" w:rsidRDefault="007B2FDC" w:rsidP="00464271">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7B2FDC" w:rsidRDefault="007B2FDC" w:rsidP="00464271">
            <w:pPr>
              <w:rPr>
                <w:rFonts w:asciiTheme="minorHAnsi" w:eastAsia="Open Sans" w:hAnsiTheme="minorHAnsi" w:cstheme="minorHAnsi"/>
                <w:sz w:val="18"/>
                <w:szCs w:val="18"/>
              </w:rPr>
            </w:pPr>
            <w:r>
              <w:rPr>
                <w:rFonts w:asciiTheme="minorHAnsi" w:eastAsia="Open Sans" w:hAnsiTheme="minorHAnsi" w:cstheme="minorHAnsi"/>
                <w:sz w:val="18"/>
                <w:szCs w:val="18"/>
              </w:rPr>
              <w:t>Finally, before we move on to the syntax of PowerShell, primitive datatypes and some activities… Can anyone tell me what program I’m using to run this code?</w:t>
            </w:r>
          </w:p>
          <w:p w:rsidR="007B2FDC" w:rsidRDefault="007B2FDC" w:rsidP="00464271">
            <w:pPr>
              <w:rPr>
                <w:rFonts w:asciiTheme="minorHAnsi" w:eastAsia="Open Sans" w:hAnsiTheme="minorHAnsi" w:cstheme="minorHAnsi"/>
                <w:sz w:val="18"/>
                <w:szCs w:val="18"/>
              </w:rPr>
            </w:pPr>
          </w:p>
          <w:p w:rsidR="007B2FDC" w:rsidRDefault="007B2FDC" w:rsidP="0054511F">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If attendees do not guess right, answer with “Integrated Scripting Environment”, ISE for short.</w:t>
            </w:r>
          </w:p>
          <w:p w:rsidR="007B2FDC" w:rsidRDefault="007B2FDC" w:rsidP="0054511F">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 xml:space="preserve">The ISE is what it says on the tin; it’s a program that is intended to help you create scripts with PowerShell, it is heavily recommended to use this where you can instead of the standalone PowerShell console. </w:t>
            </w:r>
          </w:p>
          <w:p w:rsidR="007B2FDC" w:rsidRDefault="007B2FDC" w:rsidP="0054511F">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Walk through: scripts run in a linear, top-down, fashion. You can click on a row and press f8 to only execute that code. Control + C should stop running code.</w:t>
            </w:r>
          </w:p>
          <w:p w:rsidR="007B2FDC" w:rsidRPr="0054511F" w:rsidRDefault="007B2FDC" w:rsidP="0054511F">
            <w:pPr>
              <w:rPr>
                <w:rFonts w:asciiTheme="minorHAnsi" w:eastAsia="Open Sans" w:hAnsiTheme="minorHAnsi" w:cstheme="minorHAnsi"/>
                <w:sz w:val="18"/>
                <w:szCs w:val="18"/>
              </w:rPr>
            </w:pPr>
          </w:p>
        </w:tc>
        <w:tc>
          <w:tcPr>
            <w:tcW w:w="1541" w:type="dxa"/>
          </w:tcPr>
          <w:p w:rsidR="007B2FDC" w:rsidRPr="00AD5C71" w:rsidRDefault="007B2FDC" w:rsidP="0054511F">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1Background.ps1</w:t>
            </w:r>
          </w:p>
          <w:p w:rsidR="007B2FDC" w:rsidRPr="00AD5C71" w:rsidRDefault="007B2FDC" w:rsidP="00464271">
            <w:pPr>
              <w:rPr>
                <w:rFonts w:asciiTheme="minorHAnsi" w:eastAsia="Open Sans" w:hAnsiTheme="minorHAnsi" w:cstheme="minorHAnsi"/>
                <w:sz w:val="18"/>
                <w:szCs w:val="18"/>
              </w:rPr>
            </w:pPr>
          </w:p>
        </w:tc>
      </w:tr>
      <w:tr w:rsidR="007B2FDC" w:rsidRPr="00AD5C71" w:rsidTr="007B2FDC">
        <w:trPr>
          <w:trHeight w:val="1180"/>
        </w:trPr>
        <w:tc>
          <w:tcPr>
            <w:tcW w:w="1924" w:type="dxa"/>
          </w:tcPr>
          <w:p w:rsidR="007B2FDC" w:rsidRDefault="007B2FDC" w:rsidP="00464271">
            <w:pPr>
              <w:rPr>
                <w:rFonts w:asciiTheme="minorHAnsi" w:eastAsia="Open Sans" w:hAnsiTheme="minorHAnsi" w:cstheme="minorHAnsi"/>
                <w:sz w:val="18"/>
                <w:szCs w:val="18"/>
              </w:rPr>
            </w:pPr>
          </w:p>
        </w:tc>
        <w:tc>
          <w:tcPr>
            <w:tcW w:w="8253" w:type="dxa"/>
          </w:tcPr>
          <w:p w:rsidR="007B2FDC" w:rsidRDefault="007B2FDC" w:rsidP="00464271">
            <w:pPr>
              <w:rPr>
                <w:rFonts w:asciiTheme="minorHAnsi" w:eastAsia="Open Sans" w:hAnsiTheme="minorHAnsi" w:cstheme="minorHAnsi"/>
                <w:b/>
                <w:sz w:val="18"/>
                <w:szCs w:val="18"/>
                <w:u w:val="single"/>
              </w:rPr>
            </w:pPr>
          </w:p>
        </w:tc>
        <w:tc>
          <w:tcPr>
            <w:tcW w:w="1541" w:type="dxa"/>
          </w:tcPr>
          <w:p w:rsidR="007B2FDC" w:rsidRDefault="007B2FDC" w:rsidP="0054511F">
            <w:pPr>
              <w:rPr>
                <w:rFonts w:asciiTheme="minorHAnsi" w:eastAsia="Open Sans" w:hAnsiTheme="minorHAnsi" w:cstheme="minorHAnsi"/>
                <w:sz w:val="18"/>
                <w:szCs w:val="18"/>
              </w:rPr>
            </w:pPr>
          </w:p>
        </w:tc>
      </w:tr>
      <w:tr w:rsidR="007B2FDC" w:rsidRPr="00AD5C71" w:rsidTr="007B2FDC">
        <w:trPr>
          <w:trHeight w:val="1180"/>
        </w:trPr>
        <w:tc>
          <w:tcPr>
            <w:tcW w:w="1924" w:type="dxa"/>
          </w:tcPr>
          <w:p w:rsidR="007B2FDC" w:rsidRDefault="007B2FDC" w:rsidP="00464271">
            <w:pPr>
              <w:rPr>
                <w:rFonts w:asciiTheme="minorHAnsi" w:eastAsia="Open Sans" w:hAnsiTheme="minorHAnsi" w:cstheme="minorHAnsi"/>
                <w:sz w:val="18"/>
                <w:szCs w:val="18"/>
              </w:rPr>
            </w:pPr>
            <w:r>
              <w:rPr>
                <w:rFonts w:asciiTheme="minorHAnsi" w:eastAsia="Open Sans" w:hAnsiTheme="minorHAnsi" w:cstheme="minorHAnsi"/>
                <w:sz w:val="18"/>
                <w:szCs w:val="18"/>
              </w:rPr>
              <w:t>Execution Policy</w:t>
            </w:r>
          </w:p>
        </w:tc>
        <w:tc>
          <w:tcPr>
            <w:tcW w:w="8253" w:type="dxa"/>
          </w:tcPr>
          <w:p w:rsidR="007B2FDC" w:rsidRDefault="007B2FDC" w:rsidP="00DA2826">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7B2FDC" w:rsidRDefault="007B2FDC" w:rsidP="00DA2826">
            <w:pPr>
              <w:rPr>
                <w:rFonts w:asciiTheme="minorHAnsi" w:eastAsia="Open Sans" w:hAnsiTheme="minorHAnsi" w:cstheme="minorHAnsi"/>
                <w:sz w:val="18"/>
                <w:szCs w:val="18"/>
              </w:rPr>
            </w:pPr>
            <w:r>
              <w:rPr>
                <w:rFonts w:asciiTheme="minorHAnsi" w:eastAsia="Open Sans" w:hAnsiTheme="minorHAnsi" w:cstheme="minorHAnsi"/>
                <w:sz w:val="18"/>
                <w:szCs w:val="18"/>
              </w:rPr>
              <w:t>In order to run any scripts whatsoever, we need to change our execution policy. This is done by the following cmdlet:</w:t>
            </w:r>
          </w:p>
          <w:p w:rsidR="007B2FDC" w:rsidRDefault="007B2FDC" w:rsidP="00DA2826">
            <w:pPr>
              <w:rPr>
                <w:rFonts w:asciiTheme="minorHAnsi" w:eastAsia="Open Sans" w:hAnsiTheme="minorHAnsi" w:cstheme="minorHAnsi"/>
                <w:sz w:val="18"/>
                <w:szCs w:val="18"/>
              </w:rPr>
            </w:pPr>
          </w:p>
          <w:p w:rsidR="007B2FDC" w:rsidRDefault="007B2FDC" w:rsidP="00DA2826">
            <w:pPr>
              <w:rPr>
                <w:rFonts w:asciiTheme="minorHAnsi" w:eastAsia="Open Sans" w:hAnsiTheme="minorHAnsi" w:cstheme="minorHAnsi"/>
                <w:sz w:val="18"/>
                <w:szCs w:val="18"/>
              </w:rPr>
            </w:pPr>
            <w:r>
              <w:rPr>
                <w:rFonts w:asciiTheme="minorHAnsi" w:eastAsia="Open Sans" w:hAnsiTheme="minorHAnsi" w:cstheme="minorHAnsi"/>
                <w:sz w:val="18"/>
                <w:szCs w:val="18"/>
              </w:rPr>
              <w:t>Set-</w:t>
            </w:r>
            <w:proofErr w:type="spellStart"/>
            <w:r>
              <w:rPr>
                <w:rFonts w:asciiTheme="minorHAnsi" w:eastAsia="Open Sans" w:hAnsiTheme="minorHAnsi" w:cstheme="minorHAnsi"/>
                <w:sz w:val="18"/>
                <w:szCs w:val="18"/>
              </w:rPr>
              <w:t>ExecutionPolicy</w:t>
            </w:r>
            <w:proofErr w:type="spellEnd"/>
          </w:p>
          <w:p w:rsidR="007B2FDC" w:rsidRDefault="007B2FDC" w:rsidP="00DA2826">
            <w:pPr>
              <w:rPr>
                <w:rFonts w:asciiTheme="minorHAnsi" w:eastAsia="Open Sans" w:hAnsiTheme="minorHAnsi" w:cstheme="minorHAnsi"/>
                <w:sz w:val="18"/>
                <w:szCs w:val="18"/>
              </w:rPr>
            </w:pPr>
          </w:p>
          <w:p w:rsidR="007B2FDC" w:rsidRPr="00870245" w:rsidRDefault="007B2FDC" w:rsidP="00DA2826">
            <w:pPr>
              <w:rPr>
                <w:rFonts w:asciiTheme="minorHAnsi" w:eastAsia="Open Sans" w:hAnsiTheme="minorHAnsi" w:cstheme="minorHAnsi"/>
                <w:color w:val="auto"/>
                <w:sz w:val="18"/>
                <w:szCs w:val="18"/>
              </w:rPr>
            </w:pPr>
            <w:r>
              <w:rPr>
                <w:rFonts w:asciiTheme="minorHAnsi" w:eastAsia="Open Sans" w:hAnsiTheme="minorHAnsi" w:cstheme="minorHAnsi"/>
                <w:sz w:val="18"/>
                <w:szCs w:val="18"/>
              </w:rPr>
              <w:t>By default, PowerShell will only run script files – which have an extension of .ps1 – if these are signed by a certificate which Microsoft trusts. Therefore in order to run your own scripts in a test environment you’ll need to change this to unrestricted, though this is not recommended on production systems.</w:t>
            </w:r>
          </w:p>
          <w:p w:rsidR="007B2FDC" w:rsidRPr="00F20002" w:rsidRDefault="007B2FDC" w:rsidP="00DA2826">
            <w:pPr>
              <w:rPr>
                <w:rFonts w:asciiTheme="minorHAnsi" w:eastAsia="Open Sans" w:hAnsiTheme="minorHAnsi" w:cstheme="minorHAnsi"/>
                <w:color w:val="auto"/>
                <w:sz w:val="18"/>
                <w:szCs w:val="18"/>
              </w:rPr>
            </w:pPr>
          </w:p>
        </w:tc>
        <w:tc>
          <w:tcPr>
            <w:tcW w:w="1541" w:type="dxa"/>
          </w:tcPr>
          <w:p w:rsidR="007B2FDC" w:rsidRPr="00AD5C71" w:rsidRDefault="007B2FDC" w:rsidP="0054511F">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1Background.ps1</w:t>
            </w:r>
          </w:p>
          <w:p w:rsidR="007B2FDC" w:rsidRDefault="007B2FDC" w:rsidP="00464271">
            <w:pPr>
              <w:rPr>
                <w:rFonts w:asciiTheme="minorHAnsi" w:eastAsia="Open Sans" w:hAnsiTheme="minorHAnsi" w:cstheme="minorHAnsi"/>
                <w:sz w:val="18"/>
                <w:szCs w:val="18"/>
              </w:rPr>
            </w:pPr>
          </w:p>
        </w:tc>
      </w:tr>
      <w:tr w:rsidR="007B2FDC" w:rsidRPr="00AD5C71" w:rsidTr="007B2FDC">
        <w:trPr>
          <w:trHeight w:val="1180"/>
        </w:trPr>
        <w:tc>
          <w:tcPr>
            <w:tcW w:w="1924" w:type="dxa"/>
          </w:tcPr>
          <w:p w:rsidR="007B2FDC"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Help</w:t>
            </w:r>
          </w:p>
        </w:tc>
        <w:tc>
          <w:tcPr>
            <w:tcW w:w="8253" w:type="dxa"/>
          </w:tcPr>
          <w:p w:rsidR="007B2FDC" w:rsidRDefault="007B2FDC" w:rsidP="00870245">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7B2FDC"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Also, before we cover just what a cmdlet is and the different pieces, PowerShell comes built with various commands you can what to get some help about an item.</w:t>
            </w:r>
          </w:p>
          <w:p w:rsidR="007B2FDC" w:rsidRDefault="007B2FDC" w:rsidP="00870245">
            <w:pPr>
              <w:rPr>
                <w:rFonts w:asciiTheme="minorHAnsi" w:eastAsia="Open Sans" w:hAnsiTheme="minorHAnsi" w:cstheme="minorHAnsi"/>
                <w:sz w:val="18"/>
                <w:szCs w:val="18"/>
              </w:rPr>
            </w:pPr>
          </w:p>
          <w:p w:rsidR="007B2FDC"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If you want to see what input a cmdlet takes, or some examples, you can do so with the “Get-Help” cmdlet. –Examples will show you examples, whilst –online will take you to a corresponding </w:t>
            </w:r>
            <w:proofErr w:type="spellStart"/>
            <w:r>
              <w:rPr>
                <w:rFonts w:asciiTheme="minorHAnsi" w:eastAsia="Open Sans" w:hAnsiTheme="minorHAnsi" w:cstheme="minorHAnsi"/>
                <w:sz w:val="18"/>
                <w:szCs w:val="18"/>
              </w:rPr>
              <w:t>technet</w:t>
            </w:r>
            <w:proofErr w:type="spellEnd"/>
            <w:r>
              <w:rPr>
                <w:rFonts w:asciiTheme="minorHAnsi" w:eastAsia="Open Sans" w:hAnsiTheme="minorHAnsi" w:cstheme="minorHAnsi"/>
                <w:sz w:val="18"/>
                <w:szCs w:val="18"/>
              </w:rPr>
              <w:t xml:space="preserve"> article.</w:t>
            </w:r>
          </w:p>
          <w:p w:rsidR="007B2FDC" w:rsidRDefault="007B2FDC" w:rsidP="00870245">
            <w:pPr>
              <w:rPr>
                <w:rFonts w:asciiTheme="minorHAnsi" w:eastAsia="Open Sans" w:hAnsiTheme="minorHAnsi" w:cstheme="minorHAnsi"/>
                <w:sz w:val="18"/>
                <w:szCs w:val="18"/>
              </w:rPr>
            </w:pPr>
          </w:p>
          <w:p w:rsidR="007B2FDC" w:rsidRPr="00870245" w:rsidRDefault="007B2FDC" w:rsidP="00870245">
            <w:pPr>
              <w:rPr>
                <w:rFonts w:asciiTheme="minorHAnsi" w:eastAsia="Open Sans" w:hAnsiTheme="minorHAnsi" w:cstheme="minorHAnsi"/>
                <w:color w:val="auto"/>
                <w:sz w:val="18"/>
                <w:szCs w:val="18"/>
              </w:rPr>
            </w:pPr>
            <w:r>
              <w:rPr>
                <w:rFonts w:asciiTheme="minorHAnsi" w:eastAsia="Open Sans" w:hAnsiTheme="minorHAnsi" w:cstheme="minorHAnsi"/>
                <w:sz w:val="18"/>
                <w:szCs w:val="18"/>
              </w:rPr>
              <w:t>You can also use the –</w:t>
            </w:r>
            <w:proofErr w:type="spellStart"/>
            <w:r>
              <w:rPr>
                <w:rFonts w:asciiTheme="minorHAnsi" w:eastAsia="Open Sans" w:hAnsiTheme="minorHAnsi" w:cstheme="minorHAnsi"/>
                <w:sz w:val="18"/>
                <w:szCs w:val="18"/>
              </w:rPr>
              <w:t>whatif</w:t>
            </w:r>
            <w:proofErr w:type="spellEnd"/>
            <w:r>
              <w:rPr>
                <w:rFonts w:asciiTheme="minorHAnsi" w:eastAsia="Open Sans" w:hAnsiTheme="minorHAnsi" w:cstheme="minorHAnsi"/>
                <w:sz w:val="18"/>
                <w:szCs w:val="18"/>
              </w:rPr>
              <w:t xml:space="preserve"> cmdlet to see what a cmdlet will do.</w:t>
            </w:r>
          </w:p>
          <w:p w:rsidR="007B2FDC" w:rsidRPr="00F20002" w:rsidRDefault="007B2FDC" w:rsidP="00870245">
            <w:pPr>
              <w:rPr>
                <w:rFonts w:asciiTheme="minorHAnsi" w:eastAsia="Open Sans" w:hAnsiTheme="minorHAnsi" w:cstheme="minorHAnsi"/>
                <w:sz w:val="18"/>
                <w:szCs w:val="18"/>
              </w:rPr>
            </w:pPr>
          </w:p>
        </w:tc>
        <w:tc>
          <w:tcPr>
            <w:tcW w:w="1541" w:type="dxa"/>
          </w:tcPr>
          <w:p w:rsidR="007B2FDC" w:rsidRPr="00AD5C71" w:rsidRDefault="007B2FDC" w:rsidP="00870245">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1Background.ps1</w:t>
            </w:r>
          </w:p>
          <w:p w:rsidR="007B2FDC" w:rsidRDefault="007B2FDC" w:rsidP="00870245">
            <w:pPr>
              <w:rPr>
                <w:rFonts w:asciiTheme="minorHAnsi" w:eastAsia="Open Sans" w:hAnsiTheme="minorHAnsi" w:cstheme="minorHAnsi"/>
                <w:sz w:val="18"/>
                <w:szCs w:val="18"/>
              </w:rPr>
            </w:pPr>
          </w:p>
        </w:tc>
      </w:tr>
      <w:tr w:rsidR="007B2FDC" w:rsidRPr="00AD5C71" w:rsidTr="007B2FDC">
        <w:trPr>
          <w:trHeight w:val="1180"/>
        </w:trPr>
        <w:tc>
          <w:tcPr>
            <w:tcW w:w="1924" w:type="dxa"/>
          </w:tcPr>
          <w:p w:rsidR="007B2FDC"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Verbs and nouns</w:t>
            </w:r>
          </w:p>
        </w:tc>
        <w:tc>
          <w:tcPr>
            <w:tcW w:w="8253" w:type="dxa"/>
          </w:tcPr>
          <w:p w:rsidR="007B2FDC" w:rsidRDefault="007B2FDC" w:rsidP="00870245">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7B2FDC" w:rsidRDefault="007B2FDC" w:rsidP="00870245">
            <w:p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 xml:space="preserve">Now we have all that out of the way, </w:t>
            </w:r>
            <w:proofErr w:type="spellStart"/>
            <w:r>
              <w:rPr>
                <w:rFonts w:asciiTheme="minorHAnsi" w:eastAsia="Open Sans" w:hAnsiTheme="minorHAnsi" w:cstheme="minorHAnsi"/>
                <w:color w:val="auto"/>
                <w:sz w:val="18"/>
                <w:szCs w:val="18"/>
              </w:rPr>
              <w:t>lets</w:t>
            </w:r>
            <w:proofErr w:type="spellEnd"/>
            <w:r>
              <w:rPr>
                <w:rFonts w:asciiTheme="minorHAnsi" w:eastAsia="Open Sans" w:hAnsiTheme="minorHAnsi" w:cstheme="minorHAnsi"/>
                <w:color w:val="auto"/>
                <w:sz w:val="18"/>
                <w:szCs w:val="18"/>
              </w:rPr>
              <w:t xml:space="preserve"> look at cmdlets. Note that whilst this will be accurate for 99% of PowerShell, it may not apply to Exchange. This is as the Exchange Console was being developed in parallel to PowerShell… and once all of the standards for PowerShell were ratified, these were not retrospectively applied to the Exchange console. So when using that there may be some differences.</w:t>
            </w:r>
          </w:p>
          <w:p w:rsidR="007B2FDC" w:rsidRDefault="007B2FDC" w:rsidP="00870245">
            <w:pPr>
              <w:rPr>
                <w:rFonts w:asciiTheme="minorHAnsi" w:eastAsia="Open Sans" w:hAnsiTheme="minorHAnsi" w:cstheme="minorHAnsi"/>
                <w:color w:val="auto"/>
                <w:sz w:val="18"/>
                <w:szCs w:val="18"/>
              </w:rPr>
            </w:pPr>
          </w:p>
          <w:p w:rsidR="007B2FDC" w:rsidRDefault="007B2FDC" w:rsidP="00870245">
            <w:pPr>
              <w:rPr>
                <w:rFonts w:asciiTheme="minorHAnsi" w:eastAsia="Open Sans" w:hAnsiTheme="minorHAnsi" w:cstheme="minorHAnsi"/>
                <w:b/>
                <w:color w:val="auto"/>
                <w:sz w:val="18"/>
                <w:szCs w:val="18"/>
                <w:u w:val="single"/>
              </w:rPr>
            </w:pPr>
            <w:r w:rsidRPr="00870245">
              <w:rPr>
                <w:rFonts w:asciiTheme="minorHAnsi" w:eastAsia="Open Sans" w:hAnsiTheme="minorHAnsi" w:cstheme="minorHAnsi"/>
                <w:b/>
                <w:color w:val="auto"/>
                <w:sz w:val="18"/>
                <w:szCs w:val="18"/>
                <w:u w:val="single"/>
              </w:rPr>
              <w:t>DO:</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Draw the word cmdlet somewhere in the room.</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Use the example of “Get-Service”</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Ask attendees to break down the cmdlet into two distinct sections</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The key is that “Get” is a verb whilst “Service” is a noun.</w:t>
            </w:r>
          </w:p>
          <w:p w:rsidR="007B2FDC" w:rsidRDefault="007B2FDC" w:rsidP="00F34B7F">
            <w:pPr>
              <w:rPr>
                <w:rFonts w:asciiTheme="minorHAnsi" w:eastAsia="Open Sans" w:hAnsiTheme="minorHAnsi" w:cstheme="minorHAnsi"/>
                <w:color w:val="auto"/>
                <w:sz w:val="18"/>
                <w:szCs w:val="18"/>
              </w:rPr>
            </w:pP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Break down what a verb and a noun are:</w:t>
            </w:r>
          </w:p>
          <w:p w:rsidR="007B2FDC" w:rsidRPr="00F34B7F" w:rsidRDefault="007B2FDC" w:rsidP="00F34B7F">
            <w:pPr>
              <w:pStyle w:val="ListParagraph"/>
              <w:rPr>
                <w:rFonts w:asciiTheme="minorHAnsi" w:eastAsia="Open Sans" w:hAnsiTheme="minorHAnsi" w:cstheme="minorHAnsi"/>
                <w:color w:val="auto"/>
                <w:sz w:val="18"/>
                <w:szCs w:val="18"/>
              </w:rPr>
            </w:pPr>
          </w:p>
          <w:p w:rsidR="007B2FDC" w:rsidRDefault="007B2FDC" w:rsidP="00F34B7F">
            <w:pPr>
              <w:pStyle w:val="ListParagraph"/>
              <w:numPr>
                <w:ilvl w:val="1"/>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Verb: describe an action</w:t>
            </w:r>
          </w:p>
          <w:p w:rsidR="007B2FDC" w:rsidRPr="00F34B7F" w:rsidRDefault="007B2FDC" w:rsidP="00F34B7F">
            <w:pPr>
              <w:pStyle w:val="ListParagraph"/>
              <w:numPr>
                <w:ilvl w:val="1"/>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Noun: describe an object</w:t>
            </w:r>
          </w:p>
        </w:tc>
        <w:tc>
          <w:tcPr>
            <w:tcW w:w="1541" w:type="dxa"/>
          </w:tcPr>
          <w:p w:rsidR="007B2FDC" w:rsidRPr="00AD5C71" w:rsidRDefault="007B2FDC" w:rsidP="00870245">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1Background.ps1</w:t>
            </w:r>
          </w:p>
          <w:p w:rsidR="007B2FDC" w:rsidRDefault="007B2FDC" w:rsidP="00870245">
            <w:pPr>
              <w:rPr>
                <w:rFonts w:asciiTheme="minorHAnsi" w:eastAsia="Open Sans" w:hAnsiTheme="minorHAnsi" w:cstheme="minorHAnsi"/>
                <w:sz w:val="18"/>
                <w:szCs w:val="18"/>
              </w:rPr>
            </w:pPr>
          </w:p>
        </w:tc>
      </w:tr>
      <w:tr w:rsidR="007B2FDC" w:rsidRPr="00AD5C71" w:rsidTr="007B2FDC">
        <w:trPr>
          <w:trHeight w:val="1180"/>
        </w:trPr>
        <w:tc>
          <w:tcPr>
            <w:tcW w:w="1924" w:type="dxa"/>
          </w:tcPr>
          <w:p w:rsidR="007B2FDC"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Verbs</w:t>
            </w:r>
          </w:p>
        </w:tc>
        <w:tc>
          <w:tcPr>
            <w:tcW w:w="8253" w:type="dxa"/>
          </w:tcPr>
          <w:p w:rsidR="007B2FDC" w:rsidRDefault="007B2FDC" w:rsidP="00F34B7F">
            <w:pPr>
              <w:rPr>
                <w:rFonts w:asciiTheme="minorHAnsi" w:eastAsia="Open Sans" w:hAnsiTheme="minorHAnsi" w:cstheme="minorHAnsi"/>
                <w:b/>
                <w:color w:val="auto"/>
                <w:sz w:val="18"/>
                <w:szCs w:val="18"/>
                <w:u w:val="single"/>
              </w:rPr>
            </w:pPr>
            <w:r w:rsidRPr="00F34B7F">
              <w:rPr>
                <w:rFonts w:asciiTheme="minorHAnsi" w:eastAsia="Open Sans" w:hAnsiTheme="minorHAnsi" w:cstheme="minorHAnsi"/>
                <w:b/>
                <w:color w:val="auto"/>
                <w:sz w:val="18"/>
                <w:szCs w:val="18"/>
                <w:u w:val="single"/>
              </w:rPr>
              <w:t>SAY:</w:t>
            </w:r>
          </w:p>
          <w:p w:rsidR="007B2FDC" w:rsidRDefault="007B2FDC" w:rsidP="00F34B7F">
            <w:p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 xml:space="preserve">In PowerShell, there are 5 basic verbs which will see you through 80% of your PowerShell needs. These are: </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Get</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New</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Add</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Set</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Remove</w:t>
            </w:r>
          </w:p>
          <w:p w:rsidR="007B2FDC" w:rsidRDefault="007B2FDC" w:rsidP="00F34B7F">
            <w:pPr>
              <w:rPr>
                <w:rFonts w:asciiTheme="minorHAnsi" w:eastAsia="Open Sans" w:hAnsiTheme="minorHAnsi" w:cstheme="minorHAnsi"/>
                <w:b/>
                <w:color w:val="auto"/>
                <w:sz w:val="18"/>
                <w:szCs w:val="18"/>
                <w:u w:val="single"/>
              </w:rPr>
            </w:pPr>
            <w:r w:rsidRPr="00F34B7F">
              <w:rPr>
                <w:rFonts w:asciiTheme="minorHAnsi" w:eastAsia="Open Sans" w:hAnsiTheme="minorHAnsi" w:cstheme="minorHAnsi"/>
                <w:b/>
                <w:color w:val="auto"/>
                <w:sz w:val="18"/>
                <w:szCs w:val="18"/>
                <w:u w:val="single"/>
              </w:rPr>
              <w:t>DO:</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Go through the examples under “START OF NAMING STRUCTURE”</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Before this ensure that you declare $</w:t>
            </w:r>
            <w:proofErr w:type="spellStart"/>
            <w:r>
              <w:rPr>
                <w:rFonts w:asciiTheme="minorHAnsi" w:eastAsia="Open Sans" w:hAnsiTheme="minorHAnsi" w:cstheme="minorHAnsi"/>
                <w:color w:val="auto"/>
                <w:sz w:val="18"/>
                <w:szCs w:val="18"/>
              </w:rPr>
              <w:t>ItemPath</w:t>
            </w:r>
            <w:proofErr w:type="spellEnd"/>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lastRenderedPageBreak/>
              <w:t>Ensure you go through these 1 by 1, giving attendees a chance to guess what will happen. The new, add, set and remove cmdlets are nicely shown by creating, adding to, overwriting and deleting a text file.</w:t>
            </w:r>
          </w:p>
          <w:p w:rsidR="007B2FDC" w:rsidRDefault="007B2FDC" w:rsidP="00D13609">
            <w:pPr>
              <w:rPr>
                <w:rFonts w:asciiTheme="minorHAnsi" w:eastAsia="Open Sans" w:hAnsiTheme="minorHAnsi" w:cstheme="minorHAnsi"/>
                <w:color w:val="auto"/>
                <w:sz w:val="18"/>
                <w:szCs w:val="18"/>
              </w:rPr>
            </w:pPr>
          </w:p>
          <w:p w:rsidR="007B2FDC" w:rsidRPr="00D13609" w:rsidRDefault="007B2FDC" w:rsidP="00D13609">
            <w:pPr>
              <w:rPr>
                <w:rFonts w:asciiTheme="minorHAnsi" w:eastAsia="Open Sans" w:hAnsiTheme="minorHAnsi" w:cstheme="minorHAnsi"/>
                <w:color w:val="auto"/>
                <w:sz w:val="18"/>
                <w:szCs w:val="18"/>
              </w:rPr>
            </w:pP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Get = retrieves an instance of an object</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New = creates a new instance of an object</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Add = adds something to an instance</w:t>
            </w:r>
          </w:p>
          <w:p w:rsidR="007B2FDC"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Set = changes something already existing on an instance</w:t>
            </w:r>
          </w:p>
          <w:p w:rsidR="007B2FDC" w:rsidRPr="00F34B7F" w:rsidRDefault="007B2FDC" w:rsidP="00F34B7F">
            <w:pPr>
              <w:pStyle w:val="ListParagraph"/>
              <w:numPr>
                <w:ilvl w:val="0"/>
                <w:numId w:val="4"/>
              </w:numPr>
              <w:rPr>
                <w:rFonts w:asciiTheme="minorHAnsi" w:eastAsia="Open Sans" w:hAnsiTheme="minorHAnsi" w:cstheme="minorHAnsi"/>
                <w:color w:val="auto"/>
                <w:sz w:val="18"/>
                <w:szCs w:val="18"/>
              </w:rPr>
            </w:pPr>
            <w:r>
              <w:rPr>
                <w:rFonts w:asciiTheme="minorHAnsi" w:eastAsia="Open Sans" w:hAnsiTheme="minorHAnsi" w:cstheme="minorHAnsi"/>
                <w:color w:val="auto"/>
                <w:sz w:val="18"/>
                <w:szCs w:val="18"/>
              </w:rPr>
              <w:t>Remove – removes an instance of part of an instance</w:t>
            </w:r>
          </w:p>
          <w:p w:rsidR="007B2FDC" w:rsidRDefault="007B2FDC" w:rsidP="00870245">
            <w:pPr>
              <w:rPr>
                <w:rFonts w:asciiTheme="minorHAnsi" w:eastAsia="Open Sans" w:hAnsiTheme="minorHAnsi" w:cstheme="minorHAnsi"/>
                <w:sz w:val="18"/>
                <w:szCs w:val="18"/>
              </w:rPr>
            </w:pPr>
          </w:p>
          <w:p w:rsidR="007B2FDC"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Also use this opportunity to explain:</w:t>
            </w:r>
          </w:p>
          <w:p w:rsidR="007B2FDC" w:rsidRDefault="007B2FDC" w:rsidP="00F34B7F">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The pipeline passes objects through from one cmdlet to another</w:t>
            </w:r>
          </w:p>
          <w:p w:rsidR="007B2FDC" w:rsidRPr="00F34B7F" w:rsidRDefault="007B2FDC" w:rsidP="00F34B7F">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Format-list lets you format the output</w:t>
            </w:r>
          </w:p>
          <w:p w:rsidR="007B2FDC" w:rsidRPr="00F20002" w:rsidRDefault="007B2FDC" w:rsidP="00870245">
            <w:pPr>
              <w:rPr>
                <w:rFonts w:asciiTheme="minorHAnsi" w:eastAsia="Open Sans" w:hAnsiTheme="minorHAnsi" w:cstheme="minorHAnsi"/>
                <w:sz w:val="18"/>
                <w:szCs w:val="18"/>
              </w:rPr>
            </w:pPr>
          </w:p>
        </w:tc>
        <w:tc>
          <w:tcPr>
            <w:tcW w:w="1541" w:type="dxa"/>
          </w:tcPr>
          <w:p w:rsidR="007B2FDC" w:rsidRPr="00AD5C71" w:rsidRDefault="007B2FDC" w:rsidP="00F34B7F">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1Background.ps1</w:t>
            </w:r>
          </w:p>
          <w:p w:rsidR="007B2FDC" w:rsidRDefault="007B2FDC" w:rsidP="00870245">
            <w:pPr>
              <w:rPr>
                <w:rFonts w:asciiTheme="minorHAnsi" w:eastAsia="Open Sans" w:hAnsiTheme="minorHAnsi" w:cstheme="minorHAnsi"/>
                <w:sz w:val="18"/>
                <w:szCs w:val="18"/>
              </w:rPr>
            </w:pPr>
          </w:p>
        </w:tc>
      </w:tr>
      <w:tr w:rsidR="007B2FDC" w:rsidRPr="00AD5C71" w:rsidTr="007B2FDC">
        <w:trPr>
          <w:trHeight w:val="1180"/>
        </w:trPr>
        <w:tc>
          <w:tcPr>
            <w:tcW w:w="1924" w:type="dxa"/>
          </w:tcPr>
          <w:p w:rsidR="007B2FDC"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Nouns</w:t>
            </w:r>
          </w:p>
        </w:tc>
        <w:tc>
          <w:tcPr>
            <w:tcW w:w="8253" w:type="dxa"/>
          </w:tcPr>
          <w:p w:rsidR="007B2FDC" w:rsidRDefault="007B2FDC" w:rsidP="00870245">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 xml:space="preserve">SAY: </w:t>
            </w:r>
          </w:p>
          <w:p w:rsidR="007B2FDC"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Now can anyone guess what the noun relates to?</w:t>
            </w:r>
          </w:p>
          <w:p w:rsidR="007B2FDC" w:rsidRDefault="007B2FDC" w:rsidP="00870245">
            <w:pPr>
              <w:rPr>
                <w:rFonts w:asciiTheme="minorHAnsi" w:eastAsia="Open Sans" w:hAnsiTheme="minorHAnsi" w:cstheme="minorHAnsi"/>
                <w:sz w:val="18"/>
                <w:szCs w:val="18"/>
              </w:rPr>
            </w:pPr>
          </w:p>
          <w:p w:rsidR="007B2FDC"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The correct answer is that it relates to an object. The verb defines what you’re doing, and the noun defines what you’re doing this to.</w:t>
            </w:r>
          </w:p>
          <w:p w:rsidR="007B2FDC" w:rsidRDefault="007B2FDC" w:rsidP="00870245">
            <w:pPr>
              <w:rPr>
                <w:rFonts w:asciiTheme="minorHAnsi" w:eastAsia="Open Sans" w:hAnsiTheme="minorHAnsi" w:cstheme="minorHAnsi"/>
                <w:sz w:val="18"/>
                <w:szCs w:val="18"/>
              </w:rPr>
            </w:pPr>
          </w:p>
          <w:p w:rsidR="007B2FDC" w:rsidRDefault="007B2FDC" w:rsidP="00870245">
            <w:pPr>
              <w:rPr>
                <w:rFonts w:asciiTheme="minorHAnsi" w:eastAsia="Open Sans" w:hAnsiTheme="minorHAnsi" w:cstheme="minorHAnsi"/>
                <w:b/>
                <w:sz w:val="18"/>
                <w:szCs w:val="18"/>
                <w:u w:val="single"/>
              </w:rPr>
            </w:pPr>
            <w:r w:rsidRPr="00F34B7F">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t>:</w:t>
            </w:r>
          </w:p>
          <w:p w:rsidR="007B2FDC"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Say that in PowerShell we can use the “Get-Member” cmdlet to find out what type of object something is. </w:t>
            </w:r>
          </w:p>
          <w:p w:rsidR="007B2FDC" w:rsidRDefault="007B2FDC" w:rsidP="00870245">
            <w:pPr>
              <w:rPr>
                <w:rFonts w:asciiTheme="minorHAnsi" w:eastAsia="Open Sans" w:hAnsiTheme="minorHAnsi" w:cstheme="minorHAnsi"/>
                <w:sz w:val="18"/>
                <w:szCs w:val="18"/>
              </w:rPr>
            </w:pPr>
          </w:p>
          <w:p w:rsidR="007B2FDC" w:rsidRPr="00F34B7F"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Use “Get-Member” on “Get-Service” and explain the results to attendees. Ensure there are no-more questions and then offer a 5 minute break.</w:t>
            </w:r>
          </w:p>
          <w:p w:rsidR="007B2FDC" w:rsidRPr="00F34B7F" w:rsidRDefault="007B2FDC" w:rsidP="00870245">
            <w:pPr>
              <w:rPr>
                <w:rFonts w:asciiTheme="minorHAnsi" w:eastAsia="Open Sans" w:hAnsiTheme="minorHAnsi" w:cstheme="minorHAnsi"/>
                <w:sz w:val="18"/>
                <w:szCs w:val="18"/>
              </w:rPr>
            </w:pPr>
          </w:p>
        </w:tc>
        <w:tc>
          <w:tcPr>
            <w:tcW w:w="1541" w:type="dxa"/>
          </w:tcPr>
          <w:p w:rsidR="007B2FDC" w:rsidRPr="00AD5C71" w:rsidRDefault="007B2FDC" w:rsidP="00DF0345">
            <w:pPr>
              <w:contextualSpacing w:val="0"/>
              <w:rPr>
                <w:rFonts w:asciiTheme="minorHAnsi" w:eastAsia="Open Sans" w:hAnsiTheme="minorHAnsi" w:cstheme="minorHAnsi"/>
                <w:sz w:val="18"/>
                <w:szCs w:val="18"/>
              </w:rPr>
            </w:pPr>
            <w:r>
              <w:rPr>
                <w:rFonts w:asciiTheme="minorHAnsi" w:eastAsia="Open Sans" w:hAnsiTheme="minorHAnsi" w:cstheme="minorHAnsi"/>
                <w:sz w:val="18"/>
                <w:szCs w:val="18"/>
              </w:rPr>
              <w:t>1Background.ps1</w:t>
            </w:r>
          </w:p>
          <w:p w:rsidR="007B2FDC" w:rsidRDefault="007B2FDC" w:rsidP="00870245">
            <w:pPr>
              <w:rPr>
                <w:rFonts w:asciiTheme="minorHAnsi" w:eastAsia="Open Sans" w:hAnsiTheme="minorHAnsi" w:cstheme="minorHAnsi"/>
                <w:sz w:val="18"/>
                <w:szCs w:val="18"/>
              </w:rPr>
            </w:pPr>
          </w:p>
        </w:tc>
      </w:tr>
      <w:tr w:rsidR="007B2FDC" w:rsidRPr="00AD5C71" w:rsidTr="007B2FDC">
        <w:trPr>
          <w:trHeight w:val="1180"/>
        </w:trPr>
        <w:tc>
          <w:tcPr>
            <w:tcW w:w="1924" w:type="dxa"/>
          </w:tcPr>
          <w:p w:rsidR="007B2FDC"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Break</w:t>
            </w:r>
          </w:p>
        </w:tc>
        <w:tc>
          <w:tcPr>
            <w:tcW w:w="8253" w:type="dxa"/>
          </w:tcPr>
          <w:p w:rsidR="007B2FDC" w:rsidRDefault="007B2FDC" w:rsidP="00870245">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DO:</w:t>
            </w:r>
          </w:p>
          <w:p w:rsidR="007B2FDC" w:rsidRPr="00D13609" w:rsidRDefault="007B2FDC" w:rsidP="00870245">
            <w:pPr>
              <w:rPr>
                <w:rFonts w:asciiTheme="minorHAnsi" w:eastAsia="Open Sans" w:hAnsiTheme="minorHAnsi" w:cstheme="minorHAnsi"/>
                <w:sz w:val="18"/>
                <w:szCs w:val="18"/>
              </w:rPr>
            </w:pPr>
            <w:r>
              <w:rPr>
                <w:rFonts w:asciiTheme="minorHAnsi" w:eastAsia="Open Sans" w:hAnsiTheme="minorHAnsi" w:cstheme="minorHAnsi"/>
                <w:sz w:val="18"/>
                <w:szCs w:val="18"/>
              </w:rPr>
              <w:t>Take a 5 minute break if required</w:t>
            </w:r>
          </w:p>
          <w:p w:rsidR="007B2FDC" w:rsidRPr="009423FC" w:rsidRDefault="007B2FDC" w:rsidP="00870245">
            <w:pPr>
              <w:rPr>
                <w:rFonts w:asciiTheme="minorHAnsi" w:eastAsia="Open Sans" w:hAnsiTheme="minorHAnsi" w:cstheme="minorHAnsi"/>
                <w:sz w:val="18"/>
                <w:szCs w:val="18"/>
              </w:rPr>
            </w:pPr>
          </w:p>
        </w:tc>
        <w:tc>
          <w:tcPr>
            <w:tcW w:w="1541" w:type="dxa"/>
          </w:tcPr>
          <w:p w:rsidR="007B2FDC" w:rsidRDefault="007B2FDC" w:rsidP="00870245">
            <w:pPr>
              <w:rPr>
                <w:rFonts w:asciiTheme="minorHAnsi" w:eastAsia="Open Sans" w:hAnsiTheme="minorHAnsi" w:cstheme="minorHAnsi"/>
                <w:sz w:val="18"/>
                <w:szCs w:val="18"/>
              </w:rPr>
            </w:pPr>
          </w:p>
        </w:tc>
      </w:tr>
      <w:tr w:rsidR="007B2FDC" w:rsidRPr="00AD5C71" w:rsidTr="007B2FDC">
        <w:trPr>
          <w:trHeight w:val="1180"/>
        </w:trPr>
        <w:tc>
          <w:tcPr>
            <w:tcW w:w="1924" w:type="dxa"/>
          </w:tcPr>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Primitive Datatypes</w:t>
            </w:r>
          </w:p>
        </w:tc>
        <w:tc>
          <w:tcPr>
            <w:tcW w:w="8253" w:type="dxa"/>
          </w:tcPr>
          <w:p w:rsidR="007B2FDC" w:rsidRDefault="007B2FDC" w:rsidP="00DF0345">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Now, </w:t>
            </w:r>
            <w:proofErr w:type="spellStart"/>
            <w:r>
              <w:rPr>
                <w:rFonts w:asciiTheme="minorHAnsi" w:eastAsia="Open Sans" w:hAnsiTheme="minorHAnsi" w:cstheme="minorHAnsi"/>
                <w:sz w:val="18"/>
                <w:szCs w:val="18"/>
              </w:rPr>
              <w:t>lets</w:t>
            </w:r>
            <w:proofErr w:type="spellEnd"/>
            <w:r>
              <w:rPr>
                <w:rFonts w:asciiTheme="minorHAnsi" w:eastAsia="Open Sans" w:hAnsiTheme="minorHAnsi" w:cstheme="minorHAnsi"/>
                <w:sz w:val="18"/>
                <w:szCs w:val="18"/>
              </w:rPr>
              <w:t xml:space="preserve"> </w:t>
            </w:r>
            <w:proofErr w:type="gramStart"/>
            <w:r>
              <w:rPr>
                <w:rFonts w:asciiTheme="minorHAnsi" w:eastAsia="Open Sans" w:hAnsiTheme="minorHAnsi" w:cstheme="minorHAnsi"/>
                <w:sz w:val="18"/>
                <w:szCs w:val="18"/>
              </w:rPr>
              <w:t>take a look</w:t>
            </w:r>
            <w:proofErr w:type="gramEnd"/>
            <w:r>
              <w:rPr>
                <w:rFonts w:asciiTheme="minorHAnsi" w:eastAsia="Open Sans" w:hAnsiTheme="minorHAnsi" w:cstheme="minorHAnsi"/>
                <w:sz w:val="18"/>
                <w:szCs w:val="18"/>
              </w:rPr>
              <w:t xml:space="preserve"> at the primitive datatypes. Once we’re done you’ll then be given a task sheet to complete during the remainder of the workshop.</w:t>
            </w:r>
          </w:p>
          <w:p w:rsidR="007B2FDC" w:rsidRDefault="007B2FDC" w:rsidP="00DF0345">
            <w:pPr>
              <w:rPr>
                <w:rFonts w:asciiTheme="minorHAnsi" w:eastAsia="Open Sans" w:hAnsiTheme="minorHAnsi" w:cstheme="minorHAnsi"/>
                <w:sz w:val="18"/>
                <w:szCs w:val="18"/>
              </w:rPr>
            </w:pPr>
          </w:p>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There’s 3 datatypes we’ll cover, but there are literally millions. These are:</w:t>
            </w:r>
          </w:p>
          <w:p w:rsidR="007B2FDC" w:rsidRDefault="007B2FDC" w:rsidP="00DF0345">
            <w:pPr>
              <w:rPr>
                <w:rFonts w:asciiTheme="minorHAnsi" w:eastAsia="Open Sans" w:hAnsiTheme="minorHAnsi" w:cstheme="minorHAnsi"/>
                <w:sz w:val="18"/>
                <w:szCs w:val="18"/>
              </w:rPr>
            </w:pPr>
          </w:p>
          <w:p w:rsidR="007B2FDC" w:rsidRDefault="007B2FDC" w:rsidP="00DF0345">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Boolean</w:t>
            </w:r>
          </w:p>
          <w:p w:rsidR="007B2FDC" w:rsidRDefault="007B2FDC" w:rsidP="00DF0345">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String</w:t>
            </w:r>
          </w:p>
          <w:p w:rsidR="007B2FDC" w:rsidRDefault="007B2FDC" w:rsidP="00DF0345">
            <w:pPr>
              <w:pStyle w:val="ListParagraph"/>
              <w:numPr>
                <w:ilvl w:val="0"/>
                <w:numId w:val="4"/>
              </w:numPr>
              <w:rPr>
                <w:rFonts w:asciiTheme="minorHAnsi" w:eastAsia="Open Sans" w:hAnsiTheme="minorHAnsi" w:cstheme="minorHAnsi"/>
                <w:sz w:val="18"/>
                <w:szCs w:val="18"/>
              </w:rPr>
            </w:pPr>
            <w:r>
              <w:rPr>
                <w:rFonts w:asciiTheme="minorHAnsi" w:eastAsia="Open Sans" w:hAnsiTheme="minorHAnsi" w:cstheme="minorHAnsi"/>
                <w:sz w:val="18"/>
                <w:szCs w:val="18"/>
              </w:rPr>
              <w:t>Int</w:t>
            </w:r>
          </w:p>
          <w:p w:rsidR="007B2FDC" w:rsidRDefault="007B2FDC" w:rsidP="00DF0345">
            <w:pPr>
              <w:rPr>
                <w:rFonts w:asciiTheme="minorHAnsi" w:eastAsia="Open Sans" w:hAnsiTheme="minorHAnsi" w:cstheme="minorHAnsi"/>
                <w:sz w:val="18"/>
                <w:szCs w:val="18"/>
              </w:rPr>
            </w:pPr>
          </w:p>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A Boolean is true or false. </w:t>
            </w:r>
          </w:p>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A string is a piece of text, denoted as something being surrounded by “quotation marks”</w:t>
            </w:r>
          </w:p>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An INT is any whole number. By default it can use up to 32 bits to store the number.</w:t>
            </w:r>
          </w:p>
          <w:p w:rsidR="007B2FDC" w:rsidRDefault="007B2FDC" w:rsidP="00DF0345">
            <w:pPr>
              <w:rPr>
                <w:rFonts w:asciiTheme="minorHAnsi" w:eastAsia="Open Sans" w:hAnsiTheme="minorHAnsi" w:cstheme="minorHAnsi"/>
                <w:sz w:val="18"/>
                <w:szCs w:val="18"/>
              </w:rPr>
            </w:pPr>
          </w:p>
          <w:p w:rsidR="007B2FDC" w:rsidRDefault="007B2FDC" w:rsidP="00DF0345">
            <w:pPr>
              <w:rPr>
                <w:rFonts w:asciiTheme="minorHAnsi" w:eastAsia="Open Sans" w:hAnsiTheme="minorHAnsi" w:cstheme="minorHAnsi"/>
                <w:b/>
                <w:sz w:val="18"/>
                <w:szCs w:val="18"/>
                <w:u w:val="single"/>
              </w:rPr>
            </w:pPr>
            <w:r w:rsidRPr="00DF0345">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t>:</w:t>
            </w:r>
          </w:p>
          <w:p w:rsidR="007B2FDC" w:rsidRPr="00DF0345"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Go through some examples with individuals, using get-member to demonstrate the data type.</w:t>
            </w:r>
          </w:p>
          <w:p w:rsidR="007B2FDC" w:rsidRPr="00D13609" w:rsidRDefault="007B2FDC" w:rsidP="00DF0345">
            <w:pPr>
              <w:rPr>
                <w:rFonts w:asciiTheme="minorHAnsi" w:eastAsia="Open Sans" w:hAnsiTheme="minorHAnsi" w:cstheme="minorHAnsi"/>
                <w:sz w:val="18"/>
                <w:szCs w:val="18"/>
              </w:rPr>
            </w:pPr>
          </w:p>
        </w:tc>
        <w:tc>
          <w:tcPr>
            <w:tcW w:w="1541" w:type="dxa"/>
          </w:tcPr>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lastRenderedPageBreak/>
              <w:t>2Primitive data types.ps1</w:t>
            </w:r>
          </w:p>
        </w:tc>
      </w:tr>
      <w:tr w:rsidR="007B2FDC" w:rsidRPr="00AD5C71" w:rsidTr="007B2FDC">
        <w:trPr>
          <w:trHeight w:val="1180"/>
        </w:trPr>
        <w:tc>
          <w:tcPr>
            <w:tcW w:w="1924" w:type="dxa"/>
          </w:tcPr>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Task Sheet</w:t>
            </w:r>
          </w:p>
        </w:tc>
        <w:tc>
          <w:tcPr>
            <w:tcW w:w="8253" w:type="dxa"/>
          </w:tcPr>
          <w:p w:rsidR="007B2FDC" w:rsidRDefault="007B2FDC" w:rsidP="00DF0345">
            <w:pPr>
              <w:rPr>
                <w:rFonts w:asciiTheme="minorHAnsi" w:eastAsia="Open Sans" w:hAnsiTheme="minorHAnsi" w:cstheme="minorHAnsi"/>
                <w:b/>
                <w:sz w:val="18"/>
                <w:szCs w:val="18"/>
                <w:u w:val="single"/>
              </w:rPr>
            </w:pPr>
            <w:r>
              <w:rPr>
                <w:rFonts w:asciiTheme="minorHAnsi" w:eastAsia="Open Sans" w:hAnsiTheme="minorHAnsi" w:cstheme="minorHAnsi"/>
                <w:b/>
                <w:sz w:val="18"/>
                <w:szCs w:val="18"/>
                <w:u w:val="single"/>
              </w:rPr>
              <w:t>SAY:</w:t>
            </w:r>
          </w:p>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Now, if there are no-more questions, you have an activity sheet to keep you occupied until the ned of the workshop.</w:t>
            </w:r>
          </w:p>
          <w:p w:rsidR="007B2FDC" w:rsidRDefault="007B2FDC" w:rsidP="00DF0345">
            <w:pPr>
              <w:rPr>
                <w:rFonts w:asciiTheme="minorHAnsi" w:eastAsia="Open Sans" w:hAnsiTheme="minorHAnsi" w:cstheme="minorHAnsi"/>
                <w:sz w:val="18"/>
                <w:szCs w:val="18"/>
              </w:rPr>
            </w:pPr>
          </w:p>
          <w:p w:rsidR="007B2FDC" w:rsidRDefault="007B2FDC" w:rsidP="00DF0345">
            <w:pPr>
              <w:rPr>
                <w:rFonts w:asciiTheme="minorHAnsi" w:eastAsia="Open Sans" w:hAnsiTheme="minorHAnsi" w:cstheme="minorHAnsi"/>
                <w:b/>
                <w:sz w:val="18"/>
                <w:szCs w:val="18"/>
                <w:u w:val="single"/>
              </w:rPr>
            </w:pPr>
            <w:r w:rsidRPr="0014138E">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t>:</w:t>
            </w:r>
          </w:p>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Hand out the learner sheet for this workshop and give attendees till the end of the workshop to complete.</w:t>
            </w:r>
          </w:p>
          <w:p w:rsidR="007B2FDC" w:rsidRPr="0014138E"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 xml:space="preserve">Go through parking space and ensure all relevant </w:t>
            </w:r>
            <w:bookmarkStart w:id="0" w:name="_GoBack"/>
            <w:bookmarkEnd w:id="0"/>
            <w:r>
              <w:rPr>
                <w:rFonts w:asciiTheme="minorHAnsi" w:eastAsia="Open Sans" w:hAnsiTheme="minorHAnsi" w:cstheme="minorHAnsi"/>
                <w:sz w:val="18"/>
                <w:szCs w:val="18"/>
              </w:rPr>
              <w:t>questions are answered before moving on.</w:t>
            </w:r>
          </w:p>
        </w:tc>
        <w:tc>
          <w:tcPr>
            <w:tcW w:w="1541" w:type="dxa"/>
          </w:tcPr>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2Primitive data types.ps1</w:t>
            </w:r>
          </w:p>
        </w:tc>
      </w:tr>
      <w:tr w:rsidR="007B2FDC" w:rsidRPr="00AD5C71" w:rsidTr="007B2FDC">
        <w:trPr>
          <w:trHeight w:val="1180"/>
        </w:trPr>
        <w:tc>
          <w:tcPr>
            <w:tcW w:w="1924" w:type="dxa"/>
          </w:tcPr>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End</w:t>
            </w:r>
          </w:p>
        </w:tc>
        <w:tc>
          <w:tcPr>
            <w:tcW w:w="8253" w:type="dxa"/>
          </w:tcPr>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b/>
                <w:sz w:val="18"/>
                <w:szCs w:val="18"/>
                <w:u w:val="single"/>
              </w:rPr>
              <w:t>DO:</w:t>
            </w:r>
            <w:r>
              <w:rPr>
                <w:rFonts w:asciiTheme="minorHAnsi" w:eastAsia="Open Sans" w:hAnsiTheme="minorHAnsi" w:cstheme="minorHAnsi"/>
                <w:b/>
                <w:sz w:val="18"/>
                <w:szCs w:val="18"/>
                <w:u w:val="single"/>
              </w:rPr>
              <w:br/>
            </w:r>
            <w:r>
              <w:rPr>
                <w:rFonts w:asciiTheme="minorHAnsi" w:eastAsia="Open Sans" w:hAnsiTheme="minorHAnsi" w:cstheme="minorHAnsi"/>
                <w:sz w:val="18"/>
                <w:szCs w:val="18"/>
              </w:rPr>
              <w:t>Ask attendees to complete the assessment.</w:t>
            </w:r>
          </w:p>
          <w:p w:rsidR="007B2FDC" w:rsidRPr="002C1720"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Also remind attendees of when the next workshop is.</w:t>
            </w:r>
          </w:p>
        </w:tc>
        <w:tc>
          <w:tcPr>
            <w:tcW w:w="1541" w:type="dxa"/>
          </w:tcPr>
          <w:p w:rsidR="007B2FDC" w:rsidRDefault="007B2FDC" w:rsidP="00DF0345">
            <w:pPr>
              <w:rPr>
                <w:rFonts w:asciiTheme="minorHAnsi" w:eastAsia="Open Sans" w:hAnsiTheme="minorHAnsi" w:cstheme="minorHAnsi"/>
                <w:sz w:val="18"/>
                <w:szCs w:val="18"/>
              </w:rPr>
            </w:pPr>
            <w:r>
              <w:rPr>
                <w:rFonts w:asciiTheme="minorHAnsi" w:eastAsia="Open Sans" w:hAnsiTheme="minorHAnsi" w:cstheme="minorHAnsi"/>
                <w:sz w:val="18"/>
                <w:szCs w:val="18"/>
              </w:rPr>
              <w:t>Slide 4</w:t>
            </w:r>
          </w:p>
        </w:tc>
      </w:tr>
    </w:tbl>
    <w:p w:rsidR="00ED312B" w:rsidRPr="00AD5C71" w:rsidRDefault="00ED312B">
      <w:pPr>
        <w:rPr>
          <w:rFonts w:asciiTheme="minorHAnsi" w:eastAsia="Open Sans" w:hAnsiTheme="minorHAnsi" w:cstheme="minorHAnsi"/>
        </w:rPr>
      </w:pPr>
    </w:p>
    <w:sectPr w:rsidR="00ED312B" w:rsidRPr="00AD5C71">
      <w:headerReference w:type="default" r:id="rId7"/>
      <w:pgSz w:w="15840" w:h="12240"/>
      <w:pgMar w:top="1440" w:right="958"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925" w:rsidRDefault="003D1925">
      <w:pPr>
        <w:spacing w:line="240" w:lineRule="auto"/>
      </w:pPr>
      <w:r>
        <w:separator/>
      </w:r>
    </w:p>
  </w:endnote>
  <w:endnote w:type="continuationSeparator" w:id="0">
    <w:p w:rsidR="003D1925" w:rsidRDefault="003D1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925" w:rsidRDefault="003D1925">
      <w:pPr>
        <w:spacing w:line="240" w:lineRule="auto"/>
      </w:pPr>
      <w:r>
        <w:separator/>
      </w:r>
    </w:p>
  </w:footnote>
  <w:footnote w:type="continuationSeparator" w:id="0">
    <w:p w:rsidR="003D1925" w:rsidRDefault="003D1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C71" w:rsidRDefault="00AD5C71">
    <w:pPr>
      <w:pStyle w:val="Header"/>
    </w:pPr>
  </w:p>
  <w:p w:rsidR="00ED312B" w:rsidRDefault="00ED312B">
    <w:pPr>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498A"/>
    <w:multiLevelType w:val="hybridMultilevel"/>
    <w:tmpl w:val="91AAA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850FB"/>
    <w:multiLevelType w:val="hybridMultilevel"/>
    <w:tmpl w:val="0BBC678A"/>
    <w:lvl w:ilvl="0" w:tplc="1EA401EC">
      <w:start w:val="1"/>
      <w:numFmt w:val="bullet"/>
      <w:lvlText w:val="-"/>
      <w:lvlJc w:val="left"/>
      <w:pPr>
        <w:ind w:left="720" w:hanging="360"/>
      </w:pPr>
      <w:rPr>
        <w:rFonts w:ascii="Calibri" w:eastAsia="Open Sans"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14DFD"/>
    <w:multiLevelType w:val="hybridMultilevel"/>
    <w:tmpl w:val="1A0223E4"/>
    <w:lvl w:ilvl="0" w:tplc="767E334A">
      <w:start w:val="1"/>
      <w:numFmt w:val="decimal"/>
      <w:lvlText w:val="%1)"/>
      <w:lvlJc w:val="left"/>
      <w:pPr>
        <w:ind w:left="580" w:hanging="360"/>
      </w:pPr>
      <w:rPr>
        <w:rFonts w:hint="default"/>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3" w15:restartNumberingAfterBreak="0">
    <w:nsid w:val="634521E6"/>
    <w:multiLevelType w:val="hybridMultilevel"/>
    <w:tmpl w:val="91AAA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2B"/>
    <w:rsid w:val="00020C2A"/>
    <w:rsid w:val="0006561C"/>
    <w:rsid w:val="0006657E"/>
    <w:rsid w:val="00083B44"/>
    <w:rsid w:val="000A1081"/>
    <w:rsid w:val="000B0006"/>
    <w:rsid w:val="000E2A74"/>
    <w:rsid w:val="0014138E"/>
    <w:rsid w:val="001F54EA"/>
    <w:rsid w:val="00243597"/>
    <w:rsid w:val="002C1720"/>
    <w:rsid w:val="002D194F"/>
    <w:rsid w:val="00305A4A"/>
    <w:rsid w:val="003A2C92"/>
    <w:rsid w:val="003D1925"/>
    <w:rsid w:val="003E342E"/>
    <w:rsid w:val="00435483"/>
    <w:rsid w:val="00456C1A"/>
    <w:rsid w:val="0046061B"/>
    <w:rsid w:val="00463346"/>
    <w:rsid w:val="00464271"/>
    <w:rsid w:val="004A5E0D"/>
    <w:rsid w:val="004D3714"/>
    <w:rsid w:val="004D604C"/>
    <w:rsid w:val="00530D16"/>
    <w:rsid w:val="0054511F"/>
    <w:rsid w:val="005B0B1C"/>
    <w:rsid w:val="005E60DB"/>
    <w:rsid w:val="005F138F"/>
    <w:rsid w:val="00612C4D"/>
    <w:rsid w:val="006A4769"/>
    <w:rsid w:val="006B2155"/>
    <w:rsid w:val="006B6509"/>
    <w:rsid w:val="00743863"/>
    <w:rsid w:val="007A5824"/>
    <w:rsid w:val="007B2FDC"/>
    <w:rsid w:val="00816573"/>
    <w:rsid w:val="00817EF5"/>
    <w:rsid w:val="00870245"/>
    <w:rsid w:val="008A4A72"/>
    <w:rsid w:val="008C35DB"/>
    <w:rsid w:val="008E5551"/>
    <w:rsid w:val="008F688F"/>
    <w:rsid w:val="009423FC"/>
    <w:rsid w:val="00A076E8"/>
    <w:rsid w:val="00A43822"/>
    <w:rsid w:val="00A87B17"/>
    <w:rsid w:val="00AC3871"/>
    <w:rsid w:val="00AD364E"/>
    <w:rsid w:val="00AD5C71"/>
    <w:rsid w:val="00B319B9"/>
    <w:rsid w:val="00B32DD2"/>
    <w:rsid w:val="00B34671"/>
    <w:rsid w:val="00B951E6"/>
    <w:rsid w:val="00BF0E17"/>
    <w:rsid w:val="00C12E3C"/>
    <w:rsid w:val="00C13D1B"/>
    <w:rsid w:val="00C738D8"/>
    <w:rsid w:val="00CA65E4"/>
    <w:rsid w:val="00CD0802"/>
    <w:rsid w:val="00D13609"/>
    <w:rsid w:val="00DA2826"/>
    <w:rsid w:val="00DC39F9"/>
    <w:rsid w:val="00DF0345"/>
    <w:rsid w:val="00E061F5"/>
    <w:rsid w:val="00EC2CE8"/>
    <w:rsid w:val="00ED312B"/>
    <w:rsid w:val="00F14FB8"/>
    <w:rsid w:val="00F20002"/>
    <w:rsid w:val="00F34B7F"/>
    <w:rsid w:val="00F76316"/>
    <w:rsid w:val="00F875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A7C12"/>
  <w15:docId w15:val="{A955F769-30B5-4FC5-89BE-7B6FABB9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link w:val="SubtitleChar"/>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43597"/>
    <w:pPr>
      <w:tabs>
        <w:tab w:val="center" w:pos="4513"/>
        <w:tab w:val="right" w:pos="9026"/>
      </w:tabs>
      <w:spacing w:line="240" w:lineRule="auto"/>
    </w:pPr>
  </w:style>
  <w:style w:type="character" w:customStyle="1" w:styleId="HeaderChar">
    <w:name w:val="Header Char"/>
    <w:basedOn w:val="DefaultParagraphFont"/>
    <w:link w:val="Header"/>
    <w:uiPriority w:val="99"/>
    <w:rsid w:val="00243597"/>
  </w:style>
  <w:style w:type="paragraph" w:styleId="Footer">
    <w:name w:val="footer"/>
    <w:basedOn w:val="Normal"/>
    <w:link w:val="FooterChar"/>
    <w:uiPriority w:val="99"/>
    <w:unhideWhenUsed/>
    <w:rsid w:val="00243597"/>
    <w:pPr>
      <w:tabs>
        <w:tab w:val="center" w:pos="4513"/>
        <w:tab w:val="right" w:pos="9026"/>
      </w:tabs>
      <w:spacing w:line="240" w:lineRule="auto"/>
    </w:pPr>
  </w:style>
  <w:style w:type="character" w:customStyle="1" w:styleId="FooterChar">
    <w:name w:val="Footer Char"/>
    <w:basedOn w:val="DefaultParagraphFont"/>
    <w:link w:val="Footer"/>
    <w:uiPriority w:val="99"/>
    <w:rsid w:val="00243597"/>
  </w:style>
  <w:style w:type="paragraph" w:styleId="ListParagraph">
    <w:name w:val="List Paragraph"/>
    <w:basedOn w:val="Normal"/>
    <w:uiPriority w:val="34"/>
    <w:qFormat/>
    <w:rsid w:val="00530D16"/>
    <w:pPr>
      <w:ind w:left="720"/>
      <w:contextualSpacing/>
    </w:pPr>
  </w:style>
  <w:style w:type="character" w:styleId="Hyperlink">
    <w:name w:val="Hyperlink"/>
    <w:basedOn w:val="DefaultParagraphFont"/>
    <w:uiPriority w:val="99"/>
    <w:unhideWhenUsed/>
    <w:rsid w:val="00A43822"/>
    <w:rPr>
      <w:color w:val="0563C1" w:themeColor="hyperlink"/>
      <w:u w:val="single"/>
    </w:rPr>
  </w:style>
  <w:style w:type="character" w:customStyle="1" w:styleId="SubtitleChar">
    <w:name w:val="Subtitle Char"/>
    <w:basedOn w:val="DefaultParagraphFont"/>
    <w:link w:val="Subtitle"/>
    <w:uiPriority w:val="11"/>
    <w:rsid w:val="00A43822"/>
    <w:rPr>
      <w:rFonts w:ascii="Trebuchet MS" w:eastAsia="Trebuchet MS" w:hAnsi="Trebuchet MS" w:cs="Trebuchet MS"/>
      <w:i/>
      <w:color w:val="666666"/>
      <w:sz w:val="26"/>
      <w:szCs w:val="26"/>
    </w:rPr>
  </w:style>
  <w:style w:type="paragraph" w:styleId="TOC1">
    <w:name w:val="toc 1"/>
    <w:basedOn w:val="Normal"/>
    <w:next w:val="Normal"/>
    <w:autoRedefine/>
    <w:uiPriority w:val="39"/>
    <w:unhideWhenUsed/>
    <w:rsid w:val="00A43822"/>
    <w:pPr>
      <w:spacing w:after="100" w:line="259" w:lineRule="auto"/>
    </w:pPr>
    <w:rPr>
      <w:rFonts w:asciiTheme="minorHAnsi" w:eastAsiaTheme="minorHAnsi" w:hAnsiTheme="minorHAnsi" w:cstheme="minorBidi"/>
      <w:color w:val="auto"/>
      <w:lang w:val="en-US" w:eastAsia="en-US"/>
    </w:rPr>
  </w:style>
  <w:style w:type="paragraph" w:styleId="TOC2">
    <w:name w:val="toc 2"/>
    <w:basedOn w:val="Normal"/>
    <w:next w:val="Normal"/>
    <w:autoRedefine/>
    <w:uiPriority w:val="39"/>
    <w:unhideWhenUsed/>
    <w:rsid w:val="00A43822"/>
    <w:pPr>
      <w:spacing w:after="100" w:line="259" w:lineRule="auto"/>
      <w:ind w:left="220"/>
    </w:pPr>
    <w:rPr>
      <w:rFonts w:asciiTheme="minorHAnsi" w:eastAsiaTheme="minorHAnsi" w:hAnsiTheme="minorHAnsi" w:cstheme="minorBidi"/>
      <w:color w:val="auto"/>
      <w:lang w:val="en-US" w:eastAsia="en-US"/>
    </w:rPr>
  </w:style>
  <w:style w:type="paragraph" w:styleId="TOC3">
    <w:name w:val="toc 3"/>
    <w:basedOn w:val="Normal"/>
    <w:next w:val="Normal"/>
    <w:autoRedefine/>
    <w:uiPriority w:val="39"/>
    <w:unhideWhenUsed/>
    <w:rsid w:val="00A43822"/>
    <w:pPr>
      <w:spacing w:after="100" w:line="259" w:lineRule="auto"/>
      <w:ind w:left="440"/>
    </w:pPr>
    <w:rPr>
      <w:rFonts w:asciiTheme="minorHAnsi" w:eastAsiaTheme="minorHAnsi" w:hAnsiTheme="minorHAnsi" w:cstheme="minorBidi"/>
      <w:color w:val="auto"/>
      <w:lang w:val="en-US" w:eastAsia="en-US"/>
    </w:rPr>
  </w:style>
  <w:style w:type="paragraph" w:styleId="NoSpacing">
    <w:name w:val="No Spacing"/>
    <w:uiPriority w:val="1"/>
    <w:qFormat/>
    <w:rsid w:val="00F34B7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230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Exponential-e Limited</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Vivian</dc:creator>
  <cp:lastModifiedBy>Benjamin Clark</cp:lastModifiedBy>
  <cp:revision>26</cp:revision>
  <dcterms:created xsi:type="dcterms:W3CDTF">2018-02-13T14:16:00Z</dcterms:created>
  <dcterms:modified xsi:type="dcterms:W3CDTF">2019-08-15T14:00:00Z</dcterms:modified>
</cp:coreProperties>
</file>