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Практична робота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Ідентифікація ризиків з використанням типових списків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Виконали студенти групи ПДМ-51: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Гапей М.Ю.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Диндар А.В.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Спіцин А.Я.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проекту:</w:t>
      </w:r>
      <w:r>
        <w:rPr>
          <w:rFonts w:cs="Times New Roman" w:ascii="Times New Roman" w:hAnsi="Times New Roman"/>
          <w:sz w:val="28"/>
          <w:szCs w:val="28"/>
        </w:rPr>
        <w:t xml:space="preserve"> Розробка програмного забезпечення для медичного обладнання (трансляція відео високої роздільної здатності в реальному часі);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 проекту:</w:t>
      </w:r>
      <w:r>
        <w:rPr>
          <w:rFonts w:cs="Times New Roman" w:ascii="Times New Roman" w:hAnsi="Times New Roman"/>
          <w:sz w:val="28"/>
          <w:szCs w:val="28"/>
        </w:rPr>
        <w:t xml:space="preserve"> Забезпечення виконання хірургічних процедур з високою точністю;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Цільова аудиторія (хто користувачі):</w:t>
      </w:r>
      <w:r>
        <w:rPr>
          <w:rFonts w:cs="Times New Roman" w:ascii="Times New Roman" w:hAnsi="Times New Roman"/>
          <w:sz w:val="28"/>
          <w:szCs w:val="28"/>
        </w:rPr>
        <w:t xml:space="preserve"> Медичні заклади, лабораторії, інститути;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Спонсори/замовники проекту:</w:t>
      </w:r>
      <w:r>
        <w:rPr>
          <w:rFonts w:cs="Times New Roman" w:ascii="Times New Roman" w:hAnsi="Times New Roman"/>
          <w:sz w:val="28"/>
          <w:szCs w:val="28"/>
        </w:rPr>
        <w:t xml:space="preserve"> Health Corporation;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Технології розробки:</w:t>
      </w:r>
      <w:r>
        <w:rPr>
          <w:rFonts w:cs="Times New Roman" w:ascii="Times New Roman" w:hAnsi="Times New Roman"/>
          <w:sz w:val="28"/>
          <w:szCs w:val="28"/>
        </w:rPr>
        <w:t xml:space="preserve"> С, С++, Python, Orsync SDK, Wowza, Magewell, Eco Capture Dual HDMI M.2;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Ресурси проекту (склад команди, бюджет, термін виконання):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Склад команди: С/С++ Розробник, Python Розробник, Проджект менеджер.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Бюджет: $108K (людські витрати) +$50.1K (обладнання).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Термін: 12місяців</w:t>
        <w:tab/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Обрана категорія ризиків за Barry W. Boehm: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</w:t>
        <w:tab/>
        <w:t>Невідповідність розробленої та необхідної функціональності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Because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cause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затримку передачі відео на екран хірурга на більше ніж 1 секунду під час операції  хірург може виконати несвоєчасні дії, що може призвести до ускладнення стану пацієнт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з подальшою втратою довіри до продукту.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отримання хірургом відео з низькою роздільною здатністю менше 720p під час операції може статися виконання хірургом неточного розрізу, що може призвести до ускладнення стану пацієнт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з подальшою втратою довіри до продукту.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появу артефактів на екрані хірурга під час операції може статися виконання хірургом неточного розрізу, що може призвести до ускладнення стану пацієнт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з подальшою втратою довіри до продукту.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зависання програмного забезпечення на період більше ніж 1 секунду та частіше ніж один раз за 30 хвилин під час операції можуть статися затримки в хірургічному процесі, що може призвести до ускладнення стану пацієнт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з подальшою втратою довіри до продукту.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критичний збій у операційній системі під час операції може статися зупинка оперування, що може призвести до ускладнення стану пацієнт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з подальшою втратою довіри до продукту.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відсутність фізичної кібербезпеки можливе втручання сторонніх осіб у процес трансляції, що може призвести до компрометації конфіденційної медичної інформації та втрати довіри до продукту.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несумісність програмного забезпечення зі специфікованим медичним обладнанням можливі технічні збої, що можуть призвести до неточностей у діагностиці та лікуванні пацієнтів.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проблеми з підключенням до мережі може статися втрата зв'язку з камерою, що ускладнить роботу хірурга та може призвести до ускладнення стану пацієнта.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відсутність функції резервного копіювання відео можлива втрата важливих медичних даних у випадку збою, що може ускладнити післяопераційний аналіз та лікування пацієнта.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Через не відповідність програмного забезпечення медичним стандартам та регламентам, можуть виникнути юридичні проблеми та заборона використання продукту, що негативно вплине на репутацію компанії.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Причина – Ризик – Наслідок:</w:t>
      </w:r>
    </w:p>
    <w:tbl>
      <w:tblPr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"/>
        <w:gridCol w:w="2376"/>
        <w:gridCol w:w="2411"/>
        <w:gridCol w:w="2692"/>
      </w:tblGrid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Причина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Ризик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Наслідок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Затримка передачі відео на екран хірурга на період більше ніж 1 секунду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Несвоєчасні дії хірурга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Ускладнення стану пацієнт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Хірург отримує відео з низькою роздільною здатністю менше 720p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Виконання хірургом неточного розрізу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Ускладнення стану пацієнт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Поява артефактів на екрані хірурга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Виконання хірургом неточного розрізу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Ускладнення стану пацієнт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Зависання програмного забезпечення на період більше ніж 1 секунду та частіше ніж один раз за 30 хвилин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Затримки в хірургічному процесі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Ускладнення стану пацієнт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5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Критичний збій у операційній системі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Зупинка оперування через неможливість використання програми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Ускладнення стану пацієнт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6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Відсутність фізичної кібербезпеки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Втручання сторонніх осіб у процес трансляції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Компрометація конфіденційної медичної інформації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7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Несумісність програмного забезпечення зі специфікованим медичним обладнанням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Технічні збої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Неточності у діагностиці та лікуванні пацієнтів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Проблеми з підключенням до мережі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Ускладнення роботи хірурга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Ускладнення стану пацієнт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9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Відсутність функції резервного копіювання відео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Втрата важливих медичних даних у випадку збою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Ускладнення післяопераційного аналізу та лікування пацієнта</w:t>
            </w:r>
          </w:p>
        </w:tc>
      </w:tr>
      <w:tr>
        <w:trPr>
          <w:trHeight w:val="264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10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 відповідність програмного забезпечення медичним стандартам та регламентам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Виникнення юридичних проблем та заборона використання продукту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Негативний вплив на репутацію компанії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Ключові зауваження щодо використання списків для даного проекту: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Списки не дають бачення повної картини ризиків;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Погана візуалізація та непрезентабельність.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c12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LibreOffice/7.4.7.2$Linux_X86_64 LibreOffice_project/40$Build-2</Application>
  <AppVersion>15.0000</AppVersion>
  <Pages>3</Pages>
  <Words>590</Words>
  <Characters>3883</Characters>
  <CharactersWithSpaces>4391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2024-04-23T17:40:00Z</dcterms:created>
  <dc:creator>Andvais X</dc:creator>
  <dc:description/>
  <dc:language>en-US</dc:language>
  <cp:lastModifiedBy/>
  <dcterms:modified xsi:type="dcterms:W3CDTF">2024-05-20T21:36:35Z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