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BAEB" w14:textId="6721C0AB" w:rsidR="00203933" w:rsidRDefault="00203933" w:rsidP="00203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Практична робота №2</w:t>
      </w:r>
    </w:p>
    <w:p w14:paraId="53B1CBE9" w14:textId="7BF3128A" w:rsidR="00203933" w:rsidRDefault="00203933" w:rsidP="0020393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933">
        <w:rPr>
          <w:rFonts w:ascii="Times New Roman" w:hAnsi="Times New Roman" w:cs="Times New Roman"/>
          <w:sz w:val="28"/>
          <w:szCs w:val="28"/>
        </w:rPr>
        <w:t>Ідентифікація ризиків з використанням типових списків</w:t>
      </w:r>
    </w:p>
    <w:p w14:paraId="5AAEB80B" w14:textId="77777777" w:rsidR="00203933" w:rsidRDefault="00203933" w:rsidP="00203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B727F" w14:textId="2B6C1CE7" w:rsidR="00203933" w:rsidRDefault="00203933" w:rsidP="002039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Виконали студенти групи ПДМ-51:</w:t>
      </w:r>
    </w:p>
    <w:p w14:paraId="1746038D" w14:textId="78FAAAE3" w:rsidR="00203933" w:rsidRDefault="00203933" w:rsidP="0020393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М.Ю.</w:t>
      </w:r>
    </w:p>
    <w:p w14:paraId="1B49D5D0" w14:textId="4DA392DD" w:rsidR="00203933" w:rsidRDefault="00203933" w:rsidP="0020393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58D697D9" w14:textId="7B55FB6B" w:rsidR="00203933" w:rsidRDefault="00203933" w:rsidP="0020393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Спіцин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А.Я.</w:t>
      </w:r>
    </w:p>
    <w:p w14:paraId="2D37B83C" w14:textId="77777777" w:rsidR="00203933" w:rsidRPr="00203933" w:rsidRDefault="00203933" w:rsidP="00203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32B7C" w14:textId="71E63679" w:rsidR="00B47CF0" w:rsidRDefault="00B47CF0" w:rsidP="00B47CF0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b/>
          <w:bCs/>
          <w:sz w:val="28"/>
          <w:szCs w:val="28"/>
        </w:rPr>
        <w:t>Тема проекту</w:t>
      </w:r>
      <w:r w:rsidRPr="00B47CF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CF0">
        <w:rPr>
          <w:rFonts w:ascii="Times New Roman" w:hAnsi="Times New Roman" w:cs="Times New Roman"/>
          <w:sz w:val="28"/>
          <w:szCs w:val="28"/>
        </w:rPr>
        <w:t>Розробка програмного забезпечення для медичного обладнання</w:t>
      </w:r>
      <w:r>
        <w:rPr>
          <w:rFonts w:ascii="Times New Roman" w:hAnsi="Times New Roman" w:cs="Times New Roman"/>
          <w:sz w:val="28"/>
          <w:szCs w:val="28"/>
        </w:rPr>
        <w:t xml:space="preserve"> (т</w:t>
      </w:r>
      <w:r w:rsidRPr="00B47CF0">
        <w:rPr>
          <w:rFonts w:ascii="Times New Roman" w:hAnsi="Times New Roman" w:cs="Times New Roman"/>
          <w:sz w:val="28"/>
          <w:szCs w:val="28"/>
        </w:rPr>
        <w:t>рансляція відео високої роздільної здатності в реальному часі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74948A3" w14:textId="688AF48B" w:rsidR="00B47CF0" w:rsidRPr="00B47CF0" w:rsidRDefault="00B47CF0" w:rsidP="00B47CF0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b/>
          <w:bCs/>
          <w:sz w:val="28"/>
          <w:szCs w:val="28"/>
        </w:rPr>
        <w:t>Мета проекту</w:t>
      </w:r>
      <w:r w:rsidRPr="00B47CF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CF0">
        <w:rPr>
          <w:rFonts w:ascii="Times New Roman" w:hAnsi="Times New Roman" w:cs="Times New Roman"/>
          <w:sz w:val="28"/>
          <w:szCs w:val="28"/>
        </w:rPr>
        <w:t>Забезпечення виконання хірургічних процедур з високою точністю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745F8B" w14:textId="1F5C5961" w:rsidR="00B47CF0" w:rsidRPr="00B47CF0" w:rsidRDefault="00B47CF0" w:rsidP="00B47CF0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b/>
          <w:bCs/>
          <w:sz w:val="28"/>
          <w:szCs w:val="28"/>
        </w:rPr>
        <w:t>Цільова аудиторія</w:t>
      </w:r>
      <w:r w:rsidRPr="00B47C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7CF0">
        <w:rPr>
          <w:rFonts w:ascii="Times New Roman" w:hAnsi="Times New Roman" w:cs="Times New Roman"/>
          <w:b/>
          <w:bCs/>
          <w:sz w:val="28"/>
          <w:szCs w:val="28"/>
        </w:rPr>
        <w:t>(хто користувачі)</w:t>
      </w:r>
      <w:r w:rsidRPr="00B47CF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CF0">
        <w:rPr>
          <w:rFonts w:ascii="Times New Roman" w:hAnsi="Times New Roman" w:cs="Times New Roman"/>
          <w:sz w:val="28"/>
          <w:szCs w:val="28"/>
        </w:rPr>
        <w:t>Медичні заклади, лабораторії, інститути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823888" w14:textId="4E0A9530" w:rsidR="00B47CF0" w:rsidRPr="00B47CF0" w:rsidRDefault="00B47CF0" w:rsidP="00B47CF0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b/>
          <w:bCs/>
          <w:sz w:val="28"/>
          <w:szCs w:val="28"/>
        </w:rPr>
        <w:t>Спонсори/замовники проекту</w:t>
      </w:r>
      <w:r w:rsidRPr="00B47CF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Corporation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6BF7593" w14:textId="4C266BAA" w:rsidR="00B47CF0" w:rsidRPr="00B47CF0" w:rsidRDefault="00B47CF0" w:rsidP="00B47CF0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b/>
          <w:bCs/>
          <w:sz w:val="28"/>
          <w:szCs w:val="28"/>
        </w:rPr>
        <w:t>Технології розробки</w:t>
      </w:r>
      <w:r w:rsidRPr="00B47CF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CF0">
        <w:rPr>
          <w:rFonts w:ascii="Times New Roman" w:hAnsi="Times New Roman" w:cs="Times New Roman"/>
          <w:sz w:val="28"/>
          <w:szCs w:val="28"/>
        </w:rPr>
        <w:t xml:space="preserve">С, С++,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Orsync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SDK,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Wowza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Magewell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Eco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Dual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HDMI M.2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C65011" w14:textId="77777777" w:rsidR="00B47CF0" w:rsidRDefault="00B47CF0" w:rsidP="00B47C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7CF0">
        <w:rPr>
          <w:rFonts w:ascii="Times New Roman" w:hAnsi="Times New Roman" w:cs="Times New Roman"/>
          <w:b/>
          <w:bCs/>
          <w:sz w:val="28"/>
          <w:szCs w:val="28"/>
        </w:rPr>
        <w:t>Ресурси проекту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7CF0">
        <w:rPr>
          <w:rFonts w:ascii="Times New Roman" w:hAnsi="Times New Roman" w:cs="Times New Roman"/>
          <w:b/>
          <w:bCs/>
          <w:sz w:val="28"/>
          <w:szCs w:val="28"/>
        </w:rPr>
        <w:t>(склад команди, бюджет, термін виконання)</w:t>
      </w:r>
      <w:r w:rsidRPr="00B47CF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203957A" w14:textId="77777777" w:rsidR="00B47CF0" w:rsidRDefault="00B47CF0" w:rsidP="00B47CF0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sz w:val="28"/>
          <w:szCs w:val="28"/>
        </w:rPr>
        <w:t xml:space="preserve">Склад команди: С/С++ Розробник,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Розробник,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Проджект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менеджер.</w:t>
      </w:r>
    </w:p>
    <w:p w14:paraId="2E105DC6" w14:textId="78FD415B" w:rsidR="00B47CF0" w:rsidRDefault="00B47CF0" w:rsidP="00B47CF0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sz w:val="28"/>
          <w:szCs w:val="28"/>
        </w:rPr>
        <w:t>Бюджет: $108K (людські витрати)</w:t>
      </w:r>
      <w:r w:rsidR="00E53A92">
        <w:rPr>
          <w:rFonts w:ascii="Times New Roman" w:hAnsi="Times New Roman" w:cs="Times New Roman"/>
          <w:sz w:val="28"/>
          <w:szCs w:val="28"/>
        </w:rPr>
        <w:t xml:space="preserve"> </w:t>
      </w:r>
      <w:r w:rsidRPr="00B47CF0">
        <w:rPr>
          <w:rFonts w:ascii="Times New Roman" w:hAnsi="Times New Roman" w:cs="Times New Roman"/>
          <w:sz w:val="28"/>
          <w:szCs w:val="28"/>
        </w:rPr>
        <w:t>+$50.1K (обладнання).</w:t>
      </w:r>
    </w:p>
    <w:p w14:paraId="341656B1" w14:textId="68DA699E" w:rsidR="00522E41" w:rsidRDefault="00B47CF0" w:rsidP="00B47CF0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sz w:val="28"/>
          <w:szCs w:val="28"/>
        </w:rPr>
        <w:t>Термін: 12місяців</w:t>
      </w:r>
      <w:r w:rsidRPr="00B47CF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C1DEDB" w14:textId="77777777" w:rsidR="00E53A92" w:rsidRDefault="00E53A92" w:rsidP="00B47CF0">
      <w:pPr>
        <w:rPr>
          <w:rFonts w:ascii="Times New Roman" w:hAnsi="Times New Roman" w:cs="Times New Roman"/>
          <w:sz w:val="28"/>
          <w:szCs w:val="28"/>
        </w:rPr>
      </w:pPr>
    </w:p>
    <w:p w14:paraId="67690833" w14:textId="634D3373" w:rsidR="00B47CF0" w:rsidRDefault="00B47CF0" w:rsidP="00B47CF0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sz w:val="28"/>
          <w:szCs w:val="28"/>
        </w:rPr>
        <w:t xml:space="preserve">Категорії ризиків за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Barry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W.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Boehm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43A489" w14:textId="77777777" w:rsidR="00B47CF0" w:rsidRPr="00B47CF0" w:rsidRDefault="00B47CF0" w:rsidP="00B47CF0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sz w:val="28"/>
          <w:szCs w:val="28"/>
        </w:rPr>
        <w:t>1)</w:t>
      </w:r>
      <w:r w:rsidRPr="00B47CF0">
        <w:rPr>
          <w:rFonts w:ascii="Times New Roman" w:hAnsi="Times New Roman" w:cs="Times New Roman"/>
          <w:sz w:val="28"/>
          <w:szCs w:val="28"/>
        </w:rPr>
        <w:tab/>
        <w:t>Нестача компетенцій працівників</w:t>
      </w:r>
    </w:p>
    <w:p w14:paraId="1C0C1648" w14:textId="77777777" w:rsidR="00B47CF0" w:rsidRPr="00B47CF0" w:rsidRDefault="00B47CF0" w:rsidP="00B47CF0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sz w:val="28"/>
          <w:szCs w:val="28"/>
        </w:rPr>
        <w:t>2)</w:t>
      </w:r>
      <w:r w:rsidRPr="00B47CF0">
        <w:rPr>
          <w:rFonts w:ascii="Times New Roman" w:hAnsi="Times New Roman" w:cs="Times New Roman"/>
          <w:sz w:val="28"/>
          <w:szCs w:val="28"/>
        </w:rPr>
        <w:tab/>
        <w:t>Нереалістичні терміни та бюджет</w:t>
      </w:r>
    </w:p>
    <w:p w14:paraId="16BF7B09" w14:textId="77777777" w:rsidR="00B47CF0" w:rsidRPr="00B47CF0" w:rsidRDefault="00B47CF0" w:rsidP="00B47CF0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sz w:val="28"/>
          <w:szCs w:val="28"/>
        </w:rPr>
        <w:t>3)</w:t>
      </w:r>
      <w:r w:rsidRPr="00B47CF0">
        <w:rPr>
          <w:rFonts w:ascii="Times New Roman" w:hAnsi="Times New Roman" w:cs="Times New Roman"/>
          <w:sz w:val="28"/>
          <w:szCs w:val="28"/>
        </w:rPr>
        <w:tab/>
        <w:t>Невідповідність розробленої та необхідної функціональності</w:t>
      </w:r>
    </w:p>
    <w:p w14:paraId="4ADFC88F" w14:textId="77777777" w:rsidR="00B47CF0" w:rsidRPr="00B47CF0" w:rsidRDefault="00B47CF0" w:rsidP="00B47CF0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sz w:val="28"/>
          <w:szCs w:val="28"/>
        </w:rPr>
        <w:t>4)</w:t>
      </w:r>
      <w:r w:rsidRPr="00B47CF0">
        <w:rPr>
          <w:rFonts w:ascii="Times New Roman" w:hAnsi="Times New Roman" w:cs="Times New Roman"/>
          <w:sz w:val="28"/>
          <w:szCs w:val="28"/>
        </w:rPr>
        <w:tab/>
        <w:t>Невідповідність розробленого та необхідного інтерфейсу користувача</w:t>
      </w:r>
    </w:p>
    <w:p w14:paraId="061DE9F3" w14:textId="77777777" w:rsidR="00B47CF0" w:rsidRPr="00B47CF0" w:rsidRDefault="00B47CF0" w:rsidP="00B47CF0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sz w:val="28"/>
          <w:szCs w:val="28"/>
        </w:rPr>
        <w:t>5)</w:t>
      </w:r>
      <w:r w:rsidRPr="00B47CF0">
        <w:rPr>
          <w:rFonts w:ascii="Times New Roman" w:hAnsi="Times New Roman" w:cs="Times New Roman"/>
          <w:sz w:val="28"/>
          <w:szCs w:val="28"/>
        </w:rPr>
        <w:tab/>
        <w:t>Неефективне управління вимогами та якістю (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Gold-plating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adding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hasn't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asked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CF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47CF0">
        <w:rPr>
          <w:rFonts w:ascii="Times New Roman" w:hAnsi="Times New Roman" w:cs="Times New Roman"/>
          <w:sz w:val="28"/>
          <w:szCs w:val="28"/>
        </w:rPr>
        <w:t>)</w:t>
      </w:r>
    </w:p>
    <w:p w14:paraId="7408F64D" w14:textId="44A4B424" w:rsidR="00B47CF0" w:rsidRDefault="00B47CF0" w:rsidP="00B47CF0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sz w:val="28"/>
          <w:szCs w:val="28"/>
        </w:rPr>
        <w:t>6)</w:t>
      </w:r>
      <w:r w:rsidRPr="00B47CF0">
        <w:rPr>
          <w:rFonts w:ascii="Times New Roman" w:hAnsi="Times New Roman" w:cs="Times New Roman"/>
          <w:sz w:val="28"/>
          <w:szCs w:val="28"/>
        </w:rPr>
        <w:tab/>
        <w:t>Постійний потік змін вимог</w:t>
      </w:r>
    </w:p>
    <w:p w14:paraId="5C52B889" w14:textId="77777777" w:rsidR="00E53A92" w:rsidRDefault="00E53A92" w:rsidP="00B47CF0">
      <w:pPr>
        <w:rPr>
          <w:rFonts w:ascii="Times New Roman" w:hAnsi="Times New Roman" w:cs="Times New Roman"/>
          <w:sz w:val="28"/>
          <w:szCs w:val="28"/>
        </w:rPr>
      </w:pPr>
    </w:p>
    <w:p w14:paraId="0407952E" w14:textId="77777777" w:rsidR="00E53A92" w:rsidRDefault="00E53A92" w:rsidP="00B47CF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3369"/>
        <w:gridCol w:w="1760"/>
        <w:gridCol w:w="1860"/>
      </w:tblGrid>
      <w:tr w:rsidR="00B47CF0" w:rsidRPr="00B47CF0" w14:paraId="3732064E" w14:textId="77777777" w:rsidTr="004C12F3">
        <w:trPr>
          <w:trHeight w:val="264"/>
        </w:trPr>
        <w:tc>
          <w:tcPr>
            <w:tcW w:w="1271" w:type="dxa"/>
            <w:shd w:val="clear" w:color="D9D9D9" w:fill="D9D9D9"/>
            <w:vAlign w:val="center"/>
            <w:hideMark/>
          </w:tcPr>
          <w:p w14:paraId="745F7506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lastRenderedPageBreak/>
              <w:t> </w:t>
            </w:r>
          </w:p>
        </w:tc>
        <w:tc>
          <w:tcPr>
            <w:tcW w:w="3369" w:type="dxa"/>
            <w:shd w:val="clear" w:color="D9D9D9" w:fill="D9D9D9"/>
            <w:vAlign w:val="center"/>
            <w:hideMark/>
          </w:tcPr>
          <w:p w14:paraId="0D196237" w14:textId="77777777" w:rsidR="00B47CF0" w:rsidRPr="00B47CF0" w:rsidRDefault="00B47CF0" w:rsidP="00B47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Ризик</w:t>
            </w:r>
          </w:p>
        </w:tc>
        <w:tc>
          <w:tcPr>
            <w:tcW w:w="1760" w:type="dxa"/>
            <w:shd w:val="clear" w:color="D9D9D9" w:fill="D9D9D9"/>
            <w:vAlign w:val="center"/>
            <w:hideMark/>
          </w:tcPr>
          <w:p w14:paraId="21D99559" w14:textId="77777777" w:rsidR="00B47CF0" w:rsidRPr="00B47CF0" w:rsidRDefault="00B47CF0" w:rsidP="00B47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Причина</w:t>
            </w:r>
          </w:p>
        </w:tc>
        <w:tc>
          <w:tcPr>
            <w:tcW w:w="1860" w:type="dxa"/>
            <w:shd w:val="clear" w:color="D9D9D9" w:fill="D9D9D9"/>
            <w:vAlign w:val="center"/>
            <w:hideMark/>
          </w:tcPr>
          <w:p w14:paraId="3343481B" w14:textId="77777777" w:rsidR="00B47CF0" w:rsidRPr="00B47CF0" w:rsidRDefault="00B47CF0" w:rsidP="00B47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Наслідки</w:t>
            </w:r>
          </w:p>
        </w:tc>
      </w:tr>
      <w:tr w:rsidR="00B47CF0" w:rsidRPr="00B47CF0" w14:paraId="6E66E2DA" w14:textId="77777777" w:rsidTr="004C12F3">
        <w:trPr>
          <w:trHeight w:val="1320"/>
        </w:trPr>
        <w:tc>
          <w:tcPr>
            <w:tcW w:w="1271" w:type="dxa"/>
            <w:shd w:val="clear" w:color="auto" w:fill="auto"/>
            <w:vAlign w:val="center"/>
            <w:hideMark/>
          </w:tcPr>
          <w:p w14:paraId="1528B7A7" w14:textId="77777777" w:rsidR="00B47CF0" w:rsidRPr="00B47CF0" w:rsidRDefault="00B47CF0" w:rsidP="00B47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1</w:t>
            </w:r>
          </w:p>
        </w:tc>
        <w:tc>
          <w:tcPr>
            <w:tcW w:w="3369" w:type="dxa"/>
            <w:shd w:val="clear" w:color="FFFFFF" w:fill="FFFFFF"/>
            <w:vAlign w:val="center"/>
            <w:hideMark/>
          </w:tcPr>
          <w:p w14:paraId="561A48EC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Недостатня продуктивність процесу розробки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496C7BF9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Неправильна система управління та погана організованість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14:paraId="61DCCB0F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Прострочка виконання</w:t>
            </w:r>
          </w:p>
        </w:tc>
      </w:tr>
      <w:tr w:rsidR="00B47CF0" w:rsidRPr="00B47CF0" w14:paraId="379A2BCD" w14:textId="77777777" w:rsidTr="004C12F3">
        <w:trPr>
          <w:trHeight w:val="792"/>
        </w:trPr>
        <w:tc>
          <w:tcPr>
            <w:tcW w:w="1271" w:type="dxa"/>
            <w:shd w:val="clear" w:color="auto" w:fill="auto"/>
            <w:vAlign w:val="center"/>
            <w:hideMark/>
          </w:tcPr>
          <w:p w14:paraId="7C19AE51" w14:textId="77777777" w:rsidR="00B47CF0" w:rsidRPr="00B47CF0" w:rsidRDefault="00B47CF0" w:rsidP="00B47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2</w:t>
            </w:r>
          </w:p>
        </w:tc>
        <w:tc>
          <w:tcPr>
            <w:tcW w:w="3369" w:type="dxa"/>
            <w:shd w:val="clear" w:color="auto" w:fill="auto"/>
            <w:vAlign w:val="center"/>
            <w:hideMark/>
          </w:tcPr>
          <w:p w14:paraId="004153A3" w14:textId="0B8F5E1B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Наявність дефектів П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З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65325194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Неякісне тестування або його відсутність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14:paraId="567091E7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Збої</w:t>
            </w:r>
            <w:proofErr w:type="spellEnd"/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в роботі ПЗ та обладнання</w:t>
            </w:r>
          </w:p>
        </w:tc>
      </w:tr>
      <w:tr w:rsidR="00B47CF0" w:rsidRPr="00B47CF0" w14:paraId="5D7CC5A0" w14:textId="77777777" w:rsidTr="004C12F3">
        <w:trPr>
          <w:trHeight w:val="792"/>
        </w:trPr>
        <w:tc>
          <w:tcPr>
            <w:tcW w:w="1271" w:type="dxa"/>
            <w:shd w:val="clear" w:color="auto" w:fill="auto"/>
            <w:vAlign w:val="center"/>
            <w:hideMark/>
          </w:tcPr>
          <w:p w14:paraId="308F2BFE" w14:textId="77777777" w:rsidR="00B47CF0" w:rsidRPr="00B47CF0" w:rsidRDefault="00B47CF0" w:rsidP="00B47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3</w:t>
            </w:r>
          </w:p>
        </w:tc>
        <w:tc>
          <w:tcPr>
            <w:tcW w:w="3369" w:type="dxa"/>
            <w:shd w:val="clear" w:color="auto" w:fill="auto"/>
            <w:vAlign w:val="center"/>
            <w:hideMark/>
          </w:tcPr>
          <w:p w14:paraId="7F9784EA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Невідповідність нефункціональним вимогам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72D2F672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Неправильно обраний стек технологій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14:paraId="224573EB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Підривання дедлайнів</w:t>
            </w:r>
          </w:p>
        </w:tc>
      </w:tr>
      <w:tr w:rsidR="00B47CF0" w:rsidRPr="00B47CF0" w14:paraId="205AF634" w14:textId="77777777" w:rsidTr="004C12F3">
        <w:trPr>
          <w:trHeight w:val="1056"/>
        </w:trPr>
        <w:tc>
          <w:tcPr>
            <w:tcW w:w="1271" w:type="dxa"/>
            <w:shd w:val="clear" w:color="auto" w:fill="auto"/>
            <w:vAlign w:val="center"/>
            <w:hideMark/>
          </w:tcPr>
          <w:p w14:paraId="16B6815D" w14:textId="77777777" w:rsidR="00B47CF0" w:rsidRPr="00B47CF0" w:rsidRDefault="00B47CF0" w:rsidP="00B47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4</w:t>
            </w:r>
          </w:p>
        </w:tc>
        <w:tc>
          <w:tcPr>
            <w:tcW w:w="3369" w:type="dxa"/>
            <w:shd w:val="clear" w:color="auto" w:fill="auto"/>
            <w:vAlign w:val="center"/>
            <w:hideMark/>
          </w:tcPr>
          <w:p w14:paraId="728D9863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Погана комунікація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3D1BF25F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Не </w:t>
            </w:r>
            <w:proofErr w:type="spellStart"/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професійно</w:t>
            </w:r>
            <w:proofErr w:type="spellEnd"/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 xml:space="preserve"> підібрані спеціалісти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14:paraId="742DE945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Замороження розробки / перенесення дедлайнів</w:t>
            </w:r>
          </w:p>
        </w:tc>
      </w:tr>
      <w:tr w:rsidR="00B47CF0" w:rsidRPr="00B47CF0" w14:paraId="43A6B033" w14:textId="77777777" w:rsidTr="004C12F3">
        <w:trPr>
          <w:trHeight w:val="1056"/>
        </w:trPr>
        <w:tc>
          <w:tcPr>
            <w:tcW w:w="1271" w:type="dxa"/>
            <w:shd w:val="clear" w:color="auto" w:fill="auto"/>
            <w:vAlign w:val="center"/>
            <w:hideMark/>
          </w:tcPr>
          <w:p w14:paraId="5CA3DF5D" w14:textId="77777777" w:rsidR="00B47CF0" w:rsidRPr="00B47CF0" w:rsidRDefault="00B47CF0" w:rsidP="00B47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5</w:t>
            </w:r>
          </w:p>
        </w:tc>
        <w:tc>
          <w:tcPr>
            <w:tcW w:w="3369" w:type="dxa"/>
            <w:shd w:val="clear" w:color="auto" w:fill="auto"/>
            <w:vAlign w:val="center"/>
            <w:hideMark/>
          </w:tcPr>
          <w:p w14:paraId="15BCCEA6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Брак компетенцій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0750844F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Тонкощі та нюанси предметної області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14:paraId="36F0818C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Недостатня відповідності функціональним вимогам</w:t>
            </w:r>
          </w:p>
        </w:tc>
      </w:tr>
      <w:tr w:rsidR="00B47CF0" w:rsidRPr="00B47CF0" w14:paraId="6A23FB6D" w14:textId="77777777" w:rsidTr="004C12F3">
        <w:trPr>
          <w:trHeight w:val="792"/>
        </w:trPr>
        <w:tc>
          <w:tcPr>
            <w:tcW w:w="1271" w:type="dxa"/>
            <w:shd w:val="clear" w:color="auto" w:fill="auto"/>
            <w:vAlign w:val="center"/>
            <w:hideMark/>
          </w:tcPr>
          <w:p w14:paraId="6CC27449" w14:textId="77777777" w:rsidR="00B47CF0" w:rsidRPr="00B47CF0" w:rsidRDefault="00B47CF0" w:rsidP="00B47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6</w:t>
            </w:r>
          </w:p>
        </w:tc>
        <w:tc>
          <w:tcPr>
            <w:tcW w:w="3369" w:type="dxa"/>
            <w:shd w:val="clear" w:color="auto" w:fill="auto"/>
            <w:vAlign w:val="center"/>
            <w:hideMark/>
          </w:tcPr>
          <w:p w14:paraId="7AF3F39A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Технологічне відставання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7BD5481D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Відсутність досвіду роботи із технологіями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14:paraId="403C7367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Несвоєчасні / не актуальні технології</w:t>
            </w:r>
          </w:p>
        </w:tc>
      </w:tr>
      <w:tr w:rsidR="00B47CF0" w:rsidRPr="00B47CF0" w14:paraId="4E397E46" w14:textId="77777777" w:rsidTr="004C12F3">
        <w:trPr>
          <w:trHeight w:val="528"/>
        </w:trPr>
        <w:tc>
          <w:tcPr>
            <w:tcW w:w="1271" w:type="dxa"/>
            <w:shd w:val="clear" w:color="auto" w:fill="auto"/>
            <w:vAlign w:val="center"/>
            <w:hideMark/>
          </w:tcPr>
          <w:p w14:paraId="0171699B" w14:textId="77777777" w:rsidR="00B47CF0" w:rsidRPr="00B47CF0" w:rsidRDefault="00B47CF0" w:rsidP="00B47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7</w:t>
            </w:r>
          </w:p>
        </w:tc>
        <w:tc>
          <w:tcPr>
            <w:tcW w:w="3369" w:type="dxa"/>
            <w:shd w:val="clear" w:color="FFFFFF" w:fill="FFFFFF"/>
            <w:vAlign w:val="center"/>
            <w:hideMark/>
          </w:tcPr>
          <w:p w14:paraId="76ED0D16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Нереалістичні терміни та бюджет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7F1C0485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Прорахунки в плануванні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14:paraId="70E64D89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Провал проекту</w:t>
            </w:r>
          </w:p>
        </w:tc>
      </w:tr>
      <w:tr w:rsidR="00B47CF0" w:rsidRPr="00B47CF0" w14:paraId="3DCCA643" w14:textId="77777777" w:rsidTr="004C12F3">
        <w:trPr>
          <w:trHeight w:val="1320"/>
        </w:trPr>
        <w:tc>
          <w:tcPr>
            <w:tcW w:w="1271" w:type="dxa"/>
            <w:shd w:val="clear" w:color="auto" w:fill="auto"/>
            <w:vAlign w:val="center"/>
            <w:hideMark/>
          </w:tcPr>
          <w:p w14:paraId="0EAE26DD" w14:textId="77777777" w:rsidR="00B47CF0" w:rsidRPr="00B47CF0" w:rsidRDefault="00B47CF0" w:rsidP="00B47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8</w:t>
            </w:r>
          </w:p>
        </w:tc>
        <w:tc>
          <w:tcPr>
            <w:tcW w:w="3369" w:type="dxa"/>
            <w:shd w:val="clear" w:color="auto" w:fill="auto"/>
            <w:vAlign w:val="center"/>
            <w:hideMark/>
          </w:tcPr>
          <w:p w14:paraId="4A15A12F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Затримки надходження компонентів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3AD56B0E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Закриття кордонів, розірвання договорів з постачальником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14:paraId="2878CFE7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Перенесення дедлайнів</w:t>
            </w:r>
          </w:p>
        </w:tc>
      </w:tr>
      <w:tr w:rsidR="00B47CF0" w:rsidRPr="00B47CF0" w14:paraId="29673E1D" w14:textId="77777777" w:rsidTr="004C12F3">
        <w:trPr>
          <w:trHeight w:val="1056"/>
        </w:trPr>
        <w:tc>
          <w:tcPr>
            <w:tcW w:w="1271" w:type="dxa"/>
            <w:shd w:val="clear" w:color="auto" w:fill="auto"/>
            <w:vAlign w:val="center"/>
            <w:hideMark/>
          </w:tcPr>
          <w:p w14:paraId="6F132DE8" w14:textId="77777777" w:rsidR="00B47CF0" w:rsidRPr="00B47CF0" w:rsidRDefault="00B47CF0" w:rsidP="00B47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9</w:t>
            </w:r>
          </w:p>
        </w:tc>
        <w:tc>
          <w:tcPr>
            <w:tcW w:w="3369" w:type="dxa"/>
            <w:shd w:val="clear" w:color="auto" w:fill="auto"/>
            <w:vAlign w:val="center"/>
            <w:hideMark/>
          </w:tcPr>
          <w:p w14:paraId="4DD507C1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Незаплановані ризики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0097554D" w14:textId="6AA41361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Звіл</w:t>
            </w:r>
            <w:r w:rsidR="001760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ь</w:t>
            </w: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нення одного із співробітників, тяжка хвороба, смерть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14:paraId="48B02AD0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Замороження розробки / перенесення дедлайнів</w:t>
            </w:r>
          </w:p>
        </w:tc>
      </w:tr>
      <w:tr w:rsidR="00B47CF0" w:rsidRPr="00B47CF0" w14:paraId="7A92B611" w14:textId="77777777" w:rsidTr="004C12F3">
        <w:trPr>
          <w:trHeight w:val="1056"/>
        </w:trPr>
        <w:tc>
          <w:tcPr>
            <w:tcW w:w="1271" w:type="dxa"/>
            <w:shd w:val="clear" w:color="auto" w:fill="auto"/>
            <w:vAlign w:val="center"/>
            <w:hideMark/>
          </w:tcPr>
          <w:p w14:paraId="78C6A796" w14:textId="77777777" w:rsidR="00B47CF0" w:rsidRPr="00B47CF0" w:rsidRDefault="00B47CF0" w:rsidP="00B47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10</w:t>
            </w:r>
          </w:p>
        </w:tc>
        <w:tc>
          <w:tcPr>
            <w:tcW w:w="3369" w:type="dxa"/>
            <w:shd w:val="clear" w:color="FFFFFF" w:fill="FFFFFF"/>
            <w:vAlign w:val="center"/>
            <w:hideMark/>
          </w:tcPr>
          <w:p w14:paraId="78182983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Невідповідність розробленої та необхідної функціональності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51FD88E4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Неправильно сформовані вимоги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14:paraId="067967E0" w14:textId="77777777" w:rsidR="00B47CF0" w:rsidRPr="00B47CF0" w:rsidRDefault="00B47CF0" w:rsidP="00B47C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B47C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Відмова від проекту / розрив стосунків із замовником</w:t>
            </w:r>
          </w:p>
        </w:tc>
      </w:tr>
    </w:tbl>
    <w:p w14:paraId="459AC3FD" w14:textId="77777777" w:rsidR="004C12F3" w:rsidRDefault="004C12F3" w:rsidP="00B47CF0">
      <w:pPr>
        <w:rPr>
          <w:rFonts w:ascii="Times New Roman" w:hAnsi="Times New Roman" w:cs="Times New Roman"/>
          <w:sz w:val="28"/>
          <w:szCs w:val="28"/>
        </w:rPr>
      </w:pPr>
    </w:p>
    <w:p w14:paraId="63F2B984" w14:textId="7B390CD9" w:rsidR="004C12F3" w:rsidRPr="004C12F3" w:rsidRDefault="004C12F3" w:rsidP="004C12F3">
      <w:pPr>
        <w:rPr>
          <w:rFonts w:ascii="Times New Roman" w:hAnsi="Times New Roman" w:cs="Times New Roman"/>
          <w:sz w:val="28"/>
          <w:szCs w:val="28"/>
        </w:rPr>
      </w:pPr>
      <w:r w:rsidRPr="00B47CF0">
        <w:rPr>
          <w:rFonts w:ascii="Times New Roman" w:hAnsi="Times New Roman" w:cs="Times New Roman"/>
          <w:sz w:val="28"/>
          <w:szCs w:val="28"/>
        </w:rPr>
        <w:t>Ключові зауваження щодо використання списків для даного проекту:</w:t>
      </w:r>
    </w:p>
    <w:p w14:paraId="3EDBD6C9" w14:textId="6A90D11C" w:rsidR="004C12F3" w:rsidRPr="004C12F3" w:rsidRDefault="004C12F3" w:rsidP="004C1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12F3">
        <w:rPr>
          <w:rFonts w:ascii="Times New Roman" w:hAnsi="Times New Roman" w:cs="Times New Roman"/>
          <w:sz w:val="28"/>
          <w:szCs w:val="28"/>
        </w:rPr>
        <w:t>Списки не дають бачення повної картини ризиків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4FA64D" w14:textId="087EA696" w:rsidR="004C12F3" w:rsidRPr="004C12F3" w:rsidRDefault="004C12F3" w:rsidP="004C1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12F3">
        <w:rPr>
          <w:rFonts w:ascii="Times New Roman" w:hAnsi="Times New Roman" w:cs="Times New Roman"/>
          <w:sz w:val="28"/>
          <w:szCs w:val="28"/>
        </w:rPr>
        <w:t>Відсутні зв’язки між різними ризиками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4D41148" w14:textId="62A51367" w:rsidR="004C12F3" w:rsidRPr="00203933" w:rsidRDefault="004C12F3" w:rsidP="00203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12F3">
        <w:rPr>
          <w:rFonts w:ascii="Times New Roman" w:hAnsi="Times New Roman" w:cs="Times New Roman"/>
          <w:sz w:val="28"/>
          <w:szCs w:val="28"/>
        </w:rPr>
        <w:t>Погана візуалізація</w:t>
      </w:r>
      <w:r w:rsidR="00203933">
        <w:rPr>
          <w:rFonts w:ascii="Times New Roman" w:hAnsi="Times New Roman" w:cs="Times New Roman"/>
          <w:sz w:val="28"/>
          <w:szCs w:val="28"/>
        </w:rPr>
        <w:t xml:space="preserve"> та непрезентабельність.</w:t>
      </w:r>
    </w:p>
    <w:sectPr w:rsidR="004C12F3" w:rsidRPr="002039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F57C3"/>
    <w:multiLevelType w:val="hybridMultilevel"/>
    <w:tmpl w:val="4ACABC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7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B0"/>
    <w:rsid w:val="000759B0"/>
    <w:rsid w:val="00176000"/>
    <w:rsid w:val="001C37D8"/>
    <w:rsid w:val="00203933"/>
    <w:rsid w:val="004C12F3"/>
    <w:rsid w:val="00522E41"/>
    <w:rsid w:val="008824AD"/>
    <w:rsid w:val="00B47CF0"/>
    <w:rsid w:val="00E5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DFA2"/>
  <w15:chartTrackingRefBased/>
  <w15:docId w15:val="{5BB87A0B-682F-4CAA-9FB7-5AC727F9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1610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Andvais X</dc:creator>
  <cp:keywords/>
  <dc:description/>
  <cp:lastModifiedBy>Andvais X</cp:lastModifiedBy>
  <cp:revision>2</cp:revision>
  <dcterms:created xsi:type="dcterms:W3CDTF">2024-04-23T17:40:00Z</dcterms:created>
  <dcterms:modified xsi:type="dcterms:W3CDTF">2024-04-23T18:45:00Z</dcterms:modified>
</cp:coreProperties>
</file>