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4097" w:rsidRDefault="00D24097" w:rsidP="000D62C5">
      <w:pPr>
        <w:pStyle w:val="a3"/>
        <w:spacing w:before="20" w:line="360" w:lineRule="auto"/>
        <w:ind w:left="668" w:right="432"/>
        <w:jc w:val="center"/>
        <w:rPr>
          <w:b/>
          <w:bCs/>
        </w:rPr>
      </w:pPr>
      <w:r w:rsidRPr="00D24097">
        <w:rPr>
          <w:b/>
          <w:bCs/>
        </w:rPr>
        <w:t>ПОКРАЩЕННЯ МЕДИЧНОЇ ДІАГНОСТИКИ ЗА ДОПОМОГОЮ ІНТЕЛЕКТУАЛЬНОГО АНАЛІЗУ ДАНИХ</w:t>
      </w:r>
    </w:p>
    <w:p w:rsidR="000D62C5" w:rsidRDefault="000D62C5" w:rsidP="000D62C5">
      <w:pPr>
        <w:pStyle w:val="a3"/>
        <w:spacing w:before="20" w:line="360" w:lineRule="auto"/>
        <w:ind w:left="668" w:right="432"/>
        <w:jc w:val="center"/>
      </w:pPr>
      <w:proofErr w:type="spellStart"/>
      <w:r>
        <w:rPr>
          <w:lang w:val="ru-RU"/>
        </w:rPr>
        <w:t>Гапей</w:t>
      </w:r>
      <w:proofErr w:type="spellEnd"/>
      <w:r>
        <w:rPr>
          <w:spacing w:val="-8"/>
        </w:rPr>
        <w:t xml:space="preserve"> </w:t>
      </w:r>
      <w:r>
        <w:rPr>
          <w:lang w:val="ru-RU"/>
        </w:rPr>
        <w:t>М</w:t>
      </w:r>
      <w:r>
        <w:t>.</w:t>
      </w:r>
      <w:r>
        <w:rPr>
          <w:lang w:val="ru-RU"/>
        </w:rPr>
        <w:t>Ю</w:t>
      </w:r>
      <w:r>
        <w:t>.,</w:t>
      </w:r>
      <w:r>
        <w:rPr>
          <w:spacing w:val="-5"/>
        </w:rPr>
        <w:t xml:space="preserve"> </w:t>
      </w:r>
      <w:r>
        <w:rPr>
          <w:lang w:val="ru-RU"/>
        </w:rPr>
        <w:t>Фесенко</w:t>
      </w:r>
      <w:r>
        <w:rPr>
          <w:spacing w:val="-8"/>
        </w:rPr>
        <w:t xml:space="preserve"> </w:t>
      </w:r>
      <w:r>
        <w:rPr>
          <w:lang w:val="ru-RU"/>
        </w:rPr>
        <w:t>М</w:t>
      </w:r>
      <w:r>
        <w:t>.</w:t>
      </w:r>
      <w:r>
        <w:rPr>
          <w:lang w:val="ru-RU"/>
        </w:rPr>
        <w:t>А</w:t>
      </w:r>
      <w:r>
        <w:t>.</w:t>
      </w:r>
    </w:p>
    <w:p w:rsidR="000D62C5" w:rsidRDefault="000D62C5" w:rsidP="000D62C5">
      <w:pPr>
        <w:spacing w:line="360" w:lineRule="auto"/>
        <w:ind w:left="668" w:right="467"/>
        <w:jc w:val="center"/>
        <w:rPr>
          <w:i/>
          <w:sz w:val="28"/>
        </w:rPr>
      </w:pPr>
      <w:r>
        <w:rPr>
          <w:i/>
          <w:sz w:val="28"/>
        </w:rPr>
        <w:t>Державного</w:t>
      </w:r>
      <w:r>
        <w:rPr>
          <w:i/>
          <w:spacing w:val="-5"/>
          <w:sz w:val="28"/>
        </w:rPr>
        <w:t xml:space="preserve"> </w:t>
      </w:r>
      <w:r>
        <w:rPr>
          <w:i/>
          <w:sz w:val="28"/>
        </w:rPr>
        <w:t>університету</w:t>
      </w:r>
      <w:r>
        <w:rPr>
          <w:i/>
          <w:spacing w:val="-3"/>
          <w:sz w:val="28"/>
        </w:rPr>
        <w:t xml:space="preserve"> </w:t>
      </w:r>
      <w:r>
        <w:rPr>
          <w:i/>
          <w:sz w:val="28"/>
        </w:rPr>
        <w:t>телекомунікацій,</w:t>
      </w:r>
      <w:r>
        <w:rPr>
          <w:i/>
          <w:spacing w:val="-3"/>
          <w:sz w:val="28"/>
        </w:rPr>
        <w:t xml:space="preserve"> </w:t>
      </w:r>
      <w:r>
        <w:rPr>
          <w:i/>
          <w:sz w:val="28"/>
        </w:rPr>
        <w:t>м.</w:t>
      </w:r>
      <w:r>
        <w:rPr>
          <w:i/>
          <w:spacing w:val="5"/>
          <w:sz w:val="28"/>
        </w:rPr>
        <w:t xml:space="preserve"> </w:t>
      </w:r>
      <w:r>
        <w:rPr>
          <w:i/>
          <w:sz w:val="28"/>
        </w:rPr>
        <w:t>Київ</w:t>
      </w:r>
    </w:p>
    <w:p w:rsidR="000D62C5" w:rsidRPr="000D62C5" w:rsidRDefault="000D62C5" w:rsidP="000D62C5">
      <w:pPr>
        <w:spacing w:line="360" w:lineRule="auto"/>
        <w:ind w:right="467"/>
        <w:rPr>
          <w:i/>
          <w:sz w:val="28"/>
        </w:rPr>
      </w:pPr>
    </w:p>
    <w:p w:rsidR="007C789B" w:rsidRPr="007C789B" w:rsidRDefault="000D62C5" w:rsidP="008A7E4C">
      <w:pPr>
        <w:spacing w:line="360" w:lineRule="auto"/>
        <w:ind w:firstLine="668"/>
        <w:jc w:val="both"/>
        <w:rPr>
          <w:i/>
          <w:sz w:val="28"/>
          <w:szCs w:val="28"/>
        </w:rPr>
      </w:pPr>
      <w:r w:rsidRPr="007C789B">
        <w:rPr>
          <w:i/>
          <w:sz w:val="28"/>
          <w:szCs w:val="28"/>
        </w:rPr>
        <w:t>Постановка задачі</w:t>
      </w:r>
      <w:r w:rsidR="007C789B" w:rsidRPr="007C789B">
        <w:rPr>
          <w:i/>
          <w:sz w:val="28"/>
          <w:szCs w:val="28"/>
        </w:rPr>
        <w:t>.</w:t>
      </w:r>
    </w:p>
    <w:p w:rsidR="00D24097" w:rsidRDefault="00D24097" w:rsidP="008A7E4C">
      <w:pPr>
        <w:spacing w:line="360" w:lineRule="auto"/>
        <w:ind w:firstLine="708"/>
        <w:jc w:val="both"/>
        <w:rPr>
          <w:sz w:val="28"/>
          <w:szCs w:val="28"/>
        </w:rPr>
      </w:pPr>
      <w:proofErr w:type="spellStart"/>
      <w:r>
        <w:rPr>
          <w:sz w:val="28"/>
          <w:szCs w:val="28"/>
          <w:lang w:val="ru-RU"/>
        </w:rPr>
        <w:t>Вивчення</w:t>
      </w:r>
      <w:proofErr w:type="spellEnd"/>
      <w:r>
        <w:rPr>
          <w:sz w:val="28"/>
          <w:szCs w:val="28"/>
          <w:lang w:val="ru-RU"/>
        </w:rPr>
        <w:t xml:space="preserve"> </w:t>
      </w:r>
      <w:r w:rsidRPr="00D24097">
        <w:rPr>
          <w:sz w:val="28"/>
          <w:szCs w:val="28"/>
        </w:rPr>
        <w:t>потенціал</w:t>
      </w:r>
      <w:r>
        <w:rPr>
          <w:sz w:val="28"/>
          <w:szCs w:val="28"/>
        </w:rPr>
        <w:t>у</w:t>
      </w:r>
      <w:r w:rsidRPr="00D24097">
        <w:rPr>
          <w:sz w:val="28"/>
          <w:szCs w:val="28"/>
        </w:rPr>
        <w:t xml:space="preserve"> інтелектуальних методів аналізу даних, включаючи методи комп’ютерного зору та машинного навчання, для покращення медичної діагностики.</w:t>
      </w:r>
    </w:p>
    <w:p w:rsidR="007C789B" w:rsidRPr="007C789B" w:rsidRDefault="007C789B" w:rsidP="008A7E4C">
      <w:pPr>
        <w:spacing w:line="360" w:lineRule="auto"/>
        <w:ind w:firstLine="708"/>
        <w:jc w:val="both"/>
        <w:rPr>
          <w:i/>
          <w:sz w:val="28"/>
          <w:szCs w:val="28"/>
        </w:rPr>
      </w:pPr>
      <w:r w:rsidRPr="007C789B">
        <w:rPr>
          <w:i/>
          <w:sz w:val="28"/>
          <w:szCs w:val="28"/>
        </w:rPr>
        <w:t>Мета дослідження.</w:t>
      </w:r>
    </w:p>
    <w:p w:rsidR="00FC0B5B" w:rsidRPr="00FC0B5B" w:rsidRDefault="000D62C5" w:rsidP="008A7E4C">
      <w:pPr>
        <w:spacing w:line="360" w:lineRule="auto"/>
        <w:jc w:val="both"/>
        <w:rPr>
          <w:sz w:val="28"/>
          <w:szCs w:val="28"/>
        </w:rPr>
      </w:pPr>
      <w:r w:rsidRPr="000D62C5">
        <w:rPr>
          <w:sz w:val="28"/>
          <w:szCs w:val="28"/>
        </w:rPr>
        <w:t xml:space="preserve"> </w:t>
      </w:r>
      <w:r w:rsidR="007C789B">
        <w:rPr>
          <w:sz w:val="28"/>
          <w:szCs w:val="28"/>
        </w:rPr>
        <w:tab/>
      </w:r>
      <w:proofErr w:type="spellStart"/>
      <w:r w:rsidR="00D24097" w:rsidRPr="00D24097">
        <w:rPr>
          <w:sz w:val="28"/>
          <w:szCs w:val="28"/>
          <w:lang w:val="ru-RU"/>
        </w:rPr>
        <w:t>Медична</w:t>
      </w:r>
      <w:proofErr w:type="spellEnd"/>
      <w:r w:rsidR="00D24097" w:rsidRPr="00D24097">
        <w:rPr>
          <w:sz w:val="28"/>
          <w:szCs w:val="28"/>
          <w:lang w:val="ru-RU"/>
        </w:rPr>
        <w:t xml:space="preserve"> </w:t>
      </w:r>
      <w:proofErr w:type="spellStart"/>
      <w:r w:rsidR="00D24097" w:rsidRPr="00D24097">
        <w:rPr>
          <w:sz w:val="28"/>
          <w:szCs w:val="28"/>
          <w:lang w:val="ru-RU"/>
        </w:rPr>
        <w:t>діагностика</w:t>
      </w:r>
      <w:proofErr w:type="spellEnd"/>
      <w:r w:rsidR="00D24097" w:rsidRPr="00D24097">
        <w:rPr>
          <w:sz w:val="28"/>
          <w:szCs w:val="28"/>
          <w:lang w:val="ru-RU"/>
        </w:rPr>
        <w:t xml:space="preserve"> </w:t>
      </w:r>
      <w:proofErr w:type="spellStart"/>
      <w:r w:rsidR="00D24097" w:rsidRPr="00D24097">
        <w:rPr>
          <w:sz w:val="28"/>
          <w:szCs w:val="28"/>
          <w:lang w:val="ru-RU"/>
        </w:rPr>
        <w:t>може</w:t>
      </w:r>
      <w:proofErr w:type="spellEnd"/>
      <w:r w:rsidR="00D24097" w:rsidRPr="00D24097">
        <w:rPr>
          <w:sz w:val="28"/>
          <w:szCs w:val="28"/>
          <w:lang w:val="ru-RU"/>
        </w:rPr>
        <w:t xml:space="preserve"> бути </w:t>
      </w:r>
      <w:proofErr w:type="spellStart"/>
      <w:r w:rsidR="00D24097" w:rsidRPr="00D24097">
        <w:rPr>
          <w:sz w:val="28"/>
          <w:szCs w:val="28"/>
          <w:lang w:val="ru-RU"/>
        </w:rPr>
        <w:t>складним</w:t>
      </w:r>
      <w:proofErr w:type="spellEnd"/>
      <w:r w:rsidR="00D24097" w:rsidRPr="00D24097">
        <w:rPr>
          <w:sz w:val="28"/>
          <w:szCs w:val="28"/>
          <w:lang w:val="ru-RU"/>
        </w:rPr>
        <w:t xml:space="preserve"> і </w:t>
      </w:r>
      <w:proofErr w:type="spellStart"/>
      <w:r w:rsidR="00D24097" w:rsidRPr="00D24097">
        <w:rPr>
          <w:sz w:val="28"/>
          <w:szCs w:val="28"/>
          <w:lang w:val="ru-RU"/>
        </w:rPr>
        <w:t>трудомістким</w:t>
      </w:r>
      <w:proofErr w:type="spellEnd"/>
      <w:r w:rsidR="00D24097" w:rsidRPr="00D24097">
        <w:rPr>
          <w:sz w:val="28"/>
          <w:szCs w:val="28"/>
          <w:lang w:val="ru-RU"/>
        </w:rPr>
        <w:t xml:space="preserve"> </w:t>
      </w:r>
      <w:proofErr w:type="spellStart"/>
      <w:r w:rsidR="00D24097" w:rsidRPr="00D24097">
        <w:rPr>
          <w:sz w:val="28"/>
          <w:szCs w:val="28"/>
          <w:lang w:val="ru-RU"/>
        </w:rPr>
        <w:t>процесом</w:t>
      </w:r>
      <w:proofErr w:type="spellEnd"/>
      <w:r w:rsidR="00D24097" w:rsidRPr="00D24097">
        <w:rPr>
          <w:sz w:val="28"/>
          <w:szCs w:val="28"/>
          <w:lang w:val="ru-RU"/>
        </w:rPr>
        <w:t xml:space="preserve">, </w:t>
      </w:r>
      <w:proofErr w:type="spellStart"/>
      <w:r w:rsidR="00D24097" w:rsidRPr="00D24097">
        <w:rPr>
          <w:sz w:val="28"/>
          <w:szCs w:val="28"/>
          <w:lang w:val="ru-RU"/>
        </w:rPr>
        <w:t>який</w:t>
      </w:r>
      <w:proofErr w:type="spellEnd"/>
      <w:r w:rsidR="00D24097" w:rsidRPr="00D24097">
        <w:rPr>
          <w:sz w:val="28"/>
          <w:szCs w:val="28"/>
          <w:lang w:val="ru-RU"/>
        </w:rPr>
        <w:t xml:space="preserve"> часто </w:t>
      </w:r>
      <w:proofErr w:type="spellStart"/>
      <w:r w:rsidR="00D24097" w:rsidRPr="00D24097">
        <w:rPr>
          <w:sz w:val="28"/>
          <w:szCs w:val="28"/>
          <w:lang w:val="ru-RU"/>
        </w:rPr>
        <w:t>потребує</w:t>
      </w:r>
      <w:proofErr w:type="spellEnd"/>
      <w:r w:rsidR="00D24097" w:rsidRPr="00D24097">
        <w:rPr>
          <w:sz w:val="28"/>
          <w:szCs w:val="28"/>
          <w:lang w:val="ru-RU"/>
        </w:rPr>
        <w:t xml:space="preserve"> </w:t>
      </w:r>
      <w:proofErr w:type="spellStart"/>
      <w:r w:rsidR="00D24097" w:rsidRPr="00D24097">
        <w:rPr>
          <w:sz w:val="28"/>
          <w:szCs w:val="28"/>
          <w:lang w:val="ru-RU"/>
        </w:rPr>
        <w:t>інтерпретації</w:t>
      </w:r>
      <w:proofErr w:type="spellEnd"/>
      <w:r w:rsidR="00D24097" w:rsidRPr="00D24097">
        <w:rPr>
          <w:sz w:val="28"/>
          <w:szCs w:val="28"/>
          <w:lang w:val="ru-RU"/>
        </w:rPr>
        <w:t xml:space="preserve"> </w:t>
      </w:r>
      <w:proofErr w:type="spellStart"/>
      <w:r w:rsidR="00D24097" w:rsidRPr="00D24097">
        <w:rPr>
          <w:sz w:val="28"/>
          <w:szCs w:val="28"/>
          <w:lang w:val="ru-RU"/>
        </w:rPr>
        <w:t>великої</w:t>
      </w:r>
      <w:proofErr w:type="spellEnd"/>
      <w:r w:rsidR="00D24097" w:rsidRPr="00D24097">
        <w:rPr>
          <w:sz w:val="28"/>
          <w:szCs w:val="28"/>
          <w:lang w:val="ru-RU"/>
        </w:rPr>
        <w:t xml:space="preserve"> </w:t>
      </w:r>
      <w:proofErr w:type="spellStart"/>
      <w:r w:rsidR="00D24097" w:rsidRPr="00D24097">
        <w:rPr>
          <w:sz w:val="28"/>
          <w:szCs w:val="28"/>
          <w:lang w:val="ru-RU"/>
        </w:rPr>
        <w:t>кількості</w:t>
      </w:r>
      <w:proofErr w:type="spellEnd"/>
      <w:r w:rsidR="00D24097" w:rsidRPr="00D24097">
        <w:rPr>
          <w:sz w:val="28"/>
          <w:szCs w:val="28"/>
          <w:lang w:val="ru-RU"/>
        </w:rPr>
        <w:t xml:space="preserve"> </w:t>
      </w:r>
      <w:proofErr w:type="spellStart"/>
      <w:r w:rsidR="00D24097" w:rsidRPr="00D24097">
        <w:rPr>
          <w:sz w:val="28"/>
          <w:szCs w:val="28"/>
          <w:lang w:val="ru-RU"/>
        </w:rPr>
        <w:t>даних</w:t>
      </w:r>
      <w:proofErr w:type="spellEnd"/>
      <w:r w:rsidR="00D24097" w:rsidRPr="00D24097">
        <w:rPr>
          <w:sz w:val="28"/>
          <w:szCs w:val="28"/>
          <w:lang w:val="ru-RU"/>
        </w:rPr>
        <w:t xml:space="preserve"> з </w:t>
      </w:r>
      <w:proofErr w:type="spellStart"/>
      <w:r w:rsidR="00D24097" w:rsidRPr="00D24097">
        <w:rPr>
          <w:sz w:val="28"/>
          <w:szCs w:val="28"/>
          <w:lang w:val="ru-RU"/>
        </w:rPr>
        <w:t>різних</w:t>
      </w:r>
      <w:proofErr w:type="spellEnd"/>
      <w:r w:rsidR="00D24097" w:rsidRPr="00D24097">
        <w:rPr>
          <w:sz w:val="28"/>
          <w:szCs w:val="28"/>
          <w:lang w:val="ru-RU"/>
        </w:rPr>
        <w:t xml:space="preserve"> </w:t>
      </w:r>
      <w:proofErr w:type="spellStart"/>
      <w:r w:rsidR="00D24097" w:rsidRPr="00D24097">
        <w:rPr>
          <w:sz w:val="28"/>
          <w:szCs w:val="28"/>
          <w:lang w:val="ru-RU"/>
        </w:rPr>
        <w:t>джерел</w:t>
      </w:r>
      <w:proofErr w:type="spellEnd"/>
      <w:r w:rsidR="00D24097" w:rsidRPr="00D24097">
        <w:rPr>
          <w:sz w:val="28"/>
          <w:szCs w:val="28"/>
          <w:lang w:val="ru-RU"/>
        </w:rPr>
        <w:t xml:space="preserve">. В </w:t>
      </w:r>
      <w:proofErr w:type="spellStart"/>
      <w:r w:rsidR="00D24097" w:rsidRPr="00D24097">
        <w:rPr>
          <w:sz w:val="28"/>
          <w:szCs w:val="28"/>
          <w:lang w:val="ru-RU"/>
        </w:rPr>
        <w:t>останні</w:t>
      </w:r>
      <w:proofErr w:type="spellEnd"/>
      <w:r w:rsidR="00D24097" w:rsidRPr="00D24097">
        <w:rPr>
          <w:sz w:val="28"/>
          <w:szCs w:val="28"/>
          <w:lang w:val="ru-RU"/>
        </w:rPr>
        <w:t xml:space="preserve"> роки </w:t>
      </w:r>
      <w:proofErr w:type="spellStart"/>
      <w:r w:rsidR="00D24097" w:rsidRPr="00D24097">
        <w:rPr>
          <w:sz w:val="28"/>
          <w:szCs w:val="28"/>
          <w:lang w:val="ru-RU"/>
        </w:rPr>
        <w:t>розробка</w:t>
      </w:r>
      <w:proofErr w:type="spellEnd"/>
      <w:r w:rsidR="00D24097" w:rsidRPr="00D24097">
        <w:rPr>
          <w:sz w:val="28"/>
          <w:szCs w:val="28"/>
          <w:lang w:val="ru-RU"/>
        </w:rPr>
        <w:t xml:space="preserve"> </w:t>
      </w:r>
      <w:proofErr w:type="spellStart"/>
      <w:r w:rsidR="00D24097" w:rsidRPr="00D24097">
        <w:rPr>
          <w:sz w:val="28"/>
          <w:szCs w:val="28"/>
          <w:lang w:val="ru-RU"/>
        </w:rPr>
        <w:t>інтелектуальних</w:t>
      </w:r>
      <w:proofErr w:type="spellEnd"/>
      <w:r w:rsidR="00D24097" w:rsidRPr="00D24097">
        <w:rPr>
          <w:sz w:val="28"/>
          <w:szCs w:val="28"/>
          <w:lang w:val="ru-RU"/>
        </w:rPr>
        <w:t xml:space="preserve"> </w:t>
      </w:r>
      <w:proofErr w:type="spellStart"/>
      <w:r w:rsidR="00D24097" w:rsidRPr="00D24097">
        <w:rPr>
          <w:sz w:val="28"/>
          <w:szCs w:val="28"/>
          <w:lang w:val="ru-RU"/>
        </w:rPr>
        <w:t>методів</w:t>
      </w:r>
      <w:proofErr w:type="spellEnd"/>
      <w:r w:rsidR="00D24097" w:rsidRPr="00D24097">
        <w:rPr>
          <w:sz w:val="28"/>
          <w:szCs w:val="28"/>
          <w:lang w:val="ru-RU"/>
        </w:rPr>
        <w:t xml:space="preserve"> </w:t>
      </w:r>
      <w:proofErr w:type="spellStart"/>
      <w:r w:rsidR="00D24097" w:rsidRPr="00D24097">
        <w:rPr>
          <w:sz w:val="28"/>
          <w:szCs w:val="28"/>
          <w:lang w:val="ru-RU"/>
        </w:rPr>
        <w:t>аналізу</w:t>
      </w:r>
      <w:proofErr w:type="spellEnd"/>
      <w:r w:rsidR="00D24097" w:rsidRPr="00D24097">
        <w:rPr>
          <w:sz w:val="28"/>
          <w:szCs w:val="28"/>
          <w:lang w:val="ru-RU"/>
        </w:rPr>
        <w:t xml:space="preserve"> </w:t>
      </w:r>
      <w:proofErr w:type="spellStart"/>
      <w:r w:rsidR="00D24097" w:rsidRPr="00D24097">
        <w:rPr>
          <w:sz w:val="28"/>
          <w:szCs w:val="28"/>
          <w:lang w:val="ru-RU"/>
        </w:rPr>
        <w:t>даних</w:t>
      </w:r>
      <w:proofErr w:type="spellEnd"/>
      <w:r w:rsidR="00D24097" w:rsidRPr="00D24097">
        <w:rPr>
          <w:sz w:val="28"/>
          <w:szCs w:val="28"/>
          <w:lang w:val="ru-RU"/>
        </w:rPr>
        <w:t xml:space="preserve"> </w:t>
      </w:r>
      <w:proofErr w:type="spellStart"/>
      <w:r w:rsidR="00D24097" w:rsidRPr="00D24097">
        <w:rPr>
          <w:sz w:val="28"/>
          <w:szCs w:val="28"/>
          <w:lang w:val="ru-RU"/>
        </w:rPr>
        <w:t>відкрила</w:t>
      </w:r>
      <w:proofErr w:type="spellEnd"/>
      <w:r w:rsidR="00D24097" w:rsidRPr="00D24097">
        <w:rPr>
          <w:sz w:val="28"/>
          <w:szCs w:val="28"/>
          <w:lang w:val="ru-RU"/>
        </w:rPr>
        <w:t xml:space="preserve"> </w:t>
      </w:r>
      <w:proofErr w:type="spellStart"/>
      <w:r w:rsidR="00D24097" w:rsidRPr="00D24097">
        <w:rPr>
          <w:sz w:val="28"/>
          <w:szCs w:val="28"/>
          <w:lang w:val="ru-RU"/>
        </w:rPr>
        <w:t>нові</w:t>
      </w:r>
      <w:proofErr w:type="spellEnd"/>
      <w:r w:rsidR="00D24097" w:rsidRPr="00D24097">
        <w:rPr>
          <w:sz w:val="28"/>
          <w:szCs w:val="28"/>
          <w:lang w:val="ru-RU"/>
        </w:rPr>
        <w:t xml:space="preserve"> </w:t>
      </w:r>
      <w:proofErr w:type="spellStart"/>
      <w:r w:rsidR="00D24097" w:rsidRPr="00D24097">
        <w:rPr>
          <w:sz w:val="28"/>
          <w:szCs w:val="28"/>
          <w:lang w:val="ru-RU"/>
        </w:rPr>
        <w:t>можливості</w:t>
      </w:r>
      <w:proofErr w:type="spellEnd"/>
      <w:r w:rsidR="00D24097" w:rsidRPr="00D24097">
        <w:rPr>
          <w:sz w:val="28"/>
          <w:szCs w:val="28"/>
          <w:lang w:val="ru-RU"/>
        </w:rPr>
        <w:t xml:space="preserve"> для </w:t>
      </w:r>
      <w:proofErr w:type="spellStart"/>
      <w:r w:rsidR="00D24097" w:rsidRPr="00D24097">
        <w:rPr>
          <w:sz w:val="28"/>
          <w:szCs w:val="28"/>
          <w:lang w:val="ru-RU"/>
        </w:rPr>
        <w:t>підвищення</w:t>
      </w:r>
      <w:proofErr w:type="spellEnd"/>
      <w:r w:rsidR="00D24097" w:rsidRPr="00D24097">
        <w:rPr>
          <w:sz w:val="28"/>
          <w:szCs w:val="28"/>
          <w:lang w:val="ru-RU"/>
        </w:rPr>
        <w:t xml:space="preserve"> </w:t>
      </w:r>
      <w:proofErr w:type="spellStart"/>
      <w:r w:rsidR="00D24097" w:rsidRPr="00D24097">
        <w:rPr>
          <w:sz w:val="28"/>
          <w:szCs w:val="28"/>
          <w:lang w:val="ru-RU"/>
        </w:rPr>
        <w:t>точності</w:t>
      </w:r>
      <w:proofErr w:type="spellEnd"/>
      <w:r w:rsidR="00D24097" w:rsidRPr="00D24097">
        <w:rPr>
          <w:sz w:val="28"/>
          <w:szCs w:val="28"/>
          <w:lang w:val="ru-RU"/>
        </w:rPr>
        <w:t xml:space="preserve"> та </w:t>
      </w:r>
      <w:proofErr w:type="spellStart"/>
      <w:r w:rsidR="00D24097" w:rsidRPr="00D24097">
        <w:rPr>
          <w:sz w:val="28"/>
          <w:szCs w:val="28"/>
          <w:lang w:val="ru-RU"/>
        </w:rPr>
        <w:t>ефек</w:t>
      </w:r>
      <w:r w:rsidR="00D24097">
        <w:rPr>
          <w:sz w:val="28"/>
          <w:szCs w:val="28"/>
          <w:lang w:val="ru-RU"/>
        </w:rPr>
        <w:t>тивності</w:t>
      </w:r>
      <w:proofErr w:type="spellEnd"/>
      <w:r w:rsidR="00D24097">
        <w:rPr>
          <w:sz w:val="28"/>
          <w:szCs w:val="28"/>
          <w:lang w:val="ru-RU"/>
        </w:rPr>
        <w:t xml:space="preserve"> </w:t>
      </w:r>
      <w:proofErr w:type="spellStart"/>
      <w:r w:rsidR="00D24097">
        <w:rPr>
          <w:sz w:val="28"/>
          <w:szCs w:val="28"/>
          <w:lang w:val="ru-RU"/>
        </w:rPr>
        <w:t>медичної</w:t>
      </w:r>
      <w:proofErr w:type="spellEnd"/>
      <w:r w:rsidR="00D24097">
        <w:rPr>
          <w:sz w:val="28"/>
          <w:szCs w:val="28"/>
          <w:lang w:val="ru-RU"/>
        </w:rPr>
        <w:t xml:space="preserve"> </w:t>
      </w:r>
      <w:proofErr w:type="spellStart"/>
      <w:r w:rsidR="00D24097">
        <w:rPr>
          <w:sz w:val="28"/>
          <w:szCs w:val="28"/>
          <w:lang w:val="ru-RU"/>
        </w:rPr>
        <w:t>діагностики</w:t>
      </w:r>
      <w:proofErr w:type="spellEnd"/>
      <w:r w:rsidR="00D24097">
        <w:rPr>
          <w:sz w:val="28"/>
          <w:szCs w:val="28"/>
          <w:lang w:val="ru-RU"/>
        </w:rPr>
        <w:t>.</w:t>
      </w:r>
      <w:r w:rsidR="00D24097" w:rsidRPr="00D24097">
        <w:rPr>
          <w:sz w:val="28"/>
          <w:szCs w:val="28"/>
          <w:lang w:val="ru-RU"/>
        </w:rPr>
        <w:t xml:space="preserve"> </w:t>
      </w:r>
      <w:r w:rsidR="00D24097">
        <w:rPr>
          <w:sz w:val="28"/>
          <w:szCs w:val="28"/>
          <w:lang w:val="ru-RU"/>
        </w:rPr>
        <w:t xml:space="preserve">Мета - </w:t>
      </w:r>
      <w:proofErr w:type="spellStart"/>
      <w:r w:rsidR="00D24097">
        <w:rPr>
          <w:sz w:val="28"/>
          <w:szCs w:val="28"/>
          <w:lang w:val="ru-RU"/>
        </w:rPr>
        <w:t>зосереджитися</w:t>
      </w:r>
      <w:proofErr w:type="spellEnd"/>
      <w:r w:rsidR="00D24097" w:rsidRPr="00D24097">
        <w:rPr>
          <w:sz w:val="28"/>
          <w:szCs w:val="28"/>
          <w:lang w:val="ru-RU"/>
        </w:rPr>
        <w:t xml:space="preserve"> на </w:t>
      </w:r>
      <w:proofErr w:type="spellStart"/>
      <w:r w:rsidR="00D24097" w:rsidRPr="00D24097">
        <w:rPr>
          <w:sz w:val="28"/>
          <w:szCs w:val="28"/>
          <w:lang w:val="ru-RU"/>
        </w:rPr>
        <w:t>застосуванні</w:t>
      </w:r>
      <w:proofErr w:type="spellEnd"/>
      <w:r w:rsidR="00D24097" w:rsidRPr="00D24097">
        <w:rPr>
          <w:sz w:val="28"/>
          <w:szCs w:val="28"/>
          <w:lang w:val="ru-RU"/>
        </w:rPr>
        <w:t xml:space="preserve"> </w:t>
      </w:r>
      <w:proofErr w:type="spellStart"/>
      <w:r w:rsidR="00D24097" w:rsidRPr="00D24097">
        <w:rPr>
          <w:sz w:val="28"/>
          <w:szCs w:val="28"/>
          <w:lang w:val="ru-RU"/>
        </w:rPr>
        <w:t>методів</w:t>
      </w:r>
      <w:proofErr w:type="spellEnd"/>
      <w:r w:rsidR="00D24097" w:rsidRPr="00D24097">
        <w:rPr>
          <w:sz w:val="28"/>
          <w:szCs w:val="28"/>
          <w:lang w:val="ru-RU"/>
        </w:rPr>
        <w:t xml:space="preserve"> </w:t>
      </w:r>
      <w:proofErr w:type="spellStart"/>
      <w:r w:rsidR="00D24097" w:rsidRPr="00D24097">
        <w:rPr>
          <w:sz w:val="28"/>
          <w:szCs w:val="28"/>
          <w:lang w:val="ru-RU"/>
        </w:rPr>
        <w:t>комп’ютерного</w:t>
      </w:r>
      <w:proofErr w:type="spellEnd"/>
      <w:r w:rsidR="00D24097" w:rsidRPr="00D24097">
        <w:rPr>
          <w:sz w:val="28"/>
          <w:szCs w:val="28"/>
          <w:lang w:val="ru-RU"/>
        </w:rPr>
        <w:t xml:space="preserve"> </w:t>
      </w:r>
      <w:proofErr w:type="spellStart"/>
      <w:r w:rsidR="00D24097" w:rsidRPr="00D24097">
        <w:rPr>
          <w:sz w:val="28"/>
          <w:szCs w:val="28"/>
          <w:lang w:val="ru-RU"/>
        </w:rPr>
        <w:t>зору</w:t>
      </w:r>
      <w:proofErr w:type="spellEnd"/>
      <w:r w:rsidR="00D24097" w:rsidRPr="00D24097">
        <w:rPr>
          <w:sz w:val="28"/>
          <w:szCs w:val="28"/>
          <w:lang w:val="ru-RU"/>
        </w:rPr>
        <w:t xml:space="preserve"> та машинного </w:t>
      </w:r>
      <w:proofErr w:type="spellStart"/>
      <w:r w:rsidR="00D24097" w:rsidRPr="00D24097">
        <w:rPr>
          <w:sz w:val="28"/>
          <w:szCs w:val="28"/>
          <w:lang w:val="ru-RU"/>
        </w:rPr>
        <w:t>навчання</w:t>
      </w:r>
      <w:proofErr w:type="spellEnd"/>
      <w:r w:rsidR="00D24097" w:rsidRPr="00D24097">
        <w:rPr>
          <w:sz w:val="28"/>
          <w:szCs w:val="28"/>
          <w:lang w:val="ru-RU"/>
        </w:rPr>
        <w:t xml:space="preserve"> для </w:t>
      </w:r>
      <w:proofErr w:type="spellStart"/>
      <w:r w:rsidR="00D24097" w:rsidRPr="00D24097">
        <w:rPr>
          <w:sz w:val="28"/>
          <w:szCs w:val="28"/>
          <w:lang w:val="ru-RU"/>
        </w:rPr>
        <w:t>медичної</w:t>
      </w:r>
      <w:proofErr w:type="spellEnd"/>
      <w:r w:rsidR="00D24097" w:rsidRPr="00D24097">
        <w:rPr>
          <w:sz w:val="28"/>
          <w:szCs w:val="28"/>
          <w:lang w:val="ru-RU"/>
        </w:rPr>
        <w:t xml:space="preserve"> </w:t>
      </w:r>
      <w:proofErr w:type="spellStart"/>
      <w:r w:rsidR="00D24097" w:rsidRPr="00D24097">
        <w:rPr>
          <w:sz w:val="28"/>
          <w:szCs w:val="28"/>
          <w:lang w:val="ru-RU"/>
        </w:rPr>
        <w:t>діагностики</w:t>
      </w:r>
      <w:proofErr w:type="spellEnd"/>
      <w:r w:rsidR="00D24097" w:rsidRPr="00D24097">
        <w:rPr>
          <w:sz w:val="28"/>
          <w:szCs w:val="28"/>
          <w:lang w:val="ru-RU"/>
        </w:rPr>
        <w:t xml:space="preserve">, з </w:t>
      </w:r>
      <w:proofErr w:type="spellStart"/>
      <w:r w:rsidR="00D24097" w:rsidRPr="00D24097">
        <w:rPr>
          <w:sz w:val="28"/>
          <w:szCs w:val="28"/>
          <w:lang w:val="ru-RU"/>
        </w:rPr>
        <w:t>особливим</w:t>
      </w:r>
      <w:proofErr w:type="spellEnd"/>
      <w:r w:rsidR="00D24097" w:rsidRPr="00D24097">
        <w:rPr>
          <w:sz w:val="28"/>
          <w:szCs w:val="28"/>
          <w:lang w:val="ru-RU"/>
        </w:rPr>
        <w:t xml:space="preserve"> акцентом на </w:t>
      </w:r>
      <w:proofErr w:type="spellStart"/>
      <w:r w:rsidR="00D24097" w:rsidRPr="00D24097">
        <w:rPr>
          <w:sz w:val="28"/>
          <w:szCs w:val="28"/>
          <w:lang w:val="ru-RU"/>
        </w:rPr>
        <w:t>аналізі</w:t>
      </w:r>
      <w:proofErr w:type="spellEnd"/>
      <w:r w:rsidR="00D24097" w:rsidRPr="00D24097">
        <w:rPr>
          <w:sz w:val="28"/>
          <w:szCs w:val="28"/>
          <w:lang w:val="ru-RU"/>
        </w:rPr>
        <w:t xml:space="preserve"> </w:t>
      </w:r>
      <w:proofErr w:type="spellStart"/>
      <w:r w:rsidR="00D24097" w:rsidRPr="00D24097">
        <w:rPr>
          <w:sz w:val="28"/>
          <w:szCs w:val="28"/>
          <w:lang w:val="ru-RU"/>
        </w:rPr>
        <w:t>медичних</w:t>
      </w:r>
      <w:proofErr w:type="spellEnd"/>
      <w:r w:rsidR="00D24097" w:rsidRPr="00D24097">
        <w:rPr>
          <w:sz w:val="28"/>
          <w:szCs w:val="28"/>
          <w:lang w:val="ru-RU"/>
        </w:rPr>
        <w:t xml:space="preserve"> </w:t>
      </w:r>
      <w:proofErr w:type="spellStart"/>
      <w:r w:rsidR="00D24097" w:rsidRPr="00D24097">
        <w:rPr>
          <w:sz w:val="28"/>
          <w:szCs w:val="28"/>
          <w:lang w:val="ru-RU"/>
        </w:rPr>
        <w:t>зображень</w:t>
      </w:r>
      <w:proofErr w:type="spellEnd"/>
      <w:r w:rsidR="00D24097" w:rsidRPr="00D24097">
        <w:rPr>
          <w:sz w:val="28"/>
          <w:szCs w:val="28"/>
          <w:lang w:val="ru-RU"/>
        </w:rPr>
        <w:t>.</w:t>
      </w:r>
    </w:p>
    <w:p w:rsidR="007C789B" w:rsidRPr="007C789B" w:rsidRDefault="007C789B" w:rsidP="008A7E4C">
      <w:pPr>
        <w:spacing w:line="360" w:lineRule="auto"/>
        <w:ind w:firstLine="708"/>
        <w:jc w:val="both"/>
        <w:rPr>
          <w:i/>
          <w:sz w:val="28"/>
          <w:szCs w:val="28"/>
        </w:rPr>
      </w:pPr>
      <w:r w:rsidRPr="007C789B">
        <w:rPr>
          <w:i/>
          <w:sz w:val="28"/>
          <w:szCs w:val="28"/>
        </w:rPr>
        <w:t>Результати дослідження.</w:t>
      </w:r>
    </w:p>
    <w:p w:rsidR="006F1473" w:rsidRPr="0038598B" w:rsidRDefault="006F1473" w:rsidP="0038598B">
      <w:pPr>
        <w:spacing w:line="360" w:lineRule="auto"/>
        <w:ind w:firstLine="708"/>
        <w:jc w:val="both"/>
        <w:rPr>
          <w:sz w:val="28"/>
          <w:szCs w:val="28"/>
        </w:rPr>
      </w:pPr>
      <w:r>
        <w:rPr>
          <w:sz w:val="28"/>
          <w:szCs w:val="28"/>
          <w:lang w:val="ru-RU"/>
        </w:rPr>
        <w:t>З</w:t>
      </w:r>
      <w:proofErr w:type="spellStart"/>
      <w:r w:rsidRPr="006F1473">
        <w:rPr>
          <w:sz w:val="28"/>
          <w:szCs w:val="28"/>
        </w:rPr>
        <w:t>астосування</w:t>
      </w:r>
      <w:proofErr w:type="spellEnd"/>
      <w:r w:rsidRPr="006F1473">
        <w:rPr>
          <w:sz w:val="28"/>
          <w:szCs w:val="28"/>
        </w:rPr>
        <w:t xml:space="preserve"> інтелектуального аналізу даних за допомогою комп’ютерного зору та машинного навчання</w:t>
      </w:r>
      <w:r w:rsidR="0038598B">
        <w:rPr>
          <w:sz w:val="28"/>
          <w:szCs w:val="28"/>
        </w:rPr>
        <w:t xml:space="preserve"> в медичній діагностиці </w:t>
      </w:r>
      <w:proofErr w:type="spellStart"/>
      <w:r w:rsidR="0038598B">
        <w:rPr>
          <w:sz w:val="28"/>
          <w:szCs w:val="28"/>
        </w:rPr>
        <w:t>показал</w:t>
      </w:r>
      <w:proofErr w:type="spellEnd"/>
      <w:r w:rsidR="0038598B">
        <w:rPr>
          <w:sz w:val="28"/>
          <w:szCs w:val="28"/>
          <w:lang w:val="ru-RU"/>
        </w:rPr>
        <w:t>о</w:t>
      </w:r>
      <w:r w:rsidRPr="006F1473">
        <w:rPr>
          <w:sz w:val="28"/>
          <w:szCs w:val="28"/>
        </w:rPr>
        <w:t xml:space="preserve"> багатообіцяючі результати в останніх дослідженнях. Одним із прикладів є дослідження, проведене дослідниками Стенфордського університету </w:t>
      </w:r>
      <w:r w:rsidR="000878C6" w:rsidRPr="000878C6">
        <w:rPr>
          <w:sz w:val="28"/>
          <w:szCs w:val="28"/>
        </w:rPr>
        <w:t xml:space="preserve">[1] </w:t>
      </w:r>
      <w:r w:rsidRPr="006F1473">
        <w:rPr>
          <w:sz w:val="28"/>
          <w:szCs w:val="28"/>
        </w:rPr>
        <w:t>щодо використання алгоритмів глибокого навчання для підвищення точності діагностики раку молочн</w:t>
      </w:r>
      <w:r>
        <w:rPr>
          <w:sz w:val="28"/>
          <w:szCs w:val="28"/>
        </w:rPr>
        <w:t xml:space="preserve">ої залози на основі </w:t>
      </w:r>
      <w:proofErr w:type="spellStart"/>
      <w:r>
        <w:rPr>
          <w:sz w:val="28"/>
          <w:szCs w:val="28"/>
        </w:rPr>
        <w:t>мамографії</w:t>
      </w:r>
      <w:proofErr w:type="spellEnd"/>
      <w:r>
        <w:rPr>
          <w:sz w:val="28"/>
          <w:szCs w:val="28"/>
        </w:rPr>
        <w:t>.</w:t>
      </w:r>
      <w:r w:rsidRPr="006F1473">
        <w:rPr>
          <w:sz w:val="28"/>
          <w:szCs w:val="28"/>
        </w:rPr>
        <w:t xml:space="preserve"> Дослідники навчили глибоку нейронну мережу </w:t>
      </w:r>
      <w:proofErr w:type="spellStart"/>
      <w:r>
        <w:rPr>
          <w:sz w:val="28"/>
          <w:szCs w:val="28"/>
        </w:rPr>
        <w:t>згорткового</w:t>
      </w:r>
      <w:proofErr w:type="spellEnd"/>
      <w:r>
        <w:rPr>
          <w:sz w:val="28"/>
          <w:szCs w:val="28"/>
        </w:rPr>
        <w:t xml:space="preserve"> типу </w:t>
      </w:r>
      <w:r w:rsidRPr="006F1473">
        <w:rPr>
          <w:sz w:val="28"/>
          <w:szCs w:val="28"/>
        </w:rPr>
        <w:t xml:space="preserve">(CNN) на великому наборі даних зображень </w:t>
      </w:r>
      <w:proofErr w:type="spellStart"/>
      <w:r w:rsidRPr="006F1473">
        <w:rPr>
          <w:sz w:val="28"/>
          <w:szCs w:val="28"/>
        </w:rPr>
        <w:t>мамографії</w:t>
      </w:r>
      <w:proofErr w:type="spellEnd"/>
      <w:r w:rsidRPr="006F1473">
        <w:rPr>
          <w:sz w:val="28"/>
          <w:szCs w:val="28"/>
        </w:rPr>
        <w:t>, щоб класифікувати їх як доброякісні або злоякісні. CNN вдалося досягти діагностичної точності 94%, що бул</w:t>
      </w:r>
      <w:r w:rsidR="0038598B">
        <w:rPr>
          <w:sz w:val="28"/>
          <w:szCs w:val="28"/>
        </w:rPr>
        <w:t>о значно вище, ніж у радіологів</w:t>
      </w:r>
      <w:r w:rsidRPr="006F1473">
        <w:rPr>
          <w:sz w:val="28"/>
          <w:szCs w:val="28"/>
        </w:rPr>
        <w:t xml:space="preserve">. Дослідники також виявили, що CNN зміг точно ідентифікувати тонкі особливості на зображеннях, які було важко виявити радіологам, наприклад </w:t>
      </w:r>
      <w:proofErr w:type="spellStart"/>
      <w:r w:rsidRPr="006F1473">
        <w:rPr>
          <w:sz w:val="28"/>
          <w:szCs w:val="28"/>
        </w:rPr>
        <w:t>мікрокальцинати</w:t>
      </w:r>
      <w:proofErr w:type="spellEnd"/>
      <w:r w:rsidRPr="006F1473">
        <w:rPr>
          <w:sz w:val="28"/>
          <w:szCs w:val="28"/>
        </w:rPr>
        <w:t xml:space="preserve"> та тонкі зміни </w:t>
      </w:r>
      <w:r>
        <w:rPr>
          <w:sz w:val="28"/>
          <w:szCs w:val="28"/>
        </w:rPr>
        <w:t>щільності.</w:t>
      </w:r>
      <w:r w:rsidR="0038598B" w:rsidRPr="0038598B">
        <w:rPr>
          <w:sz w:val="28"/>
          <w:szCs w:val="28"/>
        </w:rPr>
        <w:t xml:space="preserve"> </w:t>
      </w:r>
      <w:r w:rsidRPr="006F1473">
        <w:rPr>
          <w:sz w:val="28"/>
          <w:szCs w:val="28"/>
        </w:rPr>
        <w:t xml:space="preserve">Іншим прикладом є </w:t>
      </w:r>
      <w:r w:rsidRPr="006F1473">
        <w:rPr>
          <w:sz w:val="28"/>
          <w:szCs w:val="28"/>
        </w:rPr>
        <w:lastRenderedPageBreak/>
        <w:t xml:space="preserve">дослідження, проведене дослідниками Каліфорнійського університету в Сан-Франциско </w:t>
      </w:r>
      <w:r w:rsidR="000878C6">
        <w:rPr>
          <w:sz w:val="28"/>
          <w:szCs w:val="28"/>
          <w:lang w:val="ru-RU"/>
        </w:rPr>
        <w:t xml:space="preserve">[2] </w:t>
      </w:r>
      <w:r w:rsidRPr="006F1473">
        <w:rPr>
          <w:sz w:val="28"/>
          <w:szCs w:val="28"/>
        </w:rPr>
        <w:t>щодо використання алгоритмів машинного навчання для прогнозування ризику серцево-судинних захворювань у пацієнтів. Дослідники використовували комбінацію даних електронних медичних записів (EHR), включаючи демографічну інформацію, історію хвороби, лабораторні тести та ліки, щоб навчити модель машинного навчання для прогнозування ризик</w:t>
      </w:r>
      <w:r>
        <w:rPr>
          <w:sz w:val="28"/>
          <w:szCs w:val="28"/>
        </w:rPr>
        <w:t>у серцево-судинних захворювань.</w:t>
      </w:r>
      <w:r w:rsidR="0038598B" w:rsidRPr="0038598B">
        <w:rPr>
          <w:sz w:val="28"/>
          <w:szCs w:val="28"/>
        </w:rPr>
        <w:t xml:space="preserve"> </w:t>
      </w:r>
      <w:r w:rsidRPr="006F1473">
        <w:rPr>
          <w:sz w:val="28"/>
          <w:szCs w:val="28"/>
        </w:rPr>
        <w:t>Результати дослідження показали, що модель машинного навчання</w:t>
      </w:r>
      <w:r w:rsidR="007E52E3">
        <w:rPr>
          <w:sz w:val="28"/>
          <w:szCs w:val="28"/>
        </w:rPr>
        <w:t xml:space="preserve"> здатна точно передбачити ризик</w:t>
      </w:r>
      <w:r w:rsidR="000878C6" w:rsidRPr="000878C6">
        <w:rPr>
          <w:sz w:val="28"/>
          <w:szCs w:val="28"/>
          <w:lang w:val="ru-RU"/>
        </w:rPr>
        <w:t xml:space="preserve"> </w:t>
      </w:r>
      <w:r w:rsidRPr="006F1473">
        <w:rPr>
          <w:sz w:val="28"/>
          <w:szCs w:val="28"/>
        </w:rPr>
        <w:t xml:space="preserve">серцево-судинних захворювань у пацієнтів. Дослідники також виявили, що модель змогла ідентифікувати раніше невідомі фактори ризику серцево-судинних захворювань, такі як використання певних ліків, що може </w:t>
      </w:r>
      <w:r w:rsidR="000878C6" w:rsidRPr="006F1473">
        <w:rPr>
          <w:sz w:val="28"/>
          <w:szCs w:val="28"/>
        </w:rPr>
        <w:t xml:space="preserve">потенційно </w:t>
      </w:r>
      <w:r w:rsidRPr="006F1473">
        <w:rPr>
          <w:sz w:val="28"/>
          <w:szCs w:val="28"/>
        </w:rPr>
        <w:t>призвести до нових страт</w:t>
      </w:r>
      <w:r>
        <w:rPr>
          <w:sz w:val="28"/>
          <w:szCs w:val="28"/>
        </w:rPr>
        <w:t>егій профілактики та лікування.</w:t>
      </w:r>
    </w:p>
    <w:p w:rsidR="007C789B" w:rsidRPr="007C789B" w:rsidRDefault="007C789B" w:rsidP="006F1473">
      <w:pPr>
        <w:spacing w:line="360" w:lineRule="auto"/>
        <w:ind w:firstLine="708"/>
        <w:jc w:val="both"/>
        <w:rPr>
          <w:i/>
          <w:sz w:val="28"/>
          <w:szCs w:val="28"/>
        </w:rPr>
      </w:pPr>
      <w:r w:rsidRPr="007C789B">
        <w:rPr>
          <w:i/>
          <w:sz w:val="28"/>
          <w:szCs w:val="28"/>
        </w:rPr>
        <w:t>Висновки та перспективи.</w:t>
      </w:r>
    </w:p>
    <w:p w:rsidR="00D24097" w:rsidRDefault="00D24097" w:rsidP="00D24097">
      <w:pPr>
        <w:spacing w:line="360" w:lineRule="auto"/>
        <w:ind w:firstLine="708"/>
        <w:jc w:val="both"/>
        <w:rPr>
          <w:sz w:val="28"/>
          <w:szCs w:val="28"/>
        </w:rPr>
      </w:pPr>
      <w:r>
        <w:rPr>
          <w:sz w:val="28"/>
          <w:szCs w:val="28"/>
        </w:rPr>
        <w:t>І</w:t>
      </w:r>
      <w:r w:rsidRPr="00D24097">
        <w:rPr>
          <w:sz w:val="28"/>
          <w:szCs w:val="28"/>
        </w:rPr>
        <w:t>нтелектуальні методи аналізу даних, зокрема методи комп’ютерного зору та машинного навчання, мають великий потенціал для покращення медичної діагностики та покращення результатів лікування пацієнтів. Однак необхідно ретельно розглянути етичні та практичні наслідки цих методів, включаючи питання, пов’язані з конфіденційністю даних</w:t>
      </w:r>
      <w:r>
        <w:rPr>
          <w:sz w:val="28"/>
          <w:szCs w:val="28"/>
        </w:rPr>
        <w:t>. Також н</w:t>
      </w:r>
      <w:r w:rsidRPr="00D24097">
        <w:rPr>
          <w:sz w:val="28"/>
          <w:szCs w:val="28"/>
        </w:rPr>
        <w:t>еобхідні подальші дослідження та співпраця між медичними експертами та дослідниками даних, щоб вирішити ці проблеми та максимізувати переваги інтелектуального аналізу даних у сфері охорони здоров’я.</w:t>
      </w:r>
    </w:p>
    <w:p w:rsidR="00D24097" w:rsidRDefault="00D24097" w:rsidP="00D24097">
      <w:pPr>
        <w:spacing w:line="360" w:lineRule="auto"/>
        <w:jc w:val="both"/>
        <w:rPr>
          <w:sz w:val="28"/>
          <w:szCs w:val="28"/>
        </w:rPr>
      </w:pPr>
    </w:p>
    <w:p w:rsidR="000878C6" w:rsidRPr="000878C6" w:rsidRDefault="000D62C5" w:rsidP="000878C6">
      <w:pPr>
        <w:spacing w:line="360" w:lineRule="auto"/>
        <w:ind w:firstLine="708"/>
        <w:jc w:val="center"/>
        <w:rPr>
          <w:b/>
          <w:sz w:val="28"/>
          <w:szCs w:val="28"/>
        </w:rPr>
      </w:pPr>
      <w:r w:rsidRPr="007C789B">
        <w:rPr>
          <w:b/>
          <w:sz w:val="28"/>
          <w:szCs w:val="28"/>
        </w:rPr>
        <w:t>Література:</w:t>
      </w:r>
    </w:p>
    <w:p w:rsidR="0038598B" w:rsidRPr="007E52E3" w:rsidRDefault="007E52E3" w:rsidP="007E52E3">
      <w:pPr>
        <w:pStyle w:val="a5"/>
        <w:numPr>
          <w:ilvl w:val="0"/>
          <w:numId w:val="9"/>
        </w:numPr>
        <w:spacing w:line="360" w:lineRule="auto"/>
        <w:rPr>
          <w:sz w:val="28"/>
          <w:szCs w:val="28"/>
        </w:rPr>
      </w:pPr>
      <w:r w:rsidRPr="007E52E3">
        <w:rPr>
          <w:sz w:val="28"/>
          <w:szCs w:val="28"/>
        </w:rPr>
        <w:t xml:space="preserve">A </w:t>
      </w:r>
      <w:proofErr w:type="spellStart"/>
      <w:r w:rsidRPr="007E52E3">
        <w:rPr>
          <w:sz w:val="28"/>
          <w:szCs w:val="28"/>
        </w:rPr>
        <w:t>guide</w:t>
      </w:r>
      <w:proofErr w:type="spellEnd"/>
      <w:r w:rsidRPr="007E52E3">
        <w:rPr>
          <w:sz w:val="28"/>
          <w:szCs w:val="28"/>
        </w:rPr>
        <w:t xml:space="preserve"> </w:t>
      </w:r>
      <w:proofErr w:type="spellStart"/>
      <w:r w:rsidRPr="007E52E3">
        <w:rPr>
          <w:sz w:val="28"/>
          <w:szCs w:val="28"/>
        </w:rPr>
        <w:t>to</w:t>
      </w:r>
      <w:proofErr w:type="spellEnd"/>
      <w:r w:rsidRPr="007E52E3">
        <w:rPr>
          <w:sz w:val="28"/>
          <w:szCs w:val="28"/>
        </w:rPr>
        <w:t xml:space="preserve"> </w:t>
      </w:r>
      <w:proofErr w:type="spellStart"/>
      <w:r w:rsidRPr="007E52E3">
        <w:rPr>
          <w:sz w:val="28"/>
          <w:szCs w:val="28"/>
        </w:rPr>
        <w:t>deep</w:t>
      </w:r>
      <w:proofErr w:type="spellEnd"/>
      <w:r w:rsidRPr="007E52E3">
        <w:rPr>
          <w:sz w:val="28"/>
          <w:szCs w:val="28"/>
        </w:rPr>
        <w:t xml:space="preserve"> </w:t>
      </w:r>
      <w:proofErr w:type="spellStart"/>
      <w:r w:rsidRPr="007E52E3">
        <w:rPr>
          <w:sz w:val="28"/>
          <w:szCs w:val="28"/>
        </w:rPr>
        <w:t>learning</w:t>
      </w:r>
      <w:proofErr w:type="spellEnd"/>
      <w:r w:rsidRPr="007E52E3">
        <w:rPr>
          <w:sz w:val="28"/>
          <w:szCs w:val="28"/>
        </w:rPr>
        <w:t xml:space="preserve"> </w:t>
      </w:r>
      <w:proofErr w:type="spellStart"/>
      <w:r w:rsidRPr="007E52E3">
        <w:rPr>
          <w:sz w:val="28"/>
          <w:szCs w:val="28"/>
        </w:rPr>
        <w:t>in</w:t>
      </w:r>
      <w:proofErr w:type="spellEnd"/>
      <w:r w:rsidRPr="007E52E3">
        <w:rPr>
          <w:sz w:val="28"/>
          <w:szCs w:val="28"/>
        </w:rPr>
        <w:t xml:space="preserve"> </w:t>
      </w:r>
      <w:proofErr w:type="spellStart"/>
      <w:r w:rsidRPr="007E52E3">
        <w:rPr>
          <w:sz w:val="28"/>
          <w:szCs w:val="28"/>
        </w:rPr>
        <w:t>healthcare</w:t>
      </w:r>
      <w:proofErr w:type="spellEnd"/>
      <w:r w:rsidRPr="007E52E3">
        <w:rPr>
          <w:sz w:val="28"/>
          <w:szCs w:val="28"/>
        </w:rPr>
        <w:t xml:space="preserve"> </w:t>
      </w:r>
      <w:r w:rsidR="000878C6" w:rsidRPr="000878C6">
        <w:rPr>
          <w:sz w:val="28"/>
          <w:szCs w:val="28"/>
        </w:rPr>
        <w:t>[Електронний ресу</w:t>
      </w:r>
      <w:r>
        <w:rPr>
          <w:sz w:val="28"/>
          <w:szCs w:val="28"/>
        </w:rPr>
        <w:t>рс] – Режим доступу до ресурсу:</w:t>
      </w:r>
      <w:r>
        <w:rPr>
          <w:sz w:val="28"/>
          <w:szCs w:val="28"/>
          <w:lang w:val="en-US"/>
        </w:rPr>
        <w:t xml:space="preserve"> </w:t>
      </w:r>
      <w:hyperlink r:id="rId5" w:history="1">
        <w:r w:rsidRPr="007E52E3">
          <w:rPr>
            <w:rStyle w:val="a7"/>
            <w:sz w:val="28"/>
            <w:szCs w:val="28"/>
          </w:rPr>
          <w:t>https://med.stanford.</w:t>
        </w:r>
        <w:r w:rsidRPr="007E52E3">
          <w:rPr>
            <w:rStyle w:val="a7"/>
            <w:sz w:val="28"/>
            <w:szCs w:val="28"/>
          </w:rPr>
          <w:t>e</w:t>
        </w:r>
        <w:r w:rsidRPr="007E52E3">
          <w:rPr>
            <w:rStyle w:val="a7"/>
            <w:sz w:val="28"/>
            <w:szCs w:val="28"/>
          </w:rPr>
          <w:t>du/co</w:t>
        </w:r>
        <w:r w:rsidRPr="007E52E3">
          <w:rPr>
            <w:rStyle w:val="a7"/>
            <w:sz w:val="28"/>
            <w:szCs w:val="28"/>
          </w:rPr>
          <w:t>n</w:t>
        </w:r>
        <w:r w:rsidRPr="007E52E3">
          <w:rPr>
            <w:rStyle w:val="a7"/>
            <w:sz w:val="28"/>
            <w:szCs w:val="28"/>
          </w:rPr>
          <w:t>tent/dam/sm/dbds/</w:t>
        </w:r>
        <w:r>
          <w:rPr>
            <w:rStyle w:val="a7"/>
            <w:sz w:val="28"/>
            <w:szCs w:val="28"/>
            <w:lang w:val="en-US"/>
          </w:rPr>
          <w:t xml:space="preserve"> </w:t>
        </w:r>
        <w:proofErr w:type="spellStart"/>
        <w:r w:rsidRPr="007E52E3">
          <w:rPr>
            <w:rStyle w:val="a7"/>
            <w:sz w:val="28"/>
            <w:szCs w:val="28"/>
          </w:rPr>
          <w:t>documents</w:t>
        </w:r>
        <w:proofErr w:type="spellEnd"/>
        <w:r w:rsidRPr="007E52E3">
          <w:rPr>
            <w:rStyle w:val="a7"/>
            <w:sz w:val="28"/>
            <w:szCs w:val="28"/>
          </w:rPr>
          <w:t>/</w:t>
        </w:r>
        <w:proofErr w:type="spellStart"/>
        <w:r w:rsidRPr="007E52E3">
          <w:rPr>
            <w:rStyle w:val="a7"/>
            <w:sz w:val="28"/>
            <w:szCs w:val="28"/>
          </w:rPr>
          <w:t>biostats</w:t>
        </w:r>
        <w:proofErr w:type="spellEnd"/>
        <w:r w:rsidRPr="007E52E3">
          <w:rPr>
            <w:rStyle w:val="a7"/>
            <w:sz w:val="28"/>
            <w:szCs w:val="28"/>
          </w:rPr>
          <w:t>-</w:t>
        </w:r>
        <w:bookmarkStart w:id="0" w:name="_GoBack"/>
        <w:bookmarkEnd w:id="0"/>
        <w:r>
          <w:rPr>
            <w:rStyle w:val="a7"/>
            <w:sz w:val="28"/>
            <w:szCs w:val="28"/>
            <w:lang w:val="en-US"/>
          </w:rPr>
          <w:t xml:space="preserve"> </w:t>
        </w:r>
        <w:proofErr w:type="spellStart"/>
        <w:r w:rsidRPr="007E52E3">
          <w:rPr>
            <w:rStyle w:val="a7"/>
            <w:sz w:val="28"/>
            <w:szCs w:val="28"/>
          </w:rPr>
          <w:t>workshop</w:t>
        </w:r>
        <w:proofErr w:type="spellEnd"/>
        <w:r w:rsidRPr="007E52E3">
          <w:rPr>
            <w:rStyle w:val="a7"/>
            <w:sz w:val="28"/>
            <w:szCs w:val="28"/>
          </w:rPr>
          <w:t>/s41591-018-0316-z.pdf</w:t>
        </w:r>
      </w:hyperlink>
    </w:p>
    <w:p w:rsidR="0038598B" w:rsidRPr="007E52E3" w:rsidRDefault="007E52E3" w:rsidP="007E52E3">
      <w:pPr>
        <w:pStyle w:val="a5"/>
        <w:numPr>
          <w:ilvl w:val="0"/>
          <w:numId w:val="9"/>
        </w:numPr>
        <w:spacing w:line="360" w:lineRule="auto"/>
        <w:rPr>
          <w:sz w:val="28"/>
          <w:szCs w:val="28"/>
        </w:rPr>
      </w:pPr>
      <w:proofErr w:type="spellStart"/>
      <w:r w:rsidRPr="007E52E3">
        <w:rPr>
          <w:sz w:val="28"/>
          <w:szCs w:val="28"/>
        </w:rPr>
        <w:t>Can</w:t>
      </w:r>
      <w:proofErr w:type="spellEnd"/>
      <w:r w:rsidRPr="007E52E3">
        <w:rPr>
          <w:sz w:val="28"/>
          <w:szCs w:val="28"/>
        </w:rPr>
        <w:t xml:space="preserve"> </w:t>
      </w:r>
      <w:proofErr w:type="spellStart"/>
      <w:r w:rsidRPr="007E52E3">
        <w:rPr>
          <w:sz w:val="28"/>
          <w:szCs w:val="28"/>
        </w:rPr>
        <w:t>machine-learning</w:t>
      </w:r>
      <w:proofErr w:type="spellEnd"/>
      <w:r w:rsidRPr="007E52E3">
        <w:rPr>
          <w:sz w:val="28"/>
          <w:szCs w:val="28"/>
        </w:rPr>
        <w:t xml:space="preserve"> </w:t>
      </w:r>
      <w:proofErr w:type="spellStart"/>
      <w:r w:rsidRPr="007E52E3">
        <w:rPr>
          <w:sz w:val="28"/>
          <w:szCs w:val="28"/>
        </w:rPr>
        <w:t>improve</w:t>
      </w:r>
      <w:proofErr w:type="spellEnd"/>
      <w:r w:rsidRPr="007E52E3">
        <w:rPr>
          <w:sz w:val="28"/>
          <w:szCs w:val="28"/>
        </w:rPr>
        <w:t xml:space="preserve"> </w:t>
      </w:r>
      <w:proofErr w:type="spellStart"/>
      <w:r w:rsidRPr="007E52E3">
        <w:rPr>
          <w:sz w:val="28"/>
          <w:szCs w:val="28"/>
        </w:rPr>
        <w:t>cardiovascular</w:t>
      </w:r>
      <w:proofErr w:type="spellEnd"/>
      <w:r w:rsidRPr="007E52E3">
        <w:rPr>
          <w:sz w:val="28"/>
          <w:szCs w:val="28"/>
        </w:rPr>
        <w:t xml:space="preserve"> </w:t>
      </w:r>
      <w:proofErr w:type="spellStart"/>
      <w:r w:rsidRPr="007E52E3">
        <w:rPr>
          <w:sz w:val="28"/>
          <w:szCs w:val="28"/>
        </w:rPr>
        <w:t>risk</w:t>
      </w:r>
      <w:proofErr w:type="spellEnd"/>
      <w:r w:rsidRPr="007E52E3">
        <w:rPr>
          <w:sz w:val="28"/>
          <w:szCs w:val="28"/>
        </w:rPr>
        <w:t xml:space="preserve"> </w:t>
      </w:r>
      <w:proofErr w:type="spellStart"/>
      <w:r w:rsidRPr="007E52E3">
        <w:rPr>
          <w:sz w:val="28"/>
          <w:szCs w:val="28"/>
        </w:rPr>
        <w:t>prediction</w:t>
      </w:r>
      <w:proofErr w:type="spellEnd"/>
      <w:r w:rsidRPr="007E52E3">
        <w:rPr>
          <w:sz w:val="28"/>
          <w:szCs w:val="28"/>
        </w:rPr>
        <w:t xml:space="preserve"> </w:t>
      </w:r>
      <w:proofErr w:type="spellStart"/>
      <w:r w:rsidRPr="007E52E3">
        <w:rPr>
          <w:sz w:val="28"/>
          <w:szCs w:val="28"/>
        </w:rPr>
        <w:t>using</w:t>
      </w:r>
      <w:proofErr w:type="spellEnd"/>
      <w:r w:rsidRPr="007E52E3">
        <w:rPr>
          <w:sz w:val="28"/>
          <w:szCs w:val="28"/>
        </w:rPr>
        <w:t xml:space="preserve"> </w:t>
      </w:r>
      <w:proofErr w:type="spellStart"/>
      <w:r w:rsidRPr="007E52E3">
        <w:rPr>
          <w:sz w:val="28"/>
          <w:szCs w:val="28"/>
        </w:rPr>
        <w:t>routine</w:t>
      </w:r>
      <w:proofErr w:type="spellEnd"/>
      <w:r w:rsidRPr="007E52E3">
        <w:rPr>
          <w:sz w:val="28"/>
          <w:szCs w:val="28"/>
        </w:rPr>
        <w:t xml:space="preserve"> </w:t>
      </w:r>
      <w:proofErr w:type="spellStart"/>
      <w:r w:rsidRPr="007E52E3">
        <w:rPr>
          <w:sz w:val="28"/>
          <w:szCs w:val="28"/>
        </w:rPr>
        <w:t>clinical</w:t>
      </w:r>
      <w:proofErr w:type="spellEnd"/>
      <w:r w:rsidRPr="007E52E3">
        <w:rPr>
          <w:sz w:val="28"/>
          <w:szCs w:val="28"/>
        </w:rPr>
        <w:t xml:space="preserve"> </w:t>
      </w:r>
      <w:proofErr w:type="spellStart"/>
      <w:r w:rsidRPr="007E52E3">
        <w:rPr>
          <w:sz w:val="28"/>
          <w:szCs w:val="28"/>
        </w:rPr>
        <w:t>data</w:t>
      </w:r>
      <w:proofErr w:type="spellEnd"/>
      <w:r w:rsidRPr="007E52E3">
        <w:rPr>
          <w:sz w:val="28"/>
          <w:szCs w:val="28"/>
          <w:lang w:val="en-US"/>
        </w:rPr>
        <w:t>?</w:t>
      </w:r>
      <w:r w:rsidRPr="007E52E3">
        <w:rPr>
          <w:sz w:val="28"/>
          <w:szCs w:val="28"/>
        </w:rPr>
        <w:t xml:space="preserve"> </w:t>
      </w:r>
      <w:r w:rsidR="0038598B" w:rsidRPr="007E52E3">
        <w:rPr>
          <w:sz w:val="28"/>
          <w:szCs w:val="28"/>
        </w:rPr>
        <w:t>[Електронний ресурс] – Режим доступу до ре</w:t>
      </w:r>
      <w:r w:rsidRPr="007E52E3">
        <w:rPr>
          <w:sz w:val="28"/>
          <w:szCs w:val="28"/>
        </w:rPr>
        <w:t>сурсу:</w:t>
      </w:r>
      <w:r w:rsidRPr="007E52E3">
        <w:rPr>
          <w:sz w:val="28"/>
          <w:szCs w:val="28"/>
          <w:lang w:val="ru-RU"/>
        </w:rPr>
        <w:t xml:space="preserve"> </w:t>
      </w:r>
      <w:hyperlink r:id="rId6" w:history="1">
        <w:r w:rsidRPr="007E52E3">
          <w:rPr>
            <w:rStyle w:val="a7"/>
            <w:sz w:val="28"/>
            <w:szCs w:val="28"/>
          </w:rPr>
          <w:t>https://journals.plo</w:t>
        </w:r>
        <w:r w:rsidRPr="007E52E3">
          <w:rPr>
            <w:rStyle w:val="a7"/>
            <w:sz w:val="28"/>
            <w:szCs w:val="28"/>
          </w:rPr>
          <w:t>s</w:t>
        </w:r>
        <w:r w:rsidRPr="007E52E3">
          <w:rPr>
            <w:rStyle w:val="a7"/>
            <w:sz w:val="28"/>
            <w:szCs w:val="28"/>
          </w:rPr>
          <w:t>.org/plosone/article?id=10.1371/journal.</w:t>
        </w:r>
        <w:r w:rsidRPr="007E52E3">
          <w:rPr>
            <w:rStyle w:val="a7"/>
            <w:sz w:val="28"/>
            <w:szCs w:val="28"/>
            <w:lang w:val="ru-RU"/>
          </w:rPr>
          <w:t xml:space="preserve"> </w:t>
        </w:r>
        <w:r w:rsidRPr="007E52E3">
          <w:rPr>
            <w:rStyle w:val="a7"/>
            <w:sz w:val="28"/>
            <w:szCs w:val="28"/>
          </w:rPr>
          <w:t>pone.</w:t>
        </w:r>
        <w:r w:rsidRPr="007E52E3">
          <w:rPr>
            <w:rStyle w:val="a7"/>
            <w:sz w:val="28"/>
            <w:szCs w:val="28"/>
          </w:rPr>
          <w:t>0174944</w:t>
        </w:r>
      </w:hyperlink>
    </w:p>
    <w:sectPr w:rsidR="0038598B" w:rsidRPr="007E52E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22D9F"/>
    <w:multiLevelType w:val="multilevel"/>
    <w:tmpl w:val="D9402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E80590"/>
    <w:multiLevelType w:val="hybridMultilevel"/>
    <w:tmpl w:val="4EF45C36"/>
    <w:lvl w:ilvl="0" w:tplc="D9DA352E">
      <w:start w:val="1"/>
      <w:numFmt w:val="decimal"/>
      <w:lvlText w:val="%1."/>
      <w:lvlJc w:val="left"/>
      <w:pPr>
        <w:ind w:left="1200" w:hanging="360"/>
      </w:pPr>
      <w:rPr>
        <w:rFonts w:ascii="Times New Roman" w:eastAsia="Times New Roman" w:hAnsi="Times New Roman" w:cs="Times New Roman" w:hint="default"/>
        <w:w w:val="100"/>
        <w:sz w:val="24"/>
        <w:szCs w:val="24"/>
        <w:lang w:val="uk-UA" w:eastAsia="en-US" w:bidi="ar-SA"/>
      </w:rPr>
    </w:lvl>
    <w:lvl w:ilvl="1" w:tplc="B1547D4E">
      <w:numFmt w:val="bullet"/>
      <w:lvlText w:val="•"/>
      <w:lvlJc w:val="left"/>
      <w:pPr>
        <w:ind w:left="2148" w:hanging="360"/>
      </w:pPr>
      <w:rPr>
        <w:rFonts w:hint="default"/>
        <w:lang w:val="uk-UA" w:eastAsia="en-US" w:bidi="ar-SA"/>
      </w:rPr>
    </w:lvl>
    <w:lvl w:ilvl="2" w:tplc="7F6CF830">
      <w:numFmt w:val="bullet"/>
      <w:lvlText w:val="•"/>
      <w:lvlJc w:val="left"/>
      <w:pPr>
        <w:ind w:left="3096" w:hanging="360"/>
      </w:pPr>
      <w:rPr>
        <w:rFonts w:hint="default"/>
        <w:lang w:val="uk-UA" w:eastAsia="en-US" w:bidi="ar-SA"/>
      </w:rPr>
    </w:lvl>
    <w:lvl w:ilvl="3" w:tplc="085ADADE">
      <w:numFmt w:val="bullet"/>
      <w:lvlText w:val="•"/>
      <w:lvlJc w:val="left"/>
      <w:pPr>
        <w:ind w:left="4045" w:hanging="360"/>
      </w:pPr>
      <w:rPr>
        <w:rFonts w:hint="default"/>
        <w:lang w:val="uk-UA" w:eastAsia="en-US" w:bidi="ar-SA"/>
      </w:rPr>
    </w:lvl>
    <w:lvl w:ilvl="4" w:tplc="FCAACFB8">
      <w:numFmt w:val="bullet"/>
      <w:lvlText w:val="•"/>
      <w:lvlJc w:val="left"/>
      <w:pPr>
        <w:ind w:left="4993" w:hanging="360"/>
      </w:pPr>
      <w:rPr>
        <w:rFonts w:hint="default"/>
        <w:lang w:val="uk-UA" w:eastAsia="en-US" w:bidi="ar-SA"/>
      </w:rPr>
    </w:lvl>
    <w:lvl w:ilvl="5" w:tplc="7ED40C6A">
      <w:numFmt w:val="bullet"/>
      <w:lvlText w:val="•"/>
      <w:lvlJc w:val="left"/>
      <w:pPr>
        <w:ind w:left="5942" w:hanging="360"/>
      </w:pPr>
      <w:rPr>
        <w:rFonts w:hint="default"/>
        <w:lang w:val="uk-UA" w:eastAsia="en-US" w:bidi="ar-SA"/>
      </w:rPr>
    </w:lvl>
    <w:lvl w:ilvl="6" w:tplc="8D1C17B4">
      <w:numFmt w:val="bullet"/>
      <w:lvlText w:val="•"/>
      <w:lvlJc w:val="left"/>
      <w:pPr>
        <w:ind w:left="6890" w:hanging="360"/>
      </w:pPr>
      <w:rPr>
        <w:rFonts w:hint="default"/>
        <w:lang w:val="uk-UA" w:eastAsia="en-US" w:bidi="ar-SA"/>
      </w:rPr>
    </w:lvl>
    <w:lvl w:ilvl="7" w:tplc="D578DAAA">
      <w:numFmt w:val="bullet"/>
      <w:lvlText w:val="•"/>
      <w:lvlJc w:val="left"/>
      <w:pPr>
        <w:ind w:left="7838" w:hanging="360"/>
      </w:pPr>
      <w:rPr>
        <w:rFonts w:hint="default"/>
        <w:lang w:val="uk-UA" w:eastAsia="en-US" w:bidi="ar-SA"/>
      </w:rPr>
    </w:lvl>
    <w:lvl w:ilvl="8" w:tplc="3788DAC0">
      <w:numFmt w:val="bullet"/>
      <w:lvlText w:val="•"/>
      <w:lvlJc w:val="left"/>
      <w:pPr>
        <w:ind w:left="8787" w:hanging="360"/>
      </w:pPr>
      <w:rPr>
        <w:rFonts w:hint="default"/>
        <w:lang w:val="uk-UA" w:eastAsia="en-US" w:bidi="ar-SA"/>
      </w:rPr>
    </w:lvl>
  </w:abstractNum>
  <w:abstractNum w:abstractNumId="2" w15:restartNumberingAfterBreak="0">
    <w:nsid w:val="254164C6"/>
    <w:multiLevelType w:val="hybridMultilevel"/>
    <w:tmpl w:val="518A8CB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351D66E8"/>
    <w:multiLevelType w:val="hybridMultilevel"/>
    <w:tmpl w:val="1B783ADE"/>
    <w:lvl w:ilvl="0" w:tplc="B9CE87C0">
      <w:start w:val="1"/>
      <w:numFmt w:val="decimal"/>
      <w:lvlText w:val="%1."/>
      <w:lvlJc w:val="left"/>
      <w:pPr>
        <w:ind w:left="1776"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 w15:restartNumberingAfterBreak="0">
    <w:nsid w:val="3C4200E7"/>
    <w:multiLevelType w:val="hybridMultilevel"/>
    <w:tmpl w:val="8354A08A"/>
    <w:lvl w:ilvl="0" w:tplc="6818FE5C">
      <w:start w:val="1"/>
      <w:numFmt w:val="decimal"/>
      <w:lvlText w:val="%1."/>
      <w:lvlJc w:val="left"/>
      <w:pPr>
        <w:ind w:left="1046" w:hanging="567"/>
      </w:pPr>
      <w:rPr>
        <w:rFonts w:ascii="Times New Roman" w:eastAsia="Times New Roman" w:hAnsi="Times New Roman" w:cs="Times New Roman" w:hint="default"/>
        <w:w w:val="100"/>
        <w:sz w:val="24"/>
        <w:szCs w:val="24"/>
        <w:lang w:val="uk-UA" w:eastAsia="en-US" w:bidi="ar-SA"/>
      </w:rPr>
    </w:lvl>
    <w:lvl w:ilvl="1" w:tplc="ADF8879E">
      <w:start w:val="1"/>
      <w:numFmt w:val="decimal"/>
      <w:lvlText w:val="%2."/>
      <w:lvlJc w:val="left"/>
      <w:pPr>
        <w:ind w:left="1190" w:hanging="283"/>
      </w:pPr>
      <w:rPr>
        <w:rFonts w:ascii="Times New Roman" w:eastAsia="Times New Roman" w:hAnsi="Times New Roman" w:cs="Times New Roman" w:hint="default"/>
        <w:w w:val="99"/>
        <w:sz w:val="28"/>
        <w:szCs w:val="28"/>
        <w:lang w:val="uk-UA" w:eastAsia="en-US" w:bidi="ar-SA"/>
      </w:rPr>
    </w:lvl>
    <w:lvl w:ilvl="2" w:tplc="62EC5094">
      <w:numFmt w:val="bullet"/>
      <w:lvlText w:val="•"/>
      <w:lvlJc w:val="left"/>
      <w:pPr>
        <w:ind w:left="2253" w:hanging="283"/>
      </w:pPr>
      <w:rPr>
        <w:rFonts w:hint="default"/>
        <w:lang w:val="uk-UA" w:eastAsia="en-US" w:bidi="ar-SA"/>
      </w:rPr>
    </w:lvl>
    <w:lvl w:ilvl="3" w:tplc="A7944472">
      <w:numFmt w:val="bullet"/>
      <w:lvlText w:val="•"/>
      <w:lvlJc w:val="left"/>
      <w:pPr>
        <w:ind w:left="3307" w:hanging="283"/>
      </w:pPr>
      <w:rPr>
        <w:rFonts w:hint="default"/>
        <w:lang w:val="uk-UA" w:eastAsia="en-US" w:bidi="ar-SA"/>
      </w:rPr>
    </w:lvl>
    <w:lvl w:ilvl="4" w:tplc="1FB499D6">
      <w:numFmt w:val="bullet"/>
      <w:lvlText w:val="•"/>
      <w:lvlJc w:val="left"/>
      <w:pPr>
        <w:ind w:left="4361" w:hanging="283"/>
      </w:pPr>
      <w:rPr>
        <w:rFonts w:hint="default"/>
        <w:lang w:val="uk-UA" w:eastAsia="en-US" w:bidi="ar-SA"/>
      </w:rPr>
    </w:lvl>
    <w:lvl w:ilvl="5" w:tplc="168A04F4">
      <w:numFmt w:val="bullet"/>
      <w:lvlText w:val="•"/>
      <w:lvlJc w:val="left"/>
      <w:pPr>
        <w:ind w:left="5415" w:hanging="283"/>
      </w:pPr>
      <w:rPr>
        <w:rFonts w:hint="default"/>
        <w:lang w:val="uk-UA" w:eastAsia="en-US" w:bidi="ar-SA"/>
      </w:rPr>
    </w:lvl>
    <w:lvl w:ilvl="6" w:tplc="4C7EF82C">
      <w:numFmt w:val="bullet"/>
      <w:lvlText w:val="•"/>
      <w:lvlJc w:val="left"/>
      <w:pPr>
        <w:ind w:left="6468" w:hanging="283"/>
      </w:pPr>
      <w:rPr>
        <w:rFonts w:hint="default"/>
        <w:lang w:val="uk-UA" w:eastAsia="en-US" w:bidi="ar-SA"/>
      </w:rPr>
    </w:lvl>
    <w:lvl w:ilvl="7" w:tplc="4538DE32">
      <w:numFmt w:val="bullet"/>
      <w:lvlText w:val="•"/>
      <w:lvlJc w:val="left"/>
      <w:pPr>
        <w:ind w:left="7522" w:hanging="283"/>
      </w:pPr>
      <w:rPr>
        <w:rFonts w:hint="default"/>
        <w:lang w:val="uk-UA" w:eastAsia="en-US" w:bidi="ar-SA"/>
      </w:rPr>
    </w:lvl>
    <w:lvl w:ilvl="8" w:tplc="A90249B4">
      <w:numFmt w:val="bullet"/>
      <w:lvlText w:val="•"/>
      <w:lvlJc w:val="left"/>
      <w:pPr>
        <w:ind w:left="8576" w:hanging="283"/>
      </w:pPr>
      <w:rPr>
        <w:rFonts w:hint="default"/>
        <w:lang w:val="uk-UA" w:eastAsia="en-US" w:bidi="ar-SA"/>
      </w:rPr>
    </w:lvl>
  </w:abstractNum>
  <w:abstractNum w:abstractNumId="5" w15:restartNumberingAfterBreak="0">
    <w:nsid w:val="59F84DDE"/>
    <w:multiLevelType w:val="hybridMultilevel"/>
    <w:tmpl w:val="D6E8120C"/>
    <w:lvl w:ilvl="0" w:tplc="B9CE87C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62BA4E43"/>
    <w:multiLevelType w:val="hybridMultilevel"/>
    <w:tmpl w:val="626A1A6A"/>
    <w:lvl w:ilvl="0" w:tplc="B9CE87C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6424029D"/>
    <w:multiLevelType w:val="hybridMultilevel"/>
    <w:tmpl w:val="1C64B2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2F6243D"/>
    <w:multiLevelType w:val="multilevel"/>
    <w:tmpl w:val="F64ED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5E2FE9"/>
    <w:multiLevelType w:val="hybridMultilevel"/>
    <w:tmpl w:val="D6E8120C"/>
    <w:lvl w:ilvl="0" w:tplc="B9CE87C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1"/>
  </w:num>
  <w:num w:numId="2">
    <w:abstractNumId w:val="4"/>
  </w:num>
  <w:num w:numId="3">
    <w:abstractNumId w:val="0"/>
  </w:num>
  <w:num w:numId="4">
    <w:abstractNumId w:val="2"/>
  </w:num>
  <w:num w:numId="5">
    <w:abstractNumId w:val="8"/>
  </w:num>
  <w:num w:numId="6">
    <w:abstractNumId w:val="7"/>
  </w:num>
  <w:num w:numId="7">
    <w:abstractNumId w:val="6"/>
  </w:num>
  <w:num w:numId="8">
    <w:abstractNumId w:val="3"/>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B6F"/>
    <w:rsid w:val="0001724D"/>
    <w:rsid w:val="00066826"/>
    <w:rsid w:val="000878C6"/>
    <w:rsid w:val="000D62C5"/>
    <w:rsid w:val="00180395"/>
    <w:rsid w:val="002A2B6F"/>
    <w:rsid w:val="00357E6F"/>
    <w:rsid w:val="0038598B"/>
    <w:rsid w:val="00410175"/>
    <w:rsid w:val="006F1473"/>
    <w:rsid w:val="007040EE"/>
    <w:rsid w:val="007C789B"/>
    <w:rsid w:val="007E52E3"/>
    <w:rsid w:val="008A7E4C"/>
    <w:rsid w:val="00A37029"/>
    <w:rsid w:val="00C7466E"/>
    <w:rsid w:val="00D24097"/>
    <w:rsid w:val="00F751EE"/>
    <w:rsid w:val="00FC0B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05F48"/>
  <w15:chartTrackingRefBased/>
  <w15:docId w15:val="{3AF54ECC-AD49-41BF-8A90-7320FD53A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0D62C5"/>
    <w:pPr>
      <w:widowControl w:val="0"/>
      <w:autoSpaceDE w:val="0"/>
      <w:autoSpaceDN w:val="0"/>
      <w:spacing w:after="0" w:line="240" w:lineRule="auto"/>
    </w:pPr>
    <w:rPr>
      <w:rFonts w:ascii="Times New Roman" w:eastAsia="Times New Roman" w:hAnsi="Times New Roman" w:cs="Times New Roman"/>
      <w:lang w:val="uk-UA"/>
    </w:rPr>
  </w:style>
  <w:style w:type="paragraph" w:styleId="1">
    <w:name w:val="heading 1"/>
    <w:basedOn w:val="a"/>
    <w:next w:val="a"/>
    <w:link w:val="10"/>
    <w:uiPriority w:val="9"/>
    <w:qFormat/>
    <w:rsid w:val="007E52E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1"/>
    <w:qFormat/>
    <w:rsid w:val="000D62C5"/>
    <w:pPr>
      <w:ind w:left="668"/>
      <w:jc w:val="center"/>
      <w:outlineLvl w:val="1"/>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1"/>
    <w:rsid w:val="000D62C5"/>
    <w:rPr>
      <w:rFonts w:ascii="Times New Roman" w:eastAsia="Times New Roman" w:hAnsi="Times New Roman" w:cs="Times New Roman"/>
      <w:b/>
      <w:bCs/>
      <w:sz w:val="28"/>
      <w:szCs w:val="28"/>
      <w:lang w:val="uk-UA"/>
    </w:rPr>
  </w:style>
  <w:style w:type="paragraph" w:styleId="a3">
    <w:name w:val="Body Text"/>
    <w:basedOn w:val="a"/>
    <w:link w:val="a4"/>
    <w:uiPriority w:val="1"/>
    <w:qFormat/>
    <w:rsid w:val="000D62C5"/>
    <w:rPr>
      <w:sz w:val="28"/>
      <w:szCs w:val="28"/>
    </w:rPr>
  </w:style>
  <w:style w:type="character" w:customStyle="1" w:styleId="a4">
    <w:name w:val="Основной текст Знак"/>
    <w:basedOn w:val="a0"/>
    <w:link w:val="a3"/>
    <w:uiPriority w:val="1"/>
    <w:rsid w:val="000D62C5"/>
    <w:rPr>
      <w:rFonts w:ascii="Times New Roman" w:eastAsia="Times New Roman" w:hAnsi="Times New Roman" w:cs="Times New Roman"/>
      <w:sz w:val="28"/>
      <w:szCs w:val="28"/>
      <w:lang w:val="uk-UA"/>
    </w:rPr>
  </w:style>
  <w:style w:type="paragraph" w:styleId="a5">
    <w:name w:val="List Paragraph"/>
    <w:basedOn w:val="a"/>
    <w:uiPriority w:val="1"/>
    <w:qFormat/>
    <w:rsid w:val="000D62C5"/>
    <w:pPr>
      <w:ind w:left="1200" w:hanging="361"/>
    </w:pPr>
  </w:style>
  <w:style w:type="paragraph" w:styleId="a6">
    <w:name w:val="Normal (Web)"/>
    <w:basedOn w:val="a"/>
    <w:uiPriority w:val="99"/>
    <w:semiHidden/>
    <w:unhideWhenUsed/>
    <w:rsid w:val="000D62C5"/>
    <w:pPr>
      <w:widowControl/>
      <w:autoSpaceDE/>
      <w:autoSpaceDN/>
      <w:spacing w:before="100" w:beforeAutospacing="1" w:after="100" w:afterAutospacing="1"/>
    </w:pPr>
    <w:rPr>
      <w:sz w:val="24"/>
      <w:szCs w:val="24"/>
      <w:lang w:val="ru-RU" w:eastAsia="ru-RU"/>
    </w:rPr>
  </w:style>
  <w:style w:type="character" w:styleId="a7">
    <w:name w:val="Hyperlink"/>
    <w:basedOn w:val="a0"/>
    <w:uiPriority w:val="99"/>
    <w:unhideWhenUsed/>
    <w:rsid w:val="00F751EE"/>
    <w:rPr>
      <w:color w:val="0000FF"/>
      <w:u w:val="single"/>
    </w:rPr>
  </w:style>
  <w:style w:type="character" w:styleId="a8">
    <w:name w:val="FollowedHyperlink"/>
    <w:basedOn w:val="a0"/>
    <w:uiPriority w:val="99"/>
    <w:semiHidden/>
    <w:unhideWhenUsed/>
    <w:rsid w:val="00066826"/>
    <w:rPr>
      <w:color w:val="954F72" w:themeColor="followedHyperlink"/>
      <w:u w:val="single"/>
    </w:rPr>
  </w:style>
  <w:style w:type="character" w:customStyle="1" w:styleId="10">
    <w:name w:val="Заголовок 1 Знак"/>
    <w:basedOn w:val="a0"/>
    <w:link w:val="1"/>
    <w:uiPriority w:val="9"/>
    <w:rsid w:val="007E52E3"/>
    <w:rPr>
      <w:rFonts w:asciiTheme="majorHAnsi" w:eastAsiaTheme="majorEastAsia" w:hAnsiTheme="majorHAnsi" w:cstheme="majorBidi"/>
      <w:color w:val="2E74B5" w:themeColor="accent1" w:themeShade="BF"/>
      <w:sz w:val="32"/>
      <w:szCs w:val="32"/>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185684">
      <w:bodyDiv w:val="1"/>
      <w:marLeft w:val="0"/>
      <w:marRight w:val="0"/>
      <w:marTop w:val="0"/>
      <w:marBottom w:val="0"/>
      <w:divBdr>
        <w:top w:val="none" w:sz="0" w:space="0" w:color="auto"/>
        <w:left w:val="none" w:sz="0" w:space="0" w:color="auto"/>
        <w:bottom w:val="none" w:sz="0" w:space="0" w:color="auto"/>
        <w:right w:val="none" w:sz="0" w:space="0" w:color="auto"/>
      </w:divBdr>
    </w:div>
    <w:div w:id="834760299">
      <w:bodyDiv w:val="1"/>
      <w:marLeft w:val="0"/>
      <w:marRight w:val="0"/>
      <w:marTop w:val="0"/>
      <w:marBottom w:val="0"/>
      <w:divBdr>
        <w:top w:val="none" w:sz="0" w:space="0" w:color="auto"/>
        <w:left w:val="none" w:sz="0" w:space="0" w:color="auto"/>
        <w:bottom w:val="none" w:sz="0" w:space="0" w:color="auto"/>
        <w:right w:val="none" w:sz="0" w:space="0" w:color="auto"/>
      </w:divBdr>
    </w:div>
    <w:div w:id="134751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urnals.plos.org/plosone/article?id=10.1371/journal.%20pone.0174944" TargetMode="External"/><Relationship Id="rId5" Type="http://schemas.openxmlformats.org/officeDocument/2006/relationships/hyperlink" Target="https://med.stanford.edu/content/dam/sm/dbds/documents/biostats-workshop/s41591-018-0316-z.pdf"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1</Pages>
  <Words>546</Words>
  <Characters>3116</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Maksym Hapei</dc:creator>
  <cp:keywords/>
  <dc:description/>
  <cp:lastModifiedBy>Maksym Hapei</cp:lastModifiedBy>
  <cp:revision>7</cp:revision>
  <dcterms:created xsi:type="dcterms:W3CDTF">2023-05-15T11:02:00Z</dcterms:created>
  <dcterms:modified xsi:type="dcterms:W3CDTF">2023-05-15T17:59:00Z</dcterms:modified>
</cp:coreProperties>
</file>