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CE" w:rsidRPr="000C6C55" w:rsidRDefault="00E04CCE" w:rsidP="00E04CCE">
      <w:pPr>
        <w:spacing w:line="360" w:lineRule="auto"/>
        <w:ind w:right="94"/>
        <w:jc w:val="center"/>
        <w:rPr>
          <w:b/>
          <w:sz w:val="28"/>
          <w:lang w:val="ru-RU"/>
        </w:rPr>
      </w:pPr>
      <w:r>
        <w:rPr>
          <w:b/>
          <w:sz w:val="28"/>
        </w:rPr>
        <w:t>ДЕРЖАВНИЙ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ТЕЛЕКОМУНІКАЦІЙ</w:t>
      </w:r>
    </w:p>
    <w:p w:rsidR="00E04CCE" w:rsidRDefault="00E04CCE" w:rsidP="00E04CCE">
      <w:pPr>
        <w:spacing w:line="360" w:lineRule="auto"/>
        <w:ind w:left="654" w:right="665"/>
        <w:jc w:val="center"/>
        <w:rPr>
          <w:sz w:val="32"/>
        </w:rPr>
      </w:pPr>
      <w:hyperlink r:id="rId8">
        <w:r>
          <w:rPr>
            <w:sz w:val="32"/>
          </w:rPr>
          <w:t>Навчально-науковий</w:t>
        </w:r>
        <w:r>
          <w:rPr>
            <w:spacing w:val="-8"/>
            <w:sz w:val="32"/>
          </w:rPr>
          <w:t xml:space="preserve"> </w:t>
        </w:r>
        <w:r>
          <w:rPr>
            <w:sz w:val="32"/>
          </w:rPr>
          <w:t>інститут</w:t>
        </w:r>
        <w:r>
          <w:rPr>
            <w:spacing w:val="-6"/>
            <w:sz w:val="32"/>
          </w:rPr>
          <w:t xml:space="preserve"> </w:t>
        </w:r>
        <w:r>
          <w:rPr>
            <w:sz w:val="32"/>
          </w:rPr>
          <w:t>Інформаційних</w:t>
        </w:r>
        <w:r>
          <w:rPr>
            <w:spacing w:val="-8"/>
            <w:sz w:val="32"/>
          </w:rPr>
          <w:t xml:space="preserve"> </w:t>
        </w:r>
        <w:r>
          <w:rPr>
            <w:sz w:val="32"/>
          </w:rPr>
          <w:t>технологій</w:t>
        </w:r>
      </w:hyperlink>
    </w:p>
    <w:p w:rsidR="00E04CCE" w:rsidRDefault="00E04CCE" w:rsidP="00E04CCE">
      <w:pPr>
        <w:pStyle w:val="a3"/>
        <w:spacing w:line="360" w:lineRule="auto"/>
        <w:ind w:left="654" w:right="239"/>
        <w:jc w:val="center"/>
      </w:pPr>
      <w:r>
        <w:t>Кафедра</w:t>
      </w:r>
      <w:r>
        <w:rPr>
          <w:spacing w:val="-4"/>
        </w:rPr>
        <w:t xml:space="preserve"> </w:t>
      </w:r>
      <w:r w:rsidRPr="0077501A">
        <w:t>інженерії</w:t>
      </w:r>
      <w:r>
        <w:t xml:space="preserve"> програмного забезпечення</w:t>
      </w: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Default="00E04CCE" w:rsidP="00E04CCE">
      <w:pPr>
        <w:pStyle w:val="a3"/>
        <w:spacing w:before="10"/>
        <w:rPr>
          <w:sz w:val="26"/>
        </w:rPr>
      </w:pPr>
    </w:p>
    <w:p w:rsidR="00E04CCE" w:rsidRDefault="00E04CCE" w:rsidP="00E04CCE">
      <w:pPr>
        <w:spacing w:line="504" w:lineRule="exact"/>
        <w:ind w:left="654" w:right="662"/>
        <w:jc w:val="center"/>
        <w:rPr>
          <w:b/>
          <w:sz w:val="44"/>
        </w:rPr>
      </w:pPr>
      <w:r>
        <w:rPr>
          <w:b/>
          <w:spacing w:val="-1"/>
          <w:sz w:val="44"/>
        </w:rPr>
        <w:t>Пояснювальна</w:t>
      </w:r>
      <w:r>
        <w:rPr>
          <w:b/>
          <w:spacing w:val="-24"/>
          <w:sz w:val="44"/>
        </w:rPr>
        <w:t xml:space="preserve"> </w:t>
      </w:r>
      <w:r>
        <w:rPr>
          <w:b/>
          <w:sz w:val="44"/>
        </w:rPr>
        <w:t>записка</w:t>
      </w:r>
    </w:p>
    <w:p w:rsidR="00E04CCE" w:rsidRPr="00C011F1" w:rsidRDefault="00E04CCE" w:rsidP="00E04CCE">
      <w:pPr>
        <w:jc w:val="center"/>
        <w:rPr>
          <w:sz w:val="28"/>
          <w:szCs w:val="28"/>
        </w:rPr>
      </w:pPr>
      <w:r w:rsidRPr="00C011F1">
        <w:rPr>
          <w:sz w:val="28"/>
          <w:szCs w:val="28"/>
        </w:rPr>
        <w:t>до бакалаврської роботи</w:t>
      </w:r>
    </w:p>
    <w:p w:rsidR="00E04CCE" w:rsidRPr="00C011F1" w:rsidRDefault="00E04CCE" w:rsidP="00E04CCE">
      <w:pPr>
        <w:spacing w:line="360" w:lineRule="auto"/>
        <w:jc w:val="center"/>
        <w:rPr>
          <w:sz w:val="28"/>
          <w:szCs w:val="28"/>
        </w:rPr>
      </w:pPr>
      <w:r w:rsidRPr="00C011F1">
        <w:rPr>
          <w:sz w:val="28"/>
          <w:szCs w:val="28"/>
        </w:rPr>
        <w:t>на ступінь вищої освіти бакалавр</w:t>
      </w:r>
    </w:p>
    <w:p w:rsidR="00E04CCE" w:rsidRPr="00187F9C" w:rsidRDefault="00E04CCE" w:rsidP="00E04CCE">
      <w:pPr>
        <w:jc w:val="center"/>
        <w:rPr>
          <w:b/>
          <w:sz w:val="28"/>
          <w:szCs w:val="28"/>
        </w:rPr>
      </w:pPr>
      <w:r w:rsidRPr="00187F9C">
        <w:rPr>
          <w:sz w:val="28"/>
          <w:szCs w:val="28"/>
        </w:rPr>
        <w:t>на тему</w:t>
      </w:r>
      <w:r w:rsidRPr="00187F9C">
        <w:rPr>
          <w:b/>
          <w:sz w:val="28"/>
          <w:szCs w:val="28"/>
        </w:rPr>
        <w:t>: «РОЗРОБКА КОНСТРУКТОРА НЕЙРОННИХ МЕРЕЖ ІЗ КОНТРОЛЬОВАНИМ НАВЧАННЯМ МОВОЮ С++»</w:t>
      </w: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Pr="0059568F" w:rsidRDefault="00E04CCE" w:rsidP="00E04CCE">
      <w:pPr>
        <w:pStyle w:val="a3"/>
      </w:pPr>
    </w:p>
    <w:p w:rsidR="00E04CCE" w:rsidRDefault="00E04CCE" w:rsidP="00E04CCE">
      <w:pPr>
        <w:pStyle w:val="a3"/>
        <w:spacing w:before="201"/>
        <w:ind w:left="4245" w:right="905"/>
      </w:pPr>
      <w:r>
        <w:t>Виконав: студент</w:t>
      </w:r>
      <w:r>
        <w:rPr>
          <w:spacing w:val="1"/>
        </w:rPr>
        <w:t xml:space="preserve"> </w:t>
      </w:r>
      <w:r>
        <w:t xml:space="preserve">4 курсу, групи </w:t>
      </w:r>
      <w:r w:rsidRPr="005D2EFB">
        <w:rPr>
          <w:u w:val="single"/>
          <w:lang w:val="ru-RU"/>
        </w:rPr>
        <w:t>ПД</w:t>
      </w:r>
      <w:r w:rsidRPr="005D2EFB">
        <w:rPr>
          <w:u w:val="single"/>
        </w:rPr>
        <w:t>–41</w:t>
      </w:r>
      <w:r w:rsidRPr="005D2EFB">
        <w:t xml:space="preserve">             </w:t>
      </w:r>
      <w:r>
        <w:rPr>
          <w:u w:val="single"/>
        </w:rPr>
        <w:t>спеціальності</w:t>
      </w:r>
    </w:p>
    <w:p w:rsidR="00E04CCE" w:rsidRDefault="00E04CCE" w:rsidP="00E04CCE">
      <w:pPr>
        <w:pStyle w:val="a3"/>
        <w:tabs>
          <w:tab w:val="left" w:pos="5157"/>
          <w:tab w:val="left" w:pos="9410"/>
        </w:tabs>
        <w:spacing w:line="321" w:lineRule="exact"/>
        <w:ind w:left="4245"/>
      </w:pPr>
      <w:r>
        <w:rPr>
          <w:u w:val="single"/>
        </w:rPr>
        <w:t>121  Інженерія програмного забезпечення</w:t>
      </w:r>
      <w:r>
        <w:rPr>
          <w:u w:val="single"/>
        </w:rPr>
        <w:tab/>
        <w:t xml:space="preserve">      </w:t>
      </w:r>
      <w:r>
        <w:rPr>
          <w:u w:val="single"/>
          <w:lang w:val="ru-RU"/>
        </w:rPr>
        <w:t xml:space="preserve"> </w:t>
      </w:r>
      <w:r>
        <w:rPr>
          <w:u w:val="single"/>
        </w:rPr>
        <w:t xml:space="preserve"> </w:t>
      </w:r>
    </w:p>
    <w:p w:rsidR="00E04CCE" w:rsidRDefault="00E04CCE" w:rsidP="00E04CCE">
      <w:pPr>
        <w:spacing w:before="1" w:line="184" w:lineRule="exact"/>
        <w:ind w:left="5808"/>
        <w:rPr>
          <w:sz w:val="16"/>
        </w:rPr>
      </w:pPr>
      <w:r>
        <w:rPr>
          <w:sz w:val="16"/>
        </w:rPr>
        <w:t>(шифр</w:t>
      </w:r>
      <w:r>
        <w:rPr>
          <w:spacing w:val="-4"/>
          <w:sz w:val="16"/>
        </w:rPr>
        <w:t xml:space="preserve"> </w:t>
      </w:r>
      <w:r>
        <w:rPr>
          <w:sz w:val="16"/>
        </w:rPr>
        <w:t>і</w:t>
      </w:r>
      <w:r>
        <w:rPr>
          <w:spacing w:val="-4"/>
          <w:sz w:val="16"/>
        </w:rPr>
        <w:t xml:space="preserve"> </w:t>
      </w:r>
      <w:r>
        <w:rPr>
          <w:sz w:val="16"/>
        </w:rPr>
        <w:t>назва</w:t>
      </w:r>
      <w:r>
        <w:rPr>
          <w:spacing w:val="-2"/>
          <w:sz w:val="16"/>
        </w:rPr>
        <w:t xml:space="preserve"> </w:t>
      </w:r>
      <w:r>
        <w:rPr>
          <w:sz w:val="16"/>
        </w:rPr>
        <w:t>спеціальності)</w:t>
      </w:r>
    </w:p>
    <w:p w:rsidR="00E04CCE" w:rsidRPr="0008228B" w:rsidRDefault="00E04CCE" w:rsidP="00E04CCE">
      <w:pPr>
        <w:pStyle w:val="a3"/>
        <w:tabs>
          <w:tab w:val="left" w:pos="5573"/>
          <w:tab w:val="left" w:pos="9473"/>
        </w:tabs>
        <w:spacing w:line="322" w:lineRule="exact"/>
        <w:ind w:left="4245"/>
        <w:rPr>
          <w:u w:val="single"/>
        </w:rPr>
      </w:pPr>
      <w:r w:rsidRPr="0008228B">
        <w:rPr>
          <w:u w:val="single"/>
        </w:rPr>
        <w:tab/>
        <w:t xml:space="preserve">                         </w:t>
      </w:r>
      <w:proofErr w:type="spellStart"/>
      <w:r w:rsidRPr="0008228B">
        <w:rPr>
          <w:u w:val="single"/>
        </w:rPr>
        <w:t>Гапей</w:t>
      </w:r>
      <w:proofErr w:type="spellEnd"/>
      <w:r w:rsidRPr="0008228B">
        <w:rPr>
          <w:u w:val="single"/>
        </w:rPr>
        <w:t xml:space="preserve"> М.Ю.</w:t>
      </w:r>
      <w:r w:rsidRPr="0008228B">
        <w:rPr>
          <w:u w:val="single"/>
        </w:rPr>
        <w:tab/>
      </w:r>
      <w:r>
        <w:rPr>
          <w:u w:val="single"/>
        </w:rPr>
        <w:t xml:space="preserve">       </w:t>
      </w:r>
    </w:p>
    <w:p w:rsidR="00E04CCE" w:rsidRPr="0008228B" w:rsidRDefault="00E04CCE" w:rsidP="00E04CCE">
      <w:pPr>
        <w:spacing w:before="1" w:line="184" w:lineRule="exact"/>
        <w:ind w:left="6480" w:right="1049" w:firstLine="720"/>
        <w:rPr>
          <w:sz w:val="16"/>
        </w:rPr>
      </w:pPr>
      <w:r w:rsidRPr="0008228B">
        <w:rPr>
          <w:sz w:val="16"/>
        </w:rPr>
        <w:t>(прізвище</w:t>
      </w:r>
      <w:r w:rsidRPr="0008228B">
        <w:rPr>
          <w:spacing w:val="-5"/>
          <w:sz w:val="16"/>
        </w:rPr>
        <w:t xml:space="preserve"> </w:t>
      </w:r>
      <w:r w:rsidRPr="0008228B">
        <w:rPr>
          <w:sz w:val="16"/>
        </w:rPr>
        <w:t>та</w:t>
      </w:r>
      <w:r w:rsidRPr="0008228B">
        <w:rPr>
          <w:spacing w:val="-5"/>
          <w:sz w:val="16"/>
        </w:rPr>
        <w:t xml:space="preserve"> </w:t>
      </w:r>
      <w:r w:rsidRPr="0008228B">
        <w:rPr>
          <w:sz w:val="16"/>
        </w:rPr>
        <w:t>ініціали)</w:t>
      </w:r>
    </w:p>
    <w:p w:rsidR="00E04CCE" w:rsidRPr="0008228B" w:rsidRDefault="00E04CCE" w:rsidP="00E04CCE">
      <w:pPr>
        <w:pStyle w:val="a3"/>
        <w:tabs>
          <w:tab w:val="left" w:pos="9396"/>
        </w:tabs>
        <w:spacing w:line="322" w:lineRule="exact"/>
        <w:ind w:left="4245"/>
        <w:rPr>
          <w:u w:val="single"/>
        </w:rPr>
      </w:pPr>
      <w:r w:rsidRPr="0008228B">
        <w:t>Керівник</w:t>
      </w:r>
      <w:r w:rsidRPr="00A95C84">
        <w:rPr>
          <w:spacing w:val="135"/>
          <w:u w:val="single"/>
        </w:rPr>
        <w:t xml:space="preserve"> </w:t>
      </w:r>
      <w:r w:rsidRPr="0008228B">
        <w:rPr>
          <w:spacing w:val="135"/>
          <w:u w:val="single"/>
        </w:rPr>
        <w:t xml:space="preserve">        </w:t>
      </w:r>
      <w:r w:rsidRPr="0008228B">
        <w:rPr>
          <w:u w:val="single"/>
        </w:rPr>
        <w:t>Фесенко</w:t>
      </w:r>
      <w:r w:rsidRPr="0008228B">
        <w:rPr>
          <w:spacing w:val="-1"/>
          <w:u w:val="single"/>
        </w:rPr>
        <w:t xml:space="preserve"> </w:t>
      </w:r>
      <w:r w:rsidRPr="0008228B">
        <w:rPr>
          <w:u w:val="single"/>
        </w:rPr>
        <w:t>М.А.</w:t>
      </w:r>
      <w:r w:rsidRPr="0008228B">
        <w:rPr>
          <w:u w:val="single"/>
        </w:rPr>
        <w:tab/>
      </w:r>
      <w:r>
        <w:rPr>
          <w:u w:val="single"/>
        </w:rPr>
        <w:t xml:space="preserve">        </w:t>
      </w:r>
    </w:p>
    <w:p w:rsidR="00E04CCE" w:rsidRDefault="00E04CCE" w:rsidP="00E04CCE">
      <w:pPr>
        <w:spacing w:before="2" w:line="184" w:lineRule="exact"/>
        <w:ind w:left="6523" w:right="1049" w:firstLine="677"/>
        <w:jc w:val="center"/>
        <w:rPr>
          <w:sz w:val="16"/>
        </w:rPr>
      </w:pPr>
      <w:r>
        <w:rPr>
          <w:sz w:val="16"/>
        </w:rPr>
        <w:t>(прізвище</w:t>
      </w:r>
      <w:r>
        <w:rPr>
          <w:spacing w:val="-6"/>
          <w:sz w:val="16"/>
        </w:rPr>
        <w:t xml:space="preserve"> </w:t>
      </w:r>
      <w:r>
        <w:rPr>
          <w:sz w:val="16"/>
        </w:rPr>
        <w:t>та</w:t>
      </w:r>
      <w:r>
        <w:rPr>
          <w:spacing w:val="-5"/>
          <w:sz w:val="16"/>
        </w:rPr>
        <w:t xml:space="preserve"> </w:t>
      </w:r>
      <w:r>
        <w:rPr>
          <w:sz w:val="16"/>
        </w:rPr>
        <w:t>ініціали)</w:t>
      </w:r>
    </w:p>
    <w:p w:rsidR="00E04CCE" w:rsidRDefault="00E04CCE" w:rsidP="00E04CCE">
      <w:pPr>
        <w:pStyle w:val="a3"/>
        <w:tabs>
          <w:tab w:val="left" w:pos="9440"/>
        </w:tabs>
        <w:spacing w:line="322" w:lineRule="exact"/>
        <w:ind w:left="4245"/>
      </w:pPr>
      <w:r>
        <w:t>Рецензент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  </w:t>
      </w:r>
    </w:p>
    <w:p w:rsidR="00E04CCE" w:rsidRDefault="00E04CCE" w:rsidP="00E04CCE">
      <w:pPr>
        <w:spacing w:before="1"/>
        <w:ind w:left="6523" w:right="1049" w:firstLine="677"/>
        <w:jc w:val="center"/>
        <w:rPr>
          <w:sz w:val="16"/>
        </w:rPr>
      </w:pPr>
      <w:r>
        <w:rPr>
          <w:sz w:val="16"/>
        </w:rPr>
        <w:t>(прізвище</w:t>
      </w:r>
      <w:r>
        <w:rPr>
          <w:spacing w:val="-6"/>
          <w:sz w:val="16"/>
        </w:rPr>
        <w:t xml:space="preserve"> </w:t>
      </w:r>
      <w:r>
        <w:rPr>
          <w:sz w:val="16"/>
        </w:rPr>
        <w:t>та</w:t>
      </w:r>
      <w:r>
        <w:rPr>
          <w:spacing w:val="-5"/>
          <w:sz w:val="16"/>
        </w:rPr>
        <w:t xml:space="preserve"> </w:t>
      </w:r>
      <w:r>
        <w:rPr>
          <w:sz w:val="16"/>
        </w:rPr>
        <w:t>ініціали)</w:t>
      </w: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Pr="0059568F" w:rsidRDefault="00E04CCE" w:rsidP="00E04CCE">
      <w:pPr>
        <w:rPr>
          <w:sz w:val="28"/>
          <w:szCs w:val="28"/>
        </w:rPr>
      </w:pPr>
    </w:p>
    <w:p w:rsidR="00E04CCE" w:rsidRDefault="00E04CCE" w:rsidP="00E04CCE">
      <w:pPr>
        <w:pStyle w:val="a3"/>
        <w:spacing w:before="1"/>
        <w:ind w:right="659"/>
        <w:jc w:val="center"/>
      </w:pPr>
      <w:r>
        <w:t>Київ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2023</w:t>
      </w:r>
    </w:p>
    <w:p w:rsidR="00E04CCE" w:rsidRDefault="00E04CCE" w:rsidP="00E04CCE">
      <w:pPr>
        <w:rPr>
          <w:b/>
          <w:sz w:val="28"/>
          <w:szCs w:val="28"/>
        </w:rPr>
      </w:pPr>
    </w:p>
    <w:p w:rsidR="00E04CCE" w:rsidRDefault="00E04CCE" w:rsidP="00E04CCE">
      <w:pPr>
        <w:rPr>
          <w:b/>
          <w:sz w:val="28"/>
          <w:szCs w:val="28"/>
        </w:rPr>
      </w:pPr>
    </w:p>
    <w:p w:rsidR="00D5576C" w:rsidRPr="00E04CCE" w:rsidRDefault="00D5576C" w:rsidP="00E04CCE">
      <w:bookmarkStart w:id="0" w:name="_GoBack"/>
      <w:bookmarkEnd w:id="0"/>
    </w:p>
    <w:sectPr w:rsidR="00D5576C" w:rsidRPr="00E04CCE" w:rsidSect="00782FAC">
      <w:headerReference w:type="default" r:id="rId9"/>
      <w:pgSz w:w="11910" w:h="16840"/>
      <w:pgMar w:top="1134" w:right="567" w:bottom="1134" w:left="1418" w:header="49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259" w:rsidRDefault="00411259">
      <w:r>
        <w:separator/>
      </w:r>
    </w:p>
  </w:endnote>
  <w:endnote w:type="continuationSeparator" w:id="0">
    <w:p w:rsidR="00411259" w:rsidRDefault="0041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259" w:rsidRDefault="00411259">
      <w:r>
        <w:separator/>
      </w:r>
    </w:p>
  </w:footnote>
  <w:footnote w:type="continuationSeparator" w:id="0">
    <w:p w:rsidR="00411259" w:rsidRDefault="0041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FAC" w:rsidRDefault="00782FAC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C491F"/>
    <w:multiLevelType w:val="hybridMultilevel"/>
    <w:tmpl w:val="D06674A4"/>
    <w:lvl w:ilvl="0" w:tplc="117AD09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A47A23"/>
    <w:multiLevelType w:val="hybridMultilevel"/>
    <w:tmpl w:val="93CA3E50"/>
    <w:lvl w:ilvl="0" w:tplc="A5B0B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1F2FAF"/>
    <w:multiLevelType w:val="hybridMultilevel"/>
    <w:tmpl w:val="93CA3E50"/>
    <w:lvl w:ilvl="0" w:tplc="A5B0B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08692E"/>
    <w:multiLevelType w:val="multilevel"/>
    <w:tmpl w:val="6178C1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CFD5AB8"/>
    <w:multiLevelType w:val="hybridMultilevel"/>
    <w:tmpl w:val="93CA3E50"/>
    <w:lvl w:ilvl="0" w:tplc="A5B0B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4A155F"/>
    <w:multiLevelType w:val="hybridMultilevel"/>
    <w:tmpl w:val="C468552A"/>
    <w:lvl w:ilvl="0" w:tplc="EF4AA816">
      <w:start w:val="4"/>
      <w:numFmt w:val="bullet"/>
      <w:lvlText w:val="-"/>
      <w:lvlJc w:val="left"/>
      <w:pPr>
        <w:ind w:left="79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761"/>
    <w:rsid w:val="000076A8"/>
    <w:rsid w:val="000116CA"/>
    <w:rsid w:val="00012BDE"/>
    <w:rsid w:val="0001508F"/>
    <w:rsid w:val="00020CEC"/>
    <w:rsid w:val="00021EB1"/>
    <w:rsid w:val="000432E6"/>
    <w:rsid w:val="0004506A"/>
    <w:rsid w:val="00051E76"/>
    <w:rsid w:val="0006179B"/>
    <w:rsid w:val="000641B3"/>
    <w:rsid w:val="00073B16"/>
    <w:rsid w:val="0008228B"/>
    <w:rsid w:val="0008768A"/>
    <w:rsid w:val="0009356C"/>
    <w:rsid w:val="000967B6"/>
    <w:rsid w:val="00097801"/>
    <w:rsid w:val="000A1740"/>
    <w:rsid w:val="000A68DD"/>
    <w:rsid w:val="000C0D2D"/>
    <w:rsid w:val="000C6C55"/>
    <w:rsid w:val="000D56A4"/>
    <w:rsid w:val="000E26F2"/>
    <w:rsid w:val="000F75C9"/>
    <w:rsid w:val="00103356"/>
    <w:rsid w:val="001111D0"/>
    <w:rsid w:val="00114F75"/>
    <w:rsid w:val="00120C20"/>
    <w:rsid w:val="00146E90"/>
    <w:rsid w:val="00167E9E"/>
    <w:rsid w:val="001733AB"/>
    <w:rsid w:val="00173FC0"/>
    <w:rsid w:val="0017663B"/>
    <w:rsid w:val="001771B3"/>
    <w:rsid w:val="001876ED"/>
    <w:rsid w:val="00187F9C"/>
    <w:rsid w:val="00197E4C"/>
    <w:rsid w:val="001A1DF5"/>
    <w:rsid w:val="001A2EDB"/>
    <w:rsid w:val="001A6074"/>
    <w:rsid w:val="001B116F"/>
    <w:rsid w:val="001B41F5"/>
    <w:rsid w:val="001C446E"/>
    <w:rsid w:val="001D7003"/>
    <w:rsid w:val="001F0E85"/>
    <w:rsid w:val="0020453E"/>
    <w:rsid w:val="002057A6"/>
    <w:rsid w:val="00210998"/>
    <w:rsid w:val="002247EE"/>
    <w:rsid w:val="00244406"/>
    <w:rsid w:val="0025126D"/>
    <w:rsid w:val="00261A84"/>
    <w:rsid w:val="002629FA"/>
    <w:rsid w:val="00265180"/>
    <w:rsid w:val="00265334"/>
    <w:rsid w:val="0027747E"/>
    <w:rsid w:val="00284FF0"/>
    <w:rsid w:val="00290092"/>
    <w:rsid w:val="00291FF3"/>
    <w:rsid w:val="002A0C96"/>
    <w:rsid w:val="002A4EBC"/>
    <w:rsid w:val="002B014C"/>
    <w:rsid w:val="002B26DA"/>
    <w:rsid w:val="002B3402"/>
    <w:rsid w:val="002B4E18"/>
    <w:rsid w:val="002B60E5"/>
    <w:rsid w:val="002C4C0E"/>
    <w:rsid w:val="002D4FF1"/>
    <w:rsid w:val="002D6ABE"/>
    <w:rsid w:val="002D72C4"/>
    <w:rsid w:val="002D72DC"/>
    <w:rsid w:val="002F7568"/>
    <w:rsid w:val="002F782F"/>
    <w:rsid w:val="003005DD"/>
    <w:rsid w:val="00315293"/>
    <w:rsid w:val="00315764"/>
    <w:rsid w:val="00322604"/>
    <w:rsid w:val="00325BF7"/>
    <w:rsid w:val="00337DF3"/>
    <w:rsid w:val="00341291"/>
    <w:rsid w:val="00343265"/>
    <w:rsid w:val="00347648"/>
    <w:rsid w:val="00363CA0"/>
    <w:rsid w:val="0038346A"/>
    <w:rsid w:val="003975B1"/>
    <w:rsid w:val="003A1277"/>
    <w:rsid w:val="003B0C50"/>
    <w:rsid w:val="003B460F"/>
    <w:rsid w:val="003C63B3"/>
    <w:rsid w:val="003D7354"/>
    <w:rsid w:val="003F5556"/>
    <w:rsid w:val="003F65A8"/>
    <w:rsid w:val="00404E4F"/>
    <w:rsid w:val="004062DB"/>
    <w:rsid w:val="004072E1"/>
    <w:rsid w:val="00411259"/>
    <w:rsid w:val="00423916"/>
    <w:rsid w:val="00426EA3"/>
    <w:rsid w:val="00427656"/>
    <w:rsid w:val="004328DA"/>
    <w:rsid w:val="004333B4"/>
    <w:rsid w:val="004430BA"/>
    <w:rsid w:val="004445E6"/>
    <w:rsid w:val="00446888"/>
    <w:rsid w:val="004517EB"/>
    <w:rsid w:val="00452E33"/>
    <w:rsid w:val="0046203F"/>
    <w:rsid w:val="00462FB1"/>
    <w:rsid w:val="00463C04"/>
    <w:rsid w:val="00477CA8"/>
    <w:rsid w:val="0048205A"/>
    <w:rsid w:val="00486AE3"/>
    <w:rsid w:val="004A04FD"/>
    <w:rsid w:val="004C0C49"/>
    <w:rsid w:val="004C5678"/>
    <w:rsid w:val="004C5BA6"/>
    <w:rsid w:val="004D3AB4"/>
    <w:rsid w:val="004D6D90"/>
    <w:rsid w:val="004E5A07"/>
    <w:rsid w:val="004E7266"/>
    <w:rsid w:val="004F0A28"/>
    <w:rsid w:val="005020FB"/>
    <w:rsid w:val="00502761"/>
    <w:rsid w:val="00504E82"/>
    <w:rsid w:val="00516006"/>
    <w:rsid w:val="005208E3"/>
    <w:rsid w:val="00526068"/>
    <w:rsid w:val="00530189"/>
    <w:rsid w:val="005379E6"/>
    <w:rsid w:val="00542097"/>
    <w:rsid w:val="00543EAB"/>
    <w:rsid w:val="005516D1"/>
    <w:rsid w:val="00563D7F"/>
    <w:rsid w:val="00581662"/>
    <w:rsid w:val="0058623F"/>
    <w:rsid w:val="0059568F"/>
    <w:rsid w:val="005A0E23"/>
    <w:rsid w:val="005A2CCF"/>
    <w:rsid w:val="005A3B49"/>
    <w:rsid w:val="005B284D"/>
    <w:rsid w:val="005C4300"/>
    <w:rsid w:val="005C6BB6"/>
    <w:rsid w:val="005D167C"/>
    <w:rsid w:val="005D23AC"/>
    <w:rsid w:val="005D2EFB"/>
    <w:rsid w:val="005E0A1B"/>
    <w:rsid w:val="005E216A"/>
    <w:rsid w:val="005E7814"/>
    <w:rsid w:val="005F690E"/>
    <w:rsid w:val="006046E3"/>
    <w:rsid w:val="00605F82"/>
    <w:rsid w:val="00616DE6"/>
    <w:rsid w:val="006170B7"/>
    <w:rsid w:val="00623CCC"/>
    <w:rsid w:val="00625D31"/>
    <w:rsid w:val="00630B7D"/>
    <w:rsid w:val="00634AB2"/>
    <w:rsid w:val="00635337"/>
    <w:rsid w:val="00635348"/>
    <w:rsid w:val="00640D51"/>
    <w:rsid w:val="00651203"/>
    <w:rsid w:val="006529C3"/>
    <w:rsid w:val="00661BAA"/>
    <w:rsid w:val="00674B57"/>
    <w:rsid w:val="0068169A"/>
    <w:rsid w:val="006906D7"/>
    <w:rsid w:val="00694C2F"/>
    <w:rsid w:val="006973FE"/>
    <w:rsid w:val="006A26F8"/>
    <w:rsid w:val="006A7762"/>
    <w:rsid w:val="006B07B8"/>
    <w:rsid w:val="006B5CF5"/>
    <w:rsid w:val="006D057A"/>
    <w:rsid w:val="006D4415"/>
    <w:rsid w:val="006D5787"/>
    <w:rsid w:val="006F6266"/>
    <w:rsid w:val="006F7A38"/>
    <w:rsid w:val="007007D8"/>
    <w:rsid w:val="00710DEB"/>
    <w:rsid w:val="00711507"/>
    <w:rsid w:val="007143D4"/>
    <w:rsid w:val="00722064"/>
    <w:rsid w:val="00731810"/>
    <w:rsid w:val="00735512"/>
    <w:rsid w:val="00736B85"/>
    <w:rsid w:val="00742632"/>
    <w:rsid w:val="0074747D"/>
    <w:rsid w:val="00751010"/>
    <w:rsid w:val="00754C3B"/>
    <w:rsid w:val="00757E1E"/>
    <w:rsid w:val="00762481"/>
    <w:rsid w:val="0077311B"/>
    <w:rsid w:val="00782FAC"/>
    <w:rsid w:val="007A3636"/>
    <w:rsid w:val="007A3DAD"/>
    <w:rsid w:val="007B6407"/>
    <w:rsid w:val="007D0EA0"/>
    <w:rsid w:val="007E6986"/>
    <w:rsid w:val="00801FE1"/>
    <w:rsid w:val="0080345F"/>
    <w:rsid w:val="00805336"/>
    <w:rsid w:val="00811052"/>
    <w:rsid w:val="008176CA"/>
    <w:rsid w:val="00824D24"/>
    <w:rsid w:val="008340BC"/>
    <w:rsid w:val="008438ED"/>
    <w:rsid w:val="008516C6"/>
    <w:rsid w:val="008567D9"/>
    <w:rsid w:val="00863AE0"/>
    <w:rsid w:val="0087602E"/>
    <w:rsid w:val="008807AC"/>
    <w:rsid w:val="008816C6"/>
    <w:rsid w:val="0088450B"/>
    <w:rsid w:val="0089353A"/>
    <w:rsid w:val="008960D7"/>
    <w:rsid w:val="008C4C54"/>
    <w:rsid w:val="008E574E"/>
    <w:rsid w:val="008F0690"/>
    <w:rsid w:val="00905D07"/>
    <w:rsid w:val="00905E41"/>
    <w:rsid w:val="00913202"/>
    <w:rsid w:val="009175C9"/>
    <w:rsid w:val="00933F89"/>
    <w:rsid w:val="00946735"/>
    <w:rsid w:val="00951C28"/>
    <w:rsid w:val="009521FB"/>
    <w:rsid w:val="0095583E"/>
    <w:rsid w:val="00955ED7"/>
    <w:rsid w:val="00980065"/>
    <w:rsid w:val="009932AE"/>
    <w:rsid w:val="00995886"/>
    <w:rsid w:val="009A35A4"/>
    <w:rsid w:val="009A55B1"/>
    <w:rsid w:val="009B0115"/>
    <w:rsid w:val="009D0C7E"/>
    <w:rsid w:val="009D56BF"/>
    <w:rsid w:val="009D7C58"/>
    <w:rsid w:val="009E7B9E"/>
    <w:rsid w:val="009F3E73"/>
    <w:rsid w:val="00A02BC4"/>
    <w:rsid w:val="00A271D0"/>
    <w:rsid w:val="00A35DA3"/>
    <w:rsid w:val="00A35DEB"/>
    <w:rsid w:val="00A75127"/>
    <w:rsid w:val="00A95B08"/>
    <w:rsid w:val="00A95C84"/>
    <w:rsid w:val="00AB2244"/>
    <w:rsid w:val="00AC1CB7"/>
    <w:rsid w:val="00AC296C"/>
    <w:rsid w:val="00AD0CCF"/>
    <w:rsid w:val="00AE4A1D"/>
    <w:rsid w:val="00AF272F"/>
    <w:rsid w:val="00AF4A9B"/>
    <w:rsid w:val="00AF4FD0"/>
    <w:rsid w:val="00B11CF8"/>
    <w:rsid w:val="00B1588F"/>
    <w:rsid w:val="00B256D3"/>
    <w:rsid w:val="00B6267E"/>
    <w:rsid w:val="00B63E04"/>
    <w:rsid w:val="00B72D06"/>
    <w:rsid w:val="00B77A43"/>
    <w:rsid w:val="00B813F6"/>
    <w:rsid w:val="00B862F2"/>
    <w:rsid w:val="00B91875"/>
    <w:rsid w:val="00BB5E8F"/>
    <w:rsid w:val="00BB6800"/>
    <w:rsid w:val="00BB71FF"/>
    <w:rsid w:val="00BC001E"/>
    <w:rsid w:val="00C011F1"/>
    <w:rsid w:val="00C025C0"/>
    <w:rsid w:val="00C02ADD"/>
    <w:rsid w:val="00C153E5"/>
    <w:rsid w:val="00C20E2A"/>
    <w:rsid w:val="00C22517"/>
    <w:rsid w:val="00C22EF9"/>
    <w:rsid w:val="00C239FE"/>
    <w:rsid w:val="00C255B2"/>
    <w:rsid w:val="00C25810"/>
    <w:rsid w:val="00C44275"/>
    <w:rsid w:val="00C5288D"/>
    <w:rsid w:val="00C83C4B"/>
    <w:rsid w:val="00CA248B"/>
    <w:rsid w:val="00CA2D39"/>
    <w:rsid w:val="00CB1A25"/>
    <w:rsid w:val="00CB745C"/>
    <w:rsid w:val="00CC0A33"/>
    <w:rsid w:val="00CC669E"/>
    <w:rsid w:val="00CD7336"/>
    <w:rsid w:val="00D059B8"/>
    <w:rsid w:val="00D147C1"/>
    <w:rsid w:val="00D15AE4"/>
    <w:rsid w:val="00D31448"/>
    <w:rsid w:val="00D3396D"/>
    <w:rsid w:val="00D42A9A"/>
    <w:rsid w:val="00D46A9F"/>
    <w:rsid w:val="00D53B16"/>
    <w:rsid w:val="00D5576C"/>
    <w:rsid w:val="00D675AD"/>
    <w:rsid w:val="00D8133F"/>
    <w:rsid w:val="00D9061F"/>
    <w:rsid w:val="00D9422B"/>
    <w:rsid w:val="00D97F8E"/>
    <w:rsid w:val="00DB571E"/>
    <w:rsid w:val="00DC0BA8"/>
    <w:rsid w:val="00DC27C0"/>
    <w:rsid w:val="00DC43DF"/>
    <w:rsid w:val="00DD5F61"/>
    <w:rsid w:val="00DE0084"/>
    <w:rsid w:val="00DE3F44"/>
    <w:rsid w:val="00DE5387"/>
    <w:rsid w:val="00DE5B17"/>
    <w:rsid w:val="00DE6D13"/>
    <w:rsid w:val="00DF03B2"/>
    <w:rsid w:val="00DF3EFE"/>
    <w:rsid w:val="00DF7CCB"/>
    <w:rsid w:val="00E047E4"/>
    <w:rsid w:val="00E04CCE"/>
    <w:rsid w:val="00E22C04"/>
    <w:rsid w:val="00E23CA7"/>
    <w:rsid w:val="00E240E5"/>
    <w:rsid w:val="00E26140"/>
    <w:rsid w:val="00E34309"/>
    <w:rsid w:val="00E3563A"/>
    <w:rsid w:val="00E368F5"/>
    <w:rsid w:val="00E44BAF"/>
    <w:rsid w:val="00E4774E"/>
    <w:rsid w:val="00E554E9"/>
    <w:rsid w:val="00E56E0C"/>
    <w:rsid w:val="00E62C02"/>
    <w:rsid w:val="00E7002E"/>
    <w:rsid w:val="00E74E4E"/>
    <w:rsid w:val="00E80FB4"/>
    <w:rsid w:val="00E83A12"/>
    <w:rsid w:val="00E869B2"/>
    <w:rsid w:val="00E9614A"/>
    <w:rsid w:val="00EB795E"/>
    <w:rsid w:val="00ED2B84"/>
    <w:rsid w:val="00ED6E70"/>
    <w:rsid w:val="00EE7E3F"/>
    <w:rsid w:val="00F0264F"/>
    <w:rsid w:val="00F133F2"/>
    <w:rsid w:val="00F1688F"/>
    <w:rsid w:val="00F24CAB"/>
    <w:rsid w:val="00F278C7"/>
    <w:rsid w:val="00F301C2"/>
    <w:rsid w:val="00F30D43"/>
    <w:rsid w:val="00F42EF0"/>
    <w:rsid w:val="00F534E2"/>
    <w:rsid w:val="00F53773"/>
    <w:rsid w:val="00F60268"/>
    <w:rsid w:val="00F61196"/>
    <w:rsid w:val="00F65FA6"/>
    <w:rsid w:val="00F73D2D"/>
    <w:rsid w:val="00F82A22"/>
    <w:rsid w:val="00F86045"/>
    <w:rsid w:val="00F90493"/>
    <w:rsid w:val="00F96C42"/>
    <w:rsid w:val="00FA5B45"/>
    <w:rsid w:val="00FC24DB"/>
    <w:rsid w:val="00FC44AC"/>
    <w:rsid w:val="00FC4BCB"/>
    <w:rsid w:val="00FD06F0"/>
    <w:rsid w:val="00FF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161CA"/>
  <w15:docId w15:val="{D09215C5-5B85-4D6E-B3C8-F7F1A369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spacing w:before="86"/>
      <w:ind w:left="654" w:right="665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654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7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8807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uk-UA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line="322" w:lineRule="exact"/>
      <w:ind w:left="344" w:hanging="282"/>
    </w:pPr>
    <w:rPr>
      <w:b/>
      <w:bCs/>
      <w:sz w:val="28"/>
      <w:szCs w:val="28"/>
    </w:rPr>
  </w:style>
  <w:style w:type="paragraph" w:styleId="20">
    <w:name w:val="toc 2"/>
    <w:basedOn w:val="a"/>
    <w:uiPriority w:val="39"/>
    <w:qFormat/>
    <w:pPr>
      <w:spacing w:line="322" w:lineRule="exact"/>
      <w:ind w:left="133"/>
    </w:pPr>
    <w:rPr>
      <w:sz w:val="28"/>
      <w:szCs w:val="28"/>
    </w:rPr>
  </w:style>
  <w:style w:type="paragraph" w:styleId="31">
    <w:name w:val="toc 3"/>
    <w:basedOn w:val="a"/>
    <w:uiPriority w:val="39"/>
    <w:qFormat/>
    <w:pPr>
      <w:spacing w:line="317" w:lineRule="exact"/>
      <w:ind w:left="342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spacing w:line="322" w:lineRule="exact"/>
      <w:ind w:left="765" w:hanging="424"/>
    </w:pPr>
    <w:rPr>
      <w:sz w:val="28"/>
      <w:szCs w:val="28"/>
    </w:rPr>
  </w:style>
  <w:style w:type="paragraph" w:styleId="5">
    <w:name w:val="toc 5"/>
    <w:basedOn w:val="a"/>
    <w:uiPriority w:val="1"/>
    <w:qFormat/>
    <w:pPr>
      <w:ind w:left="167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53" w:hanging="212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822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228B"/>
    <w:rPr>
      <w:rFonts w:ascii="Times New Roman" w:eastAsia="Times New Roman" w:hAnsi="Times New Roman" w:cs="Times New Roman"/>
      <w:lang w:val="uk-UA"/>
    </w:rPr>
  </w:style>
  <w:style w:type="paragraph" w:styleId="a7">
    <w:name w:val="footer"/>
    <w:basedOn w:val="a"/>
    <w:link w:val="a8"/>
    <w:uiPriority w:val="99"/>
    <w:unhideWhenUsed/>
    <w:rsid w:val="000822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8228B"/>
    <w:rPr>
      <w:rFonts w:ascii="Times New Roman" w:eastAsia="Times New Roman" w:hAnsi="Times New Roman" w:cs="Times New Roman"/>
      <w:lang w:val="uk-UA"/>
    </w:rPr>
  </w:style>
  <w:style w:type="character" w:styleId="a9">
    <w:name w:val="Emphasis"/>
    <w:basedOn w:val="a0"/>
    <w:uiPriority w:val="20"/>
    <w:qFormat/>
    <w:rsid w:val="009F3E73"/>
    <w:rPr>
      <w:i/>
      <w:iCs/>
    </w:rPr>
  </w:style>
  <w:style w:type="character" w:styleId="aa">
    <w:name w:val="Hyperlink"/>
    <w:basedOn w:val="a0"/>
    <w:uiPriority w:val="99"/>
    <w:unhideWhenUsed/>
    <w:rsid w:val="00DD5F6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F6266"/>
    <w:rPr>
      <w:color w:val="800080" w:themeColor="followedHyperlink"/>
      <w:u w:val="single"/>
    </w:rPr>
  </w:style>
  <w:style w:type="table" w:customStyle="1" w:styleId="11">
    <w:name w:val="Сетка таблицы1"/>
    <w:basedOn w:val="a1"/>
    <w:uiPriority w:val="39"/>
    <w:rsid w:val="006B07B8"/>
    <w:pPr>
      <w:widowControl/>
      <w:autoSpaceDE/>
      <w:autoSpaceDN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sid w:val="00FF5042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5E0A1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5E0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paragraph" w:styleId="ad">
    <w:name w:val="Normal (Web)"/>
    <w:basedOn w:val="a"/>
    <w:uiPriority w:val="99"/>
    <w:unhideWhenUsed/>
    <w:rsid w:val="00021E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1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93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47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6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1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7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55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89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61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204331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7534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6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120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6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2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2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7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95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65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0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83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5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3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83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9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5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66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27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0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733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56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594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135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45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81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3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1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2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3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53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98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2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3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97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97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52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0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7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232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030772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7162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5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1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01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33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5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8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0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23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08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419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8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89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65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7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3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2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67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67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831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40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9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3104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128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3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1416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96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t.edu.ua/ua/35-navchalno-naukoviy-institut-informaciynih-tehnologiy-navchalno-naukovi-institut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DC2BB-8477-459F-916B-2ABB34F7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Hapei</dc:creator>
  <cp:keywords/>
  <dc:description/>
  <cp:lastModifiedBy>Maksym Hapei</cp:lastModifiedBy>
  <cp:revision>74</cp:revision>
  <dcterms:created xsi:type="dcterms:W3CDTF">2023-05-04T19:15:00Z</dcterms:created>
  <dcterms:modified xsi:type="dcterms:W3CDTF">2023-05-30T17:08:00Z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2023-05-04T00:00:00Z</vt:filetime>
  </property>
</Properties>
</file>