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 Створення  ПМ  на  основі  UML  діаграм  послідовностей.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Порядок виконання роботи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Вивчення коротких відомостей.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Виконання завдання: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Скласти діаграму послідовностей.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Варіанти завдань: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Моделювання роботи магазину.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Product;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Description;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hanging="57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Customer;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Order;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Employee;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Створення програмного модуля (ПМ), що модулює роботу університету на основі діаграми послідовностей. Об’єкти сінгелтони.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Скласти діаграму послідовностей.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Student;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студентів.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Teacher;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викладачів.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Subject;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 щодо предметів.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1296" w:right="0" w:hanging="12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University.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Складіть звіт, приєднавши отримані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звіту.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Звіт за результатами роботи повинен мати в своєму складі: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тестовий приклад;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результатів;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відпрацьовані артефакти (діаграми, тексти програм інші документи).</w:t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rFonts w:ascii="Times New Roman" w:cs="Times New Roman" w:eastAsia="Times New Roman" w:hAnsi="Times New Roman"/>
        <w:b w:val="0"/>
        <w:color w:val="ffffff"/>
        <w:sz w:val="26"/>
        <w:szCs w:val="26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sz w:val="26"/>
        <w:szCs w:val="26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sz w:val="28"/>
        <w:szCs w:val="28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character" w:styleId="WW8Num1z0">
    <w:name w:val="WW8Num1z0"/>
    <w:next w:val="WW8Num1z0"/>
    <w:autoRedefine w:val="0"/>
    <w:hidden w:val="0"/>
    <w:qFormat w:val="0"/>
    <w:rPr>
      <w:rFonts w:ascii="Times New Roman" w:cs="Times New Roman" w:eastAsia="Consolas" w:hAnsi="Times New Roman" w:hint="default"/>
      <w:b w:val="0"/>
      <w:bCs w:val="0"/>
      <w:color w:val="ffffff"/>
      <w:w w:val="100"/>
      <w:position w:val="-1"/>
      <w:sz w:val="26"/>
      <w:szCs w:val="26"/>
      <w:effect w:val="none"/>
      <w:vertAlign w:val="baseline"/>
      <w:cs w:val="0"/>
      <w:em w:val="none"/>
      <w:lang w:val="en-US"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sz w:val="26"/>
      <w:szCs w:val="26"/>
      <w:effect w:val="none"/>
      <w:vertAlign w:val="baseline"/>
      <w:cs w:val="0"/>
      <w:em w:val="none"/>
      <w:lang w:val="en-US"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Times New Roman" w:cs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uk-UA"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Times New Roman" w:cs="Times New Roman" w:hAnsi="Times New Roman" w:hint="default"/>
      <w:w w:val="100"/>
      <w:position w:val="-1"/>
      <w:sz w:val="24"/>
      <w:szCs w:val="24"/>
      <w:effect w:val="none"/>
      <w:vertAlign w:val="baseline"/>
      <w:cs w:val="0"/>
      <w:em w:val="none"/>
      <w:lang w:val="uk-UA"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Символнумерации">
    <w:name w:val="Символ нумерации"/>
    <w:next w:val="Символнумерации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hps">
    <w:name w:val="hps"/>
    <w:basedOn w:val="Основнойшрифтабзаца1"/>
    <w:next w:val="hp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hort_text">
    <w:name w:val="short_text"/>
    <w:basedOn w:val="Основнойшрифтабзаца1"/>
    <w:next w:val="short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psalt-edited">
    <w:name w:val="hps alt-edited"/>
    <w:basedOn w:val="Основнойшрифтабзаца1"/>
    <w:next w:val="hpsalt-edit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uk-UA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Название1">
    <w:name w:val="Название1"/>
    <w:basedOn w:val="Базовый"/>
    <w:next w:val="Название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Указатель1">
    <w:name w:val="Указатель1"/>
    <w:basedOn w:val="Базовый"/>
    <w:next w:val="Указатель1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Содержимоетаблицы">
    <w:name w:val="Содержимое таблицы"/>
    <w:basedOn w:val="Базовый"/>
    <w:next w:val="Содержимое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G4Inhe8d7wZte6ZSAhmABvpng==">AMUW2mWDz9AEbxphrRTkIbhQI2W7MMfhFCfcLEE6530UJjO5VzrM7muV3hXNnlXEsW9rUbLAoEQf5Zew5LcFVOov7UVMO/70fh+NsJCiLwLeGOrQyN6Pk3s=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2015-09-03T16:03:00Z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