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072A" w14:textId="6C105268" w:rsidR="00D366A1" w:rsidRPr="00140D72" w:rsidRDefault="00140D72" w:rsidP="00140D72">
      <w:pPr>
        <w:spacing w:after="0" w:line="240" w:lineRule="auto"/>
        <w:rPr>
          <w:rFonts w:ascii="Times New Roman" w:hAnsi="Times New Roman" w:cs="Times New Roman"/>
          <w:b/>
          <w:bCs/>
          <w:sz w:val="24"/>
          <w:szCs w:val="24"/>
        </w:rPr>
      </w:pPr>
      <w:r w:rsidRPr="00140D72">
        <w:rPr>
          <w:rFonts w:ascii="Times New Roman" w:hAnsi="Times New Roman" w:cs="Times New Roman"/>
          <w:b/>
          <w:bCs/>
          <w:sz w:val="24"/>
          <w:szCs w:val="24"/>
        </w:rPr>
        <w:t>Overview of the project:</w:t>
      </w:r>
    </w:p>
    <w:p w14:paraId="5A8F8E05" w14:textId="77777777" w:rsidR="00CC5996" w:rsidRPr="00CC5996" w:rsidRDefault="00CC5996" w:rsidP="00CC5996">
      <w:pPr>
        <w:pStyle w:val="ListParagraph"/>
        <w:numPr>
          <w:ilvl w:val="0"/>
          <w:numId w:val="29"/>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The objective of this assignment is to</w:t>
      </w:r>
      <w:r w:rsidR="00140D72" w:rsidRPr="00CC5996">
        <w:rPr>
          <w:rFonts w:ascii="Times New Roman" w:hAnsi="Times New Roman" w:cs="Times New Roman"/>
          <w:sz w:val="20"/>
          <w:szCs w:val="20"/>
        </w:rPr>
        <w:t>:</w:t>
      </w:r>
    </w:p>
    <w:p w14:paraId="4B2CA63C" w14:textId="77777777" w:rsidR="00CC5996" w:rsidRPr="00CC5996" w:rsidRDefault="00CC5996" w:rsidP="00CC5996">
      <w:pPr>
        <w:pStyle w:val="ListParagraph"/>
        <w:numPr>
          <w:ilvl w:val="0"/>
          <w:numId w:val="29"/>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D</w:t>
      </w:r>
      <w:r w:rsidR="00140D72" w:rsidRPr="00CC5996">
        <w:rPr>
          <w:rFonts w:ascii="Times New Roman" w:hAnsi="Times New Roman" w:cs="Times New Roman"/>
          <w:sz w:val="20"/>
          <w:szCs w:val="20"/>
        </w:rPr>
        <w:t xml:space="preserve">etermine the number of retiring employees per title, </w:t>
      </w:r>
    </w:p>
    <w:p w14:paraId="6C78F6E5" w14:textId="05057083" w:rsidR="00CC5996" w:rsidRPr="00CC5996" w:rsidRDefault="00CC5996" w:rsidP="00CC5996">
      <w:pPr>
        <w:pStyle w:val="ListParagraph"/>
        <w:numPr>
          <w:ilvl w:val="0"/>
          <w:numId w:val="29"/>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I</w:t>
      </w:r>
      <w:r w:rsidR="00140D72" w:rsidRPr="00CC5996">
        <w:rPr>
          <w:rFonts w:ascii="Times New Roman" w:hAnsi="Times New Roman" w:cs="Times New Roman"/>
          <w:sz w:val="20"/>
          <w:szCs w:val="20"/>
        </w:rPr>
        <w:t xml:space="preserve">dentify employees who are eligible to participate in a mentorship program. </w:t>
      </w:r>
    </w:p>
    <w:p w14:paraId="5B3ACF66" w14:textId="39CCEF6A" w:rsidR="00140D72" w:rsidRPr="00CC5996" w:rsidRDefault="00CC5996" w:rsidP="00CC5996">
      <w:pPr>
        <w:pStyle w:val="ListParagraph"/>
        <w:numPr>
          <w:ilvl w:val="0"/>
          <w:numId w:val="29"/>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Compile a report</w:t>
      </w:r>
      <w:r w:rsidR="00140D72" w:rsidRPr="00CC5996">
        <w:rPr>
          <w:rFonts w:ascii="Times New Roman" w:hAnsi="Times New Roman" w:cs="Times New Roman"/>
          <w:sz w:val="20"/>
          <w:szCs w:val="20"/>
        </w:rPr>
        <w:t xml:space="preserve"> that summarizes your analysis and helps prepare Bobby’s manager for the “silver tsunami” as many current employees reach retirement age.</w:t>
      </w:r>
    </w:p>
    <w:p w14:paraId="49364BE7" w14:textId="4720B0AD" w:rsidR="00140D72" w:rsidRPr="00140D72" w:rsidRDefault="00140D72" w:rsidP="00140D72">
      <w:pPr>
        <w:spacing w:after="0" w:line="240" w:lineRule="auto"/>
        <w:rPr>
          <w:rFonts w:ascii="Times New Roman" w:hAnsi="Times New Roman" w:cs="Times New Roman"/>
          <w:sz w:val="20"/>
          <w:szCs w:val="20"/>
        </w:rPr>
      </w:pPr>
    </w:p>
    <w:p w14:paraId="7E4D5DAE" w14:textId="77777777" w:rsidR="00140D72" w:rsidRPr="00140D72" w:rsidRDefault="00140D72" w:rsidP="00140D72">
      <w:pPr>
        <w:spacing w:after="0" w:line="240" w:lineRule="auto"/>
        <w:rPr>
          <w:rFonts w:ascii="Times New Roman" w:hAnsi="Times New Roman" w:cs="Times New Roman"/>
          <w:b/>
          <w:bCs/>
          <w:sz w:val="24"/>
          <w:szCs w:val="24"/>
        </w:rPr>
      </w:pPr>
      <w:r w:rsidRPr="00140D72">
        <w:rPr>
          <w:rFonts w:ascii="Times New Roman" w:hAnsi="Times New Roman" w:cs="Times New Roman"/>
          <w:b/>
          <w:bCs/>
          <w:sz w:val="24"/>
          <w:szCs w:val="24"/>
        </w:rPr>
        <w:t>Overview of Project</w:t>
      </w:r>
    </w:p>
    <w:p w14:paraId="790FE40E"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Now that Bobby has proven his SQL chops, his manager has given both of you two more assignments: determine the number of retiring employees per title, and identify employees who are eligible to participate in a mentorship program. Then, you’ll write a report that summarizes your analysis and helps prepare Bobby’s manager for the “silver tsunami” as many current employees reach retirement age.</w:t>
      </w:r>
    </w:p>
    <w:p w14:paraId="71ACD310" w14:textId="77777777" w:rsidR="00140D72" w:rsidRPr="00140D72" w:rsidRDefault="00140D72" w:rsidP="00140D72">
      <w:pPr>
        <w:numPr>
          <w:ilvl w:val="0"/>
          <w:numId w:val="1"/>
        </w:numPr>
        <w:spacing w:after="0" w:line="240" w:lineRule="auto"/>
        <w:rPr>
          <w:rFonts w:ascii="Times New Roman" w:hAnsi="Times New Roman" w:cs="Times New Roman"/>
          <w:sz w:val="20"/>
          <w:szCs w:val="20"/>
        </w:rPr>
      </w:pPr>
      <w:r w:rsidRPr="00140D72">
        <w:rPr>
          <w:rFonts w:ascii="Times New Roman" w:hAnsi="Times New Roman" w:cs="Times New Roman"/>
          <w:b/>
          <w:bCs/>
          <w:i/>
          <w:iCs/>
          <w:sz w:val="20"/>
          <w:szCs w:val="20"/>
        </w:rPr>
        <w:t>Deliverable 1</w:t>
      </w:r>
      <w:r w:rsidRPr="00140D72">
        <w:rPr>
          <w:rFonts w:ascii="Times New Roman" w:hAnsi="Times New Roman" w:cs="Times New Roman"/>
          <w:sz w:val="20"/>
          <w:szCs w:val="20"/>
        </w:rPr>
        <w:t>: The Number of Retiring Employees by Title</w:t>
      </w:r>
    </w:p>
    <w:p w14:paraId="0E29EEE6" w14:textId="77777777" w:rsidR="00140D72" w:rsidRPr="00140D72" w:rsidRDefault="00140D72" w:rsidP="00140D72">
      <w:pPr>
        <w:numPr>
          <w:ilvl w:val="0"/>
          <w:numId w:val="1"/>
        </w:numPr>
        <w:spacing w:after="0" w:line="240" w:lineRule="auto"/>
        <w:rPr>
          <w:rFonts w:ascii="Times New Roman" w:hAnsi="Times New Roman" w:cs="Times New Roman"/>
          <w:sz w:val="20"/>
          <w:szCs w:val="20"/>
        </w:rPr>
      </w:pPr>
      <w:r w:rsidRPr="00140D72">
        <w:rPr>
          <w:rFonts w:ascii="Times New Roman" w:hAnsi="Times New Roman" w:cs="Times New Roman"/>
          <w:b/>
          <w:bCs/>
          <w:i/>
          <w:iCs/>
          <w:sz w:val="20"/>
          <w:szCs w:val="20"/>
        </w:rPr>
        <w:t>Deliverable 2</w:t>
      </w:r>
      <w:r w:rsidRPr="00140D72">
        <w:rPr>
          <w:rFonts w:ascii="Times New Roman" w:hAnsi="Times New Roman" w:cs="Times New Roman"/>
          <w:sz w:val="20"/>
          <w:szCs w:val="20"/>
        </w:rPr>
        <w:t>: The Employees Eligible for the Mentorship Program</w:t>
      </w:r>
    </w:p>
    <w:p w14:paraId="79BE9830" w14:textId="77777777" w:rsidR="00140D72" w:rsidRPr="00140D72" w:rsidRDefault="00140D72" w:rsidP="00140D72">
      <w:pPr>
        <w:numPr>
          <w:ilvl w:val="0"/>
          <w:numId w:val="1"/>
        </w:numPr>
        <w:spacing w:after="0" w:line="240" w:lineRule="auto"/>
        <w:rPr>
          <w:rFonts w:ascii="Times New Roman" w:hAnsi="Times New Roman" w:cs="Times New Roman"/>
          <w:sz w:val="20"/>
          <w:szCs w:val="20"/>
        </w:rPr>
      </w:pPr>
      <w:r w:rsidRPr="00140D72">
        <w:rPr>
          <w:rFonts w:ascii="Times New Roman" w:hAnsi="Times New Roman" w:cs="Times New Roman"/>
          <w:b/>
          <w:bCs/>
          <w:i/>
          <w:iCs/>
          <w:sz w:val="20"/>
          <w:szCs w:val="20"/>
        </w:rPr>
        <w:t>Deliverable 3</w:t>
      </w:r>
      <w:r w:rsidRPr="00140D72">
        <w:rPr>
          <w:rFonts w:ascii="Times New Roman" w:hAnsi="Times New Roman" w:cs="Times New Roman"/>
          <w:sz w:val="20"/>
          <w:szCs w:val="20"/>
        </w:rPr>
        <w:t>: A written report on the employee database analysis </w:t>
      </w:r>
      <w:hyperlink r:id="rId5" w:history="1">
        <w:r w:rsidRPr="00140D72">
          <w:rPr>
            <w:rStyle w:val="Hyperlink"/>
            <w:rFonts w:ascii="Times New Roman" w:hAnsi="Times New Roman" w:cs="Times New Roman"/>
            <w:sz w:val="20"/>
            <w:szCs w:val="20"/>
          </w:rPr>
          <w:t>README.md</w:t>
        </w:r>
      </w:hyperlink>
      <w:r w:rsidRPr="00140D72">
        <w:rPr>
          <w:rFonts w:ascii="Times New Roman" w:hAnsi="Times New Roman" w:cs="Times New Roman"/>
          <w:sz w:val="20"/>
          <w:szCs w:val="20"/>
        </w:rPr>
        <w:t>.</w:t>
      </w:r>
    </w:p>
    <w:p w14:paraId="1C5C096A" w14:textId="77777777" w:rsidR="00CC5996" w:rsidRDefault="00CC5996" w:rsidP="00140D72">
      <w:pPr>
        <w:spacing w:after="0" w:line="240" w:lineRule="auto"/>
        <w:rPr>
          <w:rFonts w:ascii="Times New Roman" w:hAnsi="Times New Roman" w:cs="Times New Roman"/>
          <w:b/>
          <w:bCs/>
          <w:sz w:val="20"/>
          <w:szCs w:val="20"/>
        </w:rPr>
      </w:pPr>
    </w:p>
    <w:p w14:paraId="1FE150D7" w14:textId="71887E23" w:rsidR="00140D72" w:rsidRPr="00140D72" w:rsidRDefault="00140D72" w:rsidP="00140D72">
      <w:pPr>
        <w:spacing w:after="0" w:line="240" w:lineRule="auto"/>
        <w:rPr>
          <w:rFonts w:ascii="Times New Roman" w:hAnsi="Times New Roman" w:cs="Times New Roman"/>
          <w:b/>
          <w:bCs/>
          <w:sz w:val="20"/>
          <w:szCs w:val="20"/>
        </w:rPr>
      </w:pPr>
      <w:r w:rsidRPr="00140D72">
        <w:rPr>
          <w:rFonts w:ascii="Times New Roman" w:hAnsi="Times New Roman" w:cs="Times New Roman"/>
          <w:b/>
          <w:bCs/>
          <w:sz w:val="20"/>
          <w:szCs w:val="20"/>
        </w:rPr>
        <w:t>Resources and Before Start Notes:</w:t>
      </w:r>
    </w:p>
    <w:p w14:paraId="21E7150F" w14:textId="77777777" w:rsidR="00140D72" w:rsidRPr="00140D72" w:rsidRDefault="00140D72" w:rsidP="00CC5996">
      <w:pPr>
        <w:numPr>
          <w:ilvl w:val="0"/>
          <w:numId w:val="31"/>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Data Source: </w:t>
      </w:r>
      <w:proofErr w:type="spellStart"/>
      <w:r w:rsidRPr="00140D72">
        <w:rPr>
          <w:rFonts w:ascii="Times New Roman" w:hAnsi="Times New Roman" w:cs="Times New Roman"/>
          <w:sz w:val="20"/>
          <w:szCs w:val="20"/>
        </w:rPr>
        <w:t>Employee_Database_challenge.sql</w:t>
      </w:r>
      <w:proofErr w:type="spellEnd"/>
    </w:p>
    <w:p w14:paraId="391FA8D5" w14:textId="044CD8C1" w:rsidR="00140D72" w:rsidRPr="00140D72" w:rsidRDefault="00140D72" w:rsidP="00CC5996">
      <w:pPr>
        <w:numPr>
          <w:ilvl w:val="0"/>
          <w:numId w:val="31"/>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Data Tools: PostgreSQL, </w:t>
      </w:r>
      <w:proofErr w:type="spellStart"/>
      <w:r w:rsidRPr="00140D72">
        <w:rPr>
          <w:rFonts w:ascii="Times New Roman" w:hAnsi="Times New Roman" w:cs="Times New Roman"/>
          <w:sz w:val="20"/>
          <w:szCs w:val="20"/>
        </w:rPr>
        <w:t>pgAdmin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 GitHub</w:t>
      </w:r>
    </w:p>
    <w:p w14:paraId="0E9CB8B1" w14:textId="070DA6A2" w:rsidR="00140D72" w:rsidRPr="00140D72" w:rsidRDefault="00140D72" w:rsidP="00CC5996">
      <w:pPr>
        <w:numPr>
          <w:ilvl w:val="0"/>
          <w:numId w:val="31"/>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Software: </w:t>
      </w:r>
      <w:proofErr w:type="spellStart"/>
      <w:r w:rsidRPr="00140D72">
        <w:rPr>
          <w:rFonts w:ascii="Times New Roman" w:hAnsi="Times New Roman" w:cs="Times New Roman"/>
          <w:sz w:val="20"/>
          <w:szCs w:val="20"/>
        </w:rPr>
        <w:t>pgAdmin</w:t>
      </w:r>
      <w:proofErr w:type="spellEnd"/>
      <w:r w:rsidRPr="00140D72">
        <w:rPr>
          <w:rFonts w:ascii="Times New Roman" w:hAnsi="Times New Roman" w:cs="Times New Roman"/>
          <w:sz w:val="20"/>
          <w:szCs w:val="20"/>
        </w:rPr>
        <w:t xml:space="preserve"> 4.26, Python 3.</w:t>
      </w:r>
      <w:r>
        <w:rPr>
          <w:rFonts w:ascii="Times New Roman" w:hAnsi="Times New Roman" w:cs="Times New Roman"/>
          <w:sz w:val="20"/>
          <w:szCs w:val="20"/>
        </w:rPr>
        <w:t>11</w:t>
      </w:r>
      <w:r w:rsidRPr="00140D72">
        <w:rPr>
          <w:rFonts w:ascii="Times New Roman" w:hAnsi="Times New Roman" w:cs="Times New Roman"/>
          <w:sz w:val="20"/>
          <w:szCs w:val="20"/>
        </w:rPr>
        <w:t xml:space="preserve">, </w:t>
      </w:r>
      <w:r>
        <w:rPr>
          <w:rFonts w:ascii="Times New Roman" w:hAnsi="Times New Roman" w:cs="Times New Roman"/>
          <w:sz w:val="20"/>
          <w:szCs w:val="20"/>
        </w:rPr>
        <w:t>VS Code</w:t>
      </w:r>
    </w:p>
    <w:p w14:paraId="2D661274" w14:textId="77777777" w:rsidR="00140D72" w:rsidRPr="00CC5996" w:rsidRDefault="00140D72" w:rsidP="00CC5996">
      <w:pPr>
        <w:pStyle w:val="ListParagraph"/>
        <w:numPr>
          <w:ilvl w:val="0"/>
          <w:numId w:val="31"/>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For more information, read the </w:t>
      </w:r>
      <w:hyperlink r:id="rId6" w:history="1">
        <w:r w:rsidRPr="00CC5996">
          <w:rPr>
            <w:rStyle w:val="Hyperlink"/>
            <w:rFonts w:ascii="Times New Roman" w:hAnsi="Times New Roman" w:cs="Times New Roman"/>
            <w:sz w:val="20"/>
            <w:szCs w:val="20"/>
          </w:rPr>
          <w:t xml:space="preserve">Documentation on PostgreSQL and other data </w:t>
        </w:r>
        <w:proofErr w:type="spellStart"/>
        <w:r w:rsidRPr="00CC5996">
          <w:rPr>
            <w:rStyle w:val="Hyperlink"/>
            <w:rFonts w:ascii="Times New Roman" w:hAnsi="Times New Roman" w:cs="Times New Roman"/>
            <w:sz w:val="20"/>
            <w:szCs w:val="20"/>
          </w:rPr>
          <w:t>typess</w:t>
        </w:r>
        <w:proofErr w:type="spellEnd"/>
      </w:hyperlink>
      <w:r w:rsidRPr="00CC5996">
        <w:rPr>
          <w:rFonts w:ascii="Times New Roman" w:hAnsi="Times New Roman" w:cs="Times New Roman"/>
          <w:sz w:val="20"/>
          <w:szCs w:val="20"/>
        </w:rPr>
        <w:t>.</w:t>
      </w:r>
    </w:p>
    <w:p w14:paraId="785ED1F7" w14:textId="11E1F55D" w:rsidR="00140D72" w:rsidRDefault="00140D72" w:rsidP="00140D72">
      <w:pPr>
        <w:spacing w:after="0" w:line="240" w:lineRule="auto"/>
        <w:rPr>
          <w:rFonts w:ascii="Times New Roman" w:hAnsi="Times New Roman" w:cs="Times New Roman"/>
          <w:b/>
          <w:bCs/>
          <w:sz w:val="20"/>
          <w:szCs w:val="20"/>
        </w:rPr>
      </w:pPr>
    </w:p>
    <w:p w14:paraId="248E99B3" w14:textId="3107E195" w:rsidR="00CC5996" w:rsidRDefault="00CC5996" w:rsidP="00140D72">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Important concepts for this assignment:</w:t>
      </w:r>
    </w:p>
    <w:p w14:paraId="3FDEAFCD" w14:textId="5A909988" w:rsidR="00140D72" w:rsidRPr="00140D72" w:rsidRDefault="00140D72" w:rsidP="00140D72">
      <w:pPr>
        <w:spacing w:after="0" w:line="240" w:lineRule="auto"/>
        <w:rPr>
          <w:rFonts w:ascii="Times New Roman" w:hAnsi="Times New Roman" w:cs="Times New Roman"/>
          <w:b/>
          <w:bCs/>
          <w:sz w:val="20"/>
          <w:szCs w:val="20"/>
        </w:rPr>
      </w:pPr>
      <w:r w:rsidRPr="00140D72">
        <w:rPr>
          <w:rFonts w:ascii="Times New Roman" w:hAnsi="Times New Roman" w:cs="Times New Roman"/>
          <w:b/>
          <w:bCs/>
          <w:sz w:val="20"/>
          <w:szCs w:val="20"/>
        </w:rPr>
        <w:t>Database Keys</w:t>
      </w:r>
    </w:p>
    <w:p w14:paraId="5D0B2622" w14:textId="77777777" w:rsidR="00140D72" w:rsidRPr="00CC5996" w:rsidRDefault="00140D72" w:rsidP="00CC5996">
      <w:pPr>
        <w:pStyle w:val="ListParagraph"/>
        <w:numPr>
          <w:ilvl w:val="0"/>
          <w:numId w:val="28"/>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Database keys identify records from tables and establish relationships between tables. There are numerous types of keys. For our purposes, we will focus on primary keys and foreign keys.</w:t>
      </w:r>
    </w:p>
    <w:p w14:paraId="6DA71C24" w14:textId="77777777" w:rsidR="00140D72" w:rsidRDefault="00140D72" w:rsidP="00140D72">
      <w:pPr>
        <w:spacing w:after="0" w:line="240" w:lineRule="auto"/>
        <w:rPr>
          <w:rFonts w:ascii="Times New Roman" w:hAnsi="Times New Roman" w:cs="Times New Roman"/>
          <w:b/>
          <w:bCs/>
          <w:sz w:val="20"/>
          <w:szCs w:val="20"/>
        </w:rPr>
      </w:pPr>
    </w:p>
    <w:p w14:paraId="0FC2DE51" w14:textId="31BE53F1" w:rsidR="00140D72" w:rsidRPr="00140D72" w:rsidRDefault="00140D72" w:rsidP="00140D72">
      <w:pPr>
        <w:spacing w:after="0" w:line="240" w:lineRule="auto"/>
        <w:rPr>
          <w:rFonts w:ascii="Times New Roman" w:hAnsi="Times New Roman" w:cs="Times New Roman"/>
          <w:b/>
          <w:bCs/>
          <w:sz w:val="20"/>
          <w:szCs w:val="20"/>
        </w:rPr>
      </w:pPr>
      <w:r w:rsidRPr="00140D72">
        <w:rPr>
          <w:rFonts w:ascii="Times New Roman" w:hAnsi="Times New Roman" w:cs="Times New Roman"/>
          <w:b/>
          <w:bCs/>
          <w:sz w:val="20"/>
          <w:szCs w:val="20"/>
        </w:rPr>
        <w:t>Primary Keys</w:t>
      </w:r>
    </w:p>
    <w:p w14:paraId="41D7757C" w14:textId="77777777" w:rsidR="00140D72" w:rsidRPr="00CC5996" w:rsidRDefault="00140D72" w:rsidP="00CC5996">
      <w:pPr>
        <w:pStyle w:val="ListParagraph"/>
        <w:numPr>
          <w:ilvl w:val="0"/>
          <w:numId w:val="28"/>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 xml:space="preserve">The departments.csv file has a </w:t>
      </w:r>
      <w:proofErr w:type="spellStart"/>
      <w:r w:rsidRPr="00CC5996">
        <w:rPr>
          <w:rFonts w:ascii="Times New Roman" w:hAnsi="Times New Roman" w:cs="Times New Roman"/>
          <w:sz w:val="20"/>
          <w:szCs w:val="20"/>
        </w:rPr>
        <w:t>dept_no</w:t>
      </w:r>
      <w:proofErr w:type="spellEnd"/>
      <w:r w:rsidRPr="00CC5996">
        <w:rPr>
          <w:rFonts w:ascii="Times New Roman" w:hAnsi="Times New Roman" w:cs="Times New Roman"/>
          <w:sz w:val="20"/>
          <w:szCs w:val="20"/>
        </w:rPr>
        <w:t xml:space="preserve"> column with unique identifiers for each row (one department number per department). For example, d001 will always reference the Marketing department, across other worksheets. This unique identifier is known as a primary key.</w:t>
      </w:r>
    </w:p>
    <w:p w14:paraId="01C2E866" w14:textId="6A43845E" w:rsidR="00140D72" w:rsidRDefault="00140D72" w:rsidP="00CC5996">
      <w:pPr>
        <w:pStyle w:val="ListParagraph"/>
        <w:numPr>
          <w:ilvl w:val="0"/>
          <w:numId w:val="28"/>
        </w:numPr>
        <w:spacing w:after="0" w:line="240" w:lineRule="auto"/>
        <w:rPr>
          <w:rFonts w:ascii="Times New Roman" w:hAnsi="Times New Roman" w:cs="Times New Roman"/>
          <w:sz w:val="20"/>
          <w:szCs w:val="20"/>
        </w:rPr>
      </w:pPr>
      <w:r w:rsidRPr="00CC5996">
        <w:rPr>
          <w:rFonts w:ascii="Times New Roman" w:hAnsi="Times New Roman" w:cs="Times New Roman"/>
          <w:sz w:val="20"/>
          <w:szCs w:val="20"/>
        </w:rPr>
        <w:t>Primary keys are an important part of database design. When a database is being created, each table added must include a primary key in the architecture. Primary keys serve as a link between these tables.</w:t>
      </w:r>
    </w:p>
    <w:p w14:paraId="3B39F61F" w14:textId="77777777" w:rsidR="00CC5996" w:rsidRPr="00CC5996" w:rsidRDefault="00CC5996" w:rsidP="00CC5996">
      <w:pPr>
        <w:pStyle w:val="ListParagraph"/>
        <w:spacing w:after="0" w:line="240" w:lineRule="auto"/>
        <w:rPr>
          <w:rFonts w:ascii="Times New Roman" w:hAnsi="Times New Roman" w:cs="Times New Roman"/>
          <w:sz w:val="20"/>
          <w:szCs w:val="20"/>
        </w:rPr>
      </w:pPr>
    </w:p>
    <w:p w14:paraId="2D5A3612" w14:textId="39A3D349"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drawing>
          <wp:inline distT="0" distB="0" distL="0" distR="0" wp14:anchorId="1E890C06" wp14:editId="0A9EFEA7">
            <wp:extent cx="5943600" cy="3540760"/>
            <wp:effectExtent l="0" t="0" r="0" b="2540"/>
            <wp:docPr id="20" name="Picture 20" descr="name-of-you-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of-you-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5CED710F" w14:textId="77777777" w:rsidR="00CC5996" w:rsidRPr="00140D72" w:rsidRDefault="00CC5996" w:rsidP="00140D72">
      <w:pPr>
        <w:spacing w:after="0" w:line="240" w:lineRule="auto"/>
        <w:rPr>
          <w:rFonts w:ascii="Times New Roman" w:hAnsi="Times New Roman" w:cs="Times New Roman"/>
          <w:sz w:val="20"/>
          <w:szCs w:val="20"/>
        </w:rPr>
      </w:pPr>
    </w:p>
    <w:p w14:paraId="78D9200A" w14:textId="77777777" w:rsidR="00140D72" w:rsidRPr="00140D72" w:rsidRDefault="00140D72" w:rsidP="00140D72">
      <w:pPr>
        <w:pStyle w:val="ListParagraph"/>
        <w:numPr>
          <w:ilvl w:val="0"/>
          <w:numId w:val="2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In the graphic above, Table 1 has a primary key, or column of unique identifiers in common with Tables 2 and 4. Table 3's primary key is linked only to Table 2. These links trace the relationships between tables. There are times when we'll need to trace two or three links to get the exact data we need. In these cases, we'll pick the data we need from each table. Linking the tables together in this manner is called a join, a feature we'll get into later.</w:t>
      </w:r>
    </w:p>
    <w:p w14:paraId="3CAF05C3" w14:textId="70CF7598" w:rsidR="00140D72" w:rsidRDefault="00140D72" w:rsidP="00140D72">
      <w:pPr>
        <w:pStyle w:val="ListParagraph"/>
        <w:numPr>
          <w:ilvl w:val="0"/>
          <w:numId w:val="2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In the second CSV file, dept_emp.csv, the "</w:t>
      </w:r>
      <w:proofErr w:type="spellStart"/>
      <w:r w:rsidRPr="00140D72">
        <w:rPr>
          <w:rFonts w:ascii="Times New Roman" w:hAnsi="Times New Roman" w:cs="Times New Roman"/>
          <w:sz w:val="20"/>
          <w:szCs w:val="20"/>
        </w:rPr>
        <w:t>emp_no</w:t>
      </w:r>
      <w:proofErr w:type="spellEnd"/>
      <w:r w:rsidRPr="00140D72">
        <w:rPr>
          <w:rFonts w:ascii="Times New Roman" w:hAnsi="Times New Roman" w:cs="Times New Roman"/>
          <w:sz w:val="20"/>
          <w:szCs w:val="20"/>
        </w:rPr>
        <w:t>" column contains the primary key.</w:t>
      </w:r>
    </w:p>
    <w:p w14:paraId="61DF4E44" w14:textId="77777777" w:rsidR="00140D72" w:rsidRPr="00140D72" w:rsidRDefault="00140D72" w:rsidP="00140D72">
      <w:pPr>
        <w:pStyle w:val="ListParagraph"/>
        <w:spacing w:after="0" w:line="240" w:lineRule="auto"/>
        <w:rPr>
          <w:rFonts w:ascii="Times New Roman" w:hAnsi="Times New Roman" w:cs="Times New Roman"/>
          <w:sz w:val="20"/>
          <w:szCs w:val="20"/>
        </w:rPr>
      </w:pPr>
    </w:p>
    <w:p w14:paraId="217CD37F" w14:textId="5AEF1272"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drawing>
          <wp:inline distT="0" distB="0" distL="0" distR="0" wp14:anchorId="109BF030" wp14:editId="495A18A9">
            <wp:extent cx="5943600" cy="3473450"/>
            <wp:effectExtent l="0" t="0" r="0" b="0"/>
            <wp:docPr id="19" name="Picture 19" descr="name-of-you-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of-you-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3450"/>
                    </a:xfrm>
                    <a:prstGeom prst="rect">
                      <a:avLst/>
                    </a:prstGeom>
                    <a:noFill/>
                    <a:ln>
                      <a:noFill/>
                    </a:ln>
                  </pic:spPr>
                </pic:pic>
              </a:graphicData>
            </a:graphic>
          </wp:inline>
        </w:drawing>
      </w:r>
    </w:p>
    <w:p w14:paraId="20A38D56" w14:textId="77777777" w:rsidR="00140D72" w:rsidRPr="00140D72" w:rsidRDefault="00140D72" w:rsidP="00140D72">
      <w:pPr>
        <w:spacing w:after="0" w:line="240" w:lineRule="auto"/>
        <w:rPr>
          <w:rFonts w:ascii="Times New Roman" w:hAnsi="Times New Roman" w:cs="Times New Roman"/>
          <w:sz w:val="20"/>
          <w:szCs w:val="20"/>
        </w:rPr>
      </w:pPr>
    </w:p>
    <w:p w14:paraId="4CCA77D1" w14:textId="37FE7860" w:rsidR="00140D72" w:rsidRPr="00140D72" w:rsidRDefault="00140D72" w:rsidP="00140D72">
      <w:pPr>
        <w:pStyle w:val="ListParagraph"/>
        <w:numPr>
          <w:ilvl w:val="0"/>
          <w:numId w:val="26"/>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We know this is the primary key because each number is unique. For example, the </w:t>
      </w:r>
      <w:proofErr w:type="spellStart"/>
      <w:r w:rsidRPr="00140D72">
        <w:rPr>
          <w:rFonts w:ascii="Times New Roman" w:hAnsi="Times New Roman" w:cs="Times New Roman"/>
          <w:sz w:val="20"/>
          <w:szCs w:val="20"/>
        </w:rPr>
        <w:t>emp_no</w:t>
      </w:r>
      <w:proofErr w:type="spellEnd"/>
      <w:r w:rsidRPr="00140D72">
        <w:rPr>
          <w:rFonts w:ascii="Times New Roman" w:hAnsi="Times New Roman" w:cs="Times New Roman"/>
          <w:sz w:val="20"/>
          <w:szCs w:val="20"/>
        </w:rPr>
        <w:t xml:space="preserve"> column holds employee numbers. Each employee will have only one number, and that number won't be used for any other employee.</w:t>
      </w:r>
    </w:p>
    <w:p w14:paraId="385CCB46" w14:textId="77777777" w:rsidR="00140D72" w:rsidRPr="00140D72" w:rsidRDefault="00140D72" w:rsidP="00140D72">
      <w:pPr>
        <w:spacing w:after="0" w:line="240" w:lineRule="auto"/>
        <w:rPr>
          <w:rFonts w:ascii="Times New Roman" w:hAnsi="Times New Roman" w:cs="Times New Roman"/>
          <w:sz w:val="20"/>
          <w:szCs w:val="20"/>
        </w:rPr>
      </w:pPr>
    </w:p>
    <w:p w14:paraId="0E636E1C"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drawing>
          <wp:inline distT="0" distB="0" distL="0" distR="0" wp14:anchorId="2070E037" wp14:editId="25566923">
            <wp:extent cx="5943600" cy="3515360"/>
            <wp:effectExtent l="0" t="0" r="0" b="8890"/>
            <wp:docPr id="18" name="Picture 18" descr="name-of-you-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of-you-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5360"/>
                    </a:xfrm>
                    <a:prstGeom prst="rect">
                      <a:avLst/>
                    </a:prstGeom>
                    <a:noFill/>
                    <a:ln>
                      <a:noFill/>
                    </a:ln>
                  </pic:spPr>
                </pic:pic>
              </a:graphicData>
            </a:graphic>
          </wp:inline>
        </w:drawing>
      </w:r>
    </w:p>
    <w:p w14:paraId="34B8FE3F" w14:textId="77777777" w:rsidR="00140D72" w:rsidRDefault="00140D72" w:rsidP="00140D72">
      <w:pPr>
        <w:spacing w:after="0" w:line="240" w:lineRule="auto"/>
        <w:rPr>
          <w:rFonts w:ascii="Times New Roman" w:hAnsi="Times New Roman" w:cs="Times New Roman"/>
          <w:b/>
          <w:bCs/>
          <w:sz w:val="24"/>
          <w:szCs w:val="24"/>
        </w:rPr>
      </w:pPr>
    </w:p>
    <w:p w14:paraId="3BEF7A0D" w14:textId="393155E5" w:rsidR="00140D72" w:rsidRPr="00140D72" w:rsidRDefault="00140D72" w:rsidP="00140D72">
      <w:pPr>
        <w:spacing w:after="0" w:line="240" w:lineRule="auto"/>
        <w:rPr>
          <w:rFonts w:ascii="Times New Roman" w:hAnsi="Times New Roman" w:cs="Times New Roman"/>
          <w:b/>
          <w:bCs/>
          <w:sz w:val="20"/>
          <w:szCs w:val="20"/>
        </w:rPr>
      </w:pPr>
      <w:r w:rsidRPr="00140D72">
        <w:rPr>
          <w:rFonts w:ascii="Times New Roman" w:hAnsi="Times New Roman" w:cs="Times New Roman"/>
          <w:b/>
          <w:bCs/>
          <w:sz w:val="20"/>
          <w:szCs w:val="20"/>
        </w:rPr>
        <w:t>Foreign Keys</w:t>
      </w:r>
    </w:p>
    <w:p w14:paraId="6D2A114C" w14:textId="77777777" w:rsidR="00140D72" w:rsidRPr="00140D72" w:rsidRDefault="00140D72" w:rsidP="00140D72">
      <w:pPr>
        <w:pStyle w:val="ListParagraph"/>
        <w:numPr>
          <w:ilvl w:val="0"/>
          <w:numId w:val="25"/>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Foreign keys are just as important as primary keys. While primary keys contain unique identifiers for their dataset, a </w:t>
      </w:r>
      <w:r w:rsidRPr="00140D72">
        <w:rPr>
          <w:rFonts w:ascii="Times New Roman" w:hAnsi="Times New Roman" w:cs="Times New Roman"/>
          <w:b/>
          <w:bCs/>
          <w:sz w:val="20"/>
          <w:szCs w:val="20"/>
        </w:rPr>
        <w:t>foreign key</w:t>
      </w:r>
      <w:r w:rsidRPr="00140D72">
        <w:rPr>
          <w:rFonts w:ascii="Times New Roman" w:hAnsi="Times New Roman" w:cs="Times New Roman"/>
          <w:sz w:val="20"/>
          <w:szCs w:val="20"/>
        </w:rPr>
        <w:t> references another dataset's primary key.</w:t>
      </w:r>
    </w:p>
    <w:p w14:paraId="01E682E1" w14:textId="77777777" w:rsidR="00140D72" w:rsidRPr="00140D72" w:rsidRDefault="00140D72" w:rsidP="00140D72">
      <w:pPr>
        <w:pStyle w:val="ListParagraph"/>
        <w:numPr>
          <w:ilvl w:val="0"/>
          <w:numId w:val="25"/>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Think about it like a phone number. You have your own number. It's your number, assigned to your phone, and unique to you. This is your primary key. Your friend also has a primary key: his or her own phone number.</w:t>
      </w:r>
    </w:p>
    <w:p w14:paraId="0337A55E" w14:textId="77777777" w:rsidR="00140D72" w:rsidRPr="00140D72" w:rsidRDefault="00140D72" w:rsidP="00140D72">
      <w:pPr>
        <w:pStyle w:val="ListParagraph"/>
        <w:numPr>
          <w:ilvl w:val="0"/>
          <w:numId w:val="25"/>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When you save your friend's number in your phone, you're creating a reference to that person, also known as a foreign key. Your phone has lots of foreign keys (such as parents, </w:t>
      </w:r>
      <w:proofErr w:type="spellStart"/>
      <w:r w:rsidRPr="00140D72">
        <w:rPr>
          <w:rFonts w:ascii="Times New Roman" w:hAnsi="Times New Roman" w:cs="Times New Roman"/>
          <w:sz w:val="20"/>
          <w:szCs w:val="20"/>
        </w:rPr>
        <w:t>doctors</w:t>
      </w:r>
      <w:proofErr w:type="spellEnd"/>
      <w:r w:rsidRPr="00140D72">
        <w:rPr>
          <w:rFonts w:ascii="Times New Roman" w:hAnsi="Times New Roman" w:cs="Times New Roman"/>
          <w:sz w:val="20"/>
          <w:szCs w:val="20"/>
        </w:rPr>
        <w:t xml:space="preserve"> offices, friends, and other family), but only one primary key.</w:t>
      </w:r>
    </w:p>
    <w:p w14:paraId="08CFC066" w14:textId="77777777" w:rsidR="00140D72" w:rsidRPr="00140D72" w:rsidRDefault="00140D72" w:rsidP="00140D72">
      <w:pPr>
        <w:pStyle w:val="ListParagraph"/>
        <w:numPr>
          <w:ilvl w:val="0"/>
          <w:numId w:val="25"/>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Likewise, when your friend saves your number in their phone, your number is now a foreign key in their phone. Saving these keys connects the devices. They show the relationship between your phone and your friend's phone.</w:t>
      </w:r>
    </w:p>
    <w:p w14:paraId="2514CAD7" w14:textId="77777777" w:rsidR="00140D72" w:rsidRPr="00140D72" w:rsidRDefault="00140D72" w:rsidP="00140D72">
      <w:pPr>
        <w:pStyle w:val="ListParagraph"/>
        <w:numPr>
          <w:ilvl w:val="0"/>
          <w:numId w:val="25"/>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Compare our first two CSVs again by looking at the following image.</w:t>
      </w:r>
    </w:p>
    <w:p w14:paraId="29B65864" w14:textId="44B94C4F"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drawing>
          <wp:inline distT="0" distB="0" distL="0" distR="0" wp14:anchorId="7F0C1E4E" wp14:editId="0EF39831">
            <wp:extent cx="5943600" cy="2700655"/>
            <wp:effectExtent l="0" t="0" r="0" b="4445"/>
            <wp:docPr id="17" name="Picture 17" descr="name-of-you-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of-you-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13B15F0C" w14:textId="77777777" w:rsidR="00140D72" w:rsidRPr="00140D72" w:rsidRDefault="00140D72" w:rsidP="00140D72">
      <w:pPr>
        <w:spacing w:after="0" w:line="240" w:lineRule="auto"/>
        <w:rPr>
          <w:rFonts w:ascii="Times New Roman" w:hAnsi="Times New Roman" w:cs="Times New Roman"/>
          <w:sz w:val="20"/>
          <w:szCs w:val="20"/>
        </w:rPr>
      </w:pPr>
    </w:p>
    <w:p w14:paraId="5369C420" w14:textId="77777777" w:rsidR="00140D72" w:rsidRPr="00140D72" w:rsidRDefault="00140D72" w:rsidP="00140D72">
      <w:pPr>
        <w:pStyle w:val="ListParagraph"/>
        <w:numPr>
          <w:ilvl w:val="0"/>
          <w:numId w:val="24"/>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In this example, </w:t>
      </w:r>
      <w:proofErr w:type="spellStart"/>
      <w:r w:rsidRPr="00140D72">
        <w:rPr>
          <w:rFonts w:ascii="Times New Roman" w:hAnsi="Times New Roman" w:cs="Times New Roman"/>
          <w:sz w:val="20"/>
          <w:szCs w:val="20"/>
        </w:rPr>
        <w:t>dept_no</w:t>
      </w:r>
      <w:proofErr w:type="spellEnd"/>
      <w:r w:rsidRPr="00140D72">
        <w:rPr>
          <w:rFonts w:ascii="Times New Roman" w:hAnsi="Times New Roman" w:cs="Times New Roman"/>
          <w:sz w:val="20"/>
          <w:szCs w:val="20"/>
        </w:rPr>
        <w:t xml:space="preserve"> shows up in both datasets; as an identifier (or primary key) in one and as a reference (or foreign key) in the other. This demonstrates the link between employees and which department they work in.</w:t>
      </w:r>
    </w:p>
    <w:p w14:paraId="1B95EAA0" w14:textId="77777777" w:rsidR="00140D72" w:rsidRPr="00140D72" w:rsidRDefault="00140D72" w:rsidP="00140D72">
      <w:pPr>
        <w:pStyle w:val="ListParagraph"/>
        <w:numPr>
          <w:ilvl w:val="0"/>
          <w:numId w:val="24"/>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We could continue to look for connections between the datasets, or we could create a roadmap of the content. Our roadmap would serve as a quick reference diagramming the different datasets and their interconnections. Additionally, it could be used as a reference guide later, when we begin to create queries to access all of the data.</w:t>
      </w:r>
    </w:p>
    <w:p w14:paraId="6156BE49" w14:textId="77777777" w:rsidR="00140D72" w:rsidRPr="00140D72" w:rsidRDefault="00140D72" w:rsidP="00140D72">
      <w:pPr>
        <w:pStyle w:val="ListParagraph"/>
        <w:numPr>
          <w:ilvl w:val="0"/>
          <w:numId w:val="24"/>
        </w:numPr>
        <w:spacing w:after="0" w:line="240" w:lineRule="auto"/>
        <w:rPr>
          <w:rFonts w:ascii="Times New Roman" w:hAnsi="Times New Roman" w:cs="Times New Roman"/>
          <w:b/>
          <w:bCs/>
          <w:sz w:val="20"/>
          <w:szCs w:val="20"/>
        </w:rPr>
      </w:pPr>
      <w:r w:rsidRPr="00140D72">
        <w:rPr>
          <w:rFonts w:ascii="Times New Roman" w:hAnsi="Times New Roman" w:cs="Times New Roman"/>
          <w:b/>
          <w:bCs/>
          <w:sz w:val="20"/>
          <w:szCs w:val="20"/>
        </w:rPr>
        <w:t>Table Structure</w:t>
      </w:r>
    </w:p>
    <w:p w14:paraId="57CEDF45" w14:textId="1D712B82" w:rsidR="00140D72" w:rsidRDefault="00140D72" w:rsidP="00140D72">
      <w:pPr>
        <w:pStyle w:val="ListParagraph"/>
        <w:numPr>
          <w:ilvl w:val="0"/>
          <w:numId w:val="24"/>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When working in Excel and Visual Basic for Applications (VBA), we're working directly with worksheets with data. In SQL, the same worksheets we have been exploring are organized into tables instead. They are similar to </w:t>
      </w:r>
      <w:proofErr w:type="spellStart"/>
      <w:r w:rsidRPr="00140D72">
        <w:rPr>
          <w:rFonts w:ascii="Times New Roman" w:hAnsi="Times New Roman" w:cs="Times New Roman"/>
          <w:sz w:val="20"/>
          <w:szCs w:val="20"/>
        </w:rPr>
        <w:t>DataFrames</w:t>
      </w:r>
      <w:proofErr w:type="spellEnd"/>
      <w:r w:rsidRPr="00140D72">
        <w:rPr>
          <w:rFonts w:ascii="Times New Roman" w:hAnsi="Times New Roman" w:cs="Times New Roman"/>
          <w:sz w:val="20"/>
          <w:szCs w:val="20"/>
        </w:rPr>
        <w:t xml:space="preserve"> in that they have headers and indexes, with data in columns and rows. Take a look at the following images.</w:t>
      </w:r>
    </w:p>
    <w:p w14:paraId="199EE3F5" w14:textId="77777777" w:rsidR="00CC5996" w:rsidRPr="00140D72" w:rsidRDefault="00CC5996" w:rsidP="00CC5996">
      <w:pPr>
        <w:pStyle w:val="ListParagraph"/>
        <w:spacing w:after="0" w:line="240" w:lineRule="auto"/>
        <w:rPr>
          <w:rFonts w:ascii="Times New Roman" w:hAnsi="Times New Roman" w:cs="Times New Roman"/>
          <w:sz w:val="20"/>
          <w:szCs w:val="20"/>
        </w:rPr>
      </w:pPr>
    </w:p>
    <w:p w14:paraId="3658315C"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drawing>
          <wp:inline distT="0" distB="0" distL="0" distR="0" wp14:anchorId="32223B09" wp14:editId="663F9AB0">
            <wp:extent cx="5943600" cy="3547745"/>
            <wp:effectExtent l="0" t="0" r="0" b="0"/>
            <wp:docPr id="16" name="Picture 16" descr="name-of-you-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of-you-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706A6159"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Next we'll cover how table structure comes into play when creating an entity relationship diagram.</w:t>
      </w:r>
    </w:p>
    <w:p w14:paraId="7773D2CF" w14:textId="77777777" w:rsidR="00140D72" w:rsidRDefault="00140D72" w:rsidP="00140D72">
      <w:pPr>
        <w:spacing w:after="0" w:line="240" w:lineRule="auto"/>
        <w:rPr>
          <w:rFonts w:ascii="Times New Roman" w:hAnsi="Times New Roman" w:cs="Times New Roman"/>
          <w:b/>
          <w:bCs/>
          <w:sz w:val="20"/>
          <w:szCs w:val="20"/>
        </w:rPr>
      </w:pPr>
    </w:p>
    <w:p w14:paraId="3C2585C0" w14:textId="2D42D1B5" w:rsidR="00140D72" w:rsidRPr="00140D72" w:rsidRDefault="00140D72" w:rsidP="00140D72">
      <w:pPr>
        <w:spacing w:after="0" w:line="240" w:lineRule="auto"/>
        <w:rPr>
          <w:rFonts w:ascii="Times New Roman" w:hAnsi="Times New Roman" w:cs="Times New Roman"/>
          <w:b/>
          <w:bCs/>
        </w:rPr>
      </w:pPr>
      <w:r w:rsidRPr="00140D72">
        <w:rPr>
          <w:rFonts w:ascii="Times New Roman" w:hAnsi="Times New Roman" w:cs="Times New Roman"/>
          <w:b/>
          <w:bCs/>
        </w:rPr>
        <w:t>Entity Relationship Diagrams (ERDs)</w:t>
      </w:r>
    </w:p>
    <w:p w14:paraId="0688D851"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An entity relationship diagram (ERD) is a type of flowchart that highlights different tables and their relationships to each other. The ERD does not include any actual data, but it does capture the following pertinent information from each CSV file:</w:t>
      </w:r>
    </w:p>
    <w:p w14:paraId="4ADF4C6E" w14:textId="77777777" w:rsidR="00140D72" w:rsidRPr="00140D72" w:rsidRDefault="00140D72" w:rsidP="00140D72">
      <w:pPr>
        <w:numPr>
          <w:ilvl w:val="0"/>
          <w:numId w:val="3"/>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Primary keys</w:t>
      </w:r>
    </w:p>
    <w:p w14:paraId="7383E9DB" w14:textId="77777777" w:rsidR="00140D72" w:rsidRPr="00140D72" w:rsidRDefault="00140D72" w:rsidP="00140D72">
      <w:pPr>
        <w:numPr>
          <w:ilvl w:val="0"/>
          <w:numId w:val="3"/>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Foreign keys</w:t>
      </w:r>
    </w:p>
    <w:p w14:paraId="26AF64DB" w14:textId="77777777" w:rsidR="00140D72" w:rsidRPr="00140D72" w:rsidRDefault="00140D72" w:rsidP="00140D72">
      <w:pPr>
        <w:numPr>
          <w:ilvl w:val="0"/>
          <w:numId w:val="3"/>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Data types for each column</w:t>
      </w:r>
    </w:p>
    <w:p w14:paraId="1E5ECCBB" w14:textId="77777777" w:rsidR="00CC5996"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The ERD also shows the flow of information from one table to another, as captured in the image below:</w:t>
      </w:r>
    </w:p>
    <w:p w14:paraId="3706E71D" w14:textId="7F9BFDA6"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drawing>
          <wp:inline distT="0" distB="0" distL="0" distR="0" wp14:anchorId="311E4AA6" wp14:editId="72228DAE">
            <wp:extent cx="5943600" cy="3561715"/>
            <wp:effectExtent l="0" t="0" r="0" b="635"/>
            <wp:docPr id="15" name="Picture 15" descr="name-of-you-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me-of-you-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p>
    <w:p w14:paraId="6B300BD5" w14:textId="77777777" w:rsidR="00140D72" w:rsidRPr="00140D72" w:rsidRDefault="00140D72" w:rsidP="00140D72">
      <w:pPr>
        <w:spacing w:after="0" w:line="240" w:lineRule="auto"/>
        <w:rPr>
          <w:rFonts w:ascii="Times New Roman" w:hAnsi="Times New Roman" w:cs="Times New Roman"/>
          <w:sz w:val="20"/>
          <w:szCs w:val="20"/>
        </w:rPr>
      </w:pPr>
    </w:p>
    <w:p w14:paraId="1EDD04F3" w14:textId="77777777" w:rsidR="00140D72" w:rsidRPr="00140D72" w:rsidRDefault="00140D72" w:rsidP="00140D72">
      <w:pPr>
        <w:pStyle w:val="ListParagraph"/>
        <w:numPr>
          <w:ilvl w:val="0"/>
          <w:numId w:val="23"/>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In addition to creating new databases, ERDs are used to document existing databases. The visual representation of the tables gives a deeper understanding of the data and the database as a whole.</w:t>
      </w:r>
    </w:p>
    <w:p w14:paraId="2013A7B6" w14:textId="439891E8" w:rsidR="00140D72" w:rsidRDefault="00140D72" w:rsidP="00140D72">
      <w:pPr>
        <w:pStyle w:val="ListParagraph"/>
        <w:numPr>
          <w:ilvl w:val="0"/>
          <w:numId w:val="23"/>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When creating a diagram, we need to fully understand all of the data being inserted. Database components include tables, known as </w:t>
      </w:r>
      <w:r w:rsidRPr="00140D72">
        <w:rPr>
          <w:rFonts w:ascii="Times New Roman" w:hAnsi="Times New Roman" w:cs="Times New Roman"/>
          <w:b/>
          <w:bCs/>
          <w:sz w:val="20"/>
          <w:szCs w:val="20"/>
        </w:rPr>
        <w:t>entities</w:t>
      </w:r>
      <w:r w:rsidRPr="00140D72">
        <w:rPr>
          <w:rFonts w:ascii="Times New Roman" w:hAnsi="Times New Roman" w:cs="Times New Roman"/>
          <w:sz w:val="20"/>
          <w:szCs w:val="20"/>
        </w:rPr>
        <w:t>, with data, known as </w:t>
      </w:r>
      <w:r w:rsidRPr="00140D72">
        <w:rPr>
          <w:rFonts w:ascii="Times New Roman" w:hAnsi="Times New Roman" w:cs="Times New Roman"/>
          <w:b/>
          <w:bCs/>
          <w:sz w:val="20"/>
          <w:szCs w:val="20"/>
        </w:rPr>
        <w:t>attributes</w:t>
      </w:r>
      <w:r w:rsidRPr="00140D72">
        <w:rPr>
          <w:rFonts w:ascii="Times New Roman" w:hAnsi="Times New Roman" w:cs="Times New Roman"/>
          <w:sz w:val="20"/>
          <w:szCs w:val="20"/>
        </w:rPr>
        <w:t>.</w:t>
      </w:r>
    </w:p>
    <w:p w14:paraId="4F22456D" w14:textId="77777777" w:rsidR="00140D72" w:rsidRPr="00140D72" w:rsidRDefault="00140D72" w:rsidP="00140D72">
      <w:pPr>
        <w:pStyle w:val="ListParagraph"/>
        <w:spacing w:after="0" w:line="240" w:lineRule="auto"/>
        <w:rPr>
          <w:rFonts w:ascii="Times New Roman" w:hAnsi="Times New Roman" w:cs="Times New Roman"/>
          <w:sz w:val="20"/>
          <w:szCs w:val="20"/>
        </w:rPr>
      </w:pPr>
    </w:p>
    <w:p w14:paraId="2D15A4E5" w14:textId="70CE3FC2"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drawing>
          <wp:inline distT="0" distB="0" distL="0" distR="0" wp14:anchorId="32A24213" wp14:editId="15CDA21B">
            <wp:extent cx="5943600" cy="3242945"/>
            <wp:effectExtent l="0" t="0" r="0" b="0"/>
            <wp:docPr id="14" name="Picture 14" descr="name-of-you-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of-you-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3370FB86" w14:textId="77777777" w:rsidR="00140D72" w:rsidRPr="00140D72" w:rsidRDefault="00140D72" w:rsidP="00140D72">
      <w:pPr>
        <w:spacing w:after="0" w:line="240" w:lineRule="auto"/>
        <w:rPr>
          <w:rFonts w:ascii="Times New Roman" w:hAnsi="Times New Roman" w:cs="Times New Roman"/>
          <w:sz w:val="20"/>
          <w:szCs w:val="20"/>
        </w:rPr>
      </w:pPr>
    </w:p>
    <w:p w14:paraId="3263AC60" w14:textId="77777777" w:rsidR="00140D72" w:rsidRPr="00140D72" w:rsidRDefault="00140D72" w:rsidP="00140D72">
      <w:pPr>
        <w:pStyle w:val="ListParagraph"/>
        <w:numPr>
          <w:ilvl w:val="0"/>
          <w:numId w:val="22"/>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Data types include Booleans, integers, and varying characters (i.e., within a string).</w:t>
      </w:r>
    </w:p>
    <w:p w14:paraId="34D8A7C8" w14:textId="77777777" w:rsidR="00140D72" w:rsidRPr="00140D72" w:rsidRDefault="00140D72" w:rsidP="00140D72">
      <w:pPr>
        <w:pStyle w:val="ListParagraph"/>
        <w:numPr>
          <w:ilvl w:val="0"/>
          <w:numId w:val="22"/>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t>There are three types of ERDs: </w:t>
      </w:r>
      <w:r w:rsidRPr="00140D72">
        <w:rPr>
          <w:rFonts w:ascii="Times New Roman" w:hAnsi="Times New Roman" w:cs="Times New Roman"/>
          <w:b/>
          <w:bCs/>
          <w:sz w:val="20"/>
          <w:szCs w:val="20"/>
        </w:rPr>
        <w:t>conceptual, logical,</w:t>
      </w:r>
      <w:r w:rsidRPr="00140D72">
        <w:rPr>
          <w:rFonts w:ascii="Times New Roman" w:hAnsi="Times New Roman" w:cs="Times New Roman"/>
          <w:sz w:val="20"/>
          <w:szCs w:val="20"/>
        </w:rPr>
        <w:t> and </w:t>
      </w:r>
      <w:r w:rsidRPr="00140D72">
        <w:rPr>
          <w:rFonts w:ascii="Times New Roman" w:hAnsi="Times New Roman" w:cs="Times New Roman"/>
          <w:b/>
          <w:bCs/>
          <w:sz w:val="20"/>
          <w:szCs w:val="20"/>
        </w:rPr>
        <w:t>physical</w:t>
      </w:r>
      <w:r w:rsidRPr="00140D72">
        <w:rPr>
          <w:rFonts w:ascii="Times New Roman" w:hAnsi="Times New Roman" w:cs="Times New Roman"/>
          <w:sz w:val="20"/>
          <w:szCs w:val="20"/>
        </w:rPr>
        <w:t>. Each one builds upon the other—you need the conceptual ERD to build a logical ERD to build a physical ERD. We'll learn how to create ERDs later in this module.</w:t>
      </w:r>
    </w:p>
    <w:p w14:paraId="3150A925" w14:textId="77777777" w:rsidR="00140D72" w:rsidRDefault="00140D72" w:rsidP="00140D72">
      <w:pPr>
        <w:spacing w:after="0" w:line="240" w:lineRule="auto"/>
        <w:rPr>
          <w:rFonts w:ascii="Times New Roman" w:hAnsi="Times New Roman" w:cs="Times New Roman"/>
          <w:b/>
          <w:bCs/>
          <w:sz w:val="20"/>
          <w:szCs w:val="20"/>
        </w:rPr>
      </w:pPr>
    </w:p>
    <w:p w14:paraId="5DBC3444" w14:textId="77777777" w:rsidR="00140D72" w:rsidRPr="00140D72" w:rsidRDefault="00140D72" w:rsidP="00140D72">
      <w:pPr>
        <w:spacing w:after="0" w:line="240" w:lineRule="auto"/>
        <w:rPr>
          <w:rFonts w:ascii="Times New Roman" w:hAnsi="Times New Roman" w:cs="Times New Roman"/>
          <w:b/>
          <w:bCs/>
        </w:rPr>
      </w:pPr>
      <w:r w:rsidRPr="00140D72">
        <w:rPr>
          <w:rFonts w:ascii="Times New Roman" w:hAnsi="Times New Roman" w:cs="Times New Roman"/>
          <w:b/>
          <w:bCs/>
        </w:rPr>
        <w:t>Conceptual Diagrams</w:t>
      </w:r>
    </w:p>
    <w:p w14:paraId="182E016D" w14:textId="77777777" w:rsidR="00140D72" w:rsidRPr="00140D72" w:rsidRDefault="00140D72" w:rsidP="00140D72">
      <w:pPr>
        <w:pStyle w:val="ListParagraph"/>
        <w:numPr>
          <w:ilvl w:val="0"/>
          <w:numId w:val="21"/>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A conceptual diagram is an ERD in its simplest form. To create one, we only need two things: a table name and column headers.</w:t>
      </w:r>
    </w:p>
    <w:p w14:paraId="37F97B94" w14:textId="35E0EC7D" w:rsidR="00140D72" w:rsidRDefault="00140D72" w:rsidP="00140D72">
      <w:pPr>
        <w:pStyle w:val="ListParagraph"/>
        <w:numPr>
          <w:ilvl w:val="0"/>
          <w:numId w:val="21"/>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It's simple because we're creating just the concept of the diagram. By covering only the basics, it's easier to capture the main points. If we tried to capture everything at once (data types, location of the primary and foreign keys, etc.), we're more likely to overlook a crucial item.</w:t>
      </w:r>
    </w:p>
    <w:p w14:paraId="10DD46FD" w14:textId="77777777" w:rsidR="00CC5996" w:rsidRPr="00140D72" w:rsidRDefault="00CC5996" w:rsidP="00CC5996">
      <w:pPr>
        <w:pStyle w:val="ListParagraph"/>
        <w:spacing w:after="0" w:line="240" w:lineRule="auto"/>
        <w:rPr>
          <w:rFonts w:ascii="Times New Roman" w:hAnsi="Times New Roman" w:cs="Times New Roman"/>
          <w:sz w:val="20"/>
          <w:szCs w:val="20"/>
        </w:rPr>
      </w:pPr>
    </w:p>
    <w:p w14:paraId="7906B374"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drawing>
          <wp:inline distT="0" distB="0" distL="0" distR="0" wp14:anchorId="0CD09910" wp14:editId="398CB794">
            <wp:extent cx="5943600" cy="2532380"/>
            <wp:effectExtent l="0" t="0" r="0" b="1270"/>
            <wp:docPr id="13" name="Picture 13" descr="name-of-you-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me-of-you-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pic:spPr>
                </pic:pic>
              </a:graphicData>
            </a:graphic>
          </wp:inline>
        </w:drawing>
      </w:r>
    </w:p>
    <w:p w14:paraId="361E7DCB" w14:textId="77777777" w:rsidR="00140D72" w:rsidRDefault="00140D72" w:rsidP="00140D72">
      <w:pPr>
        <w:spacing w:after="0" w:line="240" w:lineRule="auto"/>
        <w:rPr>
          <w:rFonts w:ascii="Times New Roman" w:hAnsi="Times New Roman" w:cs="Times New Roman"/>
          <w:b/>
          <w:bCs/>
          <w:sz w:val="20"/>
          <w:szCs w:val="20"/>
        </w:rPr>
      </w:pPr>
    </w:p>
    <w:p w14:paraId="111F6F6A" w14:textId="4E4B3434" w:rsidR="00140D72" w:rsidRPr="00140D72" w:rsidRDefault="00140D72" w:rsidP="00140D72">
      <w:pPr>
        <w:spacing w:after="0" w:line="240" w:lineRule="auto"/>
        <w:rPr>
          <w:rFonts w:ascii="Times New Roman" w:hAnsi="Times New Roman" w:cs="Times New Roman"/>
          <w:b/>
          <w:bCs/>
        </w:rPr>
      </w:pPr>
      <w:r w:rsidRPr="00140D72">
        <w:rPr>
          <w:rFonts w:ascii="Times New Roman" w:hAnsi="Times New Roman" w:cs="Times New Roman"/>
          <w:b/>
          <w:bCs/>
        </w:rPr>
        <w:t>Logical Diagrams</w:t>
      </w:r>
    </w:p>
    <w:p w14:paraId="7E01FC29" w14:textId="77777777" w:rsidR="00140D72" w:rsidRPr="00140D72" w:rsidRDefault="00140D72" w:rsidP="00140D72">
      <w:pPr>
        <w:pStyle w:val="ListParagraph"/>
        <w:numPr>
          <w:ilvl w:val="0"/>
          <w:numId w:val="20"/>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Logical diagrams contain all of the same information that a conceptual diagram does, but the table is updated to include data types and primary keys.</w:t>
      </w:r>
    </w:p>
    <w:p w14:paraId="2D33BC1D" w14:textId="77777777" w:rsidR="00140D72" w:rsidRPr="00140D72" w:rsidRDefault="00140D72" w:rsidP="00140D72">
      <w:pPr>
        <w:pStyle w:val="ListParagraph"/>
        <w:numPr>
          <w:ilvl w:val="0"/>
          <w:numId w:val="20"/>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Returning to the Quick DBD webpage, let's update our schema. Because we already took an initial look at the worksheet, we have already identified the primary key and know what type of data we're working with. Using the following syntax, update our Departments schema:</w:t>
      </w:r>
    </w:p>
    <w:p w14:paraId="34C46AE5" w14:textId="77777777" w:rsidR="00140D72" w:rsidRPr="00140D72" w:rsidRDefault="00140D72" w:rsidP="00140D72">
      <w:pPr>
        <w:pStyle w:val="ListParagraph"/>
        <w:numPr>
          <w:ilvl w:val="0"/>
          <w:numId w:val="20"/>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Add "varchar pk" to </w:t>
      </w:r>
      <w:proofErr w:type="spellStart"/>
      <w:r w:rsidRPr="00140D72">
        <w:rPr>
          <w:rFonts w:ascii="Times New Roman" w:hAnsi="Times New Roman" w:cs="Times New Roman"/>
          <w:sz w:val="20"/>
          <w:szCs w:val="20"/>
        </w:rPr>
        <w:t>dept_no</w:t>
      </w:r>
      <w:proofErr w:type="spellEnd"/>
      <w:r w:rsidRPr="00140D72">
        <w:rPr>
          <w:rFonts w:ascii="Times New Roman" w:hAnsi="Times New Roman" w:cs="Times New Roman"/>
          <w:sz w:val="20"/>
          <w:szCs w:val="20"/>
        </w:rPr>
        <w:t xml:space="preserve">. Add "varchar" to </w:t>
      </w:r>
      <w:proofErr w:type="spellStart"/>
      <w:r w:rsidRPr="00140D72">
        <w:rPr>
          <w:rFonts w:ascii="Times New Roman" w:hAnsi="Times New Roman" w:cs="Times New Roman"/>
          <w:sz w:val="20"/>
          <w:szCs w:val="20"/>
        </w:rPr>
        <w:t>dept_name</w:t>
      </w:r>
      <w:proofErr w:type="spellEnd"/>
      <w:r w:rsidRPr="00140D72">
        <w:rPr>
          <w:rFonts w:ascii="Times New Roman" w:hAnsi="Times New Roman" w:cs="Times New Roman"/>
          <w:sz w:val="20"/>
          <w:szCs w:val="20"/>
        </w:rPr>
        <w:t xml:space="preserve">. We use varchar (Links to an external site.) in these columns because the fields contain characters of varying length. Adding "pk" in the schema next to column indicates that column as a primary key. The table updated to reflect the changes in the text editor. A key symbol appears next to the </w:t>
      </w:r>
      <w:proofErr w:type="spellStart"/>
      <w:r w:rsidRPr="00140D72">
        <w:rPr>
          <w:rFonts w:ascii="Times New Roman" w:hAnsi="Times New Roman" w:cs="Times New Roman"/>
          <w:sz w:val="20"/>
          <w:szCs w:val="20"/>
        </w:rPr>
        <w:t>dept_no</w:t>
      </w:r>
      <w:proofErr w:type="spellEnd"/>
      <w:r w:rsidRPr="00140D72">
        <w:rPr>
          <w:rFonts w:ascii="Times New Roman" w:hAnsi="Times New Roman" w:cs="Times New Roman"/>
          <w:sz w:val="20"/>
          <w:szCs w:val="20"/>
        </w:rPr>
        <w:t xml:space="preserve"> line, indicating that it is the table's primary key, and varchar is added to indicate its type.</w:t>
      </w:r>
    </w:p>
    <w:p w14:paraId="6E459C2B" w14:textId="13F907A4"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drawing>
          <wp:inline distT="0" distB="0" distL="0" distR="0" wp14:anchorId="666B8E84" wp14:editId="4747516B">
            <wp:extent cx="5943600" cy="2299335"/>
            <wp:effectExtent l="0" t="0" r="0" b="5715"/>
            <wp:docPr id="12" name="Picture 12" descr="name-of-you-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me-of-you-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53A6ED1A" w14:textId="77777777" w:rsidR="00CC5996" w:rsidRPr="00140D72" w:rsidRDefault="00CC5996" w:rsidP="00140D72">
      <w:pPr>
        <w:spacing w:after="0" w:line="240" w:lineRule="auto"/>
        <w:rPr>
          <w:rFonts w:ascii="Times New Roman" w:hAnsi="Times New Roman" w:cs="Times New Roman"/>
          <w:sz w:val="20"/>
          <w:szCs w:val="20"/>
        </w:rPr>
      </w:pPr>
    </w:p>
    <w:p w14:paraId="7F851AAC" w14:textId="77777777" w:rsidR="00140D72" w:rsidRPr="00140D72" w:rsidRDefault="00140D72" w:rsidP="00140D72">
      <w:pPr>
        <w:spacing w:after="0" w:line="240" w:lineRule="auto"/>
        <w:rPr>
          <w:rFonts w:ascii="Times New Roman" w:hAnsi="Times New Roman" w:cs="Times New Roman"/>
          <w:b/>
          <w:bCs/>
        </w:rPr>
      </w:pPr>
      <w:r w:rsidRPr="00140D72">
        <w:rPr>
          <w:rFonts w:ascii="Times New Roman" w:hAnsi="Times New Roman" w:cs="Times New Roman"/>
          <w:b/>
          <w:bCs/>
        </w:rPr>
        <w:t>Physical Diagrams</w:t>
      </w:r>
    </w:p>
    <w:p w14:paraId="305D3ED5" w14:textId="45E2E612"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Physical diagrams portray the physical relationship, or how the data is connected, between each table. There are several different relationships available to keep in mind when making these connections, as shown below:</w:t>
      </w:r>
    </w:p>
    <w:p w14:paraId="2CA12266" w14:textId="77777777" w:rsidR="00CC5996" w:rsidRPr="00140D72" w:rsidRDefault="00CC5996" w:rsidP="00140D72">
      <w:pPr>
        <w:spacing w:after="0" w:line="240" w:lineRule="auto"/>
        <w:rPr>
          <w:rFonts w:ascii="Times New Roman" w:hAnsi="Times New Roman" w:cs="Times New Roman"/>
          <w:sz w:val="20"/>
          <w:szCs w:val="20"/>
        </w:rPr>
      </w:pPr>
    </w:p>
    <w:p w14:paraId="04403F15"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drawing>
          <wp:inline distT="0" distB="0" distL="0" distR="0" wp14:anchorId="160B4C31" wp14:editId="4A76B0DE">
            <wp:extent cx="5943600" cy="3555365"/>
            <wp:effectExtent l="0" t="0" r="0" b="6985"/>
            <wp:docPr id="11" name="Picture 11" descr="name-of-you-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me-of-you-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7B992255" w14:textId="77777777" w:rsidR="00CC5996" w:rsidRDefault="00CC5996" w:rsidP="00140D72">
      <w:pPr>
        <w:spacing w:after="0" w:line="240" w:lineRule="auto"/>
        <w:rPr>
          <w:rFonts w:ascii="Times New Roman" w:hAnsi="Times New Roman" w:cs="Times New Roman"/>
          <w:b/>
          <w:bCs/>
          <w:sz w:val="20"/>
          <w:szCs w:val="20"/>
        </w:rPr>
      </w:pPr>
    </w:p>
    <w:p w14:paraId="2FC0C9F8" w14:textId="3CB15F13" w:rsidR="00140D72" w:rsidRPr="00140D72" w:rsidRDefault="00140D72" w:rsidP="00140D72">
      <w:pPr>
        <w:spacing w:after="0" w:line="240" w:lineRule="auto"/>
        <w:rPr>
          <w:rFonts w:ascii="Times New Roman" w:hAnsi="Times New Roman" w:cs="Times New Roman"/>
          <w:b/>
          <w:bCs/>
        </w:rPr>
      </w:pPr>
      <w:r w:rsidRPr="00140D72">
        <w:rPr>
          <w:rFonts w:ascii="Times New Roman" w:hAnsi="Times New Roman" w:cs="Times New Roman"/>
          <w:b/>
          <w:bCs/>
        </w:rPr>
        <w:t>Deliverable 1: The Number of Retiring Employees by Title</w:t>
      </w:r>
    </w:p>
    <w:p w14:paraId="724A48FA" w14:textId="232EDFF0" w:rsidR="00140D72" w:rsidRPr="00CC5996" w:rsidRDefault="00CC5996" w:rsidP="00CC5996">
      <w:pPr>
        <w:pStyle w:val="ListParagraph"/>
        <w:numPr>
          <w:ilvl w:val="0"/>
          <w:numId w:val="32"/>
        </w:numPr>
        <w:spacing w:after="0" w:line="240" w:lineRule="auto"/>
        <w:rPr>
          <w:rFonts w:ascii="Times New Roman" w:hAnsi="Times New Roman" w:cs="Times New Roman"/>
        </w:rPr>
      </w:pPr>
      <w:r w:rsidRPr="00CC5996">
        <w:rPr>
          <w:rFonts w:ascii="Times New Roman" w:hAnsi="Times New Roman" w:cs="Times New Roman"/>
        </w:rPr>
        <w:t xml:space="preserve">Can be found in the </w:t>
      </w:r>
      <w:proofErr w:type="spellStart"/>
      <w:r w:rsidRPr="00CC5996">
        <w:rPr>
          <w:rFonts w:ascii="Times New Roman" w:hAnsi="Times New Roman" w:cs="Times New Roman"/>
        </w:rPr>
        <w:t>the</w:t>
      </w:r>
      <w:proofErr w:type="spellEnd"/>
      <w:r w:rsidRPr="00CC5996">
        <w:rPr>
          <w:rFonts w:ascii="Times New Roman" w:hAnsi="Times New Roman" w:cs="Times New Roman"/>
        </w:rPr>
        <w:t xml:space="preserve"> Queries folder of the project.</w:t>
      </w:r>
    </w:p>
    <w:p w14:paraId="6A5CA57C" w14:textId="77777777" w:rsidR="00CC5996" w:rsidRDefault="00CC5996" w:rsidP="00140D72">
      <w:pPr>
        <w:spacing w:after="0" w:line="240" w:lineRule="auto"/>
        <w:rPr>
          <w:rFonts w:ascii="Times New Roman" w:hAnsi="Times New Roman" w:cs="Times New Roman"/>
          <w:b/>
          <w:bCs/>
        </w:rPr>
      </w:pPr>
    </w:p>
    <w:p w14:paraId="26DE86AC" w14:textId="2714F736" w:rsidR="00140D72" w:rsidRPr="00140D72" w:rsidRDefault="00140D72" w:rsidP="00140D72">
      <w:pPr>
        <w:spacing w:after="0" w:line="240" w:lineRule="auto"/>
        <w:rPr>
          <w:rFonts w:ascii="Times New Roman" w:hAnsi="Times New Roman" w:cs="Times New Roman"/>
          <w:b/>
          <w:bCs/>
        </w:rPr>
      </w:pPr>
      <w:r w:rsidRPr="00140D72">
        <w:rPr>
          <w:rFonts w:ascii="Times New Roman" w:hAnsi="Times New Roman" w:cs="Times New Roman"/>
          <w:b/>
          <w:bCs/>
        </w:rPr>
        <w:t>Deliverable 2: The Employees Eligible for the Mentorship Program</w:t>
      </w:r>
    </w:p>
    <w:p w14:paraId="553D2DDA" w14:textId="77777777" w:rsidR="00CC5996" w:rsidRPr="00CC5996" w:rsidRDefault="00CC5996" w:rsidP="00CC5996">
      <w:pPr>
        <w:pStyle w:val="ListParagraph"/>
        <w:numPr>
          <w:ilvl w:val="0"/>
          <w:numId w:val="32"/>
        </w:numPr>
        <w:spacing w:after="0" w:line="240" w:lineRule="auto"/>
        <w:rPr>
          <w:rFonts w:ascii="Times New Roman" w:hAnsi="Times New Roman" w:cs="Times New Roman"/>
        </w:rPr>
      </w:pPr>
      <w:r w:rsidRPr="00CC5996">
        <w:rPr>
          <w:rFonts w:ascii="Times New Roman" w:hAnsi="Times New Roman" w:cs="Times New Roman"/>
        </w:rPr>
        <w:t xml:space="preserve">Can be found in the </w:t>
      </w:r>
      <w:proofErr w:type="spellStart"/>
      <w:r w:rsidRPr="00CC5996">
        <w:rPr>
          <w:rFonts w:ascii="Times New Roman" w:hAnsi="Times New Roman" w:cs="Times New Roman"/>
        </w:rPr>
        <w:t>the</w:t>
      </w:r>
      <w:proofErr w:type="spellEnd"/>
      <w:r w:rsidRPr="00CC5996">
        <w:rPr>
          <w:rFonts w:ascii="Times New Roman" w:hAnsi="Times New Roman" w:cs="Times New Roman"/>
        </w:rPr>
        <w:t xml:space="preserve"> Queries folder of the project.</w:t>
      </w:r>
    </w:p>
    <w:p w14:paraId="7FC8E37F" w14:textId="77777777" w:rsidR="00140D72" w:rsidRPr="00CC5996" w:rsidRDefault="00140D72" w:rsidP="00140D72">
      <w:pPr>
        <w:spacing w:after="0" w:line="240" w:lineRule="auto"/>
        <w:rPr>
          <w:rFonts w:ascii="Times New Roman" w:hAnsi="Times New Roman" w:cs="Times New Roman"/>
          <w:b/>
          <w:bCs/>
        </w:rPr>
      </w:pPr>
    </w:p>
    <w:p w14:paraId="51AAE686" w14:textId="03917F2F" w:rsidR="00140D72" w:rsidRPr="00140D72" w:rsidRDefault="00140D72" w:rsidP="00140D72">
      <w:pPr>
        <w:spacing w:after="0" w:line="240" w:lineRule="auto"/>
        <w:rPr>
          <w:rFonts w:ascii="Times New Roman" w:hAnsi="Times New Roman" w:cs="Times New Roman"/>
        </w:rPr>
      </w:pPr>
      <w:r w:rsidRPr="00140D72">
        <w:rPr>
          <w:rFonts w:ascii="Times New Roman" w:hAnsi="Times New Roman" w:cs="Times New Roman"/>
        </w:rPr>
        <w:t>Deliverable 3: A written report on the employee database analysis</w:t>
      </w:r>
    </w:p>
    <w:p w14:paraId="3FF19A45" w14:textId="77777777" w:rsidR="00140D72" w:rsidRPr="00140D72" w:rsidRDefault="00140D72" w:rsidP="00140D72">
      <w:pPr>
        <w:numPr>
          <w:ilvl w:val="0"/>
          <w:numId w:val="14"/>
        </w:numPr>
        <w:spacing w:after="0" w:line="240" w:lineRule="auto"/>
        <w:rPr>
          <w:rFonts w:ascii="Times New Roman" w:hAnsi="Times New Roman" w:cs="Times New Roman"/>
          <w:sz w:val="20"/>
          <w:szCs w:val="20"/>
        </w:rPr>
      </w:pPr>
      <w:r w:rsidRPr="00140D72">
        <w:rPr>
          <w:rFonts w:ascii="Times New Roman" w:hAnsi="Times New Roman" w:cs="Times New Roman"/>
          <w:b/>
          <w:bCs/>
          <w:sz w:val="20"/>
          <w:szCs w:val="20"/>
        </w:rPr>
        <w:t>Overview of the analysis</w:t>
      </w:r>
    </w:p>
    <w:p w14:paraId="4023ECD8" w14:textId="77777777" w:rsidR="00140D72" w:rsidRDefault="00140D72" w:rsidP="00140D72">
      <w:pPr>
        <w:numPr>
          <w:ilvl w:val="0"/>
          <w:numId w:val="15"/>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Explain the purpose of this analysis.:</w:t>
      </w:r>
    </w:p>
    <w:p w14:paraId="260FAED5" w14:textId="77777777" w:rsidR="00140D72" w:rsidRDefault="00140D72" w:rsidP="00140D72">
      <w:pPr>
        <w:spacing w:after="0" w:line="240" w:lineRule="auto"/>
        <w:ind w:left="720"/>
        <w:rPr>
          <w:rFonts w:ascii="Times New Roman" w:hAnsi="Times New Roman" w:cs="Times New Roman"/>
          <w:sz w:val="20"/>
          <w:szCs w:val="20"/>
        </w:rPr>
      </w:pPr>
    </w:p>
    <w:p w14:paraId="5EAF7DFA" w14:textId="42B2D5FB" w:rsidR="00140D72" w:rsidRDefault="00140D72" w:rsidP="00140D72">
      <w:pPr>
        <w:spacing w:after="0" w:line="240" w:lineRule="auto"/>
        <w:ind w:left="720"/>
        <w:rPr>
          <w:rFonts w:ascii="Times New Roman" w:hAnsi="Times New Roman" w:cs="Times New Roman"/>
          <w:sz w:val="20"/>
          <w:szCs w:val="20"/>
        </w:rPr>
      </w:pPr>
      <w:r w:rsidRPr="00140D72">
        <w:rPr>
          <w:rFonts w:ascii="Times New Roman" w:hAnsi="Times New Roman" w:cs="Times New Roman"/>
          <w:sz w:val="20"/>
          <w:szCs w:val="20"/>
        </w:rPr>
        <w:t>In this deliverable, Bobby was tasked to determine the number of retiring employees per title, and identify employees who are eligible to participate in a mentorship program. Then, you’ll write a report that summarizes your analysis and helps prepare Bobby’s manager for the “silver tsunami” as many current employees reach retirement age.</w:t>
      </w:r>
    </w:p>
    <w:p w14:paraId="61C7C54A" w14:textId="77777777" w:rsidR="00140D72" w:rsidRPr="00140D72" w:rsidRDefault="00140D72" w:rsidP="00140D72">
      <w:pPr>
        <w:spacing w:after="0" w:line="240" w:lineRule="auto"/>
        <w:ind w:left="720"/>
        <w:rPr>
          <w:rFonts w:ascii="Times New Roman" w:hAnsi="Times New Roman" w:cs="Times New Roman"/>
          <w:sz w:val="20"/>
          <w:szCs w:val="20"/>
        </w:rPr>
      </w:pPr>
    </w:p>
    <w:p w14:paraId="0D80BBD6" w14:textId="47E8902F" w:rsidR="00140D72" w:rsidRPr="00140D72" w:rsidRDefault="00140D72" w:rsidP="00140D72">
      <w:pPr>
        <w:numPr>
          <w:ilvl w:val="0"/>
          <w:numId w:val="16"/>
        </w:numPr>
        <w:spacing w:after="0" w:line="240" w:lineRule="auto"/>
        <w:rPr>
          <w:rFonts w:ascii="Times New Roman" w:hAnsi="Times New Roman" w:cs="Times New Roman"/>
          <w:sz w:val="20"/>
          <w:szCs w:val="20"/>
        </w:rPr>
      </w:pPr>
      <w:r w:rsidRPr="00140D72">
        <w:rPr>
          <w:rFonts w:ascii="Times New Roman" w:hAnsi="Times New Roman" w:cs="Times New Roman"/>
          <w:b/>
          <w:bCs/>
          <w:sz w:val="20"/>
          <w:szCs w:val="20"/>
        </w:rPr>
        <w:t>Results</w:t>
      </w:r>
      <w:r>
        <w:rPr>
          <w:rFonts w:ascii="Times New Roman" w:hAnsi="Times New Roman" w:cs="Times New Roman"/>
          <w:b/>
          <w:bCs/>
          <w:sz w:val="20"/>
          <w:szCs w:val="20"/>
        </w:rPr>
        <w:t>:</w:t>
      </w:r>
    </w:p>
    <w:p w14:paraId="1EB2B651" w14:textId="77777777" w:rsidR="00140D72" w:rsidRPr="00140D72" w:rsidRDefault="00140D72" w:rsidP="00140D72">
      <w:pPr>
        <w:numPr>
          <w:ilvl w:val="0"/>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Provide a bulleted list with four major points from the two analysis deliverables. Use images as support where needed:</w:t>
      </w:r>
    </w:p>
    <w:p w14:paraId="49091665"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From the finding of the eligible retirees, High Percentage of the workforce could retire at any given time.</w:t>
      </w:r>
    </w:p>
    <w:p w14:paraId="7CACF9C7"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From the job titles of the eligible retirees, the breakdown is below.</w:t>
      </w:r>
    </w:p>
    <w:p w14:paraId="12F74660"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32,452 Staff</w:t>
      </w:r>
    </w:p>
    <w:p w14:paraId="335386C0"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29,415 Senior Engineer</w:t>
      </w:r>
    </w:p>
    <w:p w14:paraId="26653E3B"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14,221 Engineer</w:t>
      </w:r>
    </w:p>
    <w:p w14:paraId="1511260B"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8,047 Senior Staff</w:t>
      </w:r>
    </w:p>
    <w:p w14:paraId="4DED27D9"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4,502 Technique Leader</w:t>
      </w:r>
    </w:p>
    <w:p w14:paraId="1E1E7DFC" w14:textId="77777777" w:rsidR="00140D72" w:rsidRPr="00140D72" w:rsidRDefault="00140D72" w:rsidP="00140D72">
      <w:pPr>
        <w:numPr>
          <w:ilvl w:val="1"/>
          <w:numId w:val="17"/>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1,761 Assistant Engineer</w:t>
      </w:r>
    </w:p>
    <w:p w14:paraId="7C44D106" w14:textId="77777777" w:rsidR="00140D72" w:rsidRDefault="00140D72" w:rsidP="00140D72">
      <w:pPr>
        <w:spacing w:after="0" w:line="240" w:lineRule="auto"/>
        <w:rPr>
          <w:rFonts w:ascii="Times New Roman" w:hAnsi="Times New Roman" w:cs="Times New Roman"/>
          <w:sz w:val="20"/>
          <w:szCs w:val="20"/>
        </w:rPr>
      </w:pPr>
    </w:p>
    <w:p w14:paraId="67DE19FA" w14:textId="17E61154" w:rsid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drawing>
          <wp:inline distT="0" distB="0" distL="0" distR="0" wp14:anchorId="6AD54B7D" wp14:editId="13BDF1C6">
            <wp:extent cx="2360295" cy="1875790"/>
            <wp:effectExtent l="0" t="0" r="1905" b="0"/>
            <wp:docPr id="2" name="Picture 2" descr="name-of-you-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me-of-you-imag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0295" cy="1875790"/>
                    </a:xfrm>
                    <a:prstGeom prst="rect">
                      <a:avLst/>
                    </a:prstGeom>
                    <a:noFill/>
                    <a:ln>
                      <a:noFill/>
                    </a:ln>
                  </pic:spPr>
                </pic:pic>
              </a:graphicData>
            </a:graphic>
          </wp:inline>
        </w:drawing>
      </w:r>
    </w:p>
    <w:p w14:paraId="70337A10" w14:textId="77777777" w:rsidR="00CC5996" w:rsidRPr="00140D72" w:rsidRDefault="00CC5996" w:rsidP="00140D72">
      <w:pPr>
        <w:spacing w:after="0" w:line="240" w:lineRule="auto"/>
        <w:rPr>
          <w:rFonts w:ascii="Times New Roman" w:hAnsi="Times New Roman" w:cs="Times New Roman"/>
          <w:sz w:val="20"/>
          <w:szCs w:val="20"/>
        </w:rPr>
      </w:pPr>
    </w:p>
    <w:p w14:paraId="4E976C54" w14:textId="77777777" w:rsidR="00140D72" w:rsidRPr="00140D72" w:rsidRDefault="00140D72" w:rsidP="00140D72">
      <w:pPr>
        <w:numPr>
          <w:ilvl w:val="0"/>
          <w:numId w:val="18"/>
        </w:numPr>
        <w:spacing w:after="0" w:line="240" w:lineRule="auto"/>
        <w:rPr>
          <w:rFonts w:ascii="Times New Roman" w:hAnsi="Times New Roman" w:cs="Times New Roman"/>
          <w:sz w:val="20"/>
          <w:szCs w:val="20"/>
        </w:rPr>
      </w:pPr>
      <w:r w:rsidRPr="00140D72">
        <w:rPr>
          <w:rFonts w:ascii="Times New Roman" w:hAnsi="Times New Roman" w:cs="Times New Roman"/>
          <w:b/>
          <w:bCs/>
          <w:sz w:val="20"/>
          <w:szCs w:val="20"/>
        </w:rPr>
        <w:t>Summary</w:t>
      </w:r>
    </w:p>
    <w:p w14:paraId="2223AA8F" w14:textId="77777777" w:rsidR="00140D72" w:rsidRPr="00140D72" w:rsidRDefault="00140D72" w:rsidP="00140D72">
      <w:pPr>
        <w:numPr>
          <w:ilvl w:val="0"/>
          <w:numId w:val="19"/>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Provide high-level responses to the following questions, then provide two additional queries or tables that may provide more insight into the upcoming "silver tsunami.":</w:t>
      </w:r>
    </w:p>
    <w:p w14:paraId="6D9AC937" w14:textId="51C8204B" w:rsidR="00140D72" w:rsidRPr="00140D72" w:rsidRDefault="00140D72" w:rsidP="00140D72">
      <w:pPr>
        <w:pStyle w:val="ListParagraph"/>
        <w:numPr>
          <w:ilvl w:val="1"/>
          <w:numId w:val="19"/>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How many roles will need to be filled as the "silver tsunami" begins to make an impact?.</w:t>
      </w:r>
    </w:p>
    <w:p w14:paraId="40FE55F4" w14:textId="77777777" w:rsidR="00140D72" w:rsidRDefault="00140D72" w:rsidP="00140D72">
      <w:pPr>
        <w:pStyle w:val="ListParagraph"/>
        <w:spacing w:after="0" w:line="240" w:lineRule="auto"/>
        <w:ind w:left="1440"/>
        <w:rPr>
          <w:rFonts w:ascii="Times New Roman" w:hAnsi="Times New Roman" w:cs="Times New Roman"/>
          <w:sz w:val="20"/>
          <w:szCs w:val="20"/>
        </w:rPr>
      </w:pPr>
      <w:r w:rsidRPr="00140D72">
        <w:rPr>
          <w:rFonts w:ascii="Times New Roman" w:hAnsi="Times New Roman" w:cs="Times New Roman"/>
          <w:sz w:val="20"/>
          <w:szCs w:val="20"/>
        </w:rPr>
        <w:t>90,398 roles are in urgent need to be filled out as soon as the workforce starts retiring at any given time.</w:t>
      </w:r>
    </w:p>
    <w:p w14:paraId="6AF85F33" w14:textId="77777777" w:rsidR="00140D72" w:rsidRDefault="00140D72" w:rsidP="00140D72">
      <w:pPr>
        <w:pStyle w:val="ListParagraph"/>
        <w:numPr>
          <w:ilvl w:val="1"/>
          <w:numId w:val="19"/>
        </w:numPr>
        <w:spacing w:after="0" w:line="240" w:lineRule="auto"/>
        <w:rPr>
          <w:rFonts w:ascii="Times New Roman" w:hAnsi="Times New Roman" w:cs="Times New Roman"/>
          <w:sz w:val="20"/>
          <w:szCs w:val="20"/>
        </w:rPr>
      </w:pPr>
      <w:r w:rsidRPr="00140D72">
        <w:rPr>
          <w:rFonts w:ascii="Times New Roman" w:hAnsi="Times New Roman" w:cs="Times New Roman"/>
          <w:sz w:val="20"/>
          <w:szCs w:val="20"/>
        </w:rPr>
        <w:t xml:space="preserve"> Are there enough qualified, retirement-ready employees in the departments to mentor the next generation of </w:t>
      </w:r>
      <w:proofErr w:type="spellStart"/>
      <w:r w:rsidRPr="00140D72">
        <w:rPr>
          <w:rFonts w:ascii="Times New Roman" w:hAnsi="Times New Roman" w:cs="Times New Roman"/>
          <w:sz w:val="20"/>
          <w:szCs w:val="20"/>
        </w:rPr>
        <w:t>Pewlett</w:t>
      </w:r>
      <w:proofErr w:type="spellEnd"/>
      <w:r w:rsidRPr="00140D72">
        <w:rPr>
          <w:rFonts w:ascii="Times New Roman" w:hAnsi="Times New Roman" w:cs="Times New Roman"/>
          <w:sz w:val="20"/>
          <w:szCs w:val="20"/>
        </w:rPr>
        <w:t xml:space="preserve"> </w:t>
      </w:r>
      <w:proofErr w:type="spellStart"/>
      <w:r w:rsidRPr="00140D72">
        <w:rPr>
          <w:rFonts w:ascii="Times New Roman" w:hAnsi="Times New Roman" w:cs="Times New Roman"/>
          <w:sz w:val="20"/>
          <w:szCs w:val="20"/>
        </w:rPr>
        <w:t>Hackard</w:t>
      </w:r>
      <w:proofErr w:type="spellEnd"/>
      <w:r w:rsidRPr="00140D72">
        <w:rPr>
          <w:rFonts w:ascii="Times New Roman" w:hAnsi="Times New Roman" w:cs="Times New Roman"/>
          <w:sz w:val="20"/>
          <w:szCs w:val="20"/>
        </w:rPr>
        <w:t xml:space="preserve"> employees?</w:t>
      </w:r>
    </w:p>
    <w:p w14:paraId="7B987122" w14:textId="55691080" w:rsidR="00140D72" w:rsidRDefault="00140D72" w:rsidP="00140D72">
      <w:pPr>
        <w:pStyle w:val="ListParagraph"/>
        <w:spacing w:after="0" w:line="240" w:lineRule="auto"/>
        <w:ind w:left="1440"/>
        <w:rPr>
          <w:rFonts w:ascii="Times New Roman" w:hAnsi="Times New Roman" w:cs="Times New Roman"/>
          <w:sz w:val="20"/>
          <w:szCs w:val="20"/>
        </w:rPr>
      </w:pPr>
      <w:r w:rsidRPr="00140D72">
        <w:rPr>
          <w:rFonts w:ascii="Times New Roman" w:hAnsi="Times New Roman" w:cs="Times New Roman"/>
          <w:sz w:val="20"/>
          <w:szCs w:val="20"/>
        </w:rPr>
        <w:t>No, we have 1,940 employees who are eligible to participate in a mentorship program.</w:t>
      </w:r>
    </w:p>
    <w:p w14:paraId="3AAAEAC6" w14:textId="77777777" w:rsidR="00140D72" w:rsidRPr="00140D72" w:rsidRDefault="00140D72" w:rsidP="00140D72">
      <w:pPr>
        <w:pStyle w:val="ListParagraph"/>
        <w:spacing w:after="0" w:line="240" w:lineRule="auto"/>
        <w:ind w:left="1440"/>
        <w:rPr>
          <w:rFonts w:ascii="Times New Roman" w:hAnsi="Times New Roman" w:cs="Times New Roman"/>
          <w:sz w:val="20"/>
          <w:szCs w:val="20"/>
        </w:rPr>
      </w:pPr>
    </w:p>
    <w:p w14:paraId="22392A80" w14:textId="77777777" w:rsidR="00140D72" w:rsidRPr="00140D72" w:rsidRDefault="00140D72" w:rsidP="00140D72">
      <w:pPr>
        <w:spacing w:after="0" w:line="240" w:lineRule="auto"/>
        <w:rPr>
          <w:rFonts w:ascii="Times New Roman" w:hAnsi="Times New Roman" w:cs="Times New Roman"/>
          <w:sz w:val="20"/>
          <w:szCs w:val="20"/>
        </w:rPr>
      </w:pPr>
      <w:r w:rsidRPr="00140D72">
        <w:rPr>
          <w:rFonts w:ascii="Times New Roman" w:hAnsi="Times New Roman" w:cs="Times New Roman"/>
          <w:sz w:val="20"/>
          <w:szCs w:val="20"/>
        </w:rPr>
        <w:lastRenderedPageBreak/>
        <w:drawing>
          <wp:inline distT="0" distB="0" distL="0" distR="0" wp14:anchorId="78F0FA0A" wp14:editId="4FB54BEA">
            <wp:extent cx="5943600" cy="2689225"/>
            <wp:effectExtent l="0" t="0" r="0" b="0"/>
            <wp:docPr id="1" name="Picture 1" descr="name-of-you-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me-of-you-imag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062041CD" w14:textId="77777777" w:rsidR="00140D72" w:rsidRPr="00140D72" w:rsidRDefault="00140D72" w:rsidP="00140D72">
      <w:pPr>
        <w:spacing w:after="0" w:line="240" w:lineRule="auto"/>
        <w:rPr>
          <w:rFonts w:ascii="Times New Roman" w:hAnsi="Times New Roman" w:cs="Times New Roman"/>
          <w:sz w:val="20"/>
          <w:szCs w:val="20"/>
        </w:rPr>
      </w:pPr>
    </w:p>
    <w:p w14:paraId="4C26AC45" w14:textId="77777777" w:rsidR="00140D72" w:rsidRPr="00140D72" w:rsidRDefault="00140D72" w:rsidP="00140D72">
      <w:pPr>
        <w:spacing w:after="0" w:line="240" w:lineRule="auto"/>
        <w:rPr>
          <w:rFonts w:ascii="Times New Roman" w:hAnsi="Times New Roman" w:cs="Times New Roman"/>
          <w:sz w:val="20"/>
          <w:szCs w:val="20"/>
        </w:rPr>
      </w:pPr>
    </w:p>
    <w:sectPr w:rsidR="00140D72" w:rsidRPr="0014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5A9"/>
    <w:multiLevelType w:val="multilevel"/>
    <w:tmpl w:val="5794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0DDF"/>
    <w:multiLevelType w:val="multilevel"/>
    <w:tmpl w:val="8B82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02629"/>
    <w:multiLevelType w:val="multilevel"/>
    <w:tmpl w:val="77BE2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75CF1"/>
    <w:multiLevelType w:val="hybridMultilevel"/>
    <w:tmpl w:val="B29A5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31CF"/>
    <w:multiLevelType w:val="multilevel"/>
    <w:tmpl w:val="08C0E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C548F"/>
    <w:multiLevelType w:val="hybridMultilevel"/>
    <w:tmpl w:val="7174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F7BA3"/>
    <w:multiLevelType w:val="multilevel"/>
    <w:tmpl w:val="DBD63F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74EEE"/>
    <w:multiLevelType w:val="multilevel"/>
    <w:tmpl w:val="90C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421B7"/>
    <w:multiLevelType w:val="multilevel"/>
    <w:tmpl w:val="3B50E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D06EB"/>
    <w:multiLevelType w:val="multilevel"/>
    <w:tmpl w:val="0DEC5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150CC"/>
    <w:multiLevelType w:val="multilevel"/>
    <w:tmpl w:val="C58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64D0A"/>
    <w:multiLevelType w:val="hybridMultilevel"/>
    <w:tmpl w:val="98B0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D0BEC"/>
    <w:multiLevelType w:val="multilevel"/>
    <w:tmpl w:val="065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E2FA2"/>
    <w:multiLevelType w:val="multilevel"/>
    <w:tmpl w:val="2F4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C7DE2"/>
    <w:multiLevelType w:val="multilevel"/>
    <w:tmpl w:val="4160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57361"/>
    <w:multiLevelType w:val="hybridMultilevel"/>
    <w:tmpl w:val="60E2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A6471"/>
    <w:multiLevelType w:val="multilevel"/>
    <w:tmpl w:val="365E3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B82F27"/>
    <w:multiLevelType w:val="multilevel"/>
    <w:tmpl w:val="2FE26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505778"/>
    <w:multiLevelType w:val="multilevel"/>
    <w:tmpl w:val="DE4A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704BF"/>
    <w:multiLevelType w:val="hybridMultilevel"/>
    <w:tmpl w:val="7076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676EC"/>
    <w:multiLevelType w:val="hybridMultilevel"/>
    <w:tmpl w:val="6CD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D084F"/>
    <w:multiLevelType w:val="hybridMultilevel"/>
    <w:tmpl w:val="2C9A92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E937960"/>
    <w:multiLevelType w:val="hybridMultilevel"/>
    <w:tmpl w:val="B622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B31DC"/>
    <w:multiLevelType w:val="hybridMultilevel"/>
    <w:tmpl w:val="097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C21B7"/>
    <w:multiLevelType w:val="hybridMultilevel"/>
    <w:tmpl w:val="51B8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06141"/>
    <w:multiLevelType w:val="multilevel"/>
    <w:tmpl w:val="9A3C5F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65BDB"/>
    <w:multiLevelType w:val="hybridMultilevel"/>
    <w:tmpl w:val="71E00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04F0B"/>
    <w:multiLevelType w:val="hybridMultilevel"/>
    <w:tmpl w:val="3EA4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70701"/>
    <w:multiLevelType w:val="multilevel"/>
    <w:tmpl w:val="D59E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2769E3"/>
    <w:multiLevelType w:val="multilevel"/>
    <w:tmpl w:val="16DA2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D0DAF"/>
    <w:multiLevelType w:val="hybridMultilevel"/>
    <w:tmpl w:val="3434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74000"/>
    <w:multiLevelType w:val="multilevel"/>
    <w:tmpl w:val="093C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024395">
    <w:abstractNumId w:val="10"/>
  </w:num>
  <w:num w:numId="2" w16cid:durableId="58478955">
    <w:abstractNumId w:val="13"/>
  </w:num>
  <w:num w:numId="3" w16cid:durableId="1254509739">
    <w:abstractNumId w:val="7"/>
  </w:num>
  <w:num w:numId="4" w16cid:durableId="1875344455">
    <w:abstractNumId w:val="28"/>
  </w:num>
  <w:num w:numId="5" w16cid:durableId="2058040350">
    <w:abstractNumId w:val="14"/>
  </w:num>
  <w:num w:numId="6" w16cid:durableId="287518735">
    <w:abstractNumId w:val="4"/>
  </w:num>
  <w:num w:numId="7" w16cid:durableId="1678463517">
    <w:abstractNumId w:val="17"/>
  </w:num>
  <w:num w:numId="8" w16cid:durableId="1890412056">
    <w:abstractNumId w:val="9"/>
  </w:num>
  <w:num w:numId="9" w16cid:durableId="76824861">
    <w:abstractNumId w:val="6"/>
  </w:num>
  <w:num w:numId="10" w16cid:durableId="742676225">
    <w:abstractNumId w:val="25"/>
  </w:num>
  <w:num w:numId="11" w16cid:durableId="222759722">
    <w:abstractNumId w:val="1"/>
  </w:num>
  <w:num w:numId="12" w16cid:durableId="46537089">
    <w:abstractNumId w:val="31"/>
  </w:num>
  <w:num w:numId="13" w16cid:durableId="453641292">
    <w:abstractNumId w:val="8"/>
  </w:num>
  <w:num w:numId="14" w16cid:durableId="77294063">
    <w:abstractNumId w:val="0"/>
  </w:num>
  <w:num w:numId="15" w16cid:durableId="1441298243">
    <w:abstractNumId w:val="12"/>
  </w:num>
  <w:num w:numId="16" w16cid:durableId="98572655">
    <w:abstractNumId w:val="2"/>
  </w:num>
  <w:num w:numId="17" w16cid:durableId="2074816984">
    <w:abstractNumId w:val="18"/>
  </w:num>
  <w:num w:numId="18" w16cid:durableId="1837381459">
    <w:abstractNumId w:val="16"/>
  </w:num>
  <w:num w:numId="19" w16cid:durableId="800809029">
    <w:abstractNumId w:val="29"/>
  </w:num>
  <w:num w:numId="20" w16cid:durableId="1477724739">
    <w:abstractNumId w:val="11"/>
  </w:num>
  <w:num w:numId="21" w16cid:durableId="341054734">
    <w:abstractNumId w:val="23"/>
  </w:num>
  <w:num w:numId="22" w16cid:durableId="1389765950">
    <w:abstractNumId w:val="30"/>
  </w:num>
  <w:num w:numId="23" w16cid:durableId="1056978065">
    <w:abstractNumId w:val="27"/>
  </w:num>
  <w:num w:numId="24" w16cid:durableId="2025396744">
    <w:abstractNumId w:val="19"/>
  </w:num>
  <w:num w:numId="25" w16cid:durableId="1379939332">
    <w:abstractNumId w:val="15"/>
  </w:num>
  <w:num w:numId="26" w16cid:durableId="952515706">
    <w:abstractNumId w:val="24"/>
  </w:num>
  <w:num w:numId="27" w16cid:durableId="1951473946">
    <w:abstractNumId w:val="5"/>
  </w:num>
  <w:num w:numId="28" w16cid:durableId="1981373514">
    <w:abstractNumId w:val="20"/>
  </w:num>
  <w:num w:numId="29" w16cid:durableId="685209267">
    <w:abstractNumId w:val="3"/>
  </w:num>
  <w:num w:numId="30" w16cid:durableId="106850086">
    <w:abstractNumId w:val="26"/>
  </w:num>
  <w:num w:numId="31" w16cid:durableId="2027176360">
    <w:abstractNumId w:val="21"/>
  </w:num>
  <w:num w:numId="32" w16cid:durableId="17462969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72"/>
    <w:rsid w:val="00140D72"/>
    <w:rsid w:val="00A721A3"/>
    <w:rsid w:val="00C90C7A"/>
    <w:rsid w:val="00CC5996"/>
    <w:rsid w:val="00D3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62C1"/>
  <w15:chartTrackingRefBased/>
  <w15:docId w15:val="{481FE8DE-5593-4C2B-9F74-ADAFB6E8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D72"/>
    <w:rPr>
      <w:color w:val="0563C1" w:themeColor="hyperlink"/>
      <w:u w:val="single"/>
    </w:rPr>
  </w:style>
  <w:style w:type="character" w:styleId="UnresolvedMention">
    <w:name w:val="Unresolved Mention"/>
    <w:basedOn w:val="DefaultParagraphFont"/>
    <w:uiPriority w:val="99"/>
    <w:semiHidden/>
    <w:unhideWhenUsed/>
    <w:rsid w:val="00140D72"/>
    <w:rPr>
      <w:color w:val="605E5C"/>
      <w:shd w:val="clear" w:color="auto" w:fill="E1DFDD"/>
    </w:rPr>
  </w:style>
  <w:style w:type="paragraph" w:styleId="ListParagraph">
    <w:name w:val="List Paragraph"/>
    <w:basedOn w:val="Normal"/>
    <w:uiPriority w:val="34"/>
    <w:qFormat/>
    <w:rsid w:val="00140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mmanuelmartinezs/Pewlett-Hackard-Analysis/blob/main/Resources/Images/s4.PNG?raw=true"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emmanuelmartinezs/Pewlett-Hackard-Analysis/blob/main/Resources/Images/s10.PNG?raw=true" TargetMode="External"/><Relationship Id="rId7" Type="http://schemas.openxmlformats.org/officeDocument/2006/relationships/hyperlink" Target="https://github.com/emmanuelmartinezs/Pewlett-Hackard-Analysis/blob/main/Resources/Images/s1.PNG?raw=true" TargetMode="External"/><Relationship Id="rId12" Type="http://schemas.openxmlformats.org/officeDocument/2006/relationships/image" Target="media/image3.png"/><Relationship Id="rId17" Type="http://schemas.openxmlformats.org/officeDocument/2006/relationships/hyperlink" Target="https://github.com/emmanuelmartinezs/Pewlett-Hackard-Analysis/blob/main/Resources/Images/s6.PNG?raw=true" TargetMode="External"/><Relationship Id="rId25" Type="http://schemas.openxmlformats.org/officeDocument/2006/relationships/hyperlink" Target="https://github.com/emmanuelmartinezs/Pewlett-Hackard-Analysis/blob/main/Resources/Images/s8.PNG?raw=tru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github.com/emmanuelmartinezs/Pewlett-Hackard-Analysis/blob/main/Resources/Images/3.3.2.PNG?raw=true" TargetMode="External"/><Relationship Id="rId1" Type="http://schemas.openxmlformats.org/officeDocument/2006/relationships/numbering" Target="numbering.xml"/><Relationship Id="rId6" Type="http://schemas.openxmlformats.org/officeDocument/2006/relationships/hyperlink" Target="https://www.postgresql.org/docs/manuals/" TargetMode="External"/><Relationship Id="rId11" Type="http://schemas.openxmlformats.org/officeDocument/2006/relationships/hyperlink" Target="https://github.com/emmanuelmartinezs/Pewlett-Hackard-Analysis/blob/main/Resources/Images/s3.PNG?raw=true"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hyperlink" Target="https://github.com/emmanuelmartinezs/Pewlett-Hackard-Analysis" TargetMode="External"/><Relationship Id="rId15" Type="http://schemas.openxmlformats.org/officeDocument/2006/relationships/hyperlink" Target="https://github.com/emmanuelmartinezs/Pewlett-Hackard-Analysis/blob/main/Resources/Images/s5.PNG?raw=true" TargetMode="External"/><Relationship Id="rId23" Type="http://schemas.openxmlformats.org/officeDocument/2006/relationships/hyperlink" Target="https://github.com/emmanuelmartinezs/Pewlett-Hackard-Analysis/blob/main/Resources/Images/s9.PNG?raw=true"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github.com/emmanuelmartinezs/Pewlett-Hackard-Analysis/blob/main/Resources/Images/s7.PNG?raw=tru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mmanuelmartinezs/Pewlett-Hackard-Analysis/blob/main/Resources/Images/s2.PNG?raw=tru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emmanuelmartinezs/Pewlett-Hackard-Analysis/blob/main/Resources/Images/3.2.PNG?raw=true"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1</cp:revision>
  <dcterms:created xsi:type="dcterms:W3CDTF">2022-11-23T22:54:00Z</dcterms:created>
  <dcterms:modified xsi:type="dcterms:W3CDTF">2022-11-23T23:14:00Z</dcterms:modified>
</cp:coreProperties>
</file>