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2F124" w14:textId="3FF5987A" w:rsidR="00BD3C6A" w:rsidRPr="00550DD2" w:rsidRDefault="004E4C01" w:rsidP="005E3DA1">
      <w:pPr>
        <w:jc w:val="center"/>
        <w:rPr>
          <w:b/>
          <w:bCs/>
          <w:smallCaps/>
          <w:sz w:val="40"/>
          <w:szCs w:val="40"/>
          <w:u w:val="single"/>
        </w:rPr>
      </w:pPr>
      <w:r>
        <w:rPr>
          <w:b/>
          <w:bCs/>
          <w:smallCaps/>
          <w:sz w:val="40"/>
          <w:szCs w:val="40"/>
          <w:u w:val="single"/>
        </w:rPr>
        <w:t>Family Law</w:t>
      </w:r>
      <w:bookmarkStart w:id="0" w:name="_GoBack"/>
      <w:bookmarkEnd w:id="0"/>
    </w:p>
    <w:p w14:paraId="7A09B609" w14:textId="77777777" w:rsidR="00BD3C6A" w:rsidRPr="00BD3C6A" w:rsidRDefault="00BD3C6A" w:rsidP="005E3DA1">
      <w:pPr>
        <w:jc w:val="both"/>
        <w:rPr>
          <w:b/>
          <w:bCs/>
          <w:sz w:val="28"/>
          <w:szCs w:val="28"/>
        </w:rPr>
      </w:pPr>
      <w:r w:rsidRPr="00BD3C6A">
        <w:rPr>
          <w:b/>
          <w:bCs/>
          <w:sz w:val="28"/>
          <w:szCs w:val="28"/>
        </w:rPr>
        <w:t>Compassionate Legal Support for Life’s Most Sensitive Matters</w:t>
      </w:r>
    </w:p>
    <w:p w14:paraId="61996DCE" w14:textId="5E2FA809" w:rsidR="00BD3C6A" w:rsidRPr="00BD3C6A" w:rsidRDefault="00BD3C6A" w:rsidP="005E3DA1">
      <w:pPr>
        <w:spacing w:after="0"/>
        <w:jc w:val="both"/>
      </w:pPr>
      <w:r w:rsidRPr="00BD3C6A">
        <w:t>Family disputes are deeply personal and often emotionally overwhelming. As your trusted legal advisor, I offer expert and empathetic legal assistance in all family law matters—ensuring your rights are protected, your voice is heard, and the best interests of your loved ones are always prioritized.</w:t>
      </w:r>
    </w:p>
    <w:p w14:paraId="56165F76" w14:textId="77777777" w:rsidR="00BD3C6A" w:rsidRPr="00BD3C6A" w:rsidRDefault="00BD3C6A" w:rsidP="005E3DA1">
      <w:pPr>
        <w:spacing w:after="0"/>
        <w:jc w:val="both"/>
      </w:pPr>
      <w:r w:rsidRPr="00BD3C6A">
        <w:t>Whether you are dealing with divorce, child custody, maintenance, or personal laws, I provide tailored solutions to help you navigate these challenging times with dignity and confidence.</w:t>
      </w:r>
    </w:p>
    <w:p w14:paraId="335913BA" w14:textId="05CE2C62" w:rsidR="00BD3C6A" w:rsidRPr="00BD3C6A" w:rsidRDefault="00BD3C6A" w:rsidP="005E3DA1">
      <w:pPr>
        <w:spacing w:after="0"/>
        <w:jc w:val="both"/>
      </w:pPr>
    </w:p>
    <w:p w14:paraId="7B568296" w14:textId="77777777" w:rsidR="00BD3C6A" w:rsidRPr="005E3DA1" w:rsidRDefault="00BD3C6A" w:rsidP="005E3DA1">
      <w:pPr>
        <w:spacing w:after="0"/>
        <w:jc w:val="both"/>
        <w:rPr>
          <w:b/>
          <w:bCs/>
          <w:sz w:val="28"/>
        </w:rPr>
      </w:pPr>
      <w:r w:rsidRPr="005E3DA1">
        <w:rPr>
          <w:rFonts w:ascii="Segoe UI Emoji" w:hAnsi="Segoe UI Emoji" w:cs="Segoe UI Emoji"/>
          <w:b/>
          <w:bCs/>
          <w:sz w:val="28"/>
        </w:rPr>
        <w:t>🔹</w:t>
      </w:r>
      <w:r w:rsidRPr="005E3DA1">
        <w:rPr>
          <w:b/>
          <w:bCs/>
          <w:sz w:val="28"/>
        </w:rPr>
        <w:t xml:space="preserve"> Services Offered:</w:t>
      </w:r>
    </w:p>
    <w:p w14:paraId="40DCA14A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b/>
          <w:bCs/>
        </w:rPr>
        <w:t>1. Divorce Matters (Mutual &amp; Contested)</w:t>
      </w:r>
    </w:p>
    <w:p w14:paraId="6B2463D4" w14:textId="77777777" w:rsidR="00BD3C6A" w:rsidRPr="00BD3C6A" w:rsidRDefault="00BD3C6A" w:rsidP="005E3DA1">
      <w:pPr>
        <w:numPr>
          <w:ilvl w:val="0"/>
          <w:numId w:val="1"/>
        </w:numPr>
        <w:spacing w:after="0"/>
        <w:jc w:val="both"/>
      </w:pPr>
      <w:r w:rsidRPr="00BD3C6A">
        <w:rPr>
          <w:b/>
          <w:bCs/>
        </w:rPr>
        <w:t>Mutual Divorce:</w:t>
      </w:r>
      <w:r w:rsidRPr="00BD3C6A">
        <w:t xml:space="preserve"> Hassle-free and time-efficient representation with proper documentation and amicable settlement of terms.</w:t>
      </w:r>
    </w:p>
    <w:p w14:paraId="6E16B4F3" w14:textId="77777777" w:rsidR="00BD3C6A" w:rsidRPr="00BD3C6A" w:rsidRDefault="00BD3C6A" w:rsidP="005E3DA1">
      <w:pPr>
        <w:numPr>
          <w:ilvl w:val="0"/>
          <w:numId w:val="1"/>
        </w:numPr>
        <w:spacing w:after="0"/>
        <w:jc w:val="both"/>
      </w:pPr>
      <w:r w:rsidRPr="00BD3C6A">
        <w:rPr>
          <w:b/>
          <w:bCs/>
        </w:rPr>
        <w:t>Contested Divorce:</w:t>
      </w:r>
      <w:r w:rsidRPr="00BD3C6A">
        <w:t xml:space="preserve"> Legal strategy, case filing, and court representation in disputes involving cruelty, desertion, adultery, mental illness, etc.</w:t>
      </w:r>
    </w:p>
    <w:p w14:paraId="7828AEB5" w14:textId="77777777" w:rsidR="00BD3C6A" w:rsidRPr="00BD3C6A" w:rsidRDefault="00BD3C6A" w:rsidP="005E3DA1">
      <w:pPr>
        <w:spacing w:after="0"/>
        <w:jc w:val="both"/>
      </w:pPr>
      <w:r w:rsidRPr="00BD3C6A">
        <w:rPr>
          <w:b/>
          <w:bCs/>
        </w:rPr>
        <w:t>Scope Includes:</w:t>
      </w:r>
    </w:p>
    <w:p w14:paraId="4BC34D44" w14:textId="77777777" w:rsidR="00BD3C6A" w:rsidRPr="00BD3C6A" w:rsidRDefault="00BD3C6A" w:rsidP="005E3DA1">
      <w:pPr>
        <w:numPr>
          <w:ilvl w:val="0"/>
          <w:numId w:val="2"/>
        </w:numPr>
        <w:spacing w:after="0"/>
        <w:jc w:val="both"/>
      </w:pPr>
      <w:r w:rsidRPr="00BD3C6A">
        <w:t>Petition drafting</w:t>
      </w:r>
    </w:p>
    <w:p w14:paraId="1E77F8C1" w14:textId="77777777" w:rsidR="00BD3C6A" w:rsidRPr="00BD3C6A" w:rsidRDefault="00BD3C6A" w:rsidP="005E3DA1">
      <w:pPr>
        <w:numPr>
          <w:ilvl w:val="0"/>
          <w:numId w:val="2"/>
        </w:numPr>
        <w:spacing w:after="0"/>
        <w:jc w:val="both"/>
      </w:pPr>
      <w:r w:rsidRPr="00BD3C6A">
        <w:t xml:space="preserve">Mediation &amp; </w:t>
      </w:r>
      <w:proofErr w:type="spellStart"/>
      <w:r w:rsidRPr="00BD3C6A">
        <w:t>counseling</w:t>
      </w:r>
      <w:proofErr w:type="spellEnd"/>
      <w:r w:rsidRPr="00BD3C6A">
        <w:t xml:space="preserve"> support</w:t>
      </w:r>
    </w:p>
    <w:p w14:paraId="7B8ECFCA" w14:textId="77777777" w:rsidR="00BD3C6A" w:rsidRPr="00BD3C6A" w:rsidRDefault="00BD3C6A" w:rsidP="005E3DA1">
      <w:pPr>
        <w:numPr>
          <w:ilvl w:val="0"/>
          <w:numId w:val="2"/>
        </w:numPr>
        <w:spacing w:after="0"/>
        <w:jc w:val="both"/>
      </w:pPr>
      <w:r w:rsidRPr="00BD3C6A">
        <w:t>Representation in Family Courts</w:t>
      </w:r>
    </w:p>
    <w:p w14:paraId="30C663C2" w14:textId="77777777" w:rsidR="00BD3C6A" w:rsidRPr="00BD3C6A" w:rsidRDefault="00BD3C6A" w:rsidP="005E3DA1">
      <w:pPr>
        <w:numPr>
          <w:ilvl w:val="0"/>
          <w:numId w:val="2"/>
        </w:numPr>
        <w:spacing w:after="0"/>
        <w:jc w:val="both"/>
      </w:pPr>
      <w:r w:rsidRPr="00BD3C6A">
        <w:t>Settlement negotiation</w:t>
      </w:r>
    </w:p>
    <w:p w14:paraId="4E25DAEA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b/>
          <w:bCs/>
        </w:rPr>
        <w:t>2. Child Custody</w:t>
      </w:r>
    </w:p>
    <w:p w14:paraId="1D4C180E" w14:textId="77777777" w:rsidR="00BD3C6A" w:rsidRPr="00BD3C6A" w:rsidRDefault="00BD3C6A" w:rsidP="005E3DA1">
      <w:pPr>
        <w:spacing w:after="0"/>
        <w:jc w:val="both"/>
      </w:pPr>
      <w:r w:rsidRPr="00BD3C6A">
        <w:t>Your child's well-being comes first. Whether you're seeking sole custody, joint custody, or visitation rights, I assist in presenting a strong case to protect your parental rights.</w:t>
      </w:r>
    </w:p>
    <w:p w14:paraId="0B438AC9" w14:textId="77777777" w:rsidR="00BD3C6A" w:rsidRPr="00BD3C6A" w:rsidRDefault="00BD3C6A" w:rsidP="005E3DA1">
      <w:pPr>
        <w:spacing w:after="0"/>
        <w:jc w:val="both"/>
      </w:pPr>
      <w:r w:rsidRPr="00BD3C6A">
        <w:rPr>
          <w:b/>
          <w:bCs/>
        </w:rPr>
        <w:t>Types:</w:t>
      </w:r>
    </w:p>
    <w:p w14:paraId="392FEF40" w14:textId="77777777" w:rsidR="00BD3C6A" w:rsidRPr="00BD3C6A" w:rsidRDefault="00BD3C6A" w:rsidP="005E3DA1">
      <w:pPr>
        <w:numPr>
          <w:ilvl w:val="0"/>
          <w:numId w:val="3"/>
        </w:numPr>
        <w:spacing w:after="0"/>
        <w:jc w:val="both"/>
      </w:pPr>
      <w:r w:rsidRPr="00BD3C6A">
        <w:t>Physical Custody</w:t>
      </w:r>
    </w:p>
    <w:p w14:paraId="7EFA46DC" w14:textId="77777777" w:rsidR="00BD3C6A" w:rsidRPr="00BD3C6A" w:rsidRDefault="00BD3C6A" w:rsidP="005E3DA1">
      <w:pPr>
        <w:numPr>
          <w:ilvl w:val="0"/>
          <w:numId w:val="3"/>
        </w:numPr>
        <w:spacing w:after="0"/>
        <w:jc w:val="both"/>
      </w:pPr>
      <w:r w:rsidRPr="00BD3C6A">
        <w:t>Legal Custody</w:t>
      </w:r>
    </w:p>
    <w:p w14:paraId="627D533E" w14:textId="77777777" w:rsidR="00BD3C6A" w:rsidRPr="00BD3C6A" w:rsidRDefault="00BD3C6A" w:rsidP="005E3DA1">
      <w:pPr>
        <w:numPr>
          <w:ilvl w:val="0"/>
          <w:numId w:val="3"/>
        </w:numPr>
        <w:spacing w:after="0"/>
        <w:jc w:val="both"/>
      </w:pPr>
      <w:r w:rsidRPr="00BD3C6A">
        <w:t>Joint Custody</w:t>
      </w:r>
    </w:p>
    <w:p w14:paraId="7CEF4BF5" w14:textId="77777777" w:rsidR="00BD3C6A" w:rsidRPr="00BD3C6A" w:rsidRDefault="00BD3C6A" w:rsidP="005E3DA1">
      <w:pPr>
        <w:numPr>
          <w:ilvl w:val="0"/>
          <w:numId w:val="3"/>
        </w:numPr>
        <w:spacing w:after="0"/>
        <w:jc w:val="both"/>
      </w:pPr>
      <w:r w:rsidRPr="00BD3C6A">
        <w:t>Visitation Rights</w:t>
      </w:r>
    </w:p>
    <w:p w14:paraId="15F0B12C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b/>
          <w:bCs/>
        </w:rPr>
        <w:t>3. Maintenance &amp; Alimony</w:t>
      </w:r>
    </w:p>
    <w:p w14:paraId="4DC99DC8" w14:textId="77777777" w:rsidR="00BD3C6A" w:rsidRPr="00BD3C6A" w:rsidRDefault="00BD3C6A" w:rsidP="005E3DA1">
      <w:pPr>
        <w:spacing w:after="0"/>
        <w:jc w:val="both"/>
      </w:pPr>
      <w:r w:rsidRPr="00BD3C6A">
        <w:t>Financial support is critical during and after separation. I help clients claim or defend maintenance and alimony based on earning capacity, lifestyle, and financial responsibilities.</w:t>
      </w:r>
    </w:p>
    <w:p w14:paraId="4AB6E65C" w14:textId="77777777" w:rsidR="00BD3C6A" w:rsidRPr="00BD3C6A" w:rsidRDefault="00BD3C6A" w:rsidP="005E3DA1">
      <w:pPr>
        <w:spacing w:after="0"/>
        <w:jc w:val="both"/>
      </w:pPr>
      <w:r w:rsidRPr="00BD3C6A">
        <w:rPr>
          <w:b/>
          <w:bCs/>
        </w:rPr>
        <w:t>Applicable Laws:</w:t>
      </w:r>
    </w:p>
    <w:p w14:paraId="65B0360E" w14:textId="77777777" w:rsidR="00BD3C6A" w:rsidRPr="00BD3C6A" w:rsidRDefault="00BD3C6A" w:rsidP="005E3DA1">
      <w:pPr>
        <w:numPr>
          <w:ilvl w:val="0"/>
          <w:numId w:val="4"/>
        </w:numPr>
        <w:spacing w:after="0"/>
        <w:jc w:val="both"/>
      </w:pPr>
      <w:r w:rsidRPr="00BD3C6A">
        <w:t xml:space="preserve">Section 125 </w:t>
      </w:r>
      <w:proofErr w:type="spellStart"/>
      <w:r w:rsidRPr="00BD3C6A">
        <w:t>CrPC</w:t>
      </w:r>
      <w:proofErr w:type="spellEnd"/>
    </w:p>
    <w:p w14:paraId="3416A0BC" w14:textId="77777777" w:rsidR="00BD3C6A" w:rsidRPr="00BD3C6A" w:rsidRDefault="00BD3C6A" w:rsidP="005E3DA1">
      <w:pPr>
        <w:numPr>
          <w:ilvl w:val="0"/>
          <w:numId w:val="4"/>
        </w:numPr>
        <w:spacing w:after="0"/>
        <w:jc w:val="both"/>
      </w:pPr>
      <w:r w:rsidRPr="00BD3C6A">
        <w:t>Hindu Marriage Act</w:t>
      </w:r>
    </w:p>
    <w:p w14:paraId="63212A7B" w14:textId="77777777" w:rsidR="00BD3C6A" w:rsidRPr="00BD3C6A" w:rsidRDefault="00BD3C6A" w:rsidP="005E3DA1">
      <w:pPr>
        <w:numPr>
          <w:ilvl w:val="0"/>
          <w:numId w:val="4"/>
        </w:numPr>
        <w:spacing w:after="0"/>
        <w:jc w:val="both"/>
      </w:pPr>
      <w:r w:rsidRPr="00BD3C6A">
        <w:t>Domestic Violence Act</w:t>
      </w:r>
    </w:p>
    <w:p w14:paraId="43145303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b/>
          <w:bCs/>
        </w:rPr>
        <w:t>4. Dowry Harassment (Section 498A IPC)</w:t>
      </w:r>
    </w:p>
    <w:p w14:paraId="7DC17E0A" w14:textId="77777777" w:rsidR="00BD3C6A" w:rsidRPr="00BD3C6A" w:rsidRDefault="00BD3C6A" w:rsidP="005E3DA1">
      <w:pPr>
        <w:spacing w:after="0"/>
        <w:jc w:val="both"/>
      </w:pPr>
      <w:r w:rsidRPr="00BD3C6A">
        <w:t xml:space="preserve">Dowry-related abuse is a serious concern. I provide legal protection for women facing cruelty and help file complaints under Section 498A, along with related domestic violence laws. I also offer </w:t>
      </w:r>
      <w:proofErr w:type="spellStart"/>
      <w:r w:rsidRPr="00BD3C6A">
        <w:t>defense</w:t>
      </w:r>
      <w:proofErr w:type="spellEnd"/>
      <w:r w:rsidRPr="00BD3C6A">
        <w:t xml:space="preserve"> services for those falsely implicated.</w:t>
      </w:r>
    </w:p>
    <w:p w14:paraId="030D51AE" w14:textId="07324F41" w:rsidR="00BD3C6A" w:rsidRPr="00BD3C6A" w:rsidRDefault="00BD3C6A" w:rsidP="005E3DA1">
      <w:pPr>
        <w:spacing w:after="0"/>
        <w:jc w:val="both"/>
      </w:pPr>
    </w:p>
    <w:p w14:paraId="3103200F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b/>
          <w:bCs/>
        </w:rPr>
        <w:lastRenderedPageBreak/>
        <w:t>5. Muslim &amp; Christian Personal Laws</w:t>
      </w:r>
    </w:p>
    <w:p w14:paraId="5FF19A7E" w14:textId="77777777" w:rsidR="00BD3C6A" w:rsidRPr="00BD3C6A" w:rsidRDefault="00BD3C6A" w:rsidP="005E3DA1">
      <w:pPr>
        <w:spacing w:after="0"/>
        <w:jc w:val="both"/>
      </w:pPr>
      <w:r w:rsidRPr="00BD3C6A">
        <w:t>Family law varies across religions. I specialize in handling marriage, divorce, inheritance, and custody cases under:</w:t>
      </w:r>
    </w:p>
    <w:p w14:paraId="52C0C9B6" w14:textId="77777777" w:rsidR="00BD3C6A" w:rsidRPr="00BD3C6A" w:rsidRDefault="00BD3C6A" w:rsidP="005E3DA1">
      <w:pPr>
        <w:numPr>
          <w:ilvl w:val="0"/>
          <w:numId w:val="5"/>
        </w:numPr>
        <w:spacing w:after="0"/>
        <w:jc w:val="both"/>
      </w:pPr>
      <w:r w:rsidRPr="00BD3C6A">
        <w:rPr>
          <w:b/>
          <w:bCs/>
        </w:rPr>
        <w:t>Muslim Personal Law</w:t>
      </w:r>
      <w:r w:rsidRPr="00BD3C6A">
        <w:t xml:space="preserve"> (</w:t>
      </w:r>
      <w:proofErr w:type="spellStart"/>
      <w:r w:rsidRPr="00BD3C6A">
        <w:t>Shariat</w:t>
      </w:r>
      <w:proofErr w:type="spellEnd"/>
      <w:r w:rsidRPr="00BD3C6A">
        <w:t xml:space="preserve">, </w:t>
      </w:r>
      <w:proofErr w:type="spellStart"/>
      <w:r w:rsidRPr="00BD3C6A">
        <w:t>Nikah</w:t>
      </w:r>
      <w:proofErr w:type="spellEnd"/>
      <w:r w:rsidRPr="00BD3C6A">
        <w:t xml:space="preserve">, </w:t>
      </w:r>
      <w:proofErr w:type="spellStart"/>
      <w:r w:rsidRPr="00BD3C6A">
        <w:t>Talaq</w:t>
      </w:r>
      <w:proofErr w:type="spellEnd"/>
      <w:r w:rsidRPr="00BD3C6A">
        <w:t xml:space="preserve">, </w:t>
      </w:r>
      <w:proofErr w:type="spellStart"/>
      <w:r w:rsidRPr="00BD3C6A">
        <w:t>Mehr</w:t>
      </w:r>
      <w:proofErr w:type="spellEnd"/>
      <w:r w:rsidRPr="00BD3C6A">
        <w:t xml:space="preserve">, </w:t>
      </w:r>
      <w:proofErr w:type="spellStart"/>
      <w:r w:rsidRPr="00BD3C6A">
        <w:t>Khula</w:t>
      </w:r>
      <w:proofErr w:type="spellEnd"/>
      <w:r w:rsidRPr="00BD3C6A">
        <w:t>)</w:t>
      </w:r>
    </w:p>
    <w:p w14:paraId="49072136" w14:textId="77777777" w:rsidR="00BD3C6A" w:rsidRPr="00BD3C6A" w:rsidRDefault="00BD3C6A" w:rsidP="005E3DA1">
      <w:pPr>
        <w:numPr>
          <w:ilvl w:val="0"/>
          <w:numId w:val="5"/>
        </w:numPr>
        <w:spacing w:after="0"/>
        <w:jc w:val="both"/>
      </w:pPr>
      <w:r w:rsidRPr="00BD3C6A">
        <w:rPr>
          <w:b/>
          <w:bCs/>
        </w:rPr>
        <w:t>Christian Personal Law</w:t>
      </w:r>
      <w:r w:rsidRPr="00BD3C6A">
        <w:t xml:space="preserve"> (Indian Divorce Act, custody, alimony)</w:t>
      </w:r>
    </w:p>
    <w:p w14:paraId="3191E325" w14:textId="301715B4" w:rsidR="00BD3C6A" w:rsidRPr="00BD3C6A" w:rsidRDefault="00BD3C6A" w:rsidP="005E3DA1">
      <w:pPr>
        <w:spacing w:after="0"/>
        <w:jc w:val="both"/>
      </w:pPr>
    </w:p>
    <w:p w14:paraId="599FAF3E" w14:textId="68CAB4F7" w:rsidR="00BD3C6A" w:rsidRPr="00BD3C6A" w:rsidRDefault="00BD3C6A" w:rsidP="005E3DA1">
      <w:pPr>
        <w:spacing w:after="0"/>
        <w:jc w:val="both"/>
        <w:rPr>
          <w:b/>
          <w:bCs/>
          <w:sz w:val="28"/>
          <w:szCs w:val="28"/>
        </w:rPr>
      </w:pPr>
      <w:r w:rsidRPr="00BD3C6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D3C6A">
        <w:rPr>
          <w:b/>
          <w:bCs/>
          <w:sz w:val="28"/>
          <w:szCs w:val="28"/>
        </w:rPr>
        <w:t xml:space="preserve"> Additional Information for Family Law Services Page</w:t>
      </w:r>
    </w:p>
    <w:p w14:paraId="5E12C7C5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rFonts w:ascii="Segoe UI Emoji" w:hAnsi="Segoe UI Emoji" w:cs="Segoe UI Emoji"/>
          <w:b/>
          <w:bCs/>
        </w:rPr>
        <w:t>✅</w:t>
      </w:r>
      <w:r w:rsidRPr="00BD3C6A">
        <w:rPr>
          <w:b/>
          <w:bCs/>
        </w:rPr>
        <w:t xml:space="preserve"> Applicable Laws &amp; Legal Framework</w:t>
      </w:r>
    </w:p>
    <w:p w14:paraId="1186C023" w14:textId="77777777" w:rsidR="00BD3C6A" w:rsidRPr="00BD3C6A" w:rsidRDefault="00BD3C6A" w:rsidP="005E3DA1">
      <w:pPr>
        <w:spacing w:after="0"/>
        <w:jc w:val="both"/>
      </w:pPr>
      <w:r w:rsidRPr="00BD3C6A">
        <w:t>Mention the legal statutes you work under, to build client trust:</w:t>
      </w:r>
    </w:p>
    <w:p w14:paraId="7985C3F2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Hindu Marriage Act, 1955</w:t>
      </w:r>
    </w:p>
    <w:p w14:paraId="1BBB14D3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Special Marriage Act, 1954</w:t>
      </w:r>
    </w:p>
    <w:p w14:paraId="731AAA81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Indian Divorce Act, 1869 (for Christians)</w:t>
      </w:r>
    </w:p>
    <w:p w14:paraId="610C1E7B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Muslim Personal Law (</w:t>
      </w:r>
      <w:proofErr w:type="spellStart"/>
      <w:r w:rsidRPr="00BD3C6A">
        <w:rPr>
          <w:b/>
          <w:bCs/>
        </w:rPr>
        <w:t>Shariat</w:t>
      </w:r>
      <w:proofErr w:type="spellEnd"/>
      <w:r w:rsidRPr="00BD3C6A">
        <w:rPr>
          <w:b/>
          <w:bCs/>
        </w:rPr>
        <w:t>) Application Act, 1937</w:t>
      </w:r>
    </w:p>
    <w:p w14:paraId="28FA4C32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Criminal Procedure Code (Section 125 – Maintenance)</w:t>
      </w:r>
    </w:p>
    <w:p w14:paraId="2549E924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Protection of Women from Domestic Violence Act, 2005</w:t>
      </w:r>
    </w:p>
    <w:p w14:paraId="1F81CECA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Dowry Prohibition Act, 1961</w:t>
      </w:r>
    </w:p>
    <w:p w14:paraId="51E6E483" w14:textId="77777777" w:rsidR="00BD3C6A" w:rsidRPr="00BD3C6A" w:rsidRDefault="00BD3C6A" w:rsidP="005E3DA1">
      <w:pPr>
        <w:numPr>
          <w:ilvl w:val="0"/>
          <w:numId w:val="7"/>
        </w:numPr>
        <w:spacing w:after="0"/>
        <w:jc w:val="both"/>
      </w:pPr>
      <w:r w:rsidRPr="00BD3C6A">
        <w:rPr>
          <w:b/>
          <w:bCs/>
        </w:rPr>
        <w:t>Guardians and Wards Act, 1890</w:t>
      </w:r>
      <w:r w:rsidRPr="00BD3C6A">
        <w:t xml:space="preserve"> (for child custody)</w:t>
      </w:r>
    </w:p>
    <w:p w14:paraId="21D95A39" w14:textId="30932900" w:rsidR="00BD3C6A" w:rsidRPr="00BD3C6A" w:rsidRDefault="00BD3C6A" w:rsidP="005E3DA1">
      <w:pPr>
        <w:spacing w:after="0"/>
        <w:jc w:val="both"/>
      </w:pPr>
    </w:p>
    <w:p w14:paraId="2A66EE03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rFonts w:ascii="Segoe UI Emoji" w:hAnsi="Segoe UI Emoji" w:cs="Segoe UI Emoji"/>
          <w:b/>
          <w:bCs/>
        </w:rPr>
        <w:t>🏛️</w:t>
      </w:r>
      <w:r w:rsidRPr="00BD3C6A">
        <w:rPr>
          <w:b/>
          <w:bCs/>
        </w:rPr>
        <w:t xml:space="preserve"> Courts We Represent Clients In</w:t>
      </w:r>
    </w:p>
    <w:p w14:paraId="49C5B07F" w14:textId="77777777" w:rsidR="00BD3C6A" w:rsidRPr="00BD3C6A" w:rsidRDefault="00BD3C6A" w:rsidP="005E3DA1">
      <w:pPr>
        <w:numPr>
          <w:ilvl w:val="0"/>
          <w:numId w:val="8"/>
        </w:numPr>
        <w:spacing w:after="0"/>
        <w:jc w:val="both"/>
      </w:pPr>
      <w:r w:rsidRPr="00BD3C6A">
        <w:t>Family Court</w:t>
      </w:r>
    </w:p>
    <w:p w14:paraId="4010D5F2" w14:textId="77777777" w:rsidR="00BD3C6A" w:rsidRPr="00BD3C6A" w:rsidRDefault="00BD3C6A" w:rsidP="005E3DA1">
      <w:pPr>
        <w:numPr>
          <w:ilvl w:val="0"/>
          <w:numId w:val="8"/>
        </w:numPr>
        <w:spacing w:after="0"/>
        <w:jc w:val="both"/>
      </w:pPr>
      <w:r w:rsidRPr="00BD3C6A">
        <w:t>District Court</w:t>
      </w:r>
    </w:p>
    <w:p w14:paraId="60EC8EA3" w14:textId="77777777" w:rsidR="00BD3C6A" w:rsidRPr="00BD3C6A" w:rsidRDefault="00BD3C6A" w:rsidP="005E3DA1">
      <w:pPr>
        <w:numPr>
          <w:ilvl w:val="0"/>
          <w:numId w:val="8"/>
        </w:numPr>
        <w:spacing w:after="0"/>
        <w:jc w:val="both"/>
      </w:pPr>
      <w:r w:rsidRPr="00BD3C6A">
        <w:t>High Court (for appeals or writ petitions)</w:t>
      </w:r>
    </w:p>
    <w:p w14:paraId="6E28E85E" w14:textId="77777777" w:rsidR="00BD3C6A" w:rsidRPr="00BD3C6A" w:rsidRDefault="00BD3C6A" w:rsidP="005E3DA1">
      <w:pPr>
        <w:numPr>
          <w:ilvl w:val="0"/>
          <w:numId w:val="8"/>
        </w:numPr>
        <w:spacing w:after="0"/>
        <w:jc w:val="both"/>
      </w:pPr>
      <w:r w:rsidRPr="00BD3C6A">
        <w:t xml:space="preserve">Mediation </w:t>
      </w:r>
      <w:proofErr w:type="spellStart"/>
      <w:r w:rsidRPr="00BD3C6A">
        <w:t>Centers</w:t>
      </w:r>
      <w:proofErr w:type="spellEnd"/>
      <w:r w:rsidRPr="00BD3C6A">
        <w:t xml:space="preserve"> (for pre-litigation dispute resolution)</w:t>
      </w:r>
    </w:p>
    <w:p w14:paraId="3267403B" w14:textId="77777777" w:rsidR="00BD3C6A" w:rsidRPr="00BD3C6A" w:rsidRDefault="00BD3C6A" w:rsidP="005E3DA1">
      <w:pPr>
        <w:numPr>
          <w:ilvl w:val="0"/>
          <w:numId w:val="8"/>
        </w:numPr>
        <w:spacing w:after="0"/>
        <w:jc w:val="both"/>
      </w:pPr>
      <w:proofErr w:type="spellStart"/>
      <w:r w:rsidRPr="00BD3C6A">
        <w:t>Lok</w:t>
      </w:r>
      <w:proofErr w:type="spellEnd"/>
      <w:r w:rsidRPr="00BD3C6A">
        <w:t xml:space="preserve"> </w:t>
      </w:r>
      <w:proofErr w:type="spellStart"/>
      <w:r w:rsidRPr="00BD3C6A">
        <w:t>Adalats</w:t>
      </w:r>
      <w:proofErr w:type="spellEnd"/>
      <w:r w:rsidRPr="00BD3C6A">
        <w:t xml:space="preserve"> (where applicable)</w:t>
      </w:r>
    </w:p>
    <w:p w14:paraId="3E17E86E" w14:textId="1898B8FF" w:rsidR="00BD3C6A" w:rsidRPr="00BD3C6A" w:rsidRDefault="00BD3C6A" w:rsidP="005E3DA1">
      <w:pPr>
        <w:spacing w:after="0"/>
        <w:jc w:val="both"/>
      </w:pPr>
    </w:p>
    <w:p w14:paraId="363CAB5D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rFonts w:ascii="Segoe UI Emoji" w:hAnsi="Segoe UI Emoji" w:cs="Segoe UI Emoji"/>
          <w:b/>
          <w:bCs/>
        </w:rPr>
        <w:t>📂</w:t>
      </w:r>
      <w:r w:rsidRPr="00BD3C6A">
        <w:rPr>
          <w:b/>
          <w:bCs/>
        </w:rPr>
        <w:t xml:space="preserve"> Documentation Support Provided</w:t>
      </w:r>
    </w:p>
    <w:p w14:paraId="5086DBBC" w14:textId="77777777" w:rsidR="00BD3C6A" w:rsidRPr="00BD3C6A" w:rsidRDefault="00BD3C6A" w:rsidP="005E3DA1">
      <w:pPr>
        <w:spacing w:after="0"/>
        <w:jc w:val="both"/>
      </w:pPr>
      <w:r w:rsidRPr="00BD3C6A">
        <w:t>For each type of case, clarify the documents clients need to initiate the process:</w:t>
      </w:r>
    </w:p>
    <w:p w14:paraId="60A8AA0A" w14:textId="77777777" w:rsidR="00BD3C6A" w:rsidRPr="00BD3C6A" w:rsidRDefault="00BD3C6A" w:rsidP="005E3DA1">
      <w:pPr>
        <w:numPr>
          <w:ilvl w:val="0"/>
          <w:numId w:val="9"/>
        </w:numPr>
        <w:spacing w:after="0"/>
        <w:jc w:val="both"/>
      </w:pPr>
      <w:r w:rsidRPr="00BD3C6A">
        <w:rPr>
          <w:b/>
          <w:bCs/>
        </w:rPr>
        <w:t>Divorce</w:t>
      </w:r>
      <w:r w:rsidRPr="00BD3C6A">
        <w:t>: Marriage certificate, ID proofs, income statements, proof of separation/cruelty</w:t>
      </w:r>
    </w:p>
    <w:p w14:paraId="41902D4E" w14:textId="77777777" w:rsidR="00BD3C6A" w:rsidRPr="00BD3C6A" w:rsidRDefault="00BD3C6A" w:rsidP="005E3DA1">
      <w:pPr>
        <w:numPr>
          <w:ilvl w:val="0"/>
          <w:numId w:val="9"/>
        </w:numPr>
        <w:spacing w:after="0"/>
        <w:jc w:val="both"/>
      </w:pPr>
      <w:r w:rsidRPr="00BD3C6A">
        <w:rPr>
          <w:b/>
          <w:bCs/>
        </w:rPr>
        <w:t>Child Custody</w:t>
      </w:r>
      <w:r w:rsidRPr="00BD3C6A">
        <w:t>: School records, proof of guardianship, health records</w:t>
      </w:r>
    </w:p>
    <w:p w14:paraId="5326E3D9" w14:textId="77777777" w:rsidR="00BD3C6A" w:rsidRPr="00BD3C6A" w:rsidRDefault="00BD3C6A" w:rsidP="005E3DA1">
      <w:pPr>
        <w:numPr>
          <w:ilvl w:val="0"/>
          <w:numId w:val="9"/>
        </w:numPr>
        <w:spacing w:after="0"/>
        <w:jc w:val="both"/>
      </w:pPr>
      <w:r w:rsidRPr="00BD3C6A">
        <w:rPr>
          <w:b/>
          <w:bCs/>
        </w:rPr>
        <w:t>Maintenance</w:t>
      </w:r>
      <w:r w:rsidRPr="00BD3C6A">
        <w:t>: Income tax returns, salary slips, expenditure proof</w:t>
      </w:r>
    </w:p>
    <w:p w14:paraId="15FFE5DC" w14:textId="77777777" w:rsidR="00BD3C6A" w:rsidRPr="00BD3C6A" w:rsidRDefault="00BD3C6A" w:rsidP="005E3DA1">
      <w:pPr>
        <w:numPr>
          <w:ilvl w:val="0"/>
          <w:numId w:val="9"/>
        </w:numPr>
        <w:spacing w:after="0"/>
        <w:jc w:val="both"/>
      </w:pPr>
      <w:r w:rsidRPr="00BD3C6A">
        <w:rPr>
          <w:b/>
          <w:bCs/>
        </w:rPr>
        <w:t>498A Complaint</w:t>
      </w:r>
      <w:r w:rsidRPr="00BD3C6A">
        <w:t>: FIR, medical report (if any), witness statements</w:t>
      </w:r>
    </w:p>
    <w:p w14:paraId="4F30A54E" w14:textId="35FDD9DE" w:rsidR="00BD3C6A" w:rsidRPr="00BD3C6A" w:rsidRDefault="00BD3C6A" w:rsidP="005E3DA1">
      <w:pPr>
        <w:spacing w:after="0"/>
        <w:jc w:val="both"/>
      </w:pPr>
    </w:p>
    <w:p w14:paraId="1FD74BB6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rFonts w:ascii="Segoe UI Emoji" w:hAnsi="Segoe UI Emoji" w:cs="Segoe UI Emoji"/>
          <w:b/>
          <w:bCs/>
        </w:rPr>
        <w:t>🌐</w:t>
      </w:r>
      <w:r w:rsidRPr="00BD3C6A">
        <w:rPr>
          <w:b/>
          <w:bCs/>
        </w:rPr>
        <w:t xml:space="preserve"> Client Segments You Serve</w:t>
      </w:r>
    </w:p>
    <w:p w14:paraId="218055BE" w14:textId="77777777" w:rsidR="00BD3C6A" w:rsidRPr="00BD3C6A" w:rsidRDefault="00BD3C6A" w:rsidP="005E3DA1">
      <w:pPr>
        <w:spacing w:after="0"/>
        <w:jc w:val="both"/>
      </w:pPr>
      <w:r w:rsidRPr="00BD3C6A">
        <w:t>Highlight the type of clients you assist:</w:t>
      </w:r>
    </w:p>
    <w:p w14:paraId="53661E95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Married couples facing disputes</w:t>
      </w:r>
    </w:p>
    <w:p w14:paraId="0FB01BB0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Women seeking legal protection</w:t>
      </w:r>
    </w:p>
    <w:p w14:paraId="7222F571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Parents in custody battles</w:t>
      </w:r>
    </w:p>
    <w:p w14:paraId="422EED55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Individuals seeking maintenance</w:t>
      </w:r>
    </w:p>
    <w:p w14:paraId="1D53A455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Victims of dowry and domestic abuse</w:t>
      </w:r>
    </w:p>
    <w:p w14:paraId="2CD40B2D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Inter-religious and inter-caste couples</w:t>
      </w:r>
    </w:p>
    <w:p w14:paraId="5DBD7CF6" w14:textId="77777777" w:rsidR="00BD3C6A" w:rsidRPr="00BD3C6A" w:rsidRDefault="00BD3C6A" w:rsidP="005E3DA1">
      <w:pPr>
        <w:numPr>
          <w:ilvl w:val="0"/>
          <w:numId w:val="11"/>
        </w:numPr>
        <w:spacing w:after="0"/>
        <w:jc w:val="both"/>
      </w:pPr>
      <w:r w:rsidRPr="00BD3C6A">
        <w:t>NRI clients needing representation in Indian family courts</w:t>
      </w:r>
    </w:p>
    <w:p w14:paraId="71CD3BC4" w14:textId="77777777" w:rsidR="00BD3C6A" w:rsidRDefault="00BD3C6A" w:rsidP="005E3DA1">
      <w:pPr>
        <w:spacing w:after="0"/>
        <w:jc w:val="both"/>
        <w:rPr>
          <w:rFonts w:ascii="Segoe UI Emoji" w:hAnsi="Segoe UI Emoji" w:cs="Segoe UI Emoji"/>
          <w:b/>
          <w:bCs/>
        </w:rPr>
      </w:pPr>
    </w:p>
    <w:p w14:paraId="09D47869" w14:textId="527F1ECB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rFonts w:ascii="Segoe UI Emoji" w:hAnsi="Segoe UI Emoji" w:cs="Segoe UI Emoji"/>
          <w:b/>
          <w:bCs/>
        </w:rPr>
        <w:lastRenderedPageBreak/>
        <w:t>🌟</w:t>
      </w:r>
      <w:r w:rsidRPr="00BD3C6A">
        <w:rPr>
          <w:b/>
          <w:bCs/>
        </w:rPr>
        <w:t xml:space="preserve"> Why Choose My Family Law Services?</w:t>
      </w:r>
    </w:p>
    <w:p w14:paraId="371C0406" w14:textId="77777777" w:rsidR="00BD3C6A" w:rsidRPr="00BD3C6A" w:rsidRDefault="00BD3C6A" w:rsidP="005E3DA1">
      <w:pPr>
        <w:numPr>
          <w:ilvl w:val="0"/>
          <w:numId w:val="6"/>
        </w:numPr>
        <w:spacing w:after="0"/>
        <w:jc w:val="both"/>
      </w:pPr>
      <w:r w:rsidRPr="00BD3C6A">
        <w:rPr>
          <w:rFonts w:ascii="Segoe UI Emoji" w:hAnsi="Segoe UI Emoji" w:cs="Segoe UI Emoji"/>
        </w:rPr>
        <w:t>✅</w:t>
      </w:r>
      <w:r w:rsidRPr="00BD3C6A">
        <w:t xml:space="preserve"> Confidential &amp; sensitive handling of personal matters</w:t>
      </w:r>
    </w:p>
    <w:p w14:paraId="48D336A4" w14:textId="77777777" w:rsidR="00BD3C6A" w:rsidRPr="00BD3C6A" w:rsidRDefault="00BD3C6A" w:rsidP="005E3DA1">
      <w:pPr>
        <w:numPr>
          <w:ilvl w:val="0"/>
          <w:numId w:val="6"/>
        </w:numPr>
        <w:spacing w:after="0"/>
        <w:jc w:val="both"/>
      </w:pPr>
      <w:r w:rsidRPr="00BD3C6A">
        <w:rPr>
          <w:rFonts w:ascii="Segoe UI Emoji" w:hAnsi="Segoe UI Emoji" w:cs="Segoe UI Emoji"/>
        </w:rPr>
        <w:t>✅</w:t>
      </w:r>
      <w:r w:rsidRPr="00BD3C6A">
        <w:t xml:space="preserve"> Strategic legal representation in Family Court</w:t>
      </w:r>
    </w:p>
    <w:p w14:paraId="69E410F6" w14:textId="77777777" w:rsidR="00BD3C6A" w:rsidRPr="00BD3C6A" w:rsidRDefault="00BD3C6A" w:rsidP="005E3DA1">
      <w:pPr>
        <w:numPr>
          <w:ilvl w:val="0"/>
          <w:numId w:val="6"/>
        </w:numPr>
        <w:spacing w:after="0"/>
        <w:jc w:val="both"/>
      </w:pPr>
      <w:r w:rsidRPr="00BD3C6A">
        <w:rPr>
          <w:rFonts w:ascii="Segoe UI Emoji" w:hAnsi="Segoe UI Emoji" w:cs="Segoe UI Emoji"/>
        </w:rPr>
        <w:t>✅</w:t>
      </w:r>
      <w:r w:rsidRPr="00BD3C6A">
        <w:t xml:space="preserve"> Skilled negotiator &amp; compassionate listener</w:t>
      </w:r>
    </w:p>
    <w:p w14:paraId="496FCB60" w14:textId="6D6B8FF8" w:rsidR="00BD3C6A" w:rsidRPr="00BD3C6A" w:rsidRDefault="00BD3C6A" w:rsidP="005E3DA1">
      <w:pPr>
        <w:pStyle w:val="ListParagraph"/>
        <w:numPr>
          <w:ilvl w:val="0"/>
          <w:numId w:val="13"/>
        </w:numPr>
        <w:spacing w:after="0"/>
        <w:jc w:val="both"/>
      </w:pPr>
      <w:r w:rsidRPr="00BD3C6A">
        <w:rPr>
          <w:rFonts w:ascii="Segoe UI Emoji" w:hAnsi="Segoe UI Emoji" w:cs="Segoe UI Emoji"/>
        </w:rPr>
        <w:t>✅</w:t>
      </w:r>
      <w:r w:rsidRPr="00BD3C6A">
        <w:t xml:space="preserve"> End-to-end documentation &amp; support</w:t>
      </w:r>
    </w:p>
    <w:p w14:paraId="34B6F942" w14:textId="3C912D69" w:rsidR="00BD3C6A" w:rsidRPr="00BD3C6A" w:rsidRDefault="00BD3C6A" w:rsidP="005E3DA1">
      <w:pPr>
        <w:spacing w:after="0"/>
        <w:jc w:val="both"/>
      </w:pPr>
    </w:p>
    <w:p w14:paraId="6A852C5F" w14:textId="77777777" w:rsidR="00BD3C6A" w:rsidRPr="00BD3C6A" w:rsidRDefault="00BD3C6A" w:rsidP="005E3DA1">
      <w:pPr>
        <w:spacing w:after="0"/>
        <w:jc w:val="both"/>
        <w:rPr>
          <w:b/>
          <w:bCs/>
        </w:rPr>
      </w:pPr>
      <w:r w:rsidRPr="00BD3C6A">
        <w:rPr>
          <w:rFonts w:ascii="Segoe UI Emoji" w:hAnsi="Segoe UI Emoji" w:cs="Segoe UI Emoji"/>
          <w:b/>
          <w:bCs/>
        </w:rPr>
        <w:t>🛡️</w:t>
      </w:r>
      <w:r w:rsidRPr="00BD3C6A">
        <w:rPr>
          <w:b/>
          <w:bCs/>
        </w:rPr>
        <w:t xml:space="preserve"> Privacy &amp; Confidentiality Note</w:t>
      </w:r>
    </w:p>
    <w:p w14:paraId="120418B9" w14:textId="77777777" w:rsidR="00BD3C6A" w:rsidRPr="00BD3C6A" w:rsidRDefault="00BD3C6A" w:rsidP="005E3DA1">
      <w:pPr>
        <w:spacing w:after="0"/>
        <w:jc w:val="both"/>
      </w:pPr>
      <w:r w:rsidRPr="00BD3C6A">
        <w:rPr>
          <w:i/>
          <w:iCs/>
        </w:rPr>
        <w:t>“All consultations and client information are kept strictly confidential in accordance with the Advocates Act and Bar Council of India rules.”</w:t>
      </w:r>
    </w:p>
    <w:sectPr w:rsidR="00BD3C6A" w:rsidRPr="00BD3C6A" w:rsidSect="005E3DA1">
      <w:pgSz w:w="11906" w:h="16838"/>
      <w:pgMar w:top="1440" w:right="92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8546A" w14:textId="77777777" w:rsidR="00C56A1A" w:rsidRDefault="00C56A1A" w:rsidP="00BD3C6A">
      <w:pPr>
        <w:spacing w:after="0" w:line="240" w:lineRule="auto"/>
      </w:pPr>
      <w:r>
        <w:separator/>
      </w:r>
    </w:p>
  </w:endnote>
  <w:endnote w:type="continuationSeparator" w:id="0">
    <w:p w14:paraId="39D2AC4A" w14:textId="77777777" w:rsidR="00C56A1A" w:rsidRDefault="00C56A1A" w:rsidP="00BD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B4623" w14:textId="77777777" w:rsidR="00C56A1A" w:rsidRDefault="00C56A1A" w:rsidP="00BD3C6A">
      <w:pPr>
        <w:spacing w:after="0" w:line="240" w:lineRule="auto"/>
      </w:pPr>
      <w:r>
        <w:separator/>
      </w:r>
    </w:p>
  </w:footnote>
  <w:footnote w:type="continuationSeparator" w:id="0">
    <w:p w14:paraId="62236AF3" w14:textId="77777777" w:rsidR="00C56A1A" w:rsidRDefault="00C56A1A" w:rsidP="00BD3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4313"/>
    <w:multiLevelType w:val="hybridMultilevel"/>
    <w:tmpl w:val="08B21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20C6"/>
    <w:multiLevelType w:val="multilevel"/>
    <w:tmpl w:val="21CA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0177A"/>
    <w:multiLevelType w:val="multilevel"/>
    <w:tmpl w:val="C25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33839"/>
    <w:multiLevelType w:val="multilevel"/>
    <w:tmpl w:val="474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6381A"/>
    <w:multiLevelType w:val="multilevel"/>
    <w:tmpl w:val="110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0376C"/>
    <w:multiLevelType w:val="multilevel"/>
    <w:tmpl w:val="ED4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C18DC"/>
    <w:multiLevelType w:val="multilevel"/>
    <w:tmpl w:val="EB08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730E05"/>
    <w:multiLevelType w:val="multilevel"/>
    <w:tmpl w:val="FEC4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01817"/>
    <w:multiLevelType w:val="multilevel"/>
    <w:tmpl w:val="B35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025BF"/>
    <w:multiLevelType w:val="multilevel"/>
    <w:tmpl w:val="809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57B7F"/>
    <w:multiLevelType w:val="multilevel"/>
    <w:tmpl w:val="0346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00749"/>
    <w:multiLevelType w:val="multilevel"/>
    <w:tmpl w:val="472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87220"/>
    <w:multiLevelType w:val="multilevel"/>
    <w:tmpl w:val="FF5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A"/>
    <w:rsid w:val="00034F06"/>
    <w:rsid w:val="004E4C01"/>
    <w:rsid w:val="00550DD2"/>
    <w:rsid w:val="005E3DA1"/>
    <w:rsid w:val="009F5DFA"/>
    <w:rsid w:val="00BD3C6A"/>
    <w:rsid w:val="00C56A1A"/>
    <w:rsid w:val="00C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B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A"/>
  </w:style>
  <w:style w:type="paragraph" w:styleId="Footer">
    <w:name w:val="footer"/>
    <w:basedOn w:val="Normal"/>
    <w:link w:val="FooterChar"/>
    <w:uiPriority w:val="99"/>
    <w:unhideWhenUsed/>
    <w:rsid w:val="00BD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6A"/>
  </w:style>
  <w:style w:type="paragraph" w:styleId="Footer">
    <w:name w:val="footer"/>
    <w:basedOn w:val="Normal"/>
    <w:link w:val="FooterChar"/>
    <w:uiPriority w:val="99"/>
    <w:unhideWhenUsed/>
    <w:rsid w:val="00BD3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4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36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7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816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5</cp:revision>
  <dcterms:created xsi:type="dcterms:W3CDTF">2025-06-18T10:57:00Z</dcterms:created>
  <dcterms:modified xsi:type="dcterms:W3CDTF">2025-06-22T10:56:00Z</dcterms:modified>
</cp:coreProperties>
</file>