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DF379" w14:textId="796E4916" w:rsidR="00E55DAF" w:rsidRPr="0044534D" w:rsidRDefault="00B7003D" w:rsidP="00B7003D">
      <w:pPr>
        <w:jc w:val="center"/>
        <w:rPr>
          <w:b/>
          <w:bCs/>
          <w:smallCaps/>
          <w:color w:val="000000" w:themeColor="text1"/>
          <w:sz w:val="40"/>
          <w:szCs w:val="40"/>
        </w:rPr>
      </w:pPr>
      <w:bookmarkStart w:id="0" w:name="_GoBack"/>
      <w:r w:rsidRPr="0044534D">
        <w:rPr>
          <w:b/>
          <w:bCs/>
          <w:smallCaps/>
          <w:color w:val="000000" w:themeColor="text1"/>
          <w:sz w:val="40"/>
          <w:szCs w:val="40"/>
        </w:rPr>
        <w:t>Deed Making &amp; Drafting</w:t>
      </w:r>
    </w:p>
    <w:bookmarkEnd w:id="0"/>
    <w:p w14:paraId="540220EE" w14:textId="77777777" w:rsidR="00E55DAF" w:rsidRPr="00E55DAF" w:rsidRDefault="00E55DAF" w:rsidP="00B7003D">
      <w:pPr>
        <w:jc w:val="both"/>
        <w:rPr>
          <w:b/>
          <w:bCs/>
          <w:sz w:val="28"/>
          <w:szCs w:val="28"/>
        </w:rPr>
      </w:pPr>
      <w:proofErr w:type="gramStart"/>
      <w:r w:rsidRPr="00E55DAF">
        <w:rPr>
          <w:b/>
          <w:bCs/>
          <w:sz w:val="28"/>
          <w:szCs w:val="28"/>
        </w:rPr>
        <w:t>Strong Documentation.</w:t>
      </w:r>
      <w:proofErr w:type="gramEnd"/>
      <w:r w:rsidRPr="00E55DAF">
        <w:rPr>
          <w:b/>
          <w:bCs/>
          <w:sz w:val="28"/>
          <w:szCs w:val="28"/>
        </w:rPr>
        <w:t xml:space="preserve"> Stronger Legal Protection.</w:t>
      </w:r>
    </w:p>
    <w:p w14:paraId="70B623BC" w14:textId="584AEFA8" w:rsidR="00E55DAF" w:rsidRPr="00E55DAF" w:rsidRDefault="00E55DAF" w:rsidP="00B7003D">
      <w:pPr>
        <w:jc w:val="both"/>
      </w:pPr>
      <w:r w:rsidRPr="00E55DAF">
        <w:t xml:space="preserve">Every legal transaction begins and ends with one critical factor — </w:t>
      </w:r>
      <w:r w:rsidRPr="00E55DAF">
        <w:rPr>
          <w:b/>
          <w:bCs/>
        </w:rPr>
        <w:t>documentation</w:t>
      </w:r>
      <w:r w:rsidRPr="00E55DAF">
        <w:t>. Whether it’s a business agreement, a property deal, or a personal commitment, a professionally drafted deed safeguards your rights and ensures that your intentions are lawfully protected.</w:t>
      </w:r>
    </w:p>
    <w:p w14:paraId="1685E094" w14:textId="77777777" w:rsidR="00E55DAF" w:rsidRPr="00E55DAF" w:rsidRDefault="00E55DAF" w:rsidP="00B7003D">
      <w:pPr>
        <w:jc w:val="both"/>
      </w:pPr>
      <w:r w:rsidRPr="00E55DAF">
        <w:t xml:space="preserve">As experienced legal professionals, we provide </w:t>
      </w:r>
      <w:r w:rsidRPr="00E55DAF">
        <w:rPr>
          <w:b/>
          <w:bCs/>
        </w:rPr>
        <w:t>expert deed drafting services</w:t>
      </w:r>
      <w:r w:rsidRPr="00E55DAF">
        <w:t xml:space="preserve"> that are precise, enforceable, and fully compliant with Indian laws. Our goal is to eliminate ambiguity, reduce risk, and give you full confidence in every agreement you sign.</w:t>
      </w:r>
    </w:p>
    <w:p w14:paraId="14F77C97" w14:textId="77777777" w:rsidR="006A2340" w:rsidRPr="00253EF3" w:rsidRDefault="00E55DAF" w:rsidP="00B7003D">
      <w:pPr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t>✍️</w:t>
      </w:r>
      <w:r w:rsidRPr="00253EF3">
        <w:rPr>
          <w:b/>
          <w:bCs/>
          <w:sz w:val="28"/>
          <w:szCs w:val="28"/>
        </w:rPr>
        <w:t xml:space="preserve"> What Is a Deed?</w:t>
      </w:r>
    </w:p>
    <w:p w14:paraId="62667531" w14:textId="75736D5E" w:rsidR="00E55DAF" w:rsidRPr="006A2340" w:rsidRDefault="00E55DAF" w:rsidP="00B7003D">
      <w:pPr>
        <w:jc w:val="both"/>
        <w:rPr>
          <w:b/>
          <w:bCs/>
          <w:sz w:val="28"/>
          <w:szCs w:val="28"/>
        </w:rPr>
      </w:pPr>
      <w:r w:rsidRPr="00E55DAF">
        <w:t xml:space="preserve">A </w:t>
      </w:r>
      <w:r w:rsidRPr="00E55DAF">
        <w:rPr>
          <w:b/>
          <w:bCs/>
        </w:rPr>
        <w:t>deed</w:t>
      </w:r>
      <w:r w:rsidRPr="00E55DAF">
        <w:t xml:space="preserve"> is a written legal document that formalizes an agreement, right, or obligation between parties. It becomes a binding contract when it is properly drafted, executed, and (where applicable) registered.</w:t>
      </w:r>
    </w:p>
    <w:p w14:paraId="1600B87F" w14:textId="77777777" w:rsidR="006A2340" w:rsidRDefault="00E55DAF" w:rsidP="00B7003D">
      <w:pPr>
        <w:jc w:val="both"/>
        <w:rPr>
          <w:b/>
          <w:bCs/>
          <w:sz w:val="28"/>
          <w:szCs w:val="28"/>
        </w:rPr>
      </w:pPr>
      <w:r w:rsidRPr="00E55DAF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E55DAF">
        <w:rPr>
          <w:b/>
          <w:bCs/>
          <w:sz w:val="28"/>
          <w:szCs w:val="28"/>
        </w:rPr>
        <w:t xml:space="preserve"> Types of Deeds &amp; Legal Drafts We Prepare</w:t>
      </w:r>
    </w:p>
    <w:p w14:paraId="1914F9B9" w14:textId="34B2A5F9" w:rsidR="00E55DAF" w:rsidRPr="006A2340" w:rsidRDefault="00E55DAF" w:rsidP="00B7003D">
      <w:pPr>
        <w:jc w:val="both"/>
        <w:rPr>
          <w:b/>
          <w:bCs/>
          <w:sz w:val="28"/>
          <w:szCs w:val="28"/>
        </w:rPr>
      </w:pPr>
      <w:r w:rsidRPr="00E55DAF">
        <w:rPr>
          <w:rFonts w:ascii="Segoe UI Emoji" w:hAnsi="Segoe UI Emoji" w:cs="Segoe UI Emoji"/>
          <w:b/>
          <w:bCs/>
        </w:rPr>
        <w:t>🏢</w:t>
      </w:r>
      <w:r w:rsidRPr="00E55DAF">
        <w:rPr>
          <w:b/>
          <w:bCs/>
        </w:rPr>
        <w:t xml:space="preserve"> Property &amp; Real Estate</w:t>
      </w:r>
    </w:p>
    <w:p w14:paraId="54BCFEE7" w14:textId="77777777" w:rsidR="00E55DAF" w:rsidRPr="00E55DAF" w:rsidRDefault="00E55DAF" w:rsidP="00B7003D">
      <w:pPr>
        <w:numPr>
          <w:ilvl w:val="0"/>
          <w:numId w:val="1"/>
        </w:numPr>
        <w:spacing w:after="0" w:line="240" w:lineRule="auto"/>
        <w:jc w:val="both"/>
      </w:pPr>
      <w:r w:rsidRPr="00E55DAF">
        <w:t>Sale Deed</w:t>
      </w:r>
    </w:p>
    <w:p w14:paraId="718BD5CE" w14:textId="77777777" w:rsidR="00E55DAF" w:rsidRPr="00E55DAF" w:rsidRDefault="00E55DAF" w:rsidP="00B7003D">
      <w:pPr>
        <w:numPr>
          <w:ilvl w:val="0"/>
          <w:numId w:val="1"/>
        </w:numPr>
        <w:spacing w:after="0" w:line="240" w:lineRule="auto"/>
        <w:jc w:val="both"/>
      </w:pPr>
      <w:r w:rsidRPr="00E55DAF">
        <w:t>Gift Deed</w:t>
      </w:r>
    </w:p>
    <w:p w14:paraId="1C9643A3" w14:textId="77777777" w:rsidR="00E55DAF" w:rsidRPr="00E55DAF" w:rsidRDefault="00E55DAF" w:rsidP="00B7003D">
      <w:pPr>
        <w:numPr>
          <w:ilvl w:val="0"/>
          <w:numId w:val="1"/>
        </w:numPr>
        <w:spacing w:after="0" w:line="240" w:lineRule="auto"/>
        <w:jc w:val="both"/>
      </w:pPr>
      <w:r w:rsidRPr="00E55DAF">
        <w:t>Lease or Rental Agreement</w:t>
      </w:r>
    </w:p>
    <w:p w14:paraId="4BAD8B2C" w14:textId="77777777" w:rsidR="00E55DAF" w:rsidRPr="00E55DAF" w:rsidRDefault="00E55DAF" w:rsidP="00B7003D">
      <w:pPr>
        <w:numPr>
          <w:ilvl w:val="0"/>
          <w:numId w:val="1"/>
        </w:numPr>
        <w:spacing w:after="0" w:line="240" w:lineRule="auto"/>
        <w:jc w:val="both"/>
      </w:pPr>
      <w:r w:rsidRPr="00E55DAF">
        <w:t>Mortgage Deed</w:t>
      </w:r>
    </w:p>
    <w:p w14:paraId="5BC0F159" w14:textId="77777777" w:rsidR="00E55DAF" w:rsidRPr="00E55DAF" w:rsidRDefault="00E55DAF" w:rsidP="00B7003D">
      <w:pPr>
        <w:numPr>
          <w:ilvl w:val="0"/>
          <w:numId w:val="1"/>
        </w:numPr>
        <w:spacing w:after="0" w:line="240" w:lineRule="auto"/>
        <w:jc w:val="both"/>
      </w:pPr>
      <w:r w:rsidRPr="00E55DAF">
        <w:t>Partition Deed</w:t>
      </w:r>
    </w:p>
    <w:p w14:paraId="13F7BF6C" w14:textId="77777777" w:rsidR="00E55DAF" w:rsidRPr="00E55DAF" w:rsidRDefault="00E55DAF" w:rsidP="00B7003D">
      <w:pPr>
        <w:numPr>
          <w:ilvl w:val="0"/>
          <w:numId w:val="1"/>
        </w:numPr>
        <w:spacing w:after="0" w:line="240" w:lineRule="auto"/>
        <w:jc w:val="both"/>
      </w:pPr>
      <w:r w:rsidRPr="00E55DAF">
        <w:t>Power of Attorney (General/Special)</w:t>
      </w:r>
    </w:p>
    <w:p w14:paraId="22774EC7" w14:textId="77777777" w:rsidR="00E55DAF" w:rsidRPr="00E55DAF" w:rsidRDefault="00E55DAF" w:rsidP="00B7003D">
      <w:pPr>
        <w:jc w:val="both"/>
        <w:rPr>
          <w:b/>
          <w:bCs/>
        </w:rPr>
      </w:pPr>
      <w:r w:rsidRPr="00E55DAF">
        <w:rPr>
          <w:rFonts w:ascii="Segoe UI Emoji" w:hAnsi="Segoe UI Emoji" w:cs="Segoe UI Emoji"/>
          <w:b/>
          <w:bCs/>
        </w:rPr>
        <w:t>👥</w:t>
      </w:r>
      <w:r w:rsidRPr="00E55DAF">
        <w:rPr>
          <w:b/>
          <w:bCs/>
        </w:rPr>
        <w:t xml:space="preserve"> Business &amp; Commercial</w:t>
      </w:r>
    </w:p>
    <w:p w14:paraId="5615F924" w14:textId="77777777" w:rsidR="00E55DAF" w:rsidRPr="00E55DAF" w:rsidRDefault="00E55DAF" w:rsidP="00B7003D">
      <w:pPr>
        <w:numPr>
          <w:ilvl w:val="0"/>
          <w:numId w:val="2"/>
        </w:numPr>
        <w:spacing w:after="0"/>
        <w:jc w:val="both"/>
      </w:pPr>
      <w:r w:rsidRPr="00E55DAF">
        <w:t>Partnership Deed</w:t>
      </w:r>
    </w:p>
    <w:p w14:paraId="2403B38B" w14:textId="77777777" w:rsidR="00E55DAF" w:rsidRPr="00E55DAF" w:rsidRDefault="00E55DAF" w:rsidP="00B7003D">
      <w:pPr>
        <w:numPr>
          <w:ilvl w:val="0"/>
          <w:numId w:val="2"/>
        </w:numPr>
        <w:spacing w:after="0"/>
        <w:jc w:val="both"/>
      </w:pPr>
      <w:r w:rsidRPr="00E55DAF">
        <w:t>Joint Venture Agreement</w:t>
      </w:r>
    </w:p>
    <w:p w14:paraId="3D0BB0B1" w14:textId="77777777" w:rsidR="00E55DAF" w:rsidRPr="00E55DAF" w:rsidRDefault="00E55DAF" w:rsidP="00B7003D">
      <w:pPr>
        <w:numPr>
          <w:ilvl w:val="0"/>
          <w:numId w:val="2"/>
        </w:numPr>
        <w:spacing w:after="0"/>
        <w:jc w:val="both"/>
      </w:pPr>
      <w:r w:rsidRPr="00E55DAF">
        <w:t>Franchise Agreement</w:t>
      </w:r>
    </w:p>
    <w:p w14:paraId="04863DF0" w14:textId="77777777" w:rsidR="00E55DAF" w:rsidRPr="00E55DAF" w:rsidRDefault="00E55DAF" w:rsidP="00B7003D">
      <w:pPr>
        <w:numPr>
          <w:ilvl w:val="0"/>
          <w:numId w:val="2"/>
        </w:numPr>
        <w:spacing w:after="0"/>
        <w:jc w:val="both"/>
      </w:pPr>
      <w:r w:rsidRPr="00E55DAF">
        <w:t>Business Transfer Agreement</w:t>
      </w:r>
    </w:p>
    <w:p w14:paraId="2D02C62D" w14:textId="77777777" w:rsidR="00E55DAF" w:rsidRPr="00E55DAF" w:rsidRDefault="00E55DAF" w:rsidP="00B7003D">
      <w:pPr>
        <w:numPr>
          <w:ilvl w:val="0"/>
          <w:numId w:val="2"/>
        </w:numPr>
        <w:spacing w:after="0"/>
        <w:jc w:val="both"/>
      </w:pPr>
      <w:r w:rsidRPr="00E55DAF">
        <w:t>Share Purchase or Transfer Deed</w:t>
      </w:r>
    </w:p>
    <w:p w14:paraId="5E7989B5" w14:textId="77777777" w:rsidR="00E55DAF" w:rsidRPr="00E55DAF" w:rsidRDefault="00E55DAF" w:rsidP="00B7003D">
      <w:pPr>
        <w:numPr>
          <w:ilvl w:val="0"/>
          <w:numId w:val="2"/>
        </w:numPr>
        <w:spacing w:after="0"/>
        <w:jc w:val="both"/>
      </w:pPr>
      <w:r w:rsidRPr="00E55DAF">
        <w:t>Memorandum of Understanding (MoU)</w:t>
      </w:r>
    </w:p>
    <w:p w14:paraId="77A4CB07" w14:textId="77777777" w:rsidR="00E55DAF" w:rsidRPr="00E55DAF" w:rsidRDefault="00E55DAF" w:rsidP="00B7003D">
      <w:pPr>
        <w:jc w:val="both"/>
        <w:rPr>
          <w:b/>
          <w:bCs/>
        </w:rPr>
      </w:pPr>
      <w:r w:rsidRPr="00E55DAF">
        <w:rPr>
          <w:rFonts w:ascii="Segoe UI Emoji" w:hAnsi="Segoe UI Emoji" w:cs="Segoe UI Emoji"/>
          <w:b/>
          <w:bCs/>
        </w:rPr>
        <w:t>🧾</w:t>
      </w:r>
      <w:r w:rsidRPr="00E55DAF">
        <w:rPr>
          <w:b/>
          <w:bCs/>
        </w:rPr>
        <w:t xml:space="preserve"> Personal &amp; Family</w:t>
      </w:r>
    </w:p>
    <w:p w14:paraId="080DC96D" w14:textId="77777777" w:rsidR="00E55DAF" w:rsidRPr="00E55DAF" w:rsidRDefault="00E55DAF" w:rsidP="00B7003D">
      <w:pPr>
        <w:numPr>
          <w:ilvl w:val="0"/>
          <w:numId w:val="3"/>
        </w:numPr>
        <w:spacing w:after="0"/>
        <w:jc w:val="both"/>
      </w:pPr>
      <w:r w:rsidRPr="00E55DAF">
        <w:t>Will &amp; Codicil</w:t>
      </w:r>
    </w:p>
    <w:p w14:paraId="13F51412" w14:textId="77777777" w:rsidR="00E55DAF" w:rsidRPr="00E55DAF" w:rsidRDefault="00E55DAF" w:rsidP="00B7003D">
      <w:pPr>
        <w:numPr>
          <w:ilvl w:val="0"/>
          <w:numId w:val="3"/>
        </w:numPr>
        <w:spacing w:after="0"/>
        <w:jc w:val="both"/>
      </w:pPr>
      <w:r w:rsidRPr="00E55DAF">
        <w:t>Trust Deed</w:t>
      </w:r>
    </w:p>
    <w:p w14:paraId="3C0FB63B" w14:textId="77777777" w:rsidR="00E55DAF" w:rsidRPr="00E55DAF" w:rsidRDefault="00E55DAF" w:rsidP="00B7003D">
      <w:pPr>
        <w:numPr>
          <w:ilvl w:val="0"/>
          <w:numId w:val="3"/>
        </w:numPr>
        <w:spacing w:after="0"/>
        <w:jc w:val="both"/>
      </w:pPr>
      <w:r w:rsidRPr="00E55DAF">
        <w:t>Adoption Deed</w:t>
      </w:r>
    </w:p>
    <w:p w14:paraId="41CEB80C" w14:textId="77777777" w:rsidR="00E55DAF" w:rsidRPr="00E55DAF" w:rsidRDefault="00E55DAF" w:rsidP="00B7003D">
      <w:pPr>
        <w:numPr>
          <w:ilvl w:val="0"/>
          <w:numId w:val="3"/>
        </w:numPr>
        <w:spacing w:after="0"/>
        <w:jc w:val="both"/>
      </w:pPr>
      <w:r w:rsidRPr="00E55DAF">
        <w:t>Settlement Deed</w:t>
      </w:r>
    </w:p>
    <w:p w14:paraId="32776A32" w14:textId="77777777" w:rsidR="00E55DAF" w:rsidRPr="00E55DAF" w:rsidRDefault="00E55DAF" w:rsidP="00B7003D">
      <w:pPr>
        <w:numPr>
          <w:ilvl w:val="0"/>
          <w:numId w:val="3"/>
        </w:numPr>
        <w:spacing w:after="0"/>
        <w:jc w:val="both"/>
      </w:pPr>
      <w:r w:rsidRPr="00E55DAF">
        <w:t>Relinquishment Deed</w:t>
      </w:r>
    </w:p>
    <w:p w14:paraId="7100EB65" w14:textId="77777777" w:rsidR="006A2340" w:rsidRDefault="006A2340" w:rsidP="00B7003D">
      <w:pPr>
        <w:jc w:val="both"/>
        <w:rPr>
          <w:rFonts w:ascii="Segoe UI Emoji" w:hAnsi="Segoe UI Emoji" w:cs="Segoe UI Emoji"/>
          <w:b/>
          <w:bCs/>
        </w:rPr>
      </w:pPr>
    </w:p>
    <w:p w14:paraId="006EACC5" w14:textId="77777777" w:rsidR="006A2340" w:rsidRDefault="006A2340" w:rsidP="00B7003D">
      <w:pPr>
        <w:jc w:val="both"/>
        <w:rPr>
          <w:rFonts w:ascii="Segoe UI Emoji" w:hAnsi="Segoe UI Emoji" w:cs="Segoe UI Emoji"/>
          <w:b/>
          <w:bCs/>
        </w:rPr>
      </w:pPr>
    </w:p>
    <w:p w14:paraId="2A31BEBB" w14:textId="77777777" w:rsidR="00E55DAF" w:rsidRPr="00E55DAF" w:rsidRDefault="00E55DAF" w:rsidP="00B7003D">
      <w:pPr>
        <w:jc w:val="both"/>
        <w:rPr>
          <w:b/>
          <w:bCs/>
        </w:rPr>
      </w:pPr>
      <w:r w:rsidRPr="00E55DAF">
        <w:rPr>
          <w:rFonts w:ascii="Segoe UI Emoji" w:hAnsi="Segoe UI Emoji" w:cs="Segoe UI Emoji"/>
          <w:b/>
          <w:bCs/>
        </w:rPr>
        <w:lastRenderedPageBreak/>
        <w:t>📃</w:t>
      </w:r>
      <w:r w:rsidRPr="00E55DAF">
        <w:rPr>
          <w:b/>
          <w:bCs/>
        </w:rPr>
        <w:t xml:space="preserve"> Corporate Legal Documents</w:t>
      </w:r>
    </w:p>
    <w:p w14:paraId="516ED91C" w14:textId="77777777" w:rsidR="00E55DAF" w:rsidRPr="00E55DAF" w:rsidRDefault="00E55DAF" w:rsidP="00B7003D">
      <w:pPr>
        <w:numPr>
          <w:ilvl w:val="0"/>
          <w:numId w:val="4"/>
        </w:numPr>
        <w:spacing w:after="0"/>
        <w:jc w:val="both"/>
      </w:pPr>
      <w:r w:rsidRPr="00E55DAF">
        <w:t>Founders' Agreement</w:t>
      </w:r>
    </w:p>
    <w:p w14:paraId="248BE476" w14:textId="77777777" w:rsidR="00E55DAF" w:rsidRPr="00E55DAF" w:rsidRDefault="00E55DAF" w:rsidP="00B7003D">
      <w:pPr>
        <w:numPr>
          <w:ilvl w:val="0"/>
          <w:numId w:val="4"/>
        </w:numPr>
        <w:spacing w:after="0"/>
        <w:jc w:val="both"/>
      </w:pPr>
      <w:r w:rsidRPr="00E55DAF">
        <w:t>Employment Contracts</w:t>
      </w:r>
    </w:p>
    <w:p w14:paraId="25C83BD1" w14:textId="77777777" w:rsidR="00E55DAF" w:rsidRPr="00E55DAF" w:rsidRDefault="00E55DAF" w:rsidP="00B7003D">
      <w:pPr>
        <w:numPr>
          <w:ilvl w:val="0"/>
          <w:numId w:val="4"/>
        </w:numPr>
        <w:spacing w:after="0"/>
        <w:jc w:val="both"/>
      </w:pPr>
      <w:r w:rsidRPr="00E55DAF">
        <w:t>Non-Disclosure Agreements (NDAs)</w:t>
      </w:r>
    </w:p>
    <w:p w14:paraId="0DAB7634" w14:textId="77777777" w:rsidR="00E55DAF" w:rsidRPr="00E55DAF" w:rsidRDefault="00E55DAF" w:rsidP="00B7003D">
      <w:pPr>
        <w:numPr>
          <w:ilvl w:val="0"/>
          <w:numId w:val="4"/>
        </w:numPr>
        <w:spacing w:after="0"/>
        <w:jc w:val="both"/>
      </w:pPr>
      <w:r w:rsidRPr="00E55DAF">
        <w:t>Service Level Agreements</w:t>
      </w:r>
    </w:p>
    <w:p w14:paraId="05E261FD" w14:textId="77777777" w:rsidR="00E55DAF" w:rsidRPr="00E55DAF" w:rsidRDefault="00E55DAF" w:rsidP="00B7003D">
      <w:pPr>
        <w:numPr>
          <w:ilvl w:val="0"/>
          <w:numId w:val="4"/>
        </w:numPr>
        <w:spacing w:after="0"/>
        <w:jc w:val="both"/>
      </w:pPr>
      <w:r w:rsidRPr="00E55DAF">
        <w:t>Vendor Agreements</w:t>
      </w:r>
    </w:p>
    <w:p w14:paraId="58D5EA1F" w14:textId="77777777" w:rsidR="00E55DAF" w:rsidRPr="00E55DAF" w:rsidRDefault="00E55DAF" w:rsidP="00B7003D">
      <w:pPr>
        <w:numPr>
          <w:ilvl w:val="0"/>
          <w:numId w:val="4"/>
        </w:numPr>
        <w:spacing w:after="0"/>
        <w:jc w:val="both"/>
      </w:pPr>
      <w:r w:rsidRPr="00E55DAF">
        <w:t>Arbitration Agreements</w:t>
      </w:r>
    </w:p>
    <w:p w14:paraId="1D2424C1" w14:textId="77777777" w:rsidR="009E1999" w:rsidRDefault="009E1999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7C70B000" w14:textId="77777777" w:rsidR="006A2340" w:rsidRPr="00253EF3" w:rsidRDefault="00E55DAF" w:rsidP="00B7003D">
      <w:pPr>
        <w:spacing w:after="0"/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253EF3">
        <w:rPr>
          <w:b/>
          <w:bCs/>
          <w:sz w:val="28"/>
          <w:szCs w:val="28"/>
        </w:rPr>
        <w:t xml:space="preserve"> Legal Importance of a Properly Drafted Deed</w:t>
      </w:r>
    </w:p>
    <w:p w14:paraId="68AC991A" w14:textId="0A1CDADA" w:rsidR="00E55DAF" w:rsidRPr="006A2340" w:rsidRDefault="00E55DAF" w:rsidP="00B7003D">
      <w:pPr>
        <w:pStyle w:val="ListParagraph"/>
        <w:numPr>
          <w:ilvl w:val="0"/>
          <w:numId w:val="19"/>
        </w:numPr>
        <w:spacing w:after="0"/>
        <w:jc w:val="both"/>
        <w:rPr>
          <w:b/>
          <w:bCs/>
          <w:sz w:val="28"/>
          <w:szCs w:val="28"/>
        </w:rPr>
      </w:pPr>
      <w:r w:rsidRPr="00E55DAF">
        <w:t xml:space="preserve">A </w:t>
      </w:r>
      <w:r w:rsidRPr="006A2340">
        <w:rPr>
          <w:b/>
          <w:bCs/>
        </w:rPr>
        <w:t>legally valid deed</w:t>
      </w:r>
      <w:r w:rsidRPr="00E55DAF">
        <w:t xml:space="preserve"> ensures your agreement holds up in court.</w:t>
      </w:r>
    </w:p>
    <w:p w14:paraId="407A6598" w14:textId="77777777" w:rsidR="00E55DAF" w:rsidRPr="00E55DAF" w:rsidRDefault="00E55DAF" w:rsidP="00B7003D">
      <w:pPr>
        <w:numPr>
          <w:ilvl w:val="0"/>
          <w:numId w:val="9"/>
        </w:numPr>
        <w:spacing w:after="0"/>
        <w:jc w:val="both"/>
      </w:pPr>
      <w:r w:rsidRPr="00E55DAF">
        <w:t xml:space="preserve">It prevents </w:t>
      </w:r>
      <w:r w:rsidRPr="00E55DAF">
        <w:rPr>
          <w:b/>
          <w:bCs/>
        </w:rPr>
        <w:t>disputes, fraud, and misinterpretation</w:t>
      </w:r>
      <w:r w:rsidRPr="00E55DAF">
        <w:t>.</w:t>
      </w:r>
    </w:p>
    <w:p w14:paraId="32984851" w14:textId="77777777" w:rsidR="00E55DAF" w:rsidRPr="00E55DAF" w:rsidRDefault="00E55DAF" w:rsidP="00B7003D">
      <w:pPr>
        <w:numPr>
          <w:ilvl w:val="0"/>
          <w:numId w:val="9"/>
        </w:numPr>
        <w:spacing w:after="0"/>
        <w:jc w:val="both"/>
      </w:pPr>
      <w:r w:rsidRPr="00E55DAF">
        <w:t xml:space="preserve">It defines the </w:t>
      </w:r>
      <w:r w:rsidRPr="00E55DAF">
        <w:rPr>
          <w:b/>
          <w:bCs/>
        </w:rPr>
        <w:t>rights, duties, and liabilities</w:t>
      </w:r>
      <w:r w:rsidRPr="00E55DAF">
        <w:t xml:space="preserve"> of all parties clearly.</w:t>
      </w:r>
    </w:p>
    <w:p w14:paraId="171B2BF0" w14:textId="77777777" w:rsidR="00E55DAF" w:rsidRPr="00E55DAF" w:rsidRDefault="00E55DAF" w:rsidP="00B7003D">
      <w:pPr>
        <w:numPr>
          <w:ilvl w:val="0"/>
          <w:numId w:val="9"/>
        </w:numPr>
        <w:spacing w:after="0"/>
        <w:jc w:val="both"/>
      </w:pPr>
      <w:r w:rsidRPr="00E55DAF">
        <w:t xml:space="preserve">Deeds are often required for </w:t>
      </w:r>
      <w:r w:rsidRPr="00E55DAF">
        <w:rPr>
          <w:b/>
          <w:bCs/>
        </w:rPr>
        <w:t>banking, tax filings, property registration, and court matters</w:t>
      </w:r>
      <w:r w:rsidRPr="00E55DAF">
        <w:t>.</w:t>
      </w:r>
    </w:p>
    <w:p w14:paraId="0EA2C713" w14:textId="77777777" w:rsidR="009E1999" w:rsidRDefault="009E1999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7CDED388" w14:textId="77777777" w:rsidR="00E55DAF" w:rsidRPr="00253EF3" w:rsidRDefault="00E55DAF" w:rsidP="00B7003D">
      <w:pPr>
        <w:spacing w:after="0"/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t>🛑</w:t>
      </w:r>
      <w:r w:rsidRPr="00253EF3">
        <w:rPr>
          <w:b/>
          <w:bCs/>
          <w:sz w:val="28"/>
          <w:szCs w:val="28"/>
        </w:rPr>
        <w:t xml:space="preserve"> Risks of Poor or Self-Drafted Deeds</w:t>
      </w:r>
    </w:p>
    <w:p w14:paraId="0B65F7FA" w14:textId="77777777" w:rsidR="00E55DAF" w:rsidRPr="00E55DAF" w:rsidRDefault="00E55DAF" w:rsidP="00B7003D">
      <w:pPr>
        <w:numPr>
          <w:ilvl w:val="0"/>
          <w:numId w:val="10"/>
        </w:numPr>
        <w:spacing w:after="0"/>
        <w:jc w:val="both"/>
      </w:pPr>
      <w:r w:rsidRPr="00E55DAF">
        <w:t xml:space="preserve">Missing legal clauses can make the deed </w:t>
      </w:r>
      <w:r w:rsidRPr="00E55DAF">
        <w:rPr>
          <w:b/>
          <w:bCs/>
        </w:rPr>
        <w:t>unenforceable</w:t>
      </w:r>
      <w:r w:rsidRPr="00E55DAF">
        <w:t>.</w:t>
      </w:r>
    </w:p>
    <w:p w14:paraId="61E6F721" w14:textId="77777777" w:rsidR="00E55DAF" w:rsidRPr="00E55DAF" w:rsidRDefault="00E55DAF" w:rsidP="00B7003D">
      <w:pPr>
        <w:numPr>
          <w:ilvl w:val="0"/>
          <w:numId w:val="10"/>
        </w:numPr>
        <w:spacing w:after="0"/>
        <w:jc w:val="both"/>
      </w:pPr>
      <w:r w:rsidRPr="00E55DAF">
        <w:t xml:space="preserve">Unclear language can lead to </w:t>
      </w:r>
      <w:r w:rsidRPr="00E55DAF">
        <w:rPr>
          <w:b/>
          <w:bCs/>
        </w:rPr>
        <w:t>disputes or legal battles</w:t>
      </w:r>
      <w:r w:rsidRPr="00E55DAF">
        <w:t>.</w:t>
      </w:r>
    </w:p>
    <w:p w14:paraId="74A38780" w14:textId="77777777" w:rsidR="00E55DAF" w:rsidRPr="00E55DAF" w:rsidRDefault="00E55DAF" w:rsidP="00B7003D">
      <w:pPr>
        <w:numPr>
          <w:ilvl w:val="0"/>
          <w:numId w:val="10"/>
        </w:numPr>
        <w:spacing w:after="0"/>
        <w:jc w:val="both"/>
      </w:pPr>
      <w:r w:rsidRPr="00E55DAF">
        <w:t xml:space="preserve">Use of incorrect stamp paper, wrong jurisdiction, or unregistered documents can result in </w:t>
      </w:r>
      <w:r w:rsidRPr="00E55DAF">
        <w:rPr>
          <w:b/>
          <w:bCs/>
        </w:rPr>
        <w:t>penalties or loss of rights</w:t>
      </w:r>
      <w:r w:rsidRPr="00E55DAF">
        <w:t>.</w:t>
      </w:r>
    </w:p>
    <w:p w14:paraId="40922386" w14:textId="77777777" w:rsidR="00E55DAF" w:rsidRPr="00E55DAF" w:rsidRDefault="00E55DAF" w:rsidP="00B7003D">
      <w:pPr>
        <w:numPr>
          <w:ilvl w:val="0"/>
          <w:numId w:val="10"/>
        </w:numPr>
        <w:spacing w:after="0"/>
        <w:jc w:val="both"/>
      </w:pPr>
      <w:r w:rsidRPr="00E55DAF">
        <w:t xml:space="preserve">DIY templates often </w:t>
      </w:r>
      <w:r w:rsidRPr="00E55DAF">
        <w:rPr>
          <w:b/>
          <w:bCs/>
        </w:rPr>
        <w:t>fail to meet your specific legal needs</w:t>
      </w:r>
      <w:r w:rsidRPr="00E55DAF">
        <w:t>.</w:t>
      </w:r>
    </w:p>
    <w:p w14:paraId="15BBD7E8" w14:textId="77777777" w:rsidR="009E1999" w:rsidRDefault="009E1999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0D222F71" w14:textId="77777777" w:rsidR="00E55DAF" w:rsidRPr="00253EF3" w:rsidRDefault="00E55DAF" w:rsidP="00B7003D">
      <w:pPr>
        <w:spacing w:after="0"/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253EF3">
        <w:rPr>
          <w:b/>
          <w:bCs/>
          <w:sz w:val="28"/>
          <w:szCs w:val="28"/>
        </w:rPr>
        <w:t xml:space="preserve"> Stamp Duty &amp; Registration</w:t>
      </w:r>
    </w:p>
    <w:p w14:paraId="7382A9FC" w14:textId="77777777" w:rsidR="00E55DAF" w:rsidRPr="00E55DAF" w:rsidRDefault="00E55DAF" w:rsidP="00B7003D">
      <w:pPr>
        <w:numPr>
          <w:ilvl w:val="0"/>
          <w:numId w:val="11"/>
        </w:numPr>
        <w:spacing w:after="0"/>
        <w:jc w:val="both"/>
      </w:pPr>
      <w:r w:rsidRPr="00E55DAF">
        <w:t xml:space="preserve">Stamp duty differs by </w:t>
      </w:r>
      <w:r w:rsidRPr="00E55DAF">
        <w:rPr>
          <w:b/>
          <w:bCs/>
        </w:rPr>
        <w:t>state and type of deed</w:t>
      </w:r>
      <w:r w:rsidRPr="00E55DAF">
        <w:t xml:space="preserve"> (Sale, Lease, Gift, etc.).</w:t>
      </w:r>
    </w:p>
    <w:p w14:paraId="76C021A1" w14:textId="77777777" w:rsidR="00E55DAF" w:rsidRPr="00E55DAF" w:rsidRDefault="00E55DAF" w:rsidP="00B7003D">
      <w:pPr>
        <w:numPr>
          <w:ilvl w:val="0"/>
          <w:numId w:val="11"/>
        </w:numPr>
        <w:spacing w:after="0"/>
        <w:jc w:val="both"/>
      </w:pPr>
      <w:r w:rsidRPr="00E55DAF">
        <w:t xml:space="preserve">Certain deeds like </w:t>
      </w:r>
      <w:r w:rsidRPr="00E55DAF">
        <w:rPr>
          <w:b/>
          <w:bCs/>
        </w:rPr>
        <w:t>Sale Deeds, Lease Deeds over 11 months, Gift Deeds, etc.</w:t>
      </w:r>
      <w:r w:rsidRPr="00E55DAF">
        <w:t xml:space="preserve"> require </w:t>
      </w:r>
      <w:r w:rsidRPr="00E55DAF">
        <w:rPr>
          <w:b/>
          <w:bCs/>
        </w:rPr>
        <w:t>compulsory registration</w:t>
      </w:r>
      <w:r w:rsidRPr="00E55DAF">
        <w:t>.</w:t>
      </w:r>
    </w:p>
    <w:p w14:paraId="43D70BB5" w14:textId="77777777" w:rsidR="00E55DAF" w:rsidRPr="00E55DAF" w:rsidRDefault="00E55DAF" w:rsidP="00B7003D">
      <w:pPr>
        <w:numPr>
          <w:ilvl w:val="0"/>
          <w:numId w:val="11"/>
        </w:numPr>
        <w:spacing w:after="0"/>
        <w:jc w:val="both"/>
      </w:pPr>
      <w:r w:rsidRPr="00E55DAF">
        <w:t>We assist clients with:</w:t>
      </w:r>
    </w:p>
    <w:p w14:paraId="2BE90016" w14:textId="77777777" w:rsidR="00E55DAF" w:rsidRPr="00E55DAF" w:rsidRDefault="00E55DAF" w:rsidP="00B7003D">
      <w:pPr>
        <w:numPr>
          <w:ilvl w:val="1"/>
          <w:numId w:val="11"/>
        </w:numPr>
        <w:spacing w:after="0"/>
        <w:jc w:val="both"/>
      </w:pPr>
      <w:r w:rsidRPr="00E55DAF">
        <w:rPr>
          <w:b/>
          <w:bCs/>
        </w:rPr>
        <w:t>Stamp duty calculation</w:t>
      </w:r>
    </w:p>
    <w:p w14:paraId="24B523F6" w14:textId="77777777" w:rsidR="00E55DAF" w:rsidRPr="00E55DAF" w:rsidRDefault="00E55DAF" w:rsidP="00B7003D">
      <w:pPr>
        <w:numPr>
          <w:ilvl w:val="1"/>
          <w:numId w:val="11"/>
        </w:numPr>
        <w:spacing w:after="0"/>
        <w:jc w:val="both"/>
      </w:pPr>
      <w:r w:rsidRPr="00E55DAF">
        <w:rPr>
          <w:b/>
          <w:bCs/>
        </w:rPr>
        <w:t>E-stamping or physical stamp paper procurement</w:t>
      </w:r>
    </w:p>
    <w:p w14:paraId="54315148" w14:textId="77777777" w:rsidR="00E55DAF" w:rsidRPr="00E55DAF" w:rsidRDefault="00E55DAF" w:rsidP="00B7003D">
      <w:pPr>
        <w:numPr>
          <w:ilvl w:val="1"/>
          <w:numId w:val="11"/>
        </w:numPr>
        <w:spacing w:after="0"/>
        <w:jc w:val="both"/>
      </w:pPr>
      <w:r w:rsidRPr="00E55DAF">
        <w:rPr>
          <w:b/>
          <w:bCs/>
        </w:rPr>
        <w:t>Registration process at Sub-Registrar office</w:t>
      </w:r>
    </w:p>
    <w:p w14:paraId="62569501" w14:textId="77777777" w:rsidR="009E1999" w:rsidRDefault="009E1999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6B608BB0" w14:textId="77777777" w:rsidR="00E55DAF" w:rsidRPr="00253EF3" w:rsidRDefault="00E55DAF" w:rsidP="00B7003D">
      <w:pPr>
        <w:spacing w:after="0"/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t>📎</w:t>
      </w:r>
      <w:r w:rsidRPr="00253EF3">
        <w:rPr>
          <w:b/>
          <w:bCs/>
          <w:sz w:val="28"/>
          <w:szCs w:val="28"/>
        </w:rPr>
        <w:t xml:space="preserve"> Common Situations Where Clients Need Our Drafting Services</w:t>
      </w:r>
    </w:p>
    <w:p w14:paraId="71DBDC5E" w14:textId="77777777" w:rsidR="00E55DAF" w:rsidRPr="00E55DAF" w:rsidRDefault="00E55DAF" w:rsidP="00B7003D">
      <w:pPr>
        <w:numPr>
          <w:ilvl w:val="0"/>
          <w:numId w:val="12"/>
        </w:numPr>
        <w:spacing w:after="0"/>
        <w:jc w:val="both"/>
      </w:pPr>
      <w:r w:rsidRPr="00E55DAF">
        <w:t>Buying or leasing property</w:t>
      </w:r>
    </w:p>
    <w:p w14:paraId="1AA1F59E" w14:textId="77777777" w:rsidR="00E55DAF" w:rsidRPr="00E55DAF" w:rsidRDefault="00E55DAF" w:rsidP="00B7003D">
      <w:pPr>
        <w:numPr>
          <w:ilvl w:val="0"/>
          <w:numId w:val="12"/>
        </w:numPr>
        <w:spacing w:after="0"/>
        <w:jc w:val="both"/>
      </w:pPr>
      <w:r w:rsidRPr="00E55DAF">
        <w:t>Starting or dissolving a partnership</w:t>
      </w:r>
    </w:p>
    <w:p w14:paraId="52585E6D" w14:textId="77777777" w:rsidR="00E55DAF" w:rsidRPr="00E55DAF" w:rsidRDefault="00E55DAF" w:rsidP="00B7003D">
      <w:pPr>
        <w:numPr>
          <w:ilvl w:val="0"/>
          <w:numId w:val="12"/>
        </w:numPr>
        <w:spacing w:after="0"/>
        <w:jc w:val="both"/>
      </w:pPr>
      <w:r w:rsidRPr="00E55DAF">
        <w:t>Creating a will or family settlement</w:t>
      </w:r>
    </w:p>
    <w:p w14:paraId="232B65FF" w14:textId="77777777" w:rsidR="00E55DAF" w:rsidRPr="00E55DAF" w:rsidRDefault="00E55DAF" w:rsidP="00B7003D">
      <w:pPr>
        <w:numPr>
          <w:ilvl w:val="0"/>
          <w:numId w:val="12"/>
        </w:numPr>
        <w:spacing w:after="0"/>
        <w:jc w:val="both"/>
      </w:pPr>
      <w:r w:rsidRPr="00E55DAF">
        <w:t xml:space="preserve">Drafting business agreements or </w:t>
      </w:r>
      <w:proofErr w:type="spellStart"/>
      <w:r w:rsidRPr="00E55DAF">
        <w:t>MoUs</w:t>
      </w:r>
      <w:proofErr w:type="spellEnd"/>
    </w:p>
    <w:p w14:paraId="52F4BEC7" w14:textId="77777777" w:rsidR="00E55DAF" w:rsidRPr="00E55DAF" w:rsidRDefault="00E55DAF" w:rsidP="00B7003D">
      <w:pPr>
        <w:numPr>
          <w:ilvl w:val="0"/>
          <w:numId w:val="12"/>
        </w:numPr>
        <w:spacing w:after="0"/>
        <w:jc w:val="both"/>
      </w:pPr>
      <w:r w:rsidRPr="00E55DAF">
        <w:t>Assigning power of attorney for parents or NRI purposes</w:t>
      </w:r>
    </w:p>
    <w:p w14:paraId="1247BBA7" w14:textId="77777777" w:rsidR="00E55DAF" w:rsidRPr="00E55DAF" w:rsidRDefault="00E55DAF" w:rsidP="00B7003D">
      <w:pPr>
        <w:numPr>
          <w:ilvl w:val="0"/>
          <w:numId w:val="12"/>
        </w:numPr>
        <w:spacing w:after="0"/>
        <w:jc w:val="both"/>
      </w:pPr>
      <w:r w:rsidRPr="00E55DAF">
        <w:t>Legal separation or property division in family matters</w:t>
      </w:r>
    </w:p>
    <w:p w14:paraId="083F5AF8" w14:textId="77777777" w:rsidR="00152EE3" w:rsidRDefault="00152EE3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79AA6413" w14:textId="77777777" w:rsidR="006A2340" w:rsidRPr="00253EF3" w:rsidRDefault="00E55DAF" w:rsidP="00B7003D">
      <w:pPr>
        <w:spacing w:after="0"/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lastRenderedPageBreak/>
        <w:t>🔧</w:t>
      </w:r>
      <w:r w:rsidRPr="00253EF3">
        <w:rPr>
          <w:b/>
          <w:bCs/>
          <w:sz w:val="28"/>
          <w:szCs w:val="28"/>
        </w:rPr>
        <w:t xml:space="preserve"> Customization Options Available</w:t>
      </w:r>
    </w:p>
    <w:p w14:paraId="34934252" w14:textId="18CE1BF3" w:rsidR="00E55DAF" w:rsidRPr="006A2340" w:rsidRDefault="00E55DAF" w:rsidP="00B7003D">
      <w:pPr>
        <w:pStyle w:val="ListParagraph"/>
        <w:numPr>
          <w:ilvl w:val="0"/>
          <w:numId w:val="18"/>
        </w:numPr>
        <w:spacing w:after="0"/>
        <w:jc w:val="both"/>
        <w:rPr>
          <w:b/>
          <w:bCs/>
          <w:sz w:val="28"/>
          <w:szCs w:val="28"/>
        </w:rPr>
      </w:pPr>
      <w:r w:rsidRPr="006A2340">
        <w:rPr>
          <w:b/>
          <w:bCs/>
        </w:rPr>
        <w:t>Single-party or multi-party deeds</w:t>
      </w:r>
    </w:p>
    <w:p w14:paraId="1064079A" w14:textId="77777777" w:rsidR="00E55DAF" w:rsidRPr="00E55DAF" w:rsidRDefault="00E55DAF" w:rsidP="00B7003D">
      <w:pPr>
        <w:numPr>
          <w:ilvl w:val="0"/>
          <w:numId w:val="13"/>
        </w:numPr>
        <w:spacing w:after="0"/>
        <w:jc w:val="both"/>
      </w:pPr>
      <w:r w:rsidRPr="00E55DAF">
        <w:rPr>
          <w:b/>
          <w:bCs/>
        </w:rPr>
        <w:t>Conditional or irrevocable deeds</w:t>
      </w:r>
    </w:p>
    <w:p w14:paraId="6884612E" w14:textId="77777777" w:rsidR="00E55DAF" w:rsidRPr="00E55DAF" w:rsidRDefault="00E55DAF" w:rsidP="00B7003D">
      <w:pPr>
        <w:numPr>
          <w:ilvl w:val="0"/>
          <w:numId w:val="13"/>
        </w:numPr>
        <w:spacing w:after="0"/>
        <w:jc w:val="both"/>
      </w:pPr>
      <w:r w:rsidRPr="00E55DAF">
        <w:rPr>
          <w:b/>
          <w:bCs/>
        </w:rPr>
        <w:t>Cross-border agreement drafting</w:t>
      </w:r>
    </w:p>
    <w:p w14:paraId="3991116E" w14:textId="77777777" w:rsidR="00E55DAF" w:rsidRPr="00E55DAF" w:rsidRDefault="00E55DAF" w:rsidP="00B7003D">
      <w:pPr>
        <w:numPr>
          <w:ilvl w:val="0"/>
          <w:numId w:val="13"/>
        </w:numPr>
        <w:spacing w:after="0"/>
        <w:jc w:val="both"/>
      </w:pPr>
      <w:r w:rsidRPr="00E55DAF">
        <w:rPr>
          <w:b/>
          <w:bCs/>
        </w:rPr>
        <w:t>Bilingual drafts (Hindi, English, or other regional languages)</w:t>
      </w:r>
    </w:p>
    <w:p w14:paraId="0D567C22" w14:textId="77777777" w:rsidR="00E55DAF" w:rsidRPr="00E55DAF" w:rsidRDefault="00E55DAF" w:rsidP="00B7003D">
      <w:pPr>
        <w:numPr>
          <w:ilvl w:val="0"/>
          <w:numId w:val="13"/>
        </w:numPr>
        <w:spacing w:after="0"/>
        <w:jc w:val="both"/>
      </w:pPr>
      <w:r w:rsidRPr="00E55DAF">
        <w:rPr>
          <w:b/>
          <w:bCs/>
        </w:rPr>
        <w:t>Digitally signed deeds for corporate clients</w:t>
      </w:r>
    </w:p>
    <w:p w14:paraId="6E276A26" w14:textId="77777777" w:rsidR="009E1999" w:rsidRDefault="009E1999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6ECAC88F" w14:textId="5F94A65E" w:rsidR="00E55DAF" w:rsidRPr="00253EF3" w:rsidRDefault="00E55DAF" w:rsidP="00B7003D">
      <w:pPr>
        <w:spacing w:after="0"/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253EF3">
        <w:rPr>
          <w:b/>
          <w:bCs/>
          <w:sz w:val="28"/>
          <w:szCs w:val="28"/>
        </w:rPr>
        <w:t xml:space="preserve"> Client Support After Drafting</w:t>
      </w:r>
    </w:p>
    <w:p w14:paraId="747D0F8E" w14:textId="77777777" w:rsidR="00E55DAF" w:rsidRPr="00E55DAF" w:rsidRDefault="00E55DAF" w:rsidP="00B7003D">
      <w:pPr>
        <w:numPr>
          <w:ilvl w:val="0"/>
          <w:numId w:val="14"/>
        </w:numPr>
        <w:spacing w:after="0"/>
        <w:jc w:val="both"/>
      </w:pPr>
      <w:r w:rsidRPr="00E55DAF">
        <w:rPr>
          <w:b/>
          <w:bCs/>
        </w:rPr>
        <w:t>Clause-by-clause explanation</w:t>
      </w:r>
      <w:r w:rsidRPr="00E55DAF">
        <w:t xml:space="preserve"> of the deed</w:t>
      </w:r>
    </w:p>
    <w:p w14:paraId="7CCAB34B" w14:textId="77777777" w:rsidR="00E55DAF" w:rsidRPr="00E55DAF" w:rsidRDefault="00E55DAF" w:rsidP="00B7003D">
      <w:pPr>
        <w:numPr>
          <w:ilvl w:val="0"/>
          <w:numId w:val="14"/>
        </w:numPr>
        <w:spacing w:after="0"/>
        <w:jc w:val="both"/>
      </w:pPr>
      <w:r w:rsidRPr="00E55DAF">
        <w:rPr>
          <w:b/>
          <w:bCs/>
        </w:rPr>
        <w:t>Modification support</w:t>
      </w:r>
      <w:r w:rsidRPr="00E55DAF">
        <w:t xml:space="preserve"> for future use of the same deed</w:t>
      </w:r>
    </w:p>
    <w:p w14:paraId="074D3611" w14:textId="77777777" w:rsidR="00E55DAF" w:rsidRPr="00E55DAF" w:rsidRDefault="00E55DAF" w:rsidP="00B7003D">
      <w:pPr>
        <w:numPr>
          <w:ilvl w:val="0"/>
          <w:numId w:val="14"/>
        </w:numPr>
        <w:spacing w:after="0"/>
        <w:jc w:val="both"/>
      </w:pPr>
      <w:r w:rsidRPr="00E55DAF">
        <w:rPr>
          <w:b/>
          <w:bCs/>
        </w:rPr>
        <w:t>Court affidavit or legal opinion</w:t>
      </w:r>
      <w:r w:rsidRPr="00E55DAF">
        <w:t xml:space="preserve"> if required</w:t>
      </w:r>
    </w:p>
    <w:p w14:paraId="381FDA5B" w14:textId="77777777" w:rsidR="00E55DAF" w:rsidRPr="00E55DAF" w:rsidRDefault="00E55DAF" w:rsidP="00B7003D">
      <w:pPr>
        <w:numPr>
          <w:ilvl w:val="0"/>
          <w:numId w:val="14"/>
        </w:numPr>
        <w:spacing w:after="0"/>
        <w:jc w:val="both"/>
      </w:pPr>
      <w:r w:rsidRPr="00E55DAF">
        <w:rPr>
          <w:b/>
          <w:bCs/>
        </w:rPr>
        <w:t>Certified true copy preparation</w:t>
      </w:r>
      <w:r w:rsidRPr="00E55DAF">
        <w:t xml:space="preserve"> for official submissions</w:t>
      </w:r>
    </w:p>
    <w:p w14:paraId="3908A708" w14:textId="77777777" w:rsidR="00E55DAF" w:rsidRPr="00E55DAF" w:rsidRDefault="00E55DAF" w:rsidP="00B7003D">
      <w:pPr>
        <w:numPr>
          <w:ilvl w:val="0"/>
          <w:numId w:val="14"/>
        </w:numPr>
        <w:spacing w:after="0"/>
        <w:jc w:val="both"/>
      </w:pPr>
      <w:r w:rsidRPr="00E55DAF">
        <w:rPr>
          <w:b/>
          <w:bCs/>
        </w:rPr>
        <w:t>Guidance on next steps</w:t>
      </w:r>
      <w:r w:rsidRPr="00E55DAF">
        <w:t xml:space="preserve"> – e.g., notarization, execution timeline, witnesses, etc.</w:t>
      </w:r>
    </w:p>
    <w:p w14:paraId="792021CC" w14:textId="77777777" w:rsidR="009E1999" w:rsidRDefault="009E1999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477E3EF1" w14:textId="77777777" w:rsidR="00E55DAF" w:rsidRPr="00253EF3" w:rsidRDefault="00E55DAF" w:rsidP="00B7003D">
      <w:pPr>
        <w:spacing w:after="0"/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t>📑</w:t>
      </w:r>
      <w:r w:rsidRPr="00253EF3">
        <w:rPr>
          <w:b/>
          <w:bCs/>
          <w:sz w:val="28"/>
          <w:szCs w:val="28"/>
        </w:rPr>
        <w:t xml:space="preserve"> Document Checklist for Deed Drafting</w:t>
      </w:r>
    </w:p>
    <w:p w14:paraId="514170CD" w14:textId="77777777" w:rsidR="00E55DAF" w:rsidRPr="00E55DAF" w:rsidRDefault="00E55DAF" w:rsidP="00B7003D">
      <w:pPr>
        <w:spacing w:after="0"/>
        <w:jc w:val="both"/>
      </w:pPr>
      <w:r w:rsidRPr="00E55DAF">
        <w:t>Depending on the type of deed, clients are usually required to submit:</w:t>
      </w:r>
    </w:p>
    <w:p w14:paraId="56914CBA" w14:textId="77777777" w:rsidR="00E55DAF" w:rsidRPr="00E55DAF" w:rsidRDefault="00E55DAF" w:rsidP="00B7003D">
      <w:pPr>
        <w:numPr>
          <w:ilvl w:val="0"/>
          <w:numId w:val="15"/>
        </w:numPr>
        <w:spacing w:after="0"/>
        <w:jc w:val="both"/>
      </w:pPr>
      <w:r w:rsidRPr="00E55DAF">
        <w:t>Identity &amp; address proof of parties</w:t>
      </w:r>
    </w:p>
    <w:p w14:paraId="1F3956C3" w14:textId="77777777" w:rsidR="00E55DAF" w:rsidRPr="00E55DAF" w:rsidRDefault="00E55DAF" w:rsidP="00B7003D">
      <w:pPr>
        <w:numPr>
          <w:ilvl w:val="0"/>
          <w:numId w:val="15"/>
        </w:numPr>
        <w:spacing w:after="0"/>
        <w:jc w:val="both"/>
      </w:pPr>
      <w:r w:rsidRPr="00E55DAF">
        <w:t>Property documents (if applicable)</w:t>
      </w:r>
    </w:p>
    <w:p w14:paraId="75C22C7C" w14:textId="77777777" w:rsidR="00E55DAF" w:rsidRPr="00E55DAF" w:rsidRDefault="00E55DAF" w:rsidP="00B7003D">
      <w:pPr>
        <w:numPr>
          <w:ilvl w:val="0"/>
          <w:numId w:val="15"/>
        </w:numPr>
        <w:spacing w:after="0"/>
        <w:jc w:val="both"/>
      </w:pPr>
      <w:r w:rsidRPr="00E55DAF">
        <w:t>Relationship proof (for family deeds)</w:t>
      </w:r>
    </w:p>
    <w:p w14:paraId="35319359" w14:textId="77777777" w:rsidR="00E55DAF" w:rsidRPr="00E55DAF" w:rsidRDefault="00E55DAF" w:rsidP="00B7003D">
      <w:pPr>
        <w:numPr>
          <w:ilvl w:val="0"/>
          <w:numId w:val="15"/>
        </w:numPr>
        <w:spacing w:after="0"/>
        <w:jc w:val="both"/>
      </w:pPr>
      <w:r w:rsidRPr="00E55DAF">
        <w:t>Partnership firm/company documents (if applicable)</w:t>
      </w:r>
    </w:p>
    <w:p w14:paraId="49EE9260" w14:textId="77777777" w:rsidR="00E55DAF" w:rsidRPr="00E55DAF" w:rsidRDefault="00E55DAF" w:rsidP="00B7003D">
      <w:pPr>
        <w:numPr>
          <w:ilvl w:val="0"/>
          <w:numId w:val="15"/>
        </w:numPr>
        <w:spacing w:after="0"/>
        <w:jc w:val="both"/>
      </w:pPr>
      <w:r w:rsidRPr="00E55DAF">
        <w:t>Previous agreements or drafts (for modification/review)</w:t>
      </w:r>
    </w:p>
    <w:p w14:paraId="60BD81D3" w14:textId="77777777" w:rsidR="009E1999" w:rsidRDefault="009E1999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1BFE416C" w14:textId="77777777" w:rsidR="00E55DAF" w:rsidRPr="00253EF3" w:rsidRDefault="00E55DAF" w:rsidP="00B7003D">
      <w:pPr>
        <w:spacing w:after="0"/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253EF3">
        <w:rPr>
          <w:b/>
          <w:bCs/>
          <w:sz w:val="28"/>
          <w:szCs w:val="28"/>
        </w:rPr>
        <w:t xml:space="preserve"> Who Can Avail These Services?</w:t>
      </w:r>
    </w:p>
    <w:p w14:paraId="0420827D" w14:textId="77777777" w:rsidR="00E55DAF" w:rsidRPr="00E55DAF" w:rsidRDefault="00E55DAF" w:rsidP="00B7003D">
      <w:pPr>
        <w:numPr>
          <w:ilvl w:val="0"/>
          <w:numId w:val="16"/>
        </w:numPr>
        <w:spacing w:after="0"/>
        <w:jc w:val="both"/>
      </w:pPr>
      <w:r w:rsidRPr="00E55DAF">
        <w:rPr>
          <w:b/>
          <w:bCs/>
        </w:rPr>
        <w:t>Individuals</w:t>
      </w:r>
      <w:r w:rsidRPr="00E55DAF">
        <w:t xml:space="preserve"> – for property, family, and personal legal matters</w:t>
      </w:r>
    </w:p>
    <w:p w14:paraId="6E3A9600" w14:textId="77777777" w:rsidR="00E55DAF" w:rsidRPr="00E55DAF" w:rsidRDefault="00E55DAF" w:rsidP="00B7003D">
      <w:pPr>
        <w:numPr>
          <w:ilvl w:val="0"/>
          <w:numId w:val="16"/>
        </w:numPr>
        <w:spacing w:after="0"/>
        <w:jc w:val="both"/>
      </w:pPr>
      <w:r w:rsidRPr="00E55DAF">
        <w:rPr>
          <w:b/>
          <w:bCs/>
        </w:rPr>
        <w:t>Startups and Businesses</w:t>
      </w:r>
      <w:r w:rsidRPr="00E55DAF">
        <w:t xml:space="preserve"> – for vendor, employment, service, and partnership agreements</w:t>
      </w:r>
    </w:p>
    <w:p w14:paraId="58997EBA" w14:textId="77777777" w:rsidR="00E55DAF" w:rsidRPr="00E55DAF" w:rsidRDefault="00E55DAF" w:rsidP="00B7003D">
      <w:pPr>
        <w:numPr>
          <w:ilvl w:val="0"/>
          <w:numId w:val="16"/>
        </w:numPr>
        <w:spacing w:after="0"/>
        <w:jc w:val="both"/>
      </w:pPr>
      <w:r w:rsidRPr="00E55DAF">
        <w:rPr>
          <w:b/>
          <w:bCs/>
        </w:rPr>
        <w:t>Real estate investors &amp; builders</w:t>
      </w:r>
      <w:r w:rsidRPr="00E55DAF">
        <w:t xml:space="preserve"> – for lease/sale/transfer deeds</w:t>
      </w:r>
    </w:p>
    <w:p w14:paraId="139F81CF" w14:textId="77777777" w:rsidR="00E55DAF" w:rsidRPr="00E55DAF" w:rsidRDefault="00E55DAF" w:rsidP="00B7003D">
      <w:pPr>
        <w:numPr>
          <w:ilvl w:val="0"/>
          <w:numId w:val="16"/>
        </w:numPr>
        <w:spacing w:after="0"/>
        <w:jc w:val="both"/>
      </w:pPr>
      <w:r w:rsidRPr="00E55DAF">
        <w:rPr>
          <w:b/>
          <w:bCs/>
        </w:rPr>
        <w:t>NRIs</w:t>
      </w:r>
      <w:r w:rsidRPr="00E55DAF">
        <w:t xml:space="preserve"> – for POA, gift, or will deeds</w:t>
      </w:r>
    </w:p>
    <w:p w14:paraId="6943ACAD" w14:textId="77777777" w:rsidR="00E55DAF" w:rsidRPr="00E55DAF" w:rsidRDefault="00E55DAF" w:rsidP="00B7003D">
      <w:pPr>
        <w:numPr>
          <w:ilvl w:val="0"/>
          <w:numId w:val="16"/>
        </w:numPr>
        <w:spacing w:after="0"/>
        <w:jc w:val="both"/>
      </w:pPr>
      <w:r w:rsidRPr="00E55DAF">
        <w:rPr>
          <w:b/>
          <w:bCs/>
        </w:rPr>
        <w:t>Senior citizens</w:t>
      </w:r>
      <w:r w:rsidRPr="00E55DAF">
        <w:t xml:space="preserve"> – for will, trust, or family arrangement deeds</w:t>
      </w:r>
    </w:p>
    <w:p w14:paraId="01917F9D" w14:textId="77777777" w:rsidR="00152EE3" w:rsidRDefault="00152EE3" w:rsidP="00B7003D">
      <w:pPr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4C97F8A5" w14:textId="625F765E" w:rsidR="00E55DAF" w:rsidRPr="00253EF3" w:rsidRDefault="00E55DAF" w:rsidP="00B7003D">
      <w:pPr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253EF3">
        <w:rPr>
          <w:b/>
          <w:bCs/>
          <w:sz w:val="28"/>
          <w:szCs w:val="28"/>
        </w:rPr>
        <w:t xml:space="preserve"> Levels of Drafting Services We Offer</w:t>
      </w:r>
    </w:p>
    <w:p w14:paraId="7D2AA21C" w14:textId="77777777" w:rsidR="00E55DAF" w:rsidRPr="00E55DAF" w:rsidRDefault="00E55DAF" w:rsidP="00B7003D">
      <w:pPr>
        <w:numPr>
          <w:ilvl w:val="0"/>
          <w:numId w:val="5"/>
        </w:numPr>
        <w:spacing w:after="0"/>
        <w:jc w:val="both"/>
      </w:pPr>
      <w:r w:rsidRPr="00E55DAF">
        <w:rPr>
          <w:b/>
          <w:bCs/>
        </w:rPr>
        <w:t>Standard Drafts</w:t>
      </w:r>
      <w:r w:rsidRPr="00E55DAF">
        <w:t xml:space="preserve"> – Ready-to-use formats with minor customizations</w:t>
      </w:r>
    </w:p>
    <w:p w14:paraId="679A1A02" w14:textId="77777777" w:rsidR="00E55DAF" w:rsidRPr="00E55DAF" w:rsidRDefault="00E55DAF" w:rsidP="00B7003D">
      <w:pPr>
        <w:numPr>
          <w:ilvl w:val="0"/>
          <w:numId w:val="5"/>
        </w:numPr>
        <w:spacing w:after="0"/>
        <w:jc w:val="both"/>
      </w:pPr>
      <w:r w:rsidRPr="00E55DAF">
        <w:rPr>
          <w:b/>
          <w:bCs/>
        </w:rPr>
        <w:t>Tailored Drafting</w:t>
      </w:r>
      <w:r w:rsidRPr="00E55DAF">
        <w:t xml:space="preserve"> – Detailed drafts customized to your specific legal situation</w:t>
      </w:r>
    </w:p>
    <w:p w14:paraId="1DE4B916" w14:textId="77777777" w:rsidR="00E55DAF" w:rsidRPr="00E55DAF" w:rsidRDefault="00E55DAF" w:rsidP="00B7003D">
      <w:pPr>
        <w:numPr>
          <w:ilvl w:val="0"/>
          <w:numId w:val="5"/>
        </w:numPr>
        <w:spacing w:after="0"/>
        <w:jc w:val="both"/>
      </w:pPr>
      <w:r w:rsidRPr="00E55DAF">
        <w:rPr>
          <w:b/>
          <w:bCs/>
        </w:rPr>
        <w:t>Complex Drafting</w:t>
      </w:r>
      <w:r w:rsidRPr="00E55DAF">
        <w:t xml:space="preserve"> – High-stake or multi-party transactions needing legal scrutiny</w:t>
      </w:r>
    </w:p>
    <w:p w14:paraId="6A9D4C38" w14:textId="77777777" w:rsidR="00E55DAF" w:rsidRPr="00E55DAF" w:rsidRDefault="00E55DAF" w:rsidP="00B7003D">
      <w:pPr>
        <w:numPr>
          <w:ilvl w:val="0"/>
          <w:numId w:val="5"/>
        </w:numPr>
        <w:spacing w:after="0"/>
        <w:jc w:val="both"/>
      </w:pPr>
      <w:r w:rsidRPr="00E55DAF">
        <w:rPr>
          <w:b/>
          <w:bCs/>
        </w:rPr>
        <w:t>Review &amp; Vetting</w:t>
      </w:r>
      <w:r w:rsidRPr="00E55DAF">
        <w:t xml:space="preserve"> – Examination of existing deeds for legal validity and improvements</w:t>
      </w:r>
    </w:p>
    <w:p w14:paraId="30A88E3D" w14:textId="77777777" w:rsidR="009E1999" w:rsidRDefault="009E1999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45D96142" w14:textId="77777777" w:rsidR="00152EE3" w:rsidRDefault="00152EE3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3F74F5CC" w14:textId="77777777" w:rsidR="00152EE3" w:rsidRDefault="00152EE3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25B8766F" w14:textId="77777777" w:rsidR="00E55DAF" w:rsidRPr="00253EF3" w:rsidRDefault="00E55DAF" w:rsidP="00B7003D">
      <w:pPr>
        <w:spacing w:after="0"/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253EF3">
        <w:rPr>
          <w:b/>
          <w:bCs/>
          <w:sz w:val="28"/>
          <w:szCs w:val="28"/>
        </w:rPr>
        <w:t xml:space="preserve"> Why Choose Our Legal Drafting Services?</w:t>
      </w:r>
    </w:p>
    <w:p w14:paraId="30A45239" w14:textId="77777777" w:rsidR="00E55DAF" w:rsidRPr="00E55DAF" w:rsidRDefault="00E55DAF" w:rsidP="00B7003D">
      <w:pPr>
        <w:numPr>
          <w:ilvl w:val="0"/>
          <w:numId w:val="6"/>
        </w:numPr>
        <w:spacing w:after="0"/>
        <w:jc w:val="both"/>
      </w:pPr>
      <w:r w:rsidRPr="00E55DAF">
        <w:rPr>
          <w:rFonts w:ascii="Segoe UI Emoji" w:hAnsi="Segoe UI Emoji" w:cs="Segoe UI Emoji"/>
        </w:rPr>
        <w:t>✔️</w:t>
      </w:r>
      <w:r w:rsidRPr="00E55DAF">
        <w:t xml:space="preserve"> </w:t>
      </w:r>
      <w:r w:rsidRPr="00E55DAF">
        <w:rPr>
          <w:b/>
          <w:bCs/>
        </w:rPr>
        <w:t>Legally Sound</w:t>
      </w:r>
      <w:r w:rsidRPr="00E55DAF">
        <w:t xml:space="preserve"> – Drafted in accordance with the latest laws and precedents</w:t>
      </w:r>
    </w:p>
    <w:p w14:paraId="2AF31CA4" w14:textId="77777777" w:rsidR="00E55DAF" w:rsidRPr="00E55DAF" w:rsidRDefault="00E55DAF" w:rsidP="00B7003D">
      <w:pPr>
        <w:numPr>
          <w:ilvl w:val="0"/>
          <w:numId w:val="6"/>
        </w:numPr>
        <w:spacing w:after="0"/>
        <w:jc w:val="both"/>
      </w:pPr>
      <w:r w:rsidRPr="00E55DAF">
        <w:rPr>
          <w:rFonts w:ascii="Segoe UI Emoji" w:hAnsi="Segoe UI Emoji" w:cs="Segoe UI Emoji"/>
        </w:rPr>
        <w:t>✔️</w:t>
      </w:r>
      <w:r w:rsidRPr="00E55DAF">
        <w:t xml:space="preserve"> </w:t>
      </w:r>
      <w:r w:rsidRPr="00E55DAF">
        <w:rPr>
          <w:b/>
          <w:bCs/>
        </w:rPr>
        <w:t>Experienced Advocacy</w:t>
      </w:r>
      <w:r w:rsidRPr="00E55DAF">
        <w:t xml:space="preserve"> – Drafted and reviewed by qualified advocates</w:t>
      </w:r>
    </w:p>
    <w:p w14:paraId="4B9E8171" w14:textId="77777777" w:rsidR="00E55DAF" w:rsidRPr="00E55DAF" w:rsidRDefault="00E55DAF" w:rsidP="00B7003D">
      <w:pPr>
        <w:numPr>
          <w:ilvl w:val="0"/>
          <w:numId w:val="6"/>
        </w:numPr>
        <w:spacing w:after="0"/>
        <w:jc w:val="both"/>
      </w:pPr>
      <w:r w:rsidRPr="00E55DAF">
        <w:rPr>
          <w:rFonts w:ascii="Segoe UI Emoji" w:hAnsi="Segoe UI Emoji" w:cs="Segoe UI Emoji"/>
        </w:rPr>
        <w:t>✔️</w:t>
      </w:r>
      <w:r w:rsidRPr="00E55DAF">
        <w:t xml:space="preserve"> </w:t>
      </w:r>
      <w:r w:rsidRPr="00E55DAF">
        <w:rPr>
          <w:b/>
          <w:bCs/>
        </w:rPr>
        <w:t>Risk-Free Drafting</w:t>
      </w:r>
      <w:r w:rsidRPr="00E55DAF">
        <w:t xml:space="preserve"> – Includes all essential clauses to protect your interest</w:t>
      </w:r>
    </w:p>
    <w:p w14:paraId="1AD898EE" w14:textId="77777777" w:rsidR="00E55DAF" w:rsidRPr="00E55DAF" w:rsidRDefault="00E55DAF" w:rsidP="00B7003D">
      <w:pPr>
        <w:numPr>
          <w:ilvl w:val="0"/>
          <w:numId w:val="6"/>
        </w:numPr>
        <w:spacing w:after="0"/>
        <w:jc w:val="both"/>
      </w:pPr>
      <w:r w:rsidRPr="00E55DAF">
        <w:rPr>
          <w:rFonts w:ascii="Segoe UI Emoji" w:hAnsi="Segoe UI Emoji" w:cs="Segoe UI Emoji"/>
        </w:rPr>
        <w:t>✔️</w:t>
      </w:r>
      <w:r w:rsidRPr="00E55DAF">
        <w:t xml:space="preserve"> </w:t>
      </w:r>
      <w:r w:rsidRPr="00E55DAF">
        <w:rPr>
          <w:b/>
          <w:bCs/>
        </w:rPr>
        <w:t>Timely Delivery</w:t>
      </w:r>
      <w:r w:rsidRPr="00E55DAF">
        <w:t xml:space="preserve"> – Fast turnaround time with quality assurance</w:t>
      </w:r>
    </w:p>
    <w:p w14:paraId="59BB94B4" w14:textId="77777777" w:rsidR="00AA65C8" w:rsidRDefault="00E55DAF" w:rsidP="00B7003D">
      <w:pPr>
        <w:numPr>
          <w:ilvl w:val="0"/>
          <w:numId w:val="6"/>
        </w:numPr>
        <w:spacing w:after="0"/>
        <w:jc w:val="both"/>
      </w:pPr>
      <w:r w:rsidRPr="00E55DAF">
        <w:rPr>
          <w:rFonts w:ascii="Segoe UI Emoji" w:hAnsi="Segoe UI Emoji" w:cs="Segoe UI Emoji"/>
        </w:rPr>
        <w:t>✔️</w:t>
      </w:r>
      <w:r w:rsidRPr="00E55DAF">
        <w:t xml:space="preserve"> </w:t>
      </w:r>
      <w:r w:rsidRPr="00E55DAF">
        <w:rPr>
          <w:b/>
          <w:bCs/>
        </w:rPr>
        <w:t>Execution Support</w:t>
      </w:r>
      <w:r w:rsidRPr="00E55DAF">
        <w:t xml:space="preserve"> – Help with stamping, notarization, and registration</w:t>
      </w:r>
    </w:p>
    <w:p w14:paraId="4D658D8E" w14:textId="77777777" w:rsidR="009E1999" w:rsidRDefault="009E1999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4E5C65FA" w14:textId="0C449177" w:rsidR="00E55DAF" w:rsidRPr="00253EF3" w:rsidRDefault="00E55DAF" w:rsidP="00B7003D">
      <w:pPr>
        <w:spacing w:after="0"/>
        <w:jc w:val="both"/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253EF3">
        <w:rPr>
          <w:b/>
          <w:bCs/>
          <w:sz w:val="28"/>
          <w:szCs w:val="28"/>
        </w:rPr>
        <w:t xml:space="preserve"> Our Process</w:t>
      </w:r>
    </w:p>
    <w:p w14:paraId="49C10601" w14:textId="77777777" w:rsidR="00E55DAF" w:rsidRPr="00E55DAF" w:rsidRDefault="00E55DAF" w:rsidP="00B7003D">
      <w:pPr>
        <w:numPr>
          <w:ilvl w:val="0"/>
          <w:numId w:val="7"/>
        </w:numPr>
        <w:spacing w:after="0"/>
        <w:jc w:val="both"/>
      </w:pPr>
      <w:r w:rsidRPr="00E55DAF">
        <w:rPr>
          <w:b/>
          <w:bCs/>
        </w:rPr>
        <w:t>Client Consultation</w:t>
      </w:r>
      <w:r w:rsidRPr="00E55DAF">
        <w:t xml:space="preserve"> – Understanding your purpose and legal concerns</w:t>
      </w:r>
    </w:p>
    <w:p w14:paraId="0D103A92" w14:textId="77777777" w:rsidR="00E55DAF" w:rsidRPr="00E55DAF" w:rsidRDefault="00E55DAF" w:rsidP="00B7003D">
      <w:pPr>
        <w:numPr>
          <w:ilvl w:val="0"/>
          <w:numId w:val="7"/>
        </w:numPr>
        <w:spacing w:after="0"/>
        <w:jc w:val="both"/>
      </w:pPr>
      <w:r w:rsidRPr="00E55DAF">
        <w:rPr>
          <w:b/>
          <w:bCs/>
        </w:rPr>
        <w:t>Initial Draft</w:t>
      </w:r>
      <w:r w:rsidRPr="00E55DAF">
        <w:t xml:space="preserve"> – Prepared by our legal team and shared for review</w:t>
      </w:r>
    </w:p>
    <w:p w14:paraId="42A39D39" w14:textId="77777777" w:rsidR="00E55DAF" w:rsidRPr="00E55DAF" w:rsidRDefault="00E55DAF" w:rsidP="00B7003D">
      <w:pPr>
        <w:numPr>
          <w:ilvl w:val="0"/>
          <w:numId w:val="7"/>
        </w:numPr>
        <w:spacing w:after="0"/>
        <w:jc w:val="both"/>
      </w:pPr>
      <w:r w:rsidRPr="00E55DAF">
        <w:rPr>
          <w:b/>
          <w:bCs/>
        </w:rPr>
        <w:t>Feedback &amp; Revision</w:t>
      </w:r>
      <w:r w:rsidRPr="00E55DAF">
        <w:t xml:space="preserve"> – Based on your input or third-party needs</w:t>
      </w:r>
    </w:p>
    <w:p w14:paraId="19D377AA" w14:textId="77777777" w:rsidR="00E55DAF" w:rsidRPr="00E55DAF" w:rsidRDefault="00E55DAF" w:rsidP="00B7003D">
      <w:pPr>
        <w:numPr>
          <w:ilvl w:val="0"/>
          <w:numId w:val="7"/>
        </w:numPr>
        <w:spacing w:after="0"/>
        <w:jc w:val="both"/>
      </w:pPr>
      <w:r w:rsidRPr="00E55DAF">
        <w:rPr>
          <w:b/>
          <w:bCs/>
        </w:rPr>
        <w:t>Finalization</w:t>
      </w:r>
      <w:r w:rsidRPr="00E55DAF">
        <w:t xml:space="preserve"> – Delivery of final document with optional legal opinion</w:t>
      </w:r>
    </w:p>
    <w:p w14:paraId="60A27412" w14:textId="77777777" w:rsidR="00E55DAF" w:rsidRPr="00E55DAF" w:rsidRDefault="00E55DAF" w:rsidP="00B7003D">
      <w:pPr>
        <w:numPr>
          <w:ilvl w:val="0"/>
          <w:numId w:val="7"/>
        </w:numPr>
        <w:spacing w:after="0"/>
        <w:jc w:val="both"/>
      </w:pPr>
      <w:r w:rsidRPr="00E55DAF">
        <w:rPr>
          <w:b/>
          <w:bCs/>
        </w:rPr>
        <w:t>Execution Assistance</w:t>
      </w:r>
      <w:r w:rsidRPr="00E55DAF">
        <w:t xml:space="preserve"> – Notarization, stamping, and registration as required</w:t>
      </w:r>
    </w:p>
    <w:p w14:paraId="2B2569EA" w14:textId="77777777" w:rsidR="009E1999" w:rsidRDefault="009E1999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1C860AB6" w14:textId="77777777" w:rsidR="00E55DAF" w:rsidRPr="00253EF3" w:rsidRDefault="00E55DAF" w:rsidP="00B7003D">
      <w:pPr>
        <w:spacing w:after="0"/>
        <w:jc w:val="both"/>
        <w:rPr>
          <w:b/>
          <w:bCs/>
          <w:sz w:val="28"/>
          <w:szCs w:val="28"/>
        </w:rPr>
      </w:pPr>
      <w:r w:rsidRPr="00253EF3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253EF3">
        <w:rPr>
          <w:b/>
          <w:bCs/>
          <w:sz w:val="28"/>
          <w:szCs w:val="28"/>
        </w:rPr>
        <w:t xml:space="preserve"> Legal Assurance &amp; Confidentiality</w:t>
      </w:r>
    </w:p>
    <w:p w14:paraId="5D55A4CF" w14:textId="77777777" w:rsidR="00E55DAF" w:rsidRPr="00E55DAF" w:rsidRDefault="00E55DAF" w:rsidP="00B7003D">
      <w:pPr>
        <w:spacing w:after="0"/>
        <w:jc w:val="both"/>
      </w:pPr>
      <w:r w:rsidRPr="00E55DAF">
        <w:t xml:space="preserve">All documents and information shared are protected under </w:t>
      </w:r>
      <w:r w:rsidRPr="00E55DAF">
        <w:rPr>
          <w:b/>
          <w:bCs/>
        </w:rPr>
        <w:t>advocate-client privilege</w:t>
      </w:r>
      <w:r w:rsidRPr="00E55DAF">
        <w:t>, ensuring complete confidentiality and professional ethics.</w:t>
      </w:r>
    </w:p>
    <w:p w14:paraId="555D0F79" w14:textId="77777777" w:rsidR="009E1999" w:rsidRDefault="009E1999" w:rsidP="00B7003D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14:paraId="5C27CFC5" w14:textId="61825DB9" w:rsidR="00E55DAF" w:rsidRPr="00E55DAF" w:rsidRDefault="00E55DAF" w:rsidP="00B7003D">
      <w:pPr>
        <w:spacing w:after="0"/>
        <w:jc w:val="both"/>
        <w:rPr>
          <w:b/>
          <w:bCs/>
          <w:sz w:val="28"/>
          <w:szCs w:val="28"/>
        </w:rPr>
      </w:pPr>
      <w:r w:rsidRPr="00E55DAF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E55DAF">
        <w:rPr>
          <w:b/>
          <w:bCs/>
          <w:sz w:val="28"/>
          <w:szCs w:val="28"/>
        </w:rPr>
        <w:t xml:space="preserve"> Additional Support Available</w:t>
      </w:r>
    </w:p>
    <w:p w14:paraId="7E5A8E81" w14:textId="77777777" w:rsidR="00E55DAF" w:rsidRPr="00E55DAF" w:rsidRDefault="00E55DAF" w:rsidP="00B7003D">
      <w:pPr>
        <w:numPr>
          <w:ilvl w:val="0"/>
          <w:numId w:val="8"/>
        </w:numPr>
        <w:spacing w:after="0"/>
        <w:jc w:val="both"/>
      </w:pPr>
      <w:r w:rsidRPr="00E55DAF">
        <w:t>Bilingual Drafting (English + Regional Language)</w:t>
      </w:r>
    </w:p>
    <w:p w14:paraId="7319F82D" w14:textId="77777777" w:rsidR="00E55DAF" w:rsidRPr="00E55DAF" w:rsidRDefault="00E55DAF" w:rsidP="00B7003D">
      <w:pPr>
        <w:numPr>
          <w:ilvl w:val="0"/>
          <w:numId w:val="8"/>
        </w:numPr>
        <w:spacing w:after="0"/>
        <w:jc w:val="both"/>
      </w:pPr>
      <w:r w:rsidRPr="00E55DAF">
        <w:t>Stamp Duty Guidance</w:t>
      </w:r>
    </w:p>
    <w:p w14:paraId="4652C65E" w14:textId="77777777" w:rsidR="00E55DAF" w:rsidRPr="00E55DAF" w:rsidRDefault="00E55DAF" w:rsidP="00B7003D">
      <w:pPr>
        <w:numPr>
          <w:ilvl w:val="0"/>
          <w:numId w:val="8"/>
        </w:numPr>
        <w:spacing w:after="0"/>
        <w:jc w:val="both"/>
      </w:pPr>
      <w:r w:rsidRPr="00E55DAF">
        <w:t>Document Registration Support</w:t>
      </w:r>
    </w:p>
    <w:p w14:paraId="7090CCE7" w14:textId="77777777" w:rsidR="00E55DAF" w:rsidRPr="00E55DAF" w:rsidRDefault="00E55DAF" w:rsidP="00B7003D">
      <w:pPr>
        <w:numPr>
          <w:ilvl w:val="0"/>
          <w:numId w:val="8"/>
        </w:numPr>
        <w:spacing w:after="0"/>
        <w:jc w:val="both"/>
      </w:pPr>
      <w:r w:rsidRPr="00E55DAF">
        <w:t>Legal Notice Drafting</w:t>
      </w:r>
    </w:p>
    <w:p w14:paraId="7E11A211" w14:textId="77777777" w:rsidR="00E55DAF" w:rsidRPr="00E55DAF" w:rsidRDefault="00E55DAF" w:rsidP="00B7003D">
      <w:pPr>
        <w:numPr>
          <w:ilvl w:val="0"/>
          <w:numId w:val="8"/>
        </w:numPr>
        <w:spacing w:after="0"/>
        <w:jc w:val="both"/>
      </w:pPr>
      <w:r w:rsidRPr="00E55DAF">
        <w:t>Online Document Execution (E-sign/E-stamping)</w:t>
      </w:r>
    </w:p>
    <w:p w14:paraId="0583529A" w14:textId="77777777" w:rsidR="00E55DAF" w:rsidRPr="00E55DAF" w:rsidRDefault="00E55DAF" w:rsidP="00B7003D">
      <w:pPr>
        <w:numPr>
          <w:ilvl w:val="0"/>
          <w:numId w:val="8"/>
        </w:numPr>
        <w:spacing w:after="0"/>
        <w:jc w:val="both"/>
      </w:pPr>
      <w:r w:rsidRPr="00E55DAF">
        <w:t>Annual Review &amp; Updating of Business Agreements</w:t>
      </w:r>
    </w:p>
    <w:p w14:paraId="1A048B21" w14:textId="1E1715D8" w:rsidR="00E55DAF" w:rsidRPr="00E55DAF" w:rsidRDefault="00E55DAF" w:rsidP="00B7003D">
      <w:pPr>
        <w:spacing w:after="0"/>
        <w:jc w:val="both"/>
      </w:pPr>
    </w:p>
    <w:p w14:paraId="3B5A38C5" w14:textId="77777777" w:rsidR="00E55DAF" w:rsidRPr="00E55DAF" w:rsidRDefault="00E55DAF" w:rsidP="00B7003D">
      <w:pPr>
        <w:jc w:val="both"/>
      </w:pPr>
      <w:r w:rsidRPr="00E55DAF">
        <w:rPr>
          <w:b/>
          <w:bCs/>
        </w:rPr>
        <w:t>“Don’t take chances with your legal documents — let a professional advocate draft them right the first time.”</w:t>
      </w:r>
    </w:p>
    <w:p w14:paraId="0F40B7DC" w14:textId="77777777" w:rsidR="00E55DAF" w:rsidRPr="00E55DAF" w:rsidRDefault="00E55DAF" w:rsidP="00B7003D">
      <w:pPr>
        <w:jc w:val="both"/>
      </w:pPr>
      <w:r w:rsidRPr="00E55DAF">
        <w:rPr>
          <w:b/>
          <w:bCs/>
        </w:rPr>
        <w:t>Contact us today</w:t>
      </w:r>
      <w:r w:rsidRPr="00E55DAF">
        <w:t xml:space="preserve"> for expert deed drafting services that give you legal peace of mind.</w:t>
      </w:r>
    </w:p>
    <w:p w14:paraId="40DA21AD" w14:textId="76ADBFD4" w:rsidR="00E55DAF" w:rsidRPr="00E55DAF" w:rsidRDefault="00E55DAF" w:rsidP="00B7003D">
      <w:pPr>
        <w:jc w:val="both"/>
      </w:pPr>
    </w:p>
    <w:p w14:paraId="48642AB8" w14:textId="77777777" w:rsidR="00E55DAF" w:rsidRDefault="00E55DAF" w:rsidP="00B7003D">
      <w:pPr>
        <w:jc w:val="both"/>
      </w:pPr>
    </w:p>
    <w:sectPr w:rsidR="00E55DAF" w:rsidSect="00152EE3">
      <w:pgSz w:w="11906" w:h="16838"/>
      <w:pgMar w:top="1440" w:right="926" w:bottom="99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D6B"/>
    <w:multiLevelType w:val="multilevel"/>
    <w:tmpl w:val="98B49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9C0BE1"/>
    <w:multiLevelType w:val="multilevel"/>
    <w:tmpl w:val="AB6E1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BD07A7"/>
    <w:multiLevelType w:val="multilevel"/>
    <w:tmpl w:val="6CEA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69559D"/>
    <w:multiLevelType w:val="multilevel"/>
    <w:tmpl w:val="6068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78770F"/>
    <w:multiLevelType w:val="multilevel"/>
    <w:tmpl w:val="A5D8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0C4227"/>
    <w:multiLevelType w:val="multilevel"/>
    <w:tmpl w:val="1DFA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0396B"/>
    <w:multiLevelType w:val="multilevel"/>
    <w:tmpl w:val="1E26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D6118"/>
    <w:multiLevelType w:val="hybridMultilevel"/>
    <w:tmpl w:val="36C81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72F1A"/>
    <w:multiLevelType w:val="multilevel"/>
    <w:tmpl w:val="7CAA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B705CF"/>
    <w:multiLevelType w:val="multilevel"/>
    <w:tmpl w:val="FE60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C45370"/>
    <w:multiLevelType w:val="multilevel"/>
    <w:tmpl w:val="897E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FA0F1C"/>
    <w:multiLevelType w:val="multilevel"/>
    <w:tmpl w:val="D0E2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590624"/>
    <w:multiLevelType w:val="multilevel"/>
    <w:tmpl w:val="93F2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034984"/>
    <w:multiLevelType w:val="hybridMultilevel"/>
    <w:tmpl w:val="2F4CD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5F75DE"/>
    <w:multiLevelType w:val="multilevel"/>
    <w:tmpl w:val="52B8D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611C77"/>
    <w:multiLevelType w:val="multilevel"/>
    <w:tmpl w:val="55C2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9F411F"/>
    <w:multiLevelType w:val="multilevel"/>
    <w:tmpl w:val="27B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7D62B06"/>
    <w:multiLevelType w:val="multilevel"/>
    <w:tmpl w:val="7124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DA24F1"/>
    <w:multiLevelType w:val="multilevel"/>
    <w:tmpl w:val="C54A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4"/>
  </w:num>
  <w:num w:numId="3">
    <w:abstractNumId w:val="9"/>
  </w:num>
  <w:num w:numId="4">
    <w:abstractNumId w:val="10"/>
  </w:num>
  <w:num w:numId="5">
    <w:abstractNumId w:val="14"/>
  </w:num>
  <w:num w:numId="6">
    <w:abstractNumId w:val="6"/>
  </w:num>
  <w:num w:numId="7">
    <w:abstractNumId w:val="1"/>
  </w:num>
  <w:num w:numId="8">
    <w:abstractNumId w:val="3"/>
  </w:num>
  <w:num w:numId="9">
    <w:abstractNumId w:val="16"/>
  </w:num>
  <w:num w:numId="10">
    <w:abstractNumId w:val="11"/>
  </w:num>
  <w:num w:numId="11">
    <w:abstractNumId w:val="8"/>
  </w:num>
  <w:num w:numId="12">
    <w:abstractNumId w:val="0"/>
  </w:num>
  <w:num w:numId="13">
    <w:abstractNumId w:val="12"/>
  </w:num>
  <w:num w:numId="14">
    <w:abstractNumId w:val="5"/>
  </w:num>
  <w:num w:numId="15">
    <w:abstractNumId w:val="17"/>
  </w:num>
  <w:num w:numId="16">
    <w:abstractNumId w:val="2"/>
  </w:num>
  <w:num w:numId="17">
    <w:abstractNumId w:val="18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DAF"/>
    <w:rsid w:val="00152EE3"/>
    <w:rsid w:val="001E1187"/>
    <w:rsid w:val="00253EF3"/>
    <w:rsid w:val="0044534D"/>
    <w:rsid w:val="004631C9"/>
    <w:rsid w:val="006A2340"/>
    <w:rsid w:val="009E1999"/>
    <w:rsid w:val="00AA65C8"/>
    <w:rsid w:val="00B7003D"/>
    <w:rsid w:val="00CD08B7"/>
    <w:rsid w:val="00E5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49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DAF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5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5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2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26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61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7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3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2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06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1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4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35765-996E-43FC-9521-FE7F1AC57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Meena</dc:creator>
  <cp:keywords/>
  <dc:description/>
  <cp:lastModifiedBy>Admin</cp:lastModifiedBy>
  <cp:revision>6</cp:revision>
  <dcterms:created xsi:type="dcterms:W3CDTF">2025-06-18T10:07:00Z</dcterms:created>
  <dcterms:modified xsi:type="dcterms:W3CDTF">2025-06-22T10:58:00Z</dcterms:modified>
</cp:coreProperties>
</file>