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F37C2" w14:textId="77777777" w:rsidR="000321D9" w:rsidRPr="00BE7E45" w:rsidRDefault="000321D9" w:rsidP="00420124">
      <w:pPr>
        <w:pStyle w:val="Title"/>
        <w:rPr>
          <w:b/>
          <w:sz w:val="44"/>
        </w:rPr>
      </w:pPr>
      <w:r w:rsidRPr="00BE7E45">
        <w:rPr>
          <w:rFonts w:ascii="Segoe UI Emoji" w:hAnsi="Segoe UI Emoji" w:cs="Segoe UI Emoji"/>
          <w:b/>
          <w:sz w:val="44"/>
        </w:rPr>
        <w:t>🌟</w:t>
      </w:r>
      <w:r w:rsidRPr="00BE7E45">
        <w:rPr>
          <w:b/>
          <w:sz w:val="44"/>
        </w:rPr>
        <w:t xml:space="preserve"> Comprehensive GST Solutions for Every Business</w:t>
      </w:r>
    </w:p>
    <w:p w14:paraId="3CCAD2B6" w14:textId="77777777" w:rsidR="000321D9" w:rsidRPr="00071E80" w:rsidRDefault="000321D9" w:rsidP="000321D9">
      <w:pPr>
        <w:jc w:val="both"/>
      </w:pPr>
      <w:r w:rsidRPr="00071E80">
        <w:rPr>
          <w:b/>
          <w:bCs/>
        </w:rPr>
        <w:t>Expert-Led, Hassle-Free GST Compliance Services</w:t>
      </w:r>
    </w:p>
    <w:p w14:paraId="4C0263A9" w14:textId="77777777" w:rsidR="000321D9" w:rsidRPr="00071E80" w:rsidRDefault="000321D9" w:rsidP="006B79D5">
      <w:pPr>
        <w:spacing w:after="0"/>
        <w:jc w:val="both"/>
      </w:pPr>
      <w:r w:rsidRPr="00071E80">
        <w:t xml:space="preserve">Navigating GST regulations can be complex and time-consuming—but it doesn’t have to be. At </w:t>
      </w:r>
      <w:r w:rsidRPr="00071E80">
        <w:rPr>
          <w:b/>
          <w:bCs/>
        </w:rPr>
        <w:t>[Your Firm Name]</w:t>
      </w:r>
      <w:r w:rsidRPr="00071E80">
        <w:t>, we simplify GST for you with end-to-end compliance support, guided by experienced Chartered Accountants.</w:t>
      </w:r>
    </w:p>
    <w:p w14:paraId="12B6388B" w14:textId="77777777" w:rsidR="000321D9" w:rsidRPr="00071E80" w:rsidRDefault="000321D9" w:rsidP="006B79D5">
      <w:pPr>
        <w:spacing w:after="0"/>
        <w:jc w:val="both"/>
      </w:pPr>
      <w:r w:rsidRPr="00071E80">
        <w:t xml:space="preserve">Whether you're a </w:t>
      </w:r>
      <w:r w:rsidRPr="00071E80">
        <w:rPr>
          <w:b/>
          <w:bCs/>
        </w:rPr>
        <w:t>small business, exporter, service provider, e-commerce seller</w:t>
      </w:r>
      <w:r w:rsidRPr="00071E80">
        <w:t xml:space="preserve">, or a growing enterprise, we offer </w:t>
      </w:r>
      <w:r w:rsidRPr="00071E80">
        <w:rPr>
          <w:b/>
          <w:bCs/>
        </w:rPr>
        <w:t>customized GST solutions</w:t>
      </w:r>
      <w:r w:rsidRPr="00071E80">
        <w:t xml:space="preserve"> to keep your business fully compliant and stress-free.</w:t>
      </w:r>
    </w:p>
    <w:p w14:paraId="73A3E06B" w14:textId="77777777" w:rsidR="000321D9" w:rsidRPr="00071E80" w:rsidRDefault="000321D9" w:rsidP="006B79D5">
      <w:pPr>
        <w:spacing w:after="0"/>
        <w:jc w:val="both"/>
      </w:pPr>
      <w:r w:rsidRPr="00071E80">
        <w:t xml:space="preserve">From </w:t>
      </w:r>
      <w:r w:rsidRPr="00071E80">
        <w:rPr>
          <w:b/>
          <w:bCs/>
        </w:rPr>
        <w:t>GST registration to return filing, invoicing, audit representation, refund claims, and departmental queries</w:t>
      </w:r>
      <w:r w:rsidRPr="00071E80">
        <w:t>, we take care of everything—</w:t>
      </w:r>
      <w:r w:rsidRPr="00071E80">
        <w:rPr>
          <w:b/>
          <w:bCs/>
        </w:rPr>
        <w:t>so you can focus on running your business.</w:t>
      </w:r>
    </w:p>
    <w:p w14:paraId="70E5645A" w14:textId="77777777" w:rsidR="000321D9" w:rsidRDefault="000321D9" w:rsidP="000321D9">
      <w:pPr>
        <w:jc w:val="both"/>
        <w:rPr>
          <w:b/>
          <w:bCs/>
        </w:rPr>
      </w:pP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Timely Filing</w:t>
      </w:r>
      <w:r w:rsidRPr="00071E80">
        <w:t xml:space="preserve"> | </w:t>
      </w: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Expert Advisory</w:t>
      </w:r>
      <w:r w:rsidRPr="00071E80">
        <w:t xml:space="preserve"> | </w:t>
      </w: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Affordable Plans</w:t>
      </w:r>
      <w:r w:rsidRPr="00071E80">
        <w:t xml:space="preserve"> | </w:t>
      </w:r>
      <w:r w:rsidRPr="00071E80">
        <w:rPr>
          <w:rFonts w:ascii="Segoe UI Emoji" w:hAnsi="Segoe UI Emoji" w:cs="Segoe UI Emoji"/>
        </w:rPr>
        <w:t>✅</w:t>
      </w:r>
      <w:r w:rsidRPr="00071E80">
        <w:t xml:space="preserve"> </w:t>
      </w:r>
      <w:r w:rsidRPr="00071E80">
        <w:rPr>
          <w:b/>
          <w:bCs/>
        </w:rPr>
        <w:t>PAN India Services</w:t>
      </w:r>
    </w:p>
    <w:p w14:paraId="5CE5D342" w14:textId="77777777" w:rsidR="00A64E70" w:rsidRPr="00A64E70" w:rsidRDefault="00A64E70" w:rsidP="00A64E70">
      <w:pPr>
        <w:rPr>
          <w:b/>
          <w:bCs/>
          <w:sz w:val="32"/>
          <w:szCs w:val="32"/>
        </w:rPr>
      </w:pPr>
      <w:r w:rsidRPr="00A64E70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A64E70">
        <w:rPr>
          <w:b/>
          <w:bCs/>
          <w:sz w:val="32"/>
          <w:szCs w:val="32"/>
        </w:rPr>
        <w:t xml:space="preserve"> </w:t>
      </w:r>
      <w:proofErr w:type="gramStart"/>
      <w:r w:rsidRPr="00A64E70">
        <w:rPr>
          <w:b/>
          <w:bCs/>
          <w:sz w:val="32"/>
          <w:szCs w:val="32"/>
        </w:rPr>
        <w:t>What</w:t>
      </w:r>
      <w:proofErr w:type="gramEnd"/>
      <w:r w:rsidRPr="00A64E70">
        <w:rPr>
          <w:b/>
          <w:bCs/>
          <w:sz w:val="32"/>
          <w:szCs w:val="32"/>
        </w:rPr>
        <w:t xml:space="preserve"> is GST Return?</w:t>
      </w:r>
    </w:p>
    <w:p w14:paraId="77E66556" w14:textId="77777777" w:rsidR="00A64E70" w:rsidRPr="00A64E70" w:rsidRDefault="00A64E70" w:rsidP="006B79D5">
      <w:pPr>
        <w:spacing w:after="0"/>
        <w:jc w:val="both"/>
      </w:pPr>
      <w:r w:rsidRPr="00A64E70">
        <w:t>A </w:t>
      </w:r>
      <w:r w:rsidRPr="00A64E70">
        <w:rPr>
          <w:b/>
          <w:bCs/>
        </w:rPr>
        <w:t>GST return</w:t>
      </w:r>
      <w:r w:rsidRPr="00A64E70">
        <w:t> is a document containing details of all income/sales, expenses/purchases, tax collected on sales (output tax), and tax paid on purchases (input tax) which a registered taxpayer is required to file with the GST authorities.</w:t>
      </w:r>
    </w:p>
    <w:p w14:paraId="6303E747" w14:textId="77777777" w:rsidR="00A64E70" w:rsidRPr="00A64E70" w:rsidRDefault="00A64E70" w:rsidP="00A64E70">
      <w:pPr>
        <w:rPr>
          <w:b/>
          <w:bCs/>
        </w:rPr>
      </w:pPr>
      <w:r w:rsidRPr="00A64E70">
        <w:rPr>
          <w:rFonts w:ascii="Segoe UI Emoji" w:hAnsi="Segoe UI Emoji" w:cs="Segoe UI Emoji"/>
          <w:b/>
          <w:bCs/>
        </w:rPr>
        <w:t>🔍</w:t>
      </w:r>
      <w:r w:rsidRPr="00A64E70">
        <w:rPr>
          <w:b/>
          <w:bCs/>
        </w:rPr>
        <w:t xml:space="preserve"> </w:t>
      </w:r>
      <w:r w:rsidRPr="00A64E70">
        <w:rPr>
          <w:b/>
          <w:bCs/>
          <w:sz w:val="32"/>
          <w:szCs w:val="32"/>
        </w:rPr>
        <w:t>Why Is GST Return Filing Important?</w:t>
      </w:r>
    </w:p>
    <w:p w14:paraId="27CC8CF9" w14:textId="77777777" w:rsidR="00A64E70" w:rsidRPr="00A64E70" w:rsidRDefault="00A64E70" w:rsidP="006B79D5">
      <w:pPr>
        <w:numPr>
          <w:ilvl w:val="0"/>
          <w:numId w:val="1"/>
        </w:numPr>
        <w:spacing w:after="0"/>
      </w:pPr>
      <w:r w:rsidRPr="00A64E70">
        <w:t>Mandatory for GST registered businesses</w:t>
      </w:r>
    </w:p>
    <w:p w14:paraId="6D4901CC" w14:textId="77777777" w:rsidR="00A64E70" w:rsidRPr="00A64E70" w:rsidRDefault="00A64E70" w:rsidP="006B79D5">
      <w:pPr>
        <w:numPr>
          <w:ilvl w:val="0"/>
          <w:numId w:val="1"/>
        </w:numPr>
        <w:spacing w:after="0"/>
      </w:pPr>
      <w:r w:rsidRPr="00A64E70">
        <w:t>Avoid penalties and legal issues</w:t>
      </w:r>
    </w:p>
    <w:p w14:paraId="24D6EB0B" w14:textId="77777777" w:rsidR="00A64E70" w:rsidRPr="00A64E70" w:rsidRDefault="00A64E70" w:rsidP="006B79D5">
      <w:pPr>
        <w:numPr>
          <w:ilvl w:val="0"/>
          <w:numId w:val="1"/>
        </w:numPr>
        <w:spacing w:after="0"/>
      </w:pPr>
      <w:r w:rsidRPr="00A64E70">
        <w:t>Claim Input Tax Credit (ITC)</w:t>
      </w:r>
    </w:p>
    <w:p w14:paraId="6403C941" w14:textId="77777777" w:rsidR="00A64E70" w:rsidRPr="00A64E70" w:rsidRDefault="00A64E70" w:rsidP="006B79D5">
      <w:pPr>
        <w:numPr>
          <w:ilvl w:val="0"/>
          <w:numId w:val="1"/>
        </w:numPr>
        <w:spacing w:after="0"/>
      </w:pPr>
      <w:r w:rsidRPr="00A64E70">
        <w:t>Maintain business credibility and transparency</w:t>
      </w:r>
    </w:p>
    <w:p w14:paraId="004CAEAA" w14:textId="77777777" w:rsidR="00A64E70" w:rsidRPr="00A64E70" w:rsidRDefault="00A64E70" w:rsidP="006B79D5">
      <w:pPr>
        <w:numPr>
          <w:ilvl w:val="0"/>
          <w:numId w:val="1"/>
        </w:numPr>
        <w:spacing w:after="0"/>
      </w:pPr>
      <w:r w:rsidRPr="00A64E70">
        <w:t>Ensure smooth business operations</w:t>
      </w:r>
    </w:p>
    <w:p w14:paraId="4CDF8B62" w14:textId="77777777" w:rsidR="00A64E70" w:rsidRPr="00A64E70" w:rsidRDefault="00A64E70" w:rsidP="00A64E70">
      <w:pPr>
        <w:rPr>
          <w:b/>
          <w:bCs/>
          <w:sz w:val="32"/>
          <w:szCs w:val="32"/>
        </w:rPr>
      </w:pPr>
      <w:r w:rsidRPr="00A64E70">
        <w:rPr>
          <w:rFonts w:ascii="Segoe UI Emoji" w:hAnsi="Segoe UI Emoji" w:cs="Segoe UI Emoji"/>
          <w:b/>
          <w:bCs/>
        </w:rPr>
        <w:t>📂</w:t>
      </w:r>
      <w:r w:rsidRPr="00A64E70">
        <w:rPr>
          <w:b/>
          <w:bCs/>
        </w:rPr>
        <w:t xml:space="preserve"> </w:t>
      </w:r>
      <w:r w:rsidRPr="00A64E70">
        <w:rPr>
          <w:b/>
          <w:bCs/>
          <w:sz w:val="32"/>
          <w:szCs w:val="32"/>
        </w:rPr>
        <w:t xml:space="preserve">Types of GST Returns </w:t>
      </w:r>
      <w:proofErr w:type="gramStart"/>
      <w:r w:rsidRPr="00A64E70">
        <w:rPr>
          <w:b/>
          <w:bCs/>
          <w:sz w:val="32"/>
          <w:szCs w:val="32"/>
        </w:rPr>
        <w:t>We</w:t>
      </w:r>
      <w:proofErr w:type="gramEnd"/>
      <w:r w:rsidRPr="00A64E70">
        <w:rPr>
          <w:b/>
          <w:bCs/>
          <w:sz w:val="32"/>
          <w:szCs w:val="32"/>
        </w:rPr>
        <w:t xml:space="preserve"> Help File:</w:t>
      </w:r>
    </w:p>
    <w:tbl>
      <w:tblPr>
        <w:tblStyle w:val="LightGrid-Accent5"/>
        <w:tblW w:w="10028" w:type="dxa"/>
        <w:tblLook w:val="04A0" w:firstRow="1" w:lastRow="0" w:firstColumn="1" w:lastColumn="0" w:noHBand="0" w:noVBand="1"/>
      </w:tblPr>
      <w:tblGrid>
        <w:gridCol w:w="1098"/>
        <w:gridCol w:w="4340"/>
        <w:gridCol w:w="2434"/>
        <w:gridCol w:w="2156"/>
      </w:tblGrid>
      <w:tr w:rsidR="00A64E70" w:rsidRPr="00A64E70" w14:paraId="6A2E584A" w14:textId="77777777" w:rsidTr="006B7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36F31982" w14:textId="77777777" w:rsidR="00A64E70" w:rsidRPr="00A64E70" w:rsidRDefault="00A64E70" w:rsidP="00A64E70">
            <w:pPr>
              <w:rPr>
                <w:b w:val="0"/>
                <w:bCs w:val="0"/>
              </w:rPr>
            </w:pPr>
            <w:r w:rsidRPr="00A64E70">
              <w:t>Form</w:t>
            </w:r>
          </w:p>
        </w:tc>
        <w:tc>
          <w:tcPr>
            <w:tcW w:w="4340" w:type="dxa"/>
            <w:hideMark/>
          </w:tcPr>
          <w:p w14:paraId="2726534A" w14:textId="77777777" w:rsidR="00A64E70" w:rsidRPr="00A64E70" w:rsidRDefault="00A64E70" w:rsidP="00A64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4E70">
              <w:t>Purpose</w:t>
            </w:r>
          </w:p>
        </w:tc>
        <w:tc>
          <w:tcPr>
            <w:tcW w:w="0" w:type="auto"/>
            <w:hideMark/>
          </w:tcPr>
          <w:p w14:paraId="0456072B" w14:textId="77777777" w:rsidR="00A64E70" w:rsidRPr="00A64E70" w:rsidRDefault="00A64E70" w:rsidP="00A64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4E70">
              <w:t>Who Should File</w:t>
            </w:r>
          </w:p>
        </w:tc>
        <w:tc>
          <w:tcPr>
            <w:tcW w:w="2156" w:type="dxa"/>
            <w:hideMark/>
          </w:tcPr>
          <w:p w14:paraId="735DA275" w14:textId="77777777" w:rsidR="00A64E70" w:rsidRPr="00A64E70" w:rsidRDefault="00A64E70" w:rsidP="00A64E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64E70">
              <w:t>Frequency</w:t>
            </w:r>
          </w:p>
        </w:tc>
      </w:tr>
      <w:tr w:rsidR="00A64E70" w:rsidRPr="00A64E70" w14:paraId="7749EE93" w14:textId="77777777" w:rsidTr="006B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0EFDFD68" w14:textId="77777777" w:rsidR="00A64E70" w:rsidRPr="00A64E70" w:rsidRDefault="00A64E70" w:rsidP="00A64E70">
            <w:r w:rsidRPr="00A64E70">
              <w:t>GSTR-1</w:t>
            </w:r>
          </w:p>
        </w:tc>
        <w:tc>
          <w:tcPr>
            <w:tcW w:w="4340" w:type="dxa"/>
            <w:hideMark/>
          </w:tcPr>
          <w:p w14:paraId="40EF2F2F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Details of outward supplies (sales)</w:t>
            </w:r>
          </w:p>
        </w:tc>
        <w:tc>
          <w:tcPr>
            <w:tcW w:w="0" w:type="auto"/>
            <w:hideMark/>
          </w:tcPr>
          <w:p w14:paraId="32F204F4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Regular taxpayers</w:t>
            </w:r>
          </w:p>
        </w:tc>
        <w:tc>
          <w:tcPr>
            <w:tcW w:w="2156" w:type="dxa"/>
            <w:hideMark/>
          </w:tcPr>
          <w:p w14:paraId="09B4C72E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Monthly/Quarterly</w:t>
            </w:r>
          </w:p>
        </w:tc>
      </w:tr>
      <w:tr w:rsidR="00A64E70" w:rsidRPr="00A64E70" w14:paraId="2D90A25F" w14:textId="77777777" w:rsidTr="006B7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6A526673" w14:textId="77777777" w:rsidR="00A64E70" w:rsidRPr="00A64E70" w:rsidRDefault="00A64E70" w:rsidP="00A64E70">
            <w:r w:rsidRPr="00A64E70">
              <w:t>GSTR-3B</w:t>
            </w:r>
          </w:p>
        </w:tc>
        <w:tc>
          <w:tcPr>
            <w:tcW w:w="4340" w:type="dxa"/>
            <w:hideMark/>
          </w:tcPr>
          <w:p w14:paraId="76313D17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Summary return of sales, ITC, and tax paid</w:t>
            </w:r>
          </w:p>
        </w:tc>
        <w:tc>
          <w:tcPr>
            <w:tcW w:w="0" w:type="auto"/>
            <w:hideMark/>
          </w:tcPr>
          <w:p w14:paraId="5A018A19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Regular taxpayers</w:t>
            </w:r>
          </w:p>
        </w:tc>
        <w:tc>
          <w:tcPr>
            <w:tcW w:w="2156" w:type="dxa"/>
            <w:hideMark/>
          </w:tcPr>
          <w:p w14:paraId="081BCCE8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Monthly</w:t>
            </w:r>
          </w:p>
        </w:tc>
      </w:tr>
      <w:tr w:rsidR="00A64E70" w:rsidRPr="00A64E70" w14:paraId="0E782E5E" w14:textId="77777777" w:rsidTr="006B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20B1D1EF" w14:textId="77777777" w:rsidR="00A64E70" w:rsidRPr="00A64E70" w:rsidRDefault="00A64E70" w:rsidP="00A64E70">
            <w:r w:rsidRPr="00A64E70">
              <w:t>GSTR-4</w:t>
            </w:r>
          </w:p>
        </w:tc>
        <w:tc>
          <w:tcPr>
            <w:tcW w:w="4340" w:type="dxa"/>
            <w:hideMark/>
          </w:tcPr>
          <w:p w14:paraId="60CF72DF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Return for composition scheme dealers</w:t>
            </w:r>
          </w:p>
        </w:tc>
        <w:tc>
          <w:tcPr>
            <w:tcW w:w="0" w:type="auto"/>
            <w:hideMark/>
          </w:tcPr>
          <w:p w14:paraId="1176C5EF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Composition taxpayers</w:t>
            </w:r>
          </w:p>
        </w:tc>
        <w:tc>
          <w:tcPr>
            <w:tcW w:w="2156" w:type="dxa"/>
            <w:hideMark/>
          </w:tcPr>
          <w:p w14:paraId="14940B0A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Annually</w:t>
            </w:r>
          </w:p>
        </w:tc>
      </w:tr>
      <w:tr w:rsidR="00A64E70" w:rsidRPr="00A64E70" w14:paraId="0E7DD7AF" w14:textId="77777777" w:rsidTr="006B7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33977450" w14:textId="77777777" w:rsidR="00A64E70" w:rsidRPr="00A64E70" w:rsidRDefault="00A64E70" w:rsidP="00A64E70">
            <w:r w:rsidRPr="00A64E70">
              <w:t>GSTR-5</w:t>
            </w:r>
          </w:p>
        </w:tc>
        <w:tc>
          <w:tcPr>
            <w:tcW w:w="4340" w:type="dxa"/>
            <w:hideMark/>
          </w:tcPr>
          <w:p w14:paraId="5455E253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For non-resident taxable persons</w:t>
            </w:r>
          </w:p>
        </w:tc>
        <w:tc>
          <w:tcPr>
            <w:tcW w:w="0" w:type="auto"/>
            <w:hideMark/>
          </w:tcPr>
          <w:p w14:paraId="7DD86C01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Non-resident dealers</w:t>
            </w:r>
          </w:p>
        </w:tc>
        <w:tc>
          <w:tcPr>
            <w:tcW w:w="2156" w:type="dxa"/>
            <w:hideMark/>
          </w:tcPr>
          <w:p w14:paraId="72B46B1B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Monthly</w:t>
            </w:r>
          </w:p>
        </w:tc>
      </w:tr>
      <w:tr w:rsidR="00A64E70" w:rsidRPr="00A64E70" w14:paraId="4F23043C" w14:textId="77777777" w:rsidTr="006B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0CC80535" w14:textId="77777777" w:rsidR="00A64E70" w:rsidRPr="00A64E70" w:rsidRDefault="00A64E70" w:rsidP="00A64E70">
            <w:r w:rsidRPr="00A64E70">
              <w:t>GSTR-6</w:t>
            </w:r>
          </w:p>
        </w:tc>
        <w:tc>
          <w:tcPr>
            <w:tcW w:w="4340" w:type="dxa"/>
            <w:hideMark/>
          </w:tcPr>
          <w:p w14:paraId="707C714E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Return for Input Service Distributors (ISD)</w:t>
            </w:r>
          </w:p>
        </w:tc>
        <w:tc>
          <w:tcPr>
            <w:tcW w:w="0" w:type="auto"/>
            <w:hideMark/>
          </w:tcPr>
          <w:p w14:paraId="7113C03C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ISDs</w:t>
            </w:r>
          </w:p>
        </w:tc>
        <w:tc>
          <w:tcPr>
            <w:tcW w:w="2156" w:type="dxa"/>
            <w:hideMark/>
          </w:tcPr>
          <w:p w14:paraId="1DC2A43A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Monthly</w:t>
            </w:r>
          </w:p>
        </w:tc>
      </w:tr>
      <w:tr w:rsidR="00A64E70" w:rsidRPr="00A64E70" w14:paraId="68BBA404" w14:textId="77777777" w:rsidTr="006B7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0D66505C" w14:textId="77777777" w:rsidR="00A64E70" w:rsidRPr="00A64E70" w:rsidRDefault="00A64E70" w:rsidP="00A64E70">
            <w:r w:rsidRPr="00A64E70">
              <w:t>GSTR-7</w:t>
            </w:r>
          </w:p>
        </w:tc>
        <w:tc>
          <w:tcPr>
            <w:tcW w:w="4340" w:type="dxa"/>
            <w:hideMark/>
          </w:tcPr>
          <w:p w14:paraId="292595BE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TDS return under GST</w:t>
            </w:r>
          </w:p>
        </w:tc>
        <w:tc>
          <w:tcPr>
            <w:tcW w:w="0" w:type="auto"/>
            <w:hideMark/>
          </w:tcPr>
          <w:p w14:paraId="21EE55F8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 xml:space="preserve">Tax </w:t>
            </w:r>
            <w:proofErr w:type="spellStart"/>
            <w:r w:rsidRPr="00A64E70">
              <w:t>deductors</w:t>
            </w:r>
            <w:proofErr w:type="spellEnd"/>
          </w:p>
        </w:tc>
        <w:tc>
          <w:tcPr>
            <w:tcW w:w="2156" w:type="dxa"/>
            <w:hideMark/>
          </w:tcPr>
          <w:p w14:paraId="4F64CA8F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Monthly</w:t>
            </w:r>
          </w:p>
        </w:tc>
      </w:tr>
      <w:tr w:rsidR="00A64E70" w:rsidRPr="00A64E70" w14:paraId="100B9955" w14:textId="77777777" w:rsidTr="006B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01902604" w14:textId="77777777" w:rsidR="00A64E70" w:rsidRPr="00A64E70" w:rsidRDefault="00A64E70" w:rsidP="00A64E70">
            <w:r w:rsidRPr="00A64E70">
              <w:t>GSTR-8</w:t>
            </w:r>
          </w:p>
        </w:tc>
        <w:tc>
          <w:tcPr>
            <w:tcW w:w="4340" w:type="dxa"/>
            <w:hideMark/>
          </w:tcPr>
          <w:p w14:paraId="120F24E6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TCS return for e-commerce operators</w:t>
            </w:r>
          </w:p>
        </w:tc>
        <w:tc>
          <w:tcPr>
            <w:tcW w:w="0" w:type="auto"/>
            <w:hideMark/>
          </w:tcPr>
          <w:p w14:paraId="6A073CEE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E-commerce platforms</w:t>
            </w:r>
          </w:p>
        </w:tc>
        <w:tc>
          <w:tcPr>
            <w:tcW w:w="2156" w:type="dxa"/>
            <w:hideMark/>
          </w:tcPr>
          <w:p w14:paraId="32B976B4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Monthly</w:t>
            </w:r>
          </w:p>
        </w:tc>
      </w:tr>
      <w:tr w:rsidR="00A64E70" w:rsidRPr="00A64E70" w14:paraId="0802FD7A" w14:textId="77777777" w:rsidTr="006B7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2805FF5D" w14:textId="77777777" w:rsidR="00A64E70" w:rsidRPr="00A64E70" w:rsidRDefault="00A64E70" w:rsidP="00A64E70">
            <w:r w:rsidRPr="00A64E70">
              <w:t>GSTR-9</w:t>
            </w:r>
          </w:p>
        </w:tc>
        <w:tc>
          <w:tcPr>
            <w:tcW w:w="4340" w:type="dxa"/>
            <w:hideMark/>
          </w:tcPr>
          <w:p w14:paraId="09225015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Annual return</w:t>
            </w:r>
          </w:p>
        </w:tc>
        <w:tc>
          <w:tcPr>
            <w:tcW w:w="0" w:type="auto"/>
            <w:hideMark/>
          </w:tcPr>
          <w:p w14:paraId="0466D913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All regular taxpayers</w:t>
            </w:r>
          </w:p>
        </w:tc>
        <w:tc>
          <w:tcPr>
            <w:tcW w:w="2156" w:type="dxa"/>
            <w:hideMark/>
          </w:tcPr>
          <w:p w14:paraId="78A25E27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Annually</w:t>
            </w:r>
          </w:p>
        </w:tc>
      </w:tr>
      <w:tr w:rsidR="00A64E70" w:rsidRPr="00A64E70" w14:paraId="7CE3BF39" w14:textId="77777777" w:rsidTr="006B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75C2D5CF" w14:textId="77777777" w:rsidR="00A64E70" w:rsidRPr="00A64E70" w:rsidRDefault="00A64E70" w:rsidP="00A64E70">
            <w:r w:rsidRPr="00A64E70">
              <w:t>GSTR-9C</w:t>
            </w:r>
          </w:p>
        </w:tc>
        <w:tc>
          <w:tcPr>
            <w:tcW w:w="4340" w:type="dxa"/>
            <w:hideMark/>
          </w:tcPr>
          <w:p w14:paraId="4E9151A5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Audit form (if turnover exceeds ₹5 crore)</w:t>
            </w:r>
          </w:p>
        </w:tc>
        <w:tc>
          <w:tcPr>
            <w:tcW w:w="0" w:type="auto"/>
            <w:hideMark/>
          </w:tcPr>
          <w:p w14:paraId="37F61310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Taxpayers under audit</w:t>
            </w:r>
          </w:p>
        </w:tc>
        <w:tc>
          <w:tcPr>
            <w:tcW w:w="2156" w:type="dxa"/>
            <w:hideMark/>
          </w:tcPr>
          <w:p w14:paraId="76462AC5" w14:textId="77777777" w:rsidR="00A64E70" w:rsidRPr="00A64E70" w:rsidRDefault="00A64E70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Annually</w:t>
            </w:r>
          </w:p>
        </w:tc>
      </w:tr>
      <w:tr w:rsidR="00A64E70" w:rsidRPr="00A64E70" w14:paraId="5C39EE9F" w14:textId="77777777" w:rsidTr="006B7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hideMark/>
          </w:tcPr>
          <w:p w14:paraId="482BF10E" w14:textId="77777777" w:rsidR="00A64E70" w:rsidRPr="00A64E70" w:rsidRDefault="00A64E70" w:rsidP="00A64E70">
            <w:r w:rsidRPr="00A64E70">
              <w:t>GSTR-10</w:t>
            </w:r>
          </w:p>
        </w:tc>
        <w:tc>
          <w:tcPr>
            <w:tcW w:w="4340" w:type="dxa"/>
            <w:hideMark/>
          </w:tcPr>
          <w:p w14:paraId="58CB8FF5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Final return after GST registration cancellation</w:t>
            </w:r>
          </w:p>
        </w:tc>
        <w:tc>
          <w:tcPr>
            <w:tcW w:w="0" w:type="auto"/>
            <w:hideMark/>
          </w:tcPr>
          <w:p w14:paraId="145E9D19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Deregistered taxpayers</w:t>
            </w:r>
          </w:p>
        </w:tc>
        <w:tc>
          <w:tcPr>
            <w:tcW w:w="2156" w:type="dxa"/>
            <w:hideMark/>
          </w:tcPr>
          <w:p w14:paraId="0CBD7B90" w14:textId="77777777" w:rsidR="00A64E70" w:rsidRPr="00A64E70" w:rsidRDefault="00A64E70" w:rsidP="00A64E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4E70">
              <w:t>One-time</w:t>
            </w:r>
          </w:p>
        </w:tc>
      </w:tr>
      <w:tr w:rsidR="006309DC" w:rsidRPr="00A64E70" w14:paraId="0022A972" w14:textId="77777777" w:rsidTr="006B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14:paraId="3DEF1E54" w14:textId="502D6860" w:rsidR="006309DC" w:rsidRPr="00A64E70" w:rsidRDefault="006309DC" w:rsidP="00A64E70">
            <w:pPr>
              <w:rPr>
                <w:b w:val="0"/>
                <w:bCs w:val="0"/>
              </w:rPr>
            </w:pPr>
            <w:r w:rsidRPr="00A64E70">
              <w:t>GSTR-11</w:t>
            </w:r>
          </w:p>
        </w:tc>
        <w:tc>
          <w:tcPr>
            <w:tcW w:w="4340" w:type="dxa"/>
          </w:tcPr>
          <w:p w14:paraId="196B52B0" w14:textId="2FC6ADF4" w:rsidR="006309DC" w:rsidRPr="00A64E70" w:rsidRDefault="006309DC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Return for UIN holders (e.g. embassies)</w:t>
            </w:r>
          </w:p>
        </w:tc>
        <w:tc>
          <w:tcPr>
            <w:tcW w:w="0" w:type="auto"/>
          </w:tcPr>
          <w:p w14:paraId="454FD911" w14:textId="777D5472" w:rsidR="006309DC" w:rsidRPr="00A64E70" w:rsidRDefault="006309DC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Special category persons</w:t>
            </w:r>
          </w:p>
        </w:tc>
        <w:tc>
          <w:tcPr>
            <w:tcW w:w="2156" w:type="dxa"/>
          </w:tcPr>
          <w:p w14:paraId="234744AF" w14:textId="7B181DA6" w:rsidR="006309DC" w:rsidRPr="00A64E70" w:rsidRDefault="006309DC" w:rsidP="00A6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4E70">
              <w:t>Monthly</w:t>
            </w:r>
          </w:p>
        </w:tc>
      </w:tr>
    </w:tbl>
    <w:p w14:paraId="38605763" w14:textId="77777777" w:rsidR="006309DC" w:rsidRDefault="006309DC" w:rsidP="00A64E70"/>
    <w:p w14:paraId="16FCCFFF" w14:textId="12D6B068" w:rsidR="00905761" w:rsidRPr="00651307" w:rsidRDefault="00905761" w:rsidP="00A64E70">
      <w:pPr>
        <w:rPr>
          <w:sz w:val="32"/>
          <w:szCs w:val="32"/>
          <w:u w:val="single"/>
        </w:rPr>
      </w:pPr>
      <w:r w:rsidRPr="00651307">
        <w:rPr>
          <w:rFonts w:ascii="Segoe UI Emoji" w:hAnsi="Segoe UI Emoji" w:cs="Segoe UI Emoji"/>
          <w:sz w:val="32"/>
          <w:szCs w:val="32"/>
        </w:rPr>
        <w:lastRenderedPageBreak/>
        <w:t>📋</w:t>
      </w:r>
      <w:r w:rsidRPr="00651307">
        <w:rPr>
          <w:sz w:val="32"/>
          <w:szCs w:val="32"/>
          <w:u w:val="single"/>
        </w:rPr>
        <w:t xml:space="preserve"> GST Compliance &amp; Support Services</w:t>
      </w:r>
    </w:p>
    <w:p w14:paraId="6C16FC10" w14:textId="7E4744D9" w:rsidR="002821E6" w:rsidRPr="002821E6" w:rsidRDefault="00211DDD" w:rsidP="002821E6">
      <w:pPr>
        <w:rPr>
          <w:b/>
          <w:bCs/>
          <w:sz w:val="28"/>
          <w:szCs w:val="28"/>
        </w:rPr>
      </w:pPr>
      <w:proofErr w:type="gramStart"/>
      <w:r w:rsidRPr="00211DDD"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2821E6" w:rsidRPr="002821E6">
        <w:rPr>
          <w:b/>
          <w:bCs/>
          <w:sz w:val="28"/>
          <w:szCs w:val="28"/>
        </w:rPr>
        <w:t>1.</w:t>
      </w:r>
      <w:proofErr w:type="gramEnd"/>
      <w:r w:rsidR="002821E6" w:rsidRPr="002821E6">
        <w:rPr>
          <w:b/>
          <w:bCs/>
          <w:sz w:val="28"/>
          <w:szCs w:val="28"/>
        </w:rPr>
        <w:t xml:space="preserve"> Composition GST Return for Composition Dealers</w:t>
      </w:r>
    </w:p>
    <w:p w14:paraId="48D0D40B" w14:textId="77777777" w:rsidR="002821E6" w:rsidRPr="002821E6" w:rsidRDefault="002821E6" w:rsidP="002821E6">
      <w:r w:rsidRPr="002821E6">
        <w:rPr>
          <w:b/>
          <w:bCs/>
        </w:rPr>
        <w:t>What is it?</w:t>
      </w:r>
      <w:r w:rsidRPr="002821E6">
        <w:br/>
        <w:t xml:space="preserve">Under the </w:t>
      </w:r>
      <w:r w:rsidRPr="002821E6">
        <w:rPr>
          <w:b/>
          <w:bCs/>
        </w:rPr>
        <w:t>Composition Scheme</w:t>
      </w:r>
      <w:r w:rsidRPr="002821E6">
        <w:t>, small taxpayers can pay GST at a fixed rate without input tax credit and with less compliance.</w:t>
      </w:r>
    </w:p>
    <w:p w14:paraId="0E6388EF" w14:textId="77777777" w:rsidR="002821E6" w:rsidRPr="002821E6" w:rsidRDefault="002821E6" w:rsidP="002821E6">
      <w:r w:rsidRPr="002821E6">
        <w:rPr>
          <w:b/>
          <w:bCs/>
        </w:rPr>
        <w:t>Who is eligible?</w:t>
      </w:r>
    </w:p>
    <w:p w14:paraId="1B88F19F" w14:textId="77777777" w:rsidR="002821E6" w:rsidRPr="002821E6" w:rsidRDefault="002821E6" w:rsidP="002821E6">
      <w:pPr>
        <w:numPr>
          <w:ilvl w:val="0"/>
          <w:numId w:val="11"/>
        </w:numPr>
      </w:pPr>
      <w:r w:rsidRPr="002821E6">
        <w:t>Turnover up to ₹1.5 crore (₹75 lakh for select states)</w:t>
      </w:r>
    </w:p>
    <w:p w14:paraId="6FAA2E76" w14:textId="77777777" w:rsidR="002821E6" w:rsidRPr="002821E6" w:rsidRDefault="002821E6" w:rsidP="002821E6">
      <w:pPr>
        <w:numPr>
          <w:ilvl w:val="0"/>
          <w:numId w:val="11"/>
        </w:numPr>
      </w:pPr>
      <w:r w:rsidRPr="002821E6">
        <w:t>Manufacturers, traders, restaurants (not service providers except restaurants)</w:t>
      </w:r>
    </w:p>
    <w:p w14:paraId="6EC54C91" w14:textId="77777777" w:rsidR="002821E6" w:rsidRPr="002821E6" w:rsidRDefault="002821E6" w:rsidP="002821E6">
      <w:r w:rsidRPr="002821E6">
        <w:rPr>
          <w:b/>
          <w:bCs/>
        </w:rPr>
        <w:t>Return Details:</w:t>
      </w:r>
    </w:p>
    <w:p w14:paraId="22173F81" w14:textId="77777777" w:rsidR="002821E6" w:rsidRPr="002821E6" w:rsidRDefault="002821E6" w:rsidP="002821E6">
      <w:pPr>
        <w:numPr>
          <w:ilvl w:val="0"/>
          <w:numId w:val="12"/>
        </w:numPr>
      </w:pPr>
      <w:r w:rsidRPr="002821E6">
        <w:rPr>
          <w:b/>
          <w:bCs/>
        </w:rPr>
        <w:t>Form GSTR-4 (Annual Return)</w:t>
      </w:r>
      <w:r w:rsidRPr="002821E6">
        <w:t xml:space="preserve"> – Due on 30th April each year</w:t>
      </w:r>
    </w:p>
    <w:p w14:paraId="70EBEFD5" w14:textId="77777777" w:rsidR="002821E6" w:rsidRPr="002821E6" w:rsidRDefault="002821E6" w:rsidP="002821E6">
      <w:pPr>
        <w:numPr>
          <w:ilvl w:val="0"/>
          <w:numId w:val="12"/>
        </w:numPr>
      </w:pPr>
      <w:r w:rsidRPr="002821E6">
        <w:rPr>
          <w:b/>
          <w:bCs/>
        </w:rPr>
        <w:t>CMP-08 (Quarterly Statement)</w:t>
      </w:r>
      <w:r w:rsidRPr="002821E6">
        <w:t xml:space="preserve"> – For tax payment every quarter</w:t>
      </w:r>
    </w:p>
    <w:p w14:paraId="265CB285" w14:textId="77777777" w:rsidR="002821E6" w:rsidRPr="002821E6" w:rsidRDefault="002821E6" w:rsidP="002821E6">
      <w:r w:rsidRPr="002821E6">
        <w:rPr>
          <w:b/>
          <w:bCs/>
        </w:rPr>
        <w:t>Our Services:</w:t>
      </w:r>
    </w:p>
    <w:p w14:paraId="4D3960C6" w14:textId="77777777" w:rsidR="002821E6" w:rsidRPr="002821E6" w:rsidRDefault="002821E6" w:rsidP="002821E6">
      <w:pPr>
        <w:numPr>
          <w:ilvl w:val="0"/>
          <w:numId w:val="13"/>
        </w:numPr>
      </w:pPr>
      <w:r w:rsidRPr="002821E6">
        <w:t>Registration under Composition Scheme</w:t>
      </w:r>
    </w:p>
    <w:p w14:paraId="2D425835" w14:textId="77777777" w:rsidR="002821E6" w:rsidRPr="002821E6" w:rsidRDefault="002821E6" w:rsidP="002821E6">
      <w:pPr>
        <w:numPr>
          <w:ilvl w:val="0"/>
          <w:numId w:val="13"/>
        </w:numPr>
      </w:pPr>
      <w:r w:rsidRPr="002821E6">
        <w:t>Quarterly CMP-08 filing</w:t>
      </w:r>
    </w:p>
    <w:p w14:paraId="653EBFA5" w14:textId="77777777" w:rsidR="002821E6" w:rsidRPr="002821E6" w:rsidRDefault="002821E6" w:rsidP="002821E6">
      <w:pPr>
        <w:numPr>
          <w:ilvl w:val="0"/>
          <w:numId w:val="13"/>
        </w:numPr>
      </w:pPr>
      <w:r w:rsidRPr="002821E6">
        <w:t>Annual GSTR-4 filing</w:t>
      </w:r>
    </w:p>
    <w:p w14:paraId="334B0757" w14:textId="77777777" w:rsidR="002821E6" w:rsidRPr="002821E6" w:rsidRDefault="002821E6" w:rsidP="002821E6">
      <w:pPr>
        <w:numPr>
          <w:ilvl w:val="0"/>
          <w:numId w:val="13"/>
        </w:numPr>
      </w:pPr>
      <w:r w:rsidRPr="002821E6">
        <w:t>Compliance advisory</w:t>
      </w:r>
    </w:p>
    <w:p w14:paraId="2DE361BE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2.</w:t>
      </w:r>
      <w:proofErr w:type="gramEnd"/>
      <w:r w:rsidRPr="002821E6">
        <w:rPr>
          <w:b/>
          <w:bCs/>
          <w:sz w:val="28"/>
          <w:szCs w:val="28"/>
        </w:rPr>
        <w:t xml:space="preserve"> GST Audit by the Department</w:t>
      </w:r>
    </w:p>
    <w:p w14:paraId="07298A52" w14:textId="77777777" w:rsidR="002821E6" w:rsidRPr="002821E6" w:rsidRDefault="002821E6" w:rsidP="002821E6">
      <w:r w:rsidRPr="002821E6">
        <w:rPr>
          <w:b/>
          <w:bCs/>
        </w:rPr>
        <w:t>What is it?</w:t>
      </w:r>
      <w:r w:rsidRPr="002821E6">
        <w:br/>
        <w:t>A departmental GST audit is conducted to verify the accuracy of returns, books of accounts, and tax payments.</w:t>
      </w:r>
    </w:p>
    <w:p w14:paraId="5FAC2C87" w14:textId="77777777" w:rsidR="002821E6" w:rsidRPr="002821E6" w:rsidRDefault="002821E6" w:rsidP="002821E6">
      <w:r w:rsidRPr="002821E6">
        <w:rPr>
          <w:b/>
          <w:bCs/>
        </w:rPr>
        <w:t>Who is audited?</w:t>
      </w:r>
    </w:p>
    <w:p w14:paraId="6B350E7B" w14:textId="77777777" w:rsidR="002821E6" w:rsidRPr="002821E6" w:rsidRDefault="002821E6" w:rsidP="002821E6">
      <w:pPr>
        <w:numPr>
          <w:ilvl w:val="0"/>
          <w:numId w:val="14"/>
        </w:numPr>
      </w:pPr>
      <w:r w:rsidRPr="002821E6">
        <w:t>Businesses selected by the GST authorities</w:t>
      </w:r>
    </w:p>
    <w:p w14:paraId="6D7983E9" w14:textId="77777777" w:rsidR="002821E6" w:rsidRPr="002821E6" w:rsidRDefault="002821E6" w:rsidP="002821E6">
      <w:pPr>
        <w:numPr>
          <w:ilvl w:val="0"/>
          <w:numId w:val="14"/>
        </w:numPr>
      </w:pPr>
      <w:r w:rsidRPr="002821E6">
        <w:t>Based on turnover, nature of transactions, or risk profile</w:t>
      </w:r>
    </w:p>
    <w:p w14:paraId="69C66BF7" w14:textId="77777777" w:rsidR="002821E6" w:rsidRPr="002821E6" w:rsidRDefault="002821E6" w:rsidP="002821E6">
      <w:r w:rsidRPr="002821E6">
        <w:rPr>
          <w:b/>
          <w:bCs/>
        </w:rPr>
        <w:t>We Help With:</w:t>
      </w:r>
    </w:p>
    <w:p w14:paraId="7C28D957" w14:textId="77777777" w:rsidR="002821E6" w:rsidRPr="002821E6" w:rsidRDefault="002821E6" w:rsidP="002821E6">
      <w:pPr>
        <w:numPr>
          <w:ilvl w:val="0"/>
          <w:numId w:val="15"/>
        </w:numPr>
      </w:pPr>
      <w:r w:rsidRPr="002821E6">
        <w:t>Preparing books and reconciliations</w:t>
      </w:r>
    </w:p>
    <w:p w14:paraId="4626CD0D" w14:textId="77777777" w:rsidR="002821E6" w:rsidRPr="002821E6" w:rsidRDefault="002821E6" w:rsidP="002821E6">
      <w:pPr>
        <w:numPr>
          <w:ilvl w:val="0"/>
          <w:numId w:val="15"/>
        </w:numPr>
      </w:pPr>
      <w:r w:rsidRPr="002821E6">
        <w:t>Responding to audit queries/notices</w:t>
      </w:r>
    </w:p>
    <w:p w14:paraId="59953BAB" w14:textId="77777777" w:rsidR="002821E6" w:rsidRPr="002821E6" w:rsidRDefault="002821E6" w:rsidP="002821E6">
      <w:pPr>
        <w:numPr>
          <w:ilvl w:val="0"/>
          <w:numId w:val="15"/>
        </w:numPr>
      </w:pPr>
      <w:r w:rsidRPr="002821E6">
        <w:t>Representation before GST officers</w:t>
      </w:r>
    </w:p>
    <w:p w14:paraId="4D1F080E" w14:textId="77777777" w:rsidR="002821E6" w:rsidRPr="002821E6" w:rsidRDefault="002821E6" w:rsidP="002821E6">
      <w:pPr>
        <w:numPr>
          <w:ilvl w:val="0"/>
          <w:numId w:val="15"/>
        </w:numPr>
      </w:pPr>
      <w:r w:rsidRPr="002821E6">
        <w:t>Preventing and minimizing penalties</w:t>
      </w:r>
    </w:p>
    <w:p w14:paraId="2AA679E3" w14:textId="77777777" w:rsidR="006B79D5" w:rsidRDefault="006B79D5" w:rsidP="002821E6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6C6BCA6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821E6">
        <w:rPr>
          <w:b/>
          <w:bCs/>
          <w:sz w:val="28"/>
          <w:szCs w:val="28"/>
        </w:rPr>
        <w:t xml:space="preserve"> 3.</w:t>
      </w:r>
      <w:proofErr w:type="gramEnd"/>
      <w:r w:rsidRPr="002821E6">
        <w:rPr>
          <w:b/>
          <w:bCs/>
          <w:sz w:val="28"/>
          <w:szCs w:val="28"/>
        </w:rPr>
        <w:t xml:space="preserve"> GST for Exporters</w:t>
      </w:r>
    </w:p>
    <w:p w14:paraId="613FFC8D" w14:textId="77777777" w:rsidR="002821E6" w:rsidRPr="002821E6" w:rsidRDefault="002821E6" w:rsidP="002821E6">
      <w:r w:rsidRPr="002821E6">
        <w:rPr>
          <w:b/>
          <w:bCs/>
        </w:rPr>
        <w:t>Why it matters?</w:t>
      </w:r>
      <w:r w:rsidRPr="002821E6">
        <w:br/>
        <w:t xml:space="preserve">Exports are </w:t>
      </w:r>
      <w:r w:rsidRPr="002821E6">
        <w:rPr>
          <w:b/>
          <w:bCs/>
        </w:rPr>
        <w:t>zero-rated under GST</w:t>
      </w:r>
      <w:r w:rsidRPr="002821E6">
        <w:t>, but require special compliance to claim refunds.</w:t>
      </w:r>
    </w:p>
    <w:p w14:paraId="6EC89BAA" w14:textId="77777777" w:rsidR="002821E6" w:rsidRPr="002821E6" w:rsidRDefault="002821E6" w:rsidP="002821E6">
      <w:r w:rsidRPr="002821E6">
        <w:rPr>
          <w:b/>
          <w:bCs/>
        </w:rPr>
        <w:t>Exporters need to:</w:t>
      </w:r>
    </w:p>
    <w:p w14:paraId="2108BEEC" w14:textId="77777777" w:rsidR="002821E6" w:rsidRPr="002821E6" w:rsidRDefault="002821E6" w:rsidP="002821E6">
      <w:pPr>
        <w:numPr>
          <w:ilvl w:val="0"/>
          <w:numId w:val="16"/>
        </w:numPr>
      </w:pPr>
      <w:r w:rsidRPr="002821E6">
        <w:t>File GSTR-1 and GSTR-3B</w:t>
      </w:r>
    </w:p>
    <w:p w14:paraId="67912871" w14:textId="77777777" w:rsidR="002821E6" w:rsidRPr="002821E6" w:rsidRDefault="002821E6" w:rsidP="002821E6">
      <w:pPr>
        <w:numPr>
          <w:ilvl w:val="0"/>
          <w:numId w:val="16"/>
        </w:numPr>
      </w:pPr>
      <w:r w:rsidRPr="002821E6">
        <w:t>Maintain shipping bills, invoices, LUT/Bond</w:t>
      </w:r>
    </w:p>
    <w:p w14:paraId="46C9668B" w14:textId="77777777" w:rsidR="002821E6" w:rsidRPr="002821E6" w:rsidRDefault="002821E6" w:rsidP="002821E6">
      <w:pPr>
        <w:numPr>
          <w:ilvl w:val="0"/>
          <w:numId w:val="16"/>
        </w:numPr>
      </w:pPr>
      <w:r w:rsidRPr="002821E6">
        <w:t>Claim refund of IGST paid or unutilized ITC</w:t>
      </w:r>
    </w:p>
    <w:p w14:paraId="376FC720" w14:textId="77777777" w:rsidR="002821E6" w:rsidRPr="002821E6" w:rsidRDefault="002821E6" w:rsidP="002821E6">
      <w:r w:rsidRPr="002821E6">
        <w:rPr>
          <w:b/>
          <w:bCs/>
        </w:rPr>
        <w:t>Our Services:</w:t>
      </w:r>
    </w:p>
    <w:p w14:paraId="5636EE4A" w14:textId="77777777" w:rsidR="002821E6" w:rsidRPr="002821E6" w:rsidRDefault="002821E6" w:rsidP="002821E6">
      <w:pPr>
        <w:numPr>
          <w:ilvl w:val="0"/>
          <w:numId w:val="17"/>
        </w:numPr>
      </w:pPr>
      <w:r w:rsidRPr="002821E6">
        <w:t>LUT filing</w:t>
      </w:r>
    </w:p>
    <w:p w14:paraId="14607AA8" w14:textId="77777777" w:rsidR="002821E6" w:rsidRPr="002821E6" w:rsidRDefault="002821E6" w:rsidP="002821E6">
      <w:pPr>
        <w:numPr>
          <w:ilvl w:val="0"/>
          <w:numId w:val="17"/>
        </w:numPr>
      </w:pPr>
      <w:r w:rsidRPr="002821E6">
        <w:t>GST refund claims for exports</w:t>
      </w:r>
    </w:p>
    <w:p w14:paraId="544E367A" w14:textId="77777777" w:rsidR="002821E6" w:rsidRPr="002821E6" w:rsidRDefault="002821E6" w:rsidP="002821E6">
      <w:pPr>
        <w:numPr>
          <w:ilvl w:val="0"/>
          <w:numId w:val="17"/>
        </w:numPr>
      </w:pPr>
      <w:r w:rsidRPr="002821E6">
        <w:t>Export invoice preparation &amp; validation</w:t>
      </w:r>
    </w:p>
    <w:p w14:paraId="578CD00B" w14:textId="77777777" w:rsidR="002821E6" w:rsidRPr="002821E6" w:rsidRDefault="002821E6" w:rsidP="002821E6">
      <w:pPr>
        <w:numPr>
          <w:ilvl w:val="0"/>
          <w:numId w:val="17"/>
        </w:numPr>
      </w:pPr>
      <w:r w:rsidRPr="002821E6">
        <w:t>Monthly return filing with export declaration</w:t>
      </w:r>
    </w:p>
    <w:p w14:paraId="7B1C62E2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4.</w:t>
      </w:r>
      <w:proofErr w:type="gramEnd"/>
      <w:r w:rsidRPr="002821E6">
        <w:rPr>
          <w:b/>
          <w:bCs/>
          <w:sz w:val="28"/>
          <w:szCs w:val="28"/>
        </w:rPr>
        <w:t xml:space="preserve"> GST for Service Providers</w:t>
      </w:r>
    </w:p>
    <w:p w14:paraId="0B0A6F64" w14:textId="77777777" w:rsidR="002821E6" w:rsidRPr="002821E6" w:rsidRDefault="002821E6" w:rsidP="002821E6">
      <w:r w:rsidRPr="002821E6">
        <w:rPr>
          <w:b/>
          <w:bCs/>
        </w:rPr>
        <w:t>Applicability:</w:t>
      </w:r>
      <w:r w:rsidRPr="002821E6">
        <w:br/>
        <w:t>All service providers earning more than ₹20 lakh (₹10 lakh in NE states) annually must register under GST.</w:t>
      </w:r>
    </w:p>
    <w:p w14:paraId="2A600966" w14:textId="77777777" w:rsidR="002821E6" w:rsidRPr="002821E6" w:rsidRDefault="002821E6" w:rsidP="002821E6">
      <w:r w:rsidRPr="002821E6">
        <w:rPr>
          <w:b/>
          <w:bCs/>
        </w:rPr>
        <w:t>We Assist With:</w:t>
      </w:r>
    </w:p>
    <w:p w14:paraId="41555F21" w14:textId="77777777" w:rsidR="002821E6" w:rsidRPr="002821E6" w:rsidRDefault="002821E6" w:rsidP="002821E6">
      <w:pPr>
        <w:numPr>
          <w:ilvl w:val="0"/>
          <w:numId w:val="18"/>
        </w:numPr>
      </w:pPr>
      <w:r w:rsidRPr="002821E6">
        <w:t>GST registration for freelancers, consultants, agencies, etc.</w:t>
      </w:r>
    </w:p>
    <w:p w14:paraId="032F3D00" w14:textId="77777777" w:rsidR="002821E6" w:rsidRPr="002821E6" w:rsidRDefault="002821E6" w:rsidP="002821E6">
      <w:pPr>
        <w:numPr>
          <w:ilvl w:val="0"/>
          <w:numId w:val="18"/>
        </w:numPr>
      </w:pPr>
      <w:r w:rsidRPr="002821E6">
        <w:t>Tax invoicing and ITC calculation</w:t>
      </w:r>
    </w:p>
    <w:p w14:paraId="4643CB78" w14:textId="77777777" w:rsidR="002821E6" w:rsidRPr="002821E6" w:rsidRDefault="002821E6" w:rsidP="002821E6">
      <w:pPr>
        <w:numPr>
          <w:ilvl w:val="0"/>
          <w:numId w:val="18"/>
        </w:numPr>
      </w:pPr>
      <w:r w:rsidRPr="002821E6">
        <w:t>Filing GSTR-1, 3B and annual returns</w:t>
      </w:r>
    </w:p>
    <w:p w14:paraId="31E1835A" w14:textId="77777777" w:rsidR="002821E6" w:rsidRPr="002821E6" w:rsidRDefault="002821E6" w:rsidP="002821E6">
      <w:pPr>
        <w:numPr>
          <w:ilvl w:val="0"/>
          <w:numId w:val="18"/>
        </w:numPr>
      </w:pPr>
      <w:r w:rsidRPr="002821E6">
        <w:t>SAC code classification and rate applicability</w:t>
      </w:r>
    </w:p>
    <w:p w14:paraId="41153441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5.</w:t>
      </w:r>
      <w:proofErr w:type="gramEnd"/>
      <w:r w:rsidRPr="002821E6">
        <w:rPr>
          <w:b/>
          <w:bCs/>
          <w:sz w:val="28"/>
          <w:szCs w:val="28"/>
        </w:rPr>
        <w:t xml:space="preserve"> GST for E-Commerce Sellers</w:t>
      </w:r>
    </w:p>
    <w:p w14:paraId="658267F8" w14:textId="77777777" w:rsidR="002821E6" w:rsidRPr="002821E6" w:rsidRDefault="002821E6" w:rsidP="002821E6">
      <w:r w:rsidRPr="002821E6">
        <w:rPr>
          <w:b/>
          <w:bCs/>
        </w:rPr>
        <w:t>Who needs this?</w:t>
      </w:r>
      <w:r w:rsidRPr="002821E6">
        <w:br/>
        <w:t xml:space="preserve">Any seller or business using platforms like Amazon, </w:t>
      </w:r>
      <w:proofErr w:type="spellStart"/>
      <w:r w:rsidRPr="002821E6">
        <w:t>Flipkart</w:t>
      </w:r>
      <w:proofErr w:type="spellEnd"/>
      <w:r w:rsidRPr="002821E6">
        <w:t xml:space="preserve">, </w:t>
      </w:r>
      <w:proofErr w:type="spellStart"/>
      <w:r w:rsidRPr="002821E6">
        <w:t>Meesho</w:t>
      </w:r>
      <w:proofErr w:type="spellEnd"/>
      <w:r w:rsidRPr="002821E6">
        <w:t>, etc.</w:t>
      </w:r>
    </w:p>
    <w:p w14:paraId="56DB8470" w14:textId="77777777" w:rsidR="002821E6" w:rsidRPr="002821E6" w:rsidRDefault="002821E6" w:rsidP="002821E6">
      <w:r w:rsidRPr="002821E6">
        <w:rPr>
          <w:b/>
          <w:bCs/>
        </w:rPr>
        <w:t>Requirements:</w:t>
      </w:r>
    </w:p>
    <w:p w14:paraId="3E749361" w14:textId="77777777" w:rsidR="002821E6" w:rsidRPr="002821E6" w:rsidRDefault="002821E6" w:rsidP="002821E6">
      <w:pPr>
        <w:numPr>
          <w:ilvl w:val="0"/>
          <w:numId w:val="19"/>
        </w:numPr>
      </w:pPr>
      <w:r w:rsidRPr="002821E6">
        <w:t>Mandatory GST registration (no threshold exemption)</w:t>
      </w:r>
    </w:p>
    <w:p w14:paraId="1946D026" w14:textId="77777777" w:rsidR="002821E6" w:rsidRPr="002821E6" w:rsidRDefault="002821E6" w:rsidP="002821E6">
      <w:pPr>
        <w:numPr>
          <w:ilvl w:val="0"/>
          <w:numId w:val="19"/>
        </w:numPr>
      </w:pPr>
      <w:r w:rsidRPr="002821E6">
        <w:t xml:space="preserve">Monthly GSTR-1, 3B and </w:t>
      </w:r>
      <w:r w:rsidRPr="002821E6">
        <w:rPr>
          <w:b/>
          <w:bCs/>
        </w:rPr>
        <w:t>GSTR-8</w:t>
      </w:r>
      <w:r w:rsidRPr="002821E6">
        <w:t xml:space="preserve"> (for operators)</w:t>
      </w:r>
    </w:p>
    <w:p w14:paraId="4CAC0876" w14:textId="77777777" w:rsidR="002821E6" w:rsidRPr="002821E6" w:rsidRDefault="002821E6" w:rsidP="002821E6">
      <w:pPr>
        <w:numPr>
          <w:ilvl w:val="0"/>
          <w:numId w:val="19"/>
        </w:numPr>
      </w:pPr>
      <w:r w:rsidRPr="002821E6">
        <w:t>TCS compliance</w:t>
      </w:r>
    </w:p>
    <w:p w14:paraId="4F9ECFDB" w14:textId="77777777" w:rsidR="006B79D5" w:rsidRDefault="006B79D5" w:rsidP="002821E6">
      <w:pPr>
        <w:rPr>
          <w:b/>
          <w:bCs/>
        </w:rPr>
      </w:pPr>
    </w:p>
    <w:p w14:paraId="7ECD7BB8" w14:textId="77777777" w:rsidR="002821E6" w:rsidRPr="002821E6" w:rsidRDefault="002821E6" w:rsidP="002821E6">
      <w:r w:rsidRPr="002821E6">
        <w:rPr>
          <w:b/>
          <w:bCs/>
        </w:rPr>
        <w:lastRenderedPageBreak/>
        <w:t>We Provide:</w:t>
      </w:r>
    </w:p>
    <w:p w14:paraId="2C102E6B" w14:textId="77777777" w:rsidR="002821E6" w:rsidRPr="002821E6" w:rsidRDefault="002821E6" w:rsidP="002821E6">
      <w:pPr>
        <w:numPr>
          <w:ilvl w:val="0"/>
          <w:numId w:val="20"/>
        </w:numPr>
      </w:pPr>
      <w:r w:rsidRPr="002821E6">
        <w:t>GST registration for e-commerce sellers</w:t>
      </w:r>
    </w:p>
    <w:p w14:paraId="03D179FE" w14:textId="77777777" w:rsidR="002821E6" w:rsidRPr="002821E6" w:rsidRDefault="002821E6" w:rsidP="002821E6">
      <w:pPr>
        <w:numPr>
          <w:ilvl w:val="0"/>
          <w:numId w:val="20"/>
        </w:numPr>
      </w:pPr>
      <w:r w:rsidRPr="002821E6">
        <w:t>TCS reconciliation and return filing</w:t>
      </w:r>
    </w:p>
    <w:p w14:paraId="1641C4D1" w14:textId="77777777" w:rsidR="002821E6" w:rsidRPr="002821E6" w:rsidRDefault="002821E6" w:rsidP="002821E6">
      <w:pPr>
        <w:numPr>
          <w:ilvl w:val="0"/>
          <w:numId w:val="20"/>
        </w:numPr>
      </w:pPr>
      <w:r w:rsidRPr="002821E6">
        <w:t>Coordination with platforms</w:t>
      </w:r>
    </w:p>
    <w:p w14:paraId="74283A99" w14:textId="77777777" w:rsidR="002821E6" w:rsidRPr="002821E6" w:rsidRDefault="002821E6" w:rsidP="002821E6">
      <w:pPr>
        <w:numPr>
          <w:ilvl w:val="0"/>
          <w:numId w:val="20"/>
        </w:numPr>
      </w:pPr>
      <w:r w:rsidRPr="002821E6">
        <w:t>GSTR-8 filing for operators</w:t>
      </w:r>
    </w:p>
    <w:p w14:paraId="770A4824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6.</w:t>
      </w:r>
      <w:proofErr w:type="gramEnd"/>
      <w:r w:rsidRPr="002821E6">
        <w:rPr>
          <w:b/>
          <w:bCs/>
          <w:sz w:val="28"/>
          <w:szCs w:val="28"/>
        </w:rPr>
        <w:t xml:space="preserve"> E-Way Bill Services</w:t>
      </w:r>
    </w:p>
    <w:p w14:paraId="607E9599" w14:textId="77777777" w:rsidR="002821E6" w:rsidRPr="002821E6" w:rsidRDefault="002821E6" w:rsidP="002821E6">
      <w:r w:rsidRPr="002821E6">
        <w:rPr>
          <w:b/>
          <w:bCs/>
        </w:rPr>
        <w:t>What is it?</w:t>
      </w:r>
      <w:r w:rsidRPr="002821E6">
        <w:br/>
        <w:t>An E-Way Bill is mandatory for transporting goods worth more than ₹50,000.</w:t>
      </w:r>
    </w:p>
    <w:p w14:paraId="733DE69F" w14:textId="77777777" w:rsidR="002821E6" w:rsidRPr="002821E6" w:rsidRDefault="002821E6" w:rsidP="002821E6">
      <w:r w:rsidRPr="002821E6">
        <w:rPr>
          <w:b/>
          <w:bCs/>
        </w:rPr>
        <w:t>We Help With:</w:t>
      </w:r>
    </w:p>
    <w:p w14:paraId="28C54C03" w14:textId="77777777" w:rsidR="002821E6" w:rsidRPr="002821E6" w:rsidRDefault="002821E6" w:rsidP="002821E6">
      <w:pPr>
        <w:numPr>
          <w:ilvl w:val="0"/>
          <w:numId w:val="21"/>
        </w:numPr>
      </w:pPr>
      <w:r w:rsidRPr="002821E6">
        <w:t>E-Way bill registration and portal setup</w:t>
      </w:r>
    </w:p>
    <w:p w14:paraId="3401D872" w14:textId="77777777" w:rsidR="002821E6" w:rsidRPr="002821E6" w:rsidRDefault="002821E6" w:rsidP="002821E6">
      <w:pPr>
        <w:numPr>
          <w:ilvl w:val="0"/>
          <w:numId w:val="21"/>
        </w:numPr>
      </w:pPr>
      <w:r w:rsidRPr="002821E6">
        <w:t>Generation of EWB for suppliers and transporters</w:t>
      </w:r>
    </w:p>
    <w:p w14:paraId="45D96096" w14:textId="77777777" w:rsidR="002821E6" w:rsidRPr="002821E6" w:rsidRDefault="002821E6" w:rsidP="002821E6">
      <w:pPr>
        <w:numPr>
          <w:ilvl w:val="0"/>
          <w:numId w:val="21"/>
        </w:numPr>
      </w:pPr>
      <w:r w:rsidRPr="002821E6">
        <w:t>Bulk EWB upload and tracking</w:t>
      </w:r>
    </w:p>
    <w:p w14:paraId="3F5B25CC" w14:textId="77777777" w:rsidR="002821E6" w:rsidRPr="002821E6" w:rsidRDefault="002821E6" w:rsidP="002821E6">
      <w:pPr>
        <w:numPr>
          <w:ilvl w:val="0"/>
          <w:numId w:val="21"/>
        </w:numPr>
      </w:pPr>
      <w:r w:rsidRPr="002821E6">
        <w:t>Validity and route compliance support</w:t>
      </w:r>
    </w:p>
    <w:p w14:paraId="0D2225D4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7.</w:t>
      </w:r>
      <w:proofErr w:type="gramEnd"/>
      <w:r w:rsidRPr="002821E6">
        <w:rPr>
          <w:b/>
          <w:bCs/>
          <w:sz w:val="28"/>
          <w:szCs w:val="28"/>
        </w:rPr>
        <w:t xml:space="preserve"> GST Invoicing Support</w:t>
      </w:r>
    </w:p>
    <w:p w14:paraId="7211E1EC" w14:textId="77777777" w:rsidR="002821E6" w:rsidRPr="002821E6" w:rsidRDefault="002821E6" w:rsidP="002821E6">
      <w:r w:rsidRPr="002821E6">
        <w:rPr>
          <w:b/>
          <w:bCs/>
        </w:rPr>
        <w:t>Why is it important?</w:t>
      </w:r>
      <w:r w:rsidRPr="002821E6">
        <w:br/>
        <w:t>A GST-compliant invoice is crucial for ITC and legal documentation.</w:t>
      </w:r>
    </w:p>
    <w:p w14:paraId="33150582" w14:textId="77777777" w:rsidR="002821E6" w:rsidRPr="002821E6" w:rsidRDefault="002821E6" w:rsidP="002821E6">
      <w:r w:rsidRPr="002821E6">
        <w:rPr>
          <w:b/>
          <w:bCs/>
        </w:rPr>
        <w:t>We Assist With:</w:t>
      </w:r>
    </w:p>
    <w:p w14:paraId="48811FEC" w14:textId="77777777" w:rsidR="002821E6" w:rsidRPr="002821E6" w:rsidRDefault="002821E6" w:rsidP="002821E6">
      <w:pPr>
        <w:numPr>
          <w:ilvl w:val="0"/>
          <w:numId w:val="22"/>
        </w:numPr>
      </w:pPr>
      <w:r w:rsidRPr="002821E6">
        <w:t>Invoice format design (B2B, B2C, Export, RCM)</w:t>
      </w:r>
    </w:p>
    <w:p w14:paraId="1CB27674" w14:textId="77777777" w:rsidR="002821E6" w:rsidRPr="002821E6" w:rsidRDefault="002821E6" w:rsidP="002821E6">
      <w:pPr>
        <w:numPr>
          <w:ilvl w:val="0"/>
          <w:numId w:val="22"/>
        </w:numPr>
      </w:pPr>
      <w:r w:rsidRPr="002821E6">
        <w:t>HSN/SAC code classification</w:t>
      </w:r>
    </w:p>
    <w:p w14:paraId="05771231" w14:textId="77777777" w:rsidR="002821E6" w:rsidRPr="002821E6" w:rsidRDefault="002821E6" w:rsidP="002821E6">
      <w:pPr>
        <w:numPr>
          <w:ilvl w:val="0"/>
          <w:numId w:val="22"/>
        </w:numPr>
      </w:pPr>
      <w:r w:rsidRPr="002821E6">
        <w:t>E-invoicing (mandatory for businesses over ₹5 Cr turnover)</w:t>
      </w:r>
    </w:p>
    <w:p w14:paraId="4401914E" w14:textId="77777777" w:rsidR="002821E6" w:rsidRPr="002821E6" w:rsidRDefault="002821E6" w:rsidP="002821E6">
      <w:pPr>
        <w:numPr>
          <w:ilvl w:val="0"/>
          <w:numId w:val="22"/>
        </w:numPr>
      </w:pPr>
      <w:r w:rsidRPr="002821E6">
        <w:t>Digital invoice management tools</w:t>
      </w:r>
    </w:p>
    <w:p w14:paraId="54AD406A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8.</w:t>
      </w:r>
      <w:proofErr w:type="gramEnd"/>
      <w:r w:rsidRPr="002821E6">
        <w:rPr>
          <w:b/>
          <w:bCs/>
          <w:sz w:val="28"/>
          <w:szCs w:val="28"/>
        </w:rPr>
        <w:t xml:space="preserve"> GST Refund Services</w:t>
      </w:r>
    </w:p>
    <w:p w14:paraId="158D033E" w14:textId="77777777" w:rsidR="002821E6" w:rsidRPr="002821E6" w:rsidRDefault="002821E6" w:rsidP="002821E6">
      <w:r w:rsidRPr="002821E6">
        <w:rPr>
          <w:b/>
          <w:bCs/>
        </w:rPr>
        <w:t>Applicable to:</w:t>
      </w:r>
    </w:p>
    <w:p w14:paraId="5DC2281B" w14:textId="77777777" w:rsidR="002821E6" w:rsidRPr="002821E6" w:rsidRDefault="002821E6" w:rsidP="002821E6">
      <w:pPr>
        <w:numPr>
          <w:ilvl w:val="0"/>
          <w:numId w:val="23"/>
        </w:numPr>
      </w:pPr>
      <w:r w:rsidRPr="002821E6">
        <w:t>Exporters</w:t>
      </w:r>
    </w:p>
    <w:p w14:paraId="7C8971B1" w14:textId="77777777" w:rsidR="002821E6" w:rsidRPr="002821E6" w:rsidRDefault="002821E6" w:rsidP="002821E6">
      <w:pPr>
        <w:numPr>
          <w:ilvl w:val="0"/>
          <w:numId w:val="23"/>
        </w:numPr>
      </w:pPr>
      <w:r w:rsidRPr="002821E6">
        <w:t>Inverted duty structure cases</w:t>
      </w:r>
    </w:p>
    <w:p w14:paraId="3FDB83FE" w14:textId="77777777" w:rsidR="002821E6" w:rsidRPr="002821E6" w:rsidRDefault="002821E6" w:rsidP="002821E6">
      <w:pPr>
        <w:numPr>
          <w:ilvl w:val="0"/>
          <w:numId w:val="23"/>
        </w:numPr>
      </w:pPr>
      <w:r w:rsidRPr="002821E6">
        <w:t>Excess tax paid</w:t>
      </w:r>
    </w:p>
    <w:p w14:paraId="6363884E" w14:textId="77777777" w:rsidR="002821E6" w:rsidRPr="002821E6" w:rsidRDefault="002821E6" w:rsidP="002821E6">
      <w:pPr>
        <w:numPr>
          <w:ilvl w:val="0"/>
          <w:numId w:val="23"/>
        </w:numPr>
      </w:pPr>
      <w:r w:rsidRPr="002821E6">
        <w:t>Input credit mismatch or cancellations</w:t>
      </w:r>
    </w:p>
    <w:p w14:paraId="46E95865" w14:textId="77777777" w:rsidR="007A0291" w:rsidRDefault="007A0291" w:rsidP="002821E6">
      <w:pPr>
        <w:rPr>
          <w:b/>
          <w:bCs/>
        </w:rPr>
      </w:pPr>
    </w:p>
    <w:p w14:paraId="7C70FACA" w14:textId="77777777" w:rsidR="002821E6" w:rsidRPr="002821E6" w:rsidRDefault="002821E6" w:rsidP="002821E6">
      <w:r w:rsidRPr="002821E6">
        <w:rPr>
          <w:b/>
          <w:bCs/>
        </w:rPr>
        <w:lastRenderedPageBreak/>
        <w:t>Our Services:</w:t>
      </w:r>
    </w:p>
    <w:p w14:paraId="15520B26" w14:textId="77777777" w:rsidR="002821E6" w:rsidRPr="002821E6" w:rsidRDefault="002821E6" w:rsidP="002821E6">
      <w:pPr>
        <w:numPr>
          <w:ilvl w:val="0"/>
          <w:numId w:val="24"/>
        </w:numPr>
      </w:pPr>
      <w:r w:rsidRPr="002821E6">
        <w:t>Filing refund applications (RFD-01)</w:t>
      </w:r>
    </w:p>
    <w:p w14:paraId="07827CB6" w14:textId="77777777" w:rsidR="002821E6" w:rsidRPr="002821E6" w:rsidRDefault="002821E6" w:rsidP="002821E6">
      <w:pPr>
        <w:numPr>
          <w:ilvl w:val="0"/>
          <w:numId w:val="24"/>
        </w:numPr>
      </w:pPr>
      <w:r w:rsidRPr="002821E6">
        <w:t>Document preparation and reconciliation</w:t>
      </w:r>
    </w:p>
    <w:p w14:paraId="33F705AB" w14:textId="77777777" w:rsidR="002821E6" w:rsidRPr="002821E6" w:rsidRDefault="002821E6" w:rsidP="002821E6">
      <w:pPr>
        <w:numPr>
          <w:ilvl w:val="0"/>
          <w:numId w:val="24"/>
        </w:numPr>
      </w:pPr>
      <w:r w:rsidRPr="002821E6">
        <w:t>Online refund tracking and follow-up with GST department</w:t>
      </w:r>
    </w:p>
    <w:p w14:paraId="1497931C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9.</w:t>
      </w:r>
      <w:proofErr w:type="gramEnd"/>
      <w:r w:rsidRPr="002821E6">
        <w:rPr>
          <w:b/>
          <w:bCs/>
          <w:sz w:val="28"/>
          <w:szCs w:val="28"/>
        </w:rPr>
        <w:t xml:space="preserve"> GST TCS Filing (GSTR-8)</w:t>
      </w:r>
    </w:p>
    <w:p w14:paraId="15F367C6" w14:textId="77777777" w:rsidR="002821E6" w:rsidRPr="002821E6" w:rsidRDefault="002821E6" w:rsidP="002821E6">
      <w:r w:rsidRPr="002821E6">
        <w:rPr>
          <w:b/>
          <w:bCs/>
        </w:rPr>
        <w:t>For E-commerce Operators:</w:t>
      </w:r>
    </w:p>
    <w:p w14:paraId="35E0DF29" w14:textId="77777777" w:rsidR="002821E6" w:rsidRPr="002821E6" w:rsidRDefault="002821E6" w:rsidP="002821E6">
      <w:pPr>
        <w:numPr>
          <w:ilvl w:val="0"/>
          <w:numId w:val="25"/>
        </w:numPr>
      </w:pPr>
      <w:r w:rsidRPr="002821E6">
        <w:t>Deduct 1% TCS on sales through the platform</w:t>
      </w:r>
    </w:p>
    <w:p w14:paraId="0EDE05A2" w14:textId="77777777" w:rsidR="002821E6" w:rsidRPr="002821E6" w:rsidRDefault="002821E6" w:rsidP="002821E6">
      <w:pPr>
        <w:numPr>
          <w:ilvl w:val="0"/>
          <w:numId w:val="25"/>
        </w:numPr>
      </w:pPr>
      <w:r w:rsidRPr="002821E6">
        <w:t>Monthly GSTR-8 filing is mandatory</w:t>
      </w:r>
    </w:p>
    <w:p w14:paraId="768AD43E" w14:textId="77777777" w:rsidR="002821E6" w:rsidRPr="002821E6" w:rsidRDefault="002821E6" w:rsidP="002821E6">
      <w:pPr>
        <w:numPr>
          <w:ilvl w:val="0"/>
          <w:numId w:val="25"/>
        </w:numPr>
      </w:pPr>
      <w:r w:rsidRPr="002821E6">
        <w:t>TCS reconciliation for sellers</w:t>
      </w:r>
    </w:p>
    <w:p w14:paraId="46FD37CC" w14:textId="77777777" w:rsidR="002821E6" w:rsidRPr="002821E6" w:rsidRDefault="002821E6" w:rsidP="002821E6">
      <w:r w:rsidRPr="002821E6">
        <w:rPr>
          <w:b/>
          <w:bCs/>
        </w:rPr>
        <w:t>We Offer:</w:t>
      </w:r>
    </w:p>
    <w:p w14:paraId="7B526EE3" w14:textId="77777777" w:rsidR="002821E6" w:rsidRPr="002821E6" w:rsidRDefault="002821E6" w:rsidP="002821E6">
      <w:pPr>
        <w:numPr>
          <w:ilvl w:val="0"/>
          <w:numId w:val="26"/>
        </w:numPr>
      </w:pPr>
      <w:r w:rsidRPr="002821E6">
        <w:t>GSTR-8 preparation and filing</w:t>
      </w:r>
    </w:p>
    <w:p w14:paraId="2474FC3E" w14:textId="77777777" w:rsidR="002821E6" w:rsidRPr="002821E6" w:rsidRDefault="002821E6" w:rsidP="002821E6">
      <w:pPr>
        <w:numPr>
          <w:ilvl w:val="0"/>
          <w:numId w:val="26"/>
        </w:numPr>
      </w:pPr>
      <w:r w:rsidRPr="002821E6">
        <w:t>TCS summary reports for sellers</w:t>
      </w:r>
    </w:p>
    <w:p w14:paraId="36FDA114" w14:textId="77777777" w:rsidR="002821E6" w:rsidRPr="002821E6" w:rsidRDefault="002821E6" w:rsidP="002821E6">
      <w:pPr>
        <w:numPr>
          <w:ilvl w:val="0"/>
          <w:numId w:val="26"/>
        </w:numPr>
      </w:pPr>
      <w:r w:rsidRPr="002821E6">
        <w:t>Portal setup and regular compliance</w:t>
      </w:r>
    </w:p>
    <w:p w14:paraId="547F4D32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10.</w:t>
      </w:r>
      <w:proofErr w:type="gramEnd"/>
      <w:r w:rsidRPr="002821E6">
        <w:rPr>
          <w:b/>
          <w:bCs/>
          <w:sz w:val="28"/>
          <w:szCs w:val="28"/>
        </w:rPr>
        <w:t xml:space="preserve"> GST Amendments Services</w:t>
      </w:r>
    </w:p>
    <w:p w14:paraId="32C16C0E" w14:textId="77777777" w:rsidR="002821E6" w:rsidRPr="002821E6" w:rsidRDefault="002821E6" w:rsidP="002821E6">
      <w:r w:rsidRPr="002821E6">
        <w:rPr>
          <w:b/>
          <w:bCs/>
        </w:rPr>
        <w:t>For correction in:</w:t>
      </w:r>
    </w:p>
    <w:p w14:paraId="415B1659" w14:textId="77777777" w:rsidR="002821E6" w:rsidRPr="002821E6" w:rsidRDefault="002821E6" w:rsidP="002821E6">
      <w:pPr>
        <w:numPr>
          <w:ilvl w:val="0"/>
          <w:numId w:val="27"/>
        </w:numPr>
      </w:pPr>
      <w:r w:rsidRPr="002821E6">
        <w:t>GST registration details (name, address, business type)</w:t>
      </w:r>
    </w:p>
    <w:p w14:paraId="5E753630" w14:textId="77777777" w:rsidR="002821E6" w:rsidRPr="002821E6" w:rsidRDefault="002821E6" w:rsidP="002821E6">
      <w:pPr>
        <w:numPr>
          <w:ilvl w:val="0"/>
          <w:numId w:val="27"/>
        </w:numPr>
      </w:pPr>
      <w:r w:rsidRPr="002821E6">
        <w:t>GSTR-1 invoices or returns</w:t>
      </w:r>
    </w:p>
    <w:p w14:paraId="51ACB1D1" w14:textId="77777777" w:rsidR="002821E6" w:rsidRPr="002821E6" w:rsidRDefault="002821E6" w:rsidP="002821E6">
      <w:pPr>
        <w:numPr>
          <w:ilvl w:val="0"/>
          <w:numId w:val="27"/>
        </w:numPr>
      </w:pPr>
      <w:r w:rsidRPr="002821E6">
        <w:t>Input Tax Credit reversals</w:t>
      </w:r>
    </w:p>
    <w:p w14:paraId="692E8BB8" w14:textId="77777777" w:rsidR="002821E6" w:rsidRPr="002821E6" w:rsidRDefault="002821E6" w:rsidP="002821E6">
      <w:pPr>
        <w:numPr>
          <w:ilvl w:val="0"/>
          <w:numId w:val="27"/>
        </w:numPr>
      </w:pPr>
      <w:r w:rsidRPr="002821E6">
        <w:t>ARN/returns rejected by department</w:t>
      </w:r>
    </w:p>
    <w:p w14:paraId="39B30828" w14:textId="77777777" w:rsidR="002821E6" w:rsidRPr="002821E6" w:rsidRDefault="002821E6" w:rsidP="002821E6">
      <w:r w:rsidRPr="002821E6">
        <w:rPr>
          <w:b/>
          <w:bCs/>
        </w:rPr>
        <w:t>We Provide:</w:t>
      </w:r>
    </w:p>
    <w:p w14:paraId="244CB91B" w14:textId="77777777" w:rsidR="002821E6" w:rsidRPr="002821E6" w:rsidRDefault="002821E6" w:rsidP="002821E6">
      <w:pPr>
        <w:numPr>
          <w:ilvl w:val="0"/>
          <w:numId w:val="28"/>
        </w:numPr>
      </w:pPr>
      <w:r w:rsidRPr="002821E6">
        <w:t>Filing of amendment applications</w:t>
      </w:r>
    </w:p>
    <w:p w14:paraId="2E65FABB" w14:textId="77777777" w:rsidR="002821E6" w:rsidRPr="002821E6" w:rsidRDefault="002821E6" w:rsidP="002821E6">
      <w:pPr>
        <w:numPr>
          <w:ilvl w:val="0"/>
          <w:numId w:val="28"/>
        </w:numPr>
      </w:pPr>
      <w:r w:rsidRPr="002821E6">
        <w:t>Revision of past returns where allowed</w:t>
      </w:r>
    </w:p>
    <w:p w14:paraId="19509B12" w14:textId="77777777" w:rsidR="002821E6" w:rsidRPr="002821E6" w:rsidRDefault="002821E6" w:rsidP="002821E6">
      <w:pPr>
        <w:numPr>
          <w:ilvl w:val="0"/>
          <w:numId w:val="28"/>
        </w:numPr>
      </w:pPr>
      <w:r w:rsidRPr="002821E6">
        <w:t>Legal advisory for complex changes</w:t>
      </w:r>
    </w:p>
    <w:p w14:paraId="44D1FA77" w14:textId="77777777" w:rsidR="002821E6" w:rsidRPr="002821E6" w:rsidRDefault="002821E6" w:rsidP="002821E6">
      <w:pPr>
        <w:rPr>
          <w:b/>
          <w:bCs/>
          <w:sz w:val="28"/>
          <w:szCs w:val="28"/>
        </w:rPr>
      </w:pPr>
      <w:proofErr w:type="gramStart"/>
      <w:r w:rsidRPr="002821E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821E6">
        <w:rPr>
          <w:b/>
          <w:bCs/>
          <w:sz w:val="28"/>
          <w:szCs w:val="28"/>
        </w:rPr>
        <w:t xml:space="preserve"> 11.</w:t>
      </w:r>
      <w:proofErr w:type="gramEnd"/>
      <w:r w:rsidRPr="002821E6">
        <w:rPr>
          <w:b/>
          <w:bCs/>
          <w:sz w:val="28"/>
          <w:szCs w:val="28"/>
        </w:rPr>
        <w:t xml:space="preserve"> GST Interest Rates &amp; Penalties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213"/>
      </w:tblGrid>
      <w:tr w:rsidR="002821E6" w:rsidRPr="002821E6" w14:paraId="7928C0A8" w14:textId="77777777" w:rsidTr="00282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27707" w14:textId="77777777" w:rsidR="002821E6" w:rsidRPr="002821E6" w:rsidRDefault="002821E6" w:rsidP="002821E6">
            <w:pPr>
              <w:rPr>
                <w:b/>
                <w:bCs/>
              </w:rPr>
            </w:pPr>
            <w:r w:rsidRPr="002821E6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161D328B" w14:textId="77777777" w:rsidR="002821E6" w:rsidRPr="002821E6" w:rsidRDefault="002821E6" w:rsidP="002821E6">
            <w:pPr>
              <w:rPr>
                <w:b/>
                <w:bCs/>
              </w:rPr>
            </w:pPr>
            <w:r w:rsidRPr="002821E6">
              <w:rPr>
                <w:b/>
                <w:bCs/>
              </w:rPr>
              <w:t>Interest Rate</w:t>
            </w:r>
          </w:p>
        </w:tc>
      </w:tr>
      <w:tr w:rsidR="002821E6" w:rsidRPr="002821E6" w14:paraId="61B164F2" w14:textId="77777777" w:rsidTr="0028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3D5C8" w14:textId="77777777" w:rsidR="002821E6" w:rsidRPr="002821E6" w:rsidRDefault="002821E6" w:rsidP="002821E6">
            <w:r w:rsidRPr="002821E6">
              <w:t>Late payment of tax</w:t>
            </w:r>
          </w:p>
        </w:tc>
        <w:tc>
          <w:tcPr>
            <w:tcW w:w="0" w:type="auto"/>
            <w:vAlign w:val="center"/>
            <w:hideMark/>
          </w:tcPr>
          <w:p w14:paraId="15DD311A" w14:textId="77777777" w:rsidR="002821E6" w:rsidRPr="002821E6" w:rsidRDefault="002821E6" w:rsidP="002821E6">
            <w:r w:rsidRPr="002821E6">
              <w:t>18% p.a.</w:t>
            </w:r>
          </w:p>
        </w:tc>
      </w:tr>
      <w:tr w:rsidR="002821E6" w:rsidRPr="002821E6" w14:paraId="3CE88693" w14:textId="77777777" w:rsidTr="0028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8216" w14:textId="77777777" w:rsidR="002821E6" w:rsidRPr="002821E6" w:rsidRDefault="002821E6" w:rsidP="002821E6">
            <w:r w:rsidRPr="002821E6">
              <w:t>Excess ITC claimed</w:t>
            </w:r>
          </w:p>
        </w:tc>
        <w:tc>
          <w:tcPr>
            <w:tcW w:w="0" w:type="auto"/>
            <w:vAlign w:val="center"/>
            <w:hideMark/>
          </w:tcPr>
          <w:p w14:paraId="0FDD6E98" w14:textId="77777777" w:rsidR="002821E6" w:rsidRPr="002821E6" w:rsidRDefault="002821E6" w:rsidP="002821E6">
            <w:r w:rsidRPr="002821E6">
              <w:t>24% p.a.</w:t>
            </w:r>
          </w:p>
        </w:tc>
      </w:tr>
      <w:tr w:rsidR="002821E6" w:rsidRPr="002821E6" w14:paraId="1C83FA49" w14:textId="77777777" w:rsidTr="0028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8893" w14:textId="77777777" w:rsidR="002821E6" w:rsidRPr="002821E6" w:rsidRDefault="002821E6" w:rsidP="002821E6">
            <w:r w:rsidRPr="002821E6">
              <w:lastRenderedPageBreak/>
              <w:t>Late filing (fixed penalty)</w:t>
            </w:r>
          </w:p>
        </w:tc>
        <w:tc>
          <w:tcPr>
            <w:tcW w:w="0" w:type="auto"/>
            <w:vAlign w:val="center"/>
            <w:hideMark/>
          </w:tcPr>
          <w:p w14:paraId="1AA73AB5" w14:textId="77777777" w:rsidR="002821E6" w:rsidRPr="002821E6" w:rsidRDefault="002821E6" w:rsidP="002821E6">
            <w:r w:rsidRPr="002821E6">
              <w:t>₹50/day (₹20 for NIL)</w:t>
            </w:r>
          </w:p>
        </w:tc>
      </w:tr>
      <w:tr w:rsidR="002821E6" w:rsidRPr="002821E6" w14:paraId="423BD6BB" w14:textId="77777777" w:rsidTr="00282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95C5" w14:textId="77777777" w:rsidR="002821E6" w:rsidRPr="002821E6" w:rsidRDefault="002821E6" w:rsidP="002821E6">
            <w:r w:rsidRPr="002821E6">
              <w:t>Delay in refunds by dept.</w:t>
            </w:r>
          </w:p>
        </w:tc>
        <w:tc>
          <w:tcPr>
            <w:tcW w:w="0" w:type="auto"/>
            <w:vAlign w:val="center"/>
            <w:hideMark/>
          </w:tcPr>
          <w:p w14:paraId="52EF5279" w14:textId="77777777" w:rsidR="002821E6" w:rsidRPr="002821E6" w:rsidRDefault="002821E6" w:rsidP="002821E6">
            <w:r w:rsidRPr="002821E6">
              <w:t>6% p.a. to 9% p.a. (in rare cases)</w:t>
            </w:r>
          </w:p>
        </w:tc>
      </w:tr>
    </w:tbl>
    <w:p w14:paraId="0CA9978F" w14:textId="39CF2FD1" w:rsidR="002821E6" w:rsidRPr="002821E6" w:rsidRDefault="002821E6" w:rsidP="002821E6">
      <w:r w:rsidRPr="002821E6">
        <w:t>We ensure clients never pay interest unnecessarily by offering timely reminders, tax planning, and filing assistance.</w:t>
      </w:r>
    </w:p>
    <w:p w14:paraId="7E752807" w14:textId="77777777" w:rsidR="002821E6" w:rsidRPr="002821E6" w:rsidRDefault="002821E6" w:rsidP="002821E6">
      <w:pPr>
        <w:rPr>
          <w:vanish/>
        </w:rPr>
      </w:pPr>
      <w:r w:rsidRPr="002821E6">
        <w:rPr>
          <w:vanish/>
        </w:rPr>
        <w:t>Top of Form</w:t>
      </w:r>
    </w:p>
    <w:p w14:paraId="245CA2E6" w14:textId="77777777" w:rsidR="002821E6" w:rsidRPr="002821E6" w:rsidRDefault="002821E6" w:rsidP="002821E6">
      <w:pPr>
        <w:rPr>
          <w:vanish/>
        </w:rPr>
      </w:pPr>
      <w:r w:rsidRPr="002821E6">
        <w:rPr>
          <w:vanish/>
        </w:rPr>
        <w:t>Bottom of Form</w:t>
      </w:r>
    </w:p>
    <w:p w14:paraId="02244CF5" w14:textId="72DB776A" w:rsidR="00A64E70" w:rsidRPr="00A64E70" w:rsidRDefault="00A64E70" w:rsidP="00A64E70">
      <w:pPr>
        <w:rPr>
          <w:b/>
          <w:bCs/>
        </w:rPr>
      </w:pPr>
      <w:r w:rsidRPr="00A64E70">
        <w:rPr>
          <w:b/>
          <w:bCs/>
        </w:rPr>
        <w:t xml:space="preserve"> </w:t>
      </w:r>
      <w:r w:rsidRPr="00A64E70">
        <w:rPr>
          <w:rFonts w:ascii="Segoe UI Emoji" w:hAnsi="Segoe UI Emoji" w:cs="Segoe UI Emoji"/>
          <w:b/>
          <w:bCs/>
        </w:rPr>
        <w:t>💸</w:t>
      </w:r>
      <w:r w:rsidRPr="00A64E70">
        <w:rPr>
          <w:b/>
          <w:bCs/>
        </w:rPr>
        <w:t xml:space="preserve"> </w:t>
      </w:r>
      <w:r w:rsidRPr="00A64E70">
        <w:rPr>
          <w:b/>
          <w:bCs/>
          <w:sz w:val="32"/>
          <w:szCs w:val="32"/>
        </w:rPr>
        <w:t>Late Fees &amp; Penalties</w:t>
      </w:r>
    </w:p>
    <w:p w14:paraId="45A8F7DE" w14:textId="77777777" w:rsidR="00A64E70" w:rsidRPr="00A64E70" w:rsidRDefault="00A64E70" w:rsidP="006B79D5">
      <w:pPr>
        <w:numPr>
          <w:ilvl w:val="0"/>
          <w:numId w:val="5"/>
        </w:numPr>
        <w:spacing w:after="0"/>
      </w:pPr>
      <w:r w:rsidRPr="00A64E70">
        <w:t>₹50/day (₹25 CGST + ₹25 SGST) for GSTR-3B &amp; GSTR-1</w:t>
      </w:r>
    </w:p>
    <w:p w14:paraId="7E39E793" w14:textId="77777777" w:rsidR="00A64E70" w:rsidRPr="00A64E70" w:rsidRDefault="00A64E70" w:rsidP="006B79D5">
      <w:pPr>
        <w:numPr>
          <w:ilvl w:val="0"/>
          <w:numId w:val="5"/>
        </w:numPr>
        <w:spacing w:after="0"/>
      </w:pPr>
      <w:r w:rsidRPr="00A64E70">
        <w:t>₹20/day for Nil returns</w:t>
      </w:r>
    </w:p>
    <w:p w14:paraId="0E75E0C6" w14:textId="77777777" w:rsidR="00A64E70" w:rsidRPr="00A64E70" w:rsidRDefault="00A64E70" w:rsidP="006B79D5">
      <w:pPr>
        <w:numPr>
          <w:ilvl w:val="0"/>
          <w:numId w:val="5"/>
        </w:numPr>
        <w:spacing w:after="0"/>
      </w:pPr>
      <w:r w:rsidRPr="00A64E70">
        <w:t>Interest @18% per annum for late payment of GST</w:t>
      </w:r>
    </w:p>
    <w:p w14:paraId="5B3CD4D5" w14:textId="2C5502C3" w:rsidR="00A64E70" w:rsidRPr="00A64E70" w:rsidRDefault="00A64E70" w:rsidP="00A64E70">
      <w:pPr>
        <w:rPr>
          <w:b/>
          <w:bCs/>
        </w:rPr>
      </w:pPr>
      <w:r w:rsidRPr="00A64E70">
        <w:rPr>
          <w:b/>
          <w:bCs/>
        </w:rPr>
        <w:t xml:space="preserve"> </w:t>
      </w:r>
      <w:r w:rsidRPr="00A64E70">
        <w:rPr>
          <w:rFonts w:ascii="Segoe UI Emoji" w:hAnsi="Segoe UI Emoji" w:cs="Segoe UI Emoji"/>
          <w:b/>
          <w:bCs/>
        </w:rPr>
        <w:t>🔍</w:t>
      </w:r>
      <w:r w:rsidRPr="00A64E70">
        <w:rPr>
          <w:b/>
          <w:bCs/>
        </w:rPr>
        <w:t xml:space="preserve"> </w:t>
      </w:r>
      <w:r w:rsidRPr="00A64E70">
        <w:rPr>
          <w:b/>
          <w:bCs/>
          <w:sz w:val="32"/>
          <w:szCs w:val="32"/>
        </w:rPr>
        <w:t>QRMP Scheme (Quarterly Return, Monthly Payment)</w:t>
      </w:r>
    </w:p>
    <w:p w14:paraId="47BDE577" w14:textId="2BBA3B61" w:rsidR="00A64E70" w:rsidRPr="00A64E70" w:rsidRDefault="00A64E70" w:rsidP="006B79D5">
      <w:pPr>
        <w:spacing w:after="0"/>
        <w:ind w:left="720" w:hanging="360"/>
      </w:pPr>
      <w:r>
        <w:t xml:space="preserve">        </w:t>
      </w:r>
      <w:r w:rsidRPr="00A64E70">
        <w:t>For taxpayers with turnover &lt; ₹5 crore:</w:t>
      </w:r>
    </w:p>
    <w:p w14:paraId="5B18EA42" w14:textId="77777777" w:rsidR="00A64E70" w:rsidRPr="00A64E70" w:rsidRDefault="00A64E70" w:rsidP="006B79D5">
      <w:pPr>
        <w:numPr>
          <w:ilvl w:val="0"/>
          <w:numId w:val="6"/>
        </w:numPr>
        <w:spacing w:after="0"/>
      </w:pPr>
      <w:r w:rsidRPr="00A64E70">
        <w:t>File GSTR-3B monthly payments and quarterly returns</w:t>
      </w:r>
    </w:p>
    <w:p w14:paraId="65DFD29F" w14:textId="77777777" w:rsidR="00A64E70" w:rsidRPr="00A64E70" w:rsidRDefault="00A64E70" w:rsidP="006B79D5">
      <w:pPr>
        <w:numPr>
          <w:ilvl w:val="0"/>
          <w:numId w:val="6"/>
        </w:numPr>
        <w:spacing w:after="0"/>
      </w:pPr>
      <w:r w:rsidRPr="00A64E70">
        <w:t>Optional scheme to reduce compliance burden</w:t>
      </w:r>
    </w:p>
    <w:p w14:paraId="172D215C" w14:textId="1B837CD1" w:rsidR="00A64E70" w:rsidRPr="008D1814" w:rsidRDefault="00A64E70" w:rsidP="00A64E70">
      <w:pPr>
        <w:rPr>
          <w:b/>
          <w:bCs/>
        </w:rPr>
      </w:pPr>
      <w:r w:rsidRPr="00A64E70">
        <w:rPr>
          <w:b/>
          <w:bCs/>
        </w:rPr>
        <w:t xml:space="preserve">  </w:t>
      </w:r>
      <w:r w:rsidRPr="00A64E70">
        <w:rPr>
          <w:rFonts w:ascii="Segoe UI Emoji" w:hAnsi="Segoe UI Emoji" w:cs="Segoe UI Emoji"/>
          <w:b/>
          <w:bCs/>
        </w:rPr>
        <w:t>🧾</w:t>
      </w:r>
      <w:r w:rsidRPr="00A64E70">
        <w:rPr>
          <w:b/>
          <w:bCs/>
        </w:rPr>
        <w:t xml:space="preserve"> </w:t>
      </w:r>
      <w:r w:rsidRPr="00A64E70">
        <w:rPr>
          <w:b/>
          <w:bCs/>
          <w:sz w:val="32"/>
          <w:szCs w:val="32"/>
        </w:rPr>
        <w:t>Our GST Return Filing Services Include:</w:t>
      </w:r>
    </w:p>
    <w:p w14:paraId="39659180" w14:textId="77777777" w:rsidR="00A64E70" w:rsidRPr="00A64E70" w:rsidRDefault="00A64E70" w:rsidP="00A64E70">
      <w:pPr>
        <w:numPr>
          <w:ilvl w:val="0"/>
          <w:numId w:val="2"/>
        </w:numPr>
      </w:pPr>
      <w:r w:rsidRPr="00A64E70">
        <w:rPr>
          <w:b/>
          <w:bCs/>
        </w:rPr>
        <w:t>GST registration (if not already registered)</w:t>
      </w:r>
    </w:p>
    <w:p w14:paraId="088BB57E" w14:textId="77777777" w:rsidR="00A64E70" w:rsidRPr="00A64E70" w:rsidRDefault="00A64E70" w:rsidP="006B79D5">
      <w:pPr>
        <w:numPr>
          <w:ilvl w:val="0"/>
          <w:numId w:val="2"/>
        </w:numPr>
        <w:spacing w:after="0"/>
      </w:pPr>
      <w:r w:rsidRPr="00A64E70">
        <w:t>Data validation &amp; reconciliation of sales and purchases</w:t>
      </w:r>
    </w:p>
    <w:p w14:paraId="72BE5C04" w14:textId="77777777" w:rsidR="00A64E70" w:rsidRPr="00A64E70" w:rsidRDefault="00A64E70" w:rsidP="006B79D5">
      <w:pPr>
        <w:numPr>
          <w:ilvl w:val="0"/>
          <w:numId w:val="2"/>
        </w:numPr>
        <w:spacing w:after="0"/>
      </w:pPr>
      <w:r w:rsidRPr="00A64E70">
        <w:t>Preparation and filing of all relevant GST returns</w:t>
      </w:r>
    </w:p>
    <w:p w14:paraId="0BDCFCF8" w14:textId="77777777" w:rsidR="00A64E70" w:rsidRPr="00A64E70" w:rsidRDefault="00A64E70" w:rsidP="006B79D5">
      <w:pPr>
        <w:numPr>
          <w:ilvl w:val="0"/>
          <w:numId w:val="2"/>
        </w:numPr>
        <w:spacing w:after="0"/>
      </w:pPr>
      <w:r w:rsidRPr="00A64E70">
        <w:t>ITC claim maximization</w:t>
      </w:r>
    </w:p>
    <w:p w14:paraId="37E15EC8" w14:textId="77777777" w:rsidR="00A64E70" w:rsidRPr="00A64E70" w:rsidRDefault="00A64E70" w:rsidP="006B79D5">
      <w:pPr>
        <w:numPr>
          <w:ilvl w:val="0"/>
          <w:numId w:val="2"/>
        </w:numPr>
        <w:spacing w:after="0"/>
      </w:pPr>
      <w:r w:rsidRPr="00A64E70">
        <w:t>Reminder alerts to avoid late fees</w:t>
      </w:r>
    </w:p>
    <w:p w14:paraId="5BFDEA55" w14:textId="77777777" w:rsidR="00A64E70" w:rsidRPr="00A64E70" w:rsidRDefault="00A64E70" w:rsidP="006B79D5">
      <w:pPr>
        <w:numPr>
          <w:ilvl w:val="0"/>
          <w:numId w:val="2"/>
        </w:numPr>
        <w:spacing w:after="0"/>
      </w:pPr>
      <w:r w:rsidRPr="00A64E70">
        <w:t>Resolution of notices &amp; queries from GST department</w:t>
      </w:r>
    </w:p>
    <w:p w14:paraId="3713AA41" w14:textId="77777777" w:rsidR="00A64E70" w:rsidRPr="00A64E70" w:rsidRDefault="00A64E70" w:rsidP="006B79D5">
      <w:pPr>
        <w:numPr>
          <w:ilvl w:val="0"/>
          <w:numId w:val="2"/>
        </w:numPr>
        <w:spacing w:after="0"/>
      </w:pPr>
      <w:r w:rsidRPr="00A64E70">
        <w:t>Audit and annual return support</w:t>
      </w:r>
    </w:p>
    <w:p w14:paraId="619C17C2" w14:textId="77777777" w:rsidR="00A64E70" w:rsidRPr="00A64E70" w:rsidRDefault="00A64E70" w:rsidP="00A64E70">
      <w:pPr>
        <w:rPr>
          <w:b/>
          <w:bCs/>
          <w:sz w:val="32"/>
          <w:szCs w:val="32"/>
        </w:rPr>
      </w:pPr>
      <w:r w:rsidRPr="00A64E70">
        <w:rPr>
          <w:rFonts w:ascii="Segoe UI Emoji" w:hAnsi="Segoe UI Emoji" w:cs="Segoe UI Emoji"/>
          <w:b/>
          <w:bCs/>
        </w:rPr>
        <w:t>👥</w:t>
      </w:r>
      <w:r w:rsidRPr="00A64E70">
        <w:rPr>
          <w:b/>
          <w:bCs/>
        </w:rPr>
        <w:t xml:space="preserve"> </w:t>
      </w:r>
      <w:r w:rsidRPr="00A64E70">
        <w:rPr>
          <w:b/>
          <w:bCs/>
          <w:sz w:val="32"/>
          <w:szCs w:val="32"/>
        </w:rPr>
        <w:t>Who Needs This Service?</w:t>
      </w:r>
    </w:p>
    <w:p w14:paraId="3C4846A4" w14:textId="77777777" w:rsidR="00A64E70" w:rsidRPr="00A64E70" w:rsidRDefault="00A64E70" w:rsidP="006B79D5">
      <w:pPr>
        <w:numPr>
          <w:ilvl w:val="0"/>
          <w:numId w:val="3"/>
        </w:numPr>
        <w:spacing w:after="0"/>
      </w:pPr>
      <w:r w:rsidRPr="00A64E70">
        <w:rPr>
          <w:b/>
          <w:bCs/>
        </w:rPr>
        <w:t>Startups &amp; Small Businesses</w:t>
      </w:r>
    </w:p>
    <w:p w14:paraId="3BCAE143" w14:textId="77777777" w:rsidR="00A64E70" w:rsidRPr="00A64E70" w:rsidRDefault="00A64E70" w:rsidP="006B79D5">
      <w:pPr>
        <w:numPr>
          <w:ilvl w:val="0"/>
          <w:numId w:val="3"/>
        </w:numPr>
        <w:spacing w:after="0"/>
      </w:pPr>
      <w:r w:rsidRPr="00A64E70">
        <w:rPr>
          <w:b/>
          <w:bCs/>
        </w:rPr>
        <w:t>Traders, Manufacturers, Service Providers</w:t>
      </w:r>
    </w:p>
    <w:p w14:paraId="71309F74" w14:textId="77777777" w:rsidR="00A64E70" w:rsidRPr="00A64E70" w:rsidRDefault="00A64E70" w:rsidP="006B79D5">
      <w:pPr>
        <w:numPr>
          <w:ilvl w:val="0"/>
          <w:numId w:val="3"/>
        </w:numPr>
        <w:spacing w:after="0"/>
      </w:pPr>
      <w:r w:rsidRPr="00A64E70">
        <w:rPr>
          <w:b/>
          <w:bCs/>
        </w:rPr>
        <w:t>E-commerce Sellers</w:t>
      </w:r>
    </w:p>
    <w:p w14:paraId="7162165B" w14:textId="77777777" w:rsidR="00A64E70" w:rsidRPr="00A64E70" w:rsidRDefault="00A64E70" w:rsidP="006B79D5">
      <w:pPr>
        <w:numPr>
          <w:ilvl w:val="0"/>
          <w:numId w:val="3"/>
        </w:numPr>
        <w:spacing w:after="0"/>
      </w:pPr>
      <w:r w:rsidRPr="00A64E70">
        <w:rPr>
          <w:b/>
          <w:bCs/>
        </w:rPr>
        <w:t>Composition Scheme Dealers</w:t>
      </w:r>
    </w:p>
    <w:p w14:paraId="5B008C94" w14:textId="77777777" w:rsidR="00A64E70" w:rsidRPr="00A64E70" w:rsidRDefault="00A64E70" w:rsidP="006B79D5">
      <w:pPr>
        <w:numPr>
          <w:ilvl w:val="0"/>
          <w:numId w:val="3"/>
        </w:numPr>
        <w:spacing w:after="0"/>
      </w:pPr>
      <w:r w:rsidRPr="00A64E70">
        <w:rPr>
          <w:b/>
          <w:bCs/>
        </w:rPr>
        <w:t>Freelancers &amp; Consultants</w:t>
      </w:r>
    </w:p>
    <w:p w14:paraId="3F1DFCC8" w14:textId="77777777" w:rsidR="00A64E70" w:rsidRPr="00A64E70" w:rsidRDefault="00A64E70" w:rsidP="006B79D5">
      <w:pPr>
        <w:numPr>
          <w:ilvl w:val="0"/>
          <w:numId w:val="3"/>
        </w:numPr>
        <w:spacing w:after="0"/>
      </w:pPr>
      <w:r w:rsidRPr="00A64E70">
        <w:rPr>
          <w:b/>
          <w:bCs/>
        </w:rPr>
        <w:t>Importers &amp; Exporters</w:t>
      </w:r>
    </w:p>
    <w:p w14:paraId="0965ABD7" w14:textId="77777777" w:rsidR="00A64E70" w:rsidRPr="00A64E70" w:rsidRDefault="00A64E70" w:rsidP="00A64E70">
      <w:pPr>
        <w:rPr>
          <w:b/>
          <w:bCs/>
          <w:sz w:val="32"/>
          <w:szCs w:val="32"/>
        </w:rPr>
      </w:pPr>
      <w:r w:rsidRPr="00A64E70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A64E70">
        <w:rPr>
          <w:b/>
          <w:bCs/>
          <w:sz w:val="32"/>
          <w:szCs w:val="32"/>
        </w:rPr>
        <w:t xml:space="preserve"> Why Choose Us?</w:t>
      </w:r>
    </w:p>
    <w:p w14:paraId="1C7E09D6" w14:textId="77777777" w:rsidR="00A64E70" w:rsidRPr="00A64E70" w:rsidRDefault="00A64E70" w:rsidP="006B79D5">
      <w:pPr>
        <w:numPr>
          <w:ilvl w:val="0"/>
          <w:numId w:val="4"/>
        </w:numPr>
        <w:spacing w:after="0"/>
      </w:pPr>
      <w:r w:rsidRPr="00A64E70">
        <w:t>CA-led expert team with domain knowledge</w:t>
      </w:r>
    </w:p>
    <w:p w14:paraId="2A4C0918" w14:textId="77777777" w:rsidR="00A64E70" w:rsidRPr="00A64E70" w:rsidRDefault="00A64E70" w:rsidP="006B79D5">
      <w:pPr>
        <w:numPr>
          <w:ilvl w:val="0"/>
          <w:numId w:val="4"/>
        </w:numPr>
        <w:spacing w:after="0"/>
      </w:pPr>
      <w:r w:rsidRPr="00A64E70">
        <w:t>Timely and accurate filing</w:t>
      </w:r>
    </w:p>
    <w:p w14:paraId="4205B9F5" w14:textId="77777777" w:rsidR="00A64E70" w:rsidRPr="00A64E70" w:rsidRDefault="00A64E70" w:rsidP="006B79D5">
      <w:pPr>
        <w:numPr>
          <w:ilvl w:val="0"/>
          <w:numId w:val="4"/>
        </w:numPr>
        <w:spacing w:after="0"/>
      </w:pPr>
      <w:r w:rsidRPr="00A64E70">
        <w:t>Affordable and transparent pricing</w:t>
      </w:r>
    </w:p>
    <w:p w14:paraId="70BBB67B" w14:textId="77777777" w:rsidR="00A64E70" w:rsidRPr="00A64E70" w:rsidRDefault="00A64E70" w:rsidP="006B79D5">
      <w:pPr>
        <w:numPr>
          <w:ilvl w:val="0"/>
          <w:numId w:val="4"/>
        </w:numPr>
        <w:spacing w:after="0"/>
      </w:pPr>
      <w:r w:rsidRPr="00A64E70">
        <w:t>PAN India service support</w:t>
      </w:r>
      <w:bookmarkStart w:id="0" w:name="_GoBack"/>
      <w:bookmarkEnd w:id="0"/>
    </w:p>
    <w:p w14:paraId="00188FF6" w14:textId="447484E0" w:rsidR="00A64E70" w:rsidRPr="00A64E70" w:rsidRDefault="00A64E70" w:rsidP="00A64E70">
      <w:pPr>
        <w:numPr>
          <w:ilvl w:val="0"/>
          <w:numId w:val="4"/>
        </w:numPr>
      </w:pPr>
      <w:r w:rsidRPr="00A64E70">
        <w:t>Personalized tax advisory</w:t>
      </w:r>
    </w:p>
    <w:sectPr w:rsidR="00A64E70" w:rsidRPr="00A64E70" w:rsidSect="006B79D5">
      <w:pgSz w:w="11906" w:h="16838"/>
      <w:pgMar w:top="1440" w:right="1016" w:bottom="117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05116" w14:textId="77777777" w:rsidR="00F61635" w:rsidRDefault="00F61635" w:rsidP="005D1681">
      <w:pPr>
        <w:spacing w:after="0" w:line="240" w:lineRule="auto"/>
      </w:pPr>
      <w:r>
        <w:separator/>
      </w:r>
    </w:p>
  </w:endnote>
  <w:endnote w:type="continuationSeparator" w:id="0">
    <w:p w14:paraId="7C39E961" w14:textId="77777777" w:rsidR="00F61635" w:rsidRDefault="00F61635" w:rsidP="005D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8F842" w14:textId="77777777" w:rsidR="00F61635" w:rsidRDefault="00F61635" w:rsidP="005D1681">
      <w:pPr>
        <w:spacing w:after="0" w:line="240" w:lineRule="auto"/>
      </w:pPr>
      <w:r>
        <w:separator/>
      </w:r>
    </w:p>
  </w:footnote>
  <w:footnote w:type="continuationSeparator" w:id="0">
    <w:p w14:paraId="18D54457" w14:textId="77777777" w:rsidR="00F61635" w:rsidRDefault="00F61635" w:rsidP="005D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2A2B"/>
    <w:multiLevelType w:val="multilevel"/>
    <w:tmpl w:val="DD6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D5A70"/>
    <w:multiLevelType w:val="multilevel"/>
    <w:tmpl w:val="91D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90166F"/>
    <w:multiLevelType w:val="multilevel"/>
    <w:tmpl w:val="CC7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52464"/>
    <w:multiLevelType w:val="multilevel"/>
    <w:tmpl w:val="8CF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85823"/>
    <w:multiLevelType w:val="multilevel"/>
    <w:tmpl w:val="0A2A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C1DFA"/>
    <w:multiLevelType w:val="multilevel"/>
    <w:tmpl w:val="843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2297F"/>
    <w:multiLevelType w:val="multilevel"/>
    <w:tmpl w:val="383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80E43"/>
    <w:multiLevelType w:val="multilevel"/>
    <w:tmpl w:val="CBE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C04C34"/>
    <w:multiLevelType w:val="multilevel"/>
    <w:tmpl w:val="47C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D20EE3"/>
    <w:multiLevelType w:val="multilevel"/>
    <w:tmpl w:val="890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C44249"/>
    <w:multiLevelType w:val="multilevel"/>
    <w:tmpl w:val="32E8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40084"/>
    <w:multiLevelType w:val="multilevel"/>
    <w:tmpl w:val="DCFA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75E2B"/>
    <w:multiLevelType w:val="multilevel"/>
    <w:tmpl w:val="C41C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CC4A1F"/>
    <w:multiLevelType w:val="multilevel"/>
    <w:tmpl w:val="B62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43259D"/>
    <w:multiLevelType w:val="multilevel"/>
    <w:tmpl w:val="4420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5C11AC"/>
    <w:multiLevelType w:val="multilevel"/>
    <w:tmpl w:val="694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AC7DC0"/>
    <w:multiLevelType w:val="multilevel"/>
    <w:tmpl w:val="056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E444D8"/>
    <w:multiLevelType w:val="multilevel"/>
    <w:tmpl w:val="BFA8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10010D"/>
    <w:multiLevelType w:val="multilevel"/>
    <w:tmpl w:val="229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946721"/>
    <w:multiLevelType w:val="multilevel"/>
    <w:tmpl w:val="59B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544729"/>
    <w:multiLevelType w:val="multilevel"/>
    <w:tmpl w:val="486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DF4E3B"/>
    <w:multiLevelType w:val="multilevel"/>
    <w:tmpl w:val="D22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AF878BA"/>
    <w:multiLevelType w:val="multilevel"/>
    <w:tmpl w:val="B514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CF5C46"/>
    <w:multiLevelType w:val="multilevel"/>
    <w:tmpl w:val="476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F34755"/>
    <w:multiLevelType w:val="multilevel"/>
    <w:tmpl w:val="854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4B28CD"/>
    <w:multiLevelType w:val="multilevel"/>
    <w:tmpl w:val="05C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592B31"/>
    <w:multiLevelType w:val="multilevel"/>
    <w:tmpl w:val="8188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DD511A"/>
    <w:multiLevelType w:val="multilevel"/>
    <w:tmpl w:val="391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8"/>
  </w:num>
  <w:num w:numId="3">
    <w:abstractNumId w:val="25"/>
  </w:num>
  <w:num w:numId="4">
    <w:abstractNumId w:val="17"/>
  </w:num>
  <w:num w:numId="5">
    <w:abstractNumId w:val="16"/>
  </w:num>
  <w:num w:numId="6">
    <w:abstractNumId w:val="1"/>
  </w:num>
  <w:num w:numId="7">
    <w:abstractNumId w:val="12"/>
  </w:num>
  <w:num w:numId="8">
    <w:abstractNumId w:val="19"/>
  </w:num>
  <w:num w:numId="9">
    <w:abstractNumId w:val="26"/>
  </w:num>
  <w:num w:numId="10">
    <w:abstractNumId w:val="7"/>
  </w:num>
  <w:num w:numId="11">
    <w:abstractNumId w:val="3"/>
  </w:num>
  <w:num w:numId="12">
    <w:abstractNumId w:val="24"/>
  </w:num>
  <w:num w:numId="13">
    <w:abstractNumId w:val="10"/>
  </w:num>
  <w:num w:numId="14">
    <w:abstractNumId w:val="5"/>
  </w:num>
  <w:num w:numId="15">
    <w:abstractNumId w:val="4"/>
  </w:num>
  <w:num w:numId="16">
    <w:abstractNumId w:val="9"/>
  </w:num>
  <w:num w:numId="17">
    <w:abstractNumId w:val="6"/>
  </w:num>
  <w:num w:numId="18">
    <w:abstractNumId w:val="23"/>
  </w:num>
  <w:num w:numId="19">
    <w:abstractNumId w:val="13"/>
  </w:num>
  <w:num w:numId="20">
    <w:abstractNumId w:val="18"/>
  </w:num>
  <w:num w:numId="21">
    <w:abstractNumId w:val="22"/>
  </w:num>
  <w:num w:numId="22">
    <w:abstractNumId w:val="2"/>
  </w:num>
  <w:num w:numId="23">
    <w:abstractNumId w:val="27"/>
  </w:num>
  <w:num w:numId="24">
    <w:abstractNumId w:val="20"/>
  </w:num>
  <w:num w:numId="25">
    <w:abstractNumId w:val="0"/>
  </w:num>
  <w:num w:numId="26">
    <w:abstractNumId w:val="14"/>
  </w:num>
  <w:num w:numId="27">
    <w:abstractNumId w:val="1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70"/>
    <w:rsid w:val="000321D9"/>
    <w:rsid w:val="00211DDD"/>
    <w:rsid w:val="00250E33"/>
    <w:rsid w:val="002821E6"/>
    <w:rsid w:val="0031189E"/>
    <w:rsid w:val="00342226"/>
    <w:rsid w:val="00420124"/>
    <w:rsid w:val="004C0935"/>
    <w:rsid w:val="005D1681"/>
    <w:rsid w:val="0060651E"/>
    <w:rsid w:val="00623E99"/>
    <w:rsid w:val="006309DC"/>
    <w:rsid w:val="00647750"/>
    <w:rsid w:val="00651307"/>
    <w:rsid w:val="006B79D5"/>
    <w:rsid w:val="006C5518"/>
    <w:rsid w:val="007A0291"/>
    <w:rsid w:val="008D1814"/>
    <w:rsid w:val="008F080B"/>
    <w:rsid w:val="00905761"/>
    <w:rsid w:val="009A2A20"/>
    <w:rsid w:val="00A64E70"/>
    <w:rsid w:val="00BE7E45"/>
    <w:rsid w:val="00D06373"/>
    <w:rsid w:val="00EC0AA4"/>
    <w:rsid w:val="00F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E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E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81"/>
  </w:style>
  <w:style w:type="paragraph" w:styleId="Footer">
    <w:name w:val="footer"/>
    <w:basedOn w:val="Normal"/>
    <w:link w:val="FooterChar"/>
    <w:uiPriority w:val="99"/>
    <w:unhideWhenUsed/>
    <w:rsid w:val="005D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81"/>
  </w:style>
  <w:style w:type="table" w:styleId="LightList-Accent5">
    <w:name w:val="Light List Accent 5"/>
    <w:basedOn w:val="TableNormal"/>
    <w:uiPriority w:val="61"/>
    <w:rsid w:val="00BE7E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BE7E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E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E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81"/>
  </w:style>
  <w:style w:type="paragraph" w:styleId="Footer">
    <w:name w:val="footer"/>
    <w:basedOn w:val="Normal"/>
    <w:link w:val="FooterChar"/>
    <w:uiPriority w:val="99"/>
    <w:unhideWhenUsed/>
    <w:rsid w:val="005D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81"/>
  </w:style>
  <w:style w:type="table" w:styleId="LightList-Accent5">
    <w:name w:val="Light List Accent 5"/>
    <w:basedOn w:val="TableNormal"/>
    <w:uiPriority w:val="61"/>
    <w:rsid w:val="00BE7E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BE7E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5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0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51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9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184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87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3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3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88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9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7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63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3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63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13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0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9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0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9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03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61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9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08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5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0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1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6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7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0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13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75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7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61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0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77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5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9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5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27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80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11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84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6577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5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3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09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44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1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19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83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2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384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0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81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29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82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86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12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60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82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763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0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3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4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55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53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04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9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08679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8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3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2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719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7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3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3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1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7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9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3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74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52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14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3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91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1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04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44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52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45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6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32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27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96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6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0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74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3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2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0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39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82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5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004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7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3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50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0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47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6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0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79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80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5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955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34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24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7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25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85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336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71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194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38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1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31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45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25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98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847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617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8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6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4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9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7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73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84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2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71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2449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0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9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7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8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0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0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54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0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482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735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12</cp:revision>
  <dcterms:created xsi:type="dcterms:W3CDTF">2025-06-11T07:57:00Z</dcterms:created>
  <dcterms:modified xsi:type="dcterms:W3CDTF">2025-06-22T08:40:00Z</dcterms:modified>
</cp:coreProperties>
</file>