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815" w:rsidRPr="00527C18" w:rsidRDefault="008A6815" w:rsidP="003F1608">
      <w:pPr>
        <w:pStyle w:val="elementor-heading-title"/>
        <w:spacing w:before="0" w:beforeAutospacing="0" w:after="0" w:afterAutospacing="0" w:line="280" w:lineRule="atLeast"/>
        <w:jc w:val="both"/>
        <w:rPr>
          <w:rFonts w:ascii="Arial" w:hAnsi="Arial" w:cs="Arial"/>
          <w:color w:val="000000" w:themeColor="text1"/>
          <w:sz w:val="22"/>
          <w:szCs w:val="22"/>
          <w:shd w:val="clear" w:color="auto" w:fill="FFFFFF"/>
        </w:rPr>
      </w:pPr>
      <w:proofErr w:type="spellStart"/>
      <w:r w:rsidRPr="00527C18">
        <w:rPr>
          <w:rFonts w:ascii="Arial" w:hAnsi="Arial" w:cs="Arial"/>
          <w:color w:val="000000" w:themeColor="text1"/>
          <w:sz w:val="22"/>
          <w:szCs w:val="22"/>
          <w:bdr w:val="none" w:sz="0" w:space="0" w:color="auto" w:frame="1"/>
          <w:shd w:val="clear" w:color="auto" w:fill="F4F7FA"/>
        </w:rPr>
        <w:t>Vardhman</w:t>
      </w:r>
      <w:proofErr w:type="spellEnd"/>
      <w:r w:rsidRPr="00527C18">
        <w:rPr>
          <w:rFonts w:ascii="Arial" w:hAnsi="Arial" w:cs="Arial"/>
          <w:color w:val="000000" w:themeColor="text1"/>
          <w:sz w:val="22"/>
          <w:szCs w:val="22"/>
          <w:bdr w:val="none" w:sz="0" w:space="0" w:color="auto" w:frame="1"/>
          <w:shd w:val="clear" w:color="auto" w:fill="F4F7FA"/>
        </w:rPr>
        <w:t xml:space="preserve"> Associates is one of the leading professional services organization established in 2008, having its corporate office in </w:t>
      </w:r>
      <w:proofErr w:type="spellStart"/>
      <w:r w:rsidRPr="00527C18">
        <w:rPr>
          <w:rFonts w:ascii="Arial" w:hAnsi="Arial" w:cs="Arial"/>
          <w:color w:val="000000" w:themeColor="text1"/>
          <w:sz w:val="22"/>
          <w:szCs w:val="22"/>
          <w:bdr w:val="none" w:sz="0" w:space="0" w:color="auto" w:frame="1"/>
          <w:shd w:val="clear" w:color="auto" w:fill="F4F7FA"/>
        </w:rPr>
        <w:t>Jaipur</w:t>
      </w:r>
      <w:proofErr w:type="spellEnd"/>
      <w:r w:rsidRPr="00527C18">
        <w:rPr>
          <w:rFonts w:ascii="Arial" w:hAnsi="Arial" w:cs="Arial"/>
          <w:color w:val="000000" w:themeColor="text1"/>
          <w:sz w:val="22"/>
          <w:szCs w:val="22"/>
          <w:bdr w:val="none" w:sz="0" w:space="0" w:color="auto" w:frame="1"/>
          <w:shd w:val="clear" w:color="auto" w:fill="F4F7FA"/>
        </w:rPr>
        <w:t xml:space="preserve">. </w:t>
      </w:r>
      <w:proofErr w:type="spellStart"/>
      <w:r w:rsidRPr="00527C18">
        <w:rPr>
          <w:rFonts w:ascii="Arial" w:hAnsi="Arial" w:cs="Arial"/>
          <w:color w:val="000000" w:themeColor="text1"/>
          <w:sz w:val="22"/>
          <w:szCs w:val="22"/>
          <w:shd w:val="clear" w:color="auto" w:fill="FFFFFF"/>
        </w:rPr>
        <w:t>Vardhman</w:t>
      </w:r>
      <w:proofErr w:type="spellEnd"/>
      <w:r w:rsidRPr="00527C18">
        <w:rPr>
          <w:rFonts w:ascii="Arial" w:hAnsi="Arial" w:cs="Arial"/>
          <w:color w:val="000000" w:themeColor="text1"/>
          <w:sz w:val="22"/>
          <w:szCs w:val="22"/>
          <w:shd w:val="clear" w:color="auto" w:fill="FFFFFF"/>
        </w:rPr>
        <w:t xml:space="preserve"> Associates is a top player in the category of Income-tax, ROC and GST Consultants in the </w:t>
      </w:r>
      <w:proofErr w:type="spellStart"/>
      <w:r w:rsidRPr="00527C18">
        <w:rPr>
          <w:rFonts w:ascii="Arial" w:hAnsi="Arial" w:cs="Arial"/>
          <w:color w:val="000000" w:themeColor="text1"/>
          <w:sz w:val="22"/>
          <w:szCs w:val="22"/>
          <w:shd w:val="clear" w:color="auto" w:fill="FFFFFF"/>
        </w:rPr>
        <w:t>Jaipur</w:t>
      </w:r>
      <w:proofErr w:type="spellEnd"/>
      <w:r w:rsidRPr="00527C18">
        <w:rPr>
          <w:rFonts w:ascii="Arial" w:hAnsi="Arial" w:cs="Arial"/>
          <w:color w:val="000000" w:themeColor="text1"/>
          <w:sz w:val="22"/>
          <w:szCs w:val="22"/>
          <w:shd w:val="clear" w:color="auto" w:fill="FFFFFF"/>
        </w:rPr>
        <w:t>. Over the course of its journey, this business has es</w:t>
      </w:r>
      <w:r w:rsidR="003F1608" w:rsidRPr="00527C18">
        <w:rPr>
          <w:rFonts w:ascii="Arial" w:hAnsi="Arial" w:cs="Arial"/>
          <w:color w:val="000000" w:themeColor="text1"/>
          <w:sz w:val="22"/>
          <w:szCs w:val="22"/>
          <w:shd w:val="clear" w:color="auto" w:fill="FFFFFF"/>
        </w:rPr>
        <w:t>tablished a firm foothold in it</w:t>
      </w:r>
      <w:r w:rsidRPr="00527C18">
        <w:rPr>
          <w:rFonts w:ascii="Arial" w:hAnsi="Arial" w:cs="Arial"/>
          <w:color w:val="000000" w:themeColor="text1"/>
          <w:sz w:val="22"/>
          <w:szCs w:val="22"/>
          <w:shd w:val="clear" w:color="auto" w:fill="FFFFFF"/>
        </w:rPr>
        <w:t xml:space="preserve">s industry. The belief that customer satisfaction is as important as their services, have helped this establishment garner a vast base of customers, which continues to grow by the day. It is known to provide top service in the following categories: Corporate Taxation, Legal &amp; Corporate Advisor, Tax Planner, </w:t>
      </w:r>
      <w:proofErr w:type="gramStart"/>
      <w:r w:rsidRPr="00527C18">
        <w:rPr>
          <w:rFonts w:ascii="Arial" w:hAnsi="Arial" w:cs="Arial"/>
          <w:color w:val="000000" w:themeColor="text1"/>
          <w:sz w:val="22"/>
          <w:szCs w:val="22"/>
          <w:shd w:val="clear" w:color="auto" w:fill="FFFFFF"/>
        </w:rPr>
        <w:t>Income</w:t>
      </w:r>
      <w:proofErr w:type="gramEnd"/>
      <w:r w:rsidRPr="00527C18">
        <w:rPr>
          <w:rFonts w:ascii="Arial" w:hAnsi="Arial" w:cs="Arial"/>
          <w:color w:val="000000" w:themeColor="text1"/>
          <w:sz w:val="22"/>
          <w:szCs w:val="22"/>
          <w:shd w:val="clear" w:color="auto" w:fill="FFFFFF"/>
        </w:rPr>
        <w:t xml:space="preserve"> – Tax &amp; GST Consultant and Company Secretarial Services. </w:t>
      </w:r>
    </w:p>
    <w:p w:rsidR="008A6815" w:rsidRPr="00527C18" w:rsidRDefault="008A6815" w:rsidP="003F1608">
      <w:pPr>
        <w:pStyle w:val="elementor-heading-title"/>
        <w:spacing w:before="0" w:beforeAutospacing="0" w:after="0" w:afterAutospacing="0" w:line="280" w:lineRule="atLeast"/>
        <w:jc w:val="both"/>
        <w:rPr>
          <w:rFonts w:ascii="Arial" w:hAnsi="Arial" w:cs="Arial"/>
          <w:color w:val="000000" w:themeColor="text1"/>
          <w:sz w:val="22"/>
          <w:szCs w:val="22"/>
          <w:shd w:val="clear" w:color="auto" w:fill="FFFFFF"/>
        </w:rPr>
      </w:pPr>
    </w:p>
    <w:p w:rsidR="003F1608" w:rsidRDefault="003F1608" w:rsidP="003F1608">
      <w:pPr>
        <w:pStyle w:val="elementor-heading-title"/>
        <w:spacing w:before="0" w:beforeAutospacing="0" w:after="0" w:afterAutospacing="0" w:line="280" w:lineRule="atLeast"/>
        <w:jc w:val="both"/>
        <w:rPr>
          <w:rFonts w:ascii="Arial" w:hAnsi="Arial" w:cs="Arial"/>
          <w:color w:val="000000" w:themeColor="text1"/>
          <w:sz w:val="22"/>
          <w:szCs w:val="22"/>
        </w:rPr>
      </w:pPr>
      <w:r w:rsidRPr="00527C18">
        <w:rPr>
          <w:rFonts w:ascii="Arial" w:hAnsi="Arial" w:cs="Arial"/>
          <w:color w:val="000000" w:themeColor="text1"/>
          <w:sz w:val="22"/>
          <w:szCs w:val="22"/>
        </w:rPr>
        <w:t>Our unwavering commitment to the highest ethical standards is the cornerstone of our business philosophy, underpinning our dedication to delivering unparalleled quality.</w:t>
      </w:r>
      <w:r w:rsidR="00527C18">
        <w:rPr>
          <w:rFonts w:ascii="Arial" w:hAnsi="Arial" w:cs="Arial"/>
          <w:color w:val="000000" w:themeColor="text1"/>
          <w:sz w:val="22"/>
          <w:szCs w:val="22"/>
        </w:rPr>
        <w:t xml:space="preserve"> </w:t>
      </w:r>
      <w:r w:rsidRPr="00527C18">
        <w:rPr>
          <w:rFonts w:ascii="Arial" w:hAnsi="Arial" w:cs="Arial"/>
          <w:color w:val="000000" w:themeColor="text1"/>
          <w:sz w:val="22"/>
          <w:szCs w:val="22"/>
        </w:rPr>
        <w:t>Our extensive network comprises accomplished professionals in each specialized service area, allowing us to provide comprehensive solutions tailored to our clients' needs.</w:t>
      </w:r>
      <w:r w:rsidR="00527C18">
        <w:rPr>
          <w:rFonts w:ascii="Arial" w:hAnsi="Arial" w:cs="Arial"/>
          <w:color w:val="000000" w:themeColor="text1"/>
          <w:sz w:val="22"/>
          <w:szCs w:val="22"/>
        </w:rPr>
        <w:t xml:space="preserve"> </w:t>
      </w:r>
      <w:r w:rsidRPr="00527C18">
        <w:rPr>
          <w:rFonts w:ascii="Arial" w:hAnsi="Arial" w:cs="Arial"/>
          <w:color w:val="000000" w:themeColor="text1"/>
          <w:sz w:val="22"/>
          <w:szCs w:val="22"/>
        </w:rPr>
        <w:t>We take immense pride in the unwavering trust and esteem bestowed upon us by our clients. We are committed to continuous improvement, constantly striving to enhance our services. Our journey is defined by excellence, ethics, and our clients' enduring confidence in our capabilities.</w:t>
      </w:r>
    </w:p>
    <w:p w:rsidR="00527C18" w:rsidRDefault="00527C18" w:rsidP="003F1608">
      <w:pPr>
        <w:pStyle w:val="elementor-heading-title"/>
        <w:spacing w:before="0" w:beforeAutospacing="0" w:after="0" w:afterAutospacing="0" w:line="280" w:lineRule="atLeast"/>
        <w:jc w:val="both"/>
        <w:rPr>
          <w:rFonts w:ascii="Arial" w:hAnsi="Arial" w:cs="Arial"/>
          <w:color w:val="000000" w:themeColor="text1"/>
          <w:sz w:val="22"/>
          <w:szCs w:val="22"/>
        </w:rPr>
      </w:pPr>
    </w:p>
    <w:p w:rsidR="009D3965" w:rsidRDefault="009D3965" w:rsidP="003F1608">
      <w:pPr>
        <w:pStyle w:val="elementor-heading-title"/>
        <w:spacing w:before="0" w:beforeAutospacing="0" w:after="0" w:afterAutospacing="0" w:line="280" w:lineRule="atLeast"/>
        <w:jc w:val="both"/>
        <w:rPr>
          <w:rFonts w:ascii="Arial" w:hAnsi="Arial" w:cs="Arial"/>
          <w:color w:val="000000" w:themeColor="text1"/>
          <w:sz w:val="22"/>
          <w:szCs w:val="22"/>
        </w:rPr>
      </w:pPr>
    </w:p>
    <w:p w:rsidR="00527C18" w:rsidRPr="009D3965" w:rsidRDefault="00527C18" w:rsidP="00527C18">
      <w:pPr>
        <w:rPr>
          <w:rFonts w:ascii="Arial" w:eastAsia="Times New Roman" w:hAnsi="Arial" w:cs="Arial"/>
          <w:b/>
          <w:color w:val="000000" w:themeColor="text1"/>
        </w:rPr>
      </w:pPr>
      <w:r w:rsidRPr="009D3965">
        <w:rPr>
          <w:rFonts w:ascii="Arial" w:eastAsia="Times New Roman" w:hAnsi="Arial" w:cs="Arial"/>
          <w:b/>
          <w:color w:val="000000" w:themeColor="text1"/>
        </w:rPr>
        <w:t>OUR VISION</w:t>
      </w:r>
    </w:p>
    <w:p w:rsidR="00CA1D04" w:rsidRDefault="00527C18" w:rsidP="00527C18">
      <w:pPr>
        <w:rPr>
          <w:rFonts w:ascii="Arial" w:eastAsia="Times New Roman" w:hAnsi="Arial" w:cs="Arial"/>
          <w:i/>
          <w:color w:val="000000" w:themeColor="text1"/>
        </w:rPr>
      </w:pPr>
      <w:r w:rsidRPr="00527C18">
        <w:rPr>
          <w:rFonts w:ascii="Arial" w:eastAsia="Times New Roman" w:hAnsi="Arial" w:cs="Arial"/>
          <w:color w:val="000000" w:themeColor="text1"/>
        </w:rPr>
        <w:t>Our vision is</w:t>
      </w:r>
      <w:r w:rsidR="00573778">
        <w:rPr>
          <w:rFonts w:ascii="Arial" w:eastAsia="Times New Roman" w:hAnsi="Arial" w:cs="Arial"/>
          <w:color w:val="000000" w:themeColor="text1"/>
        </w:rPr>
        <w:t xml:space="preserve"> providing</w:t>
      </w:r>
      <w:r>
        <w:rPr>
          <w:rFonts w:ascii="Arial" w:eastAsia="Times New Roman" w:hAnsi="Arial" w:cs="Arial"/>
          <w:color w:val="000000" w:themeColor="text1"/>
        </w:rPr>
        <w:t xml:space="preserve"> </w:t>
      </w:r>
      <w:r w:rsidR="00573778">
        <w:rPr>
          <w:rFonts w:ascii="Arial" w:eastAsia="Times New Roman" w:hAnsi="Arial" w:cs="Arial"/>
          <w:i/>
          <w:color w:val="000000" w:themeColor="text1"/>
        </w:rPr>
        <w:t>Q</w:t>
      </w:r>
      <w:r w:rsidRPr="00CA1D04">
        <w:rPr>
          <w:rFonts w:ascii="Arial" w:eastAsia="Times New Roman" w:hAnsi="Arial" w:cs="Arial"/>
          <w:i/>
          <w:color w:val="000000" w:themeColor="text1"/>
        </w:rPr>
        <w:t>uality se</w:t>
      </w:r>
      <w:r w:rsidR="00573778">
        <w:rPr>
          <w:rFonts w:ascii="Arial" w:eastAsia="Times New Roman" w:hAnsi="Arial" w:cs="Arial"/>
          <w:i/>
          <w:color w:val="000000" w:themeColor="text1"/>
        </w:rPr>
        <w:t>rvice to ensure your success.</w:t>
      </w:r>
    </w:p>
    <w:p w:rsidR="00CA1D04" w:rsidRPr="00573778" w:rsidRDefault="00CA1D04" w:rsidP="00527C18">
      <w:pPr>
        <w:rPr>
          <w:rFonts w:ascii="Arial" w:eastAsia="Times New Roman" w:hAnsi="Arial" w:cs="Arial"/>
          <w:i/>
          <w:color w:val="000000" w:themeColor="text1"/>
        </w:rPr>
      </w:pPr>
    </w:p>
    <w:p w:rsidR="00573778" w:rsidRPr="009D3965" w:rsidRDefault="00CA1D04" w:rsidP="00573778">
      <w:pPr>
        <w:rPr>
          <w:rFonts w:ascii="Arial" w:eastAsia="Times New Roman" w:hAnsi="Arial" w:cs="Arial"/>
          <w:b/>
          <w:color w:val="000000" w:themeColor="text1"/>
        </w:rPr>
      </w:pPr>
      <w:r w:rsidRPr="009D3965">
        <w:rPr>
          <w:rFonts w:ascii="Arial" w:eastAsia="Times New Roman" w:hAnsi="Arial" w:cs="Arial"/>
          <w:b/>
          <w:color w:val="000000" w:themeColor="text1"/>
        </w:rPr>
        <w:t>OU</w:t>
      </w:r>
      <w:r w:rsidR="009D3965" w:rsidRPr="009D3965">
        <w:rPr>
          <w:rFonts w:ascii="Arial" w:eastAsia="Times New Roman" w:hAnsi="Arial" w:cs="Arial"/>
          <w:b/>
          <w:color w:val="000000" w:themeColor="text1"/>
        </w:rPr>
        <w:t>R MISSION</w:t>
      </w:r>
    </w:p>
    <w:p w:rsidR="009D3965" w:rsidRDefault="00573778" w:rsidP="009D3965">
      <w:pPr>
        <w:jc w:val="both"/>
        <w:rPr>
          <w:rFonts w:ascii="Arial" w:eastAsia="Times New Roman" w:hAnsi="Arial" w:cs="Arial"/>
          <w:i/>
          <w:color w:val="000000" w:themeColor="text1"/>
        </w:rPr>
      </w:pPr>
      <w:r w:rsidRPr="00573778">
        <w:rPr>
          <w:rFonts w:ascii="Arial" w:hAnsi="Arial" w:cs="Arial"/>
          <w:color w:val="000000" w:themeColor="text1"/>
        </w:rPr>
        <w:t xml:space="preserve">We aim to build a dynamic services </w:t>
      </w:r>
      <w:proofErr w:type="spellStart"/>
      <w:r w:rsidRPr="00573778">
        <w:rPr>
          <w:rFonts w:ascii="Arial" w:hAnsi="Arial" w:cs="Arial"/>
          <w:color w:val="000000" w:themeColor="text1"/>
        </w:rPr>
        <w:t>organisation</w:t>
      </w:r>
      <w:proofErr w:type="spellEnd"/>
      <w:r w:rsidRPr="00573778">
        <w:rPr>
          <w:rFonts w:ascii="Arial" w:hAnsi="Arial" w:cs="Arial"/>
          <w:color w:val="000000" w:themeColor="text1"/>
        </w:rPr>
        <w:t xml:space="preserve"> primarily driven by knowledge, quality at the core, excellence in our approach, and our people and culture. </w:t>
      </w:r>
      <w:r w:rsidR="009D3965" w:rsidRPr="00573778">
        <w:rPr>
          <w:rFonts w:ascii="Arial" w:eastAsia="Times New Roman" w:hAnsi="Arial" w:cs="Arial"/>
          <w:color w:val="000000" w:themeColor="text1"/>
        </w:rPr>
        <w:t>We believe that we can add value for our clients if we truly understand their industry and their problems.</w:t>
      </w:r>
      <w:r w:rsidR="009D3965" w:rsidRPr="009D3965">
        <w:rPr>
          <w:rFonts w:ascii="Arial" w:eastAsia="Times New Roman" w:hAnsi="Arial" w:cs="Arial"/>
          <w:i/>
          <w:color w:val="000000" w:themeColor="text1"/>
        </w:rPr>
        <w:t xml:space="preserve"> </w:t>
      </w:r>
      <w:r w:rsidR="009D3965" w:rsidRPr="00573778">
        <w:rPr>
          <w:rFonts w:ascii="Arial" w:eastAsia="Times New Roman" w:hAnsi="Arial" w:cs="Arial"/>
          <w:i/>
          <w:color w:val="000000" w:themeColor="text1"/>
        </w:rPr>
        <w:t>We intent to be the most trusted and reliable auditing and consulting firm of the country and a well-established Global Consultant.</w:t>
      </w:r>
    </w:p>
    <w:p w:rsidR="001B3148" w:rsidRPr="00527C18" w:rsidRDefault="001B3148" w:rsidP="003F1608">
      <w:pPr>
        <w:jc w:val="both"/>
        <w:rPr>
          <w:rFonts w:ascii="Arial" w:hAnsi="Arial" w:cs="Arial"/>
          <w:color w:val="000000" w:themeColor="text1"/>
        </w:rPr>
      </w:pPr>
    </w:p>
    <w:sectPr w:rsidR="001B3148" w:rsidRPr="00527C18" w:rsidSect="001B3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A6815"/>
    <w:rsid w:val="001B3148"/>
    <w:rsid w:val="003F1608"/>
    <w:rsid w:val="00433041"/>
    <w:rsid w:val="00527C18"/>
    <w:rsid w:val="00573778"/>
    <w:rsid w:val="008A6815"/>
    <w:rsid w:val="009D3965"/>
    <w:rsid w:val="00BC632F"/>
    <w:rsid w:val="00CA1D04"/>
    <w:rsid w:val="00D0744F"/>
    <w:rsid w:val="00DC3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1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or-heading-title">
    <w:name w:val="elementor-heading-title"/>
    <w:basedOn w:val="Normal"/>
    <w:rsid w:val="008A681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737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143724">
      <w:bodyDiv w:val="1"/>
      <w:marLeft w:val="0"/>
      <w:marRight w:val="0"/>
      <w:marTop w:val="0"/>
      <w:marBottom w:val="0"/>
      <w:divBdr>
        <w:top w:val="none" w:sz="0" w:space="0" w:color="auto"/>
        <w:left w:val="none" w:sz="0" w:space="0" w:color="auto"/>
        <w:bottom w:val="none" w:sz="0" w:space="0" w:color="auto"/>
        <w:right w:val="none" w:sz="0" w:space="0" w:color="auto"/>
      </w:divBdr>
      <w:divsChild>
        <w:div w:id="1381054923">
          <w:marLeft w:val="0"/>
          <w:marRight w:val="0"/>
          <w:marTop w:val="0"/>
          <w:marBottom w:val="0"/>
          <w:divBdr>
            <w:top w:val="none" w:sz="0" w:space="0" w:color="auto"/>
            <w:left w:val="none" w:sz="0" w:space="0" w:color="auto"/>
            <w:bottom w:val="none" w:sz="0" w:space="0" w:color="auto"/>
            <w:right w:val="none" w:sz="0" w:space="0" w:color="auto"/>
          </w:divBdr>
          <w:divsChild>
            <w:div w:id="5482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6962">
      <w:bodyDiv w:val="1"/>
      <w:marLeft w:val="0"/>
      <w:marRight w:val="0"/>
      <w:marTop w:val="0"/>
      <w:marBottom w:val="0"/>
      <w:divBdr>
        <w:top w:val="none" w:sz="0" w:space="0" w:color="auto"/>
        <w:left w:val="none" w:sz="0" w:space="0" w:color="auto"/>
        <w:bottom w:val="none" w:sz="0" w:space="0" w:color="auto"/>
        <w:right w:val="none" w:sz="0" w:space="0" w:color="auto"/>
      </w:divBdr>
      <w:divsChild>
        <w:div w:id="2122987319">
          <w:marLeft w:val="0"/>
          <w:marRight w:val="0"/>
          <w:marTop w:val="0"/>
          <w:marBottom w:val="0"/>
          <w:divBdr>
            <w:top w:val="none" w:sz="0" w:space="0" w:color="auto"/>
            <w:left w:val="none" w:sz="0" w:space="0" w:color="auto"/>
            <w:bottom w:val="none" w:sz="0" w:space="0" w:color="auto"/>
            <w:right w:val="none" w:sz="0" w:space="0" w:color="auto"/>
          </w:divBdr>
          <w:divsChild>
            <w:div w:id="19008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4135">
      <w:bodyDiv w:val="1"/>
      <w:marLeft w:val="0"/>
      <w:marRight w:val="0"/>
      <w:marTop w:val="0"/>
      <w:marBottom w:val="0"/>
      <w:divBdr>
        <w:top w:val="none" w:sz="0" w:space="0" w:color="auto"/>
        <w:left w:val="none" w:sz="0" w:space="0" w:color="auto"/>
        <w:bottom w:val="none" w:sz="0" w:space="0" w:color="auto"/>
        <w:right w:val="none" w:sz="0" w:space="0" w:color="auto"/>
      </w:divBdr>
      <w:divsChild>
        <w:div w:id="27265617">
          <w:marLeft w:val="0"/>
          <w:marRight w:val="0"/>
          <w:marTop w:val="0"/>
          <w:marBottom w:val="0"/>
          <w:divBdr>
            <w:top w:val="none" w:sz="0" w:space="0" w:color="auto"/>
            <w:left w:val="none" w:sz="0" w:space="0" w:color="auto"/>
            <w:bottom w:val="none" w:sz="0" w:space="0" w:color="auto"/>
            <w:right w:val="none" w:sz="0" w:space="0" w:color="auto"/>
          </w:divBdr>
          <w:divsChild>
            <w:div w:id="768818367">
              <w:marLeft w:val="0"/>
              <w:marRight w:val="0"/>
              <w:marTop w:val="0"/>
              <w:marBottom w:val="0"/>
              <w:divBdr>
                <w:top w:val="none" w:sz="0" w:space="0" w:color="auto"/>
                <w:left w:val="none" w:sz="0" w:space="0" w:color="auto"/>
                <w:bottom w:val="none" w:sz="0" w:space="0" w:color="auto"/>
                <w:right w:val="none" w:sz="0" w:space="0" w:color="auto"/>
              </w:divBdr>
              <w:divsChild>
                <w:div w:id="7484044">
                  <w:marLeft w:val="0"/>
                  <w:marRight w:val="0"/>
                  <w:marTop w:val="0"/>
                  <w:marBottom w:val="0"/>
                  <w:divBdr>
                    <w:top w:val="none" w:sz="0" w:space="0" w:color="auto"/>
                    <w:left w:val="none" w:sz="0" w:space="0" w:color="auto"/>
                    <w:bottom w:val="none" w:sz="0" w:space="0" w:color="auto"/>
                    <w:right w:val="none" w:sz="0" w:space="0" w:color="auto"/>
                  </w:divBdr>
                  <w:divsChild>
                    <w:div w:id="684597800">
                      <w:marLeft w:val="0"/>
                      <w:marRight w:val="0"/>
                      <w:marTop w:val="0"/>
                      <w:marBottom w:val="0"/>
                      <w:divBdr>
                        <w:top w:val="none" w:sz="0" w:space="0" w:color="auto"/>
                        <w:left w:val="none" w:sz="0" w:space="0" w:color="auto"/>
                        <w:bottom w:val="none" w:sz="0" w:space="0" w:color="auto"/>
                        <w:right w:val="none" w:sz="0" w:space="0" w:color="auto"/>
                      </w:divBdr>
                      <w:divsChild>
                        <w:div w:id="1330870425">
                          <w:marLeft w:val="0"/>
                          <w:marRight w:val="0"/>
                          <w:marTop w:val="0"/>
                          <w:marBottom w:val="0"/>
                          <w:divBdr>
                            <w:top w:val="none" w:sz="0" w:space="0" w:color="auto"/>
                            <w:left w:val="none" w:sz="0" w:space="0" w:color="auto"/>
                            <w:bottom w:val="none" w:sz="0" w:space="0" w:color="auto"/>
                            <w:right w:val="none" w:sz="0" w:space="0" w:color="auto"/>
                          </w:divBdr>
                        </w:div>
                      </w:divsChild>
                    </w:div>
                    <w:div w:id="1162282781">
                      <w:marLeft w:val="0"/>
                      <w:marRight w:val="0"/>
                      <w:marTop w:val="0"/>
                      <w:marBottom w:val="0"/>
                      <w:divBdr>
                        <w:top w:val="none" w:sz="0" w:space="0" w:color="auto"/>
                        <w:left w:val="none" w:sz="0" w:space="0" w:color="auto"/>
                        <w:bottom w:val="none" w:sz="0" w:space="0" w:color="auto"/>
                        <w:right w:val="none" w:sz="0" w:space="0" w:color="auto"/>
                      </w:divBdr>
                      <w:divsChild>
                        <w:div w:id="1620181824">
                          <w:marLeft w:val="0"/>
                          <w:marRight w:val="0"/>
                          <w:marTop w:val="60"/>
                          <w:marBottom w:val="0"/>
                          <w:divBdr>
                            <w:top w:val="none" w:sz="0" w:space="0" w:color="auto"/>
                            <w:left w:val="none" w:sz="0" w:space="0" w:color="auto"/>
                            <w:bottom w:val="none" w:sz="0" w:space="0" w:color="auto"/>
                            <w:right w:val="none" w:sz="0" w:space="0" w:color="auto"/>
                          </w:divBdr>
                        </w:div>
                      </w:divsChild>
                    </w:div>
                    <w:div w:id="2043363659">
                      <w:marLeft w:val="0"/>
                      <w:marRight w:val="0"/>
                      <w:marTop w:val="0"/>
                      <w:marBottom w:val="0"/>
                      <w:divBdr>
                        <w:top w:val="none" w:sz="0" w:space="0" w:color="auto"/>
                        <w:left w:val="none" w:sz="0" w:space="0" w:color="auto"/>
                        <w:bottom w:val="none" w:sz="0" w:space="0" w:color="auto"/>
                        <w:right w:val="none" w:sz="0" w:space="0" w:color="auto"/>
                      </w:divBdr>
                      <w:divsChild>
                        <w:div w:id="16580724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233111">
      <w:bodyDiv w:val="1"/>
      <w:marLeft w:val="0"/>
      <w:marRight w:val="0"/>
      <w:marTop w:val="0"/>
      <w:marBottom w:val="0"/>
      <w:divBdr>
        <w:top w:val="none" w:sz="0" w:space="0" w:color="auto"/>
        <w:left w:val="none" w:sz="0" w:space="0" w:color="auto"/>
        <w:bottom w:val="none" w:sz="0" w:space="0" w:color="auto"/>
        <w:right w:val="none" w:sz="0" w:space="0" w:color="auto"/>
      </w:divBdr>
    </w:div>
    <w:div w:id="1036391300">
      <w:bodyDiv w:val="1"/>
      <w:marLeft w:val="0"/>
      <w:marRight w:val="0"/>
      <w:marTop w:val="0"/>
      <w:marBottom w:val="0"/>
      <w:divBdr>
        <w:top w:val="none" w:sz="0" w:space="0" w:color="auto"/>
        <w:left w:val="none" w:sz="0" w:space="0" w:color="auto"/>
        <w:bottom w:val="none" w:sz="0" w:space="0" w:color="auto"/>
        <w:right w:val="none" w:sz="0" w:space="0" w:color="auto"/>
      </w:divBdr>
    </w:div>
    <w:div w:id="214408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Vardhman</dc:creator>
  <cp:lastModifiedBy>Vardhman</cp:lastModifiedBy>
  <cp:revision>4</cp:revision>
  <dcterms:created xsi:type="dcterms:W3CDTF">2023-10-13T11:46:00Z</dcterms:created>
  <dcterms:modified xsi:type="dcterms:W3CDTF">2023-10-14T07:25:00Z</dcterms:modified>
</cp:coreProperties>
</file>