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1A1A"/>
          <w:sz w:val="52"/>
          <w:szCs w:val="52"/>
        </w:rPr>
        <w:t xml:space="preserve">Taiga в Claude Code</w:t>
      </w:r>
    </w:p>
    <w:p>
      <w:pPr>
        <w:spacing w:after="80"/>
      </w:pPr>
      <w:r>
        <w:rPr>
          <w:color w:val="5A5A5A"/>
          <w:sz w:val="26"/>
          <w:szCs w:val="26"/>
        </w:rPr>
        <w:t xml:space="preserve">Руководство для менеджеров</w:t>
      </w:r>
    </w:p>
    <w:p>
      <w:pPr>
        <w:pBdr>
          <w:bottom w:val="single" w:color="1F6FEB" w:sz="8" w:space="10"/>
        </w:pBdr>
        <w:spacing w:after="200"/>
      </w:pPr>
      <w:r>
        <w:rPr>
          <w:color w:val="5A5A5A"/>
          <w:sz w:val="22"/>
          <w:szCs w:val="22"/>
        </w:rPr>
        <w:t xml:space="preserve">Вести задачи обычными фразами в чате: смотреть бэклог, заводить карточки, двигать по доске, раскладывать техническое задание в эпики и истории.</w:t>
      </w:r>
    </w:p>
    <w:p>
      <w:pPr>
        <w:spacing w:after="140" w:line="280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after="180" w:before="360"/>
      </w:pPr>
      <w:r>
        <w:t xml:space="preserve">Установка</w:t>
      </w:r>
    </w:p>
    <w:p>
      <w:pPr>
        <w:spacing w:after="140" w:line="280"/>
      </w:pPr>
      <w:r>
        <w:t xml:space="preserve">Распаковать архив и запустить: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Система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macOS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Windows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setup-windows.cmd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Linux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Установщик задаст несколько вопросов.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отвечать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Кто вы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1</w:t>
            </w:r>
            <w:r>
              <w:t xml:space="preserve"> — менеджер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Адрес Taiga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то, что в адресной строке браузера до первого слэша, например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https://taiga-ticket.example.kz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Логин и пароль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ваши от Taiga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Слаг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установщик покажет список — выбрать из левого столбца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Папка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куда класть настройку. Папки с кодом нет — подойдёт любая, установщик создаст сам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Ежедневный отчёт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y</w:t>
            </w:r>
            <w:r>
              <w:t xml:space="preserve">, если нужен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Пароль при вводе не отображается</w:t>
      </w:r>
      <w:r>
        <w:t xml:space="preserve"> — ни звёздочек, ни курсора. Это нормально: печатайте вслепую и нажмите Enter.</w:t>
      </w:r>
    </w:p>
    <w:p>
      <w:pPr>
        <w:spacing w:after="140" w:line="280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after="140" w:before="280"/>
      </w:pPr>
      <w:r>
        <w:t xml:space="preserve">Если система не даёт запустить</w:t>
      </w:r>
    </w:p>
    <w:p>
      <w:pPr>
        <w:spacing w:after="140" w:line="280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 «Открыть» → в окне ещё раз «Открыть».</w:t>
      </w:r>
    </w:p>
    <w:p>
      <w:pPr>
        <w:spacing w:after="140" w:line="280"/>
      </w:pPr>
      <w:r>
        <w:rPr>
          <w:b/>
          <w:bCs/>
        </w:rPr>
        <w:t xml:space="preserve">Windows:</w:t>
      </w:r>
      <w:r>
        <w:t xml:space="preserve"> запускайте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setup-windows.cmd</w:t>
      </w:r>
      <w:r>
        <w:t xml:space="preserve">, а не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.ps1</w:t>
      </w:r>
      <w:r>
        <w:t xml:space="preserve"> — он обходит политику выполнения сам и не закрывает окно. Если окно всё равно мгновенно закрылось, откройте PowerShell в папке с файлами и выполните две строки — тогда ошибка останется на экране: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Set-ExecutionPolicy -Scope Process -ExecutionPolicy Bypass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.\setup-windows.ps1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Как работать</w:t>
      </w:r>
    </w:p>
    <w:p>
      <w:pPr>
        <w:spacing w:after="140" w:line="280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59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написать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Посмотреть задачи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в бэклоге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свои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мои задачи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Одну карточку подробно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144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задачу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с описанием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Карточки встреч на неделю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Двинуть по доске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переведи 144 в Ready for test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Назначить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назначь 144 на Фабера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Комментарий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Создать проект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Отчёт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Список проектов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список проектов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 с DomCom. Нужен другой проект, не переключаясь, — так и скажите: «покажи бэклог egsv».</w:t>
      </w:r>
    </w:p>
    <w:p>
      <w:pPr>
        <w:pStyle w:val="Heading1"/>
        <w:spacing w:after="180" w:before="360"/>
      </w:pPr>
      <w:r>
        <w:t xml:space="preserve">Подключить ещё проект</w:t>
      </w:r>
    </w:p>
    <w:p>
      <w:pPr>
        <w:spacing w:after="140" w:line="280"/>
      </w:pPr>
      <w:r>
        <w:t xml:space="preserve">Терминал не нужен. Открыть Claude Code с папкой нового проекта и написать: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подключи эту папку к проекту domcom</w:t>
      </w:r>
    </w:p>
    <w:p>
      <w:pPr>
        <w:spacing w:after="140" w:line="280"/>
      </w:pPr>
      <w:r>
        <w:t xml:space="preserve">Слаг (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domcom</w:t>
      </w:r>
      <w:r>
        <w:t xml:space="preserve">) — то, что стоит в адресе браузера между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/project/</w:t>
      </w:r>
      <w:r>
        <w:t xml:space="preserve"> и следующим слэшем: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https://&lt;инстанс&gt;/project/domcom/kanban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                          ^^^^^^</w:t>
      </w:r>
    </w:p>
    <w:p>
      <w:pPr>
        <w:spacing w:after="140" w:line="280"/>
      </w:pPr>
      <w:r>
        <w:t xml:space="preserve">Не название из интерфейса: проект могли переименовать, а адрес остался прежним. Не знаете слаг — спросите «покажи список проектов».</w:t>
      </w:r>
    </w:p>
    <w:p>
      <w:pPr>
        <w:pStyle w:val="Heading1"/>
        <w:spacing w:after="180" w:before="360"/>
      </w:pPr>
      <w:r>
        <w:t xml:space="preserve">Что происходит при записи</w:t>
      </w:r>
    </w:p>
    <w:p>
      <w:pPr>
        <w:spacing w:after="140" w:line="280"/>
      </w:pPr>
      <w:r>
        <w:t xml:space="preserve">Перед любым изменением вам покажут, что именно будет сделано, и спросят согласия. Ничего не запишется, пока вы не ответите «да».</w:t>
      </w:r>
    </w:p>
    <w:p>
      <w:pPr>
        <w:spacing w:after="140" w:line="280"/>
      </w:pPr>
      <w:r>
        <w:t xml:space="preserve">Это не формальность. Пример из реальной проверки: документ был помечен как тестовый, а карточки собирались в рабочий проект — система заметила противоречие и остановилась спросить, вместо того чтобы засорить бэклог команды.</w:t>
      </w:r>
    </w:p>
    <w:p>
      <w:pPr>
        <w:pStyle w:val="Heading1"/>
        <w:spacing w:after="180" w:before="360"/>
      </w:pPr>
      <w:r>
        <w:t xml:space="preserve">Самое полезное: разбор технического задания</w:t>
      </w:r>
    </w:p>
    <w:p>
      <w:pPr>
        <w:spacing w:after="140" w:line="280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40" w:line="280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40" w:line="280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 покажет план целиком и дождётся вашего «да». Только потом заведёт карточки.</w:t>
      </w:r>
    </w:p>
    <w:p>
      <w:pPr>
        <w:spacing w:after="140" w:line="280"/>
      </w:pPr>
      <w:r>
        <w:t xml:space="preserve">Повторный запуск того же плана ничего не продублирует: создаётся только недостающее.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Ежедневный отчёт</w:t>
      </w:r>
    </w:p>
    <w:p>
      <w:pPr>
        <w:spacing w:after="140" w:line="280"/>
      </w:pPr>
      <w:r>
        <w:t xml:space="preserve">Кто что создал, взял в работу и закрыл за предыдущий рабочий день — по всем проектам сразу. Складывается отдельным файлом на день, будни в 09:00, если согласились при установке.</w:t>
      </w:r>
    </w:p>
    <w:p>
      <w:pPr>
        <w:spacing w:after="140" w:line="280"/>
      </w:pPr>
      <w:r>
        <w:t xml:space="preserve">В отчёте: сводка «человек × проект», поимённый список переходов по доскам, список созданного и раздел про то, что из нового нельзя взять в работу из-за плохого оформления.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 берутся из журнала переходов.</w:t>
      </w:r>
    </w:p>
    <w:p>
      <w:pPr>
        <w:spacing w:after="140" w:line="280"/>
      </w:pPr>
      <w:r>
        <w:t xml:space="preserve">Попросить вручную: «собери отчёт за вчера».</w:t>
      </w:r>
    </w:p>
    <w:p>
      <w:pPr>
        <w:pStyle w:val="Heading1"/>
        <w:spacing w:after="180" w:before="360"/>
      </w:pPr>
      <w:r>
        <w:t xml:space="preserve">Вечерняя сводка «план против факта»</w:t>
      </w:r>
    </w:p>
    <w:p>
      <w:pPr>
        <w:spacing w:after="140" w:line="280"/>
      </w:pPr>
      <w:r>
        <w:t xml:space="preserve">Будни в 19:00. Берёт вашу карточку «Чек-статус» за этот день, вынимает из неё план по каждому участнику и сверяет с тем, что за день реально сдвинулось в трекере.</w:t>
      </w:r>
    </w:p>
    <w:p>
      <w:pPr>
        <w:spacing w:after="140" w:line="280"/>
      </w:pPr>
      <w:r>
        <w:t xml:space="preserve">Показывает по каждому человеку: что из плана закрыто, что сдвинулось, что не тронуто, и что он сделал </w:t>
      </w:r>
      <w:r>
        <w:rPr>
          <w:b/>
          <w:bCs/>
        </w:rPr>
        <w:t xml:space="preserve">сверх плана</w:t>
      </w:r>
      <w:r>
        <w:t xml:space="preserve"> — хвосты и срочняк, которых утром не планировали.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из плана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сдвинулась, но не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⏸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не тронута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➕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сделано сверх плана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❓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разобрать не удалось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В конце сводки — </w:t>
      </w:r>
      <w:r>
        <w:rPr>
          <w:b/>
          <w:bCs/>
        </w:rPr>
        <w:t xml:space="preserve">тестирование за день</w:t>
      </w:r>
      <w:r>
        <w:t xml:space="preserve">: что ушло на проверку, что проверено и закрыто, что вернули в баги, и сколько скопилось в очереди. Это видно и в сообщении в Telegram одной строкой.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 не сверяется — сводка честно напишет «план прозой, сверить не с чем». Подробности и образец — в регламенте РЕГЛАМЕНТ-карточек-PM.md.</w:t>
      </w:r>
    </w:p>
    <w:p>
      <w:pPr>
        <w:pStyle w:val="Heading1"/>
        <w:spacing w:after="180" w:before="360"/>
      </w:pPr>
      <w:r>
        <w:t xml:space="preserve">Уведомления в Telegram</w:t>
      </w:r>
    </w:p>
    <w:p>
      <w:pPr>
        <w:spacing w:after="140" w:line="280"/>
      </w:pPr>
      <w:r>
        <w:t xml:space="preserve">Бот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Когда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08:30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на вас открыто, что зависло в работе, новое без исполнителя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закрыли за день, что осталось в работе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19:00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сводка «план против факта» по вашей команде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сразу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🐞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баг: колонка BUG или Bug (reopen)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📋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ToDo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 работе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🧪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 тесте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⏳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зависло в работе семь дней и больше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закрыто за день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 Бот не имеет права писать первым — пока он вам не ответит, рассылки не будет. Ваш Start и есть согласие её получать.</w:t>
      </w:r>
    </w:p>
    <w:p>
      <w:pPr>
        <w:spacing w:after="140" w:line="280"/>
      </w:pPr>
      <w:r>
        <w:t xml:space="preserve">Уже назначенные карточки в уведомления не попадут: при подключении ставится отсечка, иначе первым делом прилетело бы два десятка сообщений.</w:t>
      </w:r>
    </w:p>
    <w:p>
      <w:pPr>
        <w:pStyle w:val="Heading1"/>
        <w:spacing w:after="180" w:before="360"/>
      </w:pPr>
      <w:r>
        <w:t xml:space="preserve">Настройка бота кнопками</w:t>
      </w:r>
    </w:p>
    <w:p>
      <w:pPr>
        <w:spacing w:after="140" w:line="280"/>
      </w:pPr>
      <w:r>
        <w:t xml:space="preserve">Напишите боту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проекты?</w:t>
      </w:r>
      <w:r>
        <w:t xml:space="preserve"> — придёт список с галочками.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🧪 сразу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🌙 вечером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проект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🔄 Обновить список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Отписаться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перестать получать совсем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Режим и проекты независимы: включили режим — проекты всё равно надо отметить, иначе присылать нечего, и бот об этом прямо напишет.</w:t>
      </w:r>
    </w:p>
    <w:p>
      <w:pPr>
        <w:spacing w:after="140" w:line="280"/>
      </w:pPr>
      <w:r>
        <w:t xml:space="preserve">Отметили «Все проекты» — новые проекты будут подхватываться сами, каждый день. Выбрали вручную — новый не навяжут.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Меняется в любой момент, переустанавливать ничего не нужно. То же самое текстом: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сразу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after="180" w:before="360"/>
      </w:pPr>
      <w:r>
        <w:t xml:space="preserve">Карточки встреч заводятся сами</w:t>
      </w:r>
    </w:p>
    <w:p>
      <w:pPr>
        <w:spacing w:after="140" w:line="280"/>
      </w:pPr>
      <w:r>
        <w:t xml:space="preserve">Понедельник, 08:00: на каждого руководителя создаются планирование недели, пять чек-статусов и ретроспектива. Руками заводить не нужно, переименовывать нельзя — по названию их находит вечерняя сводка.</w:t>
      </w:r>
    </w:p>
    <w:p>
      <w:pPr>
        <w:spacing w:after="140" w:line="280"/>
      </w:pPr>
      <w:r>
        <w:t xml:space="preserve">Нужна другая неделя или другой состав — скажите в чате: «заведи карточки встреч на следующую неделю», «убери из списка руководителей Чечушкова».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Чего система не делает намеренно</w:t>
      </w:r>
    </w:p>
    <w:p>
      <w:pPr>
        <w:spacing w:after="140" w:line="280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 в интерфейсе, осознанно.</w:t>
      </w:r>
    </w:p>
    <w:p>
      <w:pPr>
        <w:spacing w:after="140" w:line="280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 уже ушло письмо, — это действие за пределами трекера. Только по прямой просьбе.</w:t>
      </w:r>
    </w:p>
    <w:p>
      <w:pPr>
        <w:spacing w:after="140" w:line="280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 Вход выполняется только установщиком, вами.</w:t>
      </w:r>
    </w:p>
    <w:p>
      <w:pPr>
        <w:pStyle w:val="Heading1"/>
        <w:spacing w:after="180" w:before="360"/>
      </w:pPr>
      <w:r>
        <w:t xml:space="preserve">Если что-то пошло не так</w:t>
      </w:r>
    </w:p>
    <w:p>
      <w:pPr>
        <w:pStyle w:val="Heading2"/>
        <w:spacing w:after="140" w:before="280"/>
      </w:pPr>
      <w:r>
        <w:t xml:space="preserve">«Список пустой, хотя задачи есть»</w:t>
      </w:r>
    </w:p>
    <w:p>
      <w:pPr>
        <w:spacing w:after="140" w:line="280"/>
      </w:pPr>
      <w:r>
        <w:t xml:space="preserve">Скорее всего истёк вход. Напишите «обнови токен». Не помогло — запустите установщик заново, он предложит войти.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Taiga на запрос без авторизации отвечает не отказом, а </w:t>
      </w:r>
      <w:r>
        <w:rPr>
          <w:b/>
          <w:bCs/>
        </w:rPr>
        <w:t xml:space="preserve">пустым списком</w:t>
      </w:r>
      <w:r>
        <w:t xml:space="preserve">. То есть «задач нет» и «я не вошёл» выглядят одинаково. Поэтому пустой ответ — повод проверить вход, а не решить, что бэклог пуст.</w:t>
      </w:r>
    </w:p>
    <w:p>
      <w:pPr>
        <w:pStyle w:val="Heading2"/>
        <w:spacing w:after="140" w:before="280"/>
      </w:pPr>
      <w:r>
        <w:t xml:space="preserve">«Не понимает, какой проект»</w:t>
      </w:r>
    </w:p>
    <w:p>
      <w:pPr>
        <w:spacing w:after="140" w:line="280"/>
      </w:pPr>
      <w:r>
        <w:t xml:space="preserve">Напишите «проверь настройку» — покажет, какой проект подхватился. Скорее всего сессия открыта не с той папкой.</w:t>
      </w:r>
    </w:p>
    <w:p>
      <w:pPr>
        <w:pStyle w:val="Heading2"/>
        <w:spacing w:after="140" w:before="280"/>
      </w:pPr>
      <w:r>
        <w:t xml:space="preserve">«Создалась не та сущность»</w:t>
      </w:r>
    </w:p>
    <w:p>
      <w:pPr>
        <w:spacing w:after="140" w:line="280"/>
      </w:pPr>
      <w:r>
        <w:t xml:space="preserve">В Taiga четыре разных рода: эпик, история, задача внутри истории, вопрос. Фраза «создай задачу» неоднозначна — говорите точнее: «создай историю» или «создай задачу внутри 144».</w:t>
      </w:r>
    </w:p>
    <w:p>
      <w:pPr>
        <w:pStyle w:val="Heading1"/>
        <w:spacing w:after="180" w:before="360"/>
      </w:pPr>
      <w:r>
        <w:t xml:space="preserve">Что стоит знать про доску</w:t>
      </w:r>
    </w:p>
    <w:p>
      <w:pPr>
        <w:spacing w:after="140" w:line="280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 (Done, Archived, Cancelled), и система смотрит на признак закрытости, а не на название. Поэтому «покажи открытые» вернёт правильный список, даже если колонки переименуют.</w:t>
      </w:r>
    </w:p>
    <w:p>
      <w:pPr>
        <w:spacing w:after="140" w:line="280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 это история, а не задача.</w:t>
      </w:r>
    </w:p>
    <w:p>
      <w:pPr>
        <w:spacing w:after="140" w:line="280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 названием остановится и покажет номер уже имеющейся.</w:t>
      </w:r>
    </w:p>
    <w:sectPr>
      <w:pgSz w:w="11906" w:h="16838" w:orient="portrait"/>
      <w:pgMar w:top="1240" w:right="1240" w:bottom="1240" w:left="12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Aptos" w:cs="Aptos" w:eastAsia="Aptos" w:hAnsi="Aptos"/>
      <w:b/>
      <w:bCs/>
      <w:color w:val="1F6FE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Aptos" w:cs="Aptos" w:eastAsia="Aptos" w:hAnsi="Aptos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2026-10-19T05:55:54.319Z</dcterms:created>
  <dcterms:modified xsi:type="dcterms:W3CDTF">2026-10-19T05:55:54.320Z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