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Área 3 · Auditoría, supervisión y enfoque basado en riesgos en materia de PLD/FT</w:t>
      </w:r>
    </w:p>
    <w:p>
      <w:r>
        <w:t>Preguntas organizadas por tema del temario, con respuesta correcta y explicación. Las preguntas marcadas con ★ son nuevas de esta versión.</w:t>
      </w:r>
    </w:p>
    <w:p>
      <w:pPr>
        <w:pStyle w:val="Heading1"/>
      </w:pPr>
      <w:r>
        <w:t>3.1.1 Informe de auditoría PLD/FT (39 preguntas)</w:t>
      </w:r>
    </w:p>
    <w:p>
      <w:r>
        <w:rPr>
          <w:b/>
        </w:rPr>
        <w:t>1. Conforme a los Lineamientos de Auditoría de PLD/FT (Prevención de Lavado de Dinero y Financiamiento al Terrorismo), publicados por la CNBV (Comisión Nacional Bancaria y de Valores), ¿qué debe hacer el auditor si el auditado presentó extemporáneamente algún reporte de operaciones a la autoridad correspondiente?</w:t>
      </w:r>
    </w:p>
    <w:p>
      <w:r>
        <w:t>A) Nada, toda vez que el incumplimiento quedó subsanado con la entrega extemporánea.</w:t>
      </w:r>
    </w:p>
    <w:p>
      <w:r>
        <w:t>B) Asentar dicha situación en el propio Informe de Auditoría.</w:t>
      </w:r>
    </w:p>
    <w:p>
      <w:r>
        <w:t>C) Dar aviso inmediato a la CNBV.</w:t>
      </w:r>
    </w:p>
    <w:p>
      <w:r>
        <w:t>D) Apoyar al auditado en el desarrollo de un Programa de Autocorrección y presentarlo ante la UIF (Unidad de Inteligencia Financiera).</w:t>
      </w:r>
    </w:p>
    <w:p>
      <w:r>
        <w:rPr>
          <w:b/>
        </w:rPr>
        <w:t>Respuesta correcta: B)</w:t>
      </w:r>
    </w:p>
    <w:p>
      <w:r>
        <w:t>Explicación: Los Lineamientos para la elaboración del Informe de Auditoría, en el Lineamiento OCTAVO, apartado A, fracción IV (presentación de los reportes de Operaciones), establecen que el Auditor debe señalar en el Informe las Operaciones que el Sujeto Supervisado omitió reportar, las que fueron presentadas fuera del plazo señalado en las Disposiciones y las que en su opinión pudieran contravenir estas. Por eso, si un reporte se presentó extemporáneamente, el auditor lo asienta en el propio Informe de Auditoría.</w:t>
        <w:br/>
        <w:br/>
        <w:t>Por qué no las otras: la entrega extemporánea no subsana el incumplimiento; el auditor no avisa por su cuenta a la CNBV (Comisión Nacional Bancaria y de Valores) ni desarrolla un programa de autocorrección para presentarlo ante la UIF (Unidad de Inteligencia Financiera); su función es informar el hallazgo en el Informe.</w:t>
        <w:br/>
        <w:br/>
        <w:t>Ejemplo ilustrativo: si un reporte de operación inusual se envió después del plazo de las DCG (Disposiciones de Carácter General), el informe debe listar esa operación y la fecha de presentación.</w:t>
        <w:br/>
        <w:br/>
        <w:t>De qué trata el documento citado:</w:t>
        <w:br/>
        <w:t>• Lineamientos para la elaboración del informe de auditoría: Establecen el contenido mínimo del Informe de Auditoría y lo que el auditor debe verificar.</w:t>
      </w:r>
    </w:p>
    <w:p>
      <w:r>
        <w:t>Fuente: Lineamientos para la elaboración del informe de auditoría para evaluar el cumplimiento de las DCG (Disposiciones de Carácter General) en materia de prevención de ORPI y FT, Lineamiento OCTAVO, apartado A, fracción IV: «las que fueron presentadas fuera del plazo señalado en las Disposiciones».</w:t>
      </w:r>
    </w:p>
    <w:p>
      <w:r>
        <w:rPr>
          <w:b/>
        </w:rPr>
        <w:t>2. ¿Qué sección(es) debe contener el informe de Auditoria PLD/FT (Prevención de Lavado de Dinero y Financiamiento al Terrorismo)?</w:t>
      </w:r>
    </w:p>
    <w:p>
      <w:r>
        <w:t>A) Relativo al resultado de la revisión del cumplimiento de todas las obligaciones previstas en las Disposiciones.</w:t>
      </w:r>
    </w:p>
    <w:p>
      <w:r>
        <w:t>B) Relativa a los hallazgos y acciones correctivas.</w:t>
      </w:r>
    </w:p>
    <w:p>
      <w:r>
        <w:t>C) Cumplimiento regulatorio.</w:t>
      </w:r>
    </w:p>
    <w:p>
      <w:r>
        <w:t>D) Todas las anteriores.</w:t>
      </w:r>
    </w:p>
    <w:p>
      <w:r>
        <w:rPr>
          <w:b/>
        </w:rPr>
        <w:t>Respuesta correcta: D)</w:t>
      </w:r>
    </w:p>
    <w:p>
      <w:r>
        <w:t>Explicación: El informe tiene las secciones de resultados, hallazgos y acciones, y cumplimiento regulatorio.</w:t>
      </w:r>
    </w:p>
    <w:p>
      <w:r>
        <w:t>Fuente: Lineamientos para la elaboración del informe de auditoría, octavo.</w:t>
      </w:r>
    </w:p>
    <w:p>
      <w:r>
        <w:rPr>
          <w:b/>
        </w:rPr>
        <w:t>3. Identifica algunas de las actividades que debe incluir el programa de trabajo del auditor.</w:t>
      </w:r>
    </w:p>
    <w:p>
      <w:r>
        <w:t>A) Temas a evaluar, incluyendo la realización de pruebas a los sistemas automatizados, revisiones aleatorias a los expedientes de identificación de los Clientes o Usuarios, los recursos materiales, tecnológicos y humanos con que cuenta el Sujeto supervisado y la forma en que dará seguimiento el sujeto supervisado conforme a los riesgos y áreas de oportunidad detectados.</w:t>
      </w:r>
    </w:p>
    <w:p>
      <w:r>
        <w:t>B) Temas a evaluar, incluyendo la realización de pruebas a los sistemas automatizados, revisiones aleatorias a los expedientes de identificación de los Clientes o Usuarios, y los recursos materiales, tecnológicos y análisis relativo al seguimiento, desarrollo y ejecución del programa de trabajo.</w:t>
      </w:r>
    </w:p>
    <w:p>
      <w:r>
        <w:t>C) Temas a evaluar, incluyendo la realización de pruebas a los sistemas automatizados, revisiones aleatorias a los expedientes de identificación de los Clientes o Usuarios, los recursos materiales, tecnológicos, análisis relativo a los hallazgos y acciones correctivas y la forma en que dará seguimiento el sujeto supervisado conforme a los riesgos y áreas de oportunidad detectados.</w:t>
      </w:r>
    </w:p>
    <w:p>
      <w:r>
        <w:t>D) Ninguno de los anteriores.</w:t>
      </w:r>
    </w:p>
    <w:p>
      <w:r>
        <w:rPr>
          <w:b/>
        </w:rPr>
        <w:t>Respuesta correcta: A)</w:t>
      </w:r>
    </w:p>
    <w:p>
      <w:r>
        <w:t>Explicación: Programa de trabajo: Temas, pruebas a sistemas, revisión de expedientes, recursos y forma de dar seguimiento a las acciones correctivas.</w:t>
      </w:r>
    </w:p>
    <w:p>
      <w:r>
        <w:t>Fuente: Lineamientos para la elaboración del informe de auditoría, séptimo.</w:t>
      </w:r>
    </w:p>
    <w:p>
      <w:r>
        <w:rPr>
          <w:b/>
        </w:rPr>
        <w:t>4. Son algunos requisitos que debe de cumplir el Auditor de acuerdo a los Lineamientos para la Elaboración del Informe de auditoría para evaluar el cumplimiento de las disposiciones de carácter general en materia de prevención de operaciones con recursos de procedencia ilícita y financiamiento al terrorismo.</w:t>
      </w:r>
    </w:p>
    <w:p>
      <w:r>
        <w:t>A) Contar con certificado vigente por parte de la UIF (Unidad de Inteligencia Financiera), no haber sido sentenciado por delitos patrimoniales así como no formar parte de la estructura accionaria del Sujeto Supervisado.</w:t>
      </w:r>
    </w:p>
    <w:p>
      <w:r>
        <w:t>B) Coadyuvar como asesor certificado a la CNBV (Comisión Nacional Bancaria y de Valores), ser miembro del Comité de Comunicación y Control de la entidad y no estar inhabilitado para ejercer el comercio.</w:t>
      </w:r>
    </w:p>
    <w:p>
      <w:r>
        <w:t>C) Contar con certificado vigente, no haber sido sentenciado por delitos patrimoniales y no formar parte de la estructura accionaria del Sujeto Supervisado.</w:t>
      </w:r>
    </w:p>
    <w:p>
      <w:r>
        <w:t>D) Pertenecer a la CNBV como auditor externo independiente, y contar con certificado vigente por parte de la CNBV, no estar inhabilitado para ejercer el comercio.</w:t>
      </w:r>
    </w:p>
    <w:p>
      <w:r>
        <w:rPr>
          <w:b/>
        </w:rPr>
        <w:t>Respuesta correcta: C)</w:t>
      </w:r>
    </w:p>
    <w:p>
      <w:r>
        <w:t>Explicación: El auditor debe contar con certificado vigente, sin sentencia por delitos patrimoniales y sin formar parte de la estructura accionaria del sujeto.</w:t>
      </w:r>
    </w:p>
    <w:p>
      <w:r>
        <w:t>Fuente: Lineamientos para la elaboración del informe de auditoría, cuarto.</w:t>
      </w:r>
    </w:p>
    <w:p>
      <w:r>
        <w:rPr>
          <w:b/>
        </w:rPr>
        <w:t>5. Según el lineamiento OCTAVO de los Lineamientos para la elaboración del informe de auditoría, ¿cuáles son las secciones que deberá tener dicho informe?:</w:t>
        <w:br/>
        <w:br/>
        <w:t>1. Resultados| de la Revisión</w:t>
        <w:br/>
        <w:t>2. Programa de Trabajo</w:t>
        <w:br/>
        <w:t>3. Cumplimiento regulatorio</w:t>
        <w:br/>
        <w:t>4. Cuestionario inicial de conocimiento del Sujeto Supervisado de que se trate</w:t>
        <w:br/>
        <w:t>5. Hallazgos, acciones correctivas y recomendaciones de mejora</w:t>
      </w:r>
    </w:p>
    <w:p>
      <w:r>
        <w:t>A) 1, 2, 4</w:t>
      </w:r>
    </w:p>
    <w:p>
      <w:r>
        <w:t>B) 1, 3, 5</w:t>
      </w:r>
    </w:p>
    <w:p>
      <w:r>
        <w:t>C) 1, 3, 4</w:t>
      </w:r>
    </w:p>
    <w:p>
      <w:r>
        <w:t>D) 2, 3, 5</w:t>
      </w:r>
    </w:p>
    <w:p>
      <w:r>
        <w:rPr>
          <w:b/>
        </w:rPr>
        <w:t>Respuesta correcta: B)</w:t>
      </w:r>
    </w:p>
    <w:p>
      <w:r>
        <w:t>Explicación: Secciones: Resultados de la revisión, cumplimiento regulatorio y hallazgos, acciones correctivas y recomendaciones.</w:t>
      </w:r>
    </w:p>
    <w:p>
      <w:r>
        <w:t>Fuente: Lineamientos del informe de auditoría, octavo.</w:t>
      </w:r>
    </w:p>
    <w:p>
      <w:r>
        <w:rPr>
          <w:b/>
        </w:rPr>
        <w:t>6. ¿A quién deberán ser presentados los resultados de la auditoría, según las disposiciones, a fin de evaluar la eficacia operativa de las medidas implementadas y dar seguimiento a los programas de acción correctiva que en su caso resulten aplicables?</w:t>
        <w:br/>
        <w:br/>
        <w:t>1. Consejo de Administración o Administrador Único</w:t>
        <w:br/>
        <w:t>2. Comité de Comunicación y Control</w:t>
        <w:br/>
        <w:t>3. Comité de Auditoría</w:t>
        <w:br/>
        <w:t>4. Director General</w:t>
      </w:r>
    </w:p>
    <w:p>
      <w:r>
        <w:t>A) 1, 3</w:t>
      </w:r>
    </w:p>
    <w:p>
      <w:r>
        <w:t>B) 2, 4</w:t>
      </w:r>
    </w:p>
    <w:p>
      <w:r>
        <w:t>C) 1, 2</w:t>
      </w:r>
    </w:p>
    <w:p>
      <w:r>
        <w:t>D) 3, 4</w:t>
      </w:r>
    </w:p>
    <w:p>
      <w:r>
        <w:rPr>
          <w:b/>
        </w:rPr>
        <w:t>Respuesta correcta: B)</w:t>
      </w:r>
    </w:p>
    <w:p>
      <w:r>
        <w:t>Explicación: El Lineamiento DÉCIMO PRIMERO de los Lineamientos para la elaboración del informe de auditoría dispone que la dirección general y el Comité (o, en su caso, el Oficial de Cumplimiento) de los Sujetos Supervisados deben conocer el contenido del Informe de Auditoría, a fin de evaluar la eficacia operativa de las medidas implementadas y dar seguimiento a los programas de acción correctiva. Por eso los resultados se presentan al Comité de Comunicación y Control y al Director General. Después, el Informe se hace del conocimiento de la Comisión a través del SITI PLD/FT, con un escrito firmado por el representante legal, el administrador único o el Oficial de Cumplimiento.</w:t>
        <w:br/>
        <w:br/>
        <w:t>Por qué no los otros: el Consejo de Administración o Administrador Único y el Comité de Auditoría no son, según este Lineamiento, los destinatarios para evaluar la eficacia operativa y dar seguimiento a las acciones correctivas.</w:t>
        <w:br/>
        <w:br/>
        <w:t>De qué trata el documento citado:</w:t>
        <w:br/>
        <w:t>• Lineamientos para la elaboración del informe de auditoría: Contenido, elaboración y remisión del Informe de Auditoría.</w:t>
      </w:r>
    </w:p>
    <w:p>
      <w:r>
        <w:t>Fuente: Lineamientos para la elaboración del informe de auditoría, Lineamiento DÉCIMO PRIMERO «Conocimiento y remisión del Informe de Auditoría».</w:t>
      </w:r>
    </w:p>
    <w:p>
      <w:r>
        <w:rPr>
          <w:b/>
        </w:rPr>
        <w:t>7. De acuerdo con los lineamientos para la elaboración del informe de auditoría, el Auditor responsable del Informe de Auditoría deberá diseñar un programa que contenga al menos, el calendario de actividades a realizar, los temas a evaluar, incluyendo:</w:t>
      </w:r>
    </w:p>
    <w:p>
      <w:r>
        <w:t>A) Entrevistas con el Oficial de Cumplimiento y el personal a su cargo.</w:t>
      </w:r>
    </w:p>
    <w:p>
      <w:r>
        <w:t>B) Pruebas de conocimientos sobre PLD/FT (Prevención de Lavado de Dinero y Financiamiento al Terrorismo) a todos los empleados del sujeto obligado.</w:t>
      </w:r>
    </w:p>
    <w:p>
      <w:r>
        <w:t>C) Análisis de la información que integra la cartera de clientes así como aquellos considerados como Alto Riesgo.</w:t>
      </w:r>
    </w:p>
    <w:p>
      <w:r>
        <w:t>D) Realización de pruebas a los sistemas automatizados así como revisiones aleatorias a los expedientes de identificación de los Clientes o Usuarios.</w:t>
      </w:r>
    </w:p>
    <w:p>
      <w:r>
        <w:rPr>
          <w:b/>
        </w:rPr>
        <w:t>Respuesta correcta: D)</w:t>
      </w:r>
    </w:p>
    <w:p>
      <w:r>
        <w:t>Explicación: El Lineamiento SÉPTIMO de los Lineamientos para la elaboración del informe de auditoría dispone que el Auditor responsable debe diseñar un programa que contenga, al menos, el calendario de actividades, los temas a evaluar, incluyendo, entre otras, la realización de pruebas a los sistemas automatizados y revisiones aleatorias a los expedientes de identificación de los Clientes o Usuarios, y los recursos materiales, tecnológicos y humanos con que cuenta el Sujeto Supervisado, así como la forma en que dará seguimiento a las acciones correctivas.</w:t>
        <w:br/>
        <w:br/>
        <w:t>Por qué no las otras: las entrevistas con el Oficial de Cumplimiento, las pruebas de conocimientos a todos los empleados y el análisis de la cartera de clientes de alto riesgo no están enumerados en ese Lineamiento (aunque los supuestos son enunciativos y no limitan al Auditor).</w:t>
        <w:br/>
        <w:br/>
        <w:t>Ejemplo ilustrativo: el auditor programa en su calendario una prueba al sistema de alertas y una muestra aleatoria de 50 expedientes de identificación.</w:t>
        <w:br/>
        <w:br/>
        <w:t>De qué trata el documento citado:</w:t>
        <w:br/>
        <w:t>• Lineamientos para la elaboración del informe de auditoría: Requisitos y procedimientos de la auditoría PLD/FT (Prevención de Lavado de Dinero y Financiamiento al Terrorismo).</w:t>
      </w:r>
    </w:p>
    <w:p>
      <w:r>
        <w:t>Fuente: Lineamientos para la elaboración del informe de auditoría, Lineamiento SÉPTIMO «Programa de trabajo».</w:t>
      </w:r>
    </w:p>
    <w:p>
      <w:r>
        <w:rPr>
          <w:b/>
        </w:rPr>
        <w:t>8. Una entidad debe remitir su informe de auditoría a la CNBV (Comisión Nacional Bancaria y de Valores). ¿En qué plazo debe realizar esta entrega?</w:t>
      </w:r>
    </w:p>
    <w:p>
      <w:r>
        <w:t>A) En cualquier momento del año.</w:t>
      </w:r>
    </w:p>
    <w:p>
      <w:r>
        <w:t>B) Dentro de los primeros 30 días del año.</w:t>
      </w:r>
    </w:p>
    <w:p>
      <w:r>
        <w:t>C) Antes del cierre del año fiscal.</w:t>
      </w:r>
    </w:p>
    <w:p>
      <w:r>
        <w:t>D) Dentro de los primeros 60 días naturales del año.</w:t>
      </w:r>
    </w:p>
    <w:p>
      <w:r>
        <w:rPr>
          <w:b/>
        </w:rPr>
        <w:t>Respuesta correcta: D)</w:t>
      </w:r>
    </w:p>
    <w:p>
      <w:r>
        <w:t>Explicación: La 60ª de las DCG (Disposiciones de Carácter General) del artículo 115 de la LIC (Ley de Instituciones de Crédito) dispone que la información de la revisión de auditoría debe conservarse por no menos de cinco años y remitirse a la Comisión dentro de los sesenta días naturales siguientes al cierre del ejercicio al que corresponda la revisión, en los medios electrónicos que esta señale. Como el ejercicio cierra en diciembre, equivale a los primeros 60 días naturales del año siguiente.</w:t>
        <w:br/>
        <w:br/>
        <w:t>Otros datos de la 60ª: la revisión la hace el área de auditoría interna o un auditor externo independiente; los resultados se presentan a la dirección general y al Comité; en la valoración no puede participar ningún miembro del Comité; y el auditor debe contar con la certificación vigente del artículo 4, fracción X de la Ley de la CNBV (Comisión Nacional Bancaria y de Valores).</w:t>
        <w:br/>
        <w:br/>
        <w:t>Por qué no las otras: no puede entregarse en cualquier momento, ni antes del cierre fiscal, ni en los primeros 30 días.</w:t>
        <w:br/>
        <w:br/>
        <w:t>De qué trata el artículo citado:</w:t>
        <w:br/>
        <w:t>• 60ª de las DCG: Auditoría interna o externa que evalúa y dictamina la efectividad del cumplimiento de las Disposiciones y plazo para remitirla.</w:t>
      </w:r>
    </w:p>
    <w:p>
      <w:r>
        <w:t>Fuente: DCG (Disposiciones de Carácter General) del artículo 115 de la LIC (Ley de Instituciones de Crédito), 60ª: «remitirse a la Comisión dentro de los sesenta días naturales siguientes al cierre del ejercicio al que corresponda la revisión».</w:t>
      </w:r>
    </w:p>
    <w:p>
      <w:r>
        <w:rPr>
          <w:b/>
        </w:rPr>
        <w:t>9. Conforme a la 60ª de las Disposiciones del artículo 115 de la Ley de Instituciones de Crédito, el informe de la revisión por auditoría interna o auditor externo independiente debe conservarse por la entidad por un plazo no menor a ______ y remitirse a la Comisión dentro de ______ siguientes al cierre del ejercicio revisado.</w:t>
      </w:r>
    </w:p>
    <w:p>
      <w:r>
        <w:t>A) Cinco años; los sesenta días naturales.</w:t>
      </w:r>
    </w:p>
    <w:p>
      <w:r>
        <w:t>B) Diez años; los sesenta días hábiles.</w:t>
      </w:r>
    </w:p>
    <w:p>
      <w:r>
        <w:t>C) Cinco años; los últimos diez días hábiles de abril.</w:t>
      </w:r>
    </w:p>
    <w:p>
      <w:r>
        <w:t>D) Tres años; los quince días hábiles.</w:t>
      </w:r>
    </w:p>
    <w:p>
      <w:r>
        <w:rPr>
          <w:b/>
        </w:rPr>
        <w:t>Respuesta correcta: A)</w:t>
      </w:r>
    </w:p>
    <w:p>
      <w:r>
        <w:t>Explicación: La 60ª ordena conservar la información por un plazo no menor a cinco años y remitirla a la Comisión dentro de los sesenta días naturales siguientes al cierre del ejercicio al que corresponda la revisión. El auditor que firme el informe debe contar con certificación vigente.</w:t>
        <w:br/>
        <w:br/>
        <w:t>La conservación de 10 años es la de la 59ª para operaciones y expedientes.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59ª y 60ª.</w:t>
      </w:r>
    </w:p>
    <w:p>
      <w:r>
        <w:rPr>
          <w:b/>
        </w:rPr>
        <w:t>10. Conforme al lineamiento cuarto de los Lineamientos para la elaboración del Informe de Auditoría, ¿cuáles son requisitos del Auditor en cuanto a estudios, experiencia y certificado?</w:t>
      </w:r>
    </w:p>
    <w:p>
      <w:r>
        <w:t>A) Contar al menos con licenciatura y tres años de experiencia en la materia (o, sin licenciatura, cinco años de experiencia), y tener el Certificado vigente al elaborar y firmar el informe.</w:t>
      </w:r>
    </w:p>
    <w:p>
      <w:r>
        <w:t>B) Contar al menos con licenciatura y cinco años de experiencia (o, sin licenciatura, tres años), y tener el Certificado vigente.</w:t>
      </w:r>
    </w:p>
    <w:p>
      <w:r>
        <w:t>C) Contar con posgrado y diez años de experiencia, sin necesidad de Certificado.</w:t>
      </w:r>
    </w:p>
    <w:p>
      <w:r>
        <w:t>D) Contar con licenciatura y un año de experiencia, y obtener el Certificado dentro de los seis meses siguientes a firmar el informe.</w:t>
      </w:r>
    </w:p>
    <w:p>
      <w:r>
        <w:rPr>
          <w:b/>
        </w:rPr>
        <w:t>Respuesta correcta: A)</w:t>
      </w:r>
    </w:p>
    <w:p>
      <w:r>
        <w:t>Explicación: El lineamiento cuarto exige nivel de estudios equivalente a licenciatura y al menos tres años de experiencia en prevención, detección y reporte de operaciones con recursos de procedencia ilícita y financiamiento al terrorismo; sin licenciatura, al menos cinco años.</w:t>
        <w:br/>
        <w:br/>
        <w:t>También exige el Certificado vigente al elaborar y firmar el informe, no haber sido sentenciado por delitos patrimoniales e independencia del sujeto supervisado (salvo el auditor interno). La documentación de trabajo se conserva al menos cinco años.</w:t>
      </w:r>
    </w:p>
    <w:p>
      <w:r>
        <w:t>Fuente: Lineamientos para la elaboración del Informe de Auditoría PLD/FT (Prevención de Lavado de Dinero y Financiamiento al Terrorismo), lineamientos cuarto y quinto.</w:t>
      </w:r>
    </w:p>
    <w:p>
      <w:r>
        <w:rPr>
          <w:b/>
        </w:rPr>
        <w:t>11. Si un auditor PLD/FT (Prevención de Lavado de Dinero y Financiamiento al Terrorismo) no cuenta con el nivel de estudios requerido, debe acreditar experiencia mínima de:</w:t>
      </w:r>
    </w:p>
    <w:p>
      <w:r>
        <w:t>A) 1 año</w:t>
      </w:r>
    </w:p>
    <w:p>
      <w:r>
        <w:t>B) 3 años</w:t>
      </w:r>
    </w:p>
    <w:p>
      <w:r>
        <w:t>C) 5 años</w:t>
      </w:r>
    </w:p>
    <w:p>
      <w:r>
        <w:t>D) 10 años</w:t>
      </w:r>
    </w:p>
    <w:p>
      <w:r>
        <w:rPr>
          <w:b/>
        </w:rPr>
        <w:t>Respuesta correcta: C)</w:t>
      </w:r>
    </w:p>
    <w:p>
      <w:r>
        <w:t>Explicación: El Lineamiento de requisitos del Auditor de los Lineamientos para la elaboración del informe de auditoría pide, en su fracción I, nivel de estudios equivalente a licenciatura y experiencia de al menos tres años en prevención, detección y reporte de operaciones con recursos de procedencia ilícita y financiamiento al terrorismo. Si no tiene ese nivel de estudios, debe tener experiencia de al menos cinco años en la misma materia.</w:t>
        <w:br/>
        <w:br/>
        <w:t>Por qué no las otras: un año, tres años (el caso con licenciatura) y diez años no son el requisito de quien no tiene el nivel de estudios.</w:t>
        <w:br/>
        <w:br/>
        <w:t>De qué trata el documento citado:</w:t>
        <w:br/>
        <w:t>• Lineamientos para la elaboración del informe de auditoría: Requisitos del Auditor, de la persona moral y contenido del informe.</w:t>
      </w:r>
    </w:p>
    <w:p>
      <w:r>
        <w:t>Fuente: Lineamientos para la elaboración del informe de auditoría, requisitos del Auditor, fracción I: «experiencia de al menos cinco años».</w:t>
      </w:r>
    </w:p>
    <w:p>
      <w:r>
        <w:rPr>
          <w:b/>
        </w:rPr>
        <w:t>12. Un auditor PLD/FT (Prevención de Lavado de Dinero y Financiamiento al Terrorismo) debe conservar la documentación de su auditoría por un plazo mínimo de:</w:t>
      </w:r>
    </w:p>
    <w:p>
      <w:r>
        <w:t>A) 1 año</w:t>
      </w:r>
    </w:p>
    <w:p>
      <w:r>
        <w:t>B) 3 años</w:t>
      </w:r>
    </w:p>
    <w:p>
      <w:r>
        <w:t>C) 5 años</w:t>
      </w:r>
    </w:p>
    <w:p>
      <w:r>
        <w:t>D) 10 años</w:t>
      </w:r>
    </w:p>
    <w:p>
      <w:r>
        <w:rPr>
          <w:b/>
        </w:rPr>
        <w:t>Respuesta correcta: C)</w:t>
      </w:r>
    </w:p>
    <w:p>
      <w:r>
        <w:t>Explicación: Los Lineamientos para la elaboración del informe de auditoría obligan al Auditor a conservar los papeles de trabajo y la documentación de su auditoría, para su consulta y, en su caso, presentarlos a la Comisión cuando esta lo requiera, por un plazo mínimo de cinco años contado a partir de la presentación del Informe de Auditoría ante la Comisión.</w:t>
        <w:br/>
        <w:br/>
        <w:t>Por qué no las otras: uno y tres años son insuficientes; diez años es el plazo de conservación de los reportes y expedientes de identificación del Sujeto Supervisado, no de la documentación del Auditor.</w:t>
        <w:br/>
        <w:br/>
        <w:t>De qué trata el documento citado:</w:t>
        <w:br/>
        <w:t>• Lineamientos para la elaboración del informe de auditoría: Requisitos del Auditor, conservación de documentación y contenido del informe.</w:t>
      </w:r>
    </w:p>
    <w:p>
      <w:r>
        <w:t>Fuente: Lineamientos para la elaboración del informe de auditoría: «por un plazo mínimo de cinco años contado a partir de la presentación ante la Comisión del Informe de Auditoría correspondiente».</w:t>
      </w:r>
    </w:p>
    <w:p>
      <w:r>
        <w:rPr>
          <w:b/>
        </w:rPr>
        <w:t>13. El Informe de Auditoría PLD/FT (Prevención de Lavado de Dinero y Financiamiento al Terrorismo) debe incluir, entre otras, la sección de:</w:t>
      </w:r>
    </w:p>
    <w:p>
      <w:r>
        <w:t>A) Cumplimiento regulatorio</w:t>
      </w:r>
    </w:p>
    <w:p>
      <w:r>
        <w:t>B) Solo estados financieros</w:t>
      </w:r>
    </w:p>
    <w:p>
      <w:r>
        <w:t>C) Nómina de empleados</w:t>
      </w:r>
    </w:p>
    <w:p>
      <w:r>
        <w:t>D) Publicidad de la Entidad</w:t>
      </w:r>
    </w:p>
    <w:p>
      <w:r>
        <w:rPr>
          <w:b/>
        </w:rPr>
        <w:t>Respuesta correcta: A)</w:t>
      </w:r>
    </w:p>
    <w:p>
      <w:r>
        <w:t>Explicación: Las secciones oficiales incluyen: Resultados de la Revisión, Cumplimiento regulatorio, Asuntos clave de la auditoría, y Hallazgos/acciones correctivas.</w:t>
      </w:r>
    </w:p>
    <w:p>
      <w:r>
        <w:t>Fuente: Lineamientos de auditoría PLD/FT (informe de auditoría), numeral octavo.</w:t>
      </w:r>
    </w:p>
    <w:p>
      <w:r>
        <w:rPr>
          <w:b/>
        </w:rPr>
        <w:t>14. (Elección de elementos) ¿Qué secciones integran el Informe de Auditoría PLD/FT (Prevención de Lavado de Dinero y Financiamiento al Terrorismo), conforme a los Lineamientos (numeral OCTAVO)?</w:t>
        <w:br/>
        <w:br/>
        <w:t>1. Resultados de la Revisión</w:t>
        <w:br/>
        <w:t>2. Cumplimiento regulatorio</w:t>
        <w:br/>
        <w:t>3. Asuntos clave de la auditoría</w:t>
        <w:br/>
        <w:t>4. Hallazgos y acciones correctivas</w:t>
      </w:r>
    </w:p>
    <w:p>
      <w:r>
        <w:t>A) 1, 2, 3 y 4</w:t>
      </w:r>
    </w:p>
    <w:p>
      <w:r>
        <w:t>B) Solo 1 y 2</w:t>
      </w:r>
    </w:p>
    <w:p>
      <w:r>
        <w:t>C) Solo 4</w:t>
      </w:r>
    </w:p>
    <w:p>
      <w:r>
        <w:t>D) 2 y 3</w:t>
      </w:r>
    </w:p>
    <w:p>
      <w:r>
        <w:rPr>
          <w:b/>
        </w:rPr>
        <w:t>Respuesta correcta: A)</w:t>
      </w:r>
    </w:p>
    <w:p>
      <w:r>
        <w:t>Explicación: Las cuatro secciones (A, B, C, D) son reales y obligatorias según el numeral OCTAVO de los Lineamientos.</w:t>
      </w:r>
    </w:p>
    <w:p>
      <w:r>
        <w:t>Fuente: Lineamientos de auditoría PLD/FT (informe de auditoría), numeral octavo.</w:t>
      </w:r>
    </w:p>
    <w:p>
      <w:r>
        <w:rPr>
          <w:b/>
        </w:rPr>
        <w:t>15. El Informe de Auditoría PLD/FT (Prevención de Lavado de Dinero y Financiamiento al Terrorismo) debe presentarse con una periodicidad:</w:t>
      </w:r>
    </w:p>
    <w:p>
      <w:r>
        <w:t>A) Mensual</w:t>
      </w:r>
    </w:p>
    <w:p>
      <w:r>
        <w:t>B) Trimestral</w:t>
      </w:r>
    </w:p>
    <w:p>
      <w:r>
        <w:t>C) Anual</w:t>
      </w:r>
    </w:p>
    <w:p>
      <w:r>
        <w:t>D) Cada 2 años</w:t>
      </w:r>
    </w:p>
    <w:p>
      <w:r>
        <w:rPr>
          <w:b/>
        </w:rPr>
        <w:t>Respuesta correcta: C)</w:t>
      </w:r>
    </w:p>
    <w:p>
      <w:r>
        <w:t>Explicación: La 60ª de las DCG (Disposiciones de Carácter General) del artículo 115 de la LIC (Ley de Instituciones de Crédito) dispone que la información de la revisión de auditoría se remita a la Comisión dentro de los sesenta días naturales siguientes al cierre del ejercicio al que corresponda la revisión. Como ese ejercicio es un año, el informe se presenta cada año.</w:t>
        <w:br/>
        <w:br/>
        <w:t>Por qué no las otras: mensual, trimestral y cada dos años no corresponden a ese plazo (la evaluación cada dos años que menciona el taller se refiere al sistema de alertas, no al Informe de Auditoría).</w:t>
        <w:br/>
        <w:br/>
        <w:t>De qué trata el artículo citado:</w:t>
        <w:br/>
        <w:t>• 60ª de las DCG: Auditoría que evalúa la efectividad del cumplimiento y plazo para remitir sus resultados.</w:t>
      </w:r>
    </w:p>
    <w:p>
      <w:r>
        <w:t>Fuente: DCG (Disposiciones de Carácter General) del artículo 115 de la LIC (Ley de Instituciones de Crédito), 60ª.</w:t>
      </w:r>
    </w:p>
    <w:p>
      <w:r>
        <w:rPr>
          <w:b/>
        </w:rPr>
        <w:t>16. En una auditoría PLD/FT (Prevención de Lavado de Dinero y Financiamiento al Terrorismo), el auditor revisa si el Sujeto Supervisado tiene sus listas.</w:t>
        <w:br/>
        <w:br/>
        <w:t>Según los Lineamientos del Informe de auditoría (numeral 8, fracc. X, inciso a), ¿qué tipo de lista debe verificar primero?</w:t>
      </w:r>
    </w:p>
    <w:p>
      <w:r>
        <w:t>A) Listas oficialmente reconocidas que emitan autoridades mexicanas, agrupaciones intergubernamentales o autoridades de otros países, de personas vinculadas con Operaciones con Recursos de Procedencia Ilícita o Financiamiento al Terrorismo, o con otras actividades ilegales.</w:t>
      </w:r>
    </w:p>
    <w:p>
      <w:r>
        <w:t>B) Solo listas que emitan autoridades mexicanas.</w:t>
      </w:r>
    </w:p>
    <w:p>
      <w:r>
        <w:t>C) Solo la lista de Personas Políticamente Expuestas.</w:t>
      </w:r>
    </w:p>
    <w:p>
      <w:r>
        <w:t>D) Solo listas de países con regímenes fiscales preferentes.</w:t>
      </w:r>
    </w:p>
    <w:p>
      <w:r>
        <w:rPr>
          <w:b/>
        </w:rPr>
        <w:t>Respuesta correcta: A)</w:t>
      </w:r>
    </w:p>
    <w:p>
      <w:r>
        <w:t>Explicación: La opción 2 dice "solo autoridades mexicanas", pero el texto incluye agrupaciones intergubernamentales y autoridades de otros países. Las otras opciones corresponden a otros incisos.</w:t>
      </w:r>
    </w:p>
    <w:p>
      <w:r>
        <w:t>Fuente: Lineamientos para la elaboración del Informe de auditoría, numeral 8, fracc. X, inciso a): Listas oficialmente reconocidas que emitan autoridades mexicanas, agrupaciones intergubernamentales o autoridades de otros países. Inciso b = PEP (Personas Políticamente Expuestas); c = regímenes fiscales preferentes; d = países sin medidas; e = Lista de Personas Bloqueadas.</w:t>
      </w:r>
    </w:p>
    <w:p>
      <w:r>
        <w:rPr>
          <w:b/>
        </w:rPr>
        <w:t>17. La auditoría PLD/FT (Prevención de Lavado de Dinero y Financiamiento al Terrorismo) de un banco detecta áreas de oportunidad en su sistema.</w:t>
        <w:br/>
        <w:br/>
        <w:t>¿Qué debe incluir el Informe de Auditoría al respecto, según los Lineamientos?</w:t>
      </w:r>
    </w:p>
    <w:p>
      <w:r>
        <w:t>A) Hallazgos, acciones correctivas y recomendaciones de mejora, para que se implementen.</w:t>
      </w:r>
    </w:p>
    <w:p>
      <w:r>
        <w:t>B) Ninguna observación si no son críticas.</w:t>
      </w:r>
    </w:p>
    <w:p>
      <w:r>
        <w:t>C) Una queja formal a la CNBV (Comisión Nacional Bancaria y de Valores).</w:t>
      </w:r>
    </w:p>
    <w:p>
      <w:r>
        <w:t>D) Solo un resumen de las operaciones.</w:t>
      </w:r>
    </w:p>
    <w:p>
      <w:r>
        <w:rPr>
          <w:b/>
        </w:rPr>
        <w:t>Respuesta correcta: A)</w:t>
      </w:r>
    </w:p>
    <w:p>
      <w:r>
        <w:t>Explicación: Ignorar hallazgos o esperar a la siguiente auditoría contradice el seguimiento a acciones correctivas.</w:t>
      </w:r>
    </w:p>
    <w:p>
      <w:r>
        <w:t>Fuente: Lineamientos del Informe de auditoría, apartado D: Hallazgos, acciones correctivas y recomendaciones de mejora, así como seguimiento a acciones correctivas del informe del año anterior y las que notificó la Comisión. Décimo Primero: Dirección general y Comité u Oficial de Cumplimiento dan seguimiento a los programas de acción correctiva.</w:t>
      </w:r>
    </w:p>
    <w:p>
      <w:r>
        <w:rPr>
          <w:b/>
        </w:rPr>
        <w:t>18. Una institución de crédito archiva la copia de sus reportes de Operaciones Relevantes.</w:t>
        <w:br/>
        <w:br/>
        <w:t>Según la 59ª de las DCG (Disposiciones de Carácter General) del art. 115 de la LIC (Ley de Instituciones de Crédito), ¿por cuánto tiempo mínimo debe conservarla?</w:t>
      </w:r>
    </w:p>
    <w:p>
      <w:r>
        <w:t>A) 1 año</w:t>
      </w:r>
    </w:p>
    <w:p>
      <w:r>
        <w:t>B) 3 años</w:t>
      </w:r>
    </w:p>
    <w:p>
      <w:r>
        <w:t>C) 5 años</w:t>
      </w:r>
    </w:p>
    <w:p>
      <w:r>
        <w:t>D) 10 años</w:t>
      </w:r>
    </w:p>
    <w:p>
      <w:r>
        <w:rPr>
          <w:b/>
        </w:rPr>
        <w:t>Respuesta correcta: D)</w:t>
      </w:r>
    </w:p>
    <w:p>
      <w:r>
        <w:t>Explicación: La 59ª, fracc. IV, exige conservar la copia de los reportes y su documentación soporte por no menos de diez años.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Bancos 59ª fracc. IV: Copia de los reportes de Operaciones Relevantes, Inusuales, Internas Preocupantes, etc., y su documentación soporte, por no menos de diez años.</w:t>
      </w:r>
    </w:p>
    <w:p>
      <w:r>
        <w:rPr>
          <w:b/>
        </w:rPr>
        <w:t>19. Al terminar la auditoría, el auditor redacta el Informe de Auditoría PLD/FT (Prevención de Lavado de Dinero y Financiamiento al Terrorismo).</w:t>
        <w:br/>
        <w:br/>
        <w:t>Según los Lineamientos, ¿qué características formales debe tener?</w:t>
      </w:r>
    </w:p>
    <w:p>
      <w:r>
        <w:t>A) Estar en español, con letra de al menos 10 puntos, con índice y dividido en secciones, resaltando las divisiones en negrillas.</w:t>
      </w:r>
    </w:p>
    <w:p>
      <w:r>
        <w:t>B) Estar en inglés y con detalles generales.</w:t>
      </w:r>
    </w:p>
    <w:p>
      <w:r>
        <w:t>C) Usar cualquier tipografía y tamaño.</w:t>
      </w:r>
    </w:p>
    <w:p>
      <w:r>
        <w:t>D) Incluir solo conclusiones sin la metodología.</w:t>
      </w:r>
    </w:p>
    <w:p>
      <w:r>
        <w:rPr>
          <w:b/>
        </w:rPr>
        <w:t>Respuesta correcta: A)</w:t>
      </w:r>
    </w:p>
    <w:p>
      <w:r>
        <w:t>Explicación: El Lineamiento Noveno pide que el Informe esté en español, con letra de al menos 10 puntos, índice y secciones resaltadas en negrillas, con la documentación base anexa en su caso.</w:t>
      </w:r>
    </w:p>
    <w:p>
      <w:r>
        <w:t>Fuente: Lineamientos del Informe de auditoría, Noveno: El Informe debe estar en español, con tipografía de al menos 10 puntos, tener índice y estar dividido en secciones, capítulos, apartados o incisos resaltados en negrillas, y tener anexa, en su caso, la documentación que sirvió de base.</w:t>
      </w:r>
    </w:p>
    <w:p>
      <w:r>
        <w:rPr>
          <w:b/>
        </w:rPr>
        <w:t>20. Para una auditoría interna, ¿qué elementos deben conservarse por no menos de 10 años?</w:t>
        <w:br/>
        <w:br/>
        <w:t>1. Información sobre la aplicación del Enfoque Basado en Riesgos.</w:t>
        <w:br/>
        <w:t>2. Registros históricos de operaciones con clientes.</w:t>
        <w:br/>
        <w:t>3. Reportes de operaciones y su documentación.</w:t>
        <w:br/>
        <w:t>4. El informe de auditoría.</w:t>
      </w:r>
    </w:p>
    <w:p>
      <w:r>
        <w:t>A) 1, 2</w:t>
      </w:r>
    </w:p>
    <w:p>
      <w:r>
        <w:t>B) 1, 4</w:t>
      </w:r>
    </w:p>
    <w:p>
      <w:r>
        <w:t>C) 2, 3</w:t>
      </w:r>
    </w:p>
    <w:p>
      <w:r>
        <w:t>D) 1, 3</w:t>
      </w:r>
    </w:p>
    <w:p>
      <w:r>
        <w:rPr>
          <w:b/>
        </w:rPr>
        <w:t>Respuesta correcta: C)</w:t>
      </w:r>
    </w:p>
    <w:p>
      <w:r>
        <w:t>Explicación: Los Lineamientos del Informe de auditoría (Décimo Segundo) fijan cinco años para la información y documentación que se genere con motivo de ellos, contados desde que se remite el Informe; por eso el informe de auditoría no está entre los elementos de diez años.</w:t>
        <w:br/>
        <w:br/>
        <w:t>La 59ª (fracc. III y IV) sí fija diez años para los registros históricos y los reportes.</w:t>
      </w:r>
    </w:p>
    <w:p>
      <w:r>
        <w:t>Fuente: DCG (Disposiciones de Carácter General) Bancos 59ª fracc. III (registros históricos de las Operaciones con Clientes) y fracc. IV (copia de los reportes y su documentación soporte). Los Lineamientos del Informe de Auditoría (Décimo Segundo, IX c) fijan cinco años para los Informes de Auditoría.</w:t>
      </w:r>
    </w:p>
    <w:p>
      <w:r>
        <w:rPr>
          <w:b/>
        </w:rPr>
        <w:t>21. Una auditoría PLD/FT (Prevención de Lavado de Dinero y Financiamiento al Terrorismo) termina y se entrega el Informe de Auditoría.</w:t>
        <w:br/>
        <w:br/>
        <w:t>¿Quiénes deben conocer su contenido para evaluar la eficacia de las medidas y dar seguimiento a las acciones correctivas, conforme a los Lineamientos del Informe de auditoría?</w:t>
      </w:r>
    </w:p>
    <w:p>
      <w:r>
        <w:t>A) La dirección general y el Comité o, en su caso, el Oficial de Cumplimiento del Sujeto Supervisado.</w:t>
      </w:r>
    </w:p>
    <w:p>
      <w:r>
        <w:t>B) Solo el Consejo de Administración.</w:t>
      </w:r>
    </w:p>
    <w:p>
      <w:r>
        <w:t>C) Únicamente los clientes de la entidad.</w:t>
      </w:r>
    </w:p>
    <w:p>
      <w:r>
        <w:t>D) Solo el ejecutivo de cuenta.</w:t>
      </w:r>
    </w:p>
    <w:p>
      <w:r>
        <w:rPr>
          <w:b/>
        </w:rPr>
        <w:t>Respuesta correcta: A)</w:t>
      </w:r>
    </w:p>
    <w:p>
      <w:r>
        <w:t>Explicación: El texto no menciona al Comité de Auditoría ni al Consejo de Administración, por lo que "Todas las anteriores" del examen original no coincide con el lineamiento.</w:t>
      </w:r>
    </w:p>
    <w:p>
      <w:r>
        <w:t>Fuente: Lineamientos para la elaboración del Informe de auditoría, Décimo Primero: La dirección general y el Comité o, en su caso, el Oficial de Cumplimiento deben conocer el contenido del Informe, para evaluar la eficacia operativa y dar seguimiento a los programas de acción correctiva. Después se hace del conocimiento de la CNBV (Comisión Nacional Bancaria y de Valores) a través del SITI PLD/FT.</w:t>
      </w:r>
    </w:p>
    <w:p>
      <w:r>
        <w:rPr>
          <w:b/>
        </w:rPr>
        <w:t>22. Selecciona el número de lineamientos para la elaboración del Informe de Auditoría para evaluar el cumplimiento de las DCG (Disposiciones de Carácter General) en materia de prevención de Operaciones con Recursos de Procedencia Ilícita y Financiamiento al Terrorismo, establecidos por la CNBV (Comisión Nacional Bancaria y de Valores):</w:t>
      </w:r>
    </w:p>
    <w:p>
      <w:r>
        <w:t>A) 12 lineamientos.</w:t>
      </w:r>
    </w:p>
    <w:p>
      <w:r>
        <w:t>B) 8 lineamientos.</w:t>
      </w:r>
    </w:p>
    <w:p>
      <w:r>
        <w:t>C) 15 lineamientos.</w:t>
      </w:r>
    </w:p>
    <w:p>
      <w:r>
        <w:t>D) 10 lineamientos.</w:t>
      </w:r>
    </w:p>
    <w:p>
      <w:r>
        <w:rPr>
          <w:b/>
        </w:rPr>
        <w:t>Respuesta correcta: A)</w:t>
      </w:r>
    </w:p>
    <w:p>
      <w:r>
        <w:t>Explicación: Los Lineamientos van del PRIMERO (Objeto) al DÉCIMO SEGUNDO (Conservación): Son 12. Se agrupan en cuatro apartados: A, preliminares (PRIMERO a TERCERO: Objeto, definiciones, interpretación y consultas); B, del Auditor (CUARTO y QUINTO: Requisitos del Auditor y de la Persona Moral); C, elaboración del Informe (SEXTO a OCTAVO: Planeación, programa de trabajo y secciones del Informe); D, del Informe de Auditoría (NOVENO a DÉCIMO SEGUNDO: Redacción y estructura, pruebas y documentación sustento, conocimiento y remisión, y conservación).</w:t>
      </w:r>
    </w:p>
    <w:p>
      <w:r>
        <w:t>Fuente: Lineamientos para la elaboración del informe de auditoría para evaluar el cumplimiento de las DCG (Disposiciones de Carácter General) en materia de prevención de Operaciones con Recursos de Procedencia Ilícita y Financiamiento al Terrorismo, Índice (Lineamientos PRIMERO a DÉCIMO SEGUNDO).</w:t>
      </w:r>
    </w:p>
    <w:p>
      <w:r>
        <w:rPr>
          <w:b/>
        </w:rPr>
        <w:t>23. De acuerdo con los Lineamientos para la elaboración del Informe de Auditoría, de la Infraestructura Tecnológica el Auditor deberá incluir si el Sujeto Supervisado cuenta con sistemas automatizados que desarrollen la totalidad de las funciones señaladas en las Disposiciones.</w:t>
      </w:r>
    </w:p>
    <w:p>
      <w:r>
        <w:t>A) Verdadero</w:t>
      </w:r>
    </w:p>
    <w:p>
      <w:r>
        <w:t>B) Falso</w:t>
      </w:r>
    </w:p>
    <w:p>
      <w:r>
        <w:rPr>
          <w:b/>
        </w:rPr>
        <w:t>Respuesta correcta: A)</w:t>
      </w:r>
    </w:p>
    <w:p>
      <w:r>
        <w:t>Explicación: Verdadero.</w:t>
        <w:br/>
        <w:br/>
        <w:t>El Lineamiento OCTAVO (secciones del Informe de Auditoría), apartado A, fracción VII, dice: "De la Infraestructura Tecnológica, deberá incluir si el Sujeto Supervisado cuenta con sistemas automatizados que desarrollen la totalidad de las funciones señaladas en las Disposiciones, así como la forma en que se cercioró de que el sistema desarrolla sus funciones".</w:t>
        <w:br/>
        <w:br/>
        <w:t>El Lineamiento OCTAVO trata de las secciones que debe contener el Informe de Auditoría.</w:t>
      </w:r>
    </w:p>
    <w:p>
      <w:r>
        <w:t>Fuente: Lineamientos para la elaboración del informe de auditoría para evaluar el cumplimiento de las DCG (Disposiciones de Carácter General) en materia de prevención de Operaciones con Recursos de Procedencia Ilícita y Financiamiento al Terrorismo, Lineamiento OCTAVO, apartado A, fracción VII (Infraestructura Tecnológica).</w:t>
      </w:r>
    </w:p>
    <w:p>
      <w:r>
        <w:rPr>
          <w:b/>
        </w:rPr>
        <w:t>24. Selecciona de la siguiente lista los elementos que deberá contener el Informe de Auditoría con relación a los empleados que laboren en áreas de atención al público o de administración de recursos:</w:t>
        <w:br/>
        <w:br/>
        <w:t>1. Cuenta con procesos de selección de empleados.</w:t>
        <w:br/>
        <w:t>2. Impartió cursos de capacitación a los miembros del Comité, al Oficial de Cumplimiento, directivos, funcionarios, empleados, apoderados y demás personas.</w:t>
        <w:br/>
        <w:t>3. Cuenta con expedientes de cada uno de los empleados.</w:t>
        <w:br/>
        <w:t>4. Cuenta con un Manual de Cumplimiento.</w:t>
        <w:br/>
        <w:t>5. Cuenta con constancias o algún otro documento que acredite que sus empleados han recibido capacitación en la materia de manera previa o simultánea a su ingreso o al inicio de sus actividades en dichas áreas.</w:t>
      </w:r>
    </w:p>
    <w:p>
      <w:r>
        <w:t>A) 2, 3, 5</w:t>
      </w:r>
    </w:p>
    <w:p>
      <w:r>
        <w:t>B) 2, 4, 5</w:t>
      </w:r>
    </w:p>
    <w:p>
      <w:r>
        <w:t>C) 1, 3, 5</w:t>
      </w:r>
    </w:p>
    <w:p>
      <w:r>
        <w:t>D) 1, 2, 4</w:t>
      </w:r>
    </w:p>
    <w:p>
      <w:r>
        <w:rPr>
          <w:b/>
        </w:rPr>
        <w:t>Respuesta correcta: C)</w:t>
      </w:r>
    </w:p>
    <w:p>
      <w:r>
        <w:t>Explicación: El Lineamiento OCTAVO (secciones del Informe de Auditoría), apartado A, fracción VIII, pide informar, respecto de esos empleados, si el Sujeto Supervisado: a) cuenta con procedimientos de selección de empleados que cumplen con las Disposiciones (elemento 1); b) cuenta con expedientes de cada empleado, integrados de acuerdo con sus procedimientos de selección (elemento 3); y c) cuenta con constancias o algún otro documento que acredite que recibieron capacitación en la materia, de manera previa o simultánea a su ingreso o al inicio de sus actividades (elemento 5).</w:t>
        <w:br/>
        <w:br/>
        <w:t>Los elementos 2 y 4 se evalúan en otras fracciones: La capacitación a Comité, Oficial de Cumplimiento y demás personal es la fracción VI, y el Manual de Cumplimiento es de las fracciones I y III.</w:t>
      </w:r>
    </w:p>
    <w:p>
      <w:r>
        <w:t>Fuente: Lineamientos para la elaboración del informe de auditoría para evaluar el cumplimiento de las DCG (Disposiciones de Carácter General) en materia de prevención de Operaciones con Recursos de Procedencia Ilícita y Financiamiento al Terrorismo, Lineamiento OCTAVO, apartado A, fracción VIII (empleados en áreas de atención al público o de administración de recursos).</w:t>
      </w:r>
    </w:p>
    <w:p>
      <w:r>
        <w:rPr>
          <w:b/>
        </w:rPr>
        <w:t>25. Los siguientes elementos deberán estar contenidos en el Informe de Auditoría en materia de prevención de Operaciones con Recursos de Procedencia Ilícita y Financiamiento al Terrorismo, excepto:</w:t>
      </w:r>
    </w:p>
    <w:p>
      <w:r>
        <w:t>A) Cuenta con un sistema de alertas que le permite dar seguimiento y detectar oportunamente cambios en el comportamiento transaccional del Cliente o Usuario.</w:t>
      </w:r>
    </w:p>
    <w:p>
      <w:r>
        <w:t>B) Presentó en tiempo y forma los reportes por cada Operación Inusual alertada por su sistema, modelo o proceso empleado, de acuerdo con las Disposiciones y en el formato oficial expedido para tal efecto, e indicó si dichas operaciones fueron dictaminadas por el Comité o, en su caso, por el Oficial de Cumplimiento.</w:t>
      </w:r>
    </w:p>
    <w:p>
      <w:r>
        <w:t>C) Información relativa al registro de Contratos de Adhesión ante la autoridad correspondiente.</w:t>
      </w:r>
    </w:p>
    <w:p>
      <w:r>
        <w:t>D) Cuenta con el documento de políticas que contenga los criterios, medidas y procedimientos para el debido conocimiento del Cliente o Usuario conforme a las Disposiciones.</w:t>
      </w:r>
    </w:p>
    <w:p>
      <w:r>
        <w:rPr>
          <w:b/>
        </w:rPr>
        <w:t>Respuesta correcta: C)</w:t>
      </w:r>
    </w:p>
    <w:p>
      <w:r>
        <w:t>Explicación: El registro de Contratos de Adhesión no aparece en los Lineamientos.</w:t>
        <w:br/>
        <w:br/>
        <w:t>Los otros tres sí están en el Lineamiento OCTAVO, apartado A: El sistema de alertas está en la fracción III, inciso d (políticas de conocimiento del Cliente o Usuario); los reportes de cada Operación Inusual alertada, en la fracción IV, inciso b (presentación de los reportes de Operaciones); y el documento con los criterios, medidas y procedimientos para el debido conocimiento del Cliente o Usuario, en la fracción III, inciso a (en el texto literal, ese documento es el Manual de Cumplimiento).</w:t>
      </w:r>
    </w:p>
    <w:p>
      <w:r>
        <w:t>Fuente: Lineamientos para la elaboración del informe de auditoría para evaluar el cumplimiento de las DCG (Disposiciones de Carácter General) en materia de prevención de Operaciones con Recursos de Procedencia Ilícita y Financiamiento al Terrorismo, Lineamiento OCTAVO, apartado A, fracciones III (incisos a y d) y IV (inciso b).</w:t>
      </w:r>
    </w:p>
    <w:p>
      <w:r>
        <w:rPr>
          <w:b/>
        </w:rPr>
        <w:t>26. Los siguientes elementos deberán estar contenidos en el Informe de Auditoría en materia de prevención de Operaciones con Recursos de Procedencia Ilícita y Financiamiento al Terrorismo, excepto:</w:t>
      </w:r>
    </w:p>
    <w:p>
      <w:r>
        <w:t>A) En su caso, si aplica las políticas de identificación y conocimiento del Cliente o Usuario que realiza Operaciones en las Cuentas Concentradoras abiertas por dicho Sujeto Supervisado.</w:t>
      </w:r>
    </w:p>
    <w:p>
      <w:r>
        <w:t>B) Información necesaria que acredite que el Sujeto Supervisado ha implementado adecuadamente los mecanismos de seguimiento y de agrupación de Operaciones señalados en las Disposiciones, incluyendo los relativos al escalamiento de aprobación interna.</w:t>
      </w:r>
    </w:p>
    <w:p>
      <w:r>
        <w:t>C) Cuenta con un documento de políticas con los criterios, medidas y procedimientos internos para la debida identificación del Cliente o Usuario, con base en los servicios, productos u Operaciones que ofrezca.</w:t>
      </w:r>
    </w:p>
    <w:p>
      <w:r>
        <w:t>D) Si el proceso de selección de personal es acorde a las necesidades de la institución, así como del sector en el que se encuentra.</w:t>
      </w:r>
    </w:p>
    <w:p>
      <w:r>
        <w:rPr>
          <w:b/>
        </w:rPr>
        <w:t>Respuesta correcta: D)</w:t>
      </w:r>
    </w:p>
    <w:p>
      <w:r>
        <w:t>Explicación: El Lineamiento OCTAVO, apartado A, fracción VIII, solo pide informar si el Sujeto Supervisado cuenta con procedimientos de selección de empleados que cumplen con lo señalado en las Disposiciones, no si son acordes a las necesidades de la institución o del sector.</w:t>
        <w:br/>
        <w:br/>
        <w:t>Los otros elementos sí están en la fracción I (políticas de identificación del Cliente o Usuario): El inciso c trata de las Cuentas Concentradoras, el inciso d de los mecanismos de seguimiento y agrupación de Operaciones y de escalamiento de aprobación interna, y el inciso a de los criterios, medidas y procedimientos para la debida identificación (en el texto literal, el documento es el Manual de Cumplimiento).</w:t>
      </w:r>
    </w:p>
    <w:p>
      <w:r>
        <w:t>Fuente: Lineamientos para la elaboración del informe de auditoría para evaluar el cumplimiento de las DCG (Disposiciones de Carácter General) en materia de prevención de Operaciones con Recursos de Procedencia Ilícita y Financiamiento al Terrorismo, Lineamiento OCTAVO, apartado A, fracciones I (incisos a, c y d) y VIII (inciso a).</w:t>
      </w:r>
    </w:p>
    <w:p>
      <w:r>
        <w:rPr>
          <w:b/>
        </w:rPr>
        <w:t>27. Como parte de la auditoría PLD/FT (Prevención de Lavado de Dinero y Financiamiento al Terrorismo) se deberá verificar, entre otras actividades, que el Sujeto Obligado capacitó al personal y difundió el contenido de las Disposiciones, así como métodos para prevenir Operaciones con Recursos de Procedencia Ilícita.</w:t>
      </w:r>
    </w:p>
    <w:p>
      <w:r>
        <w:t>A) Verdadero</w:t>
      </w:r>
    </w:p>
    <w:p>
      <w:r>
        <w:t>B) Falso</w:t>
      </w:r>
    </w:p>
    <w:p>
      <w:r>
        <w:rPr>
          <w:b/>
        </w:rPr>
        <w:t>Respuesta correcta: A)</w:t>
      </w:r>
    </w:p>
    <w:p>
      <w:r>
        <w:t>Explicación: Verdadero.</w:t>
        <w:br/>
        <w:br/>
        <w:t>El Lineamiento OCTAVO, apartado A, fracción VI (De la capacitación y difusión), pide verificar si el Sujeto Supervisado impartió cursos de capacitación a los miembros del Comité, al Oficial de Cumplimiento, directivos, funcionarios, empleados, apoderados y demás personas (inciso b), y si difundió a ese personal las Disposiciones y sus modificaciones, así como información sobre técnicas, métodos, procedimientos y tendencias para prevenir, detectar y reportar Operaciones con Recursos de Procedencia Ilícita y de Financiamiento al Terrorismo (inciso c).</w:t>
      </w:r>
    </w:p>
    <w:p>
      <w:r>
        <w:t>Fuente: Lineamientos para la elaboración del informe de auditoría para evaluar el cumplimiento de las DCG (Disposiciones de Carácter General) en materia de prevención de Operaciones con Recursos de Procedencia Ilícita y Financiamiento al Terrorismo, Lineamiento OCTAVO, apartado A, fracción VI (incisos b y c).</w:t>
      </w:r>
    </w:p>
    <w:p>
      <w:r>
        <w:rPr>
          <w:b/>
        </w:rPr>
        <w:t>28. Selecciona de la siguiente lista los elementos que deberá contener el Informe de Auditoría en relación con la evaluación de la política de identificación del Cliente:</w:t>
        <w:br/>
        <w:br/>
        <w:t>1. Cuenta con un Manual de Cumplimiento con criterios, medidas y procedimientos para identificar al Cliente o Usuario.</w:t>
        <w:br/>
        <w:t>2. Ha realizado las visitas al domicilio del Cliente o Usuario de conformidad con las Disposiciones.</w:t>
        <w:br/>
        <w:t>3. Cuenta con criterios, medidas y procedimientos para determinar el perfil y el comportamiento transaccional del Cliente o Usuario.</w:t>
        <w:br/>
        <w:t>4. Cuenta con los mecanismos de seguimiento y agrupación de Operaciones señalados en las Disposiciones.</w:t>
        <w:br/>
        <w:t>5. Cuenta con criterios, medidas y procedimientos relacionados con los Clientes o Usuarios considerados Personas Políticamente Expuestas.</w:t>
      </w:r>
    </w:p>
    <w:p>
      <w:r>
        <w:t>A) 1, 2, 4</w:t>
      </w:r>
    </w:p>
    <w:p>
      <w:r>
        <w:t>B) 2, 3, 5</w:t>
      </w:r>
    </w:p>
    <w:p>
      <w:r>
        <w:t>C) 1, 2, 3</w:t>
      </w:r>
    </w:p>
    <w:p>
      <w:r>
        <w:t>D) 2, 3, 4</w:t>
      </w:r>
    </w:p>
    <w:p>
      <w:r>
        <w:rPr>
          <w:b/>
        </w:rPr>
        <w:t>Respuesta correcta: A)</w:t>
      </w:r>
    </w:p>
    <w:p>
      <w:r>
        <w:t>Explicación: La fracción I del apartado A del Lineamiento OCTAVO (políticas de identificación del Cliente o Usuario) incluye: Inciso a, el Manual de Cumplimiento con los criterios, medidas y procedimientos para la debida identificación (elemento 1); inciso f, las visitas al domicilio del Cliente o Usuario (elemento 2); e inciso d, los mecanismos de seguimiento y de agrupación de Operaciones (elemento 4).</w:t>
        <w:br/>
        <w:br/>
        <w:t>Los elementos 3 y 5 pertenecen a la fracción III (políticas de conocimiento del Cliente o Usuario): El perfil y comportamiento transaccional, y las Personas Políticamente Expuestas.</w:t>
      </w:r>
    </w:p>
    <w:p>
      <w:r>
        <w:t>Fuente: Lineamientos para la elaboración del informe de auditoría para evaluar el cumplimiento de las DCG (Disposiciones de Carácter General) en materia de prevención de Operaciones con Recursos de Procedencia Ilícita y Financiamiento al Terrorismo, Lineamiento OCTAVO, apartado A, fracción I (incisos a, d y f) y fracción III (políticas de conocimiento).</w:t>
      </w:r>
    </w:p>
    <w:p>
      <w:r>
        <w:rPr>
          <w:b/>
        </w:rPr>
        <w:t>29. El Auditor responsable de elaborar el Informe de Auditoría no deberá estar inhabilitado para ejercer el comercio o para desempeñar un empleo, cargo o comisión en el servicio público, o en el sistema financiero mexicano, así como no estar en concurso en los términos de la ley aplicable.</w:t>
      </w:r>
    </w:p>
    <w:p>
      <w:r>
        <w:t>A) Verdadero</w:t>
      </w:r>
    </w:p>
    <w:p>
      <w:r>
        <w:t>B) Falso</w:t>
      </w:r>
    </w:p>
    <w:p>
      <w:r>
        <w:rPr>
          <w:b/>
        </w:rPr>
        <w:t>Respuesta correcta: A)</w:t>
      </w:r>
    </w:p>
    <w:p>
      <w:r>
        <w:t>Explicación: Verdadero.</w:t>
        <w:br/>
        <w:br/>
        <w:t>El Lineamiento CUARTO (requisitos que debe reunir el Auditor), fracción IV, dice: "No estar inhabilitado para ejercer el comercio o para desempeñar un empleo, cargo o comisión en el servicio público, o en el sistema financiero mexicano, así como no estar en concurso mercantil en los términos de la ley aplicable".</w:t>
        <w:br/>
        <w:br/>
        <w:t>Otros requisitos del mismo lineamiento: Contar con el Certificado vigente, no haber sido sentenciado por delitos patrimoniales y no tener litigio pendiente con el Sujeto Supervisado.</w:t>
      </w:r>
    </w:p>
    <w:p>
      <w:r>
        <w:t>Fuente: Lineamientos para la elaboración del informe de auditoría para evaluar el cumplimiento de las DCG (Disposiciones de Carácter General) en materia de prevención de Operaciones con Recursos de Procedencia Ilícita y Financiamiento al Terrorismo, Lineamiento CUARTO, fracción IV.</w:t>
      </w:r>
    </w:p>
    <w:p>
      <w:r>
        <w:rPr>
          <w:b/>
        </w:rPr>
        <w:t>30. De acuerdo con los Lineamientos para la elaboración del Informe de Auditoría, el Auditor interno o externo independiente deberá verificar que el Sujeto Obligado difundió las Disposiciones y sus modificaciones, así como información sobre técnicas, métodos y tendencias para prevenir, detectar y reportar operaciones que pudiesen actualizar los supuestos previstos en los artículos 139, 148 Bis o 400 Bis del CPF (Código Penal Federal).</w:t>
      </w:r>
    </w:p>
    <w:p>
      <w:r>
        <w:t>A) Verdadero</w:t>
      </w:r>
    </w:p>
    <w:p>
      <w:r>
        <w:t>B) Falso</w:t>
      </w:r>
    </w:p>
    <w:p>
      <w:r>
        <w:rPr>
          <w:b/>
        </w:rPr>
        <w:t>Respuesta correcta: A)</w:t>
      </w:r>
    </w:p>
    <w:p>
      <w:r>
        <w:t>Explicación: Verdadero.</w:t>
        <w:br/>
        <w:br/>
        <w:t>El Lineamiento OCTAVO, apartado A, fracción VI, inciso c, pide verificar que el Sujeto Supervisado difundió las Disposiciones y sus modificaciones, así como información sobre técnicas, métodos, procedimientos y tendencias para prevenir, detectar y reportar Operaciones con Recursos de Procedencia Ilícita y de Financiamiento al Terrorismo.</w:t>
        <w:br/>
        <w:br/>
        <w:t>De qué tratan los artículos citados: El artículo 115 de la LIC (Ley de Instituciones de Crédito) y el artículo 95 Bis de la LGOAAC (Ley General de Organizaciones y Actividades Auxiliares del Crédito) obligan a establecer medidas y procedimientos para prevenir y detectar actos u operaciones relacionados con los artículos 139 o 148 Bis (terrorismo y delitos afines) y 400 Bis (operaciones con recursos de procedencia ilícita) del CPF (Código Penal Federal).</w:t>
        <w:br/>
        <w:br/>
        <w:t>Nota: Los Lineamientos nombran en sus definiciones el artículo 139 Quáter (Financiamiento al Terrorismo) y el 400 Bis; la clave del examen marca Verdadero.</w:t>
      </w:r>
    </w:p>
    <w:p>
      <w:r>
        <w:t>Fuente: Lineamientos para la elaboración del informe de auditoría para evaluar el cumplimiento de las DCG (Disposiciones de Carácter General) en materia de prevención de Operaciones con Recursos de Procedencia Ilícita y Financiamiento al Terrorismo, Lineamiento OCTAVO, apartado A, fracción VI, inciso c. Base legal: LIC, artículo 115; LGOAAC, artículo 95 Bis; CPF, artículos 139, 148 Bis, 139 Quáter y 400 Bis.</w:t>
      </w:r>
    </w:p>
    <w:p>
      <w:r>
        <w:rPr>
          <w:b/>
        </w:rPr>
        <w:t>31. Como parte de la auditoría PLD/FT (Prevención de Lavado de Dinero y Financiamiento al Terrorismo) se deberá verificar, entre otras actividades, que el Sujeto Obligado integró correctamente los expedientes de sus Clientes o Usuarios y aplicó las políticas de identificación y conocimiento del Cliente.</w:t>
      </w:r>
    </w:p>
    <w:p>
      <w:r>
        <w:t>A) Verdadero</w:t>
      </w:r>
    </w:p>
    <w:p>
      <w:r>
        <w:t>B) Falso</w:t>
      </w:r>
    </w:p>
    <w:p>
      <w:r>
        <w:rPr>
          <w:b/>
        </w:rPr>
        <w:t>Respuesta correcta: A)</w:t>
      </w:r>
    </w:p>
    <w:p>
      <w:r>
        <w:t>Explicación: Verdadero. El Lineamiento OCTAVO, apartado A, fracción I (políticas de identificación), inciso b, pide revisar los expedientes de identificación con métodos de muestreo, para determinar si los datos están capturados en los sistemas automatizados y los documentos integrados en el expediente.</w:t>
        <w:br/>
        <w:br/>
        <w:t>La fracción III trata de las políticas de conocimiento del Cliente o Usuario (Manual de Cumplimiento, perfil transaccional, Grado de Riesgo y sistema de alertas).</w:t>
      </w:r>
    </w:p>
    <w:p>
      <w:r>
        <w:t>Fuente: Lineamientos para la elaboración del informe de auditoría para evaluar el cumplimiento de las DCG (Disposiciones de Carácter General) en materia de prevención de Operaciones con Recursos de Procedencia Ilícita y Financiamiento al Terrorismo, Lineamiento OCTAVO, apartado A, fracciones I (inciso b) y III.</w:t>
      </w:r>
    </w:p>
    <w:p>
      <w:r>
        <w:rPr>
          <w:b/>
        </w:rPr>
        <w:t>32. De la integración de las estructuras internas, el Informe de Auditoría contendrá, al menos, si el Sujeto Supervisado:</w:t>
        <w:br/>
        <w:br/>
        <w:t>1. Integró el Comité de conformidad con las Disposiciones.</w:t>
        <w:br/>
        <w:t>2. Cuenta con un programa anual de capacitación.</w:t>
        <w:br/>
        <w:t>3. Realizó la designación o revocación del Oficial de Cumplimiento o del Oficial de Cumplimiento interino conforme a las Disposiciones.</w:t>
        <w:br/>
        <w:t>4. Cuenta con procedimientos de selección de empleados que cumplen con lo señalado en las Disposiciones.</w:t>
        <w:br/>
        <w:t>5. Comunicó en tiempo y forma la integración inicial de su Comité conforme a las Disposiciones.</w:t>
      </w:r>
    </w:p>
    <w:p>
      <w:r>
        <w:t>A) 2, 3, 4</w:t>
      </w:r>
    </w:p>
    <w:p>
      <w:r>
        <w:t>B) 2, 4, 5</w:t>
      </w:r>
    </w:p>
    <w:p>
      <w:r>
        <w:t>C) 1, 3, 5</w:t>
      </w:r>
    </w:p>
    <w:p>
      <w:r>
        <w:t>D) 1, 2, 3</w:t>
      </w:r>
    </w:p>
    <w:p>
      <w:r>
        <w:rPr>
          <w:b/>
        </w:rPr>
        <w:t>Respuesta correcta: C)</w:t>
      </w:r>
    </w:p>
    <w:p>
      <w:r>
        <w:t>Explicación: La fracción V del apartado A del Lineamiento OCTAVO (De la integración de las estructuras internas) pide informar si el Sujeto Supervisado: a) integró el Comité de conformidad con las Disposiciones (elemento 1); b) comunicó en tiempo y forma a la SHCP (Secretaría de Hacienda y Crédito Público), por conducto de la CNBV (Comisión Nacional Bancaria y de Valores), la integración inicial de su Comité (elemento 5); y d) realizó la designación o revocación del Oficial de Cumplimiento o del Oficial de Cumplimiento interino (elemento 3).</w:t>
        <w:br/>
        <w:br/>
        <w:t>El programa anual de capacitación (elemento 2) es de la fracción VI y los procedimientos de selección de empleados (elemento 4) son de la fracción VIII.</w:t>
      </w:r>
    </w:p>
    <w:p>
      <w:r>
        <w:t>Fuente: Lineamientos para la elaboración del informe de auditoría para evaluar el cumplimiento de las DCG (Disposiciones de Carácter General) en materia de prevención de Operaciones con Recursos de Procedencia Ilícita y Financiamiento al Terrorismo, Lineamiento OCTAVO, apartado A, fracción V (incisos a, b y d).</w:t>
      </w:r>
    </w:p>
    <w:p>
      <w:r>
        <w:rPr>
          <w:b/>
        </w:rPr>
        <w:t>33. Selecciona de la siguiente lista los elementos que deberá contener el Informe de Auditoría con relación a la capacitación y difusión:</w:t>
        <w:br/>
        <w:br/>
        <w:t>1. Cuenta con un programa anual de capacitación.</w:t>
        <w:br/>
        <w:t>2. Impartió cursos de capacitación a los miembros del Comité, al Oficial de Cumplimiento, directivos, funcionarios, empleados, apoderados y demás personas.</w:t>
        <w:br/>
        <w:t>3. Impartió cursos de capacitación a los miembros del Comité, al Oficial de Cumplimiento, directivos y proveedores.</w:t>
        <w:br/>
        <w:t>4. Expidió constancias que acreditan la participación de sus funcionarios o empleados en los cursos de capacitación.</w:t>
        <w:br/>
        <w:t>5. Cuenta con procedimientos de selección de personal.</w:t>
      </w:r>
    </w:p>
    <w:p>
      <w:r>
        <w:t>A) 1, 2, 3</w:t>
      </w:r>
    </w:p>
    <w:p>
      <w:r>
        <w:t>B) 1, 2, 4</w:t>
      </w:r>
    </w:p>
    <w:p>
      <w:r>
        <w:t>C) 2, 3, 4</w:t>
      </w:r>
    </w:p>
    <w:p>
      <w:r>
        <w:t>D) 2, 3, 5</w:t>
      </w:r>
    </w:p>
    <w:p>
      <w:r>
        <w:rPr>
          <w:b/>
        </w:rPr>
        <w:t>Respuesta correcta: B)</w:t>
      </w:r>
    </w:p>
    <w:p>
      <w:r>
        <w:t>Explicación: La fracción VI del apartado A del Lineamiento OCTAVO (De la capacitación y difusión) incluye: Inciso a, el programa anual de capacitación (elemento 1); inciso b, los cursos a miembros del Comité, Oficial de Cumplimiento, directivos, funcionarios, empleados, apoderados y demás personas (elemento 2); e inciso d, las constancias que acreditan la participación en los cursos (elemento 4).</w:t>
        <w:br/>
        <w:br/>
        <w:t>El elemento 3 es incorrecto porque los Lineamientos no mencionan a proveedores, y el elemento 5 es de la fracción VIII (empleados en áreas de atención al público o de administración de recursos).</w:t>
      </w:r>
    </w:p>
    <w:p>
      <w:r>
        <w:t>Fuente: Lineamientos para la elaboración del informe de auditoría para evaluar el cumplimiento de las DCG (Disposiciones de Carácter General) en materia de prevención de Operaciones con Recursos de Procedencia Ilícita y Financiamiento al Terrorismo, Lineamiento OCTAVO, apartado A, fracción VI (incisos a, b y d).</w:t>
      </w:r>
    </w:p>
    <w:p>
      <w:r>
        <w:rPr>
          <w:b/>
        </w:rPr>
        <w:t>34. Selecciona de la siguiente lista los elementos que deberá contener el Informe de Auditoría con relación a los Modelos Novedosos, de acuerdo con los Lineamientos publicados por la CNBV (Comisión Nacional Bancaria y de Valores):</w:t>
        <w:br/>
        <w:br/>
        <w:t>1. Obtuvo la autorización de la Comisión para operar con Modelos Novedosos.</w:t>
        <w:br/>
        <w:t>2. Identificó y evaluó el Riesgo al que está expuesto, previo al lanzamiento del producto o servicio de que se trate.</w:t>
        <w:br/>
        <w:t>3. Cuenta con un Manual de Cumplimiento.</w:t>
        <w:br/>
        <w:t>4. Realizó una evaluación de riesgos conforme al enfoque basado en riesgo.</w:t>
        <w:br/>
        <w:t>5. Identificó los mitigantes que tenía implementados al momento del diseño de la metodología.</w:t>
      </w:r>
    </w:p>
    <w:p>
      <w:r>
        <w:t>A) 1, 2, 4</w:t>
      </w:r>
    </w:p>
    <w:p>
      <w:r>
        <w:t>B) 2, 3, 4</w:t>
      </w:r>
    </w:p>
    <w:p>
      <w:r>
        <w:t>C) 2, 4, 5</w:t>
      </w:r>
    </w:p>
    <w:p>
      <w:r>
        <w:t>D) 1, 2, 5</w:t>
      </w:r>
    </w:p>
    <w:p>
      <w:r>
        <w:rPr>
          <w:b/>
        </w:rPr>
        <w:t>Respuesta correcta: A)</w:t>
      </w:r>
    </w:p>
    <w:p>
      <w:r>
        <w:t>Explicación: La fracción XII del apartado A del Lineamiento OCTAVO (De los Modelos Novedosos) pide informar si el Sujeto Supervisado: a) obtuvo la autorización de la Comisión para operar con Modelos Novedosos (elemento 1); b) identificó y evaluó el Riesgo previo al lanzamiento del producto o servicio (elemento 2); y c) realizó esa evaluación conforme al enfoque basado en Riesgo de las Disposiciones aplicables (elemento 4).</w:t>
        <w:br/>
        <w:br/>
        <w:t>También pide que haya presentado a la Comisión el resultado de la evaluación junto con su solicitud, y que se ajuste a las condiciones de su autorización. El Manual de Cumplimiento (elemento 3) es de las fracciones I y III, y los mitigantes de la metodología (elemento 5) son de la fracción II.</w:t>
      </w:r>
    </w:p>
    <w:p>
      <w:r>
        <w:t>Fuente: Lineamientos para la elaboración del informe de auditoría para evaluar el cumplimiento de las DCG (Disposiciones de Carácter General) en materia de prevención de Operaciones con Recursos de Procedencia Ilícita y Financiamiento al Terrorismo, Lineamiento OCTAVO, apartado A, fracción XII (incisos a, b y c).</w:t>
      </w:r>
    </w:p>
    <w:p>
      <w:r>
        <w:rPr>
          <w:b/>
        </w:rPr>
        <w:t>35. De acuerdo con los Lineamientos para la elaboración del Informe de Auditoría, de la conservación de la información el Auditor deberá mencionar si el Sujeto Supervisado conserva por un periodo no menor a diez años copia física o, en su caso, versión digital de los reportes de Operaciones previstos en las Disposiciones.</w:t>
      </w:r>
    </w:p>
    <w:p>
      <w:r>
        <w:t>A) Verdadero</w:t>
      </w:r>
    </w:p>
    <w:p>
      <w:r>
        <w:t>B) Falso</w:t>
      </w:r>
    </w:p>
    <w:p>
      <w:r>
        <w:rPr>
          <w:b/>
        </w:rPr>
        <w:t>Respuesta correcta: A)</w:t>
      </w:r>
    </w:p>
    <w:p>
      <w:r>
        <w:t>Explicación: Verdadero.</w:t>
        <w:br/>
        <w:br/>
        <w:t>El Lineamiento OCTAVO, apartado A, fracción IX (De la conservación de la información), pide informar si el Sujeto Supervisado cuenta con mecanismos para conservar, por un periodo no menor a diez años, copia física o versión digital de los reportes de Operaciones previstos en las Disposiciones y de los datos y documentos de los expedientes de identificación (incisos a y b).</w:t>
        <w:br/>
        <w:br/>
        <w:t>Los Informes de Auditoría se conservan por un periodo distinto: No menor a cinco años (incisos c y d).</w:t>
      </w:r>
    </w:p>
    <w:p>
      <w:r>
        <w:t>Fuente: Lineamientos para la elaboración del informe de auditoría para evaluar el cumplimiento de las DCG (Disposiciones de Carácter General) en materia de prevención de Operaciones con Recursos de Procedencia Ilícita y Financiamiento al Terrorismo, Lineamiento OCTAVO, apartado A, fracción IX (incisos a y b).</w:t>
      </w:r>
    </w:p>
    <w:p>
      <w:r>
        <w:rPr>
          <w:b/>
        </w:rPr>
        <w:t>36. La auditoría deberá sustentarse en un análisis de riesgo considerando, entre otros aspectos, el tipo de Clientes o Usuarios del Sujeto Obligado, los productos o servicios que brinda, así como sus áreas y estructuras internas.</w:t>
        <w:br/>
        <w:br/>
        <w:t>Asimismo, la auditoría debe basarse en los criterios, medidas y procedimientos establecidos para mitigar el riesgo de que el Sujeto Obligado sea utilizado como medio comisivo o instrumento para realizar operaciones con recursos de procedencia ilícita y de financiamiento al terrorismo.</w:t>
      </w:r>
    </w:p>
    <w:p>
      <w:r>
        <w:t>A) Verdadero</w:t>
      </w:r>
    </w:p>
    <w:p>
      <w:r>
        <w:t>B) Falso</w:t>
      </w:r>
    </w:p>
    <w:p>
      <w:r>
        <w:rPr>
          <w:b/>
        </w:rPr>
        <w:t>Respuesta correcta: A)</w:t>
      </w:r>
    </w:p>
    <w:p>
      <w:r>
        <w:t>Explicación: Verdadero.</w:t>
        <w:br/>
        <w:br/>
        <w:t>El Lineamiento SEXTO (Planeación de la auditoría) pide al Auditor elaborar un análisis de Riesgos que considere, entre otras variables, los productos y servicios, el tipo de clientes y usuarios, los países y áreas geográficas, las transacciones y canales de envío o distribución, y la Infraestructura Tecnológica del Sujeto Supervisado.</w:t>
        <w:br/>
        <w:br/>
        <w:t>Ese análisis sirve además para verificar que la metodología de evaluación de Riesgos sea coherente con las características del Sujeto Supervisado.</w:t>
        <w:br/>
        <w:br/>
        <w:t>Nota: La redacción exacta del enunciado ("áreas y estructuras internas", "medio comisivo o instrumento") no aparece literal en los Lineamientos; el fondo coincide con el Lineamiento SEXTO.</w:t>
      </w:r>
    </w:p>
    <w:p>
      <w:r>
        <w:t>Fuente: Lineamientos para la elaboración del informe de auditoría para evaluar el cumplimiento de las DCG (Disposiciones de Carácter General) en materia de prevención de Operaciones con Recursos de Procedencia Ilícita y Financiamiento al Terrorismo, Lineamiento SEXTO (planeación de la auditoría y análisis de Riesgos).</w:t>
      </w:r>
    </w:p>
    <w:p>
      <w:r>
        <w:rPr>
          <w:b/>
        </w:rPr>
        <w:t>37. Una persona certificada como auditor externo independiente tiene un litigio pendiente contra el Sujeto Supervisado al que prestaría el servicio de auditoría PLD/FT (Prevención de Lavado de Dinero y Financiamiento al Terrorismo).</w:t>
        <w:br/>
        <w:br/>
        <w:t>De acuerdo con los Lineamientos para la elaboración del Informe de Auditoría, ¿puede elaborar y firmar el Informe?</w:t>
      </w:r>
    </w:p>
    <w:p>
      <w:r>
        <w:t>A) No, porque uno de los requisitos del Auditor es no tener litigio pendiente con el Sujeto Supervisado.</w:t>
      </w:r>
    </w:p>
    <w:p>
      <w:r>
        <w:t>B) Sí, mientras cuente con el Certificado vigente.</w:t>
      </w:r>
    </w:p>
    <w:p>
      <w:r>
        <w:t>C) Sí, si informa del litigio a la CNBV (Comisión Nacional Bancaria y de Valores) por escrito.</w:t>
      </w:r>
    </w:p>
    <w:p>
      <w:r>
        <w:t>D) Sí, siempre que el litigio no sea penal.</w:t>
      </w:r>
    </w:p>
    <w:p>
      <w:r>
        <w:rPr>
          <w:b/>
        </w:rPr>
        <w:t>Respuesta correcta: A)</w:t>
      </w:r>
    </w:p>
    <w:p>
      <w:r>
        <w:t>Explicación: El Lineamiento CUARTO (requisitos que debe reunir el Auditor), fracción VII, establece que el Auditor no debe tener litigio pendiente con el Sujeto Supervisado.</w:t>
        <w:br/>
        <w:br/>
        <w:t>Otros requisitos del mismo Lineamiento son no ser Oficial de Cumplimiento, funcionario, apoderado o empleado del Sujeto Supervisado (salvo el auditor interno) y no tener suspensión vigente, cancelación o revocación de algún registro o certificación para fungir como auditor externo independiente.</w:t>
        <w:br/>
        <w:br/>
        <w:t>Contar con el Certificado no basta por sí solo.</w:t>
      </w:r>
    </w:p>
    <w:p>
      <w:r>
        <w:t>Fuente: Lineamientos para la elaboración del Informe de Auditoría, Lineamiento CUARTO, fracción VII.</w:t>
      </w:r>
    </w:p>
    <w:p>
      <w:r>
        <w:rPr>
          <w:b/>
        </w:rPr>
        <w:t>38. Al evaluar una obligación, el Auditor no cuenta con evidencia objetiva que permita demostrar la eficacia del cumplimiento.</w:t>
        <w:br/>
        <w:br/>
        <w:t>De acuerdo con los Lineamientos para la elaboración del Informe de Auditoría, ¿en qué sentido debe evaluarla y qué debe incluir?</w:t>
      </w:r>
    </w:p>
    <w:p>
      <w:r>
        <w:t>A) "Cumple Parcialmente"; al menos un hallazgo y, en su caso, recomendaciones de mejora.</w:t>
      </w:r>
    </w:p>
    <w:p>
      <w:r>
        <w:t>B) "Cumple"; sin hallazgos ni recomendaciones.</w:t>
      </w:r>
    </w:p>
    <w:p>
      <w:r>
        <w:t>C) "Cumple Mayoritariamente"; solo una recomendación de mejora.</w:t>
      </w:r>
    </w:p>
    <w:p>
      <w:r>
        <w:t>D) "No aplica"; la justificación de la CNBV (Comisión Nacional Bancaria y de Valores).</w:t>
      </w:r>
    </w:p>
    <w:p>
      <w:r>
        <w:rPr>
          <w:b/>
        </w:rPr>
        <w:t>Respuesta correcta: A)</w:t>
      </w:r>
    </w:p>
    <w:p>
      <w:r>
        <w:t>Explicación: La sección B (Cumplimiento regulatorio) del Lineamiento OCTAVO establece cinco sentidos de evaluación.</w:t>
        <w:br/>
        <w:br/>
        <w:t>"Cumple Parcialmente" aplica cuando la eficacia no puede demostrarse por no contar con evidencia objetiva; en ese caso el Auditor debe incluir al menos un hallazgo y, en su caso, una o más recomendaciones de mejora, identificados en la obligación evaluada.</w:t>
        <w:br/>
        <w:br/>
        <w:t>En cambio, "Cumple Mayoritariamente" aplica cuando la eficacia no puede demostrarse completamente (al menos una recomendación de mejora) y "No cumple" cuando el cumplimiento no cubre los elementos necesarios o actualiza una sanción (al menos un hallazgo).</w:t>
      </w:r>
    </w:p>
    <w:p>
      <w:r>
        <w:t>Fuente: Lineamientos para la elaboración del Informe de Auditoría, Lineamiento OCTAVO, apartado B (Cumplimiento regulatorio).</w:t>
      </w:r>
    </w:p>
    <w:p>
      <w:r>
        <w:rPr>
          <w:b/>
        </w:rPr>
        <w:t>39. Un Sujeto Supervisado concluyó su Informe de Auditoría.</w:t>
        <w:br/>
        <w:br/>
        <w:t>De acuerdo con los Lineamientos para la elaboración del Informe de Auditoría, ¿por cuánto tiempo mínimo debe conservar los Informes de Auditoría y por cuánto los reportes de Operaciones?</w:t>
      </w:r>
    </w:p>
    <w:p>
      <w:r>
        <w:t>A) Informes de Auditoría, cinco años; reportes de Operaciones, diez años.</w:t>
      </w:r>
    </w:p>
    <w:p>
      <w:r>
        <w:t>B) Informes de Auditoría, diez años; reportes de Operaciones, cinco años.</w:t>
      </w:r>
    </w:p>
    <w:p>
      <w:r>
        <w:t>C) Ambos, cinco años.</w:t>
      </w:r>
    </w:p>
    <w:p>
      <w:r>
        <w:t>D) Ambos, diez años.</w:t>
      </w:r>
    </w:p>
    <w:p>
      <w:r>
        <w:rPr>
          <w:b/>
        </w:rPr>
        <w:t>Respuesta correcta: A)</w:t>
      </w:r>
    </w:p>
    <w:p>
      <w:r>
        <w:t>Explicación: El Lineamiento OCTAVO, apartado A, fracción IX (De la conservación de la información) pide verificar que el Sujeto Supervisado conserve, por un periodo no menor a diez años, copia física o digital de los reportes de Operaciones y de los datos y documentos de los expedientes de identificación; y por un periodo no menor a cinco años, los Informes de Auditoría.</w:t>
        <w:br/>
        <w:br/>
        <w:t>El Lineamiento DÉCIMO SEGUNDO (Conservación) también establece un mínimo de cinco años para la documentación del Informe.</w:t>
      </w:r>
    </w:p>
    <w:p>
      <w:r>
        <w:t>Fuente: Lineamientos para la elaboración del Informe de Auditoría, Lineamiento OCTAVO, apartado A, fracción IX (incisos a a d).</w:t>
      </w:r>
    </w:p>
    <w:p>
      <w:pPr>
        <w:pStyle w:val="Heading1"/>
      </w:pPr>
      <w:r>
        <w:t>3.1.2 Supervisión CNBV (28 preguntas)</w:t>
      </w:r>
    </w:p>
    <w:p>
      <w:r>
        <w:rPr>
          <w:b/>
        </w:rPr>
        <w:t>1. Los actos de autoridad que la CNBV (Comisión Nacional Bancaria y de Valores) puede ejercer durante una Visita de Inspección son:</w:t>
      </w:r>
    </w:p>
    <w:p>
      <w:r>
        <w:t>A) Oficio de Orden de Visita, Acta de Inicio, Actas Parciales y Acta de Conclusión.</w:t>
      </w:r>
    </w:p>
    <w:p>
      <w:r>
        <w:t>B) Oficio de Orden de Visita, Acta de Inicio, Actas Parciales, Acta de Conclusión y Oficio de Observaciones.</w:t>
      </w:r>
    </w:p>
    <w:p>
      <w:r>
        <w:t>C) Acta de Inicio, Actas Parciales y Acta de Conclusión.</w:t>
      </w:r>
    </w:p>
    <w:p>
      <w:r>
        <w:t>D) Oficio de Orden de Visita, Acta de Inicio, Actas Parciales, Acta de Conclusión, Oficio de Observaciones y Oficio de Acciones Correctivas.</w:t>
      </w:r>
    </w:p>
    <w:p>
      <w:r>
        <w:rPr>
          <w:b/>
        </w:rPr>
        <w:t>Respuesta correcta: A)</w:t>
      </w:r>
    </w:p>
    <w:p>
      <w:r>
        <w:t>Explicación: Actos de autoridad durante la visita: Oficio de orden, acta de inicio, actas parciales y acta de conclusión.</w:t>
      </w:r>
    </w:p>
    <w:p>
      <w:r>
        <w:t>Fuente: Reglamento de Supervisión de la Comisión Nacional Bancaria y de Valores.</w:t>
      </w:r>
    </w:p>
    <w:p>
      <w:r>
        <w:rPr>
          <w:b/>
        </w:rPr>
        <w:t>2. La CNBV (Comisión Nacional Bancaria y de Valores) puede realizar 3 tipos de Visitas de Inspección:</w:t>
      </w:r>
    </w:p>
    <w:p>
      <w:r>
        <w:t>A) Ordinaria, Extraordinaria y de Investigación.</w:t>
      </w:r>
    </w:p>
    <w:p>
      <w:r>
        <w:t>B) Ordinaria, Especial y de Investigación.</w:t>
      </w:r>
    </w:p>
    <w:p>
      <w:r>
        <w:t>C) Ordinaria, Correctiva y de Investigación.</w:t>
      </w:r>
    </w:p>
    <w:p>
      <w:r>
        <w:t>D) Preliminar, Ordinaria y de Investigación.</w:t>
      </w:r>
    </w:p>
    <w:p>
      <w:r>
        <w:rPr>
          <w:b/>
        </w:rPr>
        <w:t>Respuesta correcta: B)</w:t>
      </w:r>
    </w:p>
    <w:p>
      <w:r>
        <w:t>Explicación: Las visitas son ordinarias, especiales y de investigación.</w:t>
        <w:br/>
        <w:br/>
        <w:t>De qué trata cada artículo citado:</w:t>
        <w:br/>
        <w:t>• Artículo 5 del Reglamento de Supervisión de la CNBV (Comisión Nacional Bancaria y de Valores): Los tipos de visitas de inspección (ordinarias, especiales y de investigación).</w:t>
      </w:r>
    </w:p>
    <w:p>
      <w:r>
        <w:t>Fuente: Reglamento de Supervisión, art. 5.</w:t>
      </w:r>
    </w:p>
    <w:p>
      <w:r>
        <w:rPr>
          <w:b/>
        </w:rPr>
        <w:t>3. Supuestos para una visita de investigación por la CNBV (Comisión Nacional Bancaria y de Valores):</w:t>
      </w:r>
    </w:p>
    <w:p>
      <w:r>
        <w:t>A) Seguimiento a observaciones de una visita especial.</w:t>
      </w:r>
    </w:p>
    <w:p>
      <w:r>
        <w:t>B) Una persona moral sin autorización está captando recursos.</w:t>
      </w:r>
    </w:p>
    <w:p>
      <w:r>
        <w:t>C) Seguimiento a una visita ordinaria.</w:t>
      </w:r>
    </w:p>
    <w:p>
      <w:r>
        <w:t>D) Ninguna de la anteriores.</w:t>
      </w:r>
    </w:p>
    <w:p>
      <w:r>
        <w:rPr>
          <w:b/>
        </w:rPr>
        <w:t>Respuesta correcta: B)</w:t>
      </w:r>
    </w:p>
    <w:p>
      <w:r>
        <w:t>Explicación: El Reglamento de Supervisión de la CNBV (Comisión Nacional Bancaria y de Valores) establece tres tipos de visitas de inspección: ordinarias, especiales y de investigación (artículo 5). Las de investigación se efectúan siempre que la Comisión tenga indicios de alguna conducta que presuntamente contravenga las leyes que rigen a las Entidades Supervisadas (artículo 9). El artículo 10 añade que también puede efectuarlas cuando tenga indicios de que cualquier persona, sin contar con la autorización correspondiente, opere como Entidad Supervisada o se ostente con tal carácter, o realice actividades previstas en las leyes que las rigen. Por eso una persona moral sin autorización que capta recursos es un supuesto de visita de investigación.</w:t>
        <w:br/>
        <w:br/>
        <w:t>Por qué no las otras: el seguimiento a una visita ordinaria o a observaciones de una visita especial no es un supuesto del artículo 10; las visitas ordinarias se hacen conforme al programa anual (artículo 6).</w:t>
        <w:br/>
        <w:br/>
        <w:t>De qué trata el documento citado:</w:t>
        <w:br/>
        <w:t>• Reglamento de Supervisión de la CNBV: Regula las visitas de inspección y los procedimientos de supervisión de la Comisión.</w:t>
      </w:r>
    </w:p>
    <w:p>
      <w:r>
        <w:t>Fuente: Reglamento de Supervisión de la Comisión Nacional Bancaria y de Valores, artículos 5, 6, 9 y 10.</w:t>
      </w:r>
    </w:p>
    <w:p>
      <w:r>
        <w:rPr>
          <w:b/>
        </w:rPr>
        <w:t>4. Procedimiento de una visita de inspección:</w:t>
      </w:r>
    </w:p>
    <w:p>
      <w:r>
        <w:t>A) Tratándose de Visitas Ordinarias, Especiales y de Investigación practicadas a los Centros Cambiarios, Transmisores de Dinero y Sociedades Financieras de Objeto Múltiple No Reguladas, la orden de visita podrá notificarse en el acto de inicio de la misma.</w:t>
      </w:r>
    </w:p>
    <w:p>
      <w:r>
        <w:t>B) Tratándose sólo de visitas de Investigación practicadas a los Centros Cambiarios, Transmisores de Dinero y Sociedades Financieras de Objeto Múltiple No Reguladas, la orden de visita podrá notificarse en el acto de inicio de la misma.</w:t>
      </w:r>
    </w:p>
    <w:p>
      <w:r>
        <w:t>C) Tratándose de Visitas Ordinarias, Especiales y de Investigación practicadas a los Centros Cambiarios, Casas de Bolsa y Sociedades Financieras de Objeto Múltiple No Reguladas, la orden de visita podrá notificarse en el acto de inicio de la misma.</w:t>
      </w:r>
    </w:p>
    <w:p>
      <w:r>
        <w:t>D) Ninguna de las anteriores.</w:t>
      </w:r>
    </w:p>
    <w:p>
      <w:r>
        <w:rPr>
          <w:b/>
        </w:rPr>
        <w:t>Respuesta correcta: A)</w:t>
      </w:r>
    </w:p>
    <w:p>
      <w:r>
        <w:t>Explicación: Las órdenes de visitas ordinarias, especiales y de investigación a centros cambiarios, transmisores y sociedades financieras de objeto múltiple no reguladas pueden notificarse en el acto de inicio.</w:t>
      </w:r>
    </w:p>
    <w:p>
      <w:r>
        <w:t>Fuente: Reglamento de Supervisión de la CNBV (Comisión Nacional Bancaria y de Valores).</w:t>
      </w:r>
    </w:p>
    <w:p>
      <w:r>
        <w:rPr>
          <w:b/>
        </w:rPr>
        <w:t>5. La orden de visita deberá notificarse con al menos ______ de anticipación a la fecha en que ésta deba realizarse, cuando se trate de visitas ordinarias y especiales.</w:t>
        <w:br/>
        <w:br/>
        <w:t>En el caso de visitas de investigación, podrá notificarse en el acto de inicio de la misma.</w:t>
      </w:r>
    </w:p>
    <w:p>
      <w:r>
        <w:t>A) 3 días hábiles</w:t>
      </w:r>
    </w:p>
    <w:p>
      <w:r>
        <w:t>B) 10 días hábiles</w:t>
      </w:r>
    </w:p>
    <w:p>
      <w:r>
        <w:t>C) 5 días hábiles</w:t>
      </w:r>
    </w:p>
    <w:p>
      <w:r>
        <w:t>D) 2 días hábiles</w:t>
      </w:r>
    </w:p>
    <w:p>
      <w:r>
        <w:rPr>
          <w:b/>
        </w:rPr>
        <w:t>Respuesta correcta: D)</w:t>
      </w:r>
    </w:p>
    <w:p>
      <w:r>
        <w:t>Explicación: La orden de visita se notifica con al menos dos días hábiles de anticipación.</w:t>
        <w:br/>
        <w:br/>
        <w:t>De qué trata cada artículo citado:</w:t>
        <w:br/>
        <w:t>• Artículo 21 del Reglamento de Supervisión de la CNBV (Comisión Nacional Bancaria y de Valores): La notificación de la orden de visita.</w:t>
      </w:r>
    </w:p>
    <w:p>
      <w:r>
        <w:t>Fuente: Reglamento de supervisión, art. 21.</w:t>
      </w:r>
    </w:p>
    <w:p>
      <w:r>
        <w:rPr>
          <w:b/>
        </w:rPr>
        <w:t>6. Durante una visita de inspección ordinaria, la CNBV (Comisión Nacional Bancaria y de Valores) encuentra deficiencias en el programa de PLD/FT (Prevención de Lavado de Dinero y Financiamiento al Terrorismo) de la Entidad y le da un programa de corrección.</w:t>
        <w:br/>
        <w:br/>
        <w:t>¿Qué tipo de visita puede realizar la CNBV para dar seguimiento?</w:t>
      </w:r>
    </w:p>
    <w:p>
      <w:r>
        <w:t>A) Investigación</w:t>
      </w:r>
    </w:p>
    <w:p>
      <w:r>
        <w:t>B) Vigilancia</w:t>
      </w:r>
    </w:p>
    <w:p>
      <w:r>
        <w:t>C) Ordinaria</w:t>
      </w:r>
    </w:p>
    <w:p>
      <w:r>
        <w:t>D) Especial</w:t>
      </w:r>
    </w:p>
    <w:p>
      <w:r>
        <w:rPr>
          <w:b/>
        </w:rPr>
        <w:t>Respuesta correcta: D)</w:t>
      </w:r>
    </w:p>
    <w:p>
      <w:r>
        <w:t>Explicación: El artículo 8, fracción II del Reglamento de Supervisión de la CNBV (Comisión Nacional Bancaria y de Valores) establece que la Comisión podrá llevar a cabo visitas especiales, no incluidas en el programa anual, para dar seguimiento a los resultados obtenidos en una visita de inspección. Por eso, para dar seguimiento al programa de corrección derivado de una visita ordinaria, la visita adecuada es la especial.</w:t>
        <w:br/>
        <w:br/>
        <w:t>Por qué no las otras: la visita de investigación (artículo 9) requiere indicios de una conducta que presuntamente contravenga las leyes; la ordinaria se hace conforme al programa anual (artículo 6); y «vigilancia» no es un tipo de visita de inspección: el artículo 5 las clasifica en ordinarias, especiales y de investigación.</w:t>
        <w:br/>
        <w:br/>
        <w:t>De qué trata el artículo citado:</w:t>
        <w:br/>
        <w:t>• Artículo 8 del Reglamento de Supervisión: Los supuestos de las visitas especiales.</w:t>
      </w:r>
    </w:p>
    <w:p>
      <w:r>
        <w:t>Fuente: Reglamento de Supervisión de la Comisión Nacional Bancaria y de Valores, artículos 5 y 8, fracción II.</w:t>
      </w:r>
    </w:p>
    <w:p>
      <w:r>
        <w:rPr>
          <w:b/>
        </w:rPr>
        <w:t>7. Conforme al artículo 21 del Reglamento de Supervisión de la CNBV (Comisión Nacional Bancaria y de Valores), ¿con qué anticipación debe notificarse la orden de visita ordinaria o especial y qué excepción existe para ciertos supervisados?</w:t>
      </w:r>
    </w:p>
    <w:p>
      <w:r>
        <w:t>A) Al menos con dos días hábiles de anticipación; en las visitas a centros cambiarios, transmisores de dinero y SOFOM (Sociedades Financieras de Objeto Múltiple) no reguladas puede notificarse en el acto de inicio.</w:t>
      </w:r>
    </w:p>
    <w:p>
      <w:r>
        <w:t>B) Al menos con cinco días hábiles de anticipación; en las visitas a instituciones de crédito puede notificarse en el acto de inicio.</w:t>
      </w:r>
    </w:p>
    <w:p>
      <w:r>
        <w:t>C) Al menos con diez días naturales de anticipación; no existe excepción alguna.</w:t>
      </w:r>
    </w:p>
    <w:p>
      <w:r>
        <w:t>D) Al menos con dos días naturales de anticipación; en las visitas a casas de bolsa puede notificarse en el acto de inicio.</w:t>
      </w:r>
    </w:p>
    <w:p>
      <w:r>
        <w:rPr>
          <w:b/>
        </w:rPr>
        <w:t>Respuesta correcta: A)</w:t>
      </w:r>
    </w:p>
    <w:p>
      <w:r>
        <w:t>Explicación: El artículo 21 exige notificar la orden de visita al menos con dos días hábiles de anticipación en visitas ordinarias y especiales (en las de investigación puede notificarse en el acto de inicio).</w:t>
        <w:br/>
        <w:br/>
        <w:t>Para visitas a centros cambiarios, transmisores de dinero y SOFOM no reguladas, para verificar el artículo 95 Bis de la LGOAAC (Ley General de Organizaciones y Actividades Auxiliares del Crédito), la orden puede notificarse en el acto de inicio.</w:t>
        <w:br/>
        <w:br/>
        <w:t>De qué trata cada artículo citado:</w:t>
        <w:br/>
        <w:t>• Artículo 95 Bis de la LGOAAC (Ley General de Organizaciones y Actividades Auxiliares del Crédito): La obligación de las SOFOM (Sociedades Financieras de Objeto Múltiple) no reguladas, los centros cambiarios y los transmisores de dinero de cumplir disposiciones de carácter general de prevención.</w:t>
      </w:r>
    </w:p>
    <w:p>
      <w:r>
        <w:t>Fuente: Reglamento de Supervisión de la CNBV, artículo 21.</w:t>
      </w:r>
    </w:p>
    <w:p>
      <w:r>
        <w:rPr>
          <w:b/>
        </w:rPr>
        <w:t>8. La CNBV (Comisión Nacional Bancaria y de Valores) practica una visita de inspección no incluida en el programa anual porque una entidad supervisada inició operaciones después de la elaboración de dicho programa.</w:t>
        <w:br/>
        <w:br/>
        <w:t>Conforme al Reglamento de Supervisión, ¿de qué tipo es la visita?</w:t>
      </w:r>
    </w:p>
    <w:p>
      <w:r>
        <w:t>A) Visita especial.</w:t>
      </w:r>
    </w:p>
    <w:p>
      <w:r>
        <w:t>B) Visita ordinaria.</w:t>
      </w:r>
    </w:p>
    <w:p>
      <w:r>
        <w:t>C) Visita de investigación.</w:t>
      </w:r>
    </w:p>
    <w:p>
      <w:r>
        <w:t>D) Visita de vigilancia.</w:t>
      </w:r>
    </w:p>
    <w:p>
      <w:r>
        <w:rPr>
          <w:b/>
        </w:rPr>
        <w:t>Respuesta correcta: A)</w:t>
      </w:r>
    </w:p>
    <w:p>
      <w:r>
        <w:t>Explicación: El artículo 5 clasifica las visitas de inspección en ordinarias, especiales y de investigación. Las ordinarias se efectúan conforme al programa anual (artículo 6).</w:t>
        <w:br/>
        <w:br/>
        <w:t>Las especiales no están incluidas en el programa anual y proceden, entre otros casos, cuando una entidad inicia operaciones después de la elaboración del programa (artículo 8, fracción IV). La "vigilancia" es una facultad, no un tipo de visita.</w:t>
        <w:br/>
        <w:br/>
        <w:t>De qué trata cada artículo citado:</w:t>
        <w:br/>
        <w:t>• Artículo 6 del Reglamento de Supervisión de la CNBV (Comisión Nacional Bancaria y de Valores): Las visitas ordinarias, que se hacen conforme al programa anual.</w:t>
      </w:r>
    </w:p>
    <w:p>
      <w:r>
        <w:t>Fuente: Reglamento de Supervisión de la CNBV, artículos 5, 6 y 8.</w:t>
      </w:r>
    </w:p>
    <w:p>
      <w:r>
        <w:rPr>
          <w:b/>
        </w:rPr>
        <w:t>9. ¿Cuáles son los tres tipos de Visita de Inspección de la CNBV (Comisión Nacional Bancaria y de Valores)?</w:t>
      </w:r>
    </w:p>
    <w:p>
      <w:r>
        <w:t>A) Preventiva, Correctiva, de Seguimiento</w:t>
      </w:r>
    </w:p>
    <w:p>
      <w:r>
        <w:t>B) Ordinaria, Especial, de Investigación</w:t>
      </w:r>
    </w:p>
    <w:p>
      <w:r>
        <w:t>C) Programada, Sorpresa, Extraordinaria</w:t>
      </w:r>
    </w:p>
    <w:p>
      <w:r>
        <w:t>D) Interna, Externa, Mixta</w:t>
      </w:r>
    </w:p>
    <w:p>
      <w:r>
        <w:rPr>
          <w:b/>
        </w:rPr>
        <w:t>Respuesta correcta: B)</w:t>
      </w:r>
    </w:p>
    <w:p>
      <w:r>
        <w:t>Explicación: El artículo 5 del Reglamento de Supervisión de la CNBV (Comisión Nacional Bancaria y de Valores) dice: «Las visitas de inspección que la Comisión lleve a cabo podrán ser ordinarias, especiales o de investigación». Las ordinarias siguen el programa anual (artículo 6); las especiales no están en ese programa y, entre otros casos, dan seguimiento a una visita previa (artículo 8); las de investigación requieren indicios de una conducta que presuntamente contravenga las leyes (artículo 9).</w:t>
        <w:br/>
        <w:br/>
        <w:t>Por qué no las otras: preventiva, correctiva, programada, sorpresa, interna, externa o mixta no son tipos del artículo 5.</w:t>
        <w:br/>
        <w:br/>
        <w:t>De qué trata el documento citado:</w:t>
        <w:br/>
        <w:t>• Reglamento de Supervisión de la CNBV: Reglas de las visitas de inspección y de la supervisión.</w:t>
      </w:r>
    </w:p>
    <w:p>
      <w:r>
        <w:t>Fuente: Reglamento de Supervisión de la CNBV (Comisión Nacional Bancaria y de Valores), artículos 5, 6, 8 y 9.</w:t>
      </w:r>
    </w:p>
    <w:p>
      <w:r>
        <w:rPr>
          <w:b/>
        </w:rPr>
        <w:t>10. ¿Con cuántos días hábiles de anticipación debe notificarse, por regla general, una visita de inspección?</w:t>
      </w:r>
    </w:p>
    <w:p>
      <w:r>
        <w:t>A) 1 día</w:t>
      </w:r>
    </w:p>
    <w:p>
      <w:r>
        <w:t>B) 2 días</w:t>
      </w:r>
    </w:p>
    <w:p>
      <w:r>
        <w:t>C) 5 días</w:t>
      </w:r>
    </w:p>
    <w:p>
      <w:r>
        <w:t>D) 10 días</w:t>
      </w:r>
    </w:p>
    <w:p>
      <w:r>
        <w:rPr>
          <w:b/>
        </w:rPr>
        <w:t>Respuesta correcta: B)</w:t>
      </w:r>
    </w:p>
    <w:p>
      <w:r>
        <w:t>Explicación: 2 días hábiles, salvo excepciones (visitas de investigación, o cualquier tipo a Centros Cambiarios/Transmisores/SOFOM ENR (Evaluación Nacional de Riesgos)).</w:t>
      </w:r>
    </w:p>
    <w:p>
      <w:r>
        <w:t>Fuente: Reglamento de Supervisión de la CNBV (Comisión Nacional Bancaria y de Valores).</w:t>
      </w:r>
    </w:p>
    <w:p>
      <w:r>
        <w:rPr>
          <w:b/>
        </w:rPr>
        <w:t>11. (Elección de elementos) ¿En cuáles de los siguientes casos la CNBV (Comisión Nacional Bancaria y de Valores) puede notificar la visita en el acto de inicio (sin los 2 días de anticipación)?</w:t>
        <w:br/>
        <w:br/>
        <w:t>1. Visitas de investigación (de cualquier entidad)</w:t>
        <w:br/>
        <w:t>2. Cualquier tipo de visita a Centros Cambiarios y Transmisores de Dinero</w:t>
        <w:br/>
        <w:t>3. Cualquier tipo de visita a SOFOM (Sociedades Financieras de Objeto Múltiple) No Reguladas</w:t>
        <w:br/>
        <w:t>4. Visitas a Casas de Bolsa</w:t>
      </w:r>
    </w:p>
    <w:p>
      <w:r>
        <w:t>A) 1, 2 y 3</w:t>
      </w:r>
    </w:p>
    <w:p>
      <w:r>
        <w:t>B) Solo 1</w:t>
      </w:r>
    </w:p>
    <w:p>
      <w:r>
        <w:t>C) 1, 2, 3 y 4</w:t>
      </w:r>
    </w:p>
    <w:p>
      <w:r>
        <w:t>D) 2 y 3</w:t>
      </w:r>
    </w:p>
    <w:p>
      <w:r>
        <w:rPr>
          <w:b/>
        </w:rPr>
        <w:t>Respuesta correcta: A)</w:t>
      </w:r>
    </w:p>
    <w:p>
      <w:r>
        <w:t>Explicación: El artículo 21 del Reglamento de Supervisión de la CNBV (Comisión Nacional Bancaria y de Valores) dice que la orden de visita debe notificarse con al menos dos días hábiles de anticipación en visitas ordinarias y especiales, pero en las de investigación puede notificarse en el acto de inicio. Además, en las visitas ordinarias, especiales y de investigación a centros cambiarios, transmisores de dinero y SOFOM (Sociedades Financieras de Objeto Múltiple) no reguladas, para verificar el artículo 95 Bis de la LGOAAC (Ley General de Organizaciones y Actividades Auxiliares del Crédito), la orden también puede notificarse en el acto de inicio. Por eso son correctos los casos 1, 2 y 3.</w:t>
        <w:br/>
        <w:br/>
        <w:t>Por qué no las otras: las visitas a Casas de Bolsa (caso 4) no tienen esa excepción; se les notifica con dos días hábiles de anticipación, salvo que sean de investigación.</w:t>
        <w:br/>
        <w:br/>
        <w:t>De qué trata el artículo citado:</w:t>
        <w:br/>
        <w:t>• Artículo 21 del Reglamento de Supervisión: Plazo y forma de notificar la orden de visita.</w:t>
      </w:r>
    </w:p>
    <w:p>
      <w:r>
        <w:t>Fuente: Reglamento de Supervisión de la CNBV (Comisión Nacional Bancaria y de Valores), artículo 21.</w:t>
      </w:r>
    </w:p>
    <w:p>
      <w:r>
        <w:rPr>
          <w:b/>
        </w:rPr>
        <w:t>12. El documento que se levanta al finalizar una Visita de Inspección se llama:</w:t>
      </w:r>
    </w:p>
    <w:p>
      <w:r>
        <w:t>A) Oficio de Observaciones</w:t>
      </w:r>
    </w:p>
    <w:p>
      <w:r>
        <w:t>B) Acta de Conclusión</w:t>
      </w:r>
    </w:p>
    <w:p>
      <w:r>
        <w:t>C) Dictamen Técnico</w:t>
      </w:r>
    </w:p>
    <w:p>
      <w:r>
        <w:t>D) Informe Preliminar</w:t>
      </w:r>
    </w:p>
    <w:p>
      <w:r>
        <w:rPr>
          <w:b/>
        </w:rPr>
        <w:t>Respuesta correcta: B)</w:t>
      </w:r>
    </w:p>
    <w:p>
      <w:r>
        <w:t>Explicación: El Reglamento de Supervisión de la CNBV (Comisión Nacional Bancaria y de Valores) prevé que al inicio de toda visita se levanta un acta de inicio (artículo 23) y que al término de la visita se levanta el acta de conclusión. Por eso el documento que se levanta al finalizar la visita es el acta de conclusión.</w:t>
        <w:br/>
        <w:br/>
        <w:t>Por qué no las otras: Oficio de Observaciones, Dictamen Técnico e Informe Preliminar no son los documentos que el Reglamento señala para cerrar la visita en sitio (el informe general del Inspector lo prevé el artículo 11).</w:t>
        <w:br/>
        <w:br/>
        <w:t>De qué trata el documento citado:</w:t>
        <w:br/>
        <w:t>• Reglamento de Supervisión de la CNBV: Desarrollo de las visitas de inspección: inicio, desarrollo y conclusión.</w:t>
      </w:r>
    </w:p>
    <w:p>
      <w:r>
        <w:t>Fuente: Reglamento de Supervisión de la CNBV (Comisión Nacional Bancaria y de Valores): «el acta de conclusión que se levante al término de la visita»; artículo 23 (acta de inicio).</w:t>
      </w:r>
    </w:p>
    <w:p>
      <w:r>
        <w:rPr>
          <w:b/>
        </w:rPr>
        <w:t>13. (Elección de elementos) ¿Cuáles son documentos/actos reales que integran el procedimiento de una visita de inspección?</w:t>
        <w:br/>
        <w:br/>
        <w:t>1. Oficio de Orden de Visita</w:t>
        <w:br/>
        <w:t>2. Acta de Inicio</w:t>
        <w:br/>
        <w:t>3. Actas Parciales</w:t>
        <w:br/>
        <w:t>4. Acta de Conclusión</w:t>
      </w:r>
    </w:p>
    <w:p>
      <w:r>
        <w:t>A) 1, 2, 3 y 4</w:t>
      </w:r>
    </w:p>
    <w:p>
      <w:r>
        <w:t>B) Solo 2 y 4</w:t>
      </w:r>
    </w:p>
    <w:p>
      <w:r>
        <w:t>C) 1 y 3</w:t>
      </w:r>
    </w:p>
    <w:p>
      <w:r>
        <w:t>D) Solo 4</w:t>
      </w:r>
    </w:p>
    <w:p>
      <w:r>
        <w:rPr>
          <w:b/>
        </w:rPr>
        <w:t>Respuesta correcta: A)</w:t>
      </w:r>
    </w:p>
    <w:p>
      <w:r>
        <w:t>Explicación: Los cuatro son actos reales del procedimiento, confirmados en el Reglamento de Supervisión de la CNBV (Comisión Nacional Bancaria y de Valores).</w:t>
      </w:r>
    </w:p>
    <w:p>
      <w:r>
        <w:t>Fuente: Reglamento de Supervisión de la CNBV.</w:t>
      </w:r>
    </w:p>
    <w:p>
      <w:r>
        <w:rPr>
          <w:b/>
        </w:rPr>
        <w:t>14. ¿Qué debe proporcionar la Entidad a los inspectores de la CNBV (Comisión Nacional Bancaria y de Valores) durante una visita?</w:t>
      </w:r>
    </w:p>
    <w:p>
      <w:r>
        <w:t>A) Espacio físico necesario y equipo de cómputo, de oficina y comunicación que requieran.</w:t>
      </w:r>
    </w:p>
    <w:p>
      <w:r>
        <w:t>B) Solo la información que se pida por escrito con antelación.</w:t>
      </w:r>
    </w:p>
    <w:p>
      <w:r>
        <w:t>C) Nada, la CNBV (Comisión Nacional Bancaria y de Valores) debe traer su propio equipo.</w:t>
      </w:r>
    </w:p>
    <w:p>
      <w:r>
        <w:t>D) Únicamente acceso a internet.</w:t>
      </w:r>
    </w:p>
    <w:p>
      <w:r>
        <w:rPr>
          <w:b/>
        </w:rPr>
        <w:t>Respuesta correcta: A)</w:t>
      </w:r>
    </w:p>
    <w:p>
      <w:r>
        <w:t>Explicación: El artículo 30 del Reglamento de Supervisión de la CNBV (Comisión Nacional Bancaria y de Valores) dice que la Entidad Supervisada o la Persona deberá proporcionar a los Inspectores el espacio físico necesario para desarrollar la visita y poner a su disposición el equipo de cómputo, de oficina y de comunicación que requieran.</w:t>
        <w:br/>
        <w:br/>
        <w:t>Por qué no las otras: no se limita a información escrita previa, la CNBV no debe traer su equipo y no basta con acceso a internet.</w:t>
        <w:br/>
        <w:br/>
        <w:t>De qué trata el artículo citado:</w:t>
        <w:br/>
        <w:t>• Artículo 30 del Reglamento de Supervisión: Obligación de dar espacio y equipo a los Inspectores durante la visita.</w:t>
      </w:r>
    </w:p>
    <w:p>
      <w:r>
        <w:t>Fuente: Reglamento de Supervisión de la CNBV (Comisión Nacional Bancaria y de Valores), artículo 30.</w:t>
      </w:r>
    </w:p>
    <w:p>
      <w:r>
        <w:rPr>
          <w:b/>
        </w:rPr>
        <w:t>15. ¿Quién puede levantar el Acta de Conclusión de una visita, si el visitado se niega a firmarla?</w:t>
      </w:r>
    </w:p>
    <w:p>
      <w:r>
        <w:t>A) Se cancela la visita.</w:t>
      </w:r>
    </w:p>
    <w:p>
      <w:r>
        <w:t>B) Se hace constar la negativa y queda válida igualmente.</w:t>
      </w:r>
    </w:p>
    <w:p>
      <w:r>
        <w:t>C) El visitado pierde toda posibilidad de defensa.</w:t>
      </w:r>
    </w:p>
    <w:p>
      <w:r>
        <w:t>D) No pasa nada, se repite la visita.</w:t>
      </w:r>
    </w:p>
    <w:p>
      <w:r>
        <w:rPr>
          <w:b/>
        </w:rPr>
        <w:t>Respuesta correcta: B)</w:t>
      </w:r>
    </w:p>
    <w:p>
      <w:r>
        <w:t>Explicación: La negativa a firmar no invalida el acta; simplemente se asienta esa circunstancia.</w:t>
      </w:r>
    </w:p>
    <w:p>
      <w:r>
        <w:t>Fuente: Reglamento de Supervisión de la CNBV (Comisión Nacional Bancaria y de Valores).</w:t>
      </w:r>
    </w:p>
    <w:p>
      <w:r>
        <w:rPr>
          <w:b/>
        </w:rPr>
        <w:t>16. Las Actas Parciales que se levantan durante una visita de inspección sirven para:</w:t>
      </w:r>
    </w:p>
    <w:p>
      <w:r>
        <w:t>A) Documentar avances parciales antes del Acta de Conclusión.</w:t>
      </w:r>
    </w:p>
    <w:p>
      <w:r>
        <w:t>B) Sustituir el Acta de Conclusión.</w:t>
      </w:r>
    </w:p>
    <w:p>
      <w:r>
        <w:t>C) Solo se usan en visitas de investigación.</w:t>
      </w:r>
    </w:p>
    <w:p>
      <w:r>
        <w:t>D) No tienen validez legal.</w:t>
      </w:r>
    </w:p>
    <w:p>
      <w:r>
        <w:rPr>
          <w:b/>
        </w:rPr>
        <w:t>Respuesta correcta: A)</w:t>
      </w:r>
    </w:p>
    <w:p>
      <w:r>
        <w:t>Explicación: Son actos intermedios que documentan lo revisado hasta ese momento, y se acompañan al Acta de Conclusión final.</w:t>
      </w:r>
    </w:p>
    <w:p>
      <w:r>
        <w:t>Fuente: Reglamento de Supervisión de la CNBV (Comisión Nacional Bancaria y de Valores).</w:t>
      </w:r>
    </w:p>
    <w:p>
      <w:r>
        <w:rPr>
          <w:b/>
        </w:rPr>
        <w:t>17. La CNBV (Comisión Nacional Bancaria y de Valores) elabora cada año un programa de visitas de inspección a las entidades que supervisa, conforme a su Reglamento Interior.</w:t>
        <w:br/>
        <w:br/>
        <w:t>¿Cómo se llaman las visitas que se hacen según ese programa anual?</w:t>
      </w:r>
    </w:p>
    <w:p>
      <w:r>
        <w:t>A) Ordinarias.</w:t>
      </w:r>
    </w:p>
    <w:p>
      <w:r>
        <w:t>B) De investigación.</w:t>
      </w:r>
    </w:p>
    <w:p>
      <w:r>
        <w:t>C) Especiales.</w:t>
      </w:r>
    </w:p>
    <w:p>
      <w:r>
        <w:t>D) Extraordinarias.</w:t>
      </w:r>
    </w:p>
    <w:p>
      <w:r>
        <w:rPr>
          <w:b/>
        </w:rPr>
        <w:t>Respuesta correcta: A)</w:t>
      </w:r>
    </w:p>
    <w:p>
      <w:r>
        <w:t>Explicación: "Extraordinarias" no es una categoría del Reglamento.</w:t>
        <w:br/>
        <w:br/>
        <w:t>De qué trata cada artículo citado:</w:t>
        <w:br/>
        <w:t>• Artículo 5 del Reglamento de Supervisión de la CNBV (Comisión Nacional Bancaria y de Valores): Los tipos de visitas de inspección (ordinarias, especiales y de investigación).</w:t>
        <w:br/>
        <w:t>• Artículo 6 del mismo Reglamento: Las visitas ordinarias, que se hacen conforme al programa anual.</w:t>
      </w:r>
    </w:p>
    <w:p>
      <w:r>
        <w:t>Fuente: Reglamento de Supervisión de la CNBV, art. 5: Las visitas de inspección pueden ser ordinarias, especiales o de investigación. Art. 6: Las ordinarias son las que se efectúan de conformidad con el programa anual que elabore la Comisión.</w:t>
      </w:r>
    </w:p>
    <w:p>
      <w:r>
        <w:rPr>
          <w:b/>
        </w:rPr>
        <w:t>18. Son situaciones en las cuales un inspector de la CNBV (Comisión Nacional Bancaria y de Valores) podrá levantar un acta parcial durante la visita de inspección:</w:t>
      </w:r>
    </w:p>
    <w:p>
      <w:r>
        <w:t>A) Cuando tenga conocimiento de hechos u omisiones que pudieran implicar un incumplimiento grave a las Disposiciones.</w:t>
      </w:r>
    </w:p>
    <w:p>
      <w:r>
        <w:t>B) Cuando la Entidad Supervisada lleve a cabo acciones tendientes a obstaculizar el desarrollo de la visita.</w:t>
      </w:r>
    </w:p>
    <w:p>
      <w:r>
        <w:t>C) Cuando la Entidad Supervisada no exhiba la información que le haya sido requerida.</w:t>
      </w:r>
    </w:p>
    <w:p>
      <w:r>
        <w:t>D) Todas las anteriores.</w:t>
      </w:r>
    </w:p>
    <w:p>
      <w:r>
        <w:rPr>
          <w:b/>
        </w:rPr>
        <w:t>Respuesta correcta: D)</w:t>
      </w:r>
    </w:p>
    <w:p>
      <w:r>
        <w:t>Explicación: El artículo 34 del Reglamento de Supervisión de la CNBV (Comisión Nacional Bancaria y de Valores) trata de las actas parciales que levantan los Inspectores durante la visita.</w:t>
        <w:br/>
        <w:br/>
        <w:t>Enlista los casos en que deben levantarlas: Fracción I, cuando tengan conocimiento de hechos, actos u omisiones que puedan implicar incumplimientos graves; fracción II, cuando la Entidad Supervisada o Persona lleve a cabo acciones tendientes a obstaculizar la visita; fracción III, cuando no se rinda el informe del último párrafo del artículo 29; fracción IV, para hacer constar hechos o documentación adicional que complemente o modifique un acta previa; y fracción V, cuando no exhiba la información requerida.</w:t>
        <w:br/>
        <w:br/>
        <w:t>Las tres situaciones de las opciones están en la lista.</w:t>
      </w:r>
    </w:p>
    <w:p>
      <w:r>
        <w:t>Fuente: Reglamento de Supervisión de la CNBV (Comisión Nacional Bancaria y de Valores), artículo 34 (actas parciales), fracciones I, II y V.</w:t>
      </w:r>
    </w:p>
    <w:p>
      <w:r>
        <w:rPr>
          <w:b/>
        </w:rPr>
        <w:t>19. Se efectuarán siempre que la CNBV (Comisión Nacional Bancaria y de Valores) tenga indicios de los cuales pueda desprenderse la realización de alguna conducta que presuntamente contravenga las leyes que rigen a las Entidades Supervisadas o Personas y demás disposiciones aplicables.</w:t>
        <w:br/>
        <w:br/>
        <w:t>Mediante estas visitas, la Comisión podrá obtener la información y documentación contable, legal, económica, financiera y administrativa necesaria para la revisión, examen, análisis, evaluación o aclaración de hechos, actos, omisiones u operaciones específicas:</w:t>
      </w:r>
    </w:p>
    <w:p>
      <w:r>
        <w:t>A) Especiales.</w:t>
      </w:r>
    </w:p>
    <w:p>
      <w:r>
        <w:t>B) De investigación.</w:t>
      </w:r>
    </w:p>
    <w:p>
      <w:r>
        <w:t>C) Extraordinarias.</w:t>
      </w:r>
    </w:p>
    <w:p>
      <w:r>
        <w:t>D) Ordinarias.</w:t>
      </w:r>
    </w:p>
    <w:p>
      <w:r>
        <w:rPr>
          <w:b/>
        </w:rPr>
        <w:t>Respuesta correcta: B)</w:t>
      </w:r>
    </w:p>
    <w:p>
      <w:r>
        <w:t>Explicación: El artículo 9 del Reglamento de Supervisión de la CNBV (Comisión Nacional Bancaria y de Valores) trata de las visitas de investigación.</w:t>
        <w:br/>
        <w:br/>
        <w:t>Dice que se efectúan siempre que la Comisión tenga indicios de una conducta que presuntamente contravenga las leyes que rigen a las Entidades Supervisadas o Personas, y que con ellas puede obtener la información y documentación necesaria para aclarar hechos, actos, omisiones u operaciones específicas.</w:t>
        <w:br/>
        <w:br/>
        <w:t>También puede requerir la comparecencia de los probables infractores. "Extraordinarias" no existe como tipo de visita: El artículo 5 las clasifica en ordinarias, especiales y de investigación.</w:t>
      </w:r>
    </w:p>
    <w:p>
      <w:r>
        <w:t>Fuente: Reglamento de Supervisión de la CNBV (Comisión Nacional Bancaria y de Valores), artículo 9 (visitas de investigación) y artículo 5 (tipos de visitas).</w:t>
      </w:r>
    </w:p>
    <w:p>
      <w:r>
        <w:rPr>
          <w:b/>
        </w:rPr>
        <w:t>20. La CNBV (Comisión Nacional Bancaria y de Valores) realizará una visita ordinaria a un Centro Cambiario para verificar el cumplimiento del artículo 95 Bis de la LGOAAC (Ley General de Organizaciones y Actividades Auxiliares del Crédito).</w:t>
        <w:br/>
        <w:br/>
        <w:t>¿Cuándo puede notificarse la orden de visita?</w:t>
      </w:r>
    </w:p>
    <w:p>
      <w:r>
        <w:t>A) En el acto de inicio de la misma.</w:t>
      </w:r>
    </w:p>
    <w:p>
      <w:r>
        <w:t>B) Con al menos cinco días hábiles de anticipación.</w:t>
      </w:r>
    </w:p>
    <w:p>
      <w:r>
        <w:t>C) Con al menos diez días hábiles de anticipación.</w:t>
      </w:r>
    </w:p>
    <w:p>
      <w:r>
        <w:t>D) No puede notificarse en el acto de inicio; siempre requiere dos días hábiles.</w:t>
      </w:r>
    </w:p>
    <w:p>
      <w:r>
        <w:rPr>
          <w:b/>
        </w:rPr>
        <w:t>Respuesta correcta: A)</w:t>
      </w:r>
    </w:p>
    <w:p>
      <w:r>
        <w:t>Explicación: El artículo 21 del Reglamento de Supervisión de la CNBV trata de la notificación de la orden de visita: Como regla, al menos con dos días hábiles de anticipación en visitas ordinarias y especiales, y en las de investigación puede notificarse en el acto de inicio.</w:t>
        <w:br/>
        <w:br/>
        <w:t>Su segundo párrafo establece una regla especial: En visitas ordinarias, especiales y de investigación practicadas a Centros Cambiarios, Transmisores de Dinero y SOFOM (Sociedades Financieras de Objeto Múltiple) no reguladas, para verificar el artículo 95 Bis de la LGOAAC, la orden puede notificarse en el acto de inicio.</w:t>
      </w:r>
    </w:p>
    <w:p>
      <w:r>
        <w:t>Fuente: Reglamento de Supervisión de la CNBV (Comisión Nacional Bancaria y de Valores), artículo 21.</w:t>
      </w:r>
    </w:p>
    <w:p>
      <w:r>
        <w:rPr>
          <w:b/>
        </w:rPr>
        <w:t>21. Durante una visita de inspección, el personal de una Entidad Supervisada se niega a entregar la información que los Inspectores le requirieron.</w:t>
        <w:br/>
        <w:br/>
        <w:t>De acuerdo con el Reglamento de Supervisión de la CNBV (Comisión Nacional Bancaria y de Valores), ¿qué deben hacer los Inspectores?</w:t>
      </w:r>
    </w:p>
    <w:p>
      <w:r>
        <w:t>A) Levantar un acta parcial, porque la Entidad no exhibió la información requerida.</w:t>
      </w:r>
    </w:p>
    <w:p>
      <w:r>
        <w:t>B) Suspender la visita sin dejar constancia.</w:t>
      </w:r>
    </w:p>
    <w:p>
      <w:r>
        <w:t>C) Esperar a la conclusión de la visita para registrar el hecho.</w:t>
      </w:r>
    </w:p>
    <w:p>
      <w:r>
        <w:t>D) Imponer de inmediato una multa en el lugar.</w:t>
      </w:r>
    </w:p>
    <w:p>
      <w:r>
        <w:rPr>
          <w:b/>
        </w:rPr>
        <w:t>Respuesta correcta: A)</w:t>
      </w:r>
    </w:p>
    <w:p>
      <w:r>
        <w:t>Explicación: El artículo 34 del Reglamento de Supervisión de la CNBV trata de las actas parciales.</w:t>
        <w:br/>
        <w:br/>
        <w:t>Los Inspectores deben levantarlas, entre otros casos, cuando la Entidad Supervisada o Persona no exhiba la información que le haya sido requerida (fracción V), cuando lleve a cabo acciones para obstaculizar la visita (fracción II) o cuando se tenga conocimiento de hechos que puedan implicar incumplimientos graves (fracción I).</w:t>
        <w:br/>
        <w:br/>
        <w:t>Los artículos 35 y 36 agregan que el acta se firma en dos ejemplares y, por ser circunstanciada, hace prueba de los hechos que consigna.</w:t>
      </w:r>
    </w:p>
    <w:p>
      <w:r>
        <w:t>Fuente: Reglamento de Supervisión de la CNBV (Comisión Nacional Bancaria y de Valores), artículo 34, fracción V.</w:t>
      </w:r>
    </w:p>
    <w:p>
      <w:r>
        <w:rPr>
          <w:b/>
        </w:rPr>
        <w:t>22. ★ Según el artículo 5 de la Ley de la CNBV (Comisión Nacional Bancaria y de Valores), la supervisión que realiza la Comisión comprende el ejercicio de las facultades de:</w:t>
      </w:r>
    </w:p>
    <w:p>
      <w:r>
        <w:t>A) Auditoría, certificación, consultoría y capacitación.</w:t>
      </w:r>
    </w:p>
    <w:p>
      <w:r>
        <w:t>B) Inspección, sanción, clausura y liquidación.</w:t>
      </w:r>
    </w:p>
    <w:p>
      <w:r>
        <w:t>C) Registro, autorización, revocación y liquidación.</w:t>
      </w:r>
    </w:p>
    <w:p>
      <w:r>
        <w:t>D) Inspección, vigilancia, prevención y corrección.</w:t>
      </w:r>
    </w:p>
    <w:p>
      <w:r>
        <w:rPr>
          <w:b/>
        </w:rPr>
        <w:t>Respuesta correcta: D)</w:t>
      </w:r>
    </w:p>
    <w:p>
      <w:r>
        <w:t>Explicación: El artículo 5 dice que la supervisión se sujeta al reglamento que expida el Ejecutivo Federal y comprende las facultades de inspección, vigilancia, prevención y corrección. Su objeto es evaluar los riesgos de las entidades financieras, sus sistemas de control y la calidad de su administración, para que mantengan liquidez, solvencia y estabilidad y se ajusten a las disposiciones y a los usos y sanas prácticas.</w:t>
        <w:br/>
        <w:br/>
        <w:t>Por qué no las otras: sanción, clausura, liquidación, registro, autorización, revocación, consultoría y capacitación no forman la definición de supervisión del artículo 5.</w:t>
        <w:br/>
        <w:br/>
        <w:t>De qué trata el artículo citado:</w:t>
        <w:br/>
        <w:t>• Artículo 5 de la Ley de la CNBV (Comisión Nacional Bancaria y de Valores): Define qué comprende la supervisión y describe la inspección, la vigilancia, la prevención y la corrección.</w:t>
      </w:r>
    </w:p>
    <w:p>
      <w:r>
        <w:t>Fuente: Ley de la Comisión Nacional Bancaria y de Valores, artículo 5, primer párrafo.</w:t>
      </w:r>
    </w:p>
    <w:p>
      <w:r>
        <w:rPr>
          <w:b/>
        </w:rPr>
        <w:t>23. ★ De acuerdo con el artículo 5 de la Ley de la CNBV (Comisión Nacional Bancaria y de Valores), la inspección se efectúa a través de:</w:t>
      </w:r>
    </w:p>
    <w:p>
      <w:r>
        <w:t>A) Programas de cumplimiento forzoso para eliminar irregularidades.</w:t>
      </w:r>
    </w:p>
    <w:p>
      <w:r>
        <w:t>B) Visitas, verificación de operaciones y auditoría de registros y sistemas, en las instalaciones o equipos automatizados de las entidades financieras.</w:t>
      </w:r>
    </w:p>
    <w:p>
      <w:r>
        <w:t>C) La suspensión temporal de operaciones.</w:t>
      </w:r>
    </w:p>
    <w:p>
      <w:r>
        <w:t>D) El análisis de información económica y financiera enviada por las entidades.</w:t>
      </w:r>
    </w:p>
    <w:p>
      <w:r>
        <w:rPr>
          <w:b/>
        </w:rPr>
        <w:t>Respuesta correcta: B)</w:t>
      </w:r>
    </w:p>
    <w:p>
      <w:r>
        <w:t>Explicación: El artículo 5 dispone que la inspección se efectúa a través de visitas, verificación de operaciones y auditoría de registros y sistemas, en las instalaciones o equipos automatizados de las entidades, para comprobar el estado en que se encuentran. La vigilancia es distinta: se realiza mediante el análisis de la información económica y financiera.</w:t>
        <w:br/>
        <w:br/>
        <w:t>Por qué no las otras: el análisis de información corresponde a la vigilancia, los programas de cumplimiento forzoso a la prevención y corrección, y la suspensión temporal de operaciones es una facultad del artículo 7.</w:t>
        <w:br/>
        <w:br/>
        <w:t>De qué trata el artículo citado:</w:t>
        <w:br/>
        <w:t>• Artículo 5 de la Ley de la CNBV (Comisión Nacional Bancaria y de Valores): Define las facultades de supervisión.</w:t>
      </w:r>
    </w:p>
    <w:p>
      <w:r>
        <w:t>Fuente: Ley de la Comisión Nacional Bancaria y de Valores, artículo 5, tercer párrafo.</w:t>
      </w:r>
    </w:p>
    <w:p>
      <w:r>
        <w:rPr>
          <w:b/>
        </w:rPr>
        <w:t>24. ★ Según el artículo 5 de la Ley de la CNBV (Comisión Nacional Bancaria y de Valores), la vigilancia se realiza por medio de:</w:t>
      </w:r>
    </w:p>
    <w:p>
      <w:r>
        <w:t>A) Visitas a las instalaciones de las entidades.</w:t>
      </w:r>
    </w:p>
    <w:p>
      <w:r>
        <w:t>B) La revocación de las autorizaciones.</w:t>
      </w:r>
    </w:p>
    <w:p>
      <w:r>
        <w:t>C) La imposición de multas a las entidades.</w:t>
      </w:r>
    </w:p>
    <w:p>
      <w:r>
        <w:t>D) El análisis de la información económica y financiera, para medir posibles efectos en las entidades y en el sistema financiero.</w:t>
      </w:r>
    </w:p>
    <w:p>
      <w:r>
        <w:rPr>
          <w:b/>
        </w:rPr>
        <w:t>Respuesta correcta: D)</w:t>
      </w:r>
    </w:p>
    <w:p>
      <w:r>
        <w:t>Explicación: La vigilancia se realiza mediante el análisis de la información económica y financiera, a fin de medir posibles efectos en las entidades financieras y en el sistema financiero en su conjunto. También comprende el análisis de la información sobre controles preventivos del cumplimiento de las normas de prevención, detección y reporte de operaciones de los artículos 139, 148 Bis o 400 Bis del Código Penal Federal, entre otros fines, para programar el ejercicio de la inspección. Derivado de la vigilancia, la Comisión notifica las deficiencias o recomendaciones y, en su caso, impone las sanciones.</w:t>
        <w:br/>
        <w:br/>
        <w:t>Por qué no las otras: las visitas son inspección; multas y revocaciones no definen la vigilancia.</w:t>
        <w:br/>
        <w:br/>
        <w:t>De qué trata el artículo citado:</w:t>
        <w:br/>
        <w:t>• Artículo 5 de la Ley de la CNBV (Comisión Nacional Bancaria y de Valores): Define las facultades de supervisión.</w:t>
      </w:r>
    </w:p>
    <w:p>
      <w:r>
        <w:t>Fuente: Ley de la Comisión Nacional Bancaria y de Valores, artículo 5.</w:t>
      </w:r>
    </w:p>
    <w:p>
      <w:r>
        <w:rPr>
          <w:b/>
        </w:rPr>
        <w:t>25. ★ Según el artículo 5 de la Ley de la CNBV (Comisión Nacional Bancaria y de Valores), la prevención y corrección se llevan a cabo mediante:</w:t>
      </w:r>
    </w:p>
    <w:p>
      <w:r>
        <w:t>A) Visitas de inspección sin aviso.</w:t>
      </w:r>
    </w:p>
    <w:p>
      <w:r>
        <w:t>B) Informes de auditoría anuales.</w:t>
      </w:r>
    </w:p>
    <w:p>
      <w:r>
        <w:t>C) Programas de cumplimiento forzoso para las entidades financieras, tendientes a eliminar irregularidades.</w:t>
      </w:r>
    </w:p>
    <w:p>
      <w:r>
        <w:t>D) Opiniones de la Secretaría de Hacienda y Crédito Público.</w:t>
      </w:r>
    </w:p>
    <w:p>
      <w:r>
        <w:rPr>
          <w:b/>
        </w:rPr>
        <w:t>Respuesta correcta: C)</w:t>
      </w:r>
    </w:p>
    <w:p>
      <w:r>
        <w:t>Explicación: El artículo 5 establece que la prevención y corrección se llevan a cabo mediante el establecimiento de programas, de cumplimiento forzoso para las entidades, tendientes a eliminar irregularidades. También se establecen cuando presenten desequilibrios financieros que puedan afectar su liquidez, solvencia o estabilidad, y pueden instrumentarse por acuerdo con las propias entidades. Su incumplimiento puede dar lugar a la facultad de la fracción XV del artículo 4, sin perjuicio de las sanciones.</w:t>
        <w:br/>
        <w:br/>
        <w:t>Por qué no las otras: las visitas son inspección, y los informes de auditoría y las opiniones de la Secretaría no son los programas de prevención y corrección.</w:t>
        <w:br/>
        <w:br/>
        <w:t>De qué trata el artículo citado:</w:t>
        <w:br/>
        <w:t>• Artículo 5 de la Ley de la CNBV (Comisión Nacional Bancaria y de Valores): Define las facultades de supervisión.</w:t>
      </w:r>
    </w:p>
    <w:p>
      <w:r>
        <w:t>Fuente: Ley de la Comisión Nacional Bancaria y de Valores, artículo 5.</w:t>
      </w:r>
    </w:p>
    <w:p>
      <w:r>
        <w:rPr>
          <w:b/>
        </w:rPr>
        <w:t>26. ★ Conforme al artículo 4, fracción X, de la Ley de la CNBV (Comisión Nacional Bancaria y de Valores), la certificación de los auditores externos independientes y oficiales de cumplimiento en materia de PLD/FT (Prevención de Lavado de Dinero y Financiamiento al Terrorismo) debe renovarse cada:</w:t>
      </w:r>
    </w:p>
    <w:p>
      <w:r>
        <w:t>A) Dos años.</w:t>
      </w:r>
    </w:p>
    <w:p>
      <w:r>
        <w:t>B) Un año.</w:t>
      </w:r>
    </w:p>
    <w:p>
      <w:r>
        <w:t>C) Cinco años.</w:t>
      </w:r>
    </w:p>
    <w:p>
      <w:r>
        <w:t>D) Diez años.</w:t>
      </w:r>
    </w:p>
    <w:p>
      <w:r>
        <w:rPr>
          <w:b/>
        </w:rPr>
        <w:t>Respuesta correcta: C)</w:t>
      </w:r>
    </w:p>
    <w:p>
      <w:r>
        <w:t>Explicación: El artículo 4, fracción X, faculta a la Comisión para certificar a los auditores externos independientes y demás profesionales que presten servicios a las entidades para verificar el cumplimiento de las normas de prevención, detección y reporte de operaciones de los artículos 139, 148 Bis o 400 Bis del Código Penal Federal, así como a los oficiales de cumplimiento. La certificación debe renovarse cada cinco años.</w:t>
        <w:br/>
        <w:br/>
        <w:t>Por qué no las otras: uno, dos y diez años no son el plazo de renovación.</w:t>
        <w:br/>
        <w:br/>
        <w:t>De qué trata el artículo citado:</w:t>
        <w:br/>
        <w:t>• Artículo 4 de la Ley de la CNBV (Comisión Nacional Bancaria y de Valores): Lista las facultades de la Comisión, entre ellas supervisar, emitir regulación y certificar auditores y oficiales de cumplimiento.</w:t>
      </w:r>
    </w:p>
    <w:p>
      <w:r>
        <w:t>Fuente: Ley de la Comisión Nacional Bancaria y de Valores, artículo 4, fracción X.</w:t>
      </w:r>
    </w:p>
    <w:p>
      <w:r>
        <w:rPr>
          <w:b/>
        </w:rPr>
        <w:t>27. ★ De acuerdo con el artículo 8 de la Ley de la CNBV (Comisión Nacional Bancaria y de Valores), ¿para qué puede la Comisión solicitar el auxilio de la fuerza pública?</w:t>
      </w:r>
    </w:p>
    <w:p>
      <w:r>
        <w:t>A) Para certificar a los auditores.</w:t>
      </w:r>
    </w:p>
    <w:p>
      <w:r>
        <w:t>B) Para cobrar las multas a las entidades.</w:t>
      </w:r>
    </w:p>
    <w:p>
      <w:r>
        <w:t>C) Para llevar a cabo visitas de inspección y cumplir las resoluciones de clausura, intervención administrativa o gerencial que emita.</w:t>
      </w:r>
    </w:p>
    <w:p>
      <w:r>
        <w:t>D) Para notificar los oficios de observaciones.</w:t>
      </w:r>
    </w:p>
    <w:p>
      <w:r>
        <w:rPr>
          <w:b/>
        </w:rPr>
        <w:t>Respuesta correcta: C)</w:t>
      </w:r>
    </w:p>
    <w:p>
      <w:r>
        <w:t>Explicación: El artículo 8 dispone que la Comisión, a efecto de llevar a cabo visitas de inspección en los términos de la fracción XVI del artículo 4, así como de cumplir eficazmente las resoluciones de clausura, intervención administrativa o gerencial que emita, podrá solicitar el auxilio de la fuerza pública.</w:t>
        <w:br/>
        <w:br/>
        <w:t>Por qué no las otras: notificar oficios, cobrar multas y certificar auditores no son los supuestos del artículo 8.</w:t>
        <w:br/>
        <w:br/>
        <w:t>De qué trata el artículo citado:</w:t>
        <w:br/>
        <w:t>• Artículo 8 de la Ley de la CNBV (Comisión Nacional Bancaria y de Valores): Auxilio de la fuerza pública para visitas de inspección y resoluciones de clausura o intervención.</w:t>
      </w:r>
    </w:p>
    <w:p>
      <w:r>
        <w:t>Fuente: Ley de la Comisión Nacional Bancaria y de Valores, artículo 8.</w:t>
      </w:r>
    </w:p>
    <w:p>
      <w:r>
        <w:rPr>
          <w:b/>
        </w:rPr>
        <w:t>28. ★ Según el artículo 7 de la Ley de la CNBV (Comisión Nacional Bancaria y de Valores), ¿en qué caso puede la Comisión ordenar la suspensión temporal de todas o algunas de las operaciones de las entidades financieras?</w:t>
      </w:r>
    </w:p>
    <w:p>
      <w:r>
        <w:t>A) Cuando presenten su informe fuera de plazo por primera vez.</w:t>
      </w:r>
    </w:p>
    <w:p>
      <w:r>
        <w:t>B) Cuando cambien de domicilio.</w:t>
      </w:r>
    </w:p>
    <w:p>
      <w:r>
        <w:t>C) Cuando infrinjan de manera grave o reiterada la legislación que les resulta aplicable y las disposiciones que deriven de ella.</w:t>
      </w:r>
    </w:p>
    <w:p>
      <w:r>
        <w:t>D) Cuando lo solicite un cliente.</w:t>
      </w:r>
    </w:p>
    <w:p>
      <w:r>
        <w:rPr>
          <w:b/>
        </w:rPr>
        <w:t>Respuesta correcta: C)</w:t>
      </w:r>
    </w:p>
    <w:p>
      <w:r>
        <w:t>Explicación: El artículo 7 faculta a la Comisión, en uso de la fracción XIV del artículo 4, para ordenar la suspensión temporal de todas o algunas de las operaciones de las entidades cuando infrinjan de manera grave o reiterada la legislación aplicable y las disposiciones que deriven de ella. No incluye la suspensión de operaciones que, conforme a las leyes, corresponda ordenar al Banco de México.</w:t>
        <w:br/>
        <w:br/>
        <w:t>Por qué no las otras: un retraso aislado, un cambio de domicilio o la solicitud de un cliente no son el supuesto del artículo 7.</w:t>
        <w:br/>
        <w:br/>
        <w:t>De qué trata el artículo citado:</w:t>
        <w:br/>
        <w:t>• Artículo 7 de la Ley de la CNBV (Comisión Nacional Bancaria y de Valores): Suspensión temporal de operaciones por infracciones graves o reiteradas.</w:t>
      </w:r>
    </w:p>
    <w:p>
      <w:r>
        <w:t>Fuente: Ley de la Comisión Nacional Bancaria y de Valores, artículo 7.</w:t>
      </w:r>
    </w:p>
    <w:p>
      <w:pPr>
        <w:pStyle w:val="Heading1"/>
      </w:pPr>
      <w:r>
        <w:t>3.2.1 Guía del GAFI para un Enfoque Basado en Riesgo del sector bancario (16 preguntas)</w:t>
      </w:r>
    </w:p>
    <w:p>
      <w:r>
        <w:rPr>
          <w:b/>
        </w:rPr>
        <w:t>1. Según la “Guía para un Enfoque Basado en Riesgo”, difundida por el GAFI (Grupo de Acción Financiera Internacional), son riesgos potenciales de LD/FT asociados a la Banca Privada:</w:t>
      </w:r>
    </w:p>
    <w:p>
      <w:r>
        <w:t>A) Cultura de confidencialidad.</w:t>
      </w:r>
    </w:p>
    <w:p>
      <w:r>
        <w:t>B) Dificultad para identificar beneficiarios finales.</w:t>
      </w:r>
    </w:p>
    <w:p>
      <w:r>
        <w:t>C) Existencia de Personas Políticamente Expuestas.</w:t>
      </w:r>
    </w:p>
    <w:p>
      <w:r>
        <w:t>D) Todos los anteriores.</w:t>
      </w:r>
    </w:p>
    <w:p>
      <w:r>
        <w:rPr>
          <w:b/>
        </w:rPr>
        <w:t>Respuesta correcta: D)</w:t>
      </w:r>
    </w:p>
    <w:p>
      <w:r>
        <w:t>Explicación: La Guía del GAFI (Grupo de Acción Financiera Internacional) sobre el enfoque basado en riesgo para el sector bancario presenta en su Caja 2 ejemplos de riesgos de LA/FT por tipo de actividad bancaria. Para la administración patrimonial (a veces conocida como banca privada) menciona: cultura de la confidencialidad, dificultad para identificar propietarios reales, encubrimiento (uso de fideicomisos offshore), secreto bancario, complejidad de servicios y productos financieros, PEPs (Personas Políticamente Expuestas), transacciones de alto valor y jurisdicciones múltiples. Por eso los tres factores de las opciones son riesgos de la banca privada y la respuesta es «Todos los anteriores».</w:t>
        <w:br/>
        <w:br/>
        <w:t>Ejemplo ilustrativo: un cliente de alto patrimonio que opera mediante un fideicomiso en el extranjero y pide máxima confidencialidad combina varios de esos factores.</w:t>
        <w:br/>
        <w:br/>
        <w:t>De qué trata el documento citado:</w:t>
        <w:br/>
        <w:t>• Guía del GAFI del enfoque basado en riesgo para el sector bancario (2014): Orienta a bancos y supervisores sobre cómo identificar, evaluar y mitigar los riesgos de LA/FT.</w:t>
      </w:r>
    </w:p>
    <w:p>
      <w:r>
        <w:t>Fuente: GAFI (Grupo de Acción Financiera Internacional), Guía del Enfoque Basado en Riesgo para el Sector Bancario, Caja 2 «Ejemplos de riesgos de LA/FT asociados con diferentes actividades bancarias» (Administración patrimonial).</w:t>
      </w:r>
    </w:p>
    <w:p>
      <w:r>
        <w:rPr>
          <w:b/>
        </w:rPr>
        <w:t>2. Según la “Guía para un Enfoque Basado en Riesgo”, difundida por el GAFI (Grupo de Acción Financiera Internacional), son mecanismos para ajustar la intensidad de la supervisión de PLD/FT (Prevención de Lavado de Dinero y Financiamiento al Terrorismo), cuando exista mayor riesgo de LD/FT:</w:t>
      </w:r>
    </w:p>
    <w:p>
      <w:r>
        <w:t>A) Pruebas exhaustivas sobre el sistema.</w:t>
      </w:r>
    </w:p>
    <w:p>
      <w:r>
        <w:t>B) Pruebas exhaustivas sobre los procesos de auditoría interna.</w:t>
      </w:r>
    </w:p>
    <w:p>
      <w:r>
        <w:t>C) Entrevistas con el staff operativo, la alta gerencia y el consejo.</w:t>
      </w:r>
    </w:p>
    <w:p>
      <w:r>
        <w:t>D) Todos los anteriores.</w:t>
      </w:r>
    </w:p>
    <w:p>
      <w:r>
        <w:rPr>
          <w:b/>
        </w:rPr>
        <w:t>Respuesta correcta: D)</w:t>
      </w:r>
    </w:p>
    <w:p>
      <w:r>
        <w:t>Explicación: Para ajustar la intensidad de supervisión, se aplican pruebas exhaustivas, auditorías y entrevistas.</w:t>
      </w:r>
    </w:p>
    <w:p>
      <w:r>
        <w:t>Fuente: Guía del Enfoque Basado en Riesgo para el Sector Bancario, GAFI (punto 6, ajuste de la intensidad).</w:t>
      </w:r>
    </w:p>
    <w:p>
      <w:r>
        <w:rPr>
          <w:b/>
        </w:rPr>
        <w:t>3. Según la “Guía para un Enfoque Basado en Riesgo”, difundida por el GAFI (Grupo de Acción Financiera Internacional), son factores a considerar por los bancos para identificar y evaluar sus riesgos de LD/FT:</w:t>
      </w:r>
    </w:p>
    <w:p>
      <w:r>
        <w:t>A) Naturaleza, escala, diversidad y complejidad del negocio.</w:t>
      </w:r>
    </w:p>
    <w:p>
      <w:r>
        <w:t>B) Países a los cuales el banco se encuentra expuesto, ya sea por sus propias actividades o las de sus clientes.</w:t>
      </w:r>
    </w:p>
    <w:p>
      <w:r>
        <w:t>C) Canales de distribución.</w:t>
      </w:r>
    </w:p>
    <w:p>
      <w:r>
        <w:t>D) Todos los anteriores.</w:t>
      </w:r>
    </w:p>
    <w:p>
      <w:r>
        <w:rPr>
          <w:b/>
        </w:rPr>
        <w:t>Respuesta correcta: D)</w:t>
      </w:r>
    </w:p>
    <w:p>
      <w:r>
        <w:t>Explicación: La Guía del GAFI (Grupo de Acción Financiera Internacional) del enfoque basado en riesgo para el sector bancario indica que los bancos deben considerar una serie de factores al identificar y evaluar sus riesgos de LA/FT, entre ellos: la naturaleza, escala, diversidad y complejidad de su negocio; los mercados a los que se dirige; el número de clientes ya identificados como de alto riesgo; las jurisdicciones a las que está expuesto, por sus propias actividades o las de sus clientes; los canales de distribución, incluida la medida en que se ocupa directamente del cliente o depende de terceros para la DDC (Debida Diligencia del Cliente) y el uso de la tecnología; la auditoría interna y los resultados de regulación; y el volumen y alcance de sus operaciones. Como las tres opciones están en esa lista, la respuesta es «Todos los anteriores».</w:t>
        <w:br/>
        <w:br/>
        <w:t>Ejemplo ilustrativo: un banco que capta clientes por internet sin contacto directo y con operaciones hacia varios países debe pesar el canal de distribución y la exposición geográfica al calificar su riesgo.</w:t>
        <w:br/>
        <w:br/>
        <w:t>De qué trata el documento citado:</w:t>
        <w:br/>
        <w:t>• Guía del GAFI del enfoque basado en riesgo para el sector bancario (2014): Orienta a los bancos y supervisores sobre cómo evaluar el riesgo de LA/FT y aplicar medidas proporcionales.</w:t>
      </w:r>
    </w:p>
    <w:p>
      <w:r>
        <w:t>Fuente: GAFI (Grupo de Acción Financiera Internacional), Guía del Enfoque Basado en Riesgo para el Sector Bancario (2014), sección «Evaluación de riesgo» (factores que los bancos pueden considerar).</w:t>
      </w:r>
    </w:p>
    <w:p>
      <w:r>
        <w:rPr>
          <w:b/>
        </w:rPr>
        <w:t>4. Según la “Guía para un Enfoque Basado en Riesgo”, difundida por el GAFI (Grupo de Acción Financiera Internacional), son riesgos potenciales de LD/FT asociados a la Banca Corresponsal:</w:t>
      </w:r>
    </w:p>
    <w:p>
      <w:r>
        <w:t>A) Cultura de confidencialidad.</w:t>
      </w:r>
    </w:p>
    <w:p>
      <w:r>
        <w:t>B) Información limitada sobre el remitente y el origen de los fondos.</w:t>
      </w:r>
    </w:p>
    <w:p>
      <w:r>
        <w:t>C) Posibilidad de que una PPE esté involucrada en la estructura accionaria del banco corresponsal.</w:t>
      </w:r>
    </w:p>
    <w:p>
      <w:r>
        <w:t>D) Incisos b) y c).</w:t>
      </w:r>
    </w:p>
    <w:p>
      <w:r>
        <w:rPr>
          <w:b/>
        </w:rPr>
        <w:t>Respuesta correcta: D)</w:t>
      </w:r>
    </w:p>
    <w:p>
      <w:r>
        <w:t>Explicación: En banca corresponsal la guía menciona información limitada sobre el remitente y el origen de fondos y la posible participación de personas políticamente expuestas en la estructura accionaria.</w:t>
      </w:r>
    </w:p>
    <w:p>
      <w:r>
        <w:t>Fuente: Guía del Enfoque Basado en Riesgo para el Sector Bancario, GAFI (Caja 2).</w:t>
      </w:r>
    </w:p>
    <w:p>
      <w:r>
        <w:rPr>
          <w:b/>
        </w:rPr>
        <w:t>5. Retos que plantea poner en práctica el EBR (Enfoque Basado en Riesgo), según la Guía del GAFI (Grupo de Acción Financiera Internacional), para el sector bancario:</w:t>
        <w:br/>
        <w:t>(A) Asignación de responsabilidades</w:t>
        <w:br/>
        <w:t>(B) Identificación del riesgo de LA/FT</w:t>
        <w:br/>
        <w:t>(C) Evaluación del riesgo de LA/FT</w:t>
        <w:br/>
        <w:t>(D) Comprensión del riesgo LA/FT</w:t>
        <w:br/>
        <w:t>(E) Supervisión del EBR</w:t>
        <w:br/>
        <w:t>(F) Mitigación del riesgo de LA/FT</w:t>
        <w:br/>
        <w:t>(G) Desarrollo de un entendimiento común de EBR</w:t>
        <w:br/>
        <w:t>(H) Inclusión financiera</w:t>
      </w:r>
    </w:p>
    <w:p>
      <w:r>
        <w:t>A) A, b, c, d, e, f</w:t>
      </w:r>
    </w:p>
    <w:p>
      <w:r>
        <w:t>B) A, b, c, f, g, h</w:t>
      </w:r>
    </w:p>
    <w:p>
      <w:r>
        <w:t>C) A, b, c, d, e, h</w:t>
      </w:r>
    </w:p>
    <w:p>
      <w:r>
        <w:t>D) B, c, d, e, f, g</w:t>
      </w:r>
    </w:p>
    <w:p>
      <w:r>
        <w:rPr>
          <w:b/>
        </w:rPr>
        <w:t>Respuesta correcta: B)</w:t>
      </w:r>
    </w:p>
    <w:p>
      <w:r>
        <w:t>Explicación: Retos: Asignación de responsabilidades, identificación, evaluación, comprensión, supervisión del enfoque basado en riesgo y mitigación del riesgo. Desarrollo de entendimiento común e inclusión financiera no están en la lista de retos de esta opción.</w:t>
      </w:r>
    </w:p>
    <w:p>
      <w:r>
        <w:t>Fuente: Guía del Enfoque Basado en Riesgo para el Sector Bancario, GAFI.</w:t>
      </w:r>
    </w:p>
    <w:p>
      <w:r>
        <w:rPr>
          <w:b/>
        </w:rPr>
        <w:t>6. Tiene por objeto brindar a los Sujetos Obligados la información necesaria para adoptar las medidas que permitan hacer más eficientes sus procesos, mecanismos y herramientas para prevenir operaciones con recursos de procedencia ilícita y financiamiento al terrorismo, así como para establecer planes de acción para mejorar las áreas de oportunidad que deriven de la revisión.</w:t>
      </w:r>
    </w:p>
    <w:p>
      <w:r>
        <w:t>A) Informe de Auditoría</w:t>
      </w:r>
    </w:p>
    <w:p>
      <w:r>
        <w:t>B) Gobierno Corporativo</w:t>
      </w:r>
    </w:p>
    <w:p>
      <w:r>
        <w:t>C) Enfoque Basado en Riesgos</w:t>
      </w:r>
    </w:p>
    <w:p>
      <w:r>
        <w:t>D) Evaluación Nacional de Riesgos</w:t>
      </w:r>
    </w:p>
    <w:p>
      <w:r>
        <w:rPr>
          <w:b/>
        </w:rPr>
        <w:t>Respuesta correcta: A)</w:t>
      </w:r>
    </w:p>
    <w:p>
      <w:r>
        <w:t>Explicación: Los Lineamientos para la elaboración del informe de auditoría señalan que el Informe de Auditoría tiene por objeto brindar a los Sujetos Supervisados la información necesaria para adoptar las medidas que permitan hacer más eficientes sus procesos, mecanismos y herramientas para prevenir operaciones con recursos de procedencia ilícita y financiamiento al terrorismo, así como para establecer planes de acción que deriven de la revisión.</w:t>
        <w:br/>
        <w:br/>
        <w:t>Por qué no las otras: el gobierno corporativo es un mitigante de riesgo; el enfoque basado en riesgos es la forma de calibrar las medidas según el riesgo; y la Evaluación Nacional de Riesgos es el ejercicio coordinado por la UIF (Unidad de Inteligencia Financiera) que identifica los riesgos del país.</w:t>
        <w:br/>
        <w:br/>
        <w:t>De qué trata el documento citado:</w:t>
        <w:br/>
        <w:t>• Lineamientos para la elaboración del informe de auditoría, Lineamiento PRIMERO «Objeto»: Fija el propósito de los lineamientos y del Informe de Auditoría.</w:t>
      </w:r>
    </w:p>
    <w:p>
      <w:r>
        <w:t>Fuente: Lineamientos para la elaboración del informe de auditoría, Lineamiento PRIMERO «Objeto».</w:t>
      </w:r>
    </w:p>
    <w:p>
      <w:r>
        <w:rPr>
          <w:b/>
        </w:rPr>
        <w:t>7. El seguimiento y análisis continuo de cuentas y transacciones permitirá identificar actividades sospechosas, eliminar falsos positivos y notificar con rapidez transacciones auténticamente sospechosas.</w:t>
        <w:br/>
        <w:br/>
        <w:t>El proceso para identificar, investigar y notificar transacciones sospechosas a la FIU deberá especificarse claramente en las políticas y procedimientos del banco y comunicarse a todo el personal a través de programas periódicos de formación.</w:t>
      </w:r>
    </w:p>
    <w:p>
      <w:r>
        <w:t>A) Notificación de transacciones sospechosas y bloqueo de activos.</w:t>
      </w:r>
    </w:p>
    <w:p>
      <w:r>
        <w:t>B) Gestión de la Información.</w:t>
      </w:r>
    </w:p>
    <w:p>
      <w:r>
        <w:t>C) Evaluación, comprensión, gestión y mitigación de riesgos.</w:t>
      </w:r>
    </w:p>
    <w:p>
      <w:r>
        <w:t>D) Seguimiento continuo.</w:t>
      </w:r>
    </w:p>
    <w:p>
      <w:r>
        <w:rPr>
          <w:b/>
        </w:rPr>
        <w:t>Respuesta correcta: D)</w:t>
      </w:r>
    </w:p>
    <w:p>
      <w:r>
        <w:t>Explicación: Seguimiento continuo (Guía de enfoque basado en riesgo para banca).</w:t>
      </w:r>
    </w:p>
    <w:p>
      <w:r>
        <w:t>Fuente: Guía del GAFI (Grupo de Acción Financiera Internacional) para un enfoque basado en riesgo, sector bancario.</w:t>
      </w:r>
    </w:p>
    <w:p>
      <w:r>
        <w:rPr>
          <w:b/>
        </w:rPr>
        <w:t>8. Implica que los países, autoridades competentes y bancos, deberán determinar cómo los afectarán las amenazas de LA/FT que han sido identificadas.</w:t>
        <w:br/>
        <w:br/>
        <w:t>Deben analizar la información obtenida con objeto de entender la probabilidad de que ocurran estos riesgos, y cuáles serían sus impactos en los bancos en lo individual, el sector bancario y, posiblemente, en la economía nacional de las instituciones financieras de importancia sistémica, en caso de ocurrir.</w:t>
      </w:r>
    </w:p>
    <w:p>
      <w:r>
        <w:t>A) Mitigación del riesgo de LA/FT</w:t>
      </w:r>
    </w:p>
    <w:p>
      <w:r>
        <w:t>B) Identificación del riesgo de LA/FT</w:t>
      </w:r>
    </w:p>
    <w:p>
      <w:r>
        <w:t>C) Evaluación del riesgo de LA/FT</w:t>
      </w:r>
    </w:p>
    <w:p>
      <w:r>
        <w:t>D) Enfoque Basado en Riesgos</w:t>
      </w:r>
    </w:p>
    <w:p>
      <w:r>
        <w:rPr>
          <w:b/>
        </w:rPr>
        <w:t>Respuesta correcta: C)</w:t>
      </w:r>
    </w:p>
    <w:p>
      <w:r>
        <w:t>Explicación: Evaluación del riesgo de lavado de activos y financiamiento del terrorismo.</w:t>
      </w:r>
    </w:p>
    <w:p>
      <w:r>
        <w:t>Fuente: Guía del GAFI (Grupo de Acción Financiera Internacional) para un enfoque basado en riesgo, sector bancario.</w:t>
      </w:r>
    </w:p>
    <w:p>
      <w:r>
        <w:rPr>
          <w:b/>
        </w:rPr>
        <w:t>9. El Banco Central de Holanda (DNB) es responsable de la supervisión y aplicación de medidas de ALA/CFT en los bancos. EI DNB aplica un enfoque en base a riesgos a la supervisión de ALA/CFT al enfocarse en instituciones que representan el mayor riesgo.</w:t>
        <w:br/>
        <w:br/>
        <w:t>Para lograr lo anterior, se requiere tener un comprensión muy completa de los riesgos. El DNB analiza la integridad de riesgos en diferentes niveles, como son a nivel macro, medio y micro.</w:t>
        <w:br/>
        <w:br/>
        <w:t>En un nivel macro el DNB toma en cuenta los desarrollos del país y globales que son de importancia para el sector financiero holandés.</w:t>
      </w:r>
    </w:p>
    <w:p>
      <w:r>
        <w:t>A) Frecuencia diferida de supervisión en línea de LA/FT con identificación de riesgos.</w:t>
      </w:r>
    </w:p>
    <w:p>
      <w:r>
        <w:t>B) Evaluación de Riesgos de un supervisor.</w:t>
      </w:r>
    </w:p>
    <w:p>
      <w:r>
        <w:t>C) Ajustes en la intensidad de la supervisión de LA/FT en línea con los riesgos identificados.</w:t>
      </w:r>
    </w:p>
    <w:p>
      <w:r>
        <w:t>D) Diferentes enfoques utilizados por supervisores bancarios in situ y extra situ para la supervisión de LA/FT.</w:t>
      </w:r>
    </w:p>
    <w:p>
      <w:r>
        <w:rPr>
          <w:b/>
        </w:rPr>
        <w:t>Respuesta correcta: B)</w:t>
      </w:r>
    </w:p>
    <w:p>
      <w:r>
        <w:t>Explicación: Anexo 1: El Banco Central de Holanda aparece en "Evaluación de riesgos de un supervisor".</w:t>
      </w:r>
    </w:p>
    <w:p>
      <w:r>
        <w:t>Fuente: Guía del GAFI (Grupo de Acción Financiera Internacional) para un enfoque basado en riesgo, sector bancario (Anexo 1).</w:t>
      </w:r>
    </w:p>
    <w:p>
      <w:r>
        <w:rPr>
          <w:b/>
        </w:rPr>
        <w:t>10. Según la Guía del Enfoque Basado en Riesgos del GAFI (Grupo de Acción Financiera Internacional), ¿a qué proceso corresponde lo siguiente?</w:t>
        <w:br/>
        <w:br/>
        <w:t>Requiere que los países cuenten con mecanismos que faciliten el intercambio de información apropiada sobre los resultados de las evaluaciones de riesgo a todas las autoridades competentes relevantes, instituciones financieras y otras partes interesadas.</w:t>
      </w:r>
    </w:p>
    <w:p>
      <w:r>
        <w:t>A) Evaluación del riesgo de LA/FT</w:t>
      </w:r>
    </w:p>
    <w:p>
      <w:r>
        <w:t>B) Mitigación del riesgo de LA/FT</w:t>
      </w:r>
    </w:p>
    <w:p>
      <w:r>
        <w:t>C) Identificación del riesgo de LA/FT</w:t>
      </w:r>
    </w:p>
    <w:p>
      <w:r>
        <w:t>D) Enfoque Basado en Riesgos</w:t>
      </w:r>
    </w:p>
    <w:p>
      <w:r>
        <w:rPr>
          <w:b/>
        </w:rPr>
        <w:t>Respuesta correcta: C)</w:t>
      </w:r>
    </w:p>
    <w:p>
      <w:r>
        <w:t>Explicación: La descripción corresponde a la «Identificación del riesgo de lavado de activos y financiamiento del terrorismo», conforme a la nota interpretativa 1.3 de la Guía del Enfoque Basado en Riesgos del GAFI (Grupo de Acción Financiera Internacional).</w:t>
      </w:r>
    </w:p>
    <w:p>
      <w:r>
        <w:t>Fuente: Guía del Enfoque Basado en Riesgos del GAFI (Grupo de Acción Financiera Internacional), nota interpretativa 1.3, sección «Identificación del riesgo de lavado de activos y financiamiento del terrorismo».</w:t>
      </w:r>
    </w:p>
    <w:p>
      <w:r>
        <w:rPr>
          <w:b/>
        </w:rPr>
        <w:t>11. La Guía del Enfoque Basado en Riesgos del GAFI (Grupo de Acción Financiera Internacional) está dirigida:</w:t>
      </w:r>
    </w:p>
    <w:p>
      <w:r>
        <w:t>A) Países.</w:t>
      </w:r>
    </w:p>
    <w:p>
      <w:r>
        <w:t>B) Supervisores Bancarios y Bancos.</w:t>
      </w:r>
    </w:p>
    <w:p>
      <w:r>
        <w:t>C) Supervisores Bancarios.</w:t>
      </w:r>
    </w:p>
    <w:p>
      <w:r>
        <w:t>D) Países y a autoridades competentes, incluyendo a los supervisores bancarios así como a los profesionales del sector bancario.</w:t>
      </w:r>
    </w:p>
    <w:p>
      <w:r>
        <w:rPr>
          <w:b/>
        </w:rPr>
        <w:t>Respuesta correcta: D)</w:t>
      </w:r>
    </w:p>
    <w:p>
      <w:r>
        <w:t>Explicación: El párrafo 5 de la Guía del GAFI (Grupo de Acción Financiera Internacional) del enfoque basado en riesgo para el sector bancario señala que la Guía está dirigida a los países y a sus autoridades competentes, incluyendo a los supervisores bancarios, y también a los profesionales del sector bancario. Por eso la respuesta es la más completa.</w:t>
        <w:br/>
        <w:br/>
        <w:t>El párrafo 6 explica que la Guía consta de tres secciones: la Sección I establece los elementos clave del enfoque basado en el riesgo; la Sección II ofrece orientación a los supervisores bancarios; y la Sección III, a los bancos.</w:t>
        <w:br/>
        <w:br/>
        <w:t>Por qué no las otras: las demás opciones mencionan solo a una parte de los destinatarios.</w:t>
        <w:br/>
        <w:br/>
        <w:t>De qué trata el documento citado:</w:t>
        <w:br/>
        <w:t>• Guía del GAFI del enfoque basado en riesgo para el sector bancario (2014): Orienta sobre cómo aplicar el enfoque basado en riesgo en la supervisión y en los bancos.</w:t>
      </w:r>
    </w:p>
    <w:p>
      <w:r>
        <w:t>Fuente: GAFI (Grupo de Acción Financiera Internacional), Guía del Enfoque Basado en Riesgo para el Sector Bancario, párrafos 5 y 6.</w:t>
      </w:r>
    </w:p>
    <w:p>
      <w:r>
        <w:rPr>
          <w:b/>
        </w:rPr>
        <w:t>12. El regulador de Australia clasifica a los grupos financieros según su exposición a riesgos de LA/FT, concentra su supervisión en los de mayor riesgo y usa minería de datos para encontrar vulnerabilidades.</w:t>
        <w:br/>
        <w:br/>
        <w:t>En la guía del GAFI (Grupo de Acción Financiera Internacional) para el sector bancario, ¿qué ejemplo representa?</w:t>
      </w:r>
    </w:p>
    <w:p>
      <w:r>
        <w:t>A) Evaluación de riesgos de LA/FT de un supervisor, para decidir dónde enfocar la supervisión.</w:t>
      </w:r>
    </w:p>
    <w:p>
      <w:r>
        <w:t>B) Un ejemplo de secreto bancario.</w:t>
      </w:r>
    </w:p>
    <w:p>
      <w:r>
        <w:t>C) Una sanción penal contra bancos.</w:t>
      </w:r>
    </w:p>
    <w:p>
      <w:r>
        <w:t>D) Una recomendación sobre cheques de caja.</w:t>
      </w:r>
    </w:p>
    <w:p>
      <w:r>
        <w:rPr>
          <w:b/>
        </w:rPr>
        <w:t>Respuesta correcta: A)</w:t>
      </w:r>
    </w:p>
    <w:p>
      <w:r>
        <w:t>Explicación: En el Anexo de la Guía del GAFI, el ejemplo de Australia (AUSTRAC) está bajo el encabezado de evaluación de riesgos de LA/FT por parte de un supervisor.</w:t>
      </w:r>
    </w:p>
    <w:p>
      <w:r>
        <w:t>Fuente: GAFI, Guía del enfoque basado en riesgo para el sector bancario (Anexo): «Ejemplos de diferentes maneras de evaluar por parte de supervisores bancarios los riesgos de LA/FT en el sector bancario en bancos individuales» — AUSTRALIA: AUSTRAC «aplica un enfoque basado en riesgos para la supervisión del sector bancario a un nivel de grupo corporativo» con «un mayor esfuerzo» sobre quienes ofrecen productos de «mayor exposición y vulnerabilidad a riesgos de LA/FT»; usa técnicas de minería de datos.</w:t>
      </w:r>
    </w:p>
    <w:p>
      <w:r>
        <w:rPr>
          <w:b/>
        </w:rPr>
        <w:t>13. Son aspectos de la Recomendación 1 del GAFI (Grupo de Acción Financiera Internacional):</w:t>
        <w:br/>
        <w:br/>
        <w:t>1. Considerar instituciones, actividades o negocios adicionales que necesiten requisitos ALA/CFT.</w:t>
        <w:br/>
        <w:t>2. Instituciones financieras y APNFD (Actividades y Profesiones No Financieras Designadas) deben implementar procesos para identificar, evaluar, supervisar, gestionar y mitigar los riesgos de financiamiento de la proliferación.</w:t>
        <w:br/>
        <w:t>3. Las autoridades u OAR determinan la frecuencia e intensidad de la supervisión de las APNFD según su comprensión de los riesgos.</w:t>
        <w:br/>
        <w:t>4. Los países informan posibles cambios al régimen ALA/CFT, ayudan a asignar y priorizar recursos y ofrecen información para las evaluaciones de riesgo de las IF y APNFD.</w:t>
        <w:br/>
        <w:t>5. Se exige a las IF y APNFD monitorear la implementación de los controles y, de ser necesario, intensificarlos.</w:t>
        <w:br/>
        <w:t>6. La frecuencia e intensidad de la supervisión in situ y extra situ de instituciones o grupos financieros se basa en riesgos.</w:t>
      </w:r>
    </w:p>
    <w:p>
      <w:r>
        <w:t>A) 1, 2, 3, 4</w:t>
      </w:r>
    </w:p>
    <w:p>
      <w:r>
        <w:t>B) 1, 2, 4, 5</w:t>
      </w:r>
    </w:p>
    <w:p>
      <w:r>
        <w:t>C) 2, 3, 4, 6</w:t>
      </w:r>
    </w:p>
    <w:p>
      <w:r>
        <w:t>D) 3, 4, 5, 6</w:t>
      </w:r>
    </w:p>
    <w:p>
      <w:r>
        <w:rPr>
          <w:b/>
        </w:rPr>
        <w:t>Respuesta correcta: B)</w:t>
      </w:r>
    </w:p>
    <w:p>
      <w:r>
        <w:t>Explicación: Los ítems 3 y 6 pertenecen a la supervisión: NI de la R.28 (APNFD, párr. 2) y R.26 (instituciones financieras, 26.5), no a la R.1.</w:t>
      </w:r>
    </w:p>
    <w:p>
      <w:r>
        <w:t>Fuente: GAFI (Grupo de Acción Financiera Internacional), Recomendaciones (dic. 2025), Nota Interpretativa de la R.1: Párr. 2 («si los países determinan […] tipos de instituciones, actividades, negocios o profesiones que corren el riesgo de ser utilizadas indebidamente para el lavado de activos y el financiamiento del terrorismo […] deben considerar la aplicación de requisitos ALA/CFT a dichos sectores»); párr. 4 («Las instituciones financieras y APNFD deben implementar procesos para identificar, evaluar, supervisar, gestionar y mitigar los riesgos de financiamiento de la proliferación»); párr. 5 (los países evalúan riesgos para «(i) informar posibles cambios al régimen ALA/CFT […]; (ii) ayudar en la asignación y priorización de recursos […]; y (iii) ofrecer la información para las evaluaciones del riesgo ALA/CFT llevadas a cabo por las instituciones financieras y las APNFD»); párr. 13 («A éstas se les debe exigir que monitoreen la implementación de esos controles y que los intensifiquen, de ser necesario»).</w:t>
      </w:r>
    </w:p>
    <w:p>
      <w:r>
        <w:rPr>
          <w:b/>
        </w:rPr>
        <w:t>14. Un país no logra que sus autoridades compartan con los bancos los resultados de su evaluación de riesgos, por restricciones de datos o de sensibilidad, y los bancos tienen dificultad para encontrar y registrar correctamente los riesgos.</w:t>
        <w:br/>
        <w:br/>
        <w:t>Según la Guía del GAFI (Grupo de Acción Financiera Internacional) del enfoque basado en riesgo para el sector bancario, ¿a qué etapa corresponde el requisito de que los países tengan mecanismos para intercambiar esa información?</w:t>
      </w:r>
    </w:p>
    <w:p>
      <w:r>
        <w:t>A) Identificación del riesgo de LA/FT (Lavado de Activos y Financiamiento del Terrorismo).</w:t>
      </w:r>
    </w:p>
    <w:p>
      <w:r>
        <w:t>B) Evaluación del riesgo de LA/FT.</w:t>
      </w:r>
    </w:p>
    <w:p>
      <w:r>
        <w:t>C) Mitigación del riesgo de LA/FT.</w:t>
      </w:r>
    </w:p>
    <w:p>
      <w:r>
        <w:t>D) Enfoque Basado en Riesgos en general.</w:t>
      </w:r>
    </w:p>
    <w:p>
      <w:r>
        <w:rPr>
          <w:b/>
        </w:rPr>
        <w:t>Respuesta correcta: A)</w:t>
      </w:r>
    </w:p>
    <w:p>
      <w:r>
        <w:t>Explicación: Sin esa información los bancos tienen dificultad para identificar correctamente el riesgo y por consiguiente para evaluarlo y mitigarlo.</w:t>
      </w:r>
    </w:p>
    <w:p>
      <w:r>
        <w:t>Fuente: Guía GAFI del EBR (Enfoque Basado en Riesgo) para el sector bancario, apartado Identificación del riesgo de LA/FT, párr. 21: El acceso a información precisa, oportuna y objetiva es requisito previo para un EBR eficaz; la NI 1.3 (Nota Interpretativa de la R.1) exige que los países cuenten con mecanismos que faciliten el intercambio de información sobre los resultados de las evaluaciones de riesgo a autoridades, instituciones financieras y otras partes interesadas.</w:t>
      </w:r>
    </w:p>
    <w:p>
      <w:r>
        <w:rPr>
          <w:b/>
        </w:rPr>
        <w:t>15. La CNBV (Comisión Nacional Bancaria y de Valores) aplica el Manual Institucional de Supervisión para evaluar las actividades significativas de mayor riesgo que determina el área de supervisión extra situ y la efectividad de las acciones mitigantes de la institución.</w:t>
        <w:br/>
        <w:br/>
        <w:t>Según la Guía del GAFI (Grupo de Acción Financiera Internacional) para el sector bancario, ¿qué tipo de ejemplo del Anexo es este caso de México?</w:t>
      </w:r>
    </w:p>
    <w:p>
      <w:r>
        <w:t>A) Ajustes en la intensidad de la supervisión de LA/FT en línea con los riesgos identificados.</w:t>
      </w:r>
    </w:p>
    <w:p>
      <w:r>
        <w:t>B) Evaluación de riesgos de un supervisor.</w:t>
      </w:r>
    </w:p>
    <w:p>
      <w:r>
        <w:t>C) Diferentes enfoques utilizados por supervisores bancarios in situ y extra situ.</w:t>
      </w:r>
    </w:p>
    <w:p>
      <w:r>
        <w:t>D) Frecuencia diferida de supervisión en línea de LA/FT con identificación de riesgos.</w:t>
      </w:r>
    </w:p>
    <w:p>
      <w:r>
        <w:rPr>
          <w:b/>
        </w:rPr>
        <w:t>Respuesta correcta: A)</w:t>
      </w:r>
    </w:p>
    <w:p>
      <w:r>
        <w:t>Explicación: México aparece en los cuatro apartados del Anexo con textos distintos; este párrafo en particular está en el de ajustes de intensidad.</w:t>
      </w:r>
    </w:p>
    <w:p>
      <w:r>
        <w:t>Fuente: Guía GAFI del EBR (Enfoque Basado en Riesgo) para el sector bancario, Anexo de prácticas de supervisión por país: El texto sobre el Manual Institucional de Supervisión y la evaluación de actividades significativas de mayor riesgo está en "Ejemplos de ajustes en la intensidad de la supervisión de LA/FT en línea con los riesgos identificados" (México).</w:t>
      </w:r>
    </w:p>
    <w:p>
      <w:r>
        <w:rPr>
          <w:b/>
        </w:rPr>
        <w:t>16. Un país actualiza su evaluación nacional de riesgos y quiere cumplir con la Recomendación 1 del GAFI (enfoque basado en riesgo).</w:t>
        <w:br/>
        <w:br/>
        <w:t>¿Cuál de estos aspectos forma parte de esa Recomendación y su Nota Interpretativa?</w:t>
      </w:r>
    </w:p>
    <w:p>
      <w:r>
        <w:t>A) Que los países informen posibles cambios al régimen ALA/CFT y prioricen recursos según los riesgos; que se exija a las instituciones financieras y APNFD (Actividades y Profesiones No Financieras Designadas) monitorear sus controles de riesgo e intensificarlos si es necesario; y que identifiquen riesgos de financiamiento de la proliferación.</w:t>
      </w:r>
    </w:p>
    <w:p>
      <w:r>
        <w:t>B) Que la frecuencia de la supervisión de las APNFD dependa de los riesgos (es la Recomendación 28).</w:t>
      </w:r>
    </w:p>
    <w:p>
      <w:r>
        <w:t>C) Que la frecuencia de la supervisión in situ de grupos financieros dependa de los riesgos (es la Recomendación 26).</w:t>
      </w:r>
    </w:p>
    <w:p>
      <w:r>
        <w:t>D) Que los beneficiarios de seguros de vida se identifiquen como PEP (Personas Políticamente Expuestas) (es la Recomendación 12).</w:t>
      </w:r>
    </w:p>
    <w:p>
      <w:r>
        <w:rPr>
          <w:b/>
        </w:rPr>
        <w:t>Respuesta correcta: A)</w:t>
      </w:r>
    </w:p>
    <w:p>
      <w:r>
        <w:t>Explicación: Los puntos de supervisión de APNFD y de grupos financieros pertenecen a las Recomendaciones 28 y 26.</w:t>
      </w:r>
    </w:p>
    <w:p>
      <w:r>
        <w:t>Fuente: GAFI (Grupo de Acción Financiera Internacional), Recomendaciones (dic. 2025), Nota Interpretativa de la R.1: Párr. 5 (informar posibles cambios al régimen ALA/CFT y ayudar en la asignación y priorización de recursos); párr. 13 (monitorear la implementación de los controles y, de ser necesario, intensificarlos); párr. 4 (procesos para identificar, evaluar, supervisar, gestionar y mitigar los riesgos de financiamiento de la proliferación).</w:t>
      </w:r>
    </w:p>
    <w:p>
      <w:pPr>
        <w:pStyle w:val="Heading1"/>
      </w:pPr>
      <w:r>
        <w:t>3.2.2 Adecuada gestión de los riesgos de blanqueo de capitales y financiación del terrorismo (Comité de Basilea) (25 preguntas)</w:t>
      </w:r>
    </w:p>
    <w:p>
      <w:r>
        <w:rPr>
          <w:b/>
        </w:rPr>
        <w:t>1. Según el documento “Adecuada Gestión de los Riesgos relacionados con el Blanqueo de Capitales y la Financiación del Terrorismo”, difundido por el Comité de Supervisión Bancaria de Basilea, existen 3 líneas de defensa para gestionar el riesgo de LD/FT. Ordénalas:</w:t>
        <w:br/>
        <w:br/>
        <w:t>1.- Auditoría Interna</w:t>
        <w:br/>
        <w:t>2.- Unidades de Negocios</w:t>
        <w:br/>
        <w:t>3.- Responsable de Cumplimiento</w:t>
      </w:r>
    </w:p>
    <w:p>
      <w:r>
        <w:t>A) 1, 2, 3</w:t>
      </w:r>
    </w:p>
    <w:p>
      <w:r>
        <w:t>B) 3, 2, 1</w:t>
      </w:r>
    </w:p>
    <w:p>
      <w:r>
        <w:t>C) 2, 1, 3</w:t>
      </w:r>
    </w:p>
    <w:p>
      <w:r>
        <w:t>D) 2, 3, 1</w:t>
      </w:r>
    </w:p>
    <w:p>
      <w:r>
        <w:rPr>
          <w:b/>
        </w:rPr>
        <w:t>Respuesta correcta: D)</w:t>
      </w:r>
    </w:p>
    <w:p>
      <w:r>
        <w:t>Explicación: Orden de las tres líneas de defensa: Unidades de negocio, responsable de cumplimiento y auditoría interna.</w:t>
      </w:r>
    </w:p>
    <w:p>
      <w:r>
        <w:t>Fuente: Documento "Adecuada Gestión de los Riesgos relacionados con el Blanqueo de Capitales y la Financiación del Terrorismo", Comité de Basilea.</w:t>
      </w:r>
    </w:p>
    <w:p>
      <w:r>
        <w:rPr>
          <w:b/>
        </w:rPr>
        <w:t>2. Según el documento “Adecuada Gestión de los Riesgos relacionados con el Blanqueo de Capitales y la Financiación del Terrorismo”, difundido por el Comité de Supervisión Bancaria de Basilea, ¿cuál regulación se debe intentar adoptar y aplicar un grupo bancario que opera en distintos países?</w:t>
      </w:r>
    </w:p>
    <w:p>
      <w:r>
        <w:t>A) Siempre la que corresponda al país sede del corporativo global.</w:t>
      </w:r>
    </w:p>
    <w:p>
      <w:r>
        <w:t>B) La más estricta.</w:t>
      </w:r>
    </w:p>
    <w:p>
      <w:r>
        <w:t>C) La que la autoridad decida.</w:t>
      </w:r>
    </w:p>
    <w:p>
      <w:r>
        <w:t>D) La del país con mayor riesgo en materia de LD/FT.</w:t>
      </w:r>
    </w:p>
    <w:p>
      <w:r>
        <w:rPr>
          <w:b/>
        </w:rPr>
        <w:t>Respuesta correcta: B)</w:t>
      </w:r>
    </w:p>
    <w:p>
      <w:r>
        <w:t>Explicación: El documento del Comité de Supervisión Bancaria de Basilea señala que, cuando los requisitos reglamentarios o legales mínimos de los países de origen y de acogida difieren, las oficinas ubicadas en las jurisdicciones de acogida aplicarán las normas más estrictas. Por eso la respuesta es «La más estricta».</w:t>
        <w:br/>
        <w:br/>
        <w:t>El mismo documento explica que la gestión consolidada del riesgo implica coordinar y aplicar políticas y procedimientos para todo el grupo, con el objetivo general de identificar, vigilar y mitigar los riesgos en todo el grupo y no solo cumplir la ley local. Si el país de acogida no permitiera la adecuada aplicación de esas normas, el responsable ejecutivo de PBC/FT debe informar a los supervisores de origen y deben contemplarse medidas adicionales, incluida, cuando proceda, la cancelación de las operaciones del grupo en ese país.</w:t>
        <w:br/>
        <w:br/>
        <w:t>Por qué no las otras: no se aplica siempre la del país sede, ni la que decida la autoridad, ni la del país con mayor riesgo; el criterio es la norma más estricta entre las aplicables.</w:t>
        <w:br/>
        <w:br/>
        <w:t>Ejemplo ilustrativo: si la filial en un país exige menos que la matriz, la filial aplica el estándar más exigente.</w:t>
        <w:br/>
        <w:br/>
        <w:t>De qué trata el documento citado:</w:t>
        <w:br/>
        <w:t>• «Adecuada gestión de los riesgos relacionados con el blanqueo de capitales y la financiación del terrorismo» (Comité de Basilea): Elementos esenciales de una gestión sólida del riesgo de BC/FT en los bancos y su aplicación a nivel de grupo.</w:t>
      </w:r>
    </w:p>
    <w:p>
      <w:r>
        <w:t>Fuente: Comité de Supervisión Bancaria de Basilea, «Adecuada gestión de los riesgos relacionados con el blanqueo de capitales y la financiación del terrorismo» (enero de 2014), párrafos 64 y 65: «las oficinas ubicadas en las jurisdicciones de acogida aplicarán las normas más estrictas».</w:t>
      </w:r>
    </w:p>
    <w:p>
      <w:r>
        <w:rPr>
          <w:b/>
        </w:rPr>
        <w:t>3. Según el documento “Adecuada Gestión de los Riesgos relacionados con el Blanqueo de Capitales y la Financiación del Terrorismo”, difundido por el Comité de Supervisión Bancaria de Basilea, el banco debe conocer los riesgos de PLD/FT (Prevención de Lavado de Dinero y Financiamiento al Terrorismo) inherentes a su:</w:t>
      </w:r>
    </w:p>
    <w:p>
      <w:r>
        <w:t>A) Base de clientes y productos.</w:t>
      </w:r>
    </w:p>
    <w:p>
      <w:r>
        <w:t>B) Canales de distribución y servicios ofrecidos.</w:t>
      </w:r>
    </w:p>
    <w:p>
      <w:r>
        <w:t>C) Jurisdicciones donde el banco y sus clientes realizan negocios.</w:t>
      </w:r>
    </w:p>
    <w:p>
      <w:r>
        <w:t>D) Todas las anteriores.</w:t>
      </w:r>
    </w:p>
    <w:p>
      <w:r>
        <w:rPr>
          <w:b/>
        </w:rPr>
        <w:t>Respuesta correcta: D)</w:t>
      </w:r>
    </w:p>
    <w:p>
      <w:r>
        <w:t>Explicación: El banco debe conocer sus riesgos por clientes y productos, canales de distribución y servicios, y jurisdicciones.</w:t>
      </w:r>
    </w:p>
    <w:p>
      <w:r>
        <w:t>Fuente: Documento de Basilea "Adecuada Gestión de los Riesgos..." (Evaluación del riesgo).</w:t>
      </w:r>
    </w:p>
    <w:p>
      <w:r>
        <w:rPr>
          <w:b/>
        </w:rPr>
        <w:t>4. Según la 3ª línea de defensa prevista en el documento “Adecuada Gestión de los Riesgos relacionados con el Blanqueo de Capitales y la Financiación del Terrorismo”, difundido por el Comité de Supervisión Bancaria de Basilea, el banco debe implementar políticas para la realización de auditorías sobre:</w:t>
      </w:r>
    </w:p>
    <w:p>
      <w:r>
        <w:t>A) La eficacia de la aplicación de las políticas y procedimientos del banco, por parte del personal.</w:t>
      </w:r>
    </w:p>
    <w:p>
      <w:r>
        <w:t>B) La eficacia de la vigilancia del cumplimiento y del control de calidad, incluyendo parámetros o criterios de alerta automática.</w:t>
      </w:r>
    </w:p>
    <w:p>
      <w:r>
        <w:t>C) La eficacia de los programas de formación del personal relevante del banco.</w:t>
      </w:r>
    </w:p>
    <w:p>
      <w:r>
        <w:t>D) Todas las anteriores.</w:t>
      </w:r>
    </w:p>
    <w:p>
      <w:r>
        <w:rPr>
          <w:b/>
        </w:rPr>
        <w:t>Respuesta correcta: D)</w:t>
      </w:r>
    </w:p>
    <w:p>
      <w:r>
        <w:t>Explicación: La tercera línea (auditoría) evalúa eficacia de políticas, de la vigilancia del cumplimiento incluidos criterios de alerta, y de la formación del personal.</w:t>
      </w:r>
    </w:p>
    <w:p>
      <w:r>
        <w:t>Fuente: Documento de Basilea "Adecuada Gestión de los Riesgos..." (Tres líneas de defensa).</w:t>
      </w:r>
    </w:p>
    <w:p>
      <w:r>
        <w:rPr>
          <w:b/>
        </w:rPr>
        <w:t>5. Según el documento “Adecuada Gestión de los Riesgos relacionados con el Blanqueo de Capitales y la Financiación del Terrorismo”, difundido por el Comité de Supervisión Bancaria de Basilea, el banco debe identificar aquellos clientes con mayor susceptibilidad al riesgo de PLD/FT (Prevención de Lavado de Dinero y Financiamiento al Terrorismo), tomando en cuenta, entre otros, los siguientes factores:</w:t>
      </w:r>
    </w:p>
    <w:p>
      <w:r>
        <w:t>A) Fuentes de riqueza y actividades comerciales.</w:t>
      </w:r>
    </w:p>
    <w:p>
      <w:r>
        <w:t>B) Naturaleza y finalidad de las cuentas.</w:t>
      </w:r>
    </w:p>
    <w:p>
      <w:r>
        <w:t>C) Ocupación, incluyendo puestos relevantes en el sector público o privado.</w:t>
      </w:r>
    </w:p>
    <w:p>
      <w:r>
        <w:t>D) Todas las anteriores.</w:t>
      </w:r>
    </w:p>
    <w:p>
      <w:r>
        <w:rPr>
          <w:b/>
        </w:rPr>
        <w:t>Respuesta correcta: D)</w:t>
      </w:r>
    </w:p>
    <w:p>
      <w:r>
        <w:t>Explicación: Los factores de clientes de mayor riesgo incluyen fuentes de riqueza y actividades, naturaleza y finalidad de las cuentas y ocupación o puestos relevantes.</w:t>
      </w:r>
    </w:p>
    <w:p>
      <w:r>
        <w:t>Fuente: Documento de Basilea "Adecuada Gestión de los Riesgos..." (Aceptación de clientes).</w:t>
      </w:r>
    </w:p>
    <w:p>
      <w:r>
        <w:rPr>
          <w:b/>
        </w:rPr>
        <w:t>6. Un banco designa a un responsable ejecutivo de PBC/FT con autoridad suficiente para supervisar las políticas de gestión del riesgo BC/FT. ¿Qué elemento esencial se está aplicando?</w:t>
      </w:r>
    </w:p>
    <w:p>
      <w:r>
        <w:t>A) Seguimiento continuo.</w:t>
      </w:r>
    </w:p>
    <w:p>
      <w:r>
        <w:t>B) Mecanismos de gobierno adecuados.</w:t>
      </w:r>
    </w:p>
    <w:p>
      <w:r>
        <w:t>C) Evaluación, comprensión, gestión y mitigación de riesgos.</w:t>
      </w:r>
    </w:p>
    <w:p>
      <w:r>
        <w:t>D) Bloqueo de activos.</w:t>
      </w:r>
    </w:p>
    <w:p>
      <w:r>
        <w:rPr>
          <w:b/>
        </w:rPr>
        <w:t>Respuesta correcta: B)</w:t>
      </w:r>
    </w:p>
    <w:p>
      <w:r>
        <w:t>Explicación: Mecanismos de gobierno adecuados.</w:t>
      </w:r>
    </w:p>
    <w:p>
      <w:r>
        <w:t>Fuente: Comité de Basilea (enero de 2014): Adecuada gestión de los riesgos relacionados con el blanqueo de capitales y la financiación del terrorismo.</w:t>
      </w:r>
    </w:p>
    <w:p>
      <w:r>
        <w:rPr>
          <w:b/>
        </w:rPr>
        <w:t>7. El banco deberá garantizar el registro de toda la información recabada en el contexto de CDD.</w:t>
        <w:br/>
        <w:br/>
        <w:t>Esto incluye (i) el registro de los documentos facilitados al banco al verificar la identidad del cliente o del beneficiario efectivo y ii) la transcripción en los propios sistemas TI del banco de la información CDD relevante contenida en dichos documentos u obtenida por otros medios.</w:t>
      </w:r>
    </w:p>
    <w:p>
      <w:r>
        <w:t>A) Política de aceptación de clientes.</w:t>
      </w:r>
    </w:p>
    <w:p>
      <w:r>
        <w:t>B) Seguimiento continuo.</w:t>
      </w:r>
    </w:p>
    <w:p>
      <w:r>
        <w:t>C) Gestión de la Información.</w:t>
      </w:r>
    </w:p>
    <w:p>
      <w:r>
        <w:t>D) Identificación, verificación y elaboración del perfil de riesgo de clientes y beneficiarios efectivos.</w:t>
      </w:r>
    </w:p>
    <w:p>
      <w:r>
        <w:rPr>
          <w:b/>
        </w:rPr>
        <w:t>Respuesta correcta: C)</w:t>
      </w:r>
    </w:p>
    <w:p>
      <w:r>
        <w:t>Explicación: Gestión de la información.</w:t>
      </w:r>
    </w:p>
    <w:p>
      <w:r>
        <w:t>Fuente: Comité de Basilea (enero de 2014): Adecuada gestión de los riesgos relacionados con el blanqueo de capitales y la financiación del terrorismo.</w:t>
      </w:r>
    </w:p>
    <w:p>
      <w:r>
        <w:rPr>
          <w:b/>
        </w:rPr>
        <w:t>8. Una entidad financiera ajusta los parámetros de su sistema TI para identificar patrones de transacciones inusuales en función del riesgo del cliente.</w:t>
        <w:br/>
        <w:br/>
        <w:t>¿Qué elemento esencial esta implementando?</w:t>
      </w:r>
    </w:p>
    <w:p>
      <w:r>
        <w:t>A) Evaluación, comprensión, gestión y mitigación de riesgos.</w:t>
      </w:r>
    </w:p>
    <w:p>
      <w:r>
        <w:t>B) Adecuado sistema de seguimiento de transacciones.</w:t>
      </w:r>
    </w:p>
    <w:p>
      <w:r>
        <w:t>C) Identificación y verificación de clientes.</w:t>
      </w:r>
    </w:p>
    <w:p>
      <w:r>
        <w:t>D) Seguimiento continuo.</w:t>
      </w:r>
    </w:p>
    <w:p>
      <w:r>
        <w:rPr>
          <w:b/>
        </w:rPr>
        <w:t>Respuesta correcta: B)</w:t>
      </w:r>
    </w:p>
    <w:p>
      <w:r>
        <w:t>Explicación: Adecuado sistema de seguimiento de transacciones.</w:t>
      </w:r>
    </w:p>
    <w:p>
      <w:r>
        <w:t>Fuente: Comité de Basilea (enero de 2014): Adecuada gestión de los riesgos relacionados con el blanqueo de capitales y la financiación del terrorismo.</w:t>
      </w:r>
    </w:p>
    <w:p>
      <w:r>
        <w:rPr>
          <w:b/>
        </w:rPr>
        <w:t>9. Los empleados de atención a clientes de una entidad financiera son los primeros en identificar y gestionar los riesgos asociados a las transacciones de sus clientes.</w:t>
        <w:br/>
        <w:br/>
        <w:t>¿Qué línea de defensa se está representando en este ejemplo?</w:t>
      </w:r>
    </w:p>
    <w:p>
      <w:r>
        <w:t>A) Responsable ejecutivo</w:t>
      </w:r>
    </w:p>
    <w:p>
      <w:r>
        <w:t>B) Seguimiento continuo</w:t>
      </w:r>
    </w:p>
    <w:p>
      <w:r>
        <w:t>C) Auditoría interna</w:t>
      </w:r>
    </w:p>
    <w:p>
      <w:r>
        <w:t>D) Unidades de Negocio</w:t>
      </w:r>
    </w:p>
    <w:p>
      <w:r>
        <w:rPr>
          <w:b/>
        </w:rPr>
        <w:t>Respuesta correcta: D)</w:t>
      </w:r>
    </w:p>
    <w:p>
      <w:r>
        <w:t>Explicación: Unidades de negocio (primera línea de defensa).</w:t>
      </w:r>
    </w:p>
    <w:p>
      <w:r>
        <w:t>Fuente: Comité de Basilea (enero de 2014): Adecuada gestión de los riesgos relacionados con el blanqueo de capitales y la financiación del terrorismo.</w:t>
      </w:r>
    </w:p>
    <w:p>
      <w:r>
        <w:rPr>
          <w:b/>
        </w:rPr>
        <w:t>10. Un banco monitorea regularmente las transacciones de sus clientes de alto riesgo para identificar cambios en sus patrones de comportamiento financiero, ¿ Qué elemento esencial se está utilizando en este caso?</w:t>
      </w:r>
    </w:p>
    <w:p>
      <w:r>
        <w:t>A) Gestión de la información.</w:t>
      </w:r>
    </w:p>
    <w:p>
      <w:r>
        <w:t>B) Seguimiento continuo.</w:t>
      </w:r>
    </w:p>
    <w:p>
      <w:r>
        <w:t>C) Adecuado sistema de seguimiento de transacciones.</w:t>
      </w:r>
    </w:p>
    <w:p>
      <w:r>
        <w:t>D) Política de aceptación de clientes.</w:t>
      </w:r>
    </w:p>
    <w:p>
      <w:r>
        <w:rPr>
          <w:b/>
        </w:rPr>
        <w:t>Respuesta correcta: B)</w:t>
      </w:r>
    </w:p>
    <w:p>
      <w:r>
        <w:t>Explicación: Seguimiento continuo de clientes de alto riesgo.</w:t>
      </w:r>
    </w:p>
    <w:p>
      <w:r>
        <w:t>Fuente: Comité de Basilea (enero de 2014): Adecuada gestión de los riesgos relacionados con el blanqueo de capitales y la financiación del terrorismo.</w:t>
      </w:r>
    </w:p>
    <w:p>
      <w:r>
        <w:rPr>
          <w:b/>
        </w:rPr>
        <w:t>11. El banco deberá ser capaz de demostrar a sus supervisores, a requerimiento de éstos, la adecuación de sus sistemas de evaluación, gestión y mitigación de riesgos BC/FT; de su política de aceptación de clientes; de sus procedimientos y políticas sobre identificación y verificación de clientes; de sus procesos de seguimiento continuo y de sus procedimientos para notificar transacciones sospechosas, así como de todas las medidas adoptadas en el contexto de PBC/FT.</w:t>
      </w:r>
    </w:p>
    <w:p>
      <w:r>
        <w:t>A) Suministro de información a los supervisores</w:t>
      </w:r>
    </w:p>
    <w:p>
      <w:r>
        <w:t>B) Mantenimiento de Registros</w:t>
      </w:r>
    </w:p>
    <w:p>
      <w:r>
        <w:t>C) Seguimiento continuo</w:t>
      </w:r>
    </w:p>
    <w:p>
      <w:r>
        <w:t>D) Actualización de la Información</w:t>
      </w:r>
    </w:p>
    <w:p>
      <w:r>
        <w:rPr>
          <w:b/>
        </w:rPr>
        <w:t>Respuesta correcta: A)</w:t>
      </w:r>
    </w:p>
    <w:p>
      <w:r>
        <w:t>Explicación: Suministro de información a los supervisores.</w:t>
      </w:r>
    </w:p>
    <w:p>
      <w:r>
        <w:t>Fuente: Comité de Basilea (enero de 2014): Adecuada gestión de los riesgos relacionados con el blanqueo de capitales y la financiación del terrorismo.</w:t>
      </w:r>
    </w:p>
    <w:p>
      <w:r>
        <w:rPr>
          <w:b/>
        </w:rPr>
        <w:t>12. Según la Guía del GAFI (Grupo de Acción Financiera Internacional) para el sector bancario, los "Retos" para implementar un EBR (Enfoque Basado en Riesgo) incluyen textualmente:</w:t>
      </w:r>
    </w:p>
    <w:p>
      <w:r>
        <w:t>A) Identificación, evaluación y mitigación del riesgo.</w:t>
      </w:r>
    </w:p>
    <w:p>
      <w:r>
        <w:t>B) Asignación de responsabilidades, entendimiento común de EBR (Enfoque Basado en Riesgo) e inclusión financiera.</w:t>
      </w:r>
    </w:p>
    <w:p>
      <w:r>
        <w:t>C) Supervisión, auditoría y certificación.</w:t>
      </w:r>
    </w:p>
    <w:p>
      <w:r>
        <w:t>D) Reportes, sanciones y sistemas automatizados.</w:t>
      </w:r>
    </w:p>
    <w:p>
      <w:r>
        <w:rPr>
          <w:b/>
        </w:rPr>
        <w:t>Respuesta correcta: B)</w:t>
      </w:r>
    </w:p>
    <w:p>
      <w:r>
        <w:t>Explicación: Estos tres son los retos nombrados explícitamente en la sección "D. Retos" de la guía — no confundir con los títulos de otros capítulos del mismo documento.</w:t>
      </w:r>
    </w:p>
    <w:p>
      <w:r>
        <w:t>Fuente: Guía del GAFI para el sector bancario (enfoque basado en riesgo); documento del Comité de Basilea (enero 2014); Recomendaciones del GAFI.</w:t>
      </w:r>
    </w:p>
    <w:p>
      <w:r>
        <w:rPr>
          <w:b/>
        </w:rPr>
        <w:t>13. ¿En qué fecha publicó el Comité de Basilea su documento "Adecuada gestión de los riesgos relacionados con el blanqueo de capitales y la financiación del terrorismo"?</w:t>
      </w:r>
    </w:p>
    <w:p>
      <w:r>
        <w:t>A) Octubre 2014</w:t>
      </w:r>
    </w:p>
    <w:p>
      <w:r>
        <w:t>B) Enero 2014</w:t>
      </w:r>
    </w:p>
    <w:p>
      <w:r>
        <w:t>C) Enero 2018</w:t>
      </w:r>
    </w:p>
    <w:p>
      <w:r>
        <w:t>D) Diciembre 2013</w:t>
      </w:r>
    </w:p>
    <w:p>
      <w:r>
        <w:rPr>
          <w:b/>
        </w:rPr>
        <w:t>Respuesta correcta: B)</w:t>
      </w:r>
    </w:p>
    <w:p>
      <w:r>
        <w:t>Explicación: Enero de 2014, según la bibliografía oficial del temario.</w:t>
      </w:r>
    </w:p>
    <w:p>
      <w:r>
        <w:t>Fuente: Guía del GAFI (Grupo de Acción Financiera Internacional) para el sector bancario (enfoque basado en riesgo); documento del Comité de Basilea (enero 2014); Recomendaciones del GAFI.</w:t>
      </w:r>
    </w:p>
    <w:p>
      <w:r>
        <w:rPr>
          <w:b/>
        </w:rPr>
        <w:t>14. La Guía del GAFI (Grupo de Acción Financiera Internacional) para el sector bancario está dirigida principalmente a:</w:t>
      </w:r>
    </w:p>
    <w:p>
      <w:r>
        <w:t>A) Solo autoridades fiscales.</w:t>
      </w:r>
    </w:p>
    <w:p>
      <w:r>
        <w:t>B) Supervisores y bancos.</w:t>
      </w:r>
    </w:p>
    <w:p>
      <w:r>
        <w:t>C) Únicamente organismos internacionales.</w:t>
      </w:r>
    </w:p>
    <w:p>
      <w:r>
        <w:t>D) Sujetos Obligados de la LFPIORPI (Ley Federal para la Prevención e Identificación de Operaciones con Recursos de Procedencia Ilícita).</w:t>
      </w:r>
    </w:p>
    <w:p>
      <w:r>
        <w:rPr>
          <w:b/>
        </w:rPr>
        <w:t>Respuesta correcta: B)</w:t>
      </w:r>
    </w:p>
    <w:p>
      <w:r>
        <w:t>Explicación: La guía tiene una sección para supervisores y otra específica para bancos (evaluación y mitigación de riesgos).</w:t>
      </w:r>
    </w:p>
    <w:p>
      <w:r>
        <w:t>Fuente: Guía del GAFI para el sector bancario (enfoque basado en riesgo); documento del Comité de Basilea (enero 2014); Recomendaciones del GAFI.</w:t>
      </w:r>
    </w:p>
    <w:p>
      <w:r>
        <w:rPr>
          <w:b/>
        </w:rPr>
        <w:t>15. (Elección de elementos) ¿Cuáles de los siguientes SÍ son capítulos reales de la Guía del GAFI (Grupo de Acción Financiera Internacional) para el sector bancario?</w:t>
        <w:br/>
        <w:br/>
        <w:t>1. El EBR (Enfoque Basado en Riesgo) del GAFI para efectos de ALA/CFT (Combating the Financing of Terrorism)</w:t>
        <w:br/>
        <w:t>2. Guía para supervisores</w:t>
        <w:br/>
        <w:t>3. Guía para bancos</w:t>
        <w:br/>
        <w:t>4. Guía para autoridades fiscales</w:t>
      </w:r>
    </w:p>
    <w:p>
      <w:r>
        <w:t>A) 1, 2 y 3</w:t>
      </w:r>
    </w:p>
    <w:p>
      <w:r>
        <w:t>B) 1, 2, 3 y 4</w:t>
      </w:r>
    </w:p>
    <w:p>
      <w:r>
        <w:t>C) Solo 3</w:t>
      </w:r>
    </w:p>
    <w:p>
      <w:r>
        <w:t>D) 2 y 4</w:t>
      </w:r>
    </w:p>
    <w:p>
      <w:r>
        <w:rPr>
          <w:b/>
        </w:rPr>
        <w:t>Respuesta correcta: A)</w:t>
      </w:r>
    </w:p>
    <w:p>
      <w:r>
        <w:t>Explicación: No existe un capítulo dirigido a "autoridades fiscales" en esta guía — es un distractor.</w:t>
      </w:r>
    </w:p>
    <w:p>
      <w:r>
        <w:t>Fuente: Guía del GAFI para el sector bancario (enfoque basado en riesgo); documento del Comité de Basilea (enero 2014); Recomendaciones del GAFI.</w:t>
      </w:r>
    </w:p>
    <w:p>
      <w:r>
        <w:rPr>
          <w:b/>
        </w:rPr>
        <w:t>16. El Comité de Basilea, en su documento de enero 2014, se enfoca en:</w:t>
      </w:r>
    </w:p>
    <w:p>
      <w:r>
        <w:t>A) Riesgos de mercado accionario.</w:t>
      </w:r>
    </w:p>
    <w:p>
      <w:r>
        <w:t>B) Riesgos relacionados con blanqueo de capitales y financiación del terrorismo.</w:t>
      </w:r>
    </w:p>
    <w:p>
      <w:r>
        <w:t>C) Riesgos cambiarios únicamente.</w:t>
      </w:r>
    </w:p>
    <w:p>
      <w:r>
        <w:t>D) Riesgos de tasas de interés.</w:t>
      </w:r>
    </w:p>
    <w:p>
      <w:r>
        <w:rPr>
          <w:b/>
        </w:rPr>
        <w:t>Respuesta correcta: B)</w:t>
      </w:r>
    </w:p>
    <w:p>
      <w:r>
        <w:t>Explicación: Es el título completo del documento: "Adecuada gestión de los riesgos relacionados con el blanqueo de capitales y la financiación del terrorismo".</w:t>
      </w:r>
    </w:p>
    <w:p>
      <w:r>
        <w:t>Fuente: Guía del GAFI (Grupo de Acción Financiera Internacional) para el sector bancario (enfoque basado en riesgo); documento del Comité de Basilea (enero 2014); Recomendaciones del GAFI.</w:t>
      </w:r>
    </w:p>
    <w:p>
      <w:r>
        <w:rPr>
          <w:b/>
        </w:rPr>
        <w:t>17. ¿Qué institución internacional es la contraparte técnica más citada del GAFI (Grupo de Acción Financiera Internacional) en materia de regulación prudencial bancaria?</w:t>
      </w:r>
    </w:p>
    <w:p>
      <w:r>
        <w:t>A) El Comité de Basilea.</w:t>
      </w:r>
    </w:p>
    <w:p>
      <w:r>
        <w:t>B) El Grupo Egmont.</w:t>
      </w:r>
    </w:p>
    <w:p>
      <w:r>
        <w:t>C) GAFILAT (Grupo de Acción Financiera de Latinoamérica).</w:t>
      </w:r>
    </w:p>
    <w:p>
      <w:r>
        <w:t>D) La OCDE (Organización para la Cooperación y el Desarrollo Económicos).</w:t>
      </w:r>
    </w:p>
    <w:p>
      <w:r>
        <w:rPr>
          <w:b/>
        </w:rPr>
        <w:t>Respuesta correcta: A)</w:t>
      </w:r>
    </w:p>
    <w:p>
      <w:r>
        <w:t>Explicación: Basilea aporta la perspectiva prudencial/bancaria que complementa las Recomendaciones del GAFI.</w:t>
      </w:r>
    </w:p>
    <w:p>
      <w:r>
        <w:t>Fuente: Guía del GAFI para el sector bancario (enfoque basado en riesgo); documento del Comité de Basilea (enero 2014); Recomendaciones del GAFI.</w:t>
      </w:r>
    </w:p>
    <w:p>
      <w:r>
        <w:rPr>
          <w:b/>
        </w:rPr>
        <w:t>18. La aplicación de un EBR (Enfoque Basado en Riesgo), según el GAFI (Grupo de Acción Financiera Internacional), requiere que los países y las Entidades:</w:t>
      </w:r>
    </w:p>
    <w:p>
      <w:r>
        <w:t>A) Identifiquen, evalúen y entiendan sus riesgos de LD (Lavado de Dinero)/FT (Financiamiento al Terrorismo).</w:t>
      </w:r>
    </w:p>
    <w:p>
      <w:r>
        <w:t>B) Ignoren el riesgo geográfico por completo.</w:t>
      </w:r>
    </w:p>
    <w:p>
      <w:r>
        <w:t>C) Traten a todos los clientes exactamente igual.</w:t>
      </w:r>
    </w:p>
    <w:p>
      <w:r>
        <w:t>D) Eliminen toda relación con clientes de alto riesgo.</w:t>
      </w:r>
    </w:p>
    <w:p>
      <w:r>
        <w:rPr>
          <w:b/>
        </w:rPr>
        <w:t>Respuesta correcta: A)</w:t>
      </w:r>
    </w:p>
    <w:p>
      <w:r>
        <w:t>Explicación: El EBR exige identificar, evaluar y entender el riesgo para luego aplicar medidas proporcionales — no un trato uniforme para todos.</w:t>
      </w:r>
    </w:p>
    <w:p>
      <w:r>
        <w:t>Fuente: Guía del GAFI para el sector bancario (enfoque basado en riesgo); documento del Comité de Basilea (enero 2014); Recomendaciones del GAFI.</w:t>
      </w:r>
    </w:p>
    <w:p>
      <w:r>
        <w:rPr>
          <w:b/>
        </w:rPr>
        <w:t>19. Dentro de la Guía para bancos (sección III de la Guía GAFI (Grupo de Acción Financiera Internacional)), los apartados incluyen:</w:t>
      </w:r>
    </w:p>
    <w:p>
      <w:r>
        <w:t>A) Evaluación de riesgos, Mitigación de riesgos, y Controles internos/gobierno corporativo.</w:t>
      </w:r>
    </w:p>
    <w:p>
      <w:r>
        <w:t>B) Solo Evaluación de riesgos.</w:t>
      </w:r>
    </w:p>
    <w:p>
      <w:r>
        <w:t>C) Sanciones y multas.</w:t>
      </w:r>
    </w:p>
    <w:p>
      <w:r>
        <w:t>D) Certificación de auditores.</w:t>
      </w:r>
    </w:p>
    <w:p>
      <w:r>
        <w:rPr>
          <w:b/>
        </w:rPr>
        <w:t>Respuesta correcta: A)</w:t>
      </w:r>
    </w:p>
    <w:p>
      <w:r>
        <w:t>Explicación: Estas son las tres secciones que integran la "Guía para bancos" dentro del documento del GAFI.</w:t>
      </w:r>
    </w:p>
    <w:p>
      <w:r>
        <w:t>Fuente: Guía del GAFI para el sector bancario (enfoque basado en riesgo); documento del Comité de Basilea (enero 2014); Recomendaciones del GAFI.</w:t>
      </w:r>
    </w:p>
    <w:p>
      <w:r>
        <w:rPr>
          <w:b/>
        </w:rPr>
        <w:t>20. Una entidad financiera garantiza que los registros de sus clientes mantengan su fiabilidad, vigencia y relevancia mediante la actualización periódica de la información CDD (debida diligencia del cliente).</w:t>
        <w:br/>
        <w:br/>
        <w:t>Según la guía de Basilea (2014), ¿en qué subapartado de la Gestión de la información se ubica esta práctica?</w:t>
      </w:r>
    </w:p>
    <w:p>
      <w:r>
        <w:t>A) Actualización de la información</w:t>
      </w:r>
    </w:p>
    <w:p>
      <w:r>
        <w:t>B) Mantenimiento de registros</w:t>
      </w:r>
    </w:p>
    <w:p>
      <w:r>
        <w:t>C) Suministro de información a los supervisores</w:t>
      </w:r>
    </w:p>
    <w:p>
      <w:r>
        <w:t>D) Notificación de transacciones sospechosas</w:t>
      </w:r>
    </w:p>
    <w:p>
      <w:r>
        <w:rPr>
          <w:b/>
        </w:rPr>
        <w:t>Respuesta correcta: A)</w:t>
      </w:r>
    </w:p>
    <w:p>
      <w:r>
        <w:t>Explicación: El subapartado 5(a) trata el mantenimiento de registros; 5(c), el suministro de información a los supervisores; y el elemento 6, la notificación de transacciones sospechosas y el bloqueo de activos.</w:t>
      </w:r>
    </w:p>
    <w:p>
      <w:r>
        <w:t>Fuente: Comité de Basilea, «Adecuada gestión de los riesgos de blanqueo de capitales y financiación del terrorismo» (2014), elemento 5 Gestión de la información, (b) Actualización de la información, párr. 54: «Solo si los bancos garantizan que los registros mantienen su fiabilidad, vigencia y relevancia periódica y de la actualización de la información CDD podrán otras autoridades competentes […] hacer un uso eficaz de esa información […]. Además, mantener la información actualizada contribuirá a que el banco vigile eficazmente las actividades anómalas o sospechosas en la cuenta».</w:t>
      </w:r>
    </w:p>
    <w:p>
      <w:r>
        <w:rPr>
          <w:b/>
        </w:rPr>
        <w:t>21. Un banco identifica y analiza los riesgos BC/FT que tiene y diseña políticas y procedimientos acordes a esos riesgos. Según la guía de Basilea (2014), ¿a qué elemento esencial corresponde?</w:t>
      </w:r>
    </w:p>
    <w:p>
      <w:r>
        <w:t>A) Evaluación y comprensión de los riesgos.</w:t>
      </w:r>
    </w:p>
    <w:p>
      <w:r>
        <w:t>B) Mecanismos de gobierno adecuados.</w:t>
      </w:r>
    </w:p>
    <w:p>
      <w:r>
        <w:t>C) Las tres líneas de defensa.</w:t>
      </w:r>
    </w:p>
    <w:p>
      <w:r>
        <w:t>D) Adecuado sistema de seguimiento de transacciones.</w:t>
      </w:r>
    </w:p>
    <w:p>
      <w:r>
        <w:rPr>
          <w:b/>
        </w:rPr>
        <w:t>Respuesta correcta: A)</w:t>
      </w:r>
    </w:p>
    <w:p>
      <w:r>
        <w:t>Explicación: Identificar y analizar los riesgos de BC/FT y diseñar políticas y procedimientos acordes corresponde al elemento «Evaluación y comprensión de los riesgos» (párr. 15 de la guía de Basilea de 2014).</w:t>
      </w:r>
    </w:p>
    <w:p>
      <w:r>
        <w:t>Fuente: Comité de Basilea, Adecuada gestión de los riesgos de BC/FT (2014), apartado 1(a), párr. 15: Una sólida gestión del riesgo exige la identificación y el análisis de los riesgos BC/FT presentes en el banco y el diseño y la eficaz aplicación de políticas y procedimientos acordes con los riesgos identificados.</w:t>
      </w:r>
    </w:p>
    <w:p>
      <w:r>
        <w:rPr>
          <w:b/>
        </w:rPr>
        <w:t>22. Un banco con sucursales y filiales en varios países enfrenta la pregunta de qué debe revisar la autoridad: Cómo el banco da seguimiento al cumplimiento en cada sucursal, si el grupo se adapta a la regulación local y si, cuando hay discrepancia entre la norma local y la del grupo, aplica la más estricta.</w:t>
        <w:br/>
        <w:br/>
        <w:t>Según la guía de Basilea sobre gestión de riesgos de BC/FT (2014), ¿en qué apartado se ubica esto?</w:t>
      </w:r>
    </w:p>
    <w:p>
      <w:r>
        <w:t>A) El papel de los supervisores.</w:t>
      </w:r>
    </w:p>
    <w:p>
      <w:r>
        <w:t>B) Proceso global para la gestión del riesgo de clientes.</w:t>
      </w:r>
    </w:p>
    <w:p>
      <w:r>
        <w:t>C) Evaluación y gestión del riesgo.</w:t>
      </w:r>
    </w:p>
    <w:p>
      <w:r>
        <w:t>D) Intercambio de información dentro del grupo.</w:t>
      </w:r>
    </w:p>
    <w:p>
      <w:r>
        <w:rPr>
          <w:b/>
        </w:rPr>
        <w:t>Respuesta correcta: A)</w:t>
      </w:r>
    </w:p>
    <w:p>
      <w:r>
        <w:t>Explicación: El proceso global de gestión del riesgo de clientes y el intercambio dentro del grupo son temas del banco (párr. 81), no de lo que deben considerar los supervisores.</w:t>
      </w:r>
    </w:p>
    <w:p>
      <w:r>
        <w:t>Fuente: Comité de Basilea, Adecuada gestión de los riesgos de BC/FT (2014), apartado IV El papel de los supervisores, párr. 89: Los supervisores considerarán el proceso global de seguimiento y vigilancia del banco en sucursales y filiales, la capacidad del grupo para adaptarse a los requisitos locales y que se aplique el más estricto cuando hay discrepancia; si no se puede, se documentan los motivos y se aplican medidas paliativas.</w:t>
      </w:r>
    </w:p>
    <w:p>
      <w:r>
        <w:rPr>
          <w:b/>
        </w:rPr>
        <w:t>23. Un banco conserva los registros de la información CDD (Debida Diligencia del Cliente) de sus clientes al menos cinco años después de terminar la relación comercial.</w:t>
        <w:br/>
        <w:br/>
        <w:t>Según la guía de Basilea (2014), ¿qué elemento esencial está cumpliendo?</w:t>
      </w:r>
    </w:p>
    <w:p>
      <w:r>
        <w:t>A) Gestión de la información.</w:t>
      </w:r>
    </w:p>
    <w:p>
      <w:r>
        <w:t>B) Política de aceptación de clientes.</w:t>
      </w:r>
    </w:p>
    <w:p>
      <w:r>
        <w:t>C) Seguimiento continuo.</w:t>
      </w:r>
    </w:p>
    <w:p>
      <w:r>
        <w:t>D) Adecuado sistema de seguimiento de transacciones.</w:t>
      </w:r>
    </w:p>
    <w:p>
      <w:r>
        <w:rPr>
          <w:b/>
        </w:rPr>
        <w:t>Respuesta correcta: A)</w:t>
      </w:r>
    </w:p>
    <w:p>
      <w:r>
        <w:t>Explicación: Conservar los registros de debida diligencia al menos cinco años desde el cese de la relación es parte del elemento «Gestión de la información», en Mantenimiento de registros.</w:t>
      </w:r>
    </w:p>
    <w:p>
      <w:r>
        <w:t>Fuente: Comité de Basilea, Adecuada gestión de los riesgos de BC/FT (2014), apartado 5 Gestión de la información, (a) Mantenimiento de registros: El plazo debe ser al menos de cinco años desde el cese de la relación bancaria o transacción ocasional; cuando haya un procedimiento en curso, se conserva hasta su cierre.</w:t>
      </w:r>
    </w:p>
    <w:p>
      <w:r>
        <w:rPr>
          <w:b/>
        </w:rPr>
        <w:t>24. El área de auditoría interna de un banco evalúa de forma independiente los controles de riesgo implementados para prevenir BC/FT (Blanqueo de Capitales y Financiación del Terrorismo) y rinde cuentas al comité de auditoría.</w:t>
        <w:br/>
        <w:br/>
        <w:t>Según la guía de Basilea (2014), ¿qué línea de defensa representa?</w:t>
      </w:r>
    </w:p>
    <w:p>
      <w:r>
        <w:t>A) Tercera línea de defensa: La auditoría interna.</w:t>
      </w:r>
    </w:p>
    <w:p>
      <w:r>
        <w:t>B) Primera línea de defensa: Las unidades de negocio.</w:t>
      </w:r>
    </w:p>
    <w:p>
      <w:r>
        <w:t>C) Segunda línea de defensa: El responsable ejecutivo de PBC/FT y cumplimiento.</w:t>
      </w:r>
    </w:p>
    <w:p>
      <w:r>
        <w:t>D) Ninguna línea de defensa.</w:t>
      </w:r>
    </w:p>
    <w:p>
      <w:r>
        <w:rPr>
          <w:b/>
        </w:rPr>
        <w:t>Respuesta correcta: A)</w:t>
      </w:r>
    </w:p>
    <w:p>
      <w:r>
        <w:t>Explicación: La auditoría interna es la tercera línea de defensa: Evalúa de forma independiente la gestión y los controles del riesgo y rinde cuentas al comité de auditoría. Las unidades de negocio son la primera y el responsable de PBC/FT y cumplimiento la segunda.</w:t>
      </w:r>
    </w:p>
    <w:p>
      <w:r>
        <w:t>Fuente: Comité de Basilea, Adecuada gestión de los riesgos de BC/FT (2014), párrs. 19 y 26: Las unidades de negocio son la primera línea; el responsable ejecutivo de PBC/FT y cumplimiento (también recursos humanos o tecnología) la segunda; la auditoría interna es la tercera, que evalúa de forma independiente la gestión y los controles del riesgo y rinde cuentas al comité de auditoría.</w:t>
      </w:r>
    </w:p>
    <w:p>
      <w:r>
        <w:rPr>
          <w:b/>
        </w:rPr>
        <w:t>25. Según el documento "Adecuada gestión de los riesgos relacionados con el blanqueo de capitales y la financiación del terrorismo" del Comité de Basilea, la función de auditoría interna de un banco, que evalúa de manera independiente la eficacia del programa de cumplimiento, se ubica en la:</w:t>
      </w:r>
    </w:p>
    <w:p>
      <w:r>
        <w:t>A) Tercera línea de defensa.</w:t>
      </w:r>
    </w:p>
    <w:p>
      <w:r>
        <w:t>B) Primera línea de defensa.</w:t>
      </w:r>
    </w:p>
    <w:p>
      <w:r>
        <w:t>C) Segunda línea de defensa.</w:t>
      </w:r>
    </w:p>
    <w:p>
      <w:r>
        <w:t>D) Cuarta línea de defensa.</w:t>
      </w:r>
    </w:p>
    <w:p>
      <w:r>
        <w:rPr>
          <w:b/>
        </w:rPr>
        <w:t>Respuesta correcta: A)</w:t>
      </w:r>
    </w:p>
    <w:p>
      <w:r>
        <w:t>Explicación: El documento del Comité de Basilea (enero de 2014) describe tres líneas de defensa: La primera son las unidades de negocio y de atención al cliente, la segunda el responsable de cumplimiento (oficial de cumplimiento) y la gestión de riesgos, y la tercera la auditoría interna, que evalúa de forma independiente la eficacia del programa.</w:t>
        <w:br/>
        <w:br/>
        <w:t>No existe una cuarta línea de defensa en ese documento.</w:t>
      </w:r>
    </w:p>
    <w:p>
      <w:r>
        <w:t>Fuente: Comité de Supervisión Bancaria de Basilea, "Adecuada gestión de los riesgos relacionados con el blanqueo de capitales y la financiación del terrorismo", enero de 2014 (líneas de defensa).</w:t>
      </w:r>
    </w:p>
    <w:p>
      <w:pPr>
        <w:pStyle w:val="Heading1"/>
      </w:pPr>
      <w:r>
        <w:t>3.3.1 Metodología de evaluación de riesgos (Guía de la CNBV) (25 preguntas)</w:t>
      </w:r>
    </w:p>
    <w:p>
      <w:r>
        <w:rPr>
          <w:b/>
        </w:rPr>
        <w:t>1. Según las Disposiciones del artículo 115 de la Ley de Instituciones de Crédito, ¿con qué debe cumplir el diseño de la Metodología para la aplicación de un Enfoque Basado en Riesgo?</w:t>
      </w:r>
    </w:p>
    <w:p>
      <w:r>
        <w:t>A) Identificación de elementos e indicadores de riesgo.</w:t>
      </w:r>
    </w:p>
    <w:p>
      <w:r>
        <w:t>B) Método de medición de riesgos, asignando un peso a cada indicador, en función de su importancia.</w:t>
      </w:r>
    </w:p>
    <w:p>
      <w:r>
        <w:t>C) Establecer mitigantes para mantener un nivel de tolerancia aceptable.</w:t>
      </w:r>
    </w:p>
    <w:p>
      <w:r>
        <w:t>D) Todas las anteriores.</w:t>
      </w:r>
    </w:p>
    <w:p>
      <w:r>
        <w:rPr>
          <w:b/>
        </w:rPr>
        <w:t>Respuesta correcta: D)</w:t>
      </w:r>
    </w:p>
    <w:p>
      <w:r>
        <w:t>Explicación: El diseño de la metodología debe incluir identificación de elementos de riesgo, método de medición con pesos y mitigantes dentro de la tolerancia.</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y Guía de la metodología de la Comisión (fases: Diseño, implementación y valoración).</w:t>
      </w:r>
    </w:p>
    <w:p>
      <w:r>
        <w:rPr>
          <w:b/>
        </w:rPr>
        <w:t>2. Según el artículo 115 de la Ley de Instituciones de Crédito, ¿quién aprueba la metodología en estas Entidades?</w:t>
      </w:r>
    </w:p>
    <w:p>
      <w:r>
        <w:t>A) Consejo de administración</w:t>
      </w:r>
    </w:p>
    <w:p>
      <w:r>
        <w:t>B) Comité de comunicación y control</w:t>
      </w:r>
    </w:p>
    <w:p>
      <w:r>
        <w:t>C) Comité de riesgos</w:t>
      </w:r>
    </w:p>
    <w:p>
      <w:r>
        <w:t>D) Oficial de cumplimiento</w:t>
      </w:r>
    </w:p>
    <w:p>
      <w:r>
        <w:rPr>
          <w:b/>
        </w:rPr>
        <w:t>Respuesta correcta: B)</w:t>
      </w:r>
    </w:p>
    <w:p>
      <w:r>
        <w:t>Explicación: La metodología de evaluación de riesgos es aprobada por el comité de comunicación y control.</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capítulo II Bis.</w:t>
      </w:r>
    </w:p>
    <w:p>
      <w:r>
        <w:rPr>
          <w:b/>
        </w:rPr>
        <w:t>3. Habiendo identificado riesgos ______, es necesario aplicar ______ para obtener ______.</w:t>
      </w:r>
    </w:p>
    <w:p>
      <w:r>
        <w:t>A) Inherentes, mitigantes, riesgos residuales.</w:t>
      </w:r>
    </w:p>
    <w:p>
      <w:r>
        <w:t>B) Medidas reforzadas, un reporte de operación sospechosa.</w:t>
      </w:r>
    </w:p>
    <w:p>
      <w:r>
        <w:t>C) Medidas estandarizadas, un riesgo nulo.</w:t>
      </w:r>
    </w:p>
    <w:p>
      <w:r>
        <w:t>D) Medidas simplificadas, un mayor número de clientes y operaciones.</w:t>
      </w:r>
    </w:p>
    <w:p>
      <w:r>
        <w:rPr>
          <w:b/>
        </w:rPr>
        <w:t>Respuesta correcta: A)</w:t>
      </w:r>
    </w:p>
    <w:p>
      <w:r>
        <w:t>Explicación: Se identifican riesgos inherentes, se aplican mitigantes y se obtiene el riesgo residual.</w:t>
      </w:r>
    </w:p>
    <w:p>
      <w:r>
        <w:t>Fuente: Guía de la metodología de evaluación de riesgos de la CNBV (Comisión Nacional Bancaria y de Valores).</w:t>
      </w:r>
    </w:p>
    <w:p>
      <w:r>
        <w:rPr>
          <w:b/>
        </w:rPr>
        <w:t>4. Según el Modelo de Riesgo referido en el Anexo 3 a las Disposiciones del artículo 115 de la Ley de Instituciones de Crédito, los siguientes son factores de riesgo de los clientes, conforme a sus características inherentes:</w:t>
      </w:r>
    </w:p>
    <w:p>
      <w:r>
        <w:t>A) Tipo de persona, fecha de constitución, giro o actividad, ubicación geográfica, productos y servicios.</w:t>
      </w:r>
    </w:p>
    <w:p>
      <w:r>
        <w:t>B) Volumen de operación, frecuencia de la operación, número de contrapartes, origen y destino de los recursos, manejo de efectivo en la cuenta, transferencias de fondos internacionales en moneda extranjera.</w:t>
      </w:r>
    </w:p>
    <w:p>
      <w:r>
        <w:t>C) Localización en la lista de la Office of Foreign Assets Control (OFAC), del Departamento del Tesoro de EEUU.</w:t>
      </w:r>
    </w:p>
    <w:p>
      <w:r>
        <w:t>D) Todos las anteriores.</w:t>
      </w:r>
    </w:p>
    <w:p>
      <w:r>
        <w:rPr>
          <w:b/>
        </w:rPr>
        <w:t>Respuesta correcta: A)</w:t>
      </w:r>
    </w:p>
    <w:p>
      <w:r>
        <w:t>Explicación: Características inherentes: Tipo de persona, fecha de constitución, giro o actividad, ubicación geográfica, productos y servicios.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Anexo 3 (Modelo de riesgo).</w:t>
      </w:r>
    </w:p>
    <w:p>
      <w:r>
        <w:rPr>
          <w:b/>
        </w:rPr>
        <w:t>5. Según la “Guía para la Elaboración de una Metodología de Evaluación de Riesgos en Materia de Prevención de Operaciones con Recursos de Procedencia Ilícita y Financiamiento al Terrorismo”, publicada por la CNBV (Comisión Nacional Bancaria y de Valores), existen 3 fases para elaborar una metodología de evaluación de riesgos en materia de PLD/FT (Prevención de Lavado de Dinero y Financiamiento al Terrorismo). Ordénalas:</w:t>
        <w:br/>
        <w:br/>
        <w:t>1.- Implementación</w:t>
        <w:br/>
        <w:t>2.- Valoración</w:t>
        <w:br/>
        <w:t>3.- Diseño</w:t>
      </w:r>
    </w:p>
    <w:p>
      <w:r>
        <w:t>A) 1, 2, 3</w:t>
      </w:r>
    </w:p>
    <w:p>
      <w:r>
        <w:t>B) 3, 1, 2</w:t>
      </w:r>
    </w:p>
    <w:p>
      <w:r>
        <w:t>C) 2, 1, 3</w:t>
      </w:r>
    </w:p>
    <w:p>
      <w:r>
        <w:t>D) 2, 3, 1</w:t>
      </w:r>
    </w:p>
    <w:p>
      <w:r>
        <w:rPr>
          <w:b/>
        </w:rPr>
        <w:t>Respuesta correcta: B)</w:t>
      </w:r>
    </w:p>
    <w:p>
      <w:r>
        <w:t>Explicación: La Guía de la CNBV (Comisión Nacional Bancaria y de Valores) indica que el desarrollo de la Metodología de Evaluación de Riesgos comprende tres fases, en este orden: 1. Diseño, 2. Implementación y 3. Valoración. En el reactivo, la numeración es 1 Implementación, 2 Valoración, 3 Diseño, por lo que el orden correcto es 3, 1, 2.</w:t>
        <w:br/>
        <w:br/>
        <w:t>Qué hace cada fase: Diseño es la primera y comprende tres procesos: identificación (elementos de riesgo e indicadores), medición y mitigantes. Implementación es la segunda: pone en funcionamiento la metodología y da como resultado el grado de exposición al riesgo una vez considerados los mitigantes, conocido como riesgo residual. Valoración es la tercera: revisa la eficiencia y eficacia de la metodología y abre la posibilidad de actualizarla; debe revisarse y, en su caso, actualizarse en un plazo no mayor a 12 meses contados a partir de los resultados de la implementación, cuando se detecten nuevos riesgos, cuando se actualice la ENR o cuando la Comisión lo solicite.</w:t>
        <w:br/>
        <w:br/>
        <w:t>De qué trata el documento citado:</w:t>
        <w:br/>
        <w:t>• Guía para la Elaboración de una Metodología de Evaluación de Riesgos en materia de PLD/FT (CNBV): Explica cómo diseñar, implementar y valorar la metodología de evaluación de riesgos de los Sujetos Supervisados.</w:t>
      </w:r>
    </w:p>
    <w:p>
      <w:r>
        <w:t>Fuente: CNBV (Comisión Nacional Bancaria y de Valores), Guía para la Elaboración de una Metodología de Evaluación de Riesgos en Materia de Prevención de Operaciones con Recursos de Procedencia Ilícita y Financiamiento al Terrorismo: «El desarrollo de la Metodología de Evaluación de Riesgos comprende tres fases: 1. Diseño, 2. Implementación, 3. Valoración».</w:t>
      </w:r>
    </w:p>
    <w:p>
      <w:r>
        <w:rPr>
          <w:b/>
        </w:rPr>
        <w:t>6. Conforme a la “Guía para la Elaboración de una Metodología de Evaluación de Riesgos en Materia de Prevención de Operaciones con Recursos de Procedencia Ilícita y Financiamiento al Terrorismo”, publicada por la CNBV (Comisión Nacional Bancaria y de Valores), indicadores tales como regímenes fiscales preferentes, lista de jurisdicciones no cooperantes y de alto riesgo, lista de jurisdicciones con altos niveles de corrupción, corresponden al siguiente elemento de riesgo:</w:t>
      </w:r>
    </w:p>
    <w:p>
      <w:r>
        <w:t>A) Cliente.</w:t>
      </w:r>
    </w:p>
    <w:p>
      <w:r>
        <w:t>B) Área geográfica.</w:t>
      </w:r>
    </w:p>
    <w:p>
      <w:r>
        <w:t>C) Canal de envío.</w:t>
      </w:r>
    </w:p>
    <w:p>
      <w:r>
        <w:t>D) Transacción.</w:t>
      </w:r>
    </w:p>
    <w:p>
      <w:r>
        <w:rPr>
          <w:b/>
        </w:rPr>
        <w:t>Respuesta correcta: B)</w:t>
      </w:r>
    </w:p>
    <w:p>
      <w:r>
        <w:t>Explicación: Regímenes fiscales preferentes y jurisdicciones de alto riesgo son indicadores del elemento área geográfica.</w:t>
      </w:r>
    </w:p>
    <w:p>
      <w:r>
        <w:t>Fuente: Guía de la metodología de evaluación de riesgos de la CNBV.</w:t>
      </w:r>
    </w:p>
    <w:p>
      <w:r>
        <w:rPr>
          <w:b/>
        </w:rPr>
        <w:t>7. Conforme a la “Guía para la Elaboración de una Metodología de Evaluación de Riesgos en Materia de Prevención de Operaciones con Recursos de Procedencia Ilícita y Financiamiento al Terrorismo”, publicada por la CNBV (Comisión Nacional Bancaria y de Valores), indicadores tales como la realización de operaciones en ventanilla, el uso de cajeros automáticos y la banca móvil, corresponden al siguiente elemento de riesgo:</w:t>
      </w:r>
    </w:p>
    <w:p>
      <w:r>
        <w:t>A) Cliente.</w:t>
      </w:r>
    </w:p>
    <w:p>
      <w:r>
        <w:t>B) Área geográfica.</w:t>
      </w:r>
    </w:p>
    <w:p>
      <w:r>
        <w:t>C) Canal de envío.</w:t>
      </w:r>
    </w:p>
    <w:p>
      <w:r>
        <w:t>D) Transacción.</w:t>
      </w:r>
    </w:p>
    <w:p>
      <w:r>
        <w:rPr>
          <w:b/>
        </w:rPr>
        <w:t>Respuesta correcta: C)</w:t>
      </w:r>
    </w:p>
    <w:p>
      <w:r>
        <w:t>Explicación: La Guía de la CNBV (Comisión Nacional Bancaria y de Valores) establece que, en la fase de diseño, el proceso de identificación debe considerar al menos los siguientes elementos de riesgo: productos y servicios; tipos de clientes y/o usuarios; países o áreas geográficas; y transacciones y canales de envío o distribución e infraestructura tecnológica. Las operaciones en ventanilla, el uso de cajeros automáticos y la banca móvil son formas de llegar al servicio, es decir, corresponden al canal de envío o distribución.</w:t>
        <w:br/>
        <w:br/>
        <w:t>Por qué no las otras: «Cliente» se refiere al tipo de cliente o usuario; «Área geográfica» al país o la zona de la operación; y «Transacción» al tipo de operación realizada, no al medio por el que se hace.</w:t>
        <w:br/>
        <w:br/>
        <w:t>Ejemplo ilustrativo: dos clientes hacen la misma transferencia, uno en ventanilla y otro desde la banca móvil: la transacción es la misma y el canal es distinto, por lo que el riesgo puede calificarse de forma diferente.</w:t>
        <w:br/>
        <w:br/>
        <w:t>De qué trata el documento citado:</w:t>
        <w:br/>
        <w:t>• Guía para la Elaboración de una Metodología de Evaluación de Riesgos en materia de PLD/FT (CNBV): Define los elementos de riesgo, los indicadores y la forma de medirlos y mitigarlos.</w:t>
      </w:r>
    </w:p>
    <w:p>
      <w:r>
        <w:t>Fuente: CNBV (Comisión Nacional Bancaria y de Valores), Guía para la Elaboración de una Metodología de Evaluación de Riesgos, fase de diseño, proceso de identificación: «Transacciones y canales de envío o distribución e infraestructura tecnológica».</w:t>
      </w:r>
    </w:p>
    <w:p>
      <w:r>
        <w:rPr>
          <w:b/>
        </w:rPr>
        <w:t>8. Conforme a la “Guía para la Elaboración de una Metodología de Evaluación de Riesgos en Materia de Prevención de Operaciones con Recursos de Procedencia Ilícita y Financiamiento al Terrorismo”, publicada por la CNBV (Comisión Nacional Bancaria y de Valores), indicadores tales como el uso de efectivo, tarjetas prepagadas y el tipo, monto, número, frecuencia y naturaleza de las operaciones, corresponden al siguiente elemento de riesgo:</w:t>
      </w:r>
    </w:p>
    <w:p>
      <w:r>
        <w:t>A) Cliente.</w:t>
      </w:r>
    </w:p>
    <w:p>
      <w:r>
        <w:t>B) Área geográfica.</w:t>
      </w:r>
    </w:p>
    <w:p>
      <w:r>
        <w:t>C) Canal de envío.</w:t>
      </w:r>
    </w:p>
    <w:p>
      <w:r>
        <w:t>D) Transacción.</w:t>
      </w:r>
    </w:p>
    <w:p>
      <w:r>
        <w:rPr>
          <w:b/>
        </w:rPr>
        <w:t>Respuesta correcta: D)</w:t>
      </w:r>
    </w:p>
    <w:p>
      <w:r>
        <w:t>Explicación: Uso de efectivo, tarjetas prepagadas y tipo, monto, número y frecuencia de operaciones son indicadores del elemento transacción.</w:t>
      </w:r>
    </w:p>
    <w:p>
      <w:r>
        <w:t>Fuente: Guía de la metodología de evaluación de riesgos de la CNBV.</w:t>
      </w:r>
    </w:p>
    <w:p>
      <w:r>
        <w:rPr>
          <w:b/>
        </w:rPr>
        <w:t>9. Conforme a la “Guía para la Elaboración de una Metodología de Evaluación de Riesgos en Materia de Prevención de Operaciones con Recursos de Procedencia Ilícita y Financiamiento al Terrorismo”, publicada por la CNBV (Comisión Nacional Bancaria y de Valores), la medición de los riesgos y sus respectivos ponderadores deben considerar inequívocamente:</w:t>
      </w:r>
    </w:p>
    <w:p>
      <w:r>
        <w:t>A) La probabilidad de ocurrencia del riesgo de que se lleve a cabo una operación de LD/FT.</w:t>
      </w:r>
    </w:p>
    <w:p>
      <w:r>
        <w:t>B) El posible impacto de la ocurrencia de una operación de LD/FT.</w:t>
      </w:r>
    </w:p>
    <w:p>
      <w:r>
        <w:t>C) Algoritmos actuariales con desviaciones estándar y ponderaciones dinámicas.</w:t>
      </w:r>
    </w:p>
    <w:p>
      <w:r>
        <w:t>D) Incisos a) y b).</w:t>
      </w:r>
    </w:p>
    <w:p>
      <w:r>
        <w:rPr>
          <w:b/>
        </w:rPr>
        <w:t>Respuesta correcta: D)</w:t>
      </w:r>
    </w:p>
    <w:p>
      <w:r>
        <w:t>Explicación: Según la Guía de la CNBV (Comisión Nacional Bancaria y de Valores), para medir o evaluar el riesgo del Sujeto Supervisado se debe considerar la combinación entre la probabilidad de ocurrencia de que se lleve a cabo una operación de LD/FT (no la frecuencia de eventos) y el posible impacto, el cual debe medirse en relación con la concentración del negocio, no en términos financieros o de montos de posibles multas. Por eso son correctos ambos incisos: la probabilidad y el impacto.</w:t>
        <w:br/>
        <w:br/>
        <w:t>Por qué no los algoritmos actuariales: la Guía no exige esos métodos; pide un método documentado, con información confiable y flexible, que permita ajustes cuando cambie la operación del Sujeto Supervisado.</w:t>
        <w:br/>
        <w:br/>
        <w:t>Ejemplo ilustrativo: un producto poco usado puede tener baja probabilidad, pero si concentra una parte importante del negocio, su impacto es mayor.</w:t>
        <w:br/>
        <w:br/>
        <w:t>De qué trata el documento citado:</w:t>
        <w:br/>
        <w:t>• Guía para la Elaboración de una Metodología de Evaluación de Riesgos (CNBV): Describe cómo medir los riesgos y sus ponderadores.</w:t>
      </w:r>
    </w:p>
    <w:p>
      <w:r>
        <w:t>Fuente: CNBV (Comisión Nacional Bancaria y de Valores), Guía para la Elaboración de una Metodología de Evaluación de Riesgos, apartado de medición: «la combinación entre la probabilidad de ocurrencia […] y el posible impacto».</w:t>
      </w:r>
    </w:p>
    <w:p>
      <w:r>
        <w:rPr>
          <w:b/>
        </w:rPr>
        <w:t>10. Conforme a la “Guía para la Elaboración de una Metodología de Evaluación de Riesgos en Materia de Prevención de Operaciones con Recursos de Procedencia Ilícita y Financiamiento al Terrorismo”, publicada por la CNBV (Comisión Nacional Bancaria y de Valores), son mitigantes de riesgo:</w:t>
      </w:r>
    </w:p>
    <w:p>
      <w:r>
        <w:t>A) Gobierno corporativo.</w:t>
      </w:r>
    </w:p>
    <w:p>
      <w:r>
        <w:t>B) Estructuras internas.</w:t>
      </w:r>
    </w:p>
    <w:p>
      <w:r>
        <w:t>C) Capacitación de PLD/FT (Prevención de Lavado de Dinero y Financiamiento al Terrorismo).</w:t>
      </w:r>
    </w:p>
    <w:p>
      <w:r>
        <w:t>D) Todos los anteriores.</w:t>
      </w:r>
    </w:p>
    <w:p>
      <w:r>
        <w:rPr>
          <w:b/>
        </w:rPr>
        <w:t>Respuesta correcta: D)</w:t>
      </w:r>
    </w:p>
    <w:p>
      <w:r>
        <w:t>Explicación: La Guía de la CNBV (Comisión Nacional Bancaria y de Valores) señala como mitigantes generales de riesgo que los Sujetos Supervisados pueden considerar: el gobierno corporativo (la cultura de administración a nivel organizacional; la responsabilidad del cumplimiento comienza en el nivel jerárquico más alto), las estructuras internas (el Comité, el Oficial de Cumplimiento o Representante, incluida su capacitación y el cumplimiento de sus funciones, que son de los principales mitigantes) y la capacitación (programas de capacitación y difusión al menos una vez al año, dirigidos a consejeros, directivos, funcionarios y empleados). Como las tres opciones lo son, la respuesta es «Todos los anteriores».</w:t>
        <w:br/>
        <w:br/>
        <w:t>Qué hacen los mitigantes: su aplicación puede disminuir el nivel de riesgo de cada indicador; su falta o deficiencias pueden, en algunos casos, aumentarlo. El resultado después de considerarlos es el riesgo residual.</w:t>
        <w:br/>
        <w:br/>
        <w:t>De qué trata el documento citado:</w:t>
        <w:br/>
        <w:t>• Guía para la Elaboración de una Metodología de Evaluación de Riesgos (CNBV): Incluye los mitigantes como parte del diseño de la metodología.</w:t>
      </w:r>
    </w:p>
    <w:p>
      <w:r>
        <w:t>Fuente: CNBV (Comisión Nacional Bancaria y de Valores), Guía para la Elaboración de una Metodología de Evaluación de Riesgos, mitigantes: «Gobierno Corporativo», «Estructuras Internas» y «Capacitación».</w:t>
      </w:r>
    </w:p>
    <w:p>
      <w:r>
        <w:rPr>
          <w:b/>
        </w:rPr>
        <w:t>11. Un banco asigna un peso porcentual a cada uno de sus elementos de riesgo para calcular el nivel total de exposición al riesgo. ¿ Qué proceso está realizando?</w:t>
      </w:r>
    </w:p>
    <w:p>
      <w:r>
        <w:t>A) Medición</w:t>
      </w:r>
    </w:p>
    <w:p>
      <w:r>
        <w:t>B) Implementación</w:t>
      </w:r>
    </w:p>
    <w:p>
      <w:r>
        <w:t>C) Mitigación</w:t>
      </w:r>
    </w:p>
    <w:p>
      <w:r>
        <w:t>D) Identificación</w:t>
      </w:r>
    </w:p>
    <w:p>
      <w:r>
        <w:rPr>
          <w:b/>
        </w:rPr>
        <w:t>Respuesta correcta: A)</w:t>
      </w:r>
    </w:p>
    <w:p>
      <w:r>
        <w:t>Explicación: La actividad de asignar a cada elemento de riesgo un peso porcentual para calcular el nivel total de exposición al riesgo corresponde a la medición. La Guía de la CNBV (Comisión Nacional Bancaria y de Valores) establece que, en la fase de diseño, la medición consiste en utilizar un método que establezca una relación entre los indicadores referidos en la identificación y determine la importancia relativa de cada uno de ellos de manera consistente. El método debe estar documentado y contar con información confiable y sustentada.</w:t>
        <w:br/>
        <w:br/>
        <w:t>Por qué no las otras: la identificación consiste en definir los elementos de riesgo y sus indicadores; la mitigación, en establecer mitigantes para mantener los riesgos en un nivel de tolerancia aceptable; y la implementación es la segunda fase, que pone en funcionamiento la metodología.</w:t>
        <w:br/>
        <w:br/>
        <w:t>De qué trata el documento citado:</w:t>
        <w:br/>
        <w:t>• Guía para la Elaboración de una Metodología de Evaluación de Riesgos en materia de PLD/FT (Prevención de Lavado de Dinero y Financiamiento al Terrorismo): Explica las fases de diseño, implementación y valoración.</w:t>
      </w:r>
    </w:p>
    <w:p>
      <w:r>
        <w:t>Fuente: CNBV (Comisión Nacional Bancaria y de Valores), Guía para la Elaboración de una Metodología de Evaluación de Riesgos, fase de diseño, proceso de medición.</w:t>
      </w:r>
    </w:p>
    <w:p>
      <w:r>
        <w:rPr>
          <w:b/>
        </w:rPr>
        <w:t>12. Una institución financiera está utilizando un método de evaluación para calificar los riesgos asociados a sus productos en una escala de bajo, medio y alto.</w:t>
        <w:br/>
        <w:br/>
        <w:t>¿A qué proceso pertenece esta actividad?</w:t>
      </w:r>
    </w:p>
    <w:p>
      <w:r>
        <w:t>A) Medición</w:t>
      </w:r>
    </w:p>
    <w:p>
      <w:r>
        <w:t>B) Implementación</w:t>
      </w:r>
    </w:p>
    <w:p>
      <w:r>
        <w:t>C) Identificación</w:t>
      </w:r>
    </w:p>
    <w:p>
      <w:r>
        <w:t>D) Mitigación</w:t>
      </w:r>
    </w:p>
    <w:p>
      <w:r>
        <w:rPr>
          <w:b/>
        </w:rPr>
        <w:t>Respuesta correcta: A)</w:t>
      </w:r>
    </w:p>
    <w:p>
      <w:r>
        <w:t>Explicación: Calificar los riesgos de los productos en una escala de bajo, medio y alto con un método de evaluación corresponde a la medición. Según la Guía de la CNBV (Comisión Nacional Bancaria y de Valores), el Sujeto Supervisado puede determinar un rango o escala de calificación para cada indicador, que represente la relación entre la probabilidad de ocurrencia del riesgo y su posible impacto, y debe documentar el resultado de su medición y la justificación mediante la metodología que haya elegido.</w:t>
        <w:br/>
        <w:br/>
        <w:t>Por qué no las otras: la identificación define los elementos de riesgo e indicadores; la mitigación establece los controles que reducen el riesgo; y la implementación pone la metodología en funcionamiento.</w:t>
        <w:br/>
        <w:br/>
        <w:t>De qué trata el documento citado:</w:t>
        <w:br/>
        <w:t>• Guía para la Elaboración de una Metodología de Evaluación de Riesgos (CNBV): Explica cómo medir los riesgos y presentar los resultados.</w:t>
      </w:r>
    </w:p>
    <w:p>
      <w:r>
        <w:t>Fuente: CNBV (Comisión Nacional Bancaria y de Valores), Guía para la Elaboración de una Metodología de Evaluación de Riesgos, proceso de medición (rango o escala de calificación de cada indicador).</w:t>
      </w:r>
    </w:p>
    <w:p>
      <w:r>
        <w:rPr>
          <w:b/>
        </w:rPr>
        <w:t>13. Una entidad financiera está definiendo cuáles son los productos y servicios que pueden ser considerados de alto riesgo y está documentando esta información en un manual específico.</w:t>
        <w:br/>
        <w:br/>
        <w:t>¿En qué fase se encuentra la entidad?</w:t>
      </w:r>
    </w:p>
    <w:p>
      <w:r>
        <w:t>A) Valoración</w:t>
      </w:r>
    </w:p>
    <w:p>
      <w:r>
        <w:t>B) Diseño</w:t>
      </w:r>
    </w:p>
    <w:p>
      <w:r>
        <w:t>C) Implementación</w:t>
      </w:r>
    </w:p>
    <w:p>
      <w:r>
        <w:t>D) Monitoreo</w:t>
      </w:r>
    </w:p>
    <w:p>
      <w:r>
        <w:rPr>
          <w:b/>
        </w:rPr>
        <w:t>Respuesta correcta: B)</w:t>
      </w:r>
    </w:p>
    <w:p>
      <w:r>
        <w:t>Explicación: Definir cuáles productos y servicios se consideran de alto riesgo y documentarlo corresponde a la fase de diseño de la metodología. La Guía de la CNBV (Comisión Nacional Bancaria y de Valores) establece tres fases: diseño, implementación y valoración. En el diseño se identifican los elementos de riesgo (entre ellos productos y servicios) y sus indicadores, se mide el riesgo y se establecen los mitigantes; el método debe estar documentado.</w:t>
        <w:br/>
        <w:br/>
        <w:t>Por qué no las otras: la implementación pone en funcionamiento la metodología y da como resultado el riesgo residual; la valoración revisa su eficiencia y eficacia y permite actualizarla; y «Monitoreo» no es una de las fases de la Guía.</w:t>
        <w:br/>
        <w:br/>
        <w:t>De qué trata el documento citado:</w:t>
        <w:br/>
        <w:t>• Guía para la Elaboración de una Metodología de Evaluación de Riesgos (CNBV): Describe las tres fases de la metodología.</w:t>
      </w:r>
    </w:p>
    <w:p>
      <w:r>
        <w:t>Fuente: CNBV (Comisión Nacional Bancaria y de Valores), Guía para la Elaboración de una Metodología de Evaluación de Riesgos, fase de diseño (identificación de productos y servicios).</w:t>
      </w:r>
    </w:p>
    <w:p>
      <w:r>
        <w:rPr>
          <w:b/>
        </w:rPr>
        <w:t>14. Según la Guía para la Elaboración de una Metodología de Evaluación de Riesgos en materia de prevención de operaciones con recursos de procedencia ilícita y financiamiento al terrorismo, el desarrollo de la Metodología comprende tres fases, que son:</w:t>
      </w:r>
    </w:p>
    <w:p>
      <w:r>
        <w:t>A) Diseño, implementación y valoración.</w:t>
      </w:r>
    </w:p>
    <w:p>
      <w:r>
        <w:t>B) Planeación, ejecución y reporte.</w:t>
      </w:r>
    </w:p>
    <w:p>
      <w:r>
        <w:t>C) Identificación, medición y sanción.</w:t>
      </w:r>
    </w:p>
    <w:p>
      <w:r>
        <w:t>D) Diagnóstico, monitoreo y certificación.</w:t>
      </w:r>
    </w:p>
    <w:p>
      <w:r>
        <w:rPr>
          <w:b/>
        </w:rPr>
        <w:t>Respuesta correcta: A)</w:t>
      </w:r>
    </w:p>
    <w:p>
      <w:r>
        <w:t>Explicación: La Guía señala que el desarrollo de la Metodología de Evaluación de Riesgos comprende tres fases: Diseño (identificación de elementos de riesgo e indicadores), implementación (puesta en práctica) y valoración (revisión de su eficacia).</w:t>
      </w:r>
    </w:p>
    <w:p>
      <w:r>
        <w:t>Fuente: Guía para la elaboración de una Metodología de Evaluación de Riesgos (Comisión Nacional Bancaria y de Valores).</w:t>
      </w:r>
    </w:p>
    <w:p>
      <w:r>
        <w:rPr>
          <w:b/>
        </w:rPr>
        <w:t>15. (Relación de elementos) Relacione el elemento de riesgo con su indicador</w:t>
        <w:br/>
        <w:br/>
        <w:t>A) Ventanilla, cajeros automáticos, banca móvil</w:t>
        <w:br/>
        <w:t>B) Regímenes fiscales preferentes, jurisdicciones no cooperantes</w:t>
        <w:br/>
        <w:t>C) Uso de efectivo, tarjetas prepagadas, tipo/monto/número/frecuencia</w:t>
        <w:br/>
        <w:br/>
        <w:t>1. Transacción</w:t>
        <w:br/>
        <w:t>2. Canal de envío</w:t>
        <w:br/>
        <w:t>3. Área geográfica</w:t>
      </w:r>
    </w:p>
    <w:p>
      <w:r>
        <w:t>A) 1c, 2a, 3b</w:t>
      </w:r>
    </w:p>
    <w:p>
      <w:r>
        <w:t>B) 1a, 2b, 3c</w:t>
      </w:r>
    </w:p>
    <w:p>
      <w:r>
        <w:t>C) 1b, 2c, 3a</w:t>
      </w:r>
    </w:p>
    <w:p>
      <w:r>
        <w:t>D) 1c, 2b, 3a</w:t>
      </w:r>
    </w:p>
    <w:p>
      <w:r>
        <w:rPr>
          <w:b/>
        </w:rPr>
        <w:t>Respuesta correcta: A)</w:t>
      </w:r>
    </w:p>
    <w:p>
      <w:r>
        <w:t>Explicación: Transacción=instrumento monetario y frecuencia (c); Canal=presencial vs no presencial (a); Área geográfica=jurisdicciones de riesgo (b) — Guía CNBV (Comisión Nacional Bancaria y de Valores) de Metodología.</w:t>
      </w:r>
    </w:p>
    <w:p>
      <w:r>
        <w:t>Fuente: Guía para la elaboración de una metodología de evaluación de riesgos (CNBV).</w:t>
      </w:r>
    </w:p>
    <w:p>
      <w:r>
        <w:rPr>
          <w:b/>
        </w:rPr>
        <w:t>16. Según la Guía CNBV (Comisión Nacional Bancaria y de Valores) de Metodología de Evaluación de Riesgos, la fase de "Diseño" se compone de:</w:t>
      </w:r>
    </w:p>
    <w:p>
      <w:r>
        <w:t>A) Identificación de elementos de riesgo, Medición de riesgos y Mitigantes.</w:t>
      </w:r>
    </w:p>
    <w:p>
      <w:r>
        <w:t>B) Solo Identificación de riesgos.</w:t>
      </w:r>
    </w:p>
    <w:p>
      <w:r>
        <w:t>C) Implementación y Valoración únicamente.</w:t>
      </w:r>
    </w:p>
    <w:p>
      <w:r>
        <w:t>D) Auditoría y Certificación.</w:t>
      </w:r>
    </w:p>
    <w:p>
      <w:r>
        <w:rPr>
          <w:b/>
        </w:rPr>
        <w:t>Respuesta correcta: A)</w:t>
      </w:r>
    </w:p>
    <w:p>
      <w:r>
        <w:t>Explicación: Las tres fases de "Diseño" son: Identificación de Elementos de Riesgo e Indicadores, Medición de los Riesgos, y Mitigantes.</w:t>
      </w:r>
    </w:p>
    <w:p>
      <w:r>
        <w:t>Fuente: Guía para la elaboración de una metodología de evaluación de riesgos (CNBV).</w:t>
      </w:r>
    </w:p>
    <w:p>
      <w:r>
        <w:rPr>
          <w:b/>
        </w:rPr>
        <w:t>17. (Elección de elementos) ¿Cuáles procesos integran la fase de "Diseño" de la metodología de EBR (Enfoque Basado en Riesgo)?</w:t>
        <w:br/>
        <w:br/>
        <w:t>1. Identificación de Elementos de Riesgo y sus Indicadores</w:t>
        <w:br/>
        <w:t>2. Medición de los Riesgos</w:t>
        <w:br/>
        <w:t>3. Mitigantes</w:t>
        <w:br/>
        <w:t>4. Supervisión de la CNBV (Comisión Nacional Bancaria y de Valores)</w:t>
      </w:r>
    </w:p>
    <w:p>
      <w:r>
        <w:t>A) 1, 2 y 3</w:t>
      </w:r>
    </w:p>
    <w:p>
      <w:r>
        <w:t>B) 1, 2, 3 y 4</w:t>
      </w:r>
    </w:p>
    <w:p>
      <w:r>
        <w:t>C) Solo 1</w:t>
      </w:r>
    </w:p>
    <w:p>
      <w:r>
        <w:t>D) 2 y 4</w:t>
      </w:r>
    </w:p>
    <w:p>
      <w:r>
        <w:rPr>
          <w:b/>
        </w:rPr>
        <w:t>Respuesta correcta: A)</w:t>
      </w:r>
    </w:p>
    <w:p>
      <w:r>
        <w:t>Explicación: La Supervisión de la CNBV no es parte de la fase de Diseño de la metodología — es una función externa de vigilancia.</w:t>
      </w:r>
    </w:p>
    <w:p>
      <w:r>
        <w:t>Fuente: Guía para la elaboración de una metodología de evaluación de riesgos (CNBV).</w:t>
      </w:r>
    </w:p>
    <w:p>
      <w:r>
        <w:rPr>
          <w:b/>
        </w:rPr>
        <w:t>18. Después de la fase de "Diseño", ¿cuáles son las otras dos fases de la metodología de EBR (Enfoque Basado en Riesgo)?</w:t>
      </w:r>
    </w:p>
    <w:p>
      <w:r>
        <w:t>A) Implementación y Valoración</w:t>
      </w:r>
    </w:p>
    <w:p>
      <w:r>
        <w:t>B) Certificación y Auditoría</w:t>
      </w:r>
    </w:p>
    <w:p>
      <w:r>
        <w:t>C) Reporte y Sanción</w:t>
      </w:r>
    </w:p>
    <w:p>
      <w:r>
        <w:t>D) Identificación y Mitigación</w:t>
      </w:r>
    </w:p>
    <w:p>
      <w:r>
        <w:rPr>
          <w:b/>
        </w:rPr>
        <w:t>Respuesta correcta: A)</w:t>
      </w:r>
    </w:p>
    <w:p>
      <w:r>
        <w:t>Explicación: La Guía de la CNBV (Comisión Nacional Bancaria y de Valores) para elaborar una metodología de evaluación de riesgos organiza el proceso en tres fases: I. Diseño, II. Implementación y III. Valoración. Por eso, después del Diseño, las otras dos son Implementación y Valoración.</w:t>
        <w:br/>
        <w:br/>
        <w:t>Por qué no las otras: Identificación y Mitigación son etapas dentro de la fase de Diseño (junto con la medición), no fases separadas; Certificación, Auditoría, Reporte y Sanción no son fases de la Guía.</w:t>
        <w:br/>
        <w:br/>
        <w:t>De qué trata el documento citado:</w:t>
        <w:br/>
        <w:t>• Guía para la Elaboración de una Metodología de Evaluación de Riesgos (CNBV): Fases de diseño, implementación y valoración.</w:t>
      </w:r>
    </w:p>
    <w:p>
      <w:r>
        <w:t>Fuente: CNBV (Comisión Nacional Bancaria y de Valores), Guía para la Elaboración de una Metodología de Evaluación de Riesgos, fases I Diseño, II Implementación y III Valoración.</w:t>
      </w:r>
    </w:p>
    <w:p>
      <w:r>
        <w:rPr>
          <w:b/>
        </w:rPr>
        <w:t>19. Un banco revisa que todos sus empleados estén capacitados para detectar actividades sospechosas y que sus manuales de cumplimiento estén vigentes.</w:t>
        <w:br/>
        <w:br/>
        <w:t>En la metodología de evaluación de riesgos de la Guía de la CNBV (Comisión Nacional Bancaria y de Valores), ¿qué estaría identificando?</w:t>
      </w:r>
    </w:p>
    <w:p>
      <w:r>
        <w:t>A) Mitigantes: Políticas, criterios, medidas y procedimientos que administran, controlan y disminuyen (no evitan ni anulan) la exposición al riesgo.</w:t>
      </w:r>
    </w:p>
    <w:p>
      <w:r>
        <w:t>B) Elementos de riesgo y sus indicadores.</w:t>
      </w:r>
    </w:p>
    <w:p>
      <w:r>
        <w:t>C) El método para medir los riesgos.</w:t>
      </w:r>
    </w:p>
    <w:p>
      <w:r>
        <w:t>D) La valoración final de la metodología.</w:t>
      </w:r>
    </w:p>
    <w:p>
      <w:r>
        <w:rPr>
          <w:b/>
        </w:rPr>
        <w:t>Respuesta correcta: A)</w:t>
      </w:r>
    </w:p>
    <w:p>
      <w:r>
        <w:t>Explicación: La capacitación y los manuales vigentes son Mitigantes (recursos de cumplimiento), no elementos de riesgo, método de medición ni valoración final.</w:t>
      </w:r>
    </w:p>
    <w:p>
      <w:r>
        <w:t>Fuente: Guía CNBV para la Metodología de Evaluación de Riesgos (2019), Diseño, proceso 3 Mitigantes: «Comprende la identificación de los Mitigantes implementados por los Sujetos Supervisados, incluyendo los recursos de cumplimiento que contribuyen a administrar, controlar y disminuir (no evitar o anular), la exposición a los Riesgos»; deben considerarse «al menos todas las políticas, criterios, medidas y procedimientos internos contenidos en su Manual de Cumplimiento». Entre los Mitigantes enunciados se encuentra la Capacitación: «Los Sujetos Supervisados deberán desarrollar programas de capacitación y difusión […] al menos una vez al año».</w:t>
      </w:r>
    </w:p>
    <w:p>
      <w:r>
        <w:rPr>
          <w:b/>
        </w:rPr>
        <w:t>20. El Consejo de Administración de un banco se involucra en conocer los riesgos de LD/FT de la entidad y asigna los recursos humanos y materiales que se requieren para mitigarlos.</w:t>
        <w:br/>
        <w:br/>
        <w:t>Según la Guía de la CNBV (Comisión Nacional Bancaria y de Valores) para la Metodología de Evaluación de Riesgos, ¿de qué mitigante es ejemplo?</w:t>
      </w:r>
    </w:p>
    <w:p>
      <w:r>
        <w:t>A) Gobierno corporativo.</w:t>
      </w:r>
    </w:p>
    <w:p>
      <w:r>
        <w:t>B) Auditoría en materia de prevención de LD/FT.</w:t>
      </w:r>
    </w:p>
    <w:p>
      <w:r>
        <w:t>C) Estructuras internas.</w:t>
      </w:r>
    </w:p>
    <w:p>
      <w:r>
        <w:t>D) Capacitación.</w:t>
      </w:r>
    </w:p>
    <w:p>
      <w:r>
        <w:rPr>
          <w:b/>
        </w:rPr>
        <w:t>Respuesta correcta: A)</w:t>
      </w:r>
    </w:p>
    <w:p>
      <w:r>
        <w:t>Explicación: Estructuras internas son, entre otras, el Comité de Comunicación y Control y el Oficial de Cumplimiento; la Auditoría es una revisión independiente; la Capacitación consiste en programas de capacitación y difusión al menos una vez al año.</w:t>
      </w:r>
    </w:p>
    <w:p>
      <w:r>
        <w:t>Fuente: Guía CNBV para la Metodología de Evaluación de Riesgos (2019), proceso 3 Mitigantes, «Gobierno corporativo»: «La responsabilidad del cumplimiento comienza desde el nivel jerárquico más alto dentro del Sujeto Supervisado […]. Desde ahí se dirigen esfuerzos y recursos humanos y materiales para la identificación y mitigación de los Riesgos a través de una efectiva implementación de controles». Los otros Mitigantes enunciados son Auditoría en materia de prevención de LD/FT, Estructuras internas y Capacitación.</w:t>
      </w:r>
    </w:p>
    <w:p>
      <w:r>
        <w:rPr>
          <w:b/>
        </w:rPr>
        <w:t>21. Un banco diseña la metodología para evaluar sus Riesgos y debe llevarla, junto con los resultados de su implementación, a aprobación del Comité de Comunicación y Control.</w:t>
        <w:br/>
        <w:br/>
        <w:t>¿A quién corresponde esa función?</w:t>
      </w:r>
    </w:p>
    <w:p>
      <w:r>
        <w:t>A) Oficial de Cumplimiento</w:t>
      </w:r>
    </w:p>
    <w:p>
      <w:r>
        <w:t>B) Comité de Comunicación y Control</w:t>
      </w:r>
    </w:p>
    <w:p>
      <w:r>
        <w:t>C) Comité de Auditoría</w:t>
      </w:r>
    </w:p>
    <w:p>
      <w:r>
        <w:t>D) Auditor</w:t>
      </w:r>
    </w:p>
    <w:p>
      <w:r>
        <w:rPr>
          <w:b/>
        </w:rPr>
        <w:t>Respuesta correcta: A)</w:t>
      </w:r>
    </w:p>
    <w:p>
      <w:r>
        <w:t>Explicación: La 47ª, fracc. I Bis, asigna al Oficial de Cumplimiento someter a la aprobación del Comité la metodología de evaluación de Riesgos y sus resultados.</w:t>
      </w:r>
    </w:p>
    <w:p>
      <w:r>
        <w:t>Fuente: DCG (Disposiciones de Carácter General) Bancos 47ª fracc. I Bis: Es función del Oficial de Cumplimiento someter a la aprobación del Comité la metodología diseñada para la evaluación de Riesgos y sus resultados.</w:t>
      </w:r>
    </w:p>
    <w:p>
      <w:r>
        <w:rPr>
          <w:b/>
        </w:rPr>
        <w:t>22. Un banco ya implementó su metodología de evaluación de riesgos y ahora revisa si sus medidas son eficientes y eficaces, y si necesita actualizar el diseño.</w:t>
        <w:br/>
        <w:br/>
        <w:t>Según la Guía de la CNBV (Comisión Nacional Bancaria y de Valores), ¿en qué fase está?</w:t>
      </w:r>
    </w:p>
    <w:p>
      <w:r>
        <w:t>A) Valoración.</w:t>
      </w:r>
    </w:p>
    <w:p>
      <w:r>
        <w:t>B) Implementación.</w:t>
      </w:r>
    </w:p>
    <w:p>
      <w:r>
        <w:t>C) Diseño.</w:t>
      </w:r>
    </w:p>
    <w:p>
      <w:r>
        <w:t>D) Monitoreo.</w:t>
      </w:r>
    </w:p>
    <w:p>
      <w:r>
        <w:rPr>
          <w:b/>
        </w:rPr>
        <w:t>Respuesta correcta: A)</w:t>
      </w:r>
    </w:p>
    <w:p>
      <w:r>
        <w:t>Explicación: Las fases son tres: Diseño, implementación y valoración. «Monitoreo» no es una fase.</w:t>
      </w:r>
    </w:p>
    <w:p>
      <w:r>
        <w:t>Fuente: Guía CNBV para la Metodología de Evaluación de Riesgos (2019), «III. Valoración. Es la tercera fase del desarrollo de la Metodología de Evaluación de Riesgos que comprende una revisión de la eficiencia y eficacia de la misma y abre la posibilidad de realizar actualizaciones o modificaciones en el diseño». La Metodología debe revisarse y, en su caso, actualizarse «en un plazo no mayor a 12 meses contados a partir de que cuente con los resultados de su implementación, cuando se detecte la existencia de nuevos Riesgos o cuando se actualice la Evaluación Nacional de Riesgos».</w:t>
      </w:r>
    </w:p>
    <w:p>
      <w:r>
        <w:rPr>
          <w:b/>
        </w:rPr>
        <w:t>23. Un banco decide aplicar controles adicionales a sus clientes de alto riesgo, como verificar manualmente documentos extra antes de aprobar una operación.</w:t>
        <w:br/>
        <w:br/>
        <w:t>Según la Guía de la CNBV (Comisión Nacional Bancaria y de Valores) para la Metodología de Evaluación de Riesgos, ¿qué proceso aplica?</w:t>
      </w:r>
    </w:p>
    <w:p>
      <w:r>
        <w:t>A) Mitigación (mitigantes).</w:t>
      </w:r>
    </w:p>
    <w:p>
      <w:r>
        <w:t>B) Identificación.</w:t>
      </w:r>
    </w:p>
    <w:p>
      <w:r>
        <w:t>C) Implementación.</w:t>
      </w:r>
    </w:p>
    <w:p>
      <w:r>
        <w:t>D) Medición.</w:t>
      </w:r>
    </w:p>
    <w:p>
      <w:r>
        <w:rPr>
          <w:b/>
        </w:rPr>
        <w:t>Respuesta correcta: A)</w:t>
      </w:r>
    </w:p>
    <w:p>
      <w:r>
        <w:t>Explicación: La identificación define Elementos de Riesgo e Indicadores; la medición califica los Riesgos; la implementación es una fase distinta de la Metodología.</w:t>
      </w:r>
    </w:p>
    <w:p>
      <w:r>
        <w:t>Fuente: Guía CNBV para la Metodología de Evaluación de Riesgos (2019), proceso 3 Mitigantes: «Los recursos de cumplimiento que contribuyen a administrar, controlar y disminuir (no evitar o anular), la exposición a los Riesgos», como «las políticas, criterios, medidas y procedimientos internos contenidos en su Manual de Cumplimiento»; con los resultados de la implementación se adaptan el Manual y los procedimientos «a fin de gestionar y mitigar los Riesgos a los que está expuesto».</w:t>
      </w:r>
    </w:p>
    <w:p>
      <w:r>
        <w:rPr>
          <w:b/>
        </w:rPr>
        <w:t>24. Un banco construye su Modelo de Riesgos (Anexo 3 de las DCG (Disposiciones de Carácter General), Disposiciones de carácter general, del art. 115 de la LIC (Ley de Instituciones de Crédito), Ley de Instituciones de Crédito) y revisa el comportamiento de la cuenta de una panadería: Cuántos depósitos recibe al mes, cuánto efectivo maneja, de qué ciudades llegan las transferencias y si envía dinero al extranjero.</w:t>
        <w:br/>
        <w:br/>
        <w:t>¿Qué factores de riesgo del cliente está analizando?</w:t>
      </w:r>
    </w:p>
    <w:p>
      <w:r>
        <w:t>A) Características transaccionales: Volumen y frecuencia de la operación, origen y destino de los recursos, manejo de efectivo y transferencias internacionales de fondos.</w:t>
      </w:r>
    </w:p>
    <w:p>
      <w:r>
        <w:t>B) Características inherentes: Tipo de persona, giro o actividad, ubicación geográfica, productos y servicios.</w:t>
      </w:r>
    </w:p>
    <w:p>
      <w:r>
        <w:t>C) Únicamente que el cliente aparezca en la lista de la OFAC (Office of Foreign Assets Control).</w:t>
      </w:r>
    </w:p>
    <w:p>
      <w:r>
        <w:t>D) Únicamente la fecha de constitución y el giro del negocio.</w:t>
      </w:r>
    </w:p>
    <w:p>
      <w:r>
        <w:rPr>
          <w:b/>
        </w:rPr>
        <w:t>Respuesta correcta: A)</w:t>
      </w:r>
    </w:p>
    <w:p>
      <w:r>
        <w:t>Explicación: La opción 2 son las características inherentes (quién es el cliente); lo que hace con su cuenta son las transaccionales. La OFAC no aparece como factor de las características transaccionales en este listado.</w:t>
        <w:br/>
        <w:br/>
        <w:t>En el examen original la clave es la d) pero la a) mezcla factores inherentes y la c) la OFAC, por lo que se reformuló.</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de Bancos (art. 115 LIC), Anexo 3, identificación de factores de riesgo del Cliente: a) características inherentes (tipo de persona, nacionalidad, fecha de nacimiento o constitución, giro o actividad, ubicación geográfica, productos y servicios); b) características transaccionales (volumen de operación, frecuencia, origen y destino de los recursos, países de origen y destino, manejo de efectivo en la cuenta, envío o recepción de transferencias internacionales de fondos).</w:t>
      </w:r>
    </w:p>
    <w:p>
      <w:r>
        <w:rPr>
          <w:b/>
        </w:rPr>
        <w:t>25. Un banco calcula la metodología de evaluación de Riesgos con la información de solo los últimos seis meses de su operación.</w:t>
        <w:br/>
        <w:br/>
        <w:t>De acuerdo con las DCG (Disposiciones de Carácter General) a que se refiere el artículo 115 de la LIC (Ley de Instituciones de Crédito), ¿qué requisito incumple?</w:t>
      </w:r>
    </w:p>
    <w:p>
      <w:r>
        <w:t>A) Debe utilizar información de un periodo que no podrá ser menor a doce meses.</w:t>
      </w:r>
    </w:p>
    <w:p>
      <w:r>
        <w:t>B) Debe utilizar información de un periodo que no podrá ser menor a tres meses.</w:t>
      </w:r>
    </w:p>
    <w:p>
      <w:r>
        <w:t>C) Debe utilizar información de un periodo no menor a veinticuatro meses.</w:t>
      </w:r>
    </w:p>
    <w:p>
      <w:r>
        <w:t>D) No incumple nada, porque el periodo lo define libremente la Entidad.</w:t>
      </w:r>
    </w:p>
    <w:p>
      <w:r>
        <w:rPr>
          <w:b/>
        </w:rPr>
        <w:t>Respuesta correcta: A)</w:t>
      </w:r>
    </w:p>
    <w:p>
      <w:r>
        <w:t>Explicación: Las DCG (Disposiciones de Carácter General) de Bancos tratan de la metodología de evaluación de Riesgos.</w:t>
        <w:br/>
        <w:br/>
        <w:t>Entre sus requisitos, la fracción II exige utilizar, al menos, la información correspondiente al total del número de Clientes, número de operaciones y monto operado de un periodo que no podrá ser menor a doce meses.</w:t>
        <w:br/>
        <w:br/>
        <w:t>Además, las modificaciones a políticas y procedimientos derivadas de sus resultados deben hacerse en un plazo no mayor a doce meses contados desde que la Entidad cuente con los resultados.</w:t>
      </w:r>
    </w:p>
    <w:p>
      <w:r>
        <w:t>Fuente: DCG (Disposiciones de Carácter General) de Bancos, metodología de evaluación de Riesgos, fracción II.</w:t>
      </w:r>
    </w:p>
    <w:p>
      <w:pPr>
        <w:pStyle w:val="Heading1"/>
      </w:pPr>
      <w:r>
        <w:t>3.3.2 Clasificación por grado de riesgo de Clientes y Usuarios (Capítulo II Bis de las DCG) (14 preguntas)</w:t>
      </w:r>
    </w:p>
    <w:p>
      <w:r>
        <w:rPr>
          <w:b/>
        </w:rPr>
        <w:t>1. Según la Metodología para la aplicación de un Enfoque Basado en Riesgo referida en las Disposiciones del artículo 95 bis de la Ley General de Organizaciones y Actividades Auxiliares del Crédito, aplicables a las SOFOM (Sociedades Financieras de Objeto Múltiple), los siguientes son elementos a considerar de manera obligatoria para determinar el grado de riesgo de la Entidad:</w:t>
      </w:r>
    </w:p>
    <w:p>
      <w:r>
        <w:t>A) Monto, número, tipo, naturaleza y frecuencia de las operaciones que el cliente pretende realizar.</w:t>
      </w:r>
    </w:p>
    <w:p>
      <w:r>
        <w:t>B) Clientes o usuarios, países y áreas geográficas, productos, servicios, transacciones y canales de envío.</w:t>
      </w:r>
    </w:p>
    <w:p>
      <w:r>
        <w:t>C) Comportamiento en buró de crédito.</w:t>
      </w:r>
    </w:p>
    <w:p>
      <w:r>
        <w:t>D) Todas las anteriores.</w:t>
      </w:r>
    </w:p>
    <w:p>
      <w:r>
        <w:rPr>
          <w:b/>
        </w:rPr>
        <w:t>Respuesta correcta: B)</w:t>
      </w:r>
    </w:p>
    <w:p>
      <w:r>
        <w:t>Explicación: La metodología de evaluación de riesgos de la sociedad financiera de objeto múltiple considera clientes y usuarios, países y áreas geográficas, productos y servicios, transacciones y canales de envío.</w:t>
        <w:br/>
        <w:br/>
        <w:t>De qué trata cada artículo citado:</w:t>
        <w:br/>
        <w:t>• Artículo 95 Bis de la LGOAAC (Ley General de Organizaciones y Actividades Auxiliares del Crédito): La obligación de las SOFOM (Sociedades Financieras de Objeto Múltiple) no reguladas, los centros cambiarios y los transmisores de dinero de cumplir disposiciones de carácter general de prevención.</w:t>
      </w:r>
    </w:p>
    <w:p>
      <w:r>
        <w:t>Fuente: Disposiciones del art. 95 Bis de la Ley General de Organizaciones y Actividades Auxiliares del Crédito (sociedades financieras de objeto múltiple), disposición 17ª-2.</w:t>
      </w:r>
    </w:p>
    <w:p>
      <w:r>
        <w:rPr>
          <w:b/>
        </w:rPr>
        <w:t>2. Según las Disposiciones del artículo 115 de la Ley de Instituciones de Crédito, ¿con qué periodicidad deben ser revisados y, en su caso, actualizados el cumplimiento y los resultados de la Metodología para la aplicación de un Enfoque Basado en Riesgo?</w:t>
      </w:r>
    </w:p>
    <w:p>
      <w:r>
        <w:t>A) Cada 12 meses</w:t>
      </w:r>
    </w:p>
    <w:p>
      <w:r>
        <w:t>B) Cada 24 meses</w:t>
      </w:r>
    </w:p>
    <w:p>
      <w:r>
        <w:t>C) Solamente cuando se detecten cambios significativos en los niveles de riesgo.</w:t>
      </w:r>
    </w:p>
    <w:p>
      <w:r>
        <w:t>D) Ninguna de las anteriores.</w:t>
      </w:r>
    </w:p>
    <w:p>
      <w:r>
        <w:rPr>
          <w:b/>
        </w:rPr>
        <w:t>Respuesta correcta: A)</w:t>
      </w:r>
    </w:p>
    <w:p>
      <w:r>
        <w:t>Explicación: La metodología se revisa cuando se detecten nuevos riesgos, se actualice la Evaluación Nacional de Riesgos o en un plazo no mayor a 12 meses desde sus resultados.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disposición 21ª-4.</w:t>
      </w:r>
    </w:p>
    <w:p>
      <w:r>
        <w:rPr>
          <w:b/>
        </w:rPr>
        <w:t>3. El Sujeto Supervisado debe revisar y, en su caso, actualizar su Metodología de Evaluación de Riesgos:</w:t>
        <w:br/>
        <w:br/>
        <w:t>1. Dentro de los 60 días naturales al cierre del ejercicio.</w:t>
        <w:br/>
        <w:t>2. En un plazo no mayor a 12 meses contados a partir de que cuente con los resultados de su implementación.</w:t>
        <w:br/>
        <w:t>3. Cuando se actualicen las Disposiciones de Carácter General aplicables.</w:t>
        <w:br/>
        <w:t>4. Cuando se actualice la Evaluación Nacional de Riesgos.</w:t>
        <w:br/>
        <w:t>5. Cuando se detecte la existencia de nuevos riesgos.</w:t>
        <w:br/>
        <w:t>6. Cuando se detecte que un colaborador de la Entidad mantiene un nivel de vida notoriamente superior de acuerdo con los ingresos que percibe.</w:t>
      </w:r>
    </w:p>
    <w:p>
      <w:r>
        <w:t>A) 2, 3, 4</w:t>
      </w:r>
    </w:p>
    <w:p>
      <w:r>
        <w:t>B) 1, 3, 6</w:t>
      </w:r>
    </w:p>
    <w:p>
      <w:r>
        <w:t>C) 1, 4, 5</w:t>
      </w:r>
    </w:p>
    <w:p>
      <w:r>
        <w:t>D) 2, 4, 5</w:t>
      </w:r>
    </w:p>
    <w:p>
      <w:r>
        <w:rPr>
          <w:b/>
        </w:rPr>
        <w:t>Respuesta correcta: D)</w:t>
      </w:r>
    </w:p>
    <w:p>
      <w:r>
        <w:t>Explicación: La Metodología de Evaluación de Riesgos se revisa y actualiza cuando se detecten nuevos riesgos (opción 5), cuando se actualice la Evaluación Nacional de Riesgos (opción 4) y en un plazo no mayor a 12 meses contados a partir de que la Entidad cuente con los resultados de su implementación (opción 2).</w:t>
        <w:br/>
        <w:br/>
        <w:t>Así lo establece la disposición 21ª-4 de las DCG (Disposiciones de Carácter General) del artículo 115 de la LIC (Ley de Instituciones de Crédito) para Bancos. Las opciones 1, 3 y 6 no son supuestos de esa disposición.</w:t>
      </w:r>
    </w:p>
    <w:p>
      <w:r>
        <w:t>Fuente: DCG (Disposiciones de Carácter General) del artículo 115 de la LIC (Ley de Instituciones de Crédito), Bancos, disposición 21ª-4.</w:t>
      </w:r>
    </w:p>
    <w:p>
      <w:r>
        <w:rPr>
          <w:b/>
        </w:rPr>
        <w:t>4. ¿Cuáles son los niveles típicos de Clasificación por Grado de Riesgo para un cliente?</w:t>
      </w:r>
    </w:p>
    <w:p>
      <w:r>
        <w:t>A) Alto, Medio, Bajo</w:t>
      </w:r>
    </w:p>
    <w:p>
      <w:r>
        <w:t>B) Rojo, Amarillo, Verde</w:t>
      </w:r>
    </w:p>
    <w:p>
      <w:r>
        <w:t>C) Crítico, Normal, Mínimo</w:t>
      </w:r>
    </w:p>
    <w:p>
      <w:r>
        <w:t>D) A, B, C</w:t>
      </w:r>
    </w:p>
    <w:p>
      <w:r>
        <w:rPr>
          <w:b/>
        </w:rPr>
        <w:t>Respuesta correcta: A)</w:t>
      </w:r>
    </w:p>
    <w:p>
      <w:r>
        <w:t>Explicación: La clasificación estándar usada en la metodología de EBR (Enfoque Basado en Riesgo) es Alto / Medio / Bajo.</w:t>
      </w:r>
    </w:p>
    <w:p>
      <w:r>
        <w:t>Fuente: Guía para la elaboración de una metodología de evaluación de riesgos (CNBV).</w:t>
      </w:r>
    </w:p>
    <w:p>
      <w:r>
        <w:rPr>
          <w:b/>
        </w:rPr>
        <w:t>5. ★ Según la 21ª-2 de las DCG (Disposiciones de Carácter General) del artículo 115 de la LIC (Ley de Instituciones de Crédito), ¿cuáles son, al menos, los elementos de Riesgo que la Entidad debe identificar al diseñar su metodología de evaluación de Riesgos?</w:t>
      </w:r>
    </w:p>
    <w:p>
      <w:r>
        <w:t>A) Solo productos y servicios, y Clientes.</w:t>
      </w:r>
    </w:p>
    <w:p>
      <w:r>
        <w:t>B) Únicamente el Riesgo de crédito, el de mercado y el de liquidez.</w:t>
      </w:r>
    </w:p>
    <w:p>
      <w:r>
        <w:t>C) Capital, liquidez, solvencia y rentabilidad.</w:t>
      </w:r>
    </w:p>
    <w:p>
      <w:r>
        <w:t>D) Productos y servicios; Clientes y Usuarios; países y áreas geográficas; y transacciones y canales de envío o distribución.</w:t>
      </w:r>
    </w:p>
    <w:p>
      <w:r>
        <w:rPr>
          <w:b/>
        </w:rPr>
        <w:t>Respuesta correcta: D)</w:t>
      </w:r>
    </w:p>
    <w:p>
      <w:r>
        <w:t>Explicación: La 21ª-2 ordena identificar los elementos e indicadores asociados a cada uno, considerando al menos: a) productos y servicios, b) Clientes y Usuarios, c) países y áreas geográficas, y d) transacciones y canales de envío o distribución vinculados con las Operaciones de la Entidad. Deben considerarse el total de productos, servicios, tipos de Clientes y Usuarios, países, transacciones y canales con los que opera.</w:t>
        <w:br/>
        <w:br/>
        <w:t>Por qué no las otras: reducir los elementos a dos omite países y canales; el Riesgo de crédito, mercado y liquidez, así como capital, solvencia y rentabilidad, son conceptos prudenciales y no los elementos de Riesgo de lavado de dinero que enumera la 21ª-2.</w:t>
        <w:br/>
        <w:br/>
        <w:t>De qué trata la disposición citada:</w:t>
        <w:br/>
        <w:t>• 21ª-2 de las DCG (Disposiciones de Carácter General): Reglas para el diseño de la metodología de evaluación de Riesgos: identificación de elementos e indicadores, medición con pesos y mitigantes.</w:t>
      </w:r>
    </w:p>
    <w:p>
      <w:r>
        <w:t>Fuente: DCG (Disposiciones de Carácter General) del artículo 115 de la LIC (Ley de Instituciones de Crédito), Capítulo II Bis «Enfoque Basado en Riesgo», 21ª-2, fracción I.</w:t>
      </w:r>
    </w:p>
    <w:p>
      <w:r>
        <w:rPr>
          <w:b/>
        </w:rPr>
        <w:t>6. ★ De acuerdo con la 21ª-1 de las DCG (Disposiciones de Carácter General) del artículo 115 de la LIC (Ley de Instituciones de Crédito), ¿cuándo deben las Entidades llevar a cabo una evaluación de Riesgos de nuevos productos, servicios, tipos de Clientes, países, canales o transacciones?</w:t>
      </w:r>
    </w:p>
    <w:p>
      <w:r>
        <w:t>A) Al cierre del ejercicio en que se lancen.</w:t>
      </w:r>
    </w:p>
    <w:p>
      <w:r>
        <w:t>B) Seis meses después de lanzarlos.</w:t>
      </w:r>
    </w:p>
    <w:p>
      <w:r>
        <w:t>C) Únicamente cuando la CNBV (Comisión Nacional Bancaria y de Valores) lo ordene.</w:t>
      </w:r>
    </w:p>
    <w:p>
      <w:r>
        <w:t>D) Con antelación al lanzamiento o uso de ellos.</w:t>
      </w:r>
    </w:p>
    <w:p>
      <w:r>
        <w:rPr>
          <w:b/>
        </w:rPr>
        <w:t>Respuesta correcta: D)</w:t>
      </w:r>
    </w:p>
    <w:p>
      <w:r>
        <w:t>Explicación: La 21ª-1 dispone que las Entidades llevarán a cabo una evaluación de Riesgos con antelación al lanzamiento o uso de nuevos productos, servicios, tipos de Clientes y/o Usuarios, países o áreas geográficas, canales de envío o distribución y transacciones. Es una evaluación preventiva: se hace antes, no después.</w:t>
        <w:br/>
        <w:br/>
        <w:t>Por qué no las otras: evaluar seis meses después, al cierre del ejercicio o solo por orden de la CNBV (Comisión Nacional Bancaria y de Valores) contradice la obligación de evaluar antes del lanzamiento.</w:t>
        <w:br/>
        <w:br/>
        <w:t>De qué trata la disposición citada:</w:t>
        <w:br/>
        <w:t>• 21ª-1 de las DCG (Disposiciones de Carácter General): Obligación de diseñar e implementar una metodología de evaluación de Riesgos y de evaluar los Riesgos antes de lanzar novedades.</w:t>
      </w:r>
    </w:p>
    <w:p>
      <w:r>
        <w:t>Fuente: DCG (Disposiciones de Carácter General) del artículo 115 de la LIC (Ley de Instituciones de Crédito), 21ª-1, último párrafo.</w:t>
      </w:r>
    </w:p>
    <w:p>
      <w:r>
        <w:rPr>
          <w:b/>
        </w:rPr>
        <w:t>7. ★ Conforme a la 21ª-3 de las DCG (Disposiciones de Carácter General) del artículo 115 de la LIC (Ley de Instituciones de Crédito), al implementar la metodología de evaluación de Riesgos, la Entidad debe utilizar, al menos, la información del total de Clientes, número de operaciones y monto operado correspondiente a un periodo que no podrá ser menor a:</w:t>
      </w:r>
    </w:p>
    <w:p>
      <w:r>
        <w:t>A) Seis meses.</w:t>
      </w:r>
    </w:p>
    <w:p>
      <w:r>
        <w:t>B) Tres meses.</w:t>
      </w:r>
    </w:p>
    <w:p>
      <w:r>
        <w:t>C) Doce meses.</w:t>
      </w:r>
    </w:p>
    <w:p>
      <w:r>
        <w:t>D) Veinticuatro meses.</w:t>
      </w:r>
    </w:p>
    <w:p>
      <w:r>
        <w:rPr>
          <w:b/>
        </w:rPr>
        <w:t>Respuesta correcta: C)</w:t>
      </w:r>
    </w:p>
    <w:p>
      <w:r>
        <w:t>Explicación: La 21ª-3 ordena que, en la implementación, la Entidad se asegure de que no existan inconsistencias entre la información que incorpore a la metodología y la de sus sistemas automatizados, y de utilizar al menos la información del total del número de Clientes, número de operaciones y monto operado de un periodo que no podrá ser menor a doce meses.</w:t>
        <w:br/>
        <w:br/>
        <w:t>Por qué no las otras: tres y seis meses son menos que el mínimo; la disposición fija un mínimo de doce meses, no de veinticuatro.</w:t>
        <w:br/>
        <w:br/>
        <w:t>De qué trata la disposición citada:</w:t>
        <w:br/>
        <w:t>• 21ª-3 de las DCG (Disposiciones de Carácter General): Implementación de la metodología de evaluación de Riesgos y modificación de políticas según sus resultados.</w:t>
      </w:r>
    </w:p>
    <w:p>
      <w:r>
        <w:t>Fuente: DCG (Disposiciones de Carácter General) del artículo 115 de la LIC (Ley de Instituciones de Crédito), 21ª-3, fracción II.</w:t>
      </w:r>
    </w:p>
    <w:p>
      <w:r>
        <w:rPr>
          <w:b/>
        </w:rPr>
        <w:t>8. ★ Según la 21ª-3 de las DCG (Disposiciones de Carácter General) del artículo 115 de la LIC (Ley de Instituciones de Crédito), si los resultados de la implementación de la metodología detectan mayores o nuevos Riesgos, ¿en qué plazo deben modificarse las políticas, criterios, medidas y procedimientos?</w:t>
      </w:r>
    </w:p>
    <w:p>
      <w:r>
        <w:t>A) Dentro de los treinta días naturales siguientes.</w:t>
      </w:r>
    </w:p>
    <w:p>
      <w:r>
        <w:t>B) En un plazo no mayor a doce meses contados a partir de que la Entidad cuente con los resultados.</w:t>
      </w:r>
    </w:p>
    <w:p>
      <w:r>
        <w:t>C) En un plazo no mayor a tres años.</w:t>
      </w:r>
    </w:p>
    <w:p>
      <w:r>
        <w:t>D) No hay plazo; se modifican cuando la Entidad decida.</w:t>
      </w:r>
    </w:p>
    <w:p>
      <w:r>
        <w:rPr>
          <w:b/>
        </w:rPr>
        <w:t>Respuesta correcta: B)</w:t>
      </w:r>
    </w:p>
    <w:p>
      <w:r>
        <w:t>Explicación: La 21ª-3 dispone que las modificaciones a las políticas, criterios, medidas y procedimientos internos derivadas de los resultados deberán realizarse en un plazo no mayor a doce meses contados a partir de que la Entidad cuente con los resultados de su implementación, y estar claramente identificadas, indicando al menos el año y mes en que se obtuvieron los resultados que las motivaron.</w:t>
        <w:br/>
        <w:br/>
        <w:t>Por qué no las otras: treinta días y tres años no son el plazo de la disposición, y sí existe un plazo máximo.</w:t>
        <w:br/>
        <w:br/>
        <w:t>De qué trata la disposición citada:</w:t>
        <w:br/>
        <w:t>• 21ª-3 de las DCG (Disposiciones de Carácter General): Implementación de la metodología y ajustes a los Mitigantes.</w:t>
      </w:r>
    </w:p>
    <w:p>
      <w:r>
        <w:t>Fuente: DCG (Disposiciones de Carácter General) del artículo 115 de la LIC (Ley de Instituciones de Crédito), 21ª-3.</w:t>
      </w:r>
    </w:p>
    <w:p>
      <w:r>
        <w:rPr>
          <w:b/>
        </w:rPr>
        <w:t>9. ★ De acuerdo con la 21ª-4 de las DCG (Disposiciones de Carácter General) del artículo 115 de la LIC (Ley de Instituciones de Crédito), ¿por cuánto tiempo, como mínimo, deben conservar las Entidades la información generada con motivo del Capítulo II Bis «Enfoque Basado en Riesgo»?</w:t>
      </w:r>
    </w:p>
    <w:p>
      <w:r>
        <w:t>A) Un año.</w:t>
      </w:r>
    </w:p>
    <w:p>
      <w:r>
        <w:t>B) Cinco años.</w:t>
      </w:r>
    </w:p>
    <w:p>
      <w:r>
        <w:t>C) Diez años.</w:t>
      </w:r>
    </w:p>
    <w:p>
      <w:r>
        <w:t>D) Tres años.</w:t>
      </w:r>
    </w:p>
    <w:p>
      <w:r>
        <w:rPr>
          <w:b/>
        </w:rPr>
        <w:t>Respuesta correcta: B)</w:t>
      </w:r>
    </w:p>
    <w:p>
      <w:r>
        <w:t>Explicación: La 21ª-4 establece que las Entidades deberán conservar la información generada con motivo del Capítulo durante un plazo no menor a cinco años y proporcionarla a la Secretaría y a la Comisión, a requerimiento de esta última, dentro del plazo que la propia Comisión establezca.</w:t>
        <w:br/>
        <w:br/>
        <w:t>Por qué no las otras: un año y tres años son menos que el mínimo; diez años es el plazo de conservación de los expedientes de identificación y de los reportes, no el de la información del Capítulo II Bis.</w:t>
        <w:br/>
        <w:br/>
        <w:t>De qué trata la disposición citada:</w:t>
        <w:br/>
        <w:t>• 21ª-4 de las DCG (Disposiciones de Carácter General): Revisión y actualización de la metodología, facultades de la Comisión para ordenar modificaciones y conservación de la información.</w:t>
      </w:r>
    </w:p>
    <w:p>
      <w:r>
        <w:t>Fuente: DCG (Disposiciones de Carácter General) del artículo 115 de la LIC (Ley de Instituciones de Crédito), 21ª-4, último párrafo.</w:t>
      </w:r>
    </w:p>
    <w:p>
      <w:r>
        <w:rPr>
          <w:b/>
        </w:rPr>
        <w:t>10. ★ Según la 21ª-2 de las DCG (Disposiciones de Carácter General) del artículo 115 de la LIC (Ley de Instituciones de Crédito), ¿qué indicadores específicos debe establecer la Entidad en su metodología para cada uno de los elementos de Riesgo?</w:t>
      </w:r>
    </w:p>
    <w:p>
      <w:r>
        <w:t>A) Indicadores de satisfacción de los Clientes.</w:t>
      </w:r>
    </w:p>
    <w:p>
      <w:r>
        <w:t>B) Indicadores de rentabilidad y de capitalización.</w:t>
      </w:r>
    </w:p>
    <w:p>
      <w:r>
        <w:t>C) Solo indicadores relacionados con el delito de fraude.</w:t>
      </w:r>
    </w:p>
    <w:p>
      <w:r>
        <w:t>D) Indicadores relacionados con el delito del artículo 400 Bis del Código Penal Federal y con el del artículo 139 Quáter del mismo ordenamiento.</w:t>
      </w:r>
    </w:p>
    <w:p>
      <w:r>
        <w:rPr>
          <w:b/>
        </w:rPr>
        <w:t>Respuesta correcta: D)</w:t>
      </w:r>
    </w:p>
    <w:p>
      <w:r>
        <w:t>Explicación: La 21ª-2 ordena establecer en la metodología indicadores específicos relacionados con el delito previsto en el artículo 400 Bis del Código Penal Federal (operaciones con recursos de procedencia ilícita) y con el previsto en el artículo 139 Quáter del mismo ordenamiento (financiamiento al terrorismo), para cada uno de los elementos de Riesgo.</w:t>
        <w:br/>
        <w:br/>
        <w:t>Por qué no las otras: rentabilidad, capitalización, fraude y satisfacción de Clientes no son indicadores que ordene la 21ª-2.</w:t>
        <w:br/>
        <w:br/>
        <w:t>De qué trata la disposición citada:</w:t>
        <w:br/>
        <w:t>• 21ª-2 de las DCG (Disposiciones de Carácter General): Diseño de la metodología de evaluación de Riesgos.</w:t>
      </w:r>
    </w:p>
    <w:p>
      <w:r>
        <w:t>Fuente: DCG (Disposiciones de Carácter General) del artículo 115 de la LIC (Ley de Instituciones de Crédito), 21ª-2, último párrafo.</w:t>
      </w:r>
    </w:p>
    <w:p>
      <w:r>
        <w:rPr>
          <w:b/>
        </w:rPr>
        <w:t>11. ★ Conforme a la 21ª-6 de las DCG (Disposiciones de Carácter General) del artículo 115 de la LIC (Ley de Instituciones de Crédito), ¿quién elabora lineamientos, guías o mejores prácticas para el cumplimiento del Capítulo II Bis «Enfoque Basado en Riesgo»?</w:t>
      </w:r>
    </w:p>
    <w:p>
      <w:r>
        <w:t>A) La Comisión, previa opinión de la Secretaría.</w:t>
      </w:r>
    </w:p>
    <w:p>
      <w:r>
        <w:t>B) El Banco de México, previa opinión de la Comisión.</w:t>
      </w:r>
    </w:p>
    <w:p>
      <w:r>
        <w:t>C) El auditor externo de cada Entidad.</w:t>
      </w:r>
    </w:p>
    <w:p>
      <w:r>
        <w:t>D) La Entidad, previa opinión de su Comité de Comunicación y Control.</w:t>
      </w:r>
    </w:p>
    <w:p>
      <w:r>
        <w:rPr>
          <w:b/>
        </w:rPr>
        <w:t>Respuesta correcta: A)</w:t>
      </w:r>
    </w:p>
    <w:p>
      <w:r>
        <w:t>Explicación: La 21ª-6 dispone que la Comisión, previa opinión de la Secretaría, elaborará lineamientos, guías y/o mejores prácticas que las Entidades considerarán para el mejor cumplimiento del Capítulo, y las dará a conocer por los medios electrónicos que establezca. Un ejemplo es la Guía para la Elaboración de una Metodología de Evaluación de Riesgos.</w:t>
        <w:br/>
        <w:br/>
        <w:t>Por qué no las otras: ni la Entidad, ni el Banco de México, ni el auditor externo emiten esas guías.</w:t>
        <w:br/>
        <w:br/>
        <w:t>De qué trata la disposición citada:</w:t>
        <w:br/>
        <w:t>• 21ª-6 de las DCG (Disposiciones de Carácter General): Facultad de la Comisión de emitir guías y mejores prácticas sobre el Enfoque Basado en Riesgo.</w:t>
      </w:r>
    </w:p>
    <w:p>
      <w:r>
        <w:t>Fuente: DCG (Disposiciones de Carácter General) del artículo 115 de la LIC (Ley de Instituciones de Crédito), 21ª-6.</w:t>
      </w:r>
    </w:p>
    <w:p>
      <w:r>
        <w:rPr>
          <w:b/>
        </w:rPr>
        <w:t>12. ★ Según la 25ª Bis de las DCG (Disposiciones de Carácter General) del artículo 115 de la LIC (Ley de Instituciones de Crédito), ¿quién debe aprobar el modelo de evaluación de Riesgos con el que la Entidad determina el Grado de Riesgo de sus Clientes?</w:t>
      </w:r>
    </w:p>
    <w:p>
      <w:r>
        <w:t>A) El área comercial de la Entidad.</w:t>
      </w:r>
    </w:p>
    <w:p>
      <w:r>
        <w:t>B) El Oficial de Cumplimiento por sí solo.</w:t>
      </w:r>
    </w:p>
    <w:p>
      <w:r>
        <w:t>C) La Unidad de Inteligencia Financiera.</w:t>
      </w:r>
    </w:p>
    <w:p>
      <w:r>
        <w:t>D) El comité de riesgos de la Entidad, con base en la propuesta de su Comité de Comunicación y Control.</w:t>
      </w:r>
    </w:p>
    <w:p>
      <w:r>
        <w:rPr>
          <w:b/>
        </w:rPr>
        <w:t>Respuesta correcta: D)</w:t>
      </w:r>
    </w:p>
    <w:p>
      <w:r>
        <w:t>Explicación: La 25ª Bis exige un modelo de evaluación de Riesgos coherente con la metodología del Capítulo II Bis, que cumpla el Anexo 3, y que sea aprobado por el comité de riesgos de la Entidad con base en la propuesta que haga su Comité (de Comunicación y Control). El comité de riesgos debe informarlo al consejo de administración o directivo. A requerimiento de la Comisión, la Entidad debe entregar un documento que describa que el modelo cumple con el Anexo 3.</w:t>
        <w:br/>
        <w:br/>
        <w:t>Por qué no las otras: el Oficial de Cumplimiento y el área comercial no aprueban el modelo, y la UIF (Unidad de Inteligencia Financiera) no interviene en esa aprobación.</w:t>
        <w:br/>
        <w:br/>
        <w:t>De qué trata la disposición citada:</w:t>
        <w:br/>
        <w:t>• 25ª Bis de las DCG (Disposiciones de Carácter General): Modelo de evaluación de Riesgos para clasificar a los Clientes por Grado de Riesgo.</w:t>
      </w:r>
    </w:p>
    <w:p>
      <w:r>
        <w:t>Fuente: DCG (Disposiciones de Carácter General) del artículo 115 de la LIC (Ley de Instituciones de Crédito), 25ª Bis.</w:t>
      </w:r>
    </w:p>
    <w:p>
      <w:r>
        <w:rPr>
          <w:b/>
        </w:rPr>
        <w:t>13. ★ De acuerdo con la 25ª Bis de las DCG (Disposiciones de Carácter General) del artículo 115 de la LIC (Ley de Instituciones de Crédito), la Entidad debe llevar a cabo la evaluación del Grado de Riesgo de sus Clientes, al menos:</w:t>
      </w:r>
    </w:p>
    <w:p>
      <w:r>
        <w:t>A) Cada mes.</w:t>
      </w:r>
    </w:p>
    <w:p>
      <w:r>
        <w:t>B) Cada seis meses.</w:t>
      </w:r>
    </w:p>
    <w:p>
      <w:r>
        <w:t>C) Una sola vez, al inicio de la relación comercial.</w:t>
      </w:r>
    </w:p>
    <w:p>
      <w:r>
        <w:t>D) Cada dos años.</w:t>
      </w:r>
    </w:p>
    <w:p>
      <w:r>
        <w:rPr>
          <w:b/>
        </w:rPr>
        <w:t>Respuesta correcta: B)</w:t>
      </w:r>
    </w:p>
    <w:p>
      <w:r>
        <w:t>Explicación: La 25ª Bis ordena evaluar el Grado de Riesgo al menos cada seis meses, para determinar si es necesario clasificar al Cliente en otro Grado, y añade que la frecuencia debe ser mayor cuando la clasificación del Grado de Riesgo también lo sea. Durante los primeros seis meses de la relación comercial se considera la información que proporcione el Cliente para determinar su Grado de Riesgo inicial.</w:t>
        <w:br/>
        <w:br/>
        <w:t>Por qué no las otras: cada mes o cada dos años no es la periodicidad mínima de la disposición, y no basta con clasificar una sola vez.</w:t>
        <w:br/>
        <w:br/>
        <w:t>De qué trata la disposición citada:</w:t>
        <w:br/>
        <w:t>• 25ª Bis de las DCG (Disposiciones de Carácter General): Modelo de Grado de Riesgo, grado inicial, evaluación periódica y cuestionarios para Clientes de Grado de Riesgo alto.</w:t>
      </w:r>
    </w:p>
    <w:p>
      <w:r>
        <w:t>Fuente: DCG (Disposiciones de Carácter General) del artículo 115 de la LIC (Ley de Instituciones de Crédito), 25ª Bis.</w:t>
      </w:r>
    </w:p>
    <w:p>
      <w:r>
        <w:rPr>
          <w:b/>
        </w:rPr>
        <w:t>14. ★ Según la 28ª de las DCG (Disposiciones de Carácter General) del artículo 115 de la LIC (Ley de Instituciones de Crédito), ¿a cuáles Clientes se les considera, al menos, de Grado de Riesgo alto?</w:t>
      </w:r>
    </w:p>
    <w:p>
      <w:r>
        <w:t>A) Únicamente a las Personas Políticamente Expuestas nacionales.</w:t>
      </w:r>
    </w:p>
    <w:p>
      <w:r>
        <w:t>B) A los Clientes que tengan más de una cuenta.</w:t>
      </w:r>
    </w:p>
    <w:p>
      <w:r>
        <w:t>C) A los no residentes en el país asignados al segmento de banca privada o similar, y a las Personas Políticamente Expuestas extranjeras.</w:t>
      </w:r>
    </w:p>
    <w:p>
      <w:r>
        <w:t>D) A todos los Clientes personas físicas con ingresos menores a un salario mínimo.</w:t>
      </w:r>
    </w:p>
    <w:p>
      <w:r>
        <w:rPr>
          <w:b/>
        </w:rPr>
        <w:t>Respuesta correcta: C)</w:t>
      </w:r>
    </w:p>
    <w:p>
      <w:r>
        <w:t>Explicación: La 28ª considera de Grado de Riesgo alto, al menos, a los Clientes no residentes en el país asignados al segmento conocido como banca privada o sector de negocios similar, y a las Personas Políticamente Expuestas extranjeras (de ellos debe asentar las razones por las que abrieron una cuenta en territorio nacional). También lo son las personas morales que realicen operaciones en efectivo con dólares de los Estados Unidos de América en términos de la 33ª Bis 1. En sus Operaciones, la Entidad adopta medidas para conocer el origen de los recursos.</w:t>
        <w:br/>
        <w:br/>
        <w:t>Por qué no las otras: los ingresos bajos, tener más de una cuenta o ser PEP nacional (sin más) no están en esa lista mínima de la 28ª.</w:t>
        <w:br/>
        <w:br/>
        <w:t>De qué trata la disposición citada:</w:t>
        <w:br/>
        <w:t>• 28ª de las DCG (Disposiciones de Carácter General): Clasificación de los Clientes por Grado de Riesgo y supuestos mínimos de Grado de Riesgo alto.</w:t>
      </w:r>
    </w:p>
    <w:p>
      <w:r>
        <w:t>Fuente: DCG (Disposiciones de Carácter General) del artículo 115 de la LIC (Ley de Instituciones de Crédito), 28ª.</w:t>
      </w:r>
    </w:p>
    <w:p>
      <w:pPr>
        <w:pStyle w:val="Heading1"/>
      </w:pPr>
      <w:r>
        <w:t>3.3.3 Evaluación Nacional de Riesgos 2023 (29 preguntas)</w:t>
      </w:r>
    </w:p>
    <w:p>
      <w:r>
        <w:rPr>
          <w:b/>
        </w:rPr>
        <w:t>1. ¿Cuáles son algunos de los nuevos factores de riego identificados en la ENR (Evaluación Nacional de Riesgos) 2023?</w:t>
      </w:r>
    </w:p>
    <w:p>
      <w:r>
        <w:t>A) Marco Jurídico en AV, Cultura Constitucionall, Ataques de Ransomware y Activos Virtuales.</w:t>
      </w:r>
    </w:p>
    <w:p>
      <w:r>
        <w:t>B) Impacto o daño que el LD o el FT puede causar, Corrupción, Cultura Constitucionall.</w:t>
      </w:r>
    </w:p>
    <w:p>
      <w:r>
        <w:t>C) Sistemas de Alertas y Monitoreo de la UIF (Unidad de Inteligencia Financiera), Corrupción y Cultura Constitucional.</w:t>
      </w:r>
    </w:p>
    <w:p>
      <w:r>
        <w:t>D) Marco Jurídico en AV, Cultura Constitucionall, Corrupción y Activos Virtuales.</w:t>
      </w:r>
    </w:p>
    <w:p>
      <w:r>
        <w:rPr>
          <w:b/>
        </w:rPr>
        <w:t>Respuesta correcta: A)</w:t>
      </w:r>
    </w:p>
    <w:p>
      <w:r>
        <w:t>Explicación: Nuevos factores de la Evaluación Nacional de Riesgos 2023: Marco jurídico de actividades vulnerables, cultura constitucional, ransomware y activos virtuales.</w:t>
      </w:r>
    </w:p>
    <w:p>
      <w:r>
        <w:t>Fuente: Evaluación Nacional de Riesgos 2023, resumen de factores emergentes.</w:t>
      </w:r>
    </w:p>
    <w:p>
      <w:r>
        <w:rPr>
          <w:b/>
        </w:rPr>
        <w:t>2. De acuerdo con la ENR (Evaluación Nacional de Riesgos) 2023, ¿cuáles son los sujetos obligados al régimen PLD/CFT?</w:t>
      </w:r>
    </w:p>
    <w:p>
      <w:r>
        <w:t>A) Centros Cambiarios, Transmisores de Dinero.</w:t>
      </w:r>
    </w:p>
    <w:p>
      <w:r>
        <w:t>B) SOFOM (Sociedades Financieras de Objeto Múltiple) ER y SOFOM ENR.</w:t>
      </w:r>
    </w:p>
    <w:p>
      <w:r>
        <w:t>C) Entidades que conforman el sistema Financiero, Actividades Vulnerables.</w:t>
      </w:r>
    </w:p>
    <w:p>
      <w:r>
        <w:t>D) Activos virtuales e instituciones de crédito.</w:t>
      </w:r>
    </w:p>
    <w:p>
      <w:r>
        <w:rPr>
          <w:b/>
        </w:rPr>
        <w:t>Respuesta correcta: C)</w:t>
      </w:r>
    </w:p>
    <w:p>
      <w:r>
        <w:t>Explicación: La ENR (Evaluación Nacional de Riesgos) 2023 señala, en el apartado «Riesgos asociados a los Sujetos Obligados», que los SO deben prevenir, detectar y, en su caso, reportar determinadas operaciones financieras, así como emitir avisos de actividades no financieras consideradas vulnerables. Por eso los sujetos obligados al régimen PLD/CFT son las entidades que conforman el sistema financiero y quienes realizan actividades vulnerables. La propia ENR mantiene dos evaluaciones sectoriales: la del sistema financiero y la de quienes realizan AV (Actividades Vulnerables).</w:t>
        <w:br/>
        <w:br/>
        <w:t>Por qué no las otras: los centros cambiarios y los transmisores de dinero, las SOFOM (Sociedades Financieras de Objeto Múltiple) y las instituciones de crédito son solo ejemplos de entidades del sistema financiero, y los activos virtuales son una de las actividades vulnerables; ninguna de esas respuestas abarca a todos los sujetos obligados.</w:t>
        <w:br/>
        <w:br/>
        <w:t>De qué trata el documento citado:</w:t>
        <w:br/>
        <w:t>• Evaluación Nacional de Riesgos de Lavado de Dinero y Financiamiento al Terrorismo 2023: Ejercicio coordinado por la UIF (Unidad de Inteligencia Financiera) que identifica, analiza y evalúa los riesgos del país.</w:t>
      </w:r>
    </w:p>
    <w:p>
      <w:r>
        <w:t>Fuente: Evaluación Nacional de Riesgos 2023, capítulo IV «Riesgos asociados a los Sujetos Obligados».</w:t>
      </w:r>
    </w:p>
    <w:p>
      <w:r>
        <w:rPr>
          <w:b/>
        </w:rPr>
        <w:t>3. Según la “Evaluación Nacional de Riesgos 2023”, ¿Cuáles son los sectores con mayor riesgo de LD/FT dentro del sistema financiero mexicano?</w:t>
      </w:r>
    </w:p>
    <w:p>
      <w:r>
        <w:t>A) Banca Múltiple G7 y Casas de Bolsa.</w:t>
      </w:r>
    </w:p>
    <w:p>
      <w:r>
        <w:t>B) Centros Cambiarios y Casas de Cambio.</w:t>
      </w:r>
    </w:p>
    <w:p>
      <w:r>
        <w:t>C) Casas de cambio y Banca Múltiple.</w:t>
      </w:r>
    </w:p>
    <w:p>
      <w:r>
        <w:t>D) Banca Múltiple G 7 y Banca Múltiple-Cambiarios.</w:t>
      </w:r>
    </w:p>
    <w:p>
      <w:r>
        <w:rPr>
          <w:b/>
        </w:rPr>
        <w:t>Respuesta correcta: D)</w:t>
      </w:r>
    </w:p>
    <w:p>
      <w:r>
        <w:t>Explicación: En la evaluación sectorial de la ENR (Evaluación Nacional de Riesgos) 2023, el riesgo de lavado de dinero del sistema financiero se califica como Alto, tanto en 2020 como en 2023, para la Banca Múltiple G7 y para la Banca Múltiple-Cambiarios. Los demás sectores quedan en niveles inferiores: por ejemplo, las casas de cambio, la banca de desarrollo, las SOCAP (Sociedades Cooperativas de Ahorro y Préstamo), las SOFIPO (Sociedades Financieras Populares), la banca múltiple de inversión y la comercial, las casas de bolsa y los centros cambiarios tienen riesgo Medio.</w:t>
        <w:br/>
        <w:br/>
        <w:t>La ENR aclara que, para analizar mejor el sector de banca múltiple, lo subdivide en 5 subsectores: G7, Cambiarios, Inversión, Comercial y Crédito a los Hogares.</w:t>
        <w:br/>
        <w:br/>
        <w:t>Por qué no las otras: las opciones que incluyen casas de bolsa, centros cambiarios o casas de cambio mezclan sectores de riesgo Medio con los de riesgo Alto.</w:t>
        <w:br/>
        <w:br/>
        <w:t>De qué trata el documento citado:</w:t>
        <w:br/>
        <w:t>• Evaluación Nacional de Riesgos 2023, capítulo «Riesgos asociados a los Sujetos Obligados»: Presenta la calificación del riesgo por sector.</w:t>
      </w:r>
    </w:p>
    <w:p>
      <w:r>
        <w:t>Fuente: Evaluación Nacional de Riesgos 2023, evaluación sectorial: «BANCA MÚLTIPLE- G7: ALTO / ALTO; BANCA MÚLTIPLE-CAMBIARIOS: ALTO / ALTO» (2020 / 2023) y nota sobre los 5 subsectores de banca múltiple.</w:t>
      </w:r>
    </w:p>
    <w:p>
      <w:r>
        <w:rPr>
          <w:b/>
        </w:rPr>
        <w:t>4. Según la “Evaluación Nacional de Riesgos 2023”, ¿Cuáles son algunos de los sectores con menor riesgo de LD/FT dentro del sistema financiero mexicano?</w:t>
      </w:r>
    </w:p>
    <w:p>
      <w:r>
        <w:t>A) AFORES, Uniones de crédito, seguros.</w:t>
      </w:r>
    </w:p>
    <w:p>
      <w:r>
        <w:t>B) Seguros, fianzas, Asesores de Inversión.</w:t>
      </w:r>
    </w:p>
    <w:p>
      <w:r>
        <w:t>C) Asesores de Inversión, SOFIPOS, Casas de Bolsa.</w:t>
      </w:r>
    </w:p>
    <w:p>
      <w:r>
        <w:t>D) Seguros, fianzas, SOFOM (Sociedades Financieras de Objeto Múltiple) ER.</w:t>
      </w:r>
    </w:p>
    <w:p>
      <w:r>
        <w:rPr>
          <w:b/>
        </w:rPr>
        <w:t>Respuesta correcta: B)</w:t>
      </w:r>
    </w:p>
    <w:p>
      <w:r>
        <w:t>Explicación: Seguros, fianzas, asesores de inversión y AFORES tienen riesgo bajo; la respuesta «Seguros, fianzas, Asesores de Inversión» incluye tres de ellos.</w:t>
      </w:r>
    </w:p>
    <w:p>
      <w:r>
        <w:t>Fuente: Evaluación Nacional de Riesgos 2023, evaluación sectorial.</w:t>
      </w:r>
    </w:p>
    <w:p>
      <w:r>
        <w:rPr>
          <w:b/>
        </w:rPr>
        <w:t>5. Según la “Evaluación Nacional de Riesgos 2023”, ¿Cuáles son algunas de las actividades vulnerables con mayor riesgo de LD/FT?</w:t>
      </w:r>
    </w:p>
    <w:p>
      <w:r>
        <w:t>A) Certificado de devoluciones y recompensas, Tarjetas prepagadas.</w:t>
      </w:r>
    </w:p>
    <w:p>
      <w:r>
        <w:t>B) Tarjetas prepagadas, Obras de arte.</w:t>
      </w:r>
    </w:p>
    <w:p>
      <w:r>
        <w:t>C) Obras de arte, Certificado de devoluciones y recompensas.</w:t>
      </w:r>
    </w:p>
    <w:p>
      <w:r>
        <w:t>D) Metales preciosos, piedras preciosas joyas y relojes, Tarjetas prepagadas.</w:t>
      </w:r>
    </w:p>
    <w:p>
      <w:r>
        <w:rPr>
          <w:b/>
        </w:rPr>
        <w:t>Respuesta correcta: C)</w:t>
      </w:r>
    </w:p>
    <w:p>
      <w:r>
        <w:t>Explicación: De alto riesgo en actividades vulnerables: Obras de arte, metales y piedras preciosas, joyas y relojes, y monederos y certificados de devoluciones.</w:t>
      </w:r>
    </w:p>
    <w:p>
      <w:r>
        <w:t>Fuente: Evaluación Nacional de Riesgos 2023, evaluación sectorial de actividades vulnerables.</w:t>
      </w:r>
    </w:p>
    <w:p>
      <w:r>
        <w:rPr>
          <w:b/>
        </w:rPr>
        <w:t>6. ¿Cuáles son algunos de los componentes que se revisaron para la metodología de la ENR (Evaluación Nacional de Riesgos) 2023?</w:t>
      </w:r>
    </w:p>
    <w:p>
      <w:r>
        <w:t>A) Sociales, Políticos, Institucionales, jurídicos.</w:t>
      </w:r>
    </w:p>
    <w:p>
      <w:r>
        <w:t>B) Sociales, Políticos, Personales, Financieros.</w:t>
      </w:r>
    </w:p>
    <w:p>
      <w:r>
        <w:t>C) Financieros, Contables, Amenazas, Factores de Riesgo emergentes.</w:t>
      </w:r>
    </w:p>
    <w:p>
      <w:r>
        <w:t>D) Factores de Riesgo emergentes, Sociales, Políticos.</w:t>
      </w:r>
    </w:p>
    <w:p>
      <w:r>
        <w:rPr>
          <w:b/>
        </w:rPr>
        <w:t>Respuesta correcta: A)</w:t>
      </w:r>
    </w:p>
    <w:p>
      <w:r>
        <w:t>Explicación: La ENR (Evaluación Nacional de Riesgos) 2023 siguió una metodología mixta que revisó los componentes sociales, institucionales, jurídicos, políticos, económicos, financieros y operativos, tanto del ciclo integral de diseño, preparación, ejecución y disfrute de bienes ilícitamente obtenidos como del ciclo paralelo de prevención, detección, inteligencia, investigación y persecución de los delitos de LD/FT. Para identificar, analizar y evaluar los riesgos se utilizó la Guía del GAFI (Grupo de Acción Financiera Internacional) sobre la Evaluación Nacional de Riesgos de LD y FT de febrero de 2013.</w:t>
        <w:br/>
        <w:br/>
        <w:t>Por qué no las otras: «Personales», «Contables», «Amenazas» y «Factores de riesgo emergentes» no son componentes de ese listado; las amenazas, las vulnerabilidades y los factores emergentes son los objetos que se analizan, no los componentes de la metodología.</w:t>
        <w:br/>
        <w:br/>
        <w:t>De qué trata el documento citado:</w:t>
        <w:br/>
        <w:t>• Evaluación Nacional de Riesgos 2023, capítulo V «Metodología»: Explica cómo se identificaron, analizaron y valoraron los riesgos.</w:t>
      </w:r>
    </w:p>
    <w:p>
      <w:r>
        <w:t>Fuente: Evaluación Nacional de Riesgos 2023, capítulo V «Metodología»: «ha revisado los componentes sociales, institucionales, jurídicos, políticos, económicos, financieros y operativos».</w:t>
      </w:r>
    </w:p>
    <w:p>
      <w:r>
        <w:rPr>
          <w:b/>
        </w:rPr>
        <w:t>7. Son factores de riesgo que son identificados en la ENR (Evaluación Nacional de Riesgos) correspondientes a “Amenazas Estructurales LD”</w:t>
      </w:r>
    </w:p>
    <w:p>
      <w:r>
        <w:t>A) Cultura Constitucionall, Corrupción, Impartición de justicia.</w:t>
      </w:r>
    </w:p>
    <w:p>
      <w:r>
        <w:t>B) Delincuencia organizada, Corrupción, Marco jurídico SF.</w:t>
      </w:r>
    </w:p>
    <w:p>
      <w:r>
        <w:t>C) Delincuencia organizada, Corrupción, Volumen de recursos ilícitos generados en México.</w:t>
      </w:r>
    </w:p>
    <w:p>
      <w:r>
        <w:t>D) Cultura Constitucionall, Corrupción, Marco jurídico SF.</w:t>
      </w:r>
    </w:p>
    <w:p>
      <w:r>
        <w:rPr>
          <w:b/>
        </w:rPr>
        <w:t>Respuesta correcta: C)</w:t>
      </w:r>
    </w:p>
    <w:p>
      <w:r>
        <w:t>Explicación: Amenazas estructurales de lavado: Delincuencia organizada, corrupción y volumen de recursos ilícitos generados en México.</w:t>
      </w:r>
    </w:p>
    <w:p>
      <w:r>
        <w:t>Fuente: Evaluación Nacional de Riesgos 2023, capítulo de lavado de dinero.</w:t>
      </w:r>
    </w:p>
    <w:p>
      <w:r>
        <w:rPr>
          <w:b/>
        </w:rPr>
        <w:t>8. Son factores de riesgo que son identificados en la ENR (Evaluación Nacional de Riesgos) correspondientes a “Amenazas de FT”</w:t>
      </w:r>
    </w:p>
    <w:p>
      <w:r>
        <w:t>A) Grupos terroristas nacionales o internacionales en México, Posición geográfica y porosidad de las fronteras.</w:t>
      </w:r>
    </w:p>
    <w:p>
      <w:r>
        <w:t>B) Grupos terroristas nacionales o internacionales en México, Recursos de origen nacional encaminados a grupos terroristas.</w:t>
      </w:r>
    </w:p>
    <w:p>
      <w:r>
        <w:t>C) Grupos terroristas de nacionalidad mexicana en el extranjero, Conocimiento y capacitación de los SO sobre temas de FT.</w:t>
      </w:r>
    </w:p>
    <w:p>
      <w:r>
        <w:t>D) Grupos terroristas de nacionalidad mexicana en el extranjero, Posición geográfica y porosidad de las fronteras.</w:t>
      </w:r>
    </w:p>
    <w:p>
      <w:r>
        <w:rPr>
          <w:b/>
        </w:rPr>
        <w:t>Respuesta correcta: B)</w:t>
      </w:r>
    </w:p>
    <w:p>
      <w:r>
        <w:t>Explicación: Amenazas de financiamiento del terrorismo: Grupos terroristas en México y recursos de origen nacional encaminados a grupos terroristas.</w:t>
      </w:r>
    </w:p>
    <w:p>
      <w:r>
        <w:t>Fuente: Evaluación Nacional de Riesgos 2023, capítulo de financiamiento al terrorismo.</w:t>
      </w:r>
    </w:p>
    <w:p>
      <w:r>
        <w:rPr>
          <w:b/>
        </w:rPr>
        <w:t>9. De acuerdo con los riesgos emergentes de la ENR (Evaluación Nacional de Riesgos) 2023 cual es el nivel de probabilidad de ocurrencia en el que se encuentran los siguientes factores de riesgo:</w:t>
        <w:br/>
        <w:br/>
        <w:t>1. Debilidad regulatoria de los activos virtuales</w:t>
        <w:br/>
        <w:t>2. Incremento en los ataques de Ransomware</w:t>
        <w:br/>
        <w:t>3. Endebles controles de los efectos derivados de la pandemia COVID-19</w:t>
      </w:r>
    </w:p>
    <w:p>
      <w:r>
        <w:t>A) 1. Medio 2.Alto 3.Medio</w:t>
      </w:r>
    </w:p>
    <w:p>
      <w:r>
        <w:t>B) 1.Alto 2. Medio 3.Alto</w:t>
      </w:r>
    </w:p>
    <w:p>
      <w:r>
        <w:t>C) 1.Medio 2.Alto 3.Alto</w:t>
      </w:r>
    </w:p>
    <w:p>
      <w:r>
        <w:t>D) 1.Alto 2.Medio 3.Alto</w:t>
      </w:r>
    </w:p>
    <w:p>
      <w:r>
        <w:rPr>
          <w:b/>
        </w:rPr>
        <w:t>Respuesta correcta: A)</w:t>
      </w:r>
    </w:p>
    <w:p>
      <w:r>
        <w:t>Explicación: Probabilidad: Debilidad regulatoria de activos virtuales, medio; ransomware, alto; controles de la pandemia, medio.</w:t>
      </w:r>
    </w:p>
    <w:p>
      <w:r>
        <w:t>Fuente: Evaluación Nacional de Riesgos 2023, riesgos emergentes.</w:t>
      </w:r>
    </w:p>
    <w:p>
      <w:r>
        <w:rPr>
          <w:b/>
        </w:rPr>
        <w:t>10. De acuerdo con las vulnerabilidades de LD de la ENR (Evaluación Nacional de Riesgos) 2023 cual es el nivel de grado de facilitación en el que se encuentran los siguientes factores de riesgo:</w:t>
        <w:br/>
        <w:br/>
        <w:t>1. Debilidad regulatoria del comercio electrónico</w:t>
        <w:br/>
        <w:t>2. Deficiente impartición de justicia</w:t>
        <w:br/>
        <w:t>3. Debilidad regulatoria de las Instituciones de Tecnología Financiera</w:t>
      </w:r>
    </w:p>
    <w:p>
      <w:r>
        <w:t>A) 1. Medio 2.Alto 3.Medio</w:t>
      </w:r>
    </w:p>
    <w:p>
      <w:r>
        <w:t>B) 1.Alto 2. Medio 3.Alto</w:t>
      </w:r>
    </w:p>
    <w:p>
      <w:r>
        <w:t>C) 1.Medio 2.Alto 3.Alto</w:t>
      </w:r>
    </w:p>
    <w:p>
      <w:r>
        <w:t>D) 1.Alto 2.Medio 3.Alto</w:t>
      </w:r>
    </w:p>
    <w:p>
      <w:r>
        <w:rPr>
          <w:b/>
        </w:rPr>
        <w:t>Respuesta correcta: A)</w:t>
      </w:r>
    </w:p>
    <w:p>
      <w:r>
        <w:t>Explicación: Grado de facilitación: Comercio electrónico, medio; impartición de justicia, alto; debilidad regulatoria de instituciones de tecnología financiera, medio.</w:t>
      </w:r>
    </w:p>
    <w:p>
      <w:r>
        <w:t>Fuente: Evaluación Nacional de Riesgos 2023, vulnerabilidades de lavado.</w:t>
      </w:r>
    </w:p>
    <w:p>
      <w:r>
        <w:rPr>
          <w:b/>
        </w:rPr>
        <w:t>11. De acuerdo con la Conclusión Nacional de la ENR (Evaluación Nacional de Riesgos) 2023 cual es el riesgo de los siguientes factores:</w:t>
        <w:br/>
        <w:br/>
        <w:t>1. Lavado de Dinero</w:t>
        <w:br/>
        <w:t>2. Financiamiento al terrorismo</w:t>
        <w:br/>
        <w:t>3. Activos Virtuales</w:t>
        <w:br/>
        <w:t>4. Pandemia Covid-19</w:t>
      </w:r>
    </w:p>
    <w:p>
      <w:r>
        <w:t>A) 1.Alto 2.Bajo 3.Bajo 4.Bajo</w:t>
      </w:r>
    </w:p>
    <w:p>
      <w:r>
        <w:t>B) 1.Medio-Alto 2.Alto 3.Medio 4.Bajo</w:t>
      </w:r>
    </w:p>
    <w:p>
      <w:r>
        <w:t>C) 1.Medio-Alto 2.Bajo 3.Medio 4.Bajo</w:t>
      </w:r>
    </w:p>
    <w:p>
      <w:r>
        <w:t>D) 1.Alto 2.Medio 3.Medio 4.Bajo</w:t>
      </w:r>
    </w:p>
    <w:p>
      <w:r>
        <w:rPr>
          <w:b/>
        </w:rPr>
        <w:t>Respuesta correcta: C)</w:t>
      </w:r>
    </w:p>
    <w:p>
      <w:r>
        <w:t>Explicación: En la Conclusión Nacional de la ENR (Evaluación Nacional de Riesgos) 2023, las evaluaciones integrales de los riesgos son: Lavado de Dinero, Medio-Alto; Financiamiento al Terrorismo, Bajo; Activos Virtuales, Medio; Pandemia de COVID-19, Bajo. También quedaron con riesgo Bajo el Financiamiento a la Proliferación de Armas de Destrucción Masiva y con Medio los ataques de ransomware.</w:t>
        <w:br/>
        <w:br/>
        <w:t>Cómo se calcula: la valoración de cada factor es (1/9) x impacto x ocurrencia (para amenazas) o facilitación x explotación (para vulnerabilidades), en una escala de 0 a 9. Luego, el riesgo de LD y de FT pesa 0.8 las amenazas, 0.1 las vulnerabilidades propias y 0.1 las vulnerabilidades del Régimen PLD/CFT. Niveles: 0 a 3 Bajo, 3 a 5 Medio, 5 a 7 Medio-Alto y 7 a 9 Alto.</w:t>
        <w:br/>
        <w:br/>
        <w:t>Lo que más se confunde: el lavado de dinero es Medio-Alto, no Alto, y el financiamiento al terrorismo es Bajo, no Medio.</w:t>
        <w:br/>
        <w:br/>
        <w:t>De qué trata el documento citado:</w:t>
        <w:br/>
        <w:t>• Evaluación Nacional de Riesgos 2023, apartado «Conclusión Nacional»: Integra las valoraciones de amenazas y vulnerabilidades en un nivel de riesgo por tema.</w:t>
      </w:r>
    </w:p>
    <w:p>
      <w:r>
        <w:t>Fuente: Evaluación Nacional de Riesgos 2023, «Conclusión Nacional»: «Riesgo Lavado de Dinero Nivel Medio-Alto; Financiamiento al Terrorismo Bajo; Activos Virtuales Medio; Pandemia de COVID-19 Bajo».</w:t>
      </w:r>
    </w:p>
    <w:p>
      <w:r>
        <w:rPr>
          <w:b/>
        </w:rPr>
        <w:t>12. Dentro del plan de acción preliminar se incluyen algunas de las siguientes propuestas:</w:t>
      </w:r>
    </w:p>
    <w:p>
      <w:r>
        <w:t>A) Fortalecimiento Marco Jurídico del SF, Propuesta de Mejores Prácticas para reportar empleados.</w:t>
      </w:r>
    </w:p>
    <w:p>
      <w:r>
        <w:t>B) Propuesta para mejorar calidad de información de estructuras financieras, Propuesta para mitigar la corrupción.</w:t>
      </w:r>
    </w:p>
    <w:p>
      <w:r>
        <w:t>C) Propuesta para mitigar la corrupción, Propuesta de EBR (Enfoque Basado en Riesgo) para SO de AV.</w:t>
      </w:r>
    </w:p>
    <w:p>
      <w:r>
        <w:t>D) Propuesta de EBR para SO de AV, Propuesta para mejorar calidad de información de estructuras jurídicas.</w:t>
      </w:r>
    </w:p>
    <w:p>
      <w:r>
        <w:rPr>
          <w:b/>
        </w:rPr>
        <w:t>Respuesta correcta: D)</w:t>
      </w:r>
    </w:p>
    <w:p>
      <w:r>
        <w:t>Explicación: El plan de acción preliminar incluye la propuesta de enfoque basado en riesgo para actividades vulnerables y la de mejorar la calidad de información de estructuras jurídicas.</w:t>
      </w:r>
    </w:p>
    <w:p>
      <w:r>
        <w:t>Fuente: Evaluación Nacional de Riesgos 2023, plan de acción preliminar.</w:t>
      </w:r>
    </w:p>
    <w:p>
      <w:r>
        <w:rPr>
          <w:b/>
        </w:rPr>
        <w:t>13. Una entidad financiera tiene dificultades para identificar al beneficiario final de una operación, lo que aumenta el riesgo de no detectar posibles actividades ilícitas.</w:t>
        <w:br/>
        <w:br/>
        <w:t>¿Qué vulnerabilidad del régimen de PLD se está ejemplificando?</w:t>
      </w:r>
    </w:p>
    <w:p>
      <w:r>
        <w:t>A) Estructuras Jurídicas</w:t>
      </w:r>
    </w:p>
    <w:p>
      <w:r>
        <w:t>B) Comercio Electrónico</w:t>
      </w:r>
    </w:p>
    <w:p>
      <w:r>
        <w:t>C) Delincuencia Organizada</w:t>
      </w:r>
    </w:p>
    <w:p>
      <w:r>
        <w:t>D) Beneficiario Final</w:t>
      </w:r>
    </w:p>
    <w:p>
      <w:r>
        <w:rPr>
          <w:b/>
        </w:rPr>
        <w:t>Respuesta correcta: D)</w:t>
      </w:r>
    </w:p>
    <w:p>
      <w:r>
        <w:t>Explicación: La ENR (Evaluación Nacional de Riesgos) 2023 incluye, entre las vulnerabilidades del Régimen de PLD/CFT, el Marco Jurídico de AV (Activos Virtuales), el Marco Jurídico del Sistema Financiero, las Estructuras Jurídicas, el Beneficiario Final, la Coordinación entre autoridades para el intercambio de información y el Sistema supervisor y sancionador. La dificultad de una entidad para identificar al beneficiario final de una operación ejemplifica la vulnerabilidad del Beneficiario Final.</w:t>
        <w:br/>
        <w:br/>
        <w:t>Por qué no las otras: las Estructuras Jurídicas son otra vulnerabilidad (la dificultad de transparencia de las figuras jurídicas); el Comercio Electrónico es una vulnerabilidad de LD, y la Delincuencia Organizada es una amenaza, no una vulnerabilidad del régimen.</w:t>
        <w:br/>
        <w:br/>
        <w:t>Ejemplo ilustrativo: una sociedad con varios niveles de accionistas dificulta saber quién ejerce el control final.</w:t>
        <w:br/>
        <w:br/>
        <w:t>De qué trata el documento citado:</w:t>
        <w:br/>
        <w:t>• Evaluación Nacional de Riesgos 2023: En esta edición, Estructuras Jurídicas y Beneficiario Final se evalúan a detalle como vulnerabilidades del régimen de PLD/CFT.</w:t>
      </w:r>
    </w:p>
    <w:p>
      <w:r>
        <w:t>Fuente: Evaluación Nacional de Riesgos 2023, vulnerabilidades del Régimen de PLD/CFT (Estructuras Jurídicas y Beneficiario Final).</w:t>
      </w:r>
    </w:p>
    <w:p>
      <w:r>
        <w:rPr>
          <w:b/>
        </w:rPr>
        <w:t>14. Un grupo en redes sociales hispanohablantes está siendo monitoreado debido a la propaganda extremista que circula entre sus miembros, la cual tiene como objetivo influenciar a individuos a llevar a cabo actividades violentas.</w:t>
        <w:br/>
        <w:br/>
        <w:t>¿Qué amenaza de FT se está considerando aquí?</w:t>
      </w:r>
    </w:p>
    <w:p>
      <w:r>
        <w:t>A) Grupos terroristas de nacionalidad mexicana en el extranjero.</w:t>
      </w:r>
    </w:p>
    <w:p>
      <w:r>
        <w:t>B) Uso indebido de organizaciones sin fines de lucro (OSFL).</w:t>
      </w:r>
    </w:p>
    <w:p>
      <w:r>
        <w:t>C) Recursos de origen nacional dirigidos a grupos terroristas.</w:t>
      </w:r>
    </w:p>
    <w:p>
      <w:r>
        <w:t>D) Posición geográfica y porosidad de las fronteras.</w:t>
      </w:r>
    </w:p>
    <w:p>
      <w:r>
        <w:rPr>
          <w:b/>
        </w:rPr>
        <w:t>Respuesta correcta: A)</w:t>
      </w:r>
    </w:p>
    <w:p>
      <w:r>
        <w:t>Explicación: El caso trata de redes sociales y radicalización en línea de hispanohablantes (grupos terroristas de nacionalidad mexicana en el extranjero).</w:t>
      </w:r>
    </w:p>
    <w:p>
      <w:r>
        <w:t>Fuente: Evaluación Nacional de Riesgos, amenaza 28.</w:t>
      </w:r>
    </w:p>
    <w:p>
      <w:r>
        <w:rPr>
          <w:b/>
        </w:rPr>
        <w:t>15. ¿Cuáles de los siguientes Sectores del Sistema Financiero cuentan con un nivel MEDIO-BAJO de riesgo de acuerdo con la Evaluación Nacional de Riesgos 2023?</w:t>
        <w:br/>
        <w:br/>
        <w:t>1. Seguros</w:t>
        <w:br/>
        <w:t>2. SOFOMES No Reguladas</w:t>
        <w:br/>
        <w:t>3. Asesores en Inversión</w:t>
        <w:br/>
        <w:t>4. Uniones de Crédito</w:t>
        <w:br/>
        <w:t>5. Almacenes Generales de Depósito</w:t>
      </w:r>
    </w:p>
    <w:p>
      <w:r>
        <w:t>A) 2, 4, 5</w:t>
      </w:r>
    </w:p>
    <w:p>
      <w:r>
        <w:t>B) 1, 2, 3</w:t>
      </w:r>
    </w:p>
    <w:p>
      <w:r>
        <w:t>C) 2, 3, 5</w:t>
      </w:r>
    </w:p>
    <w:p>
      <w:r>
        <w:t>D) 3, 4, 5</w:t>
      </w:r>
    </w:p>
    <w:p>
      <w:r>
        <w:rPr>
          <w:b/>
        </w:rPr>
        <w:t>Respuesta correcta: A)</w:t>
      </w:r>
    </w:p>
    <w:p>
      <w:r>
        <w:t>Explicación: Tienen nivel medio-bajo: Sociedades financieras de objeto múltiple no reguladas, uniones de crédito y almacenes generales de depósito.</w:t>
      </w:r>
    </w:p>
    <w:p>
      <w:r>
        <w:t>Fuente: Evaluación Nacional de Riesgos 2023, medio-bajo.</w:t>
      </w:r>
    </w:p>
    <w:p>
      <w:r>
        <w:rPr>
          <w:b/>
        </w:rPr>
        <w:t>16. Son consideradas Actividades Vulnerables de Alto Riesgo de acuerdo con la Evaluación Nacional de Riesgos 2023:</w:t>
        <w:br/>
        <w:br/>
        <w:t>1. Monederos y Certificados de devoluciones O recompensas</w:t>
        <w:br/>
        <w:t>2. Juegos y sorteos</w:t>
        <w:br/>
        <w:t>3. Obras de arte</w:t>
        <w:br/>
        <w:t>4. Metales y piedras preciosas, joyas o relojes</w:t>
        <w:br/>
        <w:t>5. Tarjetas prepagadas, vales o cupones.</w:t>
      </w:r>
    </w:p>
    <w:p>
      <w:r>
        <w:t>A) 1, 2, 4</w:t>
      </w:r>
    </w:p>
    <w:p>
      <w:r>
        <w:t>B) 1, 3, 4</w:t>
      </w:r>
    </w:p>
    <w:p>
      <w:r>
        <w:t>C) 1, 3, 5</w:t>
      </w:r>
    </w:p>
    <w:p>
      <w:r>
        <w:t>D) 1, 2, 3</w:t>
      </w:r>
    </w:p>
    <w:p>
      <w:r>
        <w:rPr>
          <w:b/>
        </w:rPr>
        <w:t>Respuesta correcta: B)</w:t>
      </w:r>
    </w:p>
    <w:p>
      <w:r>
        <w:t>Explicación: En la ENR (Evaluación Nacional de Riesgos) 2023, entre las Actividades Vulnerables con riesgo ALTO de lavado de dinero están las obras de arte, los metales y piedras preciosas, joyas y relojes, y los monederos y certificados de devoluciones o recompensas (numeradas 1, 3 y 4 en el reactivo). La ENR clasifica 18 sectores de AV (Actividades Vulnerables) y muestra la evolución 2020 y 2023.</w:t>
        <w:br/>
        <w:br/>
        <w:t>Por qué no las otras: los juegos con apuesta, concursos o sorteos tienen riesgo medio-bajo, y las tarjetas prepagadas, vales o cupones tienen riesgo medio.</w:t>
        <w:br/>
        <w:br/>
        <w:t>De qué trata el documento citado:</w:t>
        <w:br/>
        <w:t>• Evaluación Nacional de Riesgos 2023, evaluación sectorial de AV: Presenta el riesgo de LD de cada Actividad Vulnerable.</w:t>
      </w:r>
    </w:p>
    <w:p>
      <w:r>
        <w:t>Fuente: Evaluación Nacional de Riesgos 2023, «Riesgo de LD de las Actividades Vulnerables» (evaluación sectorial).</w:t>
      </w:r>
    </w:p>
    <w:p>
      <w:r>
        <w:rPr>
          <w:b/>
        </w:rPr>
        <w:t>17. Según la ENR (Evaluación Nacional de Riesgos) 2023, el riesgo de Lavado de Dinero en México se clasificó como:</w:t>
      </w:r>
    </w:p>
    <w:p>
      <w:r>
        <w:t>A) Bajo</w:t>
      </w:r>
    </w:p>
    <w:p>
      <w:r>
        <w:t>B) Medio</w:t>
      </w:r>
    </w:p>
    <w:p>
      <w:r>
        <w:t>C) Medio-Alto</w:t>
      </w:r>
    </w:p>
    <w:p>
      <w:r>
        <w:t>D) Alto</w:t>
      </w:r>
    </w:p>
    <w:p>
      <w:r>
        <w:rPr>
          <w:b/>
        </w:rPr>
        <w:t>Respuesta correcta: C)</w:t>
      </w:r>
    </w:p>
    <w:p>
      <w:r>
        <w:t>Explicación: Medio-Alto para LD (Lavado de Dinero); el riesgo de FT (Financiamiento al Terrorismo) se clasificó como Bajo ese mismo año.</w:t>
      </w:r>
    </w:p>
    <w:p>
      <w:r>
        <w:t>Fuente: Evaluación Nacional de Riesgos de Lavado de Dinero y Financiamiento al Terrorismo 2023.</w:t>
      </w:r>
    </w:p>
    <w:p>
      <w:r>
        <w:rPr>
          <w:b/>
        </w:rPr>
        <w:t>18. (Completamiento) La Conclusión Nacional de la ENR (Evaluación Nacional de Riesgos) 2023 clasificó: Lavado de Dinero = ______, Financiamiento al Terrorismo = ______, Activos Virtuales = ______, Pandemia COVID-19 = ______.</w:t>
      </w:r>
    </w:p>
    <w:p>
      <w:r>
        <w:t>A) Medio-Alto / Bajo / Medio / Bajo</w:t>
      </w:r>
    </w:p>
    <w:p>
      <w:r>
        <w:t>B) Alto / Bajo / Bajo / Bajo</w:t>
      </w:r>
    </w:p>
    <w:p>
      <w:r>
        <w:t>C) Medio-Alto / Alto / Medio / Bajo</w:t>
      </w:r>
    </w:p>
    <w:p>
      <w:r>
        <w:t>D) Alto / Medio / Medio / Bajo</w:t>
      </w:r>
    </w:p>
    <w:p>
      <w:r>
        <w:rPr>
          <w:b/>
        </w:rPr>
        <w:t>Respuesta correcta: A)</w:t>
      </w:r>
    </w:p>
    <w:p>
      <w:r>
        <w:t>Explicación: La Conclusión Nacional de la ENR (Evaluación Nacional de Riesgos) 2023 clasificó: Lavado de Dinero, Medio-Alto; Financiamiento al Terrorismo, Bajo; Activos Virtuales, Medio; Pandemia de COVID-19, Bajo. La escala usa cuatro niveles: 0 a 3 Bajo, 3 a 5 Medio, 5 a 7 Medio-Alto y 7 a 9 Alto.</w:t>
        <w:br/>
        <w:br/>
        <w:t>Lo que más se confunde: el lavado de dinero no es Alto sino Medio-Alto, y el financiamiento al terrorismo es Bajo.</w:t>
        <w:br/>
        <w:br/>
        <w:t>De qué trata el documento citado:</w:t>
        <w:br/>
        <w:t>• Evaluación Nacional de Riesgos 2023, apartado «Conclusión Nacional»: Resume los niveles de riesgo nacionales.</w:t>
      </w:r>
    </w:p>
    <w:p>
      <w:r>
        <w:t>Fuente: Evaluación Nacional de Riesgos de Lavado de Dinero y Financiamiento al Terrorismo 2023, «Conclusión Nacional» (evaluaciones integrales de los riesgos).</w:t>
      </w:r>
    </w:p>
    <w:p>
      <w:r>
        <w:rPr>
          <w:b/>
        </w:rPr>
        <w:t>19. ¿Cuáles son los únicos sectores financieros clasificados como riesgo "ALTO" en la ENR (Evaluación Nacional de Riesgos) 2023?</w:t>
      </w:r>
    </w:p>
    <w:p>
      <w:r>
        <w:t>A) Seguros y Fianzas.</w:t>
      </w:r>
    </w:p>
    <w:p>
      <w:r>
        <w:t>B) Casas de Bolsa y SOFIPOS (Sociedades Financieras Populares).</w:t>
      </w:r>
    </w:p>
    <w:p>
      <w:r>
        <w:t>C) Banca Múltiple-G7 y Banca Múltiple-Cambiarios.</w:t>
      </w:r>
    </w:p>
    <w:p>
      <w:r>
        <w:t>D) Uniones de Crédito.</w:t>
      </w:r>
    </w:p>
    <w:p>
      <w:r>
        <w:rPr>
          <w:b/>
        </w:rPr>
        <w:t>Respuesta correcta: C)</w:t>
      </w:r>
    </w:p>
    <w:p>
      <w:r>
        <w:t>Explicación: La ENR (Evaluación Nacional de Riesgos) 2023 clasifica el riesgo de LD (lavado de dinero) del sistema financiero por subsector. En 2020 y en 2023 solo Banca Múltiple-G7 y Banca Múltiple-Cambiarios aparecen con riesgo ALTO; los demás sectores, como Casas de Cambio, Banca de Desarrollo, SOFIPO y SOCAP, aparecen con riesgo medio o medio-bajo. La ENR divide a la Banca Múltiple en cinco subsectores para analizarla mejor.</w:t>
        <w:br/>
        <w:br/>
        <w:t>Por qué no las otras: Seguros y Fianzas, Casas de Bolsa, SOFIPOS y Uniones de Crédito no tienen riesgo alto en esa tabla.</w:t>
        <w:br/>
        <w:br/>
        <w:t>De qué trata el documento citado:</w:t>
        <w:br/>
        <w:t>• Evaluación Nacional de Riesgos 2023: Riesgos de LD/FT del país, por sector financiero y por Actividad Vulnerable.</w:t>
      </w:r>
    </w:p>
    <w:p>
      <w:r>
        <w:t>Fuente: Evaluación Nacional de Riesgos 2023, «Riesgo de LD del Sistema Financiero».</w:t>
      </w:r>
    </w:p>
    <w:p>
      <w:r>
        <w:rPr>
          <w:b/>
        </w:rPr>
        <w:t>20. ¿Cuáles son los sectores financieros clasificados como riesgo "BAJO" en la ENR (Evaluación Nacional de Riesgos) 2023?</w:t>
      </w:r>
    </w:p>
    <w:p>
      <w:r>
        <w:t>A) Seguros, Fianzas y Asesores de Inversión.</w:t>
      </w:r>
    </w:p>
    <w:p>
      <w:r>
        <w:t>B) Banca Múltiple y Casas de Bolsa.</w:t>
      </w:r>
    </w:p>
    <w:p>
      <w:r>
        <w:t>C) Centros Cambiarios y Transmisores.</w:t>
      </w:r>
    </w:p>
    <w:p>
      <w:r>
        <w:t>D) SOFOM (Sociedades Financieras de Objeto Múltiple) y SOFIPOS (Sociedades Financieras Populares).</w:t>
      </w:r>
    </w:p>
    <w:p>
      <w:r>
        <w:rPr>
          <w:b/>
        </w:rPr>
        <w:t>Respuesta correcta: A)</w:t>
      </w:r>
    </w:p>
    <w:p>
      <w:r>
        <w:t>Explicación: Estos tres sectores son los únicos clasificados como "BAJO" en la tabla de Riesgo de LD (Lavado de Dinero) del Sistema Financiero, ENR 2023.</w:t>
      </w:r>
    </w:p>
    <w:p>
      <w:r>
        <w:t>Fuente: Evaluación Nacional de Riesgos de Lavado de Dinero y Financiamiento al Terrorismo 2023.</w:t>
      </w:r>
    </w:p>
    <w:p>
      <w:r>
        <w:rPr>
          <w:b/>
        </w:rPr>
        <w:t>21. Según la ENR (Evaluación Nacional de Riesgos) 2023, ¿cuáles son las Actividades Vulnerables con mayor riesgo de LD (Lavado de Dinero)/FT (Financiamiento al Terrorismo)?</w:t>
      </w:r>
    </w:p>
    <w:p>
      <w:r>
        <w:t>A) Tarjetas prepagadas y mutuo/préstamo.</w:t>
      </w:r>
    </w:p>
    <w:p>
      <w:r>
        <w:t>B) Obras de arte y Certificados de devoluciones o recompensas.</w:t>
      </w:r>
    </w:p>
    <w:p>
      <w:r>
        <w:t>C) Metales preciosos y tarjetas prepagadas.</w:t>
      </w:r>
    </w:p>
    <w:p>
      <w:r>
        <w:t>D) Apuestas y traslado de valores.</w:t>
      </w:r>
    </w:p>
    <w:p>
      <w:r>
        <w:rPr>
          <w:b/>
        </w:rPr>
        <w:t>Respuesta correcta: B)</w:t>
      </w:r>
    </w:p>
    <w:p>
      <w:r>
        <w:t>Explicación: Ambas están clasificadas como riesgo ALTO en la tabla de Actividades Vulnerables de la ENR 2023; las demás combinaciones mezclan un ALTO con un MEDIO.</w:t>
      </w:r>
    </w:p>
    <w:p>
      <w:r>
        <w:t>Fuente: Evaluación Nacional de Riesgos de Lavado de Dinero y Financiamiento al Terrorismo 2023.</w:t>
      </w:r>
    </w:p>
    <w:p>
      <w:r>
        <w:rPr>
          <w:b/>
        </w:rPr>
        <w:t>22. Un banco descubre que sus sistemas de alerta no están configurados para detectar bien las operaciones sospechosas de alto riesgo: Los escenarios de alertamiento no corresponden al tipo de clientes, productos o monedas con los que opera.</w:t>
        <w:br/>
        <w:br/>
        <w:t>Según la ENR (Evaluación Nacional de Riesgos) 2023, ¿qué vulnerabilidad del régimen de PLD/CFT (Prevención de Lavado de Dinero y Contra el Financiamiento del Terrorismo) refleja este caso?</w:t>
      </w:r>
    </w:p>
    <w:p>
      <w:r>
        <w:t>A) Sistemas de monitoreo y alertamiento.</w:t>
      </w:r>
    </w:p>
    <w:p>
      <w:r>
        <w:t>B) Estructuras Jurídicas.</w:t>
      </w:r>
    </w:p>
    <w:p>
      <w:r>
        <w:t>C) Cultura Constitucionall.</w:t>
      </w:r>
    </w:p>
    <w:p>
      <w:r>
        <w:t>D) Operaciones en efectivo en moneda nacional.</w:t>
      </w:r>
    </w:p>
    <w:p>
      <w:r>
        <w:rPr>
          <w:b/>
        </w:rPr>
        <w:t>Respuesta correcta: A)</w:t>
      </w:r>
    </w:p>
    <w:p>
      <w:r>
        <w:t>Explicación: Estructuras Jurídicas es otra vulnerabilidad del régimen (uso indebido de personas jurídicas); Cultura Constitucionall es un factor de riesgo de LD distinto; las operaciones en efectivo son el factor 20. La ENR habla de "monitoreo y alertamiento", sin la frase "de la UIF (Unidad de Inteligencia Financiera)" que sí trae el índice del documento.</w:t>
      </w:r>
    </w:p>
    <w:p>
      <w:r>
        <w:t>Fuente: ENR 2023, Vulnerabilidades del régimen de PLD/CFT, apartado 3 (Sistemas de monitoreo y alertamiento): Una deficiencia en los sujetos obligados del sistema financiero es la parametrización de los escenarios de alertamiento, que a veces no son acordes con el tipo de clientes, productos, servicios, instrumentos y moneda; así los sistemas podrían no ayudar a detectar, dar seguimiento y analizar Operaciones Inusuales e Internas Preocupantes.</w:t>
      </w:r>
    </w:p>
    <w:p>
      <w:r>
        <w:rPr>
          <w:b/>
        </w:rPr>
        <w:t>23. Un informe dice que el Poder Judicial de la Federación no cuenta con recursos suficientes para atender a tiempo los casos de lavado de dinero y que no hay cooperación y coordinación interinstitucional efectiva.</w:t>
        <w:br/>
        <w:br/>
        <w:t>Según la ENR (Evaluación Nacional de Riesgos) 2023, ¿a qué vulnerabilidad se refiere?</w:t>
      </w:r>
    </w:p>
    <w:p>
      <w:r>
        <w:t>A) Deficiente impartición de justicia.</w:t>
      </w:r>
    </w:p>
    <w:p>
      <w:r>
        <w:t>B) Debilidad regulatoria de las ITF (Instituciones de Tecnología Financiera).</w:t>
      </w:r>
    </w:p>
    <w:p>
      <w:r>
        <w:t>C) Deficiencias en las infraestructuras de los mercados financieros.</w:t>
      </w:r>
    </w:p>
    <w:p>
      <w:r>
        <w:t>D) Debilidad del sistema supervisor y sancionador.</w:t>
      </w:r>
    </w:p>
    <w:p>
      <w:r>
        <w:rPr>
          <w:b/>
        </w:rPr>
        <w:t>Respuesta correcta: A)</w:t>
      </w:r>
    </w:p>
    <w:p>
      <w:r>
        <w:t>Explicación: Sistema supervisor y sancionador es otra vulnerabilidad del régimen (supervisores y autoridades administrativas), no el Poder Judicial.</w:t>
      </w:r>
    </w:p>
    <w:p>
      <w:r>
        <w:t>Fuente: ENR 2023, factor 24 (Impartición de justicia): Señala la falta de cooperación y coordinación interinstitucional efectiva y oportuna, la falta de personal especializado, la falta de comprensión integral de los riesgos de LD y FT y la prioridad insuficiente asignada a estos delitos.</w:t>
      </w:r>
    </w:p>
    <w:p>
      <w:r>
        <w:rPr>
          <w:b/>
        </w:rPr>
        <w:t>24. Un informe detecta que ciertas organizaciones civiles han recibido donaciones importantes sin transparencia sobre su origen, y se sospecha que los fondos podrían usarse para actividades ilícitas.</w:t>
        <w:br/>
        <w:br/>
        <w:t>Según la ENR (Evaluación Nacional de Riesgos) 2023, ¿qué amenaza de financiamiento al terrorismo se refleja?</w:t>
      </w:r>
    </w:p>
    <w:p>
      <w:r>
        <w:t>A) Uso indebido de OSFL (Organizaciones sin Fines de Lucro).</w:t>
      </w:r>
    </w:p>
    <w:p>
      <w:r>
        <w:t>B) Grupos terroristas de nacionalidad mexicana en el extranjero.</w:t>
      </w:r>
    </w:p>
    <w:p>
      <w:r>
        <w:t>C) Infraestructura de los mercados financieros.</w:t>
      </w:r>
    </w:p>
    <w:p>
      <w:r>
        <w:t>D) Corrupción.</w:t>
      </w:r>
    </w:p>
    <w:p>
      <w:r>
        <w:rPr>
          <w:b/>
        </w:rPr>
        <w:t>Respuesta correcta: A)</w:t>
      </w:r>
    </w:p>
    <w:p>
      <w:r>
        <w:t>Explicación: Grupos terroristas de nacionalidad mexicana en el extranjero es el factor 28 (redes de reclutamiento en Internet).</w:t>
      </w:r>
    </w:p>
    <w:p>
      <w:r>
        <w:t>Fuente: ENR 2023, amenazas de FT, factor 31 (OSFL ante actos de FT): La UIF (Unidad de Inteligencia Financiera) emitió en 2020 la Guía para Combatir el Financiamiento al Terrorismo aplicable a las OSFL; el enfoque efectivo contra el abuso terrorista de las OSFL debe incluir supervisión y monitoreo del sector (Nota Interpretativa de la R.8 del GAFI).</w:t>
      </w:r>
    </w:p>
    <w:p>
      <w:r>
        <w:rPr>
          <w:b/>
        </w:rPr>
        <w:t>25. Según la ENR (Evaluación Nacional de Riesgos) 2023, para la atención del riesgo de FT (Financiamiento al Terrorismo) se consideran «regiones de alto riesgo», es decir, países en los que ocurren actividades terroristas o en los que las organizaciones terroristas residen, reclutan u obtienen apoyo logístico.</w:t>
        <w:br/>
        <w:br/>
        <w:t>¿En qué factor de riesgo se ubica esta consideración?</w:t>
      </w:r>
    </w:p>
    <w:p>
      <w:r>
        <w:t>A) Recursos de origen nacional encaminados a grupos terroristas.</w:t>
      </w:r>
    </w:p>
    <w:p>
      <w:r>
        <w:t>B) Grupos terroristas de nacionalidad mexicana en el extranjero.</w:t>
      </w:r>
    </w:p>
    <w:p>
      <w:r>
        <w:t>C) Posición geográfica y porosidad de las fronteras.</w:t>
      </w:r>
    </w:p>
    <w:p>
      <w:r>
        <w:t>D) Uso indebido de OSFL (Organizaciones sin Fines de Lucro).</w:t>
      </w:r>
    </w:p>
    <w:p>
      <w:r>
        <w:rPr>
          <w:b/>
        </w:rPr>
        <w:t>Respuesta correcta: A)</w:t>
      </w:r>
    </w:p>
    <w:p>
      <w:r>
        <w:t>Explicación: La respuesta es el factor 27 de la ENR 2023, «Recursos de origen nacional encaminados a grupos terroristas».</w:t>
        <w:br/>
        <w:br/>
        <w:t>La frase de la pregunta sobre las «regiones de alto riesgo» aparece textualmente en el texto de ese factor, en el párrafo donde la ENR explica cómo se atiende el riesgo de FT: son los países donde ocurren actividades terroristas o donde las organizaciones terroristas residen, reclutan u obtienen apoyo logístico.</w:t>
        <w:br/>
        <w:br/>
        <w:t>Los factores cercanos se confunden fácil, pero tratan otro tema:</w:t>
        <w:br/>
        <w:t>El factor 28, «Grupos terroristas de nacionalidad mexicana en el extranjero», habla de las redes de reclutamiento en Internet y de la radicalización en línea de mexicanos.</w:t>
        <w:br/>
        <w:t>El factor 29, «Posición geográfica y porosidad de las fronteras», habla de los más de 3,000 km de frontera con Estados Unidos y del riesgo de infiltración terrorista.</w:t>
        <w:br/>
        <w:br/>
        <w:t>NOTA: El reactivo original daba como clave el factor 28, pero el texto de la ENR ubica las «regiones de alto riesgo» en el factor 27, por eso aquí se corrige.</w:t>
      </w:r>
    </w:p>
    <w:p>
      <w:r>
        <w:t>Fuente: ENR 2023, factor 27 «Recursos de origen nacional encaminados a grupos terroristas» (apartado de Financiamiento al Terrorismo): «Para la atención del riesgo de FT se han considerado regiones de alto riesgo, es decir, países en los que ocurren actividades terroristas […] o en las que las organizaciones terroristas residen, reclutan u obtienen apoyo logístico para la perpetración de actos terroristas».</w:t>
      </w:r>
    </w:p>
    <w:p>
      <w:r>
        <w:rPr>
          <w:b/>
        </w:rPr>
        <w:t>26. Un grupo delictivo utiliza empresas fachada para hacer transacciones financieras en efectivo por grandes cantidades, dificultando detectar el origen de los fondos y quién es el verdadero dueño.</w:t>
        <w:br/>
        <w:br/>
        <w:t>Según los factores de riesgo de la ENR (Evaluación Nacional de Riesgos) 2023, ¿qué factor es el más relevante?</w:t>
      </w:r>
    </w:p>
    <w:p>
      <w:r>
        <w:t>A) Estructuras Jurídicas (uso indebido de personas jurídicas para ocultar el origen de los fondos y al beneficiario final).</w:t>
      </w:r>
    </w:p>
    <w:p>
      <w:r>
        <w:t>B) Comercio Electrónico.</w:t>
      </w:r>
    </w:p>
    <w:p>
      <w:r>
        <w:t>C) Economía informal únicamente.</w:t>
      </w:r>
    </w:p>
    <w:p>
      <w:r>
        <w:t>D) Ninguno de los factores de la ENR.</w:t>
      </w:r>
    </w:p>
    <w:p>
      <w:r>
        <w:rPr>
          <w:b/>
        </w:rPr>
        <w:t>Respuesta correcta: A)</w:t>
      </w:r>
    </w:p>
    <w:p>
      <w:r>
        <w:t>Explicación: La clave del examen original es "Uso de estructuras jurídicas complejas", que corresponde al factor 9 de la ENR 2023, Estructuras Jurídicas (la ENR no usa la palabra "complejas"). En el examen original había dos opciones casi iguales; aquí queda una sola.</w:t>
        <w:br/>
        <w:br/>
        <w:t>Las operaciones en efectivo en moneda nacional (factor 20) son otro factor distinto.</w:t>
      </w:r>
    </w:p>
    <w:p>
      <w:r>
        <w:t>Fuente: ENR 2023, factor 9, Estructuras Jurídicas: Uso indebido de las estructuras jurídicas para el lavado de dinero. Otro factor cercano es el 20, Operaciones en efectivo en moneda nacional (OEMN).</w:t>
      </w:r>
    </w:p>
    <w:p>
      <w:r>
        <w:rPr>
          <w:b/>
        </w:rPr>
        <w:t>27. Al leer la ENR (Evaluación Nacional de Riesgos) 2023 (Evaluación Nacional de Riesgos de LD/FT, Lavado de Dinero y Financiamiento al Terrorismo), una analista nota que el documento agrupa los factores de riesgo en rubros.</w:t>
        <w:br/>
        <w:br/>
        <w:t>¿Cuáles son los cinco rubros de la ENR 2023?</w:t>
      </w:r>
    </w:p>
    <w:p>
      <w:r>
        <w:t>A) Vulnerabilidades del régimen de PLD/CFT, Riesgos de LD, Riesgos de FT, Riesgos de FPADM (Financiamiento a la Proliferación de Armas de Destrucción Masiva) y Factores Emergentes.</w:t>
      </w:r>
    </w:p>
    <w:p>
      <w:r>
        <w:t>B) Sociales, políticos, personales y financieros.</w:t>
      </w:r>
    </w:p>
    <w:p>
      <w:r>
        <w:t>C) Financieros, contables, amenazas y factores de riesgo emergentes.</w:t>
      </w:r>
    </w:p>
    <w:p>
      <w:r>
        <w:t>D) Únicamente amenazas de financiamiento al terrorismo y amenazas emergentes.</w:t>
      </w:r>
    </w:p>
    <w:p>
      <w:r>
        <w:rPr>
          <w:b/>
        </w:rPr>
        <w:t>Respuesta correcta: A)</w:t>
      </w:r>
    </w:p>
    <w:p>
      <w:r>
        <w:t>Explicación: Las demás opciones no coinciden con los rubros de la ENR 2023. En el examen original ninguna opción es literal; se reformuló con el texto de la ENR.</w:t>
      </w:r>
    </w:p>
    <w:p>
      <w:r>
        <w:t>Fuente: ENR 2023: Resultaron 37 factores de riesgo en cinco rubros: Riesgos derivados de las vulnerabilidades del régimen de PLD/CFT, Riesgos de LD, Riesgos de FT, Riesgos de FPADM y Factores Emergentes.</w:t>
      </w:r>
    </w:p>
    <w:p>
      <w:r>
        <w:rPr>
          <w:b/>
        </w:rPr>
        <w:t>28. Durante una auditoría interna, una entidad financiera descubre que un cliente realiza transferencias regulares a cuentas en paraísos fiscales, que no corresponden a la actividad económica que reportó.</w:t>
        <w:br/>
        <w:br/>
        <w:t>Según la ENR (Evaluación Nacional de Riesgos) 2023, ¿en qué factor de riesgo se ubican las transferencias transfronterizas con paraísos fiscales?</w:t>
      </w:r>
    </w:p>
    <w:p>
      <w:r>
        <w:t>A) Operaciones en dólares de los EE. UU. y otras divisas.</w:t>
      </w:r>
    </w:p>
    <w:p>
      <w:r>
        <w:t>B) Delincuencia Organizada.</w:t>
      </w:r>
    </w:p>
    <w:p>
      <w:r>
        <w:t>C) Comercio Electrónico.</w:t>
      </w:r>
    </w:p>
    <w:p>
      <w:r>
        <w:t>D) Corrupción.</w:t>
      </w:r>
    </w:p>
    <w:p>
      <w:r>
        <w:rPr>
          <w:b/>
        </w:rPr>
        <w:t>Respuesta correcta: A)</w:t>
      </w:r>
    </w:p>
    <w:p>
      <w:r>
        <w:t>Explicación: Los factores de Delincuencia Organizada, Comercio Electrónico y Corrupción son otros apartados de la ENR; el análisis de transferencias con paraísos fiscales aparece en el factor 22. NOTA: El reactivo original hablaba de «países con menor supervisión»; la ENR utiliza el término «paraísos fiscales».</w:t>
      </w:r>
    </w:p>
    <w:p>
      <w:r>
        <w:t>Fuente: ENR (Evaluación Nacional de Riesgos) 2023, factor 22 «Operaciones en dólares de los EE. UU. y otras divisas»: «La UIF (Unidad de Inteligencia Financiera) identificó 43 países como paraísos fiscales con envío de transferencias en el periodo de 2019 a 2021 […] Asimismo, identificó 41 países como paraísos fiscales con recepción de transferencias»; el factor trata también los pagos transfronterizos y en divisas.</w:t>
      </w:r>
    </w:p>
    <w:p>
      <w:r>
        <w:rPr>
          <w:b/>
        </w:rPr>
        <w:t>29. Un analista resume las conclusiones nacionales de la ENR (Evaluación Nacional de Riesgos) 2023 de México.</w:t>
        <w:br/>
        <w:br/>
        <w:t>¿Cuál es la clasificación correcta del riesgo de Lavado de Dinero y del riesgo de Financiamiento al Terrorismo?</w:t>
      </w:r>
    </w:p>
    <w:p>
      <w:r>
        <w:t>A) Lavado de Dinero: Medio-Alto; Financiamiento al Terrorismo: Bajo.</w:t>
      </w:r>
    </w:p>
    <w:p>
      <w:r>
        <w:t>B) Lavado de Dinero: Alto; Financiamiento al Terrorismo: Medio.</w:t>
      </w:r>
    </w:p>
    <w:p>
      <w:r>
        <w:t>C) Lavado de Dinero: Medio; Financiamiento al Terrorismo: Medio-Alto.</w:t>
      </w:r>
    </w:p>
    <w:p>
      <w:r>
        <w:t>D) Lavado de Dinero: Bajo; Financiamiento al Terrorismo: Bajo.</w:t>
      </w:r>
    </w:p>
    <w:p>
      <w:r>
        <w:rPr>
          <w:b/>
        </w:rPr>
        <w:t>Respuesta correcta: A)</w:t>
      </w:r>
    </w:p>
    <w:p>
      <w:r>
        <w:t>Explicación: La Conclusión Nacional de la ENR (Evaluación Nacional de Riesgos) 2023 clasificó el riesgo de Lavado de Dinero como Medio-Alto y el de Financiamiento al Terrorismo como Bajo. También clasificó los Activos Virtuales como Medio y la pandemia de COVID-19 como Bajo.</w:t>
      </w:r>
    </w:p>
    <w:p>
      <w:r>
        <w:t>Fuente: Evaluación Nacional de Riesgos de Lavado de Dinero y Financiamiento al Terrorismo 2023, Conclusión Nacional.</w:t>
      </w:r>
    </w:p>
    <w:p>
      <w:pPr>
        <w:pStyle w:val="Heading1"/>
      </w:pPr>
      <w:r>
        <w:t>3.3.4 Riesgos de corrupción (23 preguntas)</w:t>
      </w:r>
    </w:p>
    <w:p>
      <w:r>
        <w:rPr>
          <w:b/>
        </w:rPr>
        <w:t>1. Conforme a la “Guía para la prevención y detección de operaciones con recursos de procedencia ilícita en el sistema financiero derivadas de actos de corrupción”.</w:t>
        <w:br/>
        <w:br/>
        <w:t>¿Qué se entiende por una persona vulnerable?</w:t>
      </w:r>
    </w:p>
    <w:p>
      <w:r>
        <w:t>A) Una PEP (Personas Políticamente Expuestas) nacional, que ha sido boletinada en listados internacionales como OFAC.</w:t>
      </w:r>
    </w:p>
    <w:p>
      <w:r>
        <w:t>B) Clientes o Usuarios que no son clasificados como PEP, pero que pueden representar un Riesgo de LD relacionado con la corrupción de acuerdo con los vínculos financieros identificados en una posible Operación Inusual, en la que esté involucrado un Cliente o Usuario PEP nacional, con otros Clientes o Usuarios del propio Sujeto Supervisado.</w:t>
      </w:r>
    </w:p>
    <w:p>
      <w:r>
        <w:t>C) Clientes o Usuarios que no son clasificados como PEP, pero que han sido boletinadas en las listas del 69-B del Código Fiscal de la Federación.</w:t>
      </w:r>
    </w:p>
    <w:p>
      <w:r>
        <w:t>D) Ninguna de las anteriores.</w:t>
      </w:r>
    </w:p>
    <w:p>
      <w:r>
        <w:rPr>
          <w:b/>
        </w:rPr>
        <w:t>Respuesta correcta: B)</w:t>
      </w:r>
    </w:p>
    <w:p>
      <w:r>
        <w:t>Explicación: La Guía define persona vulnerable como cliente o usuario no clasificado como persona políticamente expuesta, pero con vínculos financieros que lo relacionan con una operación inusual en la que participa una persona políticamente expuesta nacional.</w:t>
      </w:r>
    </w:p>
    <w:p>
      <w:r>
        <w:t>Fuente: Guía para la prevención y detección de operaciones con recursos de procedencia ilícita derivadas de actos de corrupción (Secretaría de Hacienda y Crédito Público y Comisión Nacional Bancaria y de Valores).</w:t>
      </w:r>
    </w:p>
    <w:p>
      <w:r>
        <w:rPr>
          <w:b/>
        </w:rPr>
        <w:t>2. Selecciones cuál de las siguientes opciones son medidas adicionales para PEP (Personas Políticamente Expuestas) nacionales de alto Riesgo y Personas Vulnerables de alto Riesgo, conforme a la Guía para la prevención y detección de operaciones con recursos de procedencia ilícita en el sistema financiero derivadas de actos de corrupción”.</w:t>
      </w:r>
    </w:p>
    <w:p>
      <w:r>
        <w:t>A) Copia de la declaración patrimonial y de intereses de los servidores públicos más reciente.</w:t>
      </w:r>
    </w:p>
    <w:p>
      <w:r>
        <w:t>B) A las PEP nacionales, cuando sean socios o accionistas de alguna empresa, corroborar si dicha empresa se encuentra en el listado previsto en el 69-B del Código Fiscal de la Federación.</w:t>
      </w:r>
    </w:p>
    <w:p>
      <w:r>
        <w:t>C) Identificar si la sociedad en cuestión se encuentra en la relación de COMPRANET de los proveedores del Estado o en el Registro Nacional de Proveedores o un registro estatal de proveedores, del Instituto Nacional Electoral o de los Organismos Públicos Locales.</w:t>
      </w:r>
    </w:p>
    <w:p>
      <w:r>
        <w:t>D) Tanto a, b y c.</w:t>
      </w:r>
    </w:p>
    <w:p>
      <w:r>
        <w:rPr>
          <w:b/>
        </w:rPr>
        <w:t>Respuesta correcta: D)</w:t>
      </w:r>
    </w:p>
    <w:p>
      <w:r>
        <w:t>Explicación: La Guía enlista las tres medidas adicionales: Declaración patrimonial, verificar el listado del art. 69-B del Código Fiscal y revisar registros de proveedores (COMPRANET y otros).</w:t>
      </w:r>
    </w:p>
    <w:p>
      <w:r>
        <w:t>Fuente: Guía de operaciones derivadas de corrupción (medidas adicionales para personas políticamente expuestas nacionales y personas vulnerables de alto riesgo).</w:t>
      </w:r>
    </w:p>
    <w:p>
      <w:r>
        <w:rPr>
          <w:b/>
        </w:rPr>
        <w:t>3. Según la Guía para la prevención y detección de operaciones con recursos de procedencia ilícita en el sistema financiero derivadas de actos de corrupción”, para la implementación de un Sistema de Gestión Antisoborno adecuado ¿Cuáles son los lineamientos que el Sujeto Supervisado podrá observar?</w:t>
      </w:r>
    </w:p>
    <w:p>
      <w:r>
        <w:t>A) Identificar y evaluar sus riesgos de soborno, así como establecer controles efectivos, habilitar canales anónimos de denuncia, para recibir, analizar, atender e investigar y, en su caso, actuar conforme a la legislación aplicable, políticas sobre regalos y hospitalidad, conflicto de intereses, donaciones, premios y estímulos, entre otros.</w:t>
      </w:r>
    </w:p>
    <w:p>
      <w:r>
        <w:t>B) Documentar los criterios, medidas y procedimientos internos que adoptará para el establecimiento de su Sistema de Gestión Antisoborno, así como su operación, el desarrollo de políticas de debida diligencia del Cliente, específicamente tratándose de Clientes que sean PEP (Personas Políticamente Expuestas) nacionales clasificados como de alto Grado de Riesgo, Personas Vulnerables clasificadas como de alto Grado de Riesgo, así como Fideicomisos públicos y una política de no aceptación como clientes de PEPs o personas vulnerables.</w:t>
      </w:r>
    </w:p>
    <w:p>
      <w:r>
        <w:t>C) Tanto a como b.</w:t>
      </w:r>
    </w:p>
    <w:p>
      <w:r>
        <w:t>D) Ninguna de las anteriores.</w:t>
      </w:r>
    </w:p>
    <w:p>
      <w:r>
        <w:rPr>
          <w:b/>
        </w:rPr>
        <w:t>Respuesta correcta: A)</w:t>
      </w:r>
    </w:p>
    <w:p>
      <w:r>
        <w:t>Explicación: La Guía enlista lo que el Sujeto Supervisado podrá observar para un Sistema de Gestión Antisoborno: Identificar y evaluar riesgos de soborno con controles efectivos, canales anónimos de denuncia, documentar criterios y procedimientos, debida diligencia para PEP nacionales y Personas Vulnerables de alto riesgo y Fideicomisos públicos, debida diligencia para los empleados que intervienen, y políticas de regalos, hospitalidad, conflicto de intereses, donaciones, premios y estímulos.</w:t>
        <w:br/>
        <w:br/>
        <w:t>El primer planteamiento (identificar y evaluar riesgos de soborno, controles efectivos, canales anónimos de denuncia, etc.) reúne elementos que sí están en la Guía y termina con «entre otros». El segundo (documentar criterios y procedimientos) agrega «una política de no aceptación como clientes de PEPs (Personas Políticamente Expuestas) o personas vulnerables», que la Guía no establece (pide debida diligencia, no rechazo). Por eso el segundo planteamiento y la opción que combina ambos son incorrectos.</w:t>
      </w:r>
    </w:p>
    <w:p>
      <w:r>
        <w:t>Fuente: Guía para la prevención y detección de operaciones con recursos de procedencia ilícita derivadas de actos de corrupción, sección IV (Política antisoborno).</w:t>
      </w:r>
    </w:p>
    <w:p>
      <w:r>
        <w:rPr>
          <w:b/>
        </w:rPr>
        <w:t>4. De acuerdo con la Guía para la Prevención y detección de ORPIS derivado de actos de corrupción, son factores de riesgo indicativos dentro de una Operación inusual donde se encuentra vinculada una PEP (Personas Políticamente Expuestas) nacional y una Persona Vulnerable:</w:t>
      </w:r>
    </w:p>
    <w:p>
      <w:r>
        <w:t>A) Se nota incómodo o renuente a dar información sobre la fuente de su riqueza.</w:t>
      </w:r>
    </w:p>
    <w:p>
      <w:r>
        <w:t>B) Realizar actividades económicas a las que era ajeno hasta hacia poco tiempo.</w:t>
      </w:r>
    </w:p>
    <w:p>
      <w:r>
        <w:t>C) Todas las anteriores.</w:t>
      </w:r>
    </w:p>
    <w:p>
      <w:r>
        <w:t>D) La información proporcionada es inconsistente con la información pública.</w:t>
      </w:r>
    </w:p>
    <w:p>
      <w:r>
        <w:rPr>
          <w:b/>
        </w:rPr>
        <w:t>Respuesta correcta: C)</w:t>
      </w:r>
    </w:p>
    <w:p>
      <w:r>
        <w:t>Explicación: Los tres factores son indicativos conforme a la Guía, por lo que la respuesta correcta es «Todas las anteriores».</w:t>
      </w:r>
    </w:p>
    <w:p>
      <w:r>
        <w:t>Fuente: Guía para la prevención y detección de operaciones con recursos de procedencia ilícita derivadas de corrupción.</w:t>
      </w:r>
    </w:p>
    <w:p>
      <w:r>
        <w:rPr>
          <w:b/>
        </w:rPr>
        <w:t>5. De acuerdo con la Guía para la Prevención y detección de ORPIS. ¿Cuál de los siguientes ejemplos podría ser un indicativo de una Operación Inusual relacionada con corrupción?</w:t>
      </w:r>
    </w:p>
    <w:p>
      <w:r>
        <w:t>A) Un cliente transfiere pequeñas cantidades de dinero a su cuenta de ahorro.</w:t>
      </w:r>
    </w:p>
    <w:p>
      <w:r>
        <w:t>B) Un cliente solicita información sobre los horarios de operación del banco.</w:t>
      </w:r>
    </w:p>
    <w:p>
      <w:r>
        <w:t>C) Un cliente de repente adquiere bienes de lujo sin un incremento aparente en su salario.</w:t>
      </w:r>
    </w:p>
    <w:p>
      <w:r>
        <w:t>D) Un cliente realiza transacciones entre sus propias cuentas para administrar mejor sus finanzas.</w:t>
      </w:r>
    </w:p>
    <w:p>
      <w:r>
        <w:rPr>
          <w:b/>
        </w:rPr>
        <w:t>Respuesta correcta: C)</w:t>
      </w:r>
    </w:p>
    <w:p>
      <w:r>
        <w:t>Explicación: La Guía para la prevención y detección de operaciones con recursos de procedencia ilícita derivadas de actos de corrupción presenta factores de riesgo para detectar operaciones inusuales de PEP (Personas Políticamente Expuestas) nacionales y personas vulnerables. Entre ellos están el incremento injustificado de los ingresos y del patrimonio del cliente y su estilo de vida, o cambios repentinos en este, no acordes con su salario (por ejemplo, el consumo de bienes de lujo). Por eso un cliente que de repente adquiere bienes de lujo sin un incremento aparente en su salario es un posible indicativo de operación inusual.</w:t>
        <w:br/>
        <w:br/>
        <w:t>Por qué no las otras: transferir pequeñas cantidades a su propia cuenta de ahorro, preguntar horarios del banco o mover dinero entre cuentas propias para administrarse mejor son conductas normales y no muestran incongruencia con el perfil.</w:t>
        <w:br/>
        <w:br/>
        <w:t>De qué trata el documento citado:</w:t>
        <w:br/>
        <w:t>• Guía anticorrupción de la CNBV (Comisión Nacional Bancaria y de Valores): Orienta a los Sujetos Supervisados para prevenir y detectar operaciones relacionadas con corrupción.</w:t>
      </w:r>
    </w:p>
    <w:p>
      <w:r>
        <w:t>Fuente: Guía para la prevención y detección de operaciones con recursos de procedencia ilícita derivadas de actos de corrupción, factores de riesgo de operación inusual: «Estilo de vida del Cliente o Usuario o cambios repentinos en este no acorde con su salario (Ej. consumo de bienes de lujo)».</w:t>
      </w:r>
    </w:p>
    <w:p>
      <w:r>
        <w:rPr>
          <w:b/>
        </w:rPr>
        <w:t>6. De acuerdo con la Guía para la Prevención y detección de ORPIS.</w:t>
        <w:br/>
        <w:br/>
        <w:t>¿Cuál de los siguientes factores de riesgo podría indicar que una Persona Políticamente Expuesta (PEP) está involucrada en lavado de dinero?</w:t>
      </w:r>
    </w:p>
    <w:p>
      <w:r>
        <w:t>A) Tener una cuenta de ahorros con menos de $10,000 en saldo.</w:t>
      </w:r>
    </w:p>
    <w:p>
      <w:r>
        <w:t>B) Mantener todas sus cuentas bancarias en un solo país.</w:t>
      </w:r>
    </w:p>
    <w:p>
      <w:r>
        <w:t>C) El uso de prestanombres para ocultar su participación en una empresa que recibe contratos gubernamentales.</w:t>
      </w:r>
    </w:p>
    <w:p>
      <w:r>
        <w:t>D) Realizar pagos mensuales a proveedores con contratos legalmente establecidos.</w:t>
      </w:r>
    </w:p>
    <w:p>
      <w:r>
        <w:rPr>
          <w:b/>
        </w:rPr>
        <w:t>Respuesta correcta: C)</w:t>
      </w:r>
    </w:p>
    <w:p>
      <w:r>
        <w:t>Explicación: El uso de prestanombres para ocultar la participación en una empresa con contratos gubernamentales es un factor de riesgo de una Persona Políticamente Expuesta.</w:t>
      </w:r>
    </w:p>
    <w:p>
      <w:r>
        <w:t>Fuente: Guía de corrupción.</w:t>
      </w:r>
    </w:p>
    <w:p>
      <w:r>
        <w:rPr>
          <w:b/>
        </w:rPr>
        <w:t>7. Un cliente, que es una Persona Políticamente Expuesta (PEP), solicita realizar una inversión significativa en productos financieros de alto valor. Antes de aceptar la solicitud, la entidad decide aplicar controles específicos debido al perfil del cliente.</w:t>
        <w:br/>
        <w:br/>
        <w:t>¿Qué acción adicional debe tomar la entidad antes de aceptar al cliente?</w:t>
      </w:r>
    </w:p>
    <w:p>
      <w:r>
        <w:t>A) Permitir la operación sin realizar ninguna acción adicional.</w:t>
      </w:r>
    </w:p>
    <w:p>
      <w:r>
        <w:t>B) Aprobación por parte de un alto directivo o nivel gerencial superior.</w:t>
      </w:r>
    </w:p>
    <w:p>
      <w:r>
        <w:t>C) Revisión anual de la información del cliente.</w:t>
      </w:r>
    </w:p>
    <w:p>
      <w:r>
        <w:t>D) Monitoreo estándar de las transacciones.</w:t>
      </w:r>
    </w:p>
    <w:p>
      <w:r>
        <w:rPr>
          <w:b/>
        </w:rPr>
        <w:t>Respuesta correcta: B)</w:t>
      </w:r>
    </w:p>
    <w:p>
      <w:r>
        <w:t>Explicación: Cuando una persona es considerada Persona Políticamente Expuesta y de Grado de Riesgo alto, la 26ª de las DCG (Disposiciones de Carácter General) del artículo 115 de la LIC (Ley de Instituciones de Crédito) exige que la Entidad, de acuerdo con su Manual de Cumplimiento, obtenga la aprobación de un directivo o su equivalente con facultades específicas para aprobar la apertura o celebración de las cuentas o contratos, para iniciar o continuar la relación comercial. Es el mismo criterio de la Recomendación 12 del GAFI (Grupo de Acción Financiera Internacional): obtener la aprobación de la alta gerencia para establecer o continuar la relación, además de determinar la fuente de riqueza y de los fondos y monitorear de forma intensificada.</w:t>
        <w:br/>
        <w:br/>
        <w:t>Por qué no las otras: permitir la operación sin acciones adicionales, una revisión anual o un monitoreo estándar son insuficientes para un cliente de mayor riesgo.</w:t>
        <w:br/>
        <w:br/>
        <w:t>Ejemplo ilustrativo: un funcionario público quiere invertir una suma importante; antes de aceptarlo, un directivo con facultades específicas debe autorizar la relación.</w:t>
        <w:br/>
        <w:br/>
        <w:t>De qué trata el artículo citado:</w:t>
        <w:br/>
        <w:t>• 26ª de las DCG: Medidas para los clientes que son Personas Políticamente Expuestas y de riesgo alto.</w:t>
      </w:r>
    </w:p>
    <w:p>
      <w:r>
        <w:t>Fuente: DCG (Disposiciones de Carácter General) del artículo 115 de la LIC (Ley de Instituciones de Crédito), 26ª; GAFI (Grupo de Acción Financiera Internacional), Recomendación 12 (Personas expuestas políticamente).</w:t>
      </w:r>
    </w:p>
    <w:p>
      <w:r>
        <w:rPr>
          <w:b/>
        </w:rPr>
        <w:t>8. La Convención de Mérida (2003) también se conoce como la Convención de la ONU (Organización de las Naciones Unidas) contra:</w:t>
      </w:r>
    </w:p>
    <w:p>
      <w:r>
        <w:t>A) El Narcotráfico</w:t>
      </w:r>
    </w:p>
    <w:p>
      <w:r>
        <w:t>B) La Corrupción</w:t>
      </w:r>
    </w:p>
    <w:p>
      <w:r>
        <w:t>C) El Terrorismo</w:t>
      </w:r>
    </w:p>
    <w:p>
      <w:r>
        <w:t>D) El Crimen Organizado</w:t>
      </w:r>
    </w:p>
    <w:p>
      <w:r>
        <w:rPr>
          <w:b/>
        </w:rPr>
        <w:t>Respuesta correcta: B)</w:t>
      </w:r>
    </w:p>
    <w:p>
      <w:r>
        <w:t>Explicación: UNCAC (Convención de las Naciones Unidas contra la Corrupción) = United Nations Convention against Corruption, adoptada en Mérida, México, en 2003.</w:t>
      </w:r>
    </w:p>
    <w:p>
      <w:r>
        <w:t>Fuente: Guía anticorrupción de la CNBV (Comisión Nacional Bancaria y de Valores) (2020), apartado de convenciones internacionales.</w:t>
      </w:r>
    </w:p>
    <w:p>
      <w:r>
        <w:rPr>
          <w:b/>
        </w:rPr>
        <w:t>9. ¿Qué convención se adoptó en 1997, entrando en vigor por la OEA (Organización de los Estados Americanos), y es el primer instrumento internacional en reconocer la trascendencia de la corrupción?</w:t>
      </w:r>
    </w:p>
    <w:p>
      <w:r>
        <w:t>A) Convención de Viena.</w:t>
      </w:r>
    </w:p>
    <w:p>
      <w:r>
        <w:t>B) Convención de Palermo.</w:t>
      </w:r>
    </w:p>
    <w:p>
      <w:r>
        <w:t>C) Convención Interamericana contra la Corrupción (Caracas).</w:t>
      </w:r>
    </w:p>
    <w:p>
      <w:r>
        <w:t>D) Convención de Mérida.</w:t>
      </w:r>
    </w:p>
    <w:p>
      <w:r>
        <w:rPr>
          <w:b/>
        </w:rPr>
        <w:t>Respuesta correcta: C)</w:t>
      </w:r>
    </w:p>
    <w:p>
      <w:r>
        <w:t>Explicación: Adoptada por la OEA, entró en vigor en 1997 — es anterior a la de Mérida (2003/2005).</w:t>
      </w:r>
    </w:p>
    <w:p>
      <w:r>
        <w:t>Fuente: Guía anticorrupción de la CNBV (Comisión Nacional Bancaria y de Valores) (2020), apartado de convenciones internacionales.</w:t>
      </w:r>
    </w:p>
    <w:p>
      <w:r>
        <w:rPr>
          <w:b/>
        </w:rPr>
        <w:t>10. Según Transparencia Internacional, la corrupción se define como:</w:t>
      </w:r>
    </w:p>
    <w:p>
      <w:r>
        <w:t>A) La evasión fiscal de personas morales</w:t>
      </w:r>
    </w:p>
    <w:p>
      <w:r>
        <w:t>B) El abuso del poder para beneficio propio</w:t>
      </w:r>
    </w:p>
    <w:p>
      <w:r>
        <w:t>C) El uso excesivo de efectivo</w:t>
      </w:r>
    </w:p>
    <w:p>
      <w:r>
        <w:t>D) Cualquier delito financiero</w:t>
      </w:r>
    </w:p>
    <w:p>
      <w:r>
        <w:rPr>
          <w:b/>
        </w:rPr>
        <w:t>Respuesta correcta: B)</w:t>
      </w:r>
    </w:p>
    <w:p>
      <w:r>
        <w:t>Explicación: Definición citada en la Guía Anticorrupción de la CNBV (Comisión Nacional Bancaria y de Valores).</w:t>
      </w:r>
    </w:p>
    <w:p>
      <w:r>
        <w:t>Fuente: Guía para la prevención y detección de operaciones con recursos de procedencia ilícita derivadas de actos de corrupción (2020), Transparencia Internacional.</w:t>
      </w:r>
    </w:p>
    <w:p>
      <w:r>
        <w:rPr>
          <w:b/>
        </w:rPr>
        <w:t>11. (Relación de elementos) Relacione el tipo de corrupción con su descripción</w:t>
        <w:br/>
        <w:br/>
        <w:t>A) Manipulación de políticas e instituciones en la asignación de recursos</w:t>
        <w:br/>
        <w:t>B) Actos en los niveles más altos del gobierno, distorsión de funciones centrales del Estado</w:t>
        <w:br/>
        <w:t>C) Abuso cotidiano de poder por PEP (Personas Políticamente Expuestas) de bajo/mediano rango con ciudadanos comunes</w:t>
        <w:br/>
        <w:br/>
        <w:t>1. Corrupción a gran escala</w:t>
        <w:br/>
        <w:t>2. Actos de corrupción menores</w:t>
        <w:br/>
        <w:t>3. Corrupción política</w:t>
      </w:r>
    </w:p>
    <w:p>
      <w:r>
        <w:t>A) 1b, 2c, 3a</w:t>
      </w:r>
    </w:p>
    <w:p>
      <w:r>
        <w:t>B) 1a, 2b, 3c</w:t>
      </w:r>
    </w:p>
    <w:p>
      <w:r>
        <w:t>C) 1c, 2a, 3b</w:t>
      </w:r>
    </w:p>
    <w:p>
      <w:r>
        <w:t>D) 1b, 2a, 3c</w:t>
      </w:r>
    </w:p>
    <w:p>
      <w:r>
        <w:rPr>
          <w:b/>
        </w:rPr>
        <w:t>Respuesta correcta: A)</w:t>
      </w:r>
    </w:p>
    <w:p>
      <w:r>
        <w:t>Explicación: Gran escala = niveles más altos del gobierno (b); Menores = abuso cotidiano con ciudadanos comunes (c); Política = manipulación de políticas e instituciones (a).</w:t>
      </w:r>
    </w:p>
    <w:p>
      <w:r>
        <w:t>Fuente: Guía para la prevención y detección de operaciones con recursos de procedencia ilícita derivadas de actos de corrupción (2020), Transparencia Internacional.</w:t>
      </w:r>
    </w:p>
    <w:p>
      <w:r>
        <w:rPr>
          <w:b/>
        </w:rPr>
        <w:t>12. El G20 (Grupo de los 20) solicitó al GAFI (Grupo de Acción Financiera Internacional) abordar específicamente el tema de:</w:t>
      </w:r>
    </w:p>
    <w:p>
      <w:r>
        <w:t>A) La corrupción</w:t>
      </w:r>
    </w:p>
    <w:p>
      <w:r>
        <w:t>B) El cambio climático</w:t>
      </w:r>
    </w:p>
    <w:p>
      <w:r>
        <w:t>C) El comercio internacional</w:t>
      </w:r>
    </w:p>
    <w:p>
      <w:r>
        <w:t>D) La migración</w:t>
      </w:r>
    </w:p>
    <w:p>
      <w:r>
        <w:rPr>
          <w:b/>
        </w:rPr>
        <w:t>Respuesta correcta: A)</w:t>
      </w:r>
    </w:p>
    <w:p>
      <w:r>
        <w:t>Explicación: El G20 pidió al GAFI enfocar su trabajo también en el vínculo entre corrupción y Lavado de Dinero.</w:t>
      </w:r>
    </w:p>
    <w:p>
      <w:r>
        <w:t>Fuente: Guía anticorrupción de la CNBV (Comisión Nacional Bancaria y de Valores) (2020).</w:t>
      </w:r>
    </w:p>
    <w:p>
      <w:r>
        <w:rPr>
          <w:b/>
        </w:rPr>
        <w:t>13. "Corrupción a gran escala" según Transparencia Internacional implica que las PEP (Personas Políticamente Expuestas) se benefician:</w:t>
      </w:r>
    </w:p>
    <w:p>
      <w:r>
        <w:t>A) De pequeños sobornos cotidianos.</w:t>
      </w:r>
    </w:p>
    <w:p>
      <w:r>
        <w:t>B) A expensas del bien común, distorsionando políticas o funciones centrales del Estado.</w:t>
      </w:r>
    </w:p>
    <w:p>
      <w:r>
        <w:t>C) Solo en el sector privado.</w:t>
      </w:r>
    </w:p>
    <w:p>
      <w:r>
        <w:t>D) Nunca de forma monetaria.</w:t>
      </w:r>
    </w:p>
    <w:p>
      <w:r>
        <w:rPr>
          <w:b/>
        </w:rPr>
        <w:t>Respuesta correcta: B)</w:t>
      </w:r>
    </w:p>
    <w:p>
      <w:r>
        <w:t>Explicación: Es la definición exacta de "corrupción a gran escala" en la Guía Anticorrupción de la CNBV (Comisión Nacional Bancaria y de Valores).</w:t>
      </w:r>
    </w:p>
    <w:p>
      <w:r>
        <w:t>Fuente: Guía para la prevención y detección de operaciones con recursos de procedencia ilícita derivadas de actos de corrupción (2020), Transparencia Internacional.</w:t>
      </w:r>
    </w:p>
    <w:p>
      <w:r>
        <w:rPr>
          <w:b/>
        </w:rPr>
        <w:t>14. (Elección de elementos) Según la ENR (Evaluación Nacional de Riesgos) 2023, ¿cuáles son "nuevos factores de riesgo" identificados respecto a ediciones anteriores?</w:t>
        <w:br/>
        <w:br/>
        <w:t>1. Marco Jurídico de Activos Virtuales</w:t>
        <w:br/>
        <w:t>2. Cultura Constitucionall</w:t>
        <w:br/>
        <w:t>3. Ataques de Ransomware</w:t>
        <w:br/>
        <w:t>4. Corrupción</w:t>
      </w:r>
    </w:p>
    <w:p>
      <w:r>
        <w:t>A) 1, 2 y 3</w:t>
      </w:r>
    </w:p>
    <w:p>
      <w:r>
        <w:t>B) 1, 2, 3 y 4</w:t>
      </w:r>
    </w:p>
    <w:p>
      <w:r>
        <w:t>C) Solo 4</w:t>
      </w:r>
    </w:p>
    <w:p>
      <w:r>
        <w:t>D) 2 y 4</w:t>
      </w:r>
    </w:p>
    <w:p>
      <w:r>
        <w:rPr>
          <w:b/>
        </w:rPr>
        <w:t>Respuesta correcta: A)</w:t>
      </w:r>
    </w:p>
    <w:p>
      <w:r>
        <w:t>Explicación: La Corrupción no es un factor "nuevo" — ya existía en ediciones anteriores de la ENR. Los tres primeros sí son nuevos en 2023.</w:t>
      </w:r>
    </w:p>
    <w:p>
      <w:r>
        <w:t>Fuente: Evaluación Nacional de Riesgos de Lavado de Dinero y Financiamiento al Terrorismo 2023.</w:t>
      </w:r>
    </w:p>
    <w:p>
      <w:r>
        <w:rPr>
          <w:b/>
        </w:rPr>
        <w:t>15. Según la ENR (Evaluación Nacional de Riesgos) 2023, la percepción de la corrupción en México se clasifica como un riesgo de:</w:t>
      </w:r>
    </w:p>
    <w:p>
      <w:r>
        <w:t>A) Baja probabilidad e impacto.</w:t>
      </w:r>
    </w:p>
    <w:p>
      <w:r>
        <w:t>B) Alta probabilidad e impacto, facilitador de otros delitos.</w:t>
      </w:r>
    </w:p>
    <w:p>
      <w:r>
        <w:t>C) Riesgo exclusivamente internacional.</w:t>
      </w:r>
    </w:p>
    <w:p>
      <w:r>
        <w:t>D) No fue evaluado.</w:t>
      </w:r>
    </w:p>
    <w:p>
      <w:r>
        <w:rPr>
          <w:b/>
        </w:rPr>
        <w:t>Respuesta correcta: B)</w:t>
      </w:r>
    </w:p>
    <w:p>
      <w:r>
        <w:t>Explicación: La corrupción se considera un riesgo nacional de alta probabilidad e impacto, que facilita la comisión de delitos de LD (Lavado de Dinero)/FT (Financiamiento al Terrorismo).</w:t>
      </w:r>
    </w:p>
    <w:p>
      <w:r>
        <w:t>Fuente: Evaluación Nacional de Riesgos de Lavado de Dinero y Financiamiento al Terrorismo 2023.</w:t>
      </w:r>
    </w:p>
    <w:p>
      <w:r>
        <w:rPr>
          <w:b/>
        </w:rPr>
        <w:t>16. (Elección de elementos) Dentro del Plan de Acción Preliminar de la ENR (Evaluación Nacional de Riesgos) 2023, ¿cuáles son propuestas reales?</w:t>
        <w:br/>
        <w:br/>
        <w:t>1. Propuesta para mitigar la corrupción</w:t>
        <w:br/>
        <w:t>2. Propuesta de EBR (Enfoque Basado en Riesgo) para SO de Actividades Vulnerables</w:t>
        <w:br/>
        <w:t>3. Fortalecimiento del Marco Jurídico del Sistema Financiero</w:t>
        <w:br/>
        <w:t>4. Prohibir a las PEP (Personas Políticamente Expuestas) ser clientes de cualquier Entidad</w:t>
      </w:r>
    </w:p>
    <w:p>
      <w:r>
        <w:t>A) 1, 2 y 3</w:t>
      </w:r>
    </w:p>
    <w:p>
      <w:r>
        <w:t>B) 1, 2, 3 y 4</w:t>
      </w:r>
    </w:p>
    <w:p>
      <w:r>
        <w:t>C) Solo 4</w:t>
      </w:r>
    </w:p>
    <w:p>
      <w:r>
        <w:t>D) 2 y 4</w:t>
      </w:r>
    </w:p>
    <w:p>
      <w:r>
        <w:rPr>
          <w:b/>
        </w:rPr>
        <w:t>Respuesta correcta: A)</w:t>
      </w:r>
    </w:p>
    <w:p>
      <w:r>
        <w:t>Explicación: Prohibir a las PEP ser clientes no es una propuesta real — contradice el enfoque de debida diligencia reforzada que sí exige el marco normativo.</w:t>
      </w:r>
    </w:p>
    <w:p>
      <w:r>
        <w:t>Fuente: Evaluación Nacional de Riesgos de Lavado de Dinero y Financiamiento al Terrorismo 2023.</w:t>
      </w:r>
    </w:p>
    <w:p>
      <w:r>
        <w:rPr>
          <w:b/>
        </w:rPr>
        <w:t>17. El riesgo de corrupción, dentro de la metodología de EBR (Enfoque Basado en Riesgo) nacional, se vincula principalmente con:</w:t>
      </w:r>
    </w:p>
    <w:p>
      <w:r>
        <w:t>A) PEP (Personas Políticamente Expuestas) y Personas Vulnerables.</w:t>
      </w:r>
    </w:p>
    <w:p>
      <w:r>
        <w:t>B) Únicamente extranjeros.</w:t>
      </w:r>
    </w:p>
    <w:p>
      <w:r>
        <w:t>C) Solo empresas del sector energético.</w:t>
      </w:r>
    </w:p>
    <w:p>
      <w:r>
        <w:t>D) No se vincula con ningún factor específico.</w:t>
      </w:r>
    </w:p>
    <w:p>
      <w:r>
        <w:rPr>
          <w:b/>
        </w:rPr>
        <w:t>Respuesta correcta: A)</w:t>
      </w:r>
    </w:p>
    <w:p>
      <w:r>
        <w:t>Explicación: La Guía Anticorrupción de la CNBV (Comisión Nacional Bancaria y de Valores) centra el análisis de riesgo de corrupción en las PEP (Persona Políticamente Expuesta) nacionales y Personas Vulnerables asociadas.</w:t>
      </w:r>
    </w:p>
    <w:p>
      <w:r>
        <w:t>Fuente: Guía anticorrupción de la CNBV (2020).</w:t>
      </w:r>
    </w:p>
    <w:p>
      <w:r>
        <w:rPr>
          <w:b/>
        </w:rPr>
        <w:t>18. ¿Qué ejemplo hace referencia al tipo de corrupción de abuso de poder o de posición?</w:t>
      </w:r>
    </w:p>
    <w:p>
      <w:r>
        <w:t>A) Una persona le paga a un empleado para que le ayude a encubrir que su nacionalidad es de un país de las listas grises del GAFI (Grupo de Acción Financiera Internacional).</w:t>
      </w:r>
    </w:p>
    <w:p>
      <w:r>
        <w:t>B) Una persona le paga a un oficial para que no les pongan la multa y no le quiten el vehículo.</w:t>
      </w:r>
    </w:p>
    <w:p>
      <w:r>
        <w:t>C) Un empleado de alto rango le paga a otro empleado para que puedan tener como cliente a alguien con mal historial crediticio.</w:t>
      </w:r>
    </w:p>
    <w:p>
      <w:r>
        <w:t>D) Un ejecutivo de alto rango amenaza a un empleado con ser despedido ya que identificó que este realizaba malas prácticas con los clientes para obtener un beneficio.</w:t>
      </w:r>
    </w:p>
    <w:p>
      <w:r>
        <w:rPr>
          <w:b/>
        </w:rPr>
        <w:t>Respuesta correcta: D)</w:t>
      </w:r>
    </w:p>
    <w:p>
      <w:r>
        <w:t>Explicación: En las opciones a, b y c alguien paga para obtener un favor, y eso es cohecho (ofrecer o dar una ventaja como incentivo). En la d no hay pago: El ejecutivo usa su jerarquía sobre el empleado.</w:t>
        <w:br/>
        <w:br/>
        <w:t>La Guía define la corrupción como el abuso del poder para beneficio propio y habla de quienes "abusan de su posición". El ejemplo no aparece con su clasificación literal en el material; la respuesta se deduce de esas definiciones.</w:t>
      </w:r>
    </w:p>
    <w:p>
      <w:r>
        <w:t>Fuente: Guía anticorrupción de la CNBV (Comisión Nacional Bancaria y de Valores) 2020: Definición de Transparencia Internacional (apartado I.1.3) y glosario de cohecho.</w:t>
      </w:r>
    </w:p>
    <w:p>
      <w:r>
        <w:rPr>
          <w:b/>
        </w:rPr>
        <w:t>19. ★ Conforme al Apartado III de la Guía de la CNBV (Comisión Nacional Bancaria y de Valores) para la prevención y detección de operaciones con recursos de procedencia ilícita derivadas de actos de corrupción, ¿cuál es un ejemplo de factor de Riesgo de «ocultamiento de identidad» de una PEP (Persona Políticamente Expuesta)?</w:t>
      </w:r>
    </w:p>
    <w:p>
      <w:r>
        <w:t>A) Consultar su saldo en la banca electrónica.</w:t>
      </w:r>
    </w:p>
    <w:p>
      <w:r>
        <w:t>B) Recibir su sueldo en una cuenta de nómina.</w:t>
      </w:r>
    </w:p>
    <w:p>
      <w:r>
        <w:t>C) El uso de vehículos corporativos sin una justificación comercial válida, como sociedades, mandatos sin representación o fideicomisos, a veces con estructuras de varios niveles.</w:t>
      </w:r>
    </w:p>
    <w:p>
      <w:r>
        <w:t>D) Presentar su identificación oficial vigente al abrir la cuenta.</w:t>
      </w:r>
    </w:p>
    <w:p>
      <w:r>
        <w:rPr>
          <w:b/>
        </w:rPr>
        <w:t>Respuesta correcta: C)</w:t>
      </w:r>
    </w:p>
    <w:p>
      <w:r>
        <w:t>Explicación: El apartado III.1 «Ocultamiento de identidad» explica que las PEP pueden intentar ocultar su identidad para evitar la detección. Ejemplos: el uso de vehículos corporativos (personas morales, mandatos sin representación y fideicomisos) sin justificación comercial válida; el uso de intermediarios cuando no concuerda con prácticas comerciales normales (los «gatekeepers»); y el uso de familiares, asociados cercanos o empleados como Propietarios Reales.</w:t>
        <w:br/>
        <w:br/>
        <w:t>Por qué no las otras: presentar identificación, recibir el sueldo y consultar el saldo son conductas ordinarias y no ocultan la identidad.</w:t>
        <w:br/>
        <w:br/>
        <w:t>De qué trata el documento citado:</w:t>
        <w:br/>
        <w:t>• Guía para la prevención y detección de operaciones con recursos de procedencia ilícita derivadas de actos de corrupción, Apartado III: Factores de Riesgo indicativos de una posible Operación Inusual vinculada con PEP nacionales y Personas Vulnerables.</w:t>
      </w:r>
    </w:p>
    <w:p>
      <w:r>
        <w:t>Fuente: CNBV (Comisión Nacional Bancaria y de Valores), Guía Anticorrupción 2020, Apartado III.1 «Ocultamiento de identidad».</w:t>
      </w:r>
    </w:p>
    <w:p>
      <w:r>
        <w:rPr>
          <w:b/>
        </w:rPr>
        <w:t>20. ★ Según el Apartado III.2 de la Guía de la CNBV (Comisión Nacional Bancaria y de Valores) sobre corrupción, ¿cuál es un comportamiento atípico de una PEP (Persona Políticamente Expuesta) nacional que puede ser un factor de Riesgo?</w:t>
      </w:r>
    </w:p>
    <w:p>
      <w:r>
        <w:t>A) Que pague sus servicios con domiciliación bancaria.</w:t>
      </w:r>
    </w:p>
    <w:p>
      <w:r>
        <w:t>B) Que tenga una sola cuenta de nómina.</w:t>
      </w:r>
    </w:p>
    <w:p>
      <w:r>
        <w:t>C) Los fondos transferidos por concepto de sueldo se dejan en su totalidad en la cuenta o se pasan a inversión sin usarse para pagar gasto alguno.</w:t>
      </w:r>
    </w:p>
    <w:p>
      <w:r>
        <w:t>D) Que su sueldo coincida con el publicado oficialmente.</w:t>
      </w:r>
    </w:p>
    <w:p>
      <w:r>
        <w:rPr>
          <w:b/>
        </w:rPr>
        <w:t>Respuesta correcta: C)</w:t>
      </w:r>
    </w:p>
    <w:p>
      <w:r>
        <w:t>Explicación: El apartado III.2 «Comportamiento atípico de las PEP nacionales y Personas Vulnerables» incluye, entre otros: fondos de sueldos y salarios que se dejan íntegros en la cuenta o se transfieren íntegros a inversión sin pagar gasto alguno; alto uso de efectivo sin justificación; incremento injustificado de ingresos y patrimonio; estilo de vida no acorde con el salario; adquisición y reventa de bienes en corto plazo; renuencia a explicar la fuente de riqueza; e información inconsistente con declaraciones de activos publicadas.</w:t>
        <w:br/>
        <w:br/>
        <w:t>Por qué no las otras: son conductas normales; incluso, que la información coincida con lo publicado es lo esperado, y la Guía señala como factor lo inconsistente.</w:t>
        <w:br/>
        <w:br/>
        <w:t>De qué trata el documento citado:</w:t>
        <w:br/>
        <w:t>• Guía anticorrupción de la CNBV (Comisión Nacional Bancaria y de Valores), Apartado III.2: Comportamiento atípico de PEP nacionales y Personas Vulnerables.</w:t>
      </w:r>
    </w:p>
    <w:p>
      <w:r>
        <w:t>Fuente: CNBV (Comisión Nacional Bancaria y de Valores), Guía Anticorrupción 2020, Apartado III.2.</w:t>
      </w:r>
    </w:p>
    <w:p>
      <w:r>
        <w:rPr>
          <w:b/>
        </w:rPr>
        <w:t>21. ★ De acuerdo con el Apartado III.3 de la Guía de la CNBV (Comisión Nacional Bancaria y de Valores) sobre corrupción, ¿cuál es un factor de Riesgo en el comportamiento de las cuentas a nombre de Dependencias, Entidades u Órganos Públicos?</w:t>
      </w:r>
    </w:p>
    <w:p>
      <w:r>
        <w:t>A) Pagos de nómina en las fechas habituales.</w:t>
      </w:r>
    </w:p>
    <w:p>
      <w:r>
        <w:t>B) Alto índice de retiros en efectivo sin justificación aparente o durante los procesos electorales.</w:t>
      </w:r>
    </w:p>
    <w:p>
      <w:r>
        <w:t>C) Depósitos de su presupuesto autorizado.</w:t>
      </w:r>
    </w:p>
    <w:p>
      <w:r>
        <w:t>D) Retenciones de impuestos a sus proveedores.</w:t>
      </w:r>
    </w:p>
    <w:p>
      <w:r>
        <w:rPr>
          <w:b/>
        </w:rPr>
        <w:t>Respuesta correcta: B)</w:t>
      </w:r>
    </w:p>
    <w:p>
      <w:r>
        <w:t>Explicación: El apartado III.3 menciona como factores: alto índice de retiros en efectivo sin justificación aparente o durante los procesos electorales; transferencias a personas físicas o morales sin razón aparente; transferencias que se justifican con un contrato de un giro distinto al servicio contratado (por ejemplo, obra civil a una compañía de textiles); y facturas con cargos injustificados o precios muy por arriba del mercado.</w:t>
        <w:br/>
        <w:br/>
        <w:t>Por qué no las otras: nómina, retenciones y depósitos del presupuesto son operaciones ordinarias de una dependencia.</w:t>
        <w:br/>
        <w:br/>
        <w:t>De qué trata el documento citado:</w:t>
        <w:br/>
        <w:t>• Guía anticorrupción de la CNBV (Comisión Nacional Bancaria y de Valores), Apartado III.3: Comportamiento atípico de las cuentas de Dependencias, Entidades u Órganos Públicos.</w:t>
      </w:r>
    </w:p>
    <w:p>
      <w:r>
        <w:t>Fuente: CNBV (Comisión Nacional Bancaria y de Valores), Guía Anticorrupción 2020, Apartado III.3.</w:t>
      </w:r>
    </w:p>
    <w:p>
      <w:r>
        <w:rPr>
          <w:b/>
        </w:rPr>
        <w:t>22. ★ Según el Apartado III.4 de la Guía de la CNBV (Comisión Nacional Bancaria y de Valores) sobre corrupción, ¿cuál es un factor de Riesgo identificado en los casos recientes de corrupción en México?</w:t>
      </w:r>
    </w:p>
    <w:p>
      <w:r>
        <w:t>A) El pago de contribuciones en tiempo.</w:t>
      </w:r>
    </w:p>
    <w:p>
      <w:r>
        <w:t>B) La contratación de auditores externos certificados.</w:t>
      </w:r>
    </w:p>
    <w:p>
      <w:r>
        <w:t>C) El uso exclusivo de cuentas de ahorro.</w:t>
      </w:r>
    </w:p>
    <w:p>
      <w:r>
        <w:t>D) El uso de numerosas empresas fachada que comparten dueños, prestanombres, representantes legales, direcciones fiscales y empleados.</w:t>
      </w:r>
    </w:p>
    <w:p>
      <w:r>
        <w:rPr>
          <w:b/>
        </w:rPr>
        <w:t>Respuesta correcta: D)</w:t>
      </w:r>
    </w:p>
    <w:p>
      <w:r>
        <w:t>Explicación: El apartado III.4 señala, entre otros factores de los casos recientes: numerosas empresas fachada (en México y el extranjero) con coincidencia de dueños, prestanombres, representantes legales, comisarios, notarios, direcciones fiscales y empleados; envío de recursos públicos mediante contratos, o sin ellos, por bienes o servicios que nunca se prestan; complicidad de otros funcionarios; empresas fachada que simulan competir en licitaciones; objetos sociales sin relación entre sí; empresas listadas por el SAT (Servicio de Administración Tributaria) como simuladoras (artículo 69-B del Código Fiscal de la Federación); triangulación de recursos; dispersión a otros países, incluidos de baja imposición fiscal; y varios familiares manejando cuentas.</w:t>
        <w:br/>
        <w:br/>
        <w:t>Por qué no las otras: las cuentas de ahorro, los auditores certificados y el pago puntual de contribuciones no son factores de Riesgo.</w:t>
        <w:br/>
        <w:br/>
        <w:t>De qué trata el documento citado:</w:t>
        <w:br/>
        <w:t>• Guía anticorrupción de la CNBV (Comisión Nacional Bancaria y de Valores), Apartado III.4: Factores de Riesgo identificados en los casos recientes de corrupción en México.</w:t>
      </w:r>
    </w:p>
    <w:p>
      <w:r>
        <w:t>Fuente: CNBV (Comisión Nacional Bancaria y de Valores), Guía Anticorrupción 2020, Apartado III.4.</w:t>
      </w:r>
    </w:p>
    <w:p>
      <w:r>
        <w:rPr>
          <w:b/>
        </w:rPr>
        <w:t>23. ★ Según el Apartado III de la Guía de la CNBV (Comisión Nacional Bancaria y de Valores) sobre corrupción, la lista de factores de Riesgo que presenta es:</w:t>
      </w:r>
    </w:p>
    <w:p>
      <w:r>
        <w:t>A) No exhaustiva: complementa los factores habituales de cada Sujeto Supervisado, y en algunos casos uno solo puede ser indicativo de una inusualidad.</w:t>
      </w:r>
    </w:p>
    <w:p>
      <w:r>
        <w:t>B) Aplicable únicamente a PEP extranjeras.</w:t>
      </w:r>
    </w:p>
    <w:p>
      <w:r>
        <w:t>C) Obligatoria: deben cumplirse todos para presentar un reporte.</w:t>
      </w:r>
    </w:p>
    <w:p>
      <w:r>
        <w:t>D) Exhaustiva: solo esos factores pueden considerarse.</w:t>
      </w:r>
    </w:p>
    <w:p>
      <w:r>
        <w:rPr>
          <w:b/>
        </w:rPr>
        <w:t>Respuesta correcta: A)</w:t>
      </w:r>
    </w:p>
    <w:p>
      <w:r>
        <w:t>Explicación: La Guía aclara que esta lista de factores de Riesgo no es exhaustiva y solo complementa los factores habituales que cada Sujeto Supervisado utiliza. Pueden presentarse varios factores para crear un escenario inusual, pero, según las circunstancias, uno solo puede ser indicativo de una inusualidad. También recomienda buscar información en Fuentes Abiertas (notas periodísticas, redes sociales) como factor importante al analizar posibles Operaciones Inusuales.</w:t>
        <w:br/>
        <w:br/>
        <w:t>Por qué no las otras: no es exhaustiva ni exige cumplir todos los factores, y se refiere a PEP nacionales y Personas Vulnerables, no solo a extranjeras.</w:t>
        <w:br/>
        <w:br/>
        <w:t>De qué trata el documento citado:</w:t>
        <w:br/>
        <w:t>• Guía anticorrupción de la CNBV (Comisión Nacional Bancaria y de Valores), Apartado III: Factores de Riesgo para el análisis de posibles Operaciones Inusuales vinculadas con PEP nacionales.</w:t>
      </w:r>
    </w:p>
    <w:p>
      <w:r>
        <w:t>Fuente: CNBV (Comisión Nacional Bancaria y de Valores), Guía Anticorrupción 2020, Apartado III (introducción).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