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F286" w14:textId="20FB7AC2" w:rsidR="00792F4C" w:rsidRPr="0071669C" w:rsidRDefault="00945CEA">
      <w:pPr>
        <w:rPr>
          <w:b/>
          <w:bCs/>
          <w:color w:val="FF0000"/>
          <w:sz w:val="28"/>
          <w:szCs w:val="28"/>
        </w:rPr>
      </w:pPr>
      <w:r w:rsidRPr="0071669C">
        <w:rPr>
          <w:b/>
          <w:bCs/>
          <w:color w:val="FF0000"/>
          <w:sz w:val="28"/>
          <w:szCs w:val="28"/>
        </w:rPr>
        <w:t>ES 1-2-3-4 + Commento p.530</w:t>
      </w:r>
    </w:p>
    <w:p w14:paraId="6AA11A59" w14:textId="5E62843B" w:rsidR="00091252" w:rsidRPr="00091252" w:rsidRDefault="00091252">
      <w:pPr>
        <w:rPr>
          <w:b/>
          <w:bCs/>
        </w:rPr>
      </w:pPr>
      <w:r>
        <w:rPr>
          <w:b/>
          <w:bCs/>
          <w:sz w:val="24"/>
          <w:szCs w:val="24"/>
        </w:rPr>
        <w:t>DOMANDE</w:t>
      </w:r>
    </w:p>
    <w:p w14:paraId="0B70F782" w14:textId="3C723B59" w:rsidR="00945CEA" w:rsidRDefault="00945CEA" w:rsidP="00945CEA">
      <w:pPr>
        <w:pStyle w:val="Paragrafoelenco"/>
        <w:numPr>
          <w:ilvl w:val="0"/>
          <w:numId w:val="1"/>
        </w:numPr>
      </w:pPr>
      <w:r>
        <w:t>La sera dopo la tempesta</w:t>
      </w:r>
    </w:p>
    <w:p w14:paraId="055B8E64" w14:textId="61FA70C8" w:rsidR="00945CEA" w:rsidRDefault="00F955ED" w:rsidP="00945CEA">
      <w:pPr>
        <w:pStyle w:val="Paragrafoelenco"/>
        <w:ind w:left="360"/>
      </w:pPr>
      <w:r>
        <w:t>Ambiente descritto</w:t>
      </w:r>
    </w:p>
    <w:p w14:paraId="1E8015B3" w14:textId="32AF0AAB" w:rsidR="00945CEA" w:rsidRDefault="00F955ED" w:rsidP="00945CEA">
      <w:pPr>
        <w:pStyle w:val="Paragrafoelenco"/>
        <w:ind w:left="360"/>
      </w:pPr>
      <w:r>
        <w:t>Il tramonto</w:t>
      </w:r>
    </w:p>
    <w:p w14:paraId="14BD1B17" w14:textId="455AF44E" w:rsidR="00F955ED" w:rsidRDefault="00F955ED" w:rsidP="00945CEA">
      <w:pPr>
        <w:pStyle w:val="Paragrafoelenco"/>
        <w:ind w:left="360"/>
      </w:pPr>
      <w:r>
        <w:t>Ambiente sonoro della sera</w:t>
      </w:r>
    </w:p>
    <w:p w14:paraId="0F056062" w14:textId="471B5493" w:rsidR="00F955ED" w:rsidRDefault="00F955ED" w:rsidP="00945CEA">
      <w:pPr>
        <w:pStyle w:val="Paragrafoelenco"/>
        <w:ind w:left="360"/>
      </w:pPr>
      <w:r>
        <w:t>L’autore si addormenta</w:t>
      </w:r>
    </w:p>
    <w:p w14:paraId="7E885EB9" w14:textId="008E44D5" w:rsidR="002C02A6" w:rsidRDefault="002C02A6" w:rsidP="002C02A6">
      <w:pPr>
        <w:pStyle w:val="Paragrafoelenco"/>
        <w:numPr>
          <w:ilvl w:val="0"/>
          <w:numId w:val="1"/>
        </w:numPr>
      </w:pPr>
      <w:r>
        <w:t>Allude al fatto che neanche l’autore ha avuto una porzione di cibo intera</w:t>
      </w:r>
    </w:p>
    <w:p w14:paraId="6CF351A7" w14:textId="3338C709" w:rsidR="002C02A6" w:rsidRDefault="002C02A6" w:rsidP="002C02A6">
      <w:pPr>
        <w:pStyle w:val="Paragrafoelenco"/>
        <w:numPr>
          <w:ilvl w:val="0"/>
          <w:numId w:val="1"/>
        </w:numPr>
      </w:pPr>
      <w:r>
        <w:t>Per personificarla</w:t>
      </w:r>
    </w:p>
    <w:p w14:paraId="24386ED3" w14:textId="1836E88E" w:rsidR="002C02A6" w:rsidRDefault="00111684" w:rsidP="002C02A6">
      <w:pPr>
        <w:pStyle w:val="Paragrafoelenco"/>
        <w:numPr>
          <w:ilvl w:val="0"/>
          <w:numId w:val="1"/>
        </w:numPr>
      </w:pPr>
      <w:r>
        <w:t>Sentiva sua madre poi è morta, 33vv perché è madre che parla</w:t>
      </w:r>
    </w:p>
    <w:p w14:paraId="0D843B33" w14:textId="0477B786" w:rsidR="00111684" w:rsidRDefault="00091252" w:rsidP="00091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COMMENTO</w:t>
      </w:r>
    </w:p>
    <w:p w14:paraId="7FC830A5" w14:textId="142C5A6C" w:rsidR="00091252" w:rsidRDefault="0071669C" w:rsidP="00091252">
      <w:r>
        <w:t xml:space="preserve">All’interno della sera vi sono molti </w:t>
      </w:r>
      <w:r w:rsidR="00BF4718">
        <w:t>tratti</w:t>
      </w:r>
      <w:r>
        <w:t xml:space="preserve"> della poesia Pascoliana infatti essa è intrisa del desiderio del poeta di tornare alla sua gioventù quando la madre era ancora in vita.</w:t>
      </w:r>
    </w:p>
    <w:p w14:paraId="2628F54F" w14:textId="1E40F500" w:rsidR="0071669C" w:rsidRDefault="0071669C" w:rsidP="00091252">
      <w:r>
        <w:t xml:space="preserve">Questo desiderio viene espresso seguendo </w:t>
      </w:r>
      <w:r w:rsidR="00227298">
        <w:t>un’idea</w:t>
      </w:r>
      <w:r>
        <w:t xml:space="preserve"> molto originale, infatti l’autore descrive il tempo dopo la tempesta, tranquillo tacito che infonde sicurezza nel lettore, solo alla fine si scopre che ciò e un ricordo d’infanzia di quando la madre lo mette a dormire.</w:t>
      </w:r>
    </w:p>
    <w:p w14:paraId="1132B7FF" w14:textId="0F6B62E7" w:rsidR="0071669C" w:rsidRDefault="0071669C" w:rsidP="00091252">
      <w:r>
        <w:t>Il temporale rappresenta le difficoltà della vita e viene messo in ampio contrasto con la sicurezza della casa del “nido” pascoliano, i suoni aiutano ampiamente il lettore a immergersi nella situazione.</w:t>
      </w:r>
    </w:p>
    <w:p w14:paraId="25BDEACC" w14:textId="78401672" w:rsidR="00962D5E" w:rsidRDefault="00962D5E" w:rsidP="00091252">
      <w:r>
        <w:t>Le figure utilizzate in questo testo sono molte e servono per dare una sensazione aulica, oggigiorno molti potrebbero dire che vi è poco spazio per la poesia e per le tecniche che essa contiene, ciò non è del tutto vero, infatti anche solo partendo dal linguaggio parlato tutti noi facciamo ampio uso di iperboli similitudini e metafore, e la poesia non è scomparsa si è solo trasformata in qualcosa di più orecchiabile e musicale.</w:t>
      </w:r>
    </w:p>
    <w:p w14:paraId="483FF428" w14:textId="2B283DA7" w:rsidR="00962D5E" w:rsidRDefault="00BF4718" w:rsidP="00091252">
      <w:r>
        <w:t>La complessità di un verso è ciò che rende il verso stesso appetibile e interessante tanto che si vuole scavare più a fondo per capirne appieno il significato, fenomeni come il “</w:t>
      </w:r>
      <w:proofErr w:type="spellStart"/>
      <w:r>
        <w:t>poetry</w:t>
      </w:r>
      <w:proofErr w:type="spellEnd"/>
      <w:r>
        <w:t xml:space="preserve"> slam”, o la sua versione più moderna il “freestyle”, sono attraenti per la loro struttura che da a vedere molto del talento di una persona. I versi di </w:t>
      </w:r>
      <w:r w:rsidR="00227298">
        <w:t>P</w:t>
      </w:r>
      <w:r>
        <w:t>ascoli sanno essere molto complessi grazie all’utilizzo d</w:t>
      </w:r>
      <w:r w:rsidR="007424BC">
        <w:t>ella figura dell’</w:t>
      </w:r>
      <w:r w:rsidR="00227298">
        <w:t xml:space="preserve"> analogia, l’unico modo per comprenderli appieno e andare a conoscere la storia dell’autore, molti artisti tuttora utilizzano questo tipo di figura per rispecchiare la vita reale in un testo, un esempio è “Igor” di Tyler The Creator.</w:t>
      </w:r>
    </w:p>
    <w:p w14:paraId="41D1E94A" w14:textId="4485F041" w:rsidR="00667E6F" w:rsidRPr="00091252" w:rsidRDefault="00667E6F" w:rsidP="00091252">
      <w:r>
        <w:t xml:space="preserve">In conclusione possiamo dire che la </w:t>
      </w:r>
      <w:r w:rsidR="007171C3">
        <w:t>complessità</w:t>
      </w:r>
      <w:r>
        <w:t xml:space="preserve"> e la struttura poetica non è scomparsa ai giorni nostri, ma è ancora ampiamente usata </w:t>
      </w:r>
      <w:r w:rsidR="007171C3">
        <w:t>con un’intonazione diversa.</w:t>
      </w:r>
    </w:p>
    <w:sectPr w:rsidR="00667E6F" w:rsidRPr="000912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06E"/>
    <w:multiLevelType w:val="hybridMultilevel"/>
    <w:tmpl w:val="A14C54E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84"/>
    <w:rsid w:val="00091252"/>
    <w:rsid w:val="00111684"/>
    <w:rsid w:val="00227298"/>
    <w:rsid w:val="00271084"/>
    <w:rsid w:val="002C02A6"/>
    <w:rsid w:val="006062D5"/>
    <w:rsid w:val="00667E6F"/>
    <w:rsid w:val="0071669C"/>
    <w:rsid w:val="007171C3"/>
    <w:rsid w:val="007424BC"/>
    <w:rsid w:val="00792F4C"/>
    <w:rsid w:val="00945CEA"/>
    <w:rsid w:val="00962D5E"/>
    <w:rsid w:val="00BF4718"/>
    <w:rsid w:val="00E647EE"/>
    <w:rsid w:val="00F9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E2AA"/>
  <w15:chartTrackingRefBased/>
  <w15:docId w15:val="{96DF8B14-EAB4-4BCA-99DD-3B09083F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SIGNORELLI</dc:creator>
  <cp:keywords/>
  <dc:description/>
  <cp:lastModifiedBy>LORENZO SIGNORELLI</cp:lastModifiedBy>
  <cp:revision>14</cp:revision>
  <dcterms:created xsi:type="dcterms:W3CDTF">2022-03-28T16:26:00Z</dcterms:created>
  <dcterms:modified xsi:type="dcterms:W3CDTF">2022-03-28T18:22:00Z</dcterms:modified>
</cp:coreProperties>
</file>