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项目建议书与可行性分析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CIS-PRO-001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项目背景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1.1 业务痛点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1.2 现有参考工具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项目目标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项目范围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3.1 范围内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3.2 范围外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参考产品对比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方案选型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5.1 备选方案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5.2 评分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可行性分析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6.1 技术可行性（已验证）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6.2 环境可行性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6.3 经济与进度可行性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风险与应对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结论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术语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项目背景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1.1 业务痛点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在 AutoCAD + 天正 T30 的日常绘图中，用户需要在两类输入之间频繁切换：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输入命令/快捷键</w:t>
      </w:r>
      <w:r>
        <w:rPr>
          <w:rFonts w:ascii="宋体" w:hAnsi="宋体" w:eastAsia="宋体"/>
          <w:sz w:val="21"/>
        </w:rPr>
        <w:t>：必须处于英文状态，否则字母会被输入法截获，命令无法执行。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编辑文字/标注/表格</w:t>
      </w:r>
      <w:r>
        <w:rPr>
          <w:rFonts w:ascii="宋体" w:hAnsi="宋体" w:eastAsia="宋体"/>
          <w:sz w:val="21"/>
        </w:rPr>
        <w:t>：必须处于中文状态，否则输入的是拼音字母。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目前普遍依靠手动按 </w:t>
      </w:r>
      <w:r>
        <w:rPr>
          <w:rFonts w:ascii="Consolas" w:hAnsi="Consolas" w:eastAsia="Consolas"/>
          <w:color w:val="8B1A1A"/>
          <w:sz w:val="19"/>
        </w:rPr>
        <w:t>Shift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color w:val="8B1A1A"/>
          <w:sz w:val="19"/>
        </w:rPr>
        <w:t>Ctrl+Space</w:t>
      </w:r>
      <w:r>
        <w:rPr>
          <w:rFonts w:ascii="宋体" w:hAnsi="宋体" w:eastAsia="宋体"/>
          <w:sz w:val="21"/>
        </w:rPr>
        <w:t xml:space="preserve"> 切换。一天数百次切换，既打断思路，也容易在命令提示下误输入中文，或在文字框里输入英文。对于设计院、施工图团队，这是高频且直接影响效率的痛点。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1.2 现有参考工具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工作目录中的“有云批量打印”附带了一个 </w:t>
      </w:r>
      <w:r>
        <w:rPr>
          <w:rFonts w:ascii="Consolas" w:hAnsi="Consolas" w:eastAsia="Consolas"/>
          <w:color w:val="8B1A1A"/>
          <w:sz w:val="19"/>
        </w:rPr>
        <w:t>有云自动输入法.exe</w:t>
      </w:r>
      <w:r>
        <w:rPr>
          <w:rFonts w:ascii="宋体" w:hAnsi="宋体" w:eastAsia="宋体"/>
          <w:sz w:val="21"/>
        </w:rPr>
        <w:t>。经解包分析：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32 位 aardio 程序，UPX 加壳，清单要求管理员权限。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通过全局键鼠钩子 + IMM32（</w:t>
      </w:r>
      <w:r>
        <w:rPr>
          <w:rFonts w:ascii="Consolas" w:hAnsi="Consolas" w:eastAsia="Consolas"/>
          <w:color w:val="8B1A1A"/>
          <w:sz w:val="19"/>
        </w:rPr>
        <w:t>ImmGetContext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ImmSetOpenStatus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ActivateKeyboardLayout</w:t>
      </w:r>
      <w:r>
        <w:rPr>
          <w:rFonts w:ascii="宋体" w:hAnsi="宋体" w:eastAsia="宋体"/>
          <w:sz w:val="21"/>
        </w:rPr>
        <w:t>）工作，并引用了进程注入相关 API。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配置文件 </w:t>
      </w:r>
      <w:r>
        <w:rPr>
          <w:rFonts w:ascii="Consolas" w:hAnsi="Consolas" w:eastAsia="Consolas"/>
          <w:color w:val="8B1A1A"/>
          <w:sz w:val="19"/>
        </w:rPr>
        <w:t>自动输入法命令.txt</w:t>
      </w:r>
      <w:r>
        <w:rPr>
          <w:rFonts w:ascii="宋体" w:hAnsi="宋体" w:eastAsia="宋体"/>
          <w:sz w:val="21"/>
        </w:rPr>
        <w:t xml:space="preserve"> 只有 7 条命令：</w:t>
      </w:r>
      <w:r>
        <w:rPr>
          <w:rFonts w:ascii="Consolas" w:hAnsi="Consolas" w:eastAsia="Consolas"/>
          <w:color w:val="8B1A1A"/>
          <w:sz w:val="19"/>
        </w:rPr>
        <w:t>TEXT / DTEXT / MTEXT / DDEDIT / MTEDIT / TOBJEDIT / TEXTEDIT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没有随 CAD 自动启动的注册表项，需要手动启动或由其他程序拉起。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对 AutoCAD 2026 的 WPF 命令行、天正内部编辑器、多实例场景容易误判。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因此，本项目参考其“命令白名单”的产品思路，但不复用其钩子架构。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项目目标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建设一个随 AutoCAD 自动加载的轻量插件，实现：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打开 CAD/天正即生效，无需手动启动。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进入文字、标注、表格等编辑命令时自动切中文。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回到命令提示或执行普通绘图命令时自动切英文。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覆盖 AutoCAD 原生命令与天正 T30 常用文字命令。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无管理员权限、无全局键盘钩子、可配置、可诊断、可卸载。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项目范围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3.1 范围内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AutoCAD 2026（R25.1）+ 天正 T30 V1 互联版。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搜狗拼音输入法（TSF），并预留其他 TSF 输入法选择。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文字/标注/表格类命令的中英文自动切换。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设置界面、命令白名单、日志、自检、安装/卸载脚本。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需求、设计、测试、安装、用户文档。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3.2 范围外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AutoCAD 2024 及更早版本（代码保留 2025+ 兼容空间，但不承诺）。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非 AutoCAD 程序（如 Revit、SketchUp）的输入法切换。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输入法候选词、词库、皮肤等自身功能。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天正双击在位编辑的强制接管（受天正内部实现限制，列入风险）。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网络授权、加密、自动更新服务。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参考产品对比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有云自动输入法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CAD闪输 SSSRF（商业插件）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本项目建议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形态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独立 32 位 EXE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 插件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.NET 8 插件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管理员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命令识别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前台窗口/钩子，易误判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 反应器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CMDNAMES + 命令事件 + 定时器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天正支持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仅 TOBJEDIT/TEXTEDIT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天正命令总开关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内置天正命令清单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自动启动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未发现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启动组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ApplicationPlugins 自动加载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可配置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文本命令清单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图形界面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图形界面 + JSON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维护性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闭源、加壳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闭源、授权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源码可控、可扩展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结论：采用“CAD 插件 + TSF/IMM32 双通道”的路线，既避免管理员权限和钩子风险，又能准确读取 CAD 当前命令。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方案选型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5.1 备选方案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方案 A：AutoCAD .NET 8 插件（推荐）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通过 </w:t>
      </w:r>
      <w:r>
        <w:rPr>
          <w:rFonts w:ascii="Consolas" w:hAnsi="Consolas" w:eastAsia="Consolas"/>
          <w:color w:val="8B1A1A"/>
          <w:sz w:val="19"/>
        </w:rPr>
        <w:t>ApplicationPlugins</w:t>
      </w:r>
      <w:r>
        <w:rPr>
          <w:rFonts w:ascii="宋体" w:hAnsi="宋体" w:eastAsia="宋体"/>
          <w:sz w:val="21"/>
        </w:rPr>
        <w:t xml:space="preserve"> 自动加载。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读取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>，在插件进程内调用 TSF/IMM32 切换输入法。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优点：权限低、识别准、可调试、可配置。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缺点：需要 .NET 8 工具链；只适用于 CAD。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方案 B：独立 EXE + 全局钩子（参考有云）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优点：不依赖 CAD API，理论可支持多程序。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缺点：需要管理员、易被杀软拦截、命令识别依赖窗口状态、维护成本高。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方案 C：插件 + 独立 EXE 双方案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优点：兜底能力强。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缺点：开发量翻倍，两个进程状态同步复杂，收益低。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5.2 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指标（权重）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方案 A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方案 B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方案 C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命令识别准确率（30%）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权限与安全（20%）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天正兼容性（20%）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开发与维护成本（20%）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可扩展性（10%）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加权得分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/>
                <w:sz w:val="18"/>
              </w:rPr>
              <w:t>4.6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/>
                <w:sz w:val="18"/>
              </w:rPr>
              <w:t>2.6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/>
                <w:sz w:val="18"/>
              </w:rPr>
              <w:t>3.6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推荐方案 A。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可行性分析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6.1 技术可行性（已验证）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本机已安装 AutoCAD 2026（25.1.0.0）与天正 T30 V1，天正命令表可从 </w:t>
      </w:r>
      <w:r>
        <w:rPr>
          <w:rFonts w:ascii="Consolas" w:hAnsi="Consolas" w:eastAsia="Consolas"/>
          <w:color w:val="8B1A1A"/>
          <w:sz w:val="19"/>
        </w:rPr>
        <w:t>TCH.TMN</w:t>
      </w:r>
      <w:r>
        <w:rPr>
          <w:rFonts w:ascii="宋体" w:hAnsi="宋体" w:eastAsia="宋体"/>
          <w:sz w:val="21"/>
        </w:rPr>
        <w:t xml:space="preserve"> 提取。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使用 .NET 8 SDK 成功编译引用 </w:t>
      </w:r>
      <w:r>
        <w:rPr>
          <w:rFonts w:ascii="Consolas" w:hAnsi="Consolas" w:eastAsia="Consolas"/>
          <w:color w:val="8B1A1A"/>
          <w:sz w:val="19"/>
        </w:rPr>
        <w:t>acmgd.dll / acdbmgd.dll / accoremgd.dll</w:t>
      </w:r>
      <w:r>
        <w:rPr>
          <w:rFonts w:ascii="宋体" w:hAnsi="宋体" w:eastAsia="宋体"/>
          <w:sz w:val="21"/>
        </w:rPr>
        <w:t xml:space="preserve"> 的插件。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通过 </w:t>
      </w:r>
      <w:r>
        <w:rPr>
          <w:rFonts w:ascii="Consolas" w:hAnsi="Consolas" w:eastAsia="Consolas"/>
          <w:color w:val="8B1A1A"/>
          <w:sz w:val="19"/>
        </w:rPr>
        <w:t>NETLOAD</w:t>
      </w:r>
      <w:r>
        <w:rPr>
          <w:rFonts w:ascii="宋体" w:hAnsi="宋体" w:eastAsia="宋体"/>
          <w:sz w:val="21"/>
        </w:rPr>
        <w:t xml:space="preserve"> 在运行中的 CAD 加载插件，TSF 成功识别“搜狗拼音”，并完成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 xml:space="preserve"> 命令中文切换、命令结束英文切换。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通过 </w:t>
      </w:r>
      <w:r>
        <w:rPr>
          <w:rFonts w:ascii="Consolas" w:hAnsi="Consolas" w:eastAsia="Consolas"/>
          <w:color w:val="8B1A1A"/>
          <w:sz w:val="19"/>
        </w:rPr>
        <w:t>ApplicationPlugins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启动新的 CAD 实例，插件自动加载并执行 </w:t>
      </w:r>
      <w:r>
        <w:rPr>
          <w:rFonts w:ascii="Consolas" w:hAnsi="Consolas" w:eastAsia="Consolas"/>
          <w:color w:val="8B1A1A"/>
          <w:sz w:val="19"/>
        </w:rPr>
        <w:t>IMESWITCHSELFTEST</w:t>
      </w:r>
      <w:r>
        <w:rPr>
          <w:rFonts w:ascii="宋体" w:hAnsi="宋体" w:eastAsia="宋体"/>
          <w:sz w:val="21"/>
        </w:rPr>
        <w:t>，证明自动启动链路可用。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独立测试程序验证：搜狗在标准编辑控件下可通过 </w:t>
      </w:r>
      <w:r>
        <w:rPr>
          <w:rFonts w:ascii="Consolas" w:hAnsi="Consolas" w:eastAsia="Consolas"/>
          <w:color w:val="8B1A1A"/>
          <w:sz w:val="19"/>
        </w:rPr>
        <w:t>ImmSetOpenStatus</w:t>
      </w:r>
      <w:r>
        <w:rPr>
          <w:rFonts w:ascii="宋体" w:hAnsi="宋体" w:eastAsia="宋体"/>
          <w:sz w:val="21"/>
        </w:rPr>
        <w:t xml:space="preserve"> 切换中英文。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6.2 环境可行性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目标用户为 Windows 10/11 64 位，AutoCAD 2026 自带 .NET 8 运行时。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插件按当前用户安装到 </w:t>
      </w:r>
      <w:r>
        <w:rPr>
          <w:rFonts w:ascii="Consolas" w:hAnsi="Consolas" w:eastAsia="Consolas"/>
          <w:color w:val="8B1A1A"/>
          <w:sz w:val="19"/>
        </w:rPr>
        <w:t>%APPDATA%\Autodesk\ApplicationPlugins</w:t>
      </w:r>
      <w:r>
        <w:rPr>
          <w:rFonts w:ascii="宋体" w:hAnsi="宋体" w:eastAsia="宋体"/>
          <w:sz w:val="21"/>
        </w:rPr>
        <w:t>，不需要管理员。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搜狗拼音为 TSF 输入法，插件通过 TSF 激活配置并控制开合。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6.3 经济与进度可行性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开发周期约 5 个工作日（含文档、编码、测试）。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无第三方授权费用；仅使用 AutoCAD 自带 .NET API 与 Windows 系统 API。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以一个 20 人设计团队估算，每人每天切换 200 次、每次 3 秒，每年可节省约 300 工时。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风险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概率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不同搜狗版本 TSF 行为差异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双通道（TSF + IMM32）；设置界面可切换；日志定位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天正双击在位编辑无法识别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明确限制，推荐右键对象编辑；后续做窗口焦点探测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命令选项需要英文（如 MTEXT 的 J）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第一版按命令级切换；用户可按 Shift 临时覆盖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安全加载拦截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安装脚本写 TRUSTEDPATHS；提供手动加载说明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多版本 CAD 兼容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本期锁定 2026；包声明 R25.0–R25.1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结论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建议立项，按方案 A 实施。项目技术链路已打通，风险可控，适合以“小工具、快交付、可维护”的方式落地。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Text Services Framework，Windows 现代输入法框架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IMM32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传统输入法管理器接口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CMDNAMES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系统变量，返回当前活动命令名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 T30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天正建筑 T30 V1 互联版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ApplicationPlugins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自动加载插件的目录机制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项目建议书与可行性分析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