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sz w:val="24"/>
          <w:szCs w:val="24"/>
          <w:lang w:val="en-US" w:eastAsia="zh-CN"/>
        </w:rPr>
      </w:pPr>
      <w:r>
        <w:rPr>
          <w:rFonts w:hint="eastAsia"/>
          <w:sz w:val="24"/>
          <w:szCs w:val="24"/>
          <w:lang w:val="en-US" w:eastAsia="zh-CN"/>
        </w:rPr>
        <w:t>一、传染病及传染病学</w:t>
      </w:r>
    </w:p>
    <w:p>
      <w:pPr>
        <w:spacing w:line="360" w:lineRule="auto"/>
        <w:rPr>
          <w:rFonts w:hint="eastAsia"/>
          <w:sz w:val="24"/>
          <w:szCs w:val="24"/>
          <w:lang w:val="en-US" w:eastAsia="zh-CN"/>
        </w:rPr>
      </w:pPr>
      <w:r>
        <w:rPr>
          <w:rFonts w:hint="eastAsia"/>
          <w:b/>
          <w:bCs/>
          <w:sz w:val="24"/>
          <w:szCs w:val="24"/>
          <w:lang w:val="en-US" w:eastAsia="zh-CN"/>
        </w:rPr>
        <w:t>传染病</w:t>
      </w:r>
      <w:r>
        <w:rPr>
          <w:rFonts w:hint="eastAsia"/>
          <w:sz w:val="24"/>
          <w:szCs w:val="24"/>
          <w:lang w:val="en-US" w:eastAsia="zh-CN"/>
        </w:rPr>
        <w:t>：由具有致病性的生物（病原体）引起的、能在人群、人和动物间传播并在一定条件下可造成流行的传染性疾病。</w:t>
      </w:r>
    </w:p>
    <w:p>
      <w:pPr>
        <w:spacing w:line="360" w:lineRule="auto"/>
        <w:rPr>
          <w:rFonts w:hint="eastAsia"/>
          <w:sz w:val="24"/>
          <w:szCs w:val="24"/>
          <w:lang w:val="en-US" w:eastAsia="zh-CN"/>
        </w:rPr>
      </w:pPr>
      <w:r>
        <w:rPr>
          <w:rFonts w:hint="eastAsia"/>
          <w:b/>
          <w:bCs/>
          <w:sz w:val="24"/>
          <w:szCs w:val="24"/>
          <w:lang w:val="en-US" w:eastAsia="zh-CN"/>
        </w:rPr>
        <w:t>共生状态</w:t>
      </w:r>
      <w:r>
        <w:rPr>
          <w:rFonts w:hint="eastAsia"/>
          <w:sz w:val="24"/>
          <w:szCs w:val="24"/>
          <w:lang w:val="en-US" w:eastAsia="zh-CN"/>
        </w:rPr>
        <w:t>：指两种不同生物之间所形成的紧密互利关系，一方为另一方提供有利于生存的帮助，同时也获得对方的帮助。分为互利共生、偏利共生。</w:t>
      </w:r>
    </w:p>
    <w:p>
      <w:pPr>
        <w:spacing w:line="360" w:lineRule="auto"/>
        <w:rPr>
          <w:rFonts w:hint="eastAsia"/>
          <w:sz w:val="24"/>
          <w:szCs w:val="24"/>
          <w:lang w:val="en-US" w:eastAsia="zh-CN"/>
        </w:rPr>
      </w:pPr>
      <w:r>
        <w:rPr>
          <w:rFonts w:hint="eastAsia"/>
          <w:b/>
          <w:bCs/>
          <w:sz w:val="24"/>
          <w:szCs w:val="24"/>
          <w:lang w:val="en-US" w:eastAsia="zh-CN"/>
        </w:rPr>
        <w:t>机会性感染</w:t>
      </w:r>
      <w:r>
        <w:rPr>
          <w:rFonts w:hint="eastAsia"/>
          <w:sz w:val="24"/>
          <w:szCs w:val="24"/>
          <w:lang w:val="en-US" w:eastAsia="zh-CN"/>
        </w:rPr>
        <w:t>：指一些条件致病菌在人体免疫力正常的情况下不能致病。当免疫力低下时会导致感染。</w:t>
      </w:r>
    </w:p>
    <w:p>
      <w:pPr>
        <w:spacing w:line="360" w:lineRule="auto"/>
        <w:rPr>
          <w:sz w:val="24"/>
          <w:szCs w:val="24"/>
        </w:rPr>
      </w:pPr>
      <w:r>
        <w:rPr>
          <w:b/>
          <w:sz w:val="24"/>
          <w:szCs w:val="24"/>
        </w:rPr>
        <w:t>感染谱</w:t>
      </w:r>
      <w:r>
        <w:rPr>
          <w:sz w:val="24"/>
          <w:szCs w:val="24"/>
        </w:rPr>
        <w:t>：机体感染病原体后，经过传染过程，所表现出轻重不等的临床表现。</w:t>
      </w:r>
      <w:r>
        <w:rPr>
          <w:rFonts w:hint="eastAsia"/>
          <w:sz w:val="24"/>
          <w:szCs w:val="24"/>
          <w:lang w:val="en-US" w:eastAsia="zh-CN"/>
        </w:rPr>
        <w:t>分为“病原体被消除”、“隐性感染/亚临床感染”、“病原携带状态”、“显性感染/临床感染”、“潜伏性感染”、“死亡”六种。</w:t>
      </w:r>
    </w:p>
    <w:p>
      <w:pPr>
        <w:spacing w:line="360" w:lineRule="auto"/>
        <w:rPr>
          <w:sz w:val="24"/>
          <w:szCs w:val="24"/>
        </w:rPr>
      </w:pPr>
      <w:r>
        <w:rPr>
          <w:b/>
          <w:sz w:val="24"/>
          <w:szCs w:val="24"/>
        </w:rPr>
        <w:t>隐性感染</w:t>
      </w:r>
      <w:r>
        <w:rPr>
          <w:sz w:val="24"/>
          <w:szCs w:val="24"/>
        </w:rPr>
        <w:t>：指机体被病原体侵袭后，</w:t>
      </w:r>
      <w:r>
        <w:rPr>
          <w:sz w:val="24"/>
          <w:szCs w:val="24"/>
          <w:u w:val="single"/>
        </w:rPr>
        <w:t>仅出现轻微病理损害而不出现明显的临床症状</w:t>
      </w:r>
      <w:r>
        <w:rPr>
          <w:sz w:val="24"/>
          <w:szCs w:val="24"/>
        </w:rPr>
        <w:t>，只能</w:t>
      </w:r>
      <w:r>
        <w:rPr>
          <w:sz w:val="24"/>
          <w:szCs w:val="24"/>
          <w:u w:val="single"/>
        </w:rPr>
        <w:t>通过免疫检测</w:t>
      </w:r>
      <w:r>
        <w:rPr>
          <w:sz w:val="24"/>
          <w:szCs w:val="24"/>
        </w:rPr>
        <w:t>才能</w:t>
      </w:r>
      <w:r>
        <w:rPr>
          <w:sz w:val="24"/>
          <w:szCs w:val="24"/>
          <w:u w:val="single"/>
        </w:rPr>
        <w:t>发现</w:t>
      </w:r>
      <w:r>
        <w:rPr>
          <w:rFonts w:hint="eastAsia"/>
          <w:sz w:val="24"/>
          <w:szCs w:val="24"/>
          <w:u w:val="single"/>
          <w:lang w:eastAsia="zh-CN"/>
        </w:rPr>
        <w:t>（</w:t>
      </w:r>
      <w:r>
        <w:rPr>
          <w:rFonts w:hint="eastAsia"/>
          <w:sz w:val="24"/>
          <w:szCs w:val="24"/>
          <w:u w:val="single"/>
          <w:lang w:val="en-US" w:eastAsia="zh-CN"/>
        </w:rPr>
        <w:t>病原体和抗体）</w:t>
      </w:r>
      <w:r>
        <w:rPr>
          <w:sz w:val="24"/>
          <w:szCs w:val="24"/>
        </w:rPr>
        <w:t>的一种感染过程。</w:t>
      </w:r>
    </w:p>
    <w:p>
      <w:pPr>
        <w:spacing w:line="360" w:lineRule="auto"/>
        <w:rPr>
          <w:sz w:val="24"/>
          <w:szCs w:val="24"/>
        </w:rPr>
      </w:pPr>
      <w:r>
        <w:rPr>
          <w:b/>
          <w:sz w:val="24"/>
          <w:szCs w:val="24"/>
        </w:rPr>
        <w:t>病原携带状态</w:t>
      </w:r>
      <w:r>
        <w:rPr>
          <w:sz w:val="24"/>
          <w:szCs w:val="24"/>
        </w:rPr>
        <w:t>：包括带菌、带病毒、带虫状态。病原体侵入机体后，存在与机体的一定部位，虽有可能有轻度的病理损害，但</w:t>
      </w:r>
      <w:r>
        <w:rPr>
          <w:sz w:val="24"/>
          <w:szCs w:val="24"/>
          <w:u w:val="single"/>
        </w:rPr>
        <w:t>不出现疾病的临床症状</w:t>
      </w:r>
      <w:r>
        <w:rPr>
          <w:sz w:val="24"/>
          <w:szCs w:val="24"/>
        </w:rPr>
        <w:t>。一般有无症携带者、恢复期携带。由于携带者</w:t>
      </w:r>
      <w:r>
        <w:rPr>
          <w:sz w:val="24"/>
          <w:szCs w:val="24"/>
          <w:u w:val="single"/>
        </w:rPr>
        <w:t>可以向外排除病原体</w:t>
      </w:r>
      <w:r>
        <w:rPr>
          <w:sz w:val="24"/>
          <w:szCs w:val="24"/>
        </w:rPr>
        <w:t>，成为具有传染性的重要传染源。</w:t>
      </w:r>
    </w:p>
    <w:p>
      <w:pPr>
        <w:spacing w:line="360" w:lineRule="auto"/>
        <w:rPr>
          <w:sz w:val="24"/>
          <w:szCs w:val="24"/>
        </w:rPr>
      </w:pPr>
      <w:r>
        <w:rPr>
          <w:b/>
          <w:sz w:val="24"/>
          <w:szCs w:val="24"/>
        </w:rPr>
        <w:t>显性感染</w:t>
      </w:r>
      <w:r>
        <w:rPr>
          <w:sz w:val="24"/>
          <w:szCs w:val="24"/>
        </w:rPr>
        <w:t>：病原体入侵人体后，因免疫功能的改变，致使病原体不断繁殖，并产生毒素，导致</w:t>
      </w:r>
      <w:r>
        <w:rPr>
          <w:sz w:val="24"/>
          <w:szCs w:val="24"/>
          <w:u w:val="single"/>
        </w:rPr>
        <w:t>机体出现病理及病理生理改变</w:t>
      </w:r>
      <w:r>
        <w:rPr>
          <w:sz w:val="24"/>
          <w:szCs w:val="24"/>
        </w:rPr>
        <w:t>，</w:t>
      </w:r>
      <w:r>
        <w:rPr>
          <w:sz w:val="24"/>
          <w:szCs w:val="24"/>
          <w:u w:val="single"/>
        </w:rPr>
        <w:t>临床出现传染病特有的临床表现</w:t>
      </w:r>
      <w:r>
        <w:rPr>
          <w:sz w:val="24"/>
          <w:szCs w:val="24"/>
        </w:rPr>
        <w:t>，则为传染病发作。</w:t>
      </w:r>
    </w:p>
    <w:p>
      <w:pPr>
        <w:spacing w:line="360" w:lineRule="auto"/>
        <w:rPr>
          <w:rFonts w:hint="eastAsia"/>
          <w:sz w:val="24"/>
          <w:szCs w:val="24"/>
          <w:lang w:val="en-US" w:eastAsia="zh-CN"/>
        </w:rPr>
      </w:pPr>
      <w:r>
        <w:rPr>
          <w:b/>
          <w:sz w:val="24"/>
          <w:szCs w:val="24"/>
        </w:rPr>
        <w:t>潜伏性感染</w:t>
      </w:r>
      <w:r>
        <w:rPr>
          <w:sz w:val="24"/>
          <w:szCs w:val="24"/>
        </w:rPr>
        <w:t>：</w:t>
      </w:r>
      <w:r>
        <w:rPr>
          <w:rFonts w:hint="eastAsia"/>
          <w:sz w:val="24"/>
          <w:szCs w:val="24"/>
          <w:lang w:val="en-US" w:eastAsia="zh-CN"/>
        </w:rPr>
        <w:t>病原体寄生在人体某个部位，当机体免疫功能下降时间可引起显性感染，无传染性和免疫反应。</w:t>
      </w:r>
    </w:p>
    <w:p>
      <w:pPr>
        <w:spacing w:line="360" w:lineRule="auto"/>
        <w:rPr>
          <w:rFonts w:hint="eastAsia"/>
          <w:sz w:val="24"/>
          <w:szCs w:val="24"/>
          <w:lang w:val="en-US" w:eastAsia="zh-CN"/>
        </w:rPr>
      </w:pPr>
      <w:r>
        <w:rPr>
          <w:rFonts w:hint="eastAsia"/>
          <w:b/>
          <w:bCs/>
          <w:sz w:val="24"/>
          <w:szCs w:val="24"/>
          <w:lang w:val="en-US" w:eastAsia="zh-CN"/>
        </w:rPr>
        <w:t>感染性疾病</w:t>
      </w:r>
      <w:r>
        <w:rPr>
          <w:rFonts w:hint="eastAsia"/>
          <w:sz w:val="24"/>
          <w:szCs w:val="24"/>
          <w:lang w:val="en-US" w:eastAsia="zh-CN"/>
        </w:rPr>
        <w:t>：能通过呼吸、接触、输血等方式，由病人把病毒传给健康人的疾病。</w:t>
      </w:r>
    </w:p>
    <w:p>
      <w:pPr>
        <w:spacing w:line="360" w:lineRule="auto"/>
        <w:rPr>
          <w:sz w:val="24"/>
          <w:szCs w:val="24"/>
        </w:rPr>
      </w:pPr>
      <w:r>
        <w:rPr>
          <w:b/>
          <w:sz w:val="24"/>
          <w:szCs w:val="24"/>
        </w:rPr>
        <w:t>自然疫源地</w:t>
      </w:r>
      <w:r>
        <w:rPr>
          <w:sz w:val="24"/>
          <w:szCs w:val="24"/>
        </w:rPr>
        <w:t>：以野生动物作为传染源的传染病，经常存在于某地区。由于该地区具有该病的动物传染源、传播媒介及病原体在动物之间传播的自然条件，当人类进入该地区时，就会染病，这些地区称为自然疫源地。</w:t>
      </w:r>
    </w:p>
    <w:p>
      <w:pPr>
        <w:spacing w:line="360" w:lineRule="auto"/>
        <w:rPr>
          <w:sz w:val="24"/>
          <w:szCs w:val="24"/>
        </w:rPr>
      </w:pPr>
      <w:r>
        <w:rPr>
          <w:b/>
          <w:sz w:val="24"/>
          <w:szCs w:val="24"/>
        </w:rPr>
        <w:t>自然疫源性疾病</w:t>
      </w:r>
      <w:r>
        <w:rPr>
          <w:sz w:val="24"/>
          <w:szCs w:val="24"/>
        </w:rPr>
        <w:t>：上述疾病即为自然疫源性疾病。</w:t>
      </w:r>
    </w:p>
    <w:p>
      <w:pPr>
        <w:spacing w:line="360" w:lineRule="auto"/>
        <w:rPr>
          <w:rFonts w:hint="eastAsia"/>
          <w:sz w:val="24"/>
          <w:szCs w:val="24"/>
          <w:lang w:val="en-US" w:eastAsia="zh-CN"/>
        </w:rPr>
      </w:pPr>
      <w:r>
        <w:rPr>
          <w:rFonts w:hint="eastAsia"/>
          <w:b/>
          <w:bCs/>
          <w:sz w:val="24"/>
          <w:szCs w:val="24"/>
          <w:lang w:val="en-US" w:eastAsia="zh-CN"/>
        </w:rPr>
        <w:t>传染期</w:t>
      </w:r>
      <w:r>
        <w:rPr>
          <w:rFonts w:hint="eastAsia"/>
          <w:sz w:val="24"/>
          <w:szCs w:val="24"/>
          <w:lang w:val="en-US" w:eastAsia="zh-CN"/>
        </w:rPr>
        <w:t>：传染病患者排出病原体的整个时期</w:t>
      </w:r>
    </w:p>
    <w:p>
      <w:pPr>
        <w:spacing w:line="360" w:lineRule="auto"/>
        <w:rPr>
          <w:rFonts w:hint="eastAsia"/>
          <w:sz w:val="24"/>
          <w:szCs w:val="24"/>
          <w:lang w:val="en-US" w:eastAsia="zh-CN"/>
        </w:rPr>
      </w:pPr>
      <w:r>
        <w:rPr>
          <w:rFonts w:hint="eastAsia"/>
          <w:b/>
          <w:bCs/>
          <w:sz w:val="24"/>
          <w:szCs w:val="24"/>
          <w:lang w:val="en-US" w:eastAsia="zh-CN"/>
        </w:rPr>
        <w:t>病原携带者</w:t>
      </w:r>
      <w:r>
        <w:rPr>
          <w:rFonts w:hint="eastAsia"/>
          <w:sz w:val="24"/>
          <w:szCs w:val="24"/>
          <w:lang w:val="en-US" w:eastAsia="zh-CN"/>
        </w:rPr>
        <w:t>：没有明显临床症状但能排出病原体的人</w:t>
      </w:r>
    </w:p>
    <w:p>
      <w:pPr>
        <w:spacing w:line="360" w:lineRule="auto"/>
        <w:rPr>
          <w:rFonts w:hint="eastAsia"/>
          <w:sz w:val="24"/>
          <w:szCs w:val="24"/>
          <w:lang w:val="en-US" w:eastAsia="zh-CN"/>
        </w:rPr>
      </w:pPr>
      <w:r>
        <w:rPr>
          <w:rFonts w:hint="eastAsia"/>
          <w:b/>
          <w:bCs/>
          <w:sz w:val="24"/>
          <w:szCs w:val="24"/>
          <w:lang w:val="en-US" w:eastAsia="zh-CN"/>
        </w:rPr>
        <w:t>潜伏期</w:t>
      </w:r>
      <w:r>
        <w:rPr>
          <w:rFonts w:hint="eastAsia"/>
          <w:sz w:val="24"/>
          <w:szCs w:val="24"/>
          <w:lang w:val="en-US" w:eastAsia="zh-CN"/>
        </w:rPr>
        <w:t>：从病原体侵入人体至出现最初的临床症状止。</w:t>
      </w:r>
    </w:p>
    <w:p>
      <w:pPr>
        <w:spacing w:line="360" w:lineRule="auto"/>
        <w:rPr>
          <w:rFonts w:hint="eastAsia"/>
          <w:sz w:val="24"/>
          <w:szCs w:val="24"/>
          <w:lang w:val="en-US" w:eastAsia="zh-CN"/>
        </w:rPr>
      </w:pPr>
      <w:r>
        <w:rPr>
          <w:rFonts w:hint="eastAsia"/>
          <w:b/>
          <w:bCs/>
          <w:sz w:val="24"/>
          <w:szCs w:val="24"/>
          <w:lang w:val="en-US" w:eastAsia="zh-CN"/>
        </w:rPr>
        <w:t>传染源</w:t>
      </w:r>
      <w:r>
        <w:rPr>
          <w:rFonts w:hint="eastAsia"/>
          <w:sz w:val="24"/>
          <w:szCs w:val="24"/>
          <w:lang w:val="en-US" w:eastAsia="zh-CN"/>
        </w:rPr>
        <w:t>：能将病原体传播到外界的人或动物。是指初始携带病毒或病菌的生物个体，一般是病毒或病菌的寄主，是散播病原体的源头。</w:t>
      </w:r>
    </w:p>
    <w:p>
      <w:pPr>
        <w:spacing w:line="360" w:lineRule="auto"/>
        <w:rPr>
          <w:rFonts w:hint="eastAsia"/>
          <w:sz w:val="24"/>
          <w:szCs w:val="24"/>
          <w:lang w:val="en-US" w:eastAsia="zh-CN"/>
        </w:rPr>
      </w:pPr>
    </w:p>
    <w:p>
      <w:pPr>
        <w:numPr>
          <w:ilvl w:val="0"/>
          <w:numId w:val="1"/>
        </w:numPr>
        <w:spacing w:line="360" w:lineRule="auto"/>
        <w:rPr>
          <w:rFonts w:hint="eastAsia"/>
          <w:sz w:val="24"/>
          <w:szCs w:val="24"/>
          <w:lang w:val="en-US" w:eastAsia="zh-CN"/>
        </w:rPr>
      </w:pPr>
      <w:r>
        <w:rPr>
          <w:rFonts w:hint="eastAsia"/>
          <w:sz w:val="24"/>
          <w:szCs w:val="24"/>
          <w:lang w:val="en-US" w:eastAsia="zh-CN"/>
        </w:rPr>
        <w:t>人体免疫系统</w:t>
      </w:r>
    </w:p>
    <w:p>
      <w:pPr>
        <w:numPr>
          <w:ilvl w:val="0"/>
          <w:numId w:val="0"/>
        </w:numPr>
        <w:spacing w:line="360" w:lineRule="auto"/>
        <w:rPr>
          <w:rFonts w:hint="eastAsia"/>
          <w:sz w:val="24"/>
          <w:szCs w:val="24"/>
          <w:lang w:val="en-US" w:eastAsia="zh-CN"/>
        </w:rPr>
      </w:pPr>
      <w:r>
        <w:rPr>
          <w:rFonts w:hint="eastAsia"/>
          <w:b/>
          <w:bCs/>
          <w:sz w:val="24"/>
          <w:szCs w:val="24"/>
          <w:lang w:val="en-US" w:eastAsia="zh-CN"/>
        </w:rPr>
        <w:t>炎症</w:t>
      </w:r>
      <w:r>
        <w:rPr>
          <w:rFonts w:hint="eastAsia"/>
          <w:sz w:val="24"/>
          <w:szCs w:val="24"/>
          <w:lang w:val="en-US" w:eastAsia="zh-CN"/>
        </w:rPr>
        <w:t>：指具有血管系统的活体组织针对各种致炎因子造成的损伤所发生的防御反应。</w:t>
      </w:r>
    </w:p>
    <w:p>
      <w:pPr>
        <w:numPr>
          <w:ilvl w:val="0"/>
          <w:numId w:val="0"/>
        </w:numPr>
        <w:spacing w:line="360" w:lineRule="auto"/>
        <w:rPr>
          <w:rFonts w:hint="eastAsia"/>
          <w:sz w:val="24"/>
          <w:szCs w:val="24"/>
          <w:lang w:val="en-US" w:eastAsia="zh-CN"/>
        </w:rPr>
      </w:pPr>
    </w:p>
    <w:p>
      <w:pPr>
        <w:numPr>
          <w:ilvl w:val="0"/>
          <w:numId w:val="0"/>
        </w:numPr>
        <w:spacing w:line="360" w:lineRule="auto"/>
        <w:rPr>
          <w:rFonts w:hint="eastAsia"/>
          <w:sz w:val="24"/>
          <w:szCs w:val="24"/>
          <w:lang w:val="en-US" w:eastAsia="zh-CN"/>
        </w:rPr>
      </w:pPr>
      <w:r>
        <w:rPr>
          <w:rFonts w:hint="eastAsia"/>
          <w:sz w:val="24"/>
          <w:szCs w:val="24"/>
          <w:lang w:val="en-US" w:eastAsia="zh-CN"/>
        </w:rPr>
        <w:t>三、传染病常见表现及发病机制</w:t>
      </w:r>
    </w:p>
    <w:p>
      <w:pPr>
        <w:spacing w:line="360" w:lineRule="auto"/>
        <w:rPr>
          <w:sz w:val="24"/>
          <w:szCs w:val="24"/>
        </w:rPr>
      </w:pPr>
      <w:r>
        <w:rPr>
          <w:b/>
          <w:sz w:val="24"/>
          <w:szCs w:val="24"/>
        </w:rPr>
        <w:t>症状</w:t>
      </w:r>
      <w:r>
        <w:rPr>
          <w:sz w:val="24"/>
          <w:szCs w:val="24"/>
        </w:rPr>
        <w:t>：患病时由于机体生理功能异常，病人主观的不适感觉或病态，自己向医生陈述或由别人代述的痛苦感受。</w:t>
      </w:r>
    </w:p>
    <w:p>
      <w:pPr>
        <w:spacing w:line="360" w:lineRule="auto"/>
        <w:rPr>
          <w:sz w:val="24"/>
          <w:szCs w:val="24"/>
        </w:rPr>
      </w:pPr>
      <w:r>
        <w:rPr>
          <w:b/>
          <w:sz w:val="24"/>
          <w:szCs w:val="24"/>
        </w:rPr>
        <w:t>体征</w:t>
      </w:r>
      <w:r>
        <w:rPr>
          <w:sz w:val="24"/>
          <w:szCs w:val="24"/>
        </w:rPr>
        <w:t>：医生在检查病人时所发现的异常变化，具有诊断意义的症候。</w:t>
      </w:r>
    </w:p>
    <w:p>
      <w:pPr>
        <w:spacing w:line="360" w:lineRule="auto"/>
        <w:rPr>
          <w:sz w:val="24"/>
          <w:szCs w:val="24"/>
        </w:rPr>
      </w:pPr>
      <w:r>
        <w:rPr>
          <w:b/>
          <w:sz w:val="24"/>
          <w:szCs w:val="24"/>
        </w:rPr>
        <w:t>发热</w:t>
      </w:r>
      <w:r>
        <w:rPr>
          <w:sz w:val="24"/>
          <w:szCs w:val="24"/>
        </w:rPr>
        <w:t>：狭义的发热指由于体温调节中枢的体温调定点上移使产热大于散热，体温超过正常范围。分为感染型发热和非感染型发热。非感染型发热包括无菌性炎症、变态反应性发热、中流行发热、类固醇发热、甲亢、中暑等。</w:t>
      </w:r>
    </w:p>
    <w:p>
      <w:pPr>
        <w:spacing w:line="360" w:lineRule="auto"/>
        <w:rPr>
          <w:rFonts w:hint="eastAsia"/>
          <w:sz w:val="24"/>
          <w:szCs w:val="24"/>
          <w:lang w:val="en-US" w:eastAsia="zh-CN"/>
        </w:rPr>
      </w:pPr>
      <w:r>
        <w:rPr>
          <w:rFonts w:hint="eastAsia"/>
          <w:b/>
          <w:bCs/>
          <w:sz w:val="24"/>
          <w:szCs w:val="24"/>
          <w:lang w:val="en-US" w:eastAsia="zh-CN"/>
        </w:rPr>
        <w:t>过热</w:t>
      </w:r>
      <w:r>
        <w:rPr>
          <w:rFonts w:hint="eastAsia"/>
          <w:sz w:val="24"/>
          <w:szCs w:val="24"/>
          <w:lang w:val="en-US" w:eastAsia="zh-CN"/>
        </w:rPr>
        <w:t>：由于体温调节障碍导致的，不引起体温调定点上移的病理性体温过高。</w:t>
      </w:r>
    </w:p>
    <w:p>
      <w:pPr>
        <w:spacing w:line="360" w:lineRule="auto"/>
        <w:rPr>
          <w:rFonts w:hint="eastAsia"/>
          <w:sz w:val="24"/>
          <w:szCs w:val="24"/>
          <w:lang w:val="en-US" w:eastAsia="zh-CN"/>
        </w:rPr>
      </w:pPr>
      <w:r>
        <w:rPr>
          <w:rFonts w:hint="eastAsia"/>
          <w:b/>
          <w:bCs/>
          <w:sz w:val="24"/>
          <w:szCs w:val="24"/>
          <w:lang w:val="en-US" w:eastAsia="zh-CN"/>
        </w:rPr>
        <w:t>水肿</w:t>
      </w:r>
      <w:r>
        <w:rPr>
          <w:rFonts w:hint="eastAsia"/>
          <w:sz w:val="24"/>
          <w:szCs w:val="24"/>
          <w:lang w:val="en-US" w:eastAsia="zh-CN"/>
        </w:rPr>
        <w:t>：过多的体液在机体组织间隙内积聚。</w:t>
      </w:r>
    </w:p>
    <w:p>
      <w:pPr>
        <w:spacing w:line="360" w:lineRule="auto"/>
        <w:rPr>
          <w:rFonts w:hint="eastAsia"/>
          <w:b w:val="0"/>
          <w:bCs/>
          <w:sz w:val="24"/>
          <w:szCs w:val="24"/>
          <w:lang w:val="en-US" w:eastAsia="zh-CN"/>
        </w:rPr>
      </w:pPr>
    </w:p>
    <w:p>
      <w:pPr>
        <w:spacing w:line="360" w:lineRule="auto"/>
        <w:rPr>
          <w:rFonts w:hint="eastAsia" w:eastAsiaTheme="minorEastAsia"/>
          <w:b w:val="0"/>
          <w:bCs/>
          <w:sz w:val="24"/>
          <w:szCs w:val="24"/>
          <w:lang w:val="en-US" w:eastAsia="zh-CN"/>
        </w:rPr>
      </w:pPr>
      <w:r>
        <w:rPr>
          <w:rFonts w:hint="eastAsia"/>
          <w:b w:val="0"/>
          <w:bCs/>
          <w:sz w:val="24"/>
          <w:szCs w:val="24"/>
          <w:lang w:val="en-US" w:eastAsia="zh-CN"/>
        </w:rPr>
        <w:t>四、细菌性传染病</w:t>
      </w:r>
    </w:p>
    <w:p>
      <w:pPr>
        <w:spacing w:line="360" w:lineRule="auto"/>
        <w:rPr>
          <w:sz w:val="24"/>
          <w:szCs w:val="24"/>
        </w:rPr>
      </w:pPr>
      <w:r>
        <w:rPr>
          <w:b/>
          <w:sz w:val="24"/>
          <w:szCs w:val="24"/>
        </w:rPr>
        <w:t>败血症</w:t>
      </w:r>
      <w:r>
        <w:rPr>
          <w:sz w:val="24"/>
          <w:szCs w:val="24"/>
        </w:rPr>
        <w:t>：指致病菌在血液中或条件致病菌侵入血循环，在血液中大量生长繁殖，并且释放大量毒素而导致全身性中毒反应。</w:t>
      </w:r>
    </w:p>
    <w:p>
      <w:pPr>
        <w:spacing w:line="360" w:lineRule="auto"/>
        <w:rPr>
          <w:sz w:val="24"/>
          <w:szCs w:val="24"/>
        </w:rPr>
      </w:pPr>
      <w:r>
        <w:rPr>
          <w:b/>
          <w:sz w:val="24"/>
          <w:szCs w:val="24"/>
        </w:rPr>
        <w:t>菌血症</w:t>
      </w:r>
      <w:r>
        <w:rPr>
          <w:sz w:val="24"/>
          <w:szCs w:val="24"/>
        </w:rPr>
        <w:t>：指病原菌自病灶不断入血，只是短暂停留，不繁殖，全身无中毒症状。多出现在在感染早期。</w:t>
      </w:r>
    </w:p>
    <w:p>
      <w:pPr>
        <w:spacing w:line="360" w:lineRule="auto"/>
        <w:rPr>
          <w:rFonts w:hint="eastAsia"/>
          <w:sz w:val="24"/>
          <w:szCs w:val="24"/>
          <w:lang w:val="en-US" w:eastAsia="zh-CN"/>
        </w:rPr>
      </w:pPr>
      <w:r>
        <w:rPr>
          <w:rFonts w:hint="eastAsia"/>
          <w:b/>
          <w:bCs/>
          <w:sz w:val="24"/>
          <w:szCs w:val="24"/>
          <w:lang w:val="en-US" w:eastAsia="zh-CN"/>
        </w:rPr>
        <w:t>毒血症</w:t>
      </w:r>
      <w:r>
        <w:rPr>
          <w:rFonts w:hint="eastAsia"/>
          <w:sz w:val="24"/>
          <w:szCs w:val="24"/>
          <w:lang w:val="en-US" w:eastAsia="zh-CN"/>
        </w:rPr>
        <w:t>：指细菌毒素从局部感染病灶进入血液循环，产生全身性持续高热，伴有大量出汗，脉搏细弱或休克。</w:t>
      </w:r>
    </w:p>
    <w:p>
      <w:pPr>
        <w:spacing w:line="360" w:lineRule="auto"/>
        <w:rPr>
          <w:rFonts w:hint="eastAsia"/>
          <w:sz w:val="24"/>
          <w:szCs w:val="24"/>
          <w:lang w:val="en-US" w:eastAsia="zh-CN"/>
        </w:rPr>
      </w:pPr>
      <w:r>
        <w:rPr>
          <w:rFonts w:hint="eastAsia"/>
          <w:b/>
          <w:bCs/>
          <w:sz w:val="24"/>
          <w:szCs w:val="24"/>
          <w:lang w:val="en-US" w:eastAsia="zh-CN"/>
        </w:rPr>
        <w:t>脓毒血症</w:t>
      </w:r>
      <w:r>
        <w:rPr>
          <w:rFonts w:hint="eastAsia"/>
          <w:sz w:val="24"/>
          <w:szCs w:val="24"/>
          <w:lang w:val="en-US" w:eastAsia="zh-CN"/>
        </w:rPr>
        <w:t>：指化脓性感染时细菌或其毒素从局部病灶处侵入血液循环所出现的全身性反应状态。</w:t>
      </w:r>
    </w:p>
    <w:p>
      <w:pPr>
        <w:spacing w:line="360" w:lineRule="auto"/>
        <w:rPr>
          <w:sz w:val="24"/>
          <w:szCs w:val="24"/>
        </w:rPr>
      </w:pPr>
      <w:r>
        <w:rPr>
          <w:b/>
          <w:sz w:val="24"/>
          <w:szCs w:val="24"/>
        </w:rPr>
        <w:t>内毒素</w:t>
      </w:r>
      <w:r>
        <w:rPr>
          <w:sz w:val="24"/>
          <w:szCs w:val="24"/>
        </w:rPr>
        <w:t>：指革兰氏阴性菌细胞壁中的脂多糖成分，因为它在活细胞内不分泌到外界，只有在细菌死亡自溶或人工裂解后才释放出来。内毒素不能通过甲醛脱毒成为类毒素，向恒温动物或人类注射内毒素会导致发热。</w:t>
      </w:r>
      <w:r>
        <w:rPr>
          <w:rFonts w:hint="eastAsia"/>
          <w:sz w:val="24"/>
          <w:szCs w:val="24"/>
          <w:lang w:eastAsia="zh-CN"/>
        </w:rPr>
        <w:t>（</w:t>
      </w:r>
      <w:r>
        <w:rPr>
          <w:rFonts w:hint="eastAsia"/>
          <w:sz w:val="24"/>
          <w:szCs w:val="24"/>
          <w:lang w:val="en-US" w:eastAsia="zh-CN"/>
        </w:rPr>
        <w:t>内毒素是主要的致病因素，可作为免疫疫苗。）</w:t>
      </w:r>
    </w:p>
    <w:p>
      <w:pPr>
        <w:spacing w:line="360" w:lineRule="auto"/>
        <w:rPr>
          <w:sz w:val="24"/>
          <w:szCs w:val="24"/>
        </w:rPr>
      </w:pPr>
      <w:r>
        <w:rPr>
          <w:b/>
          <w:sz w:val="24"/>
          <w:szCs w:val="24"/>
        </w:rPr>
        <w:t>外毒素</w:t>
      </w:r>
      <w:r>
        <w:rPr>
          <w:sz w:val="24"/>
          <w:szCs w:val="24"/>
        </w:rPr>
        <w:t>：指病原菌在生长繁殖过程中分泌到菌体以外的一类毒性蛋白质。</w:t>
      </w:r>
    </w:p>
    <w:p>
      <w:pPr>
        <w:spacing w:line="360" w:lineRule="auto"/>
        <w:rPr>
          <w:sz w:val="24"/>
          <w:szCs w:val="24"/>
        </w:rPr>
      </w:pPr>
      <w:r>
        <w:rPr>
          <w:rFonts w:hint="eastAsia"/>
          <w:b/>
          <w:sz w:val="24"/>
          <w:szCs w:val="24"/>
        </w:rPr>
        <w:t>类毒素</w:t>
      </w:r>
      <w:r>
        <w:rPr>
          <w:rFonts w:hint="eastAsia"/>
          <w:sz w:val="24"/>
          <w:szCs w:val="24"/>
        </w:rPr>
        <w:t>：外毒素用0.3%-0.4%的甲醛处理后可以是其毒性完全丧失，但是仍保留有抗原性。此类经甲醛处理完全失毒的外毒素成为类毒素。</w:t>
      </w:r>
    </w:p>
    <w:p>
      <w:pPr>
        <w:spacing w:line="360" w:lineRule="auto"/>
        <w:rPr>
          <w:sz w:val="24"/>
          <w:szCs w:val="24"/>
        </w:rPr>
      </w:pPr>
      <w:r>
        <w:rPr>
          <w:b/>
          <w:sz w:val="24"/>
          <w:szCs w:val="24"/>
        </w:rPr>
        <w:t>抗毒素</w:t>
      </w:r>
      <w:r>
        <w:rPr>
          <w:sz w:val="24"/>
          <w:szCs w:val="24"/>
        </w:rPr>
        <w:t>：将类毒素注射入机体后，可使机体产生对相应外毒素具有免疫性抗体，称为抗毒素。</w:t>
      </w:r>
    </w:p>
    <w:p>
      <w:pPr>
        <w:spacing w:line="360" w:lineRule="auto"/>
        <w:rPr>
          <w:sz w:val="24"/>
          <w:szCs w:val="24"/>
        </w:rPr>
      </w:pPr>
    </w:p>
    <w:p>
      <w:pPr>
        <w:spacing w:line="360" w:lineRule="auto"/>
        <w:rPr>
          <w:rFonts w:hint="eastAsia" w:eastAsiaTheme="minorEastAsia"/>
          <w:sz w:val="24"/>
          <w:szCs w:val="24"/>
          <w:lang w:val="en-US" w:eastAsia="zh-CN"/>
        </w:rPr>
      </w:pPr>
      <w:r>
        <w:rPr>
          <w:rFonts w:hint="eastAsia"/>
          <w:sz w:val="24"/>
          <w:szCs w:val="24"/>
          <w:lang w:val="en-US" w:eastAsia="zh-CN"/>
        </w:rPr>
        <w:t>五、其他</w:t>
      </w:r>
    </w:p>
    <w:p>
      <w:pPr>
        <w:spacing w:line="360" w:lineRule="auto"/>
        <w:rPr>
          <w:rFonts w:hint="eastAsia"/>
          <w:sz w:val="24"/>
          <w:szCs w:val="24"/>
          <w:lang w:val="en-US" w:eastAsia="zh-CN"/>
        </w:rPr>
      </w:pPr>
      <w:r>
        <w:rPr>
          <w:rFonts w:hint="eastAsia"/>
          <w:b/>
          <w:bCs/>
          <w:sz w:val="24"/>
          <w:szCs w:val="24"/>
          <w:lang w:val="en-US" w:eastAsia="zh-CN"/>
        </w:rPr>
        <w:t>溃疡</w:t>
      </w:r>
      <w:r>
        <w:rPr>
          <w:rFonts w:hint="eastAsia"/>
          <w:sz w:val="24"/>
          <w:szCs w:val="24"/>
          <w:lang w:val="en-US" w:eastAsia="zh-CN"/>
        </w:rPr>
        <w:t>：发生于皮肤黏膜表面，因坏死脱落而形成的局限性缺损溃烂。</w:t>
      </w:r>
    </w:p>
    <w:p>
      <w:pPr>
        <w:spacing w:line="360" w:lineRule="auto"/>
        <w:rPr>
          <w:sz w:val="24"/>
          <w:szCs w:val="24"/>
        </w:rPr>
      </w:pPr>
      <w:r>
        <w:rPr>
          <w:b/>
          <w:sz w:val="24"/>
          <w:szCs w:val="24"/>
        </w:rPr>
        <w:t>致敏</w:t>
      </w:r>
      <w:r>
        <w:rPr>
          <w:sz w:val="24"/>
          <w:szCs w:val="24"/>
        </w:rPr>
        <w:t>：免疫细胞因接触抗原物质而主动产生、或因机体接受抗体或具有免疫活性的淋巴细胞后被动产生的免疫反应性增高状态。当它们再次接触到有关抗原是即可引起强烈的免疫反应。</w:t>
      </w:r>
    </w:p>
    <w:p>
      <w:pPr>
        <w:spacing w:line="360" w:lineRule="auto"/>
        <w:rPr>
          <w:rFonts w:hint="eastAsia"/>
          <w:sz w:val="24"/>
          <w:szCs w:val="24"/>
          <w:lang w:val="en-US" w:eastAsia="zh-CN"/>
        </w:rPr>
      </w:pPr>
      <w:r>
        <w:rPr>
          <w:rFonts w:hint="eastAsia"/>
          <w:b/>
          <w:bCs/>
          <w:sz w:val="24"/>
          <w:szCs w:val="24"/>
          <w:lang w:val="en-US" w:eastAsia="zh-CN"/>
        </w:rPr>
        <w:t>相对缓脉</w:t>
      </w:r>
      <w:r>
        <w:rPr>
          <w:rFonts w:hint="eastAsia"/>
          <w:sz w:val="24"/>
          <w:szCs w:val="24"/>
          <w:lang w:val="en-US" w:eastAsia="zh-CN"/>
        </w:rPr>
        <w:t>：体温升高与脉搏不成比例，即脉搏不随体温的升高而加快。常见于伤寒。</w:t>
      </w:r>
    </w:p>
    <w:p>
      <w:pPr>
        <w:spacing w:line="360" w:lineRule="auto"/>
        <w:rPr>
          <w:sz w:val="24"/>
          <w:szCs w:val="24"/>
        </w:rPr>
      </w:pPr>
      <w:r>
        <w:rPr>
          <w:b/>
          <w:sz w:val="24"/>
          <w:szCs w:val="24"/>
        </w:rPr>
        <w:t>再燃</w:t>
      </w:r>
      <w:r>
        <w:rPr>
          <w:sz w:val="24"/>
          <w:szCs w:val="24"/>
        </w:rPr>
        <w:t>：</w:t>
      </w:r>
      <w:r>
        <w:rPr>
          <w:b/>
          <w:sz w:val="24"/>
          <w:szCs w:val="24"/>
        </w:rPr>
        <w:t>伤寒</w:t>
      </w:r>
      <w:r>
        <w:rPr>
          <w:sz w:val="24"/>
          <w:szCs w:val="24"/>
        </w:rPr>
        <w:t>：伤寒部分患者进入恢复期前体温尚未降正常时，又重新上升，症状再次家中，称为再燃。可能与伤害沙门菌菌血症尚未得到完全控制有关。</w:t>
      </w:r>
    </w:p>
    <w:p>
      <w:pPr>
        <w:spacing w:line="360" w:lineRule="auto"/>
        <w:rPr>
          <w:sz w:val="24"/>
          <w:szCs w:val="24"/>
        </w:rPr>
      </w:pPr>
      <w:r>
        <w:rPr>
          <w:rFonts w:hint="eastAsia"/>
          <w:sz w:val="24"/>
          <w:szCs w:val="24"/>
        </w:rPr>
        <w:t xml:space="preserve">      </w:t>
      </w:r>
      <w:r>
        <w:rPr>
          <w:rFonts w:hint="eastAsia"/>
          <w:b/>
          <w:sz w:val="24"/>
          <w:szCs w:val="24"/>
        </w:rPr>
        <w:t>疟疾</w:t>
      </w:r>
      <w:r>
        <w:rPr>
          <w:rFonts w:hint="eastAsia"/>
          <w:sz w:val="24"/>
          <w:szCs w:val="24"/>
        </w:rPr>
        <w:t>：疟疾初发后免疫力不高，或未经过彻底治疗，临床症状受到控制，但血中疟原虫未完全消失，一旦免疫力降低，原虫再次增殖，引起临床发作。多见于病愈后1-4周。有血液中参与的原虫引起，四种疟疾都可出现。</w:t>
      </w:r>
    </w:p>
    <w:p>
      <w:pPr>
        <w:spacing w:line="360" w:lineRule="auto"/>
        <w:rPr>
          <w:sz w:val="24"/>
          <w:szCs w:val="24"/>
        </w:rPr>
      </w:pPr>
      <w:r>
        <w:rPr>
          <w:b/>
          <w:sz w:val="24"/>
          <w:szCs w:val="24"/>
        </w:rPr>
        <w:t>复发</w:t>
      </w:r>
      <w:r>
        <w:rPr>
          <w:sz w:val="24"/>
          <w:szCs w:val="24"/>
        </w:rPr>
        <w:t>：</w:t>
      </w:r>
      <w:r>
        <w:rPr>
          <w:b/>
          <w:sz w:val="24"/>
          <w:szCs w:val="24"/>
        </w:rPr>
        <w:t>伤寒</w:t>
      </w:r>
      <w:r>
        <w:rPr>
          <w:sz w:val="24"/>
          <w:szCs w:val="24"/>
        </w:rPr>
        <w:t>：伤寒的一些病例在退热1~3周后临床症状再现，称为复发。复发的症状一本矫情，病程较短，并发症与合并症较少。与病灶内的伤寒沙门菌未被完全清除，当机体抵抗力降低时再度繁殖侵入血流有关。</w:t>
      </w:r>
    </w:p>
    <w:p>
      <w:pPr>
        <w:spacing w:line="360" w:lineRule="auto"/>
        <w:rPr>
          <w:sz w:val="24"/>
          <w:szCs w:val="24"/>
        </w:rPr>
      </w:pPr>
      <w:r>
        <w:rPr>
          <w:rFonts w:hint="eastAsia"/>
          <w:sz w:val="24"/>
          <w:szCs w:val="24"/>
        </w:rPr>
        <w:t xml:space="preserve">      </w:t>
      </w:r>
      <w:r>
        <w:rPr>
          <w:rFonts w:hint="eastAsia"/>
          <w:b/>
          <w:sz w:val="24"/>
          <w:szCs w:val="24"/>
        </w:rPr>
        <w:t>疟疾</w:t>
      </w:r>
      <w:r>
        <w:rPr>
          <w:rFonts w:hint="eastAsia"/>
          <w:sz w:val="24"/>
          <w:szCs w:val="24"/>
        </w:rPr>
        <w:t>：初经治疗，临床症状及原虫血症均小时候又出现发作。90%以上的复发见于初发痊愈后3-6个月。室友迟发型孢子引起，见于间日疟原虫</w:t>
      </w:r>
      <w:r>
        <w:rPr>
          <w:sz w:val="24"/>
          <w:szCs w:val="24"/>
        </w:rPr>
        <w:t>、卵形疟原虫感染。</w:t>
      </w:r>
    </w:p>
    <w:p>
      <w:pPr>
        <w:spacing w:line="360" w:lineRule="auto"/>
        <w:rPr>
          <w:rFonts w:hint="eastAsia"/>
          <w:sz w:val="24"/>
          <w:szCs w:val="24"/>
          <w:lang w:val="en-US" w:eastAsia="zh-CN"/>
        </w:rPr>
      </w:pPr>
      <w:r>
        <w:rPr>
          <w:rFonts w:hint="eastAsia"/>
          <w:b/>
          <w:bCs/>
          <w:sz w:val="24"/>
          <w:szCs w:val="24"/>
          <w:lang w:val="en-US" w:eastAsia="zh-CN"/>
        </w:rPr>
        <w:t>阿米巴瘤</w:t>
      </w:r>
      <w:r>
        <w:rPr>
          <w:rFonts w:hint="eastAsia"/>
          <w:sz w:val="24"/>
          <w:szCs w:val="24"/>
          <w:lang w:val="en-US" w:eastAsia="zh-CN"/>
        </w:rPr>
        <w:t>：由于验证围绕阿米巴脓肿部位的肠壁增厚。其外层为纤维组织，内层为肉芽组织（肉芽组织由新生薄壁的毛细血管以及增生的成纤维细胞构成，并伴有炎性细胞浸润），中央为坏死组织。容易误诊为肿瘤。</w:t>
      </w:r>
    </w:p>
    <w:p>
      <w:pPr>
        <w:spacing w:line="360" w:lineRule="auto"/>
        <w:rPr>
          <w:sz w:val="24"/>
          <w:szCs w:val="24"/>
        </w:rPr>
      </w:pPr>
      <w:r>
        <w:rPr>
          <w:b/>
          <w:sz w:val="24"/>
          <w:szCs w:val="24"/>
        </w:rPr>
        <w:t>带虫免疫</w:t>
      </w:r>
      <w:r>
        <w:rPr>
          <w:sz w:val="24"/>
          <w:szCs w:val="24"/>
        </w:rPr>
        <w:t>：病人感染疟原虫后反复发作或重复感染后获得一定免疫力，能抵抗同种疟原虫的再感染，有一定的杀伤作用但无法完全清除疟原虫，因此血液中有低水平的原虫血症，虽有小量疟原虫增殖，但可恶疟疾发作的临床症状。</w:t>
      </w:r>
    </w:p>
    <w:p>
      <w:pPr>
        <w:spacing w:line="360" w:lineRule="auto"/>
        <w:rPr>
          <w:rFonts w:hint="eastAsia"/>
          <w:sz w:val="24"/>
          <w:szCs w:val="24"/>
          <w:lang w:val="en-US" w:eastAsia="zh-CN"/>
        </w:rPr>
      </w:pPr>
      <w:r>
        <w:rPr>
          <w:rFonts w:hint="eastAsia"/>
          <w:b/>
          <w:bCs/>
          <w:sz w:val="24"/>
          <w:szCs w:val="24"/>
          <w:lang w:val="en-US" w:eastAsia="zh-CN"/>
        </w:rPr>
        <w:t>伴随免疫（与带虫免疫类似）</w:t>
      </w:r>
      <w:r>
        <w:rPr>
          <w:rFonts w:hint="eastAsia"/>
          <w:sz w:val="24"/>
          <w:szCs w:val="24"/>
          <w:lang w:val="en-US" w:eastAsia="zh-CN"/>
        </w:rPr>
        <w:t>：人感染血吸虫后可获得部分免疫力，患者门静脉内仍有成虫寄生和产卵，但宿主对再感染有一定免疫力，而对体内已有的成虫无清除力，这种免疫称为伴随免疫。</w:t>
      </w:r>
    </w:p>
    <w:p>
      <w:pPr>
        <w:spacing w:line="360" w:lineRule="auto"/>
        <w:ind w:firstLine="420"/>
        <w:rPr>
          <w:rFonts w:hint="eastAsia"/>
          <w:sz w:val="24"/>
          <w:szCs w:val="24"/>
          <w:lang w:val="en-US" w:eastAsia="zh-CN"/>
        </w:rPr>
      </w:pPr>
      <w:bookmarkStart w:id="0" w:name="_GoBack"/>
      <w:bookmarkEnd w:id="0"/>
    </w:p>
    <w:p>
      <w:pPr>
        <w:spacing w:line="360" w:lineRule="auto"/>
        <w:rPr>
          <w:sz w:val="24"/>
          <w:szCs w:val="24"/>
        </w:rPr>
      </w:pPr>
      <w:r>
        <w:rPr>
          <w:rFonts w:hint="eastAsia"/>
          <w:b/>
          <w:sz w:val="24"/>
          <w:szCs w:val="24"/>
        </w:rPr>
        <w:t>门脉高压(综合)症</w:t>
      </w:r>
      <w:r>
        <w:rPr>
          <w:rFonts w:hint="eastAsia"/>
          <w:sz w:val="24"/>
          <w:szCs w:val="24"/>
        </w:rPr>
        <w:t>：由于肝脏炎症纤维化或虫卵肉芽肿阻塞，使得门静脉血不易流入肝内静脉，门静脉的血流受阻，引起门静脉压增高。</w:t>
      </w:r>
    </w:p>
    <w:p>
      <w:pPr>
        <w:spacing w:line="360" w:lineRule="auto"/>
        <w:ind w:firstLine="420"/>
        <w:rPr>
          <w:rFonts w:hint="eastAsia"/>
          <w:sz w:val="24"/>
          <w:szCs w:val="24"/>
        </w:rPr>
      </w:pPr>
      <w:r>
        <w:rPr>
          <w:rFonts w:hint="eastAsia"/>
          <w:sz w:val="24"/>
          <w:szCs w:val="24"/>
        </w:rPr>
        <w:t>临床表现为脾肿大、脾功能亢进，进而发生食管胃底静脉曲张，呕血、黑便、腹水、下肢静脉曲张等症状。</w:t>
      </w:r>
    </w:p>
    <w:p>
      <w:pPr>
        <w:spacing w:line="360" w:lineRule="auto"/>
        <w:rPr>
          <w:b w:val="0"/>
          <w:bCs/>
          <w:sz w:val="24"/>
          <w:szCs w:val="24"/>
        </w:rPr>
      </w:pPr>
      <w:r>
        <w:rPr>
          <w:b/>
          <w:sz w:val="24"/>
          <w:szCs w:val="24"/>
        </w:rPr>
        <w:t>两对半</w:t>
      </w:r>
      <w:r>
        <w:rPr>
          <w:rFonts w:hint="eastAsia"/>
          <w:b/>
          <w:sz w:val="24"/>
          <w:szCs w:val="24"/>
          <w:lang w:eastAsia="zh-CN"/>
        </w:rPr>
        <w:t>：</w:t>
      </w:r>
      <w:r>
        <w:rPr>
          <w:rFonts w:hint="eastAsia"/>
          <w:b w:val="0"/>
          <w:bCs/>
          <w:sz w:val="24"/>
          <w:szCs w:val="24"/>
          <w:lang w:eastAsia="zh-CN"/>
        </w:rPr>
        <w:t>乙肝两对半是国内医院最常用的乙肝病毒 (HBV)感染检测血清标志物。乙型肝炎病毒免疫学标记一共3对，即表面抗原(HBsAg)和表面抗体(抗HBs或HBsAb)、e抗原(HBeAg)和 e抗体(抗HBe或HBeAb)、核心抗原(HBcAg)和核心抗体(抗HBc或HBcAb)。乙肝两对半又称乙肝五项，其检查意义在于：检查是否感染乙肝及感染的具体情况，区分大三阳、小三阳。</w:t>
      </w:r>
    </w:p>
    <w:p>
      <w:pPr>
        <w:spacing w:line="360" w:lineRule="auto"/>
        <w:rPr>
          <w:rFonts w:hint="eastAsia"/>
          <w:b w:val="0"/>
          <w:bCs/>
          <w:sz w:val="24"/>
          <w:szCs w:val="24"/>
          <w:lang w:eastAsia="zh-CN"/>
        </w:rPr>
      </w:pPr>
      <w:r>
        <w:rPr>
          <w:b/>
          <w:sz w:val="24"/>
          <w:szCs w:val="24"/>
        </w:rPr>
        <w:t>大三阳</w:t>
      </w:r>
      <w:r>
        <w:rPr>
          <w:rFonts w:hint="eastAsia"/>
          <w:b/>
          <w:sz w:val="24"/>
          <w:szCs w:val="24"/>
          <w:lang w:eastAsia="zh-CN"/>
        </w:rPr>
        <w:t>：</w:t>
      </w:r>
      <w:r>
        <w:rPr>
          <w:rFonts w:hint="eastAsia"/>
          <w:b w:val="0"/>
          <w:bCs/>
          <w:sz w:val="24"/>
          <w:szCs w:val="24"/>
          <w:lang w:val="en-US" w:eastAsia="zh-CN"/>
        </w:rPr>
        <w:t>HBsAg(+)抗-HBs(-)HBeAg(+)抗-HBe(-)抗-HBc(+)</w:t>
      </w:r>
    </w:p>
    <w:p>
      <w:pPr>
        <w:spacing w:line="360" w:lineRule="auto"/>
        <w:rPr>
          <w:b w:val="0"/>
          <w:bCs/>
          <w:i w:val="0"/>
          <w:iCs w:val="0"/>
          <w:sz w:val="24"/>
          <w:szCs w:val="24"/>
        </w:rPr>
      </w:pPr>
      <w:r>
        <w:rPr>
          <w:b/>
          <w:sz w:val="24"/>
          <w:szCs w:val="24"/>
        </w:rPr>
        <w:t>小三阳</w:t>
      </w:r>
      <w:r>
        <w:rPr>
          <w:rFonts w:hint="eastAsia"/>
          <w:b/>
          <w:sz w:val="24"/>
          <w:szCs w:val="24"/>
          <w:lang w:eastAsia="zh-CN"/>
        </w:rPr>
        <w:t>：</w:t>
      </w:r>
      <w:r>
        <w:rPr>
          <w:rFonts w:hint="eastAsia"/>
          <w:b w:val="0"/>
          <w:bCs/>
          <w:i w:val="0"/>
          <w:iCs w:val="0"/>
          <w:sz w:val="24"/>
          <w:szCs w:val="24"/>
          <w:lang w:val="en-US" w:eastAsia="zh-CN"/>
        </w:rPr>
        <w:t>HBsAg(+)抗-HBs(-)HBeAg(-)抗-HBe(+)抗-HBc(+)</w:t>
      </w:r>
    </w:p>
    <w:p>
      <w:pPr>
        <w:spacing w:line="360" w:lineRule="auto"/>
        <w:rPr>
          <w:rFonts w:hint="eastAsia"/>
          <w:b w:val="0"/>
          <w:bCs/>
          <w:sz w:val="24"/>
          <w:szCs w:val="24"/>
          <w:lang w:val="en-US" w:eastAsia="zh-CN"/>
        </w:rPr>
      </w:pPr>
      <w:r>
        <w:rPr>
          <w:rFonts w:hint="eastAsia"/>
          <w:b/>
          <w:sz w:val="24"/>
          <w:szCs w:val="24"/>
          <w:lang w:val="en-US" w:eastAsia="zh-CN"/>
        </w:rPr>
        <w:t>窗口期/空白期</w:t>
      </w:r>
      <w:r>
        <w:rPr>
          <w:rFonts w:hint="eastAsia"/>
          <w:b w:val="0"/>
          <w:bCs/>
          <w:sz w:val="24"/>
          <w:szCs w:val="24"/>
          <w:lang w:val="en-US" w:eastAsia="zh-CN"/>
        </w:rPr>
        <w:t>：从血清中HBsAg消失到抗HBs-Ab出现中间相隔的数周时间。</w:t>
      </w:r>
    </w:p>
    <w:p>
      <w:pPr>
        <w:spacing w:line="360" w:lineRule="auto"/>
        <w:rPr>
          <w:rFonts w:hint="eastAsia" w:eastAsiaTheme="minorEastAsia"/>
          <w:b/>
          <w:bCs w:val="0"/>
          <w:sz w:val="24"/>
          <w:szCs w:val="24"/>
          <w:lang w:val="en-US" w:eastAsia="zh-CN"/>
        </w:rPr>
      </w:pPr>
      <w:r>
        <w:rPr>
          <w:rFonts w:hint="eastAsia"/>
          <w:b/>
          <w:bCs w:val="0"/>
          <w:sz w:val="24"/>
          <w:szCs w:val="24"/>
          <w:lang w:val="en-US" w:eastAsia="zh-CN"/>
        </w:rPr>
        <w:t>血清转换：</w:t>
      </w:r>
      <w:r>
        <w:rPr>
          <w:rFonts w:hint="default" w:ascii="Arial" w:hAnsi="Arial" w:eastAsia="宋体" w:cs="Arial"/>
          <w:color w:val="333333"/>
          <w:kern w:val="0"/>
          <w:sz w:val="24"/>
          <w:szCs w:val="24"/>
          <w:bdr w:val="none" w:color="auto" w:sz="0" w:space="0"/>
          <w:shd w:val="clear" w:fill="FFFFFF"/>
          <w:lang w:val="en-US" w:eastAsia="zh-CN" w:bidi="ar"/>
        </w:rPr>
        <w:t>机体的免疫系统在受到抗原（包括细菌、</w:t>
      </w:r>
      <w:r>
        <w:rPr>
          <w:rFonts w:hint="default" w:ascii="Arial" w:hAnsi="Arial" w:eastAsia="宋体" w:cs="Arial"/>
          <w:color w:val="136EC2"/>
          <w:kern w:val="0"/>
          <w:sz w:val="24"/>
          <w:szCs w:val="24"/>
          <w:u w:val="none"/>
          <w:bdr w:val="none" w:color="auto" w:sz="0" w:space="0"/>
          <w:shd w:val="clear" w:fill="FFFFFF"/>
          <w:lang w:val="en-US" w:eastAsia="zh-CN" w:bidi="ar"/>
        </w:rPr>
        <w:fldChar w:fldCharType="begin"/>
      </w:r>
      <w:r>
        <w:rPr>
          <w:rFonts w:hint="default" w:ascii="Arial" w:hAnsi="Arial" w:eastAsia="宋体" w:cs="Arial"/>
          <w:color w:val="136EC2"/>
          <w:kern w:val="0"/>
          <w:sz w:val="24"/>
          <w:szCs w:val="24"/>
          <w:u w:val="none"/>
          <w:bdr w:val="none" w:color="auto" w:sz="0" w:space="0"/>
          <w:shd w:val="clear" w:fill="FFFFFF"/>
          <w:lang w:val="en-US" w:eastAsia="zh-CN" w:bidi="ar"/>
        </w:rPr>
        <w:instrText xml:space="preserve"> HYPERLINK "http://baike.baidu.com/subview/2584/6614965.htm" \t "http://baike.baidu.com/view/_blank" </w:instrText>
      </w:r>
      <w:r>
        <w:rPr>
          <w:rFonts w:hint="default" w:ascii="Arial" w:hAnsi="Arial" w:eastAsia="宋体" w:cs="Arial"/>
          <w:color w:val="136EC2"/>
          <w:kern w:val="0"/>
          <w:sz w:val="24"/>
          <w:szCs w:val="24"/>
          <w:u w:val="none"/>
          <w:bdr w:val="none" w:color="auto" w:sz="0" w:space="0"/>
          <w:shd w:val="clear" w:fill="FFFFFF"/>
          <w:lang w:val="en-US" w:eastAsia="zh-CN" w:bidi="ar"/>
        </w:rPr>
        <w:fldChar w:fldCharType="separate"/>
      </w:r>
      <w:r>
        <w:rPr>
          <w:rStyle w:val="8"/>
          <w:rFonts w:hint="default" w:ascii="Arial" w:hAnsi="Arial" w:eastAsia="宋体" w:cs="Arial"/>
          <w:color w:val="136EC2"/>
          <w:sz w:val="24"/>
          <w:szCs w:val="24"/>
          <w:u w:val="none"/>
          <w:bdr w:val="none" w:color="auto" w:sz="0" w:space="0"/>
          <w:shd w:val="clear" w:fill="FFFFFF"/>
        </w:rPr>
        <w:t>病毒</w:t>
      </w:r>
      <w:r>
        <w:rPr>
          <w:rFonts w:hint="default" w:ascii="Arial" w:hAnsi="Arial" w:eastAsia="宋体" w:cs="Arial"/>
          <w:color w:val="136EC2"/>
          <w:kern w:val="0"/>
          <w:sz w:val="24"/>
          <w:szCs w:val="24"/>
          <w:u w:val="none"/>
          <w:bdr w:val="none" w:color="auto" w:sz="0" w:space="0"/>
          <w:shd w:val="clear" w:fill="FFFFFF"/>
          <w:lang w:val="en-US" w:eastAsia="zh-CN" w:bidi="ar"/>
        </w:rPr>
        <w:fldChar w:fldCharType="end"/>
      </w:r>
      <w:r>
        <w:rPr>
          <w:rFonts w:hint="default" w:ascii="Arial" w:hAnsi="Arial" w:eastAsia="宋体" w:cs="Arial"/>
          <w:color w:val="333333"/>
          <w:kern w:val="0"/>
          <w:sz w:val="24"/>
          <w:szCs w:val="24"/>
          <w:bdr w:val="none" w:color="auto" w:sz="0" w:space="0"/>
          <w:shd w:val="clear" w:fill="FFFFFF"/>
          <w:lang w:val="en-US" w:eastAsia="zh-CN" w:bidi="ar"/>
        </w:rPr>
        <w:t>、甚至自身肿瘤细胞等）刺激后会产生抗体，我们从免疫细胞（B细胞）开始产生抗体算起，将血清中无法检测到抗体</w:t>
      </w:r>
      <w:r>
        <w:rPr>
          <w:rFonts w:hint="default" w:ascii="Arial" w:hAnsi="Arial" w:eastAsia="宋体" w:cs="Arial"/>
          <w:b/>
          <w:color w:val="333333"/>
          <w:kern w:val="0"/>
          <w:sz w:val="24"/>
          <w:szCs w:val="24"/>
          <w:bdr w:val="none" w:color="auto" w:sz="0" w:space="0"/>
          <w:shd w:val="clear" w:fill="FFFFFF"/>
          <w:lang w:val="en-US" w:eastAsia="zh-CN" w:bidi="ar"/>
        </w:rPr>
        <w:t>至</w:t>
      </w:r>
      <w:r>
        <w:rPr>
          <w:rFonts w:hint="default" w:ascii="Arial" w:hAnsi="Arial" w:eastAsia="宋体" w:cs="Arial"/>
          <w:color w:val="333333"/>
          <w:kern w:val="0"/>
          <w:sz w:val="24"/>
          <w:szCs w:val="24"/>
          <w:bdr w:val="none" w:color="auto" w:sz="0" w:space="0"/>
          <w:shd w:val="clear" w:fill="FFFFFF"/>
          <w:lang w:val="en-US" w:eastAsia="zh-CN" w:bidi="ar"/>
        </w:rPr>
        <w:t>能够检测到抗体的这个“转换点”定义为血清转换</w:t>
      </w:r>
      <w:r>
        <w:rPr>
          <w:rFonts w:hint="eastAsia" w:ascii="Arial" w:hAnsi="Arial" w:eastAsia="宋体" w:cs="Arial"/>
          <w:color w:val="333333"/>
          <w:kern w:val="0"/>
          <w:sz w:val="24"/>
          <w:szCs w:val="24"/>
          <w:bdr w:val="none" w:color="auto" w:sz="0" w:space="0"/>
          <w:shd w:val="clear" w:fill="FFFFFF"/>
          <w:lang w:val="en-US" w:eastAsia="zh-CN" w:bidi="ar"/>
        </w:rPr>
        <w:t>。</w:t>
      </w:r>
    </w:p>
    <w:p>
      <w:pPr>
        <w:spacing w:line="360" w:lineRule="auto"/>
        <w:rPr>
          <w:b/>
          <w:bCs w:val="0"/>
          <w:sz w:val="24"/>
          <w:szCs w:val="24"/>
        </w:rPr>
      </w:pPr>
      <w:r>
        <w:rPr>
          <w:b/>
          <w:bCs w:val="0"/>
          <w:sz w:val="24"/>
          <w:szCs w:val="24"/>
        </w:rPr>
        <w:t>血清抗原</w:t>
      </w:r>
      <w:r>
        <w:rPr>
          <w:rFonts w:hint="eastAsia"/>
          <w:b/>
          <w:bCs w:val="0"/>
          <w:sz w:val="24"/>
          <w:szCs w:val="24"/>
          <w:lang w:val="en-US" w:eastAsia="zh-CN"/>
        </w:rPr>
        <w:t>-抗体转换率：</w:t>
      </w:r>
      <w:r>
        <w:rPr>
          <w:rFonts w:hint="eastAsia"/>
          <w:b w:val="0"/>
          <w:bCs/>
          <w:sz w:val="24"/>
          <w:szCs w:val="24"/>
          <w:lang w:val="en-US" w:eastAsia="zh-CN"/>
        </w:rPr>
        <w:t>HBeAg-抗HBe-Ab</w:t>
      </w:r>
    </w:p>
    <w:p>
      <w:pPr>
        <w:spacing w:line="360" w:lineRule="auto"/>
        <w:rPr>
          <w:rFonts w:hint="eastAsia"/>
          <w:b/>
          <w:sz w:val="24"/>
          <w:szCs w:val="24"/>
          <w:lang w:val="en-US" w:eastAsia="zh-CN"/>
        </w:rPr>
      </w:pPr>
      <w:r>
        <w:rPr>
          <w:b/>
          <w:sz w:val="24"/>
          <w:szCs w:val="24"/>
        </w:rPr>
        <w:t>转阴</w:t>
      </w:r>
      <w:r>
        <w:rPr>
          <w:rFonts w:hint="eastAsia"/>
          <w:b/>
          <w:sz w:val="24"/>
          <w:szCs w:val="24"/>
          <w:lang w:val="en-US" w:eastAsia="zh-CN"/>
        </w:rPr>
        <w:t>标志：</w:t>
      </w:r>
      <w:r>
        <w:rPr>
          <w:rFonts w:hint="eastAsia"/>
          <w:b w:val="0"/>
          <w:bCs/>
          <w:sz w:val="24"/>
          <w:szCs w:val="24"/>
          <w:lang w:val="en-US" w:eastAsia="zh-CN"/>
        </w:rPr>
        <w:t>血清抗原-抗体转换率；HBv-DNA转阴率</w:t>
      </w:r>
    </w:p>
    <w:p>
      <w:pPr>
        <w:spacing w:line="360" w:lineRule="auto"/>
        <w:rPr>
          <w:rFonts w:hint="eastAsia"/>
          <w:b/>
          <w:sz w:val="24"/>
          <w:szCs w:val="24"/>
          <w:lang w:val="en-US" w:eastAsia="zh-CN"/>
        </w:rPr>
      </w:pPr>
    </w:p>
    <w:p>
      <w:pPr>
        <w:spacing w:line="360" w:lineRule="auto"/>
        <w:rPr>
          <w:sz w:val="24"/>
          <w:szCs w:val="24"/>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rPr>
          <w:rFonts w:hint="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baikeFont_css">
    <w:altName w:val="Segoe Print"/>
    <w:panose1 w:val="00000000000000000000"/>
    <w:charset w:val="00"/>
    <w:family w:val="auto"/>
    <w:pitch w:val="default"/>
    <w:sig w:usb0="00000000" w:usb1="00000000" w:usb2="00000000" w:usb3="00000000" w:csb0="00000000" w:csb1="00000000"/>
  </w:font>
  <w:font w:name="baikeFont_layou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B755A"/>
    <w:multiLevelType w:val="singleLevel"/>
    <w:tmpl w:val="575B755A"/>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83578C"/>
    <w:rsid w:val="60E0330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FollowedHyperlink"/>
    <w:basedOn w:val="2"/>
    <w:uiPriority w:val="0"/>
    <w:rPr>
      <w:color w:val="338DE6"/>
      <w:u w:val="none"/>
    </w:rPr>
  </w:style>
  <w:style w:type="character" w:styleId="5">
    <w:name w:val="Emphasis"/>
    <w:basedOn w:val="2"/>
    <w:qFormat/>
    <w:uiPriority w:val="0"/>
  </w:style>
  <w:style w:type="character" w:styleId="6">
    <w:name w:val="HTML Definition"/>
    <w:basedOn w:val="2"/>
    <w:uiPriority w:val="0"/>
  </w:style>
  <w:style w:type="character" w:styleId="7">
    <w:name w:val="HTML Variable"/>
    <w:basedOn w:val="2"/>
    <w:uiPriority w:val="0"/>
  </w:style>
  <w:style w:type="character" w:styleId="8">
    <w:name w:val="Hyperlink"/>
    <w:basedOn w:val="2"/>
    <w:uiPriority w:val="0"/>
    <w:rPr>
      <w:color w:val="338DE6"/>
      <w:u w:val="none"/>
    </w:rPr>
  </w:style>
  <w:style w:type="character" w:styleId="9">
    <w:name w:val="HTML Code"/>
    <w:basedOn w:val="2"/>
    <w:uiPriority w:val="0"/>
    <w:rPr>
      <w:rFonts w:hint="default" w:ascii="monospace" w:hAnsi="monospace" w:eastAsia="monospace" w:cs="monospace"/>
      <w:sz w:val="21"/>
      <w:szCs w:val="21"/>
    </w:rPr>
  </w:style>
  <w:style w:type="character" w:styleId="10">
    <w:name w:val="HTML Cite"/>
    <w:basedOn w:val="2"/>
    <w:uiPriority w:val="0"/>
  </w:style>
  <w:style w:type="character" w:styleId="11">
    <w:name w:val="HTML Keyboard"/>
    <w:basedOn w:val="2"/>
    <w:uiPriority w:val="0"/>
    <w:rPr>
      <w:rFonts w:hint="default" w:ascii="monospace" w:hAnsi="monospace" w:eastAsia="monospace" w:cs="monospace"/>
      <w:sz w:val="21"/>
      <w:szCs w:val="21"/>
    </w:rPr>
  </w:style>
  <w:style w:type="character" w:styleId="12">
    <w:name w:val="HTML Sample"/>
    <w:basedOn w:val="2"/>
    <w:uiPriority w:val="0"/>
    <w:rPr>
      <w:rFonts w:ascii="monospace" w:hAnsi="monospace" w:eastAsia="monospace" w:cs="monospace"/>
      <w:sz w:val="21"/>
      <w:szCs w:val="21"/>
    </w:rPr>
  </w:style>
  <w:style w:type="character" w:customStyle="1" w:styleId="14">
    <w:name w:val="fontborder"/>
    <w:basedOn w:val="2"/>
    <w:uiPriority w:val="0"/>
    <w:rPr>
      <w:bdr w:val="single" w:color="000000" w:sz="6" w:space="0"/>
    </w:rPr>
  </w:style>
  <w:style w:type="character" w:customStyle="1" w:styleId="15">
    <w:name w:val="fontstrikethrough"/>
    <w:basedOn w:val="2"/>
    <w:uiPriority w:val="0"/>
    <w:rPr>
      <w:strik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2016-06-11T03:32:39Z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