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1" w:name="composite-page-94"/>
    <w:bookmarkStart w:id="110" w:name="chapter-13"/>
    <w:p>
      <w:pPr>
        <w:pStyle w:val="Heading2"/>
      </w:pPr>
      <w:r>
        <w:t xml:space="preserve">Chapter 13</w:t>
      </w:r>
    </w:p>
    <w:bookmarkStart w:id="21" w:name="fs-idp156600272-solution"/>
    <w:p>
      <w:pPr>
        <w:pStyle w:val="FirstParagraph"/>
      </w:pPr>
      <w:hyperlink r:id="rId20">
        <w:r>
          <w:rPr>
            <w:rStyle w:val="InternetLink"/>
          </w:rPr>
          <w:t xml:space="preserve">1</w:t>
        </w:r>
      </w:hyperlink>
      <w:r>
        <w:t xml:space="preserve">.</w:t>
      </w:r>
      <w:r>
        <w:t xml:space="preserve"> </w:t>
      </w:r>
    </w:p>
    <w:p>
      <w:pPr>
        <w:pStyle w:val="TextBody"/>
      </w:pPr>
      <w:r>
        <w:t xml:space="preserve">The reaction can proceed in both the forward and reverse directions.</w:t>
      </w:r>
    </w:p>
    <w:bookmarkEnd w:id="21"/>
    <w:bookmarkStart w:id="23" w:name="fs-idp77430432-solution"/>
    <w:p>
      <w:pPr>
        <w:pStyle w:val="TextBody"/>
      </w:pPr>
      <w:hyperlink r:id="rId22">
        <w:r>
          <w:rPr>
            <w:rStyle w:val="InternetLink"/>
          </w:rPr>
          <w:t xml:space="preserve">3</w:t>
        </w:r>
      </w:hyperlink>
      <w:r>
        <w:t xml:space="preserve">.</w:t>
      </w:r>
      <w:r>
        <w:t xml:space="preserve"> </w:t>
      </w:r>
    </w:p>
    <w:p>
      <w:pPr>
        <w:pStyle w:val="TextBody"/>
      </w:pPr>
      <w:r>
        <w:t xml:space="preserve">When a system has reached equilibrium, no further changes in the reactant and product concentrations occur; the forward and reverse reactions continue to proceed, but at equal rates.</w:t>
      </w:r>
    </w:p>
    <w:bookmarkEnd w:id="23"/>
    <w:bookmarkStart w:id="25" w:name="fs-idp9783616-solution"/>
    <w:p>
      <w:pPr>
        <w:pStyle w:val="TextBody"/>
      </w:pPr>
      <w:hyperlink r:id="rId24">
        <w:r>
          <w:rPr>
            <w:rStyle w:val="InternetLink"/>
          </w:rPr>
          <w:t xml:space="preserve">5</w:t>
        </w:r>
      </w:hyperlink>
      <w:r>
        <w:t xml:space="preserve">.</w:t>
      </w:r>
      <w:r>
        <w:t xml:space="preserve"> </w:t>
      </w:r>
    </w:p>
    <w:p>
      <w:pPr>
        <w:pStyle w:val="TextBody"/>
      </w:pPr>
      <w:r>
        <w:t xml:space="preserve">Not necessarily. A system at equilibrium is characterized by</w:t>
      </w:r>
      <w:r>
        <w:t xml:space="preserve"> </w:t>
      </w:r>
      <w:r>
        <w:rPr>
          <w:iCs/>
          <w:i/>
        </w:rPr>
        <w:t xml:space="preserve">constant</w:t>
      </w:r>
      <w:r>
        <w:t xml:space="preserve"> </w:t>
      </w:r>
      <w:r>
        <w:t xml:space="preserve">reactant and product concentrations, but the values of the reactant and product concentrations themselves need not be equal.</w:t>
      </w:r>
    </w:p>
    <w:bookmarkEnd w:id="25"/>
    <w:bookmarkStart w:id="27" w:name="fs-idp194491952-solution"/>
    <w:p>
      <w:pPr>
        <w:pStyle w:val="TextBody"/>
      </w:pPr>
      <w:hyperlink r:id="rId26">
        <w:r>
          <w:rPr>
            <w:rStyle w:val="InternetLink"/>
          </w:rPr>
          <w:t xml:space="preserve">7</w:t>
        </w:r>
      </w:hyperlink>
      <w:r>
        <w:t xml:space="preserve">.</w:t>
      </w:r>
      <w:r>
        <w:t xml:space="preserve"> </w:t>
      </w:r>
    </w:p>
    <w:p>
      <w:pPr>
        <w:pStyle w:val="TextBody"/>
      </w:pPr>
      <w:r>
        <w:t xml:space="preserve">Equilibrium cannot be established between the liquid and the gas phase if the top is removed from the bottle because the system is not closed; one of the components of the equilibrium, the Br</w:t>
      </w:r>
      <w:r>
        <w:rPr>
          <w:vertAlign w:val="subscript"/>
        </w:rPr>
        <w:t xml:space="preserve">2</w:t>
      </w:r>
      <w:r>
        <w:t xml:space="preserve"> </w:t>
      </w:r>
      <w:r>
        <w:t xml:space="preserve">vapor, would escape from the bottle until all liquid disappeared. Thus, more liquid would evaporate than can condense back from the gas phase to the liquid phase.</w:t>
      </w:r>
    </w:p>
    <w:bookmarkEnd w:id="27"/>
    <w:bookmarkStart w:id="29" w:name="fs-idp237194960-solution"/>
    <w:p>
      <w:pPr>
        <w:pStyle w:val="TextBody"/>
      </w:pPr>
      <w:hyperlink r:id="rId28">
        <w:r>
          <w:rPr>
            <w:rStyle w:val="InternetLink"/>
          </w:rPr>
          <w:t xml:space="preserve">9</w:t>
        </w:r>
      </w:hyperlink>
      <w:r>
        <w:t xml:space="preserve">.</w:t>
      </w:r>
      <w:r>
        <w:t xml:space="preserve"> </w:t>
      </w:r>
    </w:p>
    <w:p>
      <w:pPr>
        <w:pStyle w:val="TextBody"/>
      </w:pPr>
      <w:r>
        <w:t xml:space="preserve">(a)</w:t>
      </w:r>
      <w:r>
        <w:t xml:space="preserve"> </w:t>
      </w:r>
      <w:r>
        <w:rPr>
          <w:iCs/>
          <w:i/>
        </w:rPr>
        <w:t xml:space="preserve">K</w:t>
      </w:r>
      <w:r>
        <w:rPr>
          <w:vertAlign w:val="subscript"/>
          <w:iCs/>
          <w:i/>
        </w:rPr>
        <w:t xml:space="preserve">c</w:t>
      </w:r>
      <w:r>
        <w:t xml:space="preserve"> </w:t>
      </w:r>
      <w:r>
        <w:t xml:space="preserve">= [Ag</w:t>
      </w:r>
      <w:r>
        <w:rPr>
          <w:vertAlign w:val="superscript"/>
        </w:rPr>
        <w:t xml:space="preserve">+</w:t>
      </w:r>
      <w:r>
        <w:t xml:space="preserve">][Cl</w:t>
      </w:r>
      <w:r>
        <w:rPr>
          <w:vertAlign w:val="superscript"/>
        </w:rPr>
        <w:t xml:space="preserve">−</w:t>
      </w:r>
      <w:r>
        <w:t xml:space="preserve">] &lt; 1. AgCl is insoluble; thus, the concentrations of ions are much less than 1</w:t>
      </w:r>
      <w:r>
        <w:t xml:space="preserve"> </w:t>
      </w:r>
      <w:r>
        <w:rPr>
          <w:iCs/>
          <w:i/>
        </w:rPr>
        <w:t xml:space="preserve">M</w:t>
      </w:r>
      <w:r>
        <w:t xml:space="preserve">; (b)</w:t>
      </w:r>
      <w:r>
        <w:t xml:space="preserve"> </w:t>
      </w:r>
      <m:oMath>
        <m:sSub>
          <m:e>
            <m:r>
              <m:t>K</m:t>
            </m:r>
          </m:e>
          <m:sub>
            <m:r>
              <m:t>c</m:t>
            </m:r>
          </m:sub>
        </m:sSub>
        <m:r>
          <m:rPr>
            <m:sty m:val="p"/>
          </m:rPr>
          <m:t>=</m:t>
        </m:r>
        <m:r>
          <m:t> </m:t>
        </m:r>
        <m:f>
          <m:fPr>
            <m:type m:val="bar"/>
          </m:fPr>
          <m:num>
            <m:r>
              <m:t>1</m:t>
            </m:r>
          </m:num>
          <m:den>
            <m:r>
              <m:rPr>
                <m:sty m:val="p"/>
              </m:rPr>
              <m:t>[</m:t>
            </m:r>
            <m:sSup>
              <m:e>
                <m:r>
                  <m:rPr>
                    <m:nor/>
                    <m:sty m:val="p"/>
                  </m:rPr>
                  <m:t>Pb</m:t>
                </m:r>
              </m:e>
              <m:sup>
                <m:r>
                  <m:t>2</m:t>
                </m:r>
                <m:r>
                  <m:rPr>
                    <m:sty m:val="p"/>
                  </m:rPr>
                  <m:t>+</m:t>
                </m:r>
              </m:sup>
            </m:sSup>
            <m:r>
              <m:rPr>
                <m:sty m:val="p"/>
              </m:rPr>
              <m:t>]</m:t>
            </m:r>
            <m:sSup>
              <m:e>
                <m:d>
                  <m:dPr>
                    <m:begChr m:val="["/>
                    <m:endChr m:val="]"/>
                    <m:sepChr m:val=""/>
                    <m:grow/>
                  </m:dPr>
                  <m:e>
                    <m:sSup>
                      <m:e>
                        <m:r>
                          <m:rPr>
                            <m:nor/>
                            <m:sty m:val="p"/>
                          </m:rPr>
                          <m:t>Cl</m:t>
                        </m:r>
                      </m:e>
                      <m:sup>
                        <m:r>
                          <m:rPr>
                            <m:nor/>
                            <m:sty m:val="p"/>
                          </m:rPr>
                          <m:t>−</m:t>
                        </m:r>
                      </m:sup>
                    </m:sSup>
                  </m:e>
                </m:d>
              </m:e>
              <m:sup>
                <m:r>
                  <m:t>2</m:t>
                </m:r>
              </m:sup>
            </m:sSup>
          </m:den>
        </m:f>
      </m:oMath>
      <w:r>
        <w:t xml:space="preserve"> </w:t>
      </w:r>
      <w:r>
        <w:t xml:space="preserve">&gt; 1 because PbCl</w:t>
      </w:r>
      <w:r>
        <w:rPr>
          <w:vertAlign w:val="subscript"/>
        </w:rPr>
        <w:t xml:space="preserve">2</w:t>
      </w:r>
      <w:r>
        <w:t xml:space="preserve"> </w:t>
      </w:r>
      <w:r>
        <w:t xml:space="preserve">is insoluble and formation of the solid will reduce the concentration of ions to a low level (&lt;1</w:t>
      </w:r>
      <w:r>
        <w:t xml:space="preserve"> </w:t>
      </w:r>
      <w:r>
        <w:rPr>
          <w:iCs/>
          <w:i/>
        </w:rPr>
        <w:t xml:space="preserve">M</w:t>
      </w:r>
      <w:r>
        <w:t xml:space="preserve">).</w:t>
      </w:r>
    </w:p>
    <w:bookmarkEnd w:id="29"/>
    <w:bookmarkStart w:id="31" w:name="fs-idp61604544-solution"/>
    <w:p>
      <w:pPr>
        <w:pStyle w:val="TextBody"/>
      </w:pPr>
      <w:hyperlink r:id="rId30">
        <w:r>
          <w:rPr>
            <w:rStyle w:val="InternetLink"/>
          </w:rPr>
          <w:t xml:space="preserve">11</w:t>
        </w:r>
      </w:hyperlink>
      <w:r>
        <w:t xml:space="preserve">.</w:t>
      </w:r>
      <w:r>
        <w:t xml:space="preserve"> </w:t>
      </w:r>
    </w:p>
    <w:p>
      <w:pPr>
        <w:pStyle w:val="TextBody"/>
      </w:pPr>
      <w:r>
        <w:t xml:space="preserve">Since</w:t>
      </w:r>
      <w:r>
        <w:t xml:space="preserve"> </w:t>
      </w:r>
      <m:oMath>
        <m:sSub>
          <m:e>
            <m:r>
              <m:t>K</m:t>
            </m:r>
          </m:e>
          <m:sub>
            <m:r>
              <m:t>c</m:t>
            </m:r>
          </m:sub>
        </m:sSub>
        <m:r>
          <m:rPr>
            <m:sty m:val="p"/>
          </m:rPr>
          <m:t>=</m:t>
        </m:r>
        <m:r>
          <m:t> </m:t>
        </m:r>
        <m:f>
          <m:fPr>
            <m:type m:val="bar"/>
          </m:fPr>
          <m:num>
            <m:r>
              <m:rPr>
                <m:sty m:val="p"/>
              </m:rPr>
              <m:t>[</m:t>
            </m:r>
            <m:sSub>
              <m:e>
                <m:r>
                  <m:rPr>
                    <m:nor/>
                    <m:sty m:val="p"/>
                  </m:rPr>
                  <m:t>C</m:t>
                </m:r>
              </m:e>
              <m:sub>
                <m:r>
                  <m:t>6</m:t>
                </m:r>
              </m:sub>
            </m:sSub>
            <m:sSub>
              <m:e>
                <m:r>
                  <m:rPr>
                    <m:nor/>
                    <m:sty m:val="p"/>
                  </m:rPr>
                  <m:t>H</m:t>
                </m:r>
              </m:e>
              <m:sub>
                <m:r>
                  <m:t>6</m:t>
                </m:r>
              </m:sub>
            </m:sSub>
            <m:r>
              <m:rPr>
                <m:sty m:val="p"/>
              </m:rPr>
              <m:t>]</m:t>
            </m:r>
          </m:num>
          <m:den>
            <m:sSup>
              <m:e>
                <m:r>
                  <m:rPr>
                    <m:sty m:val="p"/>
                  </m:rPr>
                  <m:t>[</m:t>
                </m:r>
                <m:sSub>
                  <m:e>
                    <m:r>
                      <m:rPr>
                        <m:nor/>
                        <m:sty m:val="p"/>
                      </m:rPr>
                      <m:t>C</m:t>
                    </m:r>
                  </m:e>
                  <m:sub>
                    <m:r>
                      <m:t>2</m:t>
                    </m:r>
                  </m:sub>
                </m:sSub>
                <m:sSub>
                  <m:e>
                    <m:r>
                      <m:rPr>
                        <m:nor/>
                        <m:sty m:val="p"/>
                      </m:rPr>
                      <m:t>H</m:t>
                    </m:r>
                  </m:e>
                  <m:sub>
                    <m:r>
                      <m:t>2</m:t>
                    </m:r>
                  </m:sub>
                </m:sSub>
                <m:r>
                  <m:rPr>
                    <m:sty m:val="p"/>
                  </m:rPr>
                  <m:t>]</m:t>
                </m:r>
              </m:e>
              <m:sup>
                <m:r>
                  <m:t>3</m:t>
                </m:r>
              </m:sup>
            </m:sSup>
          </m:den>
        </m:f>
        <m:r>
          <m:rPr>
            <m:sty m:val="p"/>
          </m:rPr>
          <m:t>,</m:t>
        </m:r>
      </m:oMath>
      <w:r>
        <w:t xml:space="preserve"> </w:t>
      </w:r>
      <w:r>
        <w:t xml:space="preserve">a value of</w:t>
      </w:r>
      <w:r>
        <w:t xml:space="preserve"> </w:t>
      </w:r>
      <w:r>
        <w:rPr>
          <w:iCs/>
          <w:i/>
        </w:rPr>
        <w:t xml:space="preserve">K</w:t>
      </w:r>
      <w:r>
        <w:rPr>
          <w:vertAlign w:val="subscript"/>
          <w:iCs/>
          <w:i/>
        </w:rPr>
        <w:t xml:space="preserve">c</w:t>
      </w:r>
      <w:r>
        <w:t xml:space="preserve"> </w:t>
      </w:r>
      <w:r>
        <w:t xml:space="preserve">≈ 10 means that C</w:t>
      </w:r>
      <w:r>
        <w:rPr>
          <w:vertAlign w:val="subscript"/>
        </w:rPr>
        <w:t xml:space="preserve">6</w:t>
      </w:r>
      <w:r>
        <w:t xml:space="preserve">H</w:t>
      </w:r>
      <w:r>
        <w:rPr>
          <w:vertAlign w:val="subscript"/>
        </w:rPr>
        <w:t xml:space="preserve">6</w:t>
      </w:r>
      <w:r>
        <w:t xml:space="preserve"> </w:t>
      </w:r>
      <w:r>
        <w:t xml:space="preserve">predominates over C</w:t>
      </w:r>
      <w:r>
        <w:rPr>
          <w:vertAlign w:val="subscript"/>
        </w:rPr>
        <w:t xml:space="preserve">2</w:t>
      </w:r>
      <w:r>
        <w:t xml:space="preserve">H</w:t>
      </w:r>
      <w:r>
        <w:rPr>
          <w:vertAlign w:val="subscript"/>
        </w:rPr>
        <w:t xml:space="preserve">2</w:t>
      </w:r>
      <w:r>
        <w:t xml:space="preserve">. In such a case, the reaction would be commercially feasible if the rate to equilibrium is suitable.</w:t>
      </w:r>
    </w:p>
    <w:bookmarkEnd w:id="31"/>
    <w:bookmarkStart w:id="33" w:name="fs-idp57598704-solution"/>
    <w:p>
      <w:pPr>
        <w:pStyle w:val="TextBody"/>
      </w:pPr>
      <w:hyperlink r:id="rId32">
        <w:r>
          <w:rPr>
            <w:rStyle w:val="InternetLink"/>
          </w:rPr>
          <w:t xml:space="preserve">13</w:t>
        </w:r>
      </w:hyperlink>
      <w:r>
        <w:t xml:space="preserve">.</w:t>
      </w:r>
      <w:r>
        <w:t xml:space="preserve"> </w:t>
      </w:r>
    </w:p>
    <w:p>
      <w:pPr>
        <w:pStyle w:val="TextBody"/>
      </w:pPr>
      <w:r>
        <w:rPr>
          <w:iCs/>
          <w:i/>
        </w:rPr>
        <w:t xml:space="preserve">K</w:t>
      </w:r>
      <w:r>
        <w:rPr>
          <w:vertAlign w:val="subscript"/>
          <w:iCs/>
          <w:i/>
        </w:rPr>
        <w:t xml:space="preserve">c</w:t>
      </w:r>
      <w:r>
        <w:t xml:space="preserve"> </w:t>
      </w:r>
      <w:r>
        <w:t xml:space="preserve">&gt; 1</w:t>
      </w:r>
    </w:p>
    <w:bookmarkEnd w:id="33"/>
    <w:bookmarkStart w:id="35" w:name="fs-idp281095456-solution"/>
    <w:p>
      <w:pPr>
        <w:pStyle w:val="TextBody"/>
      </w:pPr>
      <w:hyperlink r:id="rId34">
        <w:r>
          <w:rPr>
            <w:rStyle w:val="InternetLink"/>
          </w:rPr>
          <w:t xml:space="preserve">15</w:t>
        </w:r>
      </w:hyperlink>
      <w:r>
        <w:t xml:space="preserve">.</w:t>
      </w:r>
      <w:r>
        <w:t xml:space="preserve"> </w:t>
      </w:r>
    </w:p>
    <w:p>
      <w:pPr>
        <w:pStyle w:val="TextBody"/>
      </w:pPr>
      <w:r>
        <w:t xml:space="preserve">(a)</w:t>
      </w:r>
      <w:r>
        <w:t xml:space="preserve"> </w:t>
      </w:r>
      <m:oMath>
        <m:sSub>
          <m:e>
            <m:r>
              <m:t>Q</m:t>
            </m:r>
          </m:e>
          <m:sub>
            <m:r>
              <m:t>c</m:t>
            </m:r>
          </m:sub>
        </m:sSub>
        <m:r>
          <m:rPr>
            <m:sty m:val="p"/>
          </m:rPr>
          <m:t>=</m:t>
        </m:r>
        <m:r>
          <m:t> </m:t>
        </m:r>
        <m:f>
          <m:fPr>
            <m:type m:val="bar"/>
          </m:fPr>
          <m:num>
            <m:r>
              <m:rPr>
                <m:sty m:val="p"/>
              </m:rPr>
              <m:t>[</m:t>
            </m:r>
            <m:sSub>
              <m:e>
                <m:r>
                  <m:rPr>
                    <m:nor/>
                    <m:sty m:val="p"/>
                  </m:rPr>
                  <m:t>CH</m:t>
                </m:r>
              </m:e>
              <m:sub>
                <m:r>
                  <m:t>3</m:t>
                </m:r>
              </m:sub>
            </m:sSub>
            <m:r>
              <m:rPr>
                <m:nor/>
                <m:sty m:val="p"/>
              </m:rPr>
              <m:t>Cl</m:t>
            </m:r>
            <m:r>
              <m:rPr>
                <m:sty m:val="p"/>
              </m:rPr>
              <m:t>]</m:t>
            </m:r>
            <m:d>
              <m:dPr>
                <m:begChr m:val=""/>
                <m:endChr m:val="]"/>
                <m:sepChr m:val=""/>
                <m:grow/>
              </m:dPr>
              <m:e>
                <m:r>
                  <m:rPr>
                    <m:sty m:val="p"/>
                  </m:rPr>
                  <m:t>[</m:t>
                </m:r>
                <m:r>
                  <m:rPr>
                    <m:nor/>
                    <m:sty m:val="p"/>
                  </m:rPr>
                  <m:t>HCl</m:t>
                </m:r>
              </m:e>
            </m:d>
          </m:num>
          <m:den>
            <m:d>
              <m:dPr>
                <m:begChr m:val=""/>
                <m:endChr m:val="]"/>
                <m:sepChr m:val=""/>
                <m:grow/>
              </m:dPr>
              <m:e>
                <m:r>
                  <m:rPr>
                    <m:sty m:val="p"/>
                  </m:rPr>
                  <m:t>[</m:t>
                </m:r>
                <m:sSub>
                  <m:e>
                    <m:r>
                      <m:rPr>
                        <m:nor/>
                        <m:sty m:val="p"/>
                      </m:rPr>
                      <m:t>CH</m:t>
                    </m:r>
                  </m:e>
                  <m:sub>
                    <m:r>
                      <m:t>4</m:t>
                    </m:r>
                  </m:sub>
                </m:sSub>
              </m:e>
            </m:d>
            <m:d>
              <m:dPr>
                <m:begChr m:val=""/>
                <m:endChr m:val="]"/>
                <m:sepChr m:val=""/>
                <m:grow/>
              </m:dPr>
              <m:e>
                <m:r>
                  <m:rPr>
                    <m:sty m:val="p"/>
                  </m:rPr>
                  <m:t>[</m:t>
                </m:r>
                <m:sSub>
                  <m:e>
                    <m:r>
                      <m:rPr>
                        <m:nor/>
                        <m:sty m:val="p"/>
                      </m:rPr>
                      <m:t>Cl</m:t>
                    </m:r>
                  </m:e>
                  <m:sub>
                    <m:r>
                      <m:t>2</m:t>
                    </m:r>
                  </m:sub>
                </m:sSub>
              </m:e>
            </m:d>
          </m:den>
        </m:f>
        <m:r>
          <m:rPr>
            <m:sty m:val="p"/>
          </m:rPr>
          <m:t>;</m:t>
        </m:r>
      </m:oMath>
      <w:r>
        <w:t xml:space="preserve"> </w:t>
      </w:r>
      <w:r>
        <w:t xml:space="preserve">(b)</w:t>
      </w:r>
      <w:r>
        <w:t xml:space="preserve"> </w:t>
      </w:r>
      <m:oMath>
        <m:sSub>
          <m:e>
            <m:r>
              <m:t>Q</m:t>
            </m:r>
          </m:e>
          <m:sub>
            <m:r>
              <m:t>c</m:t>
            </m:r>
          </m:sub>
        </m:sSub>
        <m:r>
          <m:rPr>
            <m:sty m:val="p"/>
          </m:rPr>
          <m:t>=</m:t>
        </m:r>
        <m:r>
          <m:t> </m:t>
        </m:r>
        <m:f>
          <m:fPr>
            <m:type m:val="bar"/>
          </m:fPr>
          <m:num>
            <m:sSup>
              <m:e>
                <m:d>
                  <m:dPr>
                    <m:begChr m:val=""/>
                    <m:endChr m:val="]"/>
                    <m:sepChr m:val=""/>
                    <m:grow/>
                  </m:dPr>
                  <m:e>
                    <m:r>
                      <m:rPr>
                        <m:sty m:val="p"/>
                      </m:rPr>
                      <m:t>[</m:t>
                    </m:r>
                    <m:r>
                      <m:rPr>
                        <m:nor/>
                        <m:sty m:val="p"/>
                      </m:rPr>
                      <m:t>NO</m:t>
                    </m:r>
                  </m:e>
                </m:d>
              </m:e>
              <m:sup>
                <m:r>
                  <m:t>2</m:t>
                </m:r>
              </m:sup>
            </m:sSup>
          </m:num>
          <m:den>
            <m:d>
              <m:dPr>
                <m:begChr m:val=""/>
                <m:endChr m:val="]"/>
                <m:sepChr m:val=""/>
                <m:grow/>
              </m:dPr>
              <m:e>
                <m:r>
                  <m:rPr>
                    <m:sty m:val="p"/>
                  </m:rPr>
                  <m:t>[</m:t>
                </m:r>
                <m:sSub>
                  <m:e>
                    <m:r>
                      <m:rPr>
                        <m:nor/>
                        <m:sty m:val="p"/>
                      </m:rPr>
                      <m:t>N</m:t>
                    </m:r>
                  </m:e>
                  <m:sub>
                    <m:r>
                      <m:t>2</m:t>
                    </m:r>
                  </m:sub>
                </m:sSub>
              </m:e>
            </m:d>
            <m:r>
              <m:t> </m:t>
            </m:r>
            <m:d>
              <m:dPr>
                <m:begChr m:val=""/>
                <m:endChr m:val="]"/>
                <m:sepChr m:val=""/>
                <m:grow/>
              </m:dPr>
              <m:e>
                <m:r>
                  <m:rPr>
                    <m:sty m:val="p"/>
                  </m:rPr>
                  <m:t>[</m:t>
                </m:r>
                <m:sSub>
                  <m:e>
                    <m:r>
                      <m:rPr>
                        <m:nor/>
                        <m:sty m:val="p"/>
                      </m:rPr>
                      <m:t>O</m:t>
                    </m:r>
                  </m:e>
                  <m:sub>
                    <m:r>
                      <m:t>2</m:t>
                    </m:r>
                  </m:sub>
                </m:sSub>
              </m:e>
            </m:d>
          </m:den>
        </m:f>
        <m:r>
          <m:rPr>
            <m:sty m:val="p"/>
          </m:rPr>
          <m:t>;</m:t>
        </m:r>
      </m:oMath>
      <w:r>
        <w:t xml:space="preserve"> </w:t>
      </w:r>
      <w:r>
        <w:t xml:space="preserve">(c)</w:t>
      </w:r>
      <w:r>
        <w:t xml:space="preserve"> </w:t>
      </w:r>
      <m:oMath>
        <m:sSub>
          <m:e>
            <m:r>
              <m:t>Q</m:t>
            </m:r>
          </m:e>
          <m:sub>
            <m:r>
              <m:t>c</m:t>
            </m:r>
          </m:sub>
        </m:sSub>
        <m:r>
          <m:rPr>
            <m:sty m:val="p"/>
          </m:rPr>
          <m:t>=</m:t>
        </m:r>
        <m:r>
          <m:t> </m:t>
        </m:r>
        <m:f>
          <m:fPr>
            <m:type m:val="bar"/>
          </m:fPr>
          <m:num>
            <m:sSup>
              <m:e>
                <m:d>
                  <m:dPr>
                    <m:begChr m:val=""/>
                    <m:endChr m:val="]"/>
                    <m:sepChr m:val=""/>
                    <m:grow/>
                  </m:dPr>
                  <m:e>
                    <m:r>
                      <m:rPr>
                        <m:sty m:val="p"/>
                      </m:rPr>
                      <m:t>[</m:t>
                    </m:r>
                    <m:sSub>
                      <m:e>
                        <m:r>
                          <m:rPr>
                            <m:nor/>
                            <m:sty m:val="p"/>
                          </m:rPr>
                          <m:t>SO</m:t>
                        </m:r>
                      </m:e>
                      <m:sub>
                        <m:r>
                          <m:t>3</m:t>
                        </m:r>
                      </m:sub>
                    </m:sSub>
                  </m:e>
                </m:d>
              </m:e>
              <m:sup>
                <m:r>
                  <m:t>2</m:t>
                </m:r>
              </m:sup>
            </m:sSup>
          </m:num>
          <m:den>
            <m:sSup>
              <m:e>
                <m:d>
                  <m:dPr>
                    <m:begChr m:val=""/>
                    <m:endChr m:val="]"/>
                    <m:sepChr m:val=""/>
                    <m:grow/>
                  </m:dPr>
                  <m:e>
                    <m:r>
                      <m:rPr>
                        <m:sty m:val="p"/>
                      </m:rPr>
                      <m:t>[</m:t>
                    </m:r>
                    <m:sSub>
                      <m:e>
                        <m:r>
                          <m:rPr>
                            <m:nor/>
                            <m:sty m:val="p"/>
                          </m:rPr>
                          <m:t>SO</m:t>
                        </m:r>
                      </m:e>
                      <m:sub>
                        <m:r>
                          <m:t>2</m:t>
                        </m:r>
                      </m:sub>
                    </m:sSub>
                  </m:e>
                </m:d>
              </m:e>
              <m:sup>
                <m:r>
                  <m:t>2</m:t>
                </m:r>
              </m:sup>
            </m:sSup>
            <m:d>
              <m:dPr>
                <m:begChr m:val=""/>
                <m:endChr m:val="]"/>
                <m:sepChr m:val=""/>
                <m:grow/>
              </m:dPr>
              <m:e>
                <m:r>
                  <m:rPr>
                    <m:sty m:val="p"/>
                  </m:rPr>
                  <m:t>[</m:t>
                </m:r>
                <m:sSub>
                  <m:e>
                    <m:r>
                      <m:rPr>
                        <m:nor/>
                        <m:sty m:val="p"/>
                      </m:rPr>
                      <m:t>O</m:t>
                    </m:r>
                  </m:e>
                  <m:sub>
                    <m:r>
                      <m:t>2</m:t>
                    </m:r>
                  </m:sub>
                </m:sSub>
              </m:e>
            </m:d>
          </m:den>
        </m:f>
        <m:r>
          <m:rPr>
            <m:sty m:val="p"/>
          </m:rPr>
          <m:t>;</m:t>
        </m:r>
      </m:oMath>
      <w:r>
        <w:t xml:space="preserve"> </w:t>
      </w:r>
      <w:r>
        <w:t xml:space="preserve">(d)</w:t>
      </w:r>
      <w:r>
        <w:t xml:space="preserve"> </w:t>
      </w:r>
      <w:r>
        <w:rPr>
          <w:iCs/>
          <w:i/>
        </w:rPr>
        <w:t xml:space="preserve">Q</w:t>
      </w:r>
      <w:r>
        <w:rPr>
          <w:vertAlign w:val="subscript"/>
          <w:iCs/>
          <w:i/>
        </w:rPr>
        <w:t xml:space="preserve">c</w:t>
      </w:r>
      <w:r>
        <w:t xml:space="preserve"> </w:t>
      </w:r>
      <w:r>
        <w:t xml:space="preserve">= [SO</w:t>
      </w:r>
      <w:r>
        <w:rPr>
          <w:vertAlign w:val="subscript"/>
        </w:rPr>
        <w:t xml:space="preserve">2</w:t>
      </w:r>
      <w:r>
        <w:t xml:space="preserve">]; (e)</w:t>
      </w:r>
      <w:r>
        <w:t xml:space="preserve"> </w:t>
      </w:r>
      <m:oMath>
        <m:sSub>
          <m:e>
            <m:r>
              <m:t>Q</m:t>
            </m:r>
          </m:e>
          <m:sub>
            <m:r>
              <m:t>c</m:t>
            </m:r>
          </m:sub>
        </m:sSub>
        <m:r>
          <m:rPr>
            <m:sty m:val="p"/>
          </m:rPr>
          <m:t>=</m:t>
        </m:r>
        <m:r>
          <m:t> </m:t>
        </m:r>
        <m:f>
          <m:fPr>
            <m:type m:val="bar"/>
          </m:fPr>
          <m:num>
            <m:r>
              <m:t>1</m:t>
            </m:r>
          </m:num>
          <m:den>
            <m:d>
              <m:dPr>
                <m:begChr m:val=""/>
                <m:endChr m:val="]"/>
                <m:sepChr m:val=""/>
                <m:grow/>
              </m:dPr>
              <m:e>
                <m:r>
                  <m:rPr>
                    <m:sty m:val="p"/>
                  </m:rPr>
                  <m:t>[</m:t>
                </m:r>
                <m:sSub>
                  <m:e>
                    <m:r>
                      <m:rPr>
                        <m:nor/>
                        <m:sty m:val="p"/>
                      </m:rPr>
                      <m:t>P</m:t>
                    </m:r>
                  </m:e>
                  <m:sub>
                    <m:r>
                      <m:t>4</m:t>
                    </m:r>
                  </m:sub>
                </m:sSub>
              </m:e>
            </m:d>
            <m:sSup>
              <m:e>
                <m:d>
                  <m:dPr>
                    <m:begChr m:val=""/>
                    <m:endChr m:val="]"/>
                    <m:sepChr m:val=""/>
                    <m:grow/>
                  </m:dPr>
                  <m:e>
                    <m:r>
                      <m:rPr>
                        <m:sty m:val="p"/>
                      </m:rPr>
                      <m:t>[</m:t>
                    </m:r>
                    <m:sSub>
                      <m:e>
                        <m:r>
                          <m:rPr>
                            <m:nor/>
                            <m:sty m:val="p"/>
                          </m:rPr>
                          <m:t>O</m:t>
                        </m:r>
                      </m:e>
                      <m:sub>
                        <m:r>
                          <m:t>2</m:t>
                        </m:r>
                      </m:sub>
                    </m:sSub>
                  </m:e>
                </m:d>
              </m:e>
              <m:sup>
                <m:r>
                  <m:t>5</m:t>
                </m:r>
              </m:sup>
            </m:sSup>
          </m:den>
        </m:f>
        <m:r>
          <m:rPr>
            <m:sty m:val="p"/>
          </m:rPr>
          <m:t>;</m:t>
        </m:r>
      </m:oMath>
      <w:r>
        <w:t xml:space="preserve"> </w:t>
      </w:r>
      <w:r>
        <w:t xml:space="preserve">(f)</w:t>
      </w:r>
      <w:r>
        <w:t xml:space="preserve"> </w:t>
      </w:r>
      <m:oMath>
        <m:sSub>
          <m:e>
            <m:r>
              <m:t>Q</m:t>
            </m:r>
          </m:e>
          <m:sub>
            <m:r>
              <m:t>c</m:t>
            </m:r>
          </m:sub>
        </m:sSub>
        <m:r>
          <m:rPr>
            <m:sty m:val="p"/>
          </m:rPr>
          <m:t>=</m:t>
        </m:r>
        <m:r>
          <m:t> </m:t>
        </m:r>
        <m:f>
          <m:fPr>
            <m:type m:val="bar"/>
          </m:fPr>
          <m:num>
            <m:sSup>
              <m:e>
                <m:d>
                  <m:dPr>
                    <m:begChr m:val=""/>
                    <m:endChr m:val="]"/>
                    <m:sepChr m:val=""/>
                    <m:grow/>
                  </m:dPr>
                  <m:e>
                    <m:r>
                      <m:rPr>
                        <m:sty m:val="p"/>
                      </m:rPr>
                      <m:t>[</m:t>
                    </m:r>
                    <m:r>
                      <m:rPr>
                        <m:nor/>
                        <m:sty m:val="p"/>
                      </m:rPr>
                      <m:t>Br</m:t>
                    </m:r>
                  </m:e>
                </m:d>
              </m:e>
              <m:sup>
                <m:r>
                  <m:t>2</m:t>
                </m:r>
              </m:sup>
            </m:sSup>
          </m:num>
          <m:den>
            <m:d>
              <m:dPr>
                <m:begChr m:val=""/>
                <m:endChr m:val="]"/>
                <m:sepChr m:val=""/>
                <m:grow/>
              </m:dPr>
              <m:e>
                <m:r>
                  <m:rPr>
                    <m:sty m:val="p"/>
                  </m:rPr>
                  <m:t>[</m:t>
                </m:r>
                <m:sSub>
                  <m:e>
                    <m:r>
                      <m:rPr>
                        <m:nor/>
                        <m:sty m:val="p"/>
                      </m:rPr>
                      <m:t>Br</m:t>
                    </m:r>
                  </m:e>
                  <m:sub>
                    <m:r>
                      <m:t>2</m:t>
                    </m:r>
                  </m:sub>
                </m:sSub>
              </m:e>
            </m:d>
          </m:den>
        </m:f>
        <m:r>
          <m:rPr>
            <m:sty m:val="p"/>
          </m:rPr>
          <m:t>;</m:t>
        </m:r>
      </m:oMath>
      <w:r>
        <w:t xml:space="preserve"> </w:t>
      </w:r>
      <w:r>
        <w:t xml:space="preserve">(g)</w:t>
      </w:r>
      <w:r>
        <w:t xml:space="preserve"> </w:t>
      </w:r>
      <m:oMath>
        <m:sSub>
          <m:e>
            <m:r>
              <m:t>Q</m:t>
            </m:r>
          </m:e>
          <m:sub>
            <m:r>
              <m:t>c</m:t>
            </m:r>
          </m:sub>
        </m:sSub>
        <m:r>
          <m:rPr>
            <m:sty m:val="p"/>
          </m:rPr>
          <m:t>=</m:t>
        </m:r>
        <m:r>
          <m:t> </m:t>
        </m:r>
        <m:f>
          <m:fPr>
            <m:type m:val="bar"/>
          </m:fPr>
          <m:num>
            <m:d>
              <m:dPr>
                <m:begChr m:val=""/>
                <m:endChr m:val="]"/>
                <m:sepChr m:val=""/>
                <m:grow/>
              </m:dPr>
              <m:e>
                <m:r>
                  <m:rPr>
                    <m:sty m:val="p"/>
                  </m:rPr>
                  <m:t>[</m:t>
                </m:r>
                <m:sSub>
                  <m:e>
                    <m:r>
                      <m:rPr>
                        <m:nor/>
                        <m:sty m:val="p"/>
                      </m:rPr>
                      <m:t>CO</m:t>
                    </m:r>
                  </m:e>
                  <m:sub>
                    <m:r>
                      <m:t>2</m:t>
                    </m:r>
                  </m:sub>
                </m:sSub>
              </m:e>
            </m:d>
          </m:num>
          <m:den>
            <m:d>
              <m:dPr>
                <m:begChr m:val=""/>
                <m:endChr m:val="]"/>
                <m:sepChr m:val=""/>
                <m:grow/>
              </m:dPr>
              <m:e>
                <m:r>
                  <m:rPr>
                    <m:sty m:val="p"/>
                  </m:rPr>
                  <m:t>[</m:t>
                </m:r>
                <m:sSub>
                  <m:e>
                    <m:r>
                      <m:rPr>
                        <m:nor/>
                        <m:sty m:val="p"/>
                      </m:rPr>
                      <m:t>CH</m:t>
                    </m:r>
                  </m:e>
                  <m:sub>
                    <m:r>
                      <m:t>4</m:t>
                    </m:r>
                  </m:sub>
                </m:sSub>
              </m:e>
            </m:d>
            <m:sSup>
              <m:e>
                <m:d>
                  <m:dPr>
                    <m:begChr m:val=""/>
                    <m:endChr m:val="]"/>
                    <m:sepChr m:val=""/>
                    <m:grow/>
                  </m:dPr>
                  <m:e>
                    <m:r>
                      <m:rPr>
                        <m:sty m:val="p"/>
                      </m:rPr>
                      <m:t>[</m:t>
                    </m:r>
                    <m:sSub>
                      <m:e>
                        <m:r>
                          <m:rPr>
                            <m:nor/>
                            <m:sty m:val="p"/>
                          </m:rPr>
                          <m:t>O</m:t>
                        </m:r>
                      </m:e>
                      <m:sub>
                        <m:r>
                          <m:t>2</m:t>
                        </m:r>
                      </m:sub>
                    </m:sSub>
                  </m:e>
                </m:d>
              </m:e>
              <m:sup>
                <m:r>
                  <m:t>2</m:t>
                </m:r>
              </m:sup>
            </m:sSup>
          </m:den>
        </m:f>
        <m:r>
          <m:rPr>
            <m:sty m:val="p"/>
          </m:rPr>
          <m:t>;</m:t>
        </m:r>
      </m:oMath>
      <w:r>
        <w:t xml:space="preserve"> </w:t>
      </w:r>
      <w:r>
        <w:t xml:space="preserve">(h)</w:t>
      </w:r>
      <w:r>
        <w:t xml:space="preserve"> </w:t>
      </w:r>
      <w:r>
        <w:rPr>
          <w:iCs/>
          <w:i/>
        </w:rPr>
        <w:t xml:space="preserve">Q</w:t>
      </w:r>
      <w:r>
        <w:rPr>
          <w:vertAlign w:val="subscript"/>
          <w:iCs/>
          <w:i/>
        </w:rPr>
        <w:t xml:space="preserve">c</w:t>
      </w:r>
      <w:r>
        <w:t xml:space="preserve"> </w:t>
      </w:r>
      <w:r>
        <w:t xml:space="preserve">= [H</w:t>
      </w:r>
      <w:r>
        <w:rPr>
          <w:vertAlign w:val="subscript"/>
        </w:rPr>
        <w:t xml:space="preserve">2</w:t>
      </w:r>
      <w:r>
        <w:t xml:space="preserve">O]</w:t>
      </w:r>
      <w:r>
        <w:rPr>
          <w:vertAlign w:val="superscript"/>
        </w:rPr>
        <w:t xml:space="preserve">5</w:t>
      </w:r>
    </w:p>
    <w:bookmarkEnd w:id="35"/>
    <w:bookmarkStart w:id="37" w:name="fs-idp110211104-solution"/>
    <w:p>
      <w:pPr>
        <w:pStyle w:val="TextBody"/>
      </w:pPr>
      <w:hyperlink r:id="rId36">
        <w:r>
          <w:rPr>
            <w:rStyle w:val="InternetLink"/>
          </w:rPr>
          <w:t xml:space="preserve">17</w:t>
        </w:r>
      </w:hyperlink>
      <w:r>
        <w:t xml:space="preserve">.</w:t>
      </w:r>
      <w:r>
        <w:t xml:space="preserve"> </w:t>
      </w:r>
    </w:p>
    <w:p>
      <w:pPr>
        <w:pStyle w:val="TextBody"/>
      </w:pPr>
      <w:r>
        <w:t xml:space="preserve">(a)</w:t>
      </w:r>
      <w:r>
        <w:t xml:space="preserve"> </w:t>
      </w:r>
      <w:r>
        <w:rPr>
          <w:iCs/>
          <w:i/>
        </w:rPr>
        <w:t xml:space="preserve">Q</w:t>
      </w:r>
      <w:r>
        <w:rPr>
          <w:vertAlign w:val="subscript"/>
        </w:rPr>
        <w:t xml:space="preserve">c</w:t>
      </w:r>
      <w:r>
        <w:t xml:space="preserve"> </w:t>
      </w:r>
      <w:r>
        <w:t xml:space="preserve">25 proceeds left; (b)</w:t>
      </w:r>
      <w:r>
        <w:t xml:space="preserve"> </w:t>
      </w:r>
      <w:r>
        <w:rPr>
          <w:iCs/>
          <w:i/>
        </w:rPr>
        <w:t xml:space="preserve">Q</w:t>
      </w:r>
      <w:r>
        <w:rPr>
          <w:vertAlign w:val="subscript"/>
          <w:iCs/>
          <w:i/>
        </w:rPr>
        <w:t xml:space="preserve">P</w:t>
      </w:r>
      <w:r>
        <w:t xml:space="preserve"> </w:t>
      </w:r>
      <w:r>
        <w:t xml:space="preserve">0.22 proceeds right; (c)</w:t>
      </w:r>
      <w:r>
        <w:t xml:space="preserve"> </w:t>
      </w:r>
      <w:r>
        <w:rPr>
          <w:iCs/>
          <w:i/>
        </w:rPr>
        <w:t xml:space="preserve">Q</w:t>
      </w:r>
      <w:r>
        <w:rPr>
          <w:vertAlign w:val="subscript"/>
          <w:iCs/>
          <w:i/>
        </w:rPr>
        <w:t xml:space="preserve">c</w:t>
      </w:r>
      <w:r>
        <w:t xml:space="preserve"> </w:t>
      </w:r>
      <w:r>
        <w:t xml:space="preserve">undefined proceeds left; (d)</w:t>
      </w:r>
      <w:r>
        <w:t xml:space="preserve"> </w:t>
      </w:r>
      <w:r>
        <w:rPr>
          <w:iCs/>
          <w:i/>
        </w:rPr>
        <w:t xml:space="preserve">Q</w:t>
      </w:r>
      <w:r>
        <w:rPr>
          <w:vertAlign w:val="subscript"/>
          <w:iCs/>
          <w:i/>
        </w:rPr>
        <w:t xml:space="preserve">P</w:t>
      </w:r>
      <w:r>
        <w:t xml:space="preserve"> </w:t>
      </w:r>
      <w:r>
        <w:t xml:space="preserve">1.00 proceeds right; (e)</w:t>
      </w:r>
      <w:r>
        <w:t xml:space="preserve"> </w:t>
      </w:r>
      <w:r>
        <w:rPr>
          <w:iCs/>
          <w:i/>
        </w:rPr>
        <w:t xml:space="preserve">Q</w:t>
      </w:r>
      <w:r>
        <w:rPr>
          <w:vertAlign w:val="subscript"/>
          <w:iCs/>
          <w:i/>
        </w:rPr>
        <w:t xml:space="preserve">P</w:t>
      </w:r>
      <w:r>
        <w:t xml:space="preserve"> </w:t>
      </w:r>
      <w:r>
        <w:t xml:space="preserve">0 proceeds right; (f)</w:t>
      </w:r>
      <w:r>
        <w:t xml:space="preserve"> </w:t>
      </w:r>
      <w:r>
        <w:rPr>
          <w:iCs/>
          <w:i/>
        </w:rPr>
        <w:t xml:space="preserve">Q</w:t>
      </w:r>
      <w:r>
        <w:rPr>
          <w:vertAlign w:val="subscript"/>
          <w:iCs/>
          <w:i/>
        </w:rPr>
        <w:t xml:space="preserve">c</w:t>
      </w:r>
      <w:r>
        <w:t xml:space="preserve"> </w:t>
      </w:r>
      <w:r>
        <w:t xml:space="preserve">4 proceeds left</w:t>
      </w:r>
    </w:p>
    <w:bookmarkEnd w:id="37"/>
    <w:bookmarkStart w:id="39" w:name="fs-idp86297984-solution"/>
    <w:p>
      <w:pPr>
        <w:pStyle w:val="TextBody"/>
      </w:pPr>
      <w:hyperlink r:id="rId38">
        <w:r>
          <w:rPr>
            <w:rStyle w:val="InternetLink"/>
          </w:rPr>
          <w:t xml:space="preserve">19</w:t>
        </w:r>
      </w:hyperlink>
      <w:r>
        <w:t xml:space="preserve">.</w:t>
      </w:r>
      <w:r>
        <w:t xml:space="preserve"> </w:t>
      </w:r>
    </w:p>
    <w:p>
      <w:pPr>
        <w:pStyle w:val="TextBody"/>
      </w:pPr>
      <w:r>
        <w:t xml:space="preserve">The system will shift toward the reactants to reach equilibrium.</w:t>
      </w:r>
    </w:p>
    <w:bookmarkEnd w:id="39"/>
    <w:bookmarkStart w:id="41" w:name="fs-idp57788496-solution"/>
    <w:p>
      <w:pPr>
        <w:pStyle w:val="TextBody"/>
      </w:pPr>
      <w:hyperlink r:id="rId40">
        <w:r>
          <w:rPr>
            <w:rStyle w:val="InternetLink"/>
          </w:rPr>
          <w:t xml:space="preserve">21</w:t>
        </w:r>
      </w:hyperlink>
      <w:r>
        <w:t xml:space="preserve">.</w:t>
      </w:r>
      <w:r>
        <w:t xml:space="preserve"> </w:t>
      </w:r>
    </w:p>
    <w:p>
      <w:pPr>
        <w:pStyle w:val="TextBody"/>
      </w:pPr>
      <w:r>
        <w:t xml:space="preserve">(a) homogenous; (b) homogenous; (c) homogenous; (d) heterogeneous; (e) heterogeneous; (f) homogenous; (g) heterogeneous; (h) heterogeneous</w:t>
      </w:r>
    </w:p>
    <w:bookmarkEnd w:id="41"/>
    <w:bookmarkStart w:id="43" w:name="fs-idp14899216-solution"/>
    <w:p>
      <w:pPr>
        <w:pStyle w:val="TextBody"/>
      </w:pPr>
      <w:hyperlink r:id="rId42">
        <w:r>
          <w:rPr>
            <w:rStyle w:val="InternetLink"/>
          </w:rPr>
          <w:t xml:space="preserve">23</w:t>
        </w:r>
      </w:hyperlink>
      <w:r>
        <w:t xml:space="preserve">.</w:t>
      </w:r>
      <w:r>
        <w:t xml:space="preserve"> </w:t>
      </w:r>
    </w:p>
    <w:p>
      <w:pPr>
        <w:pStyle w:val="TextBody"/>
      </w:pPr>
      <w:r>
        <w:t xml:space="preserve">This situation occurs in (a) and (b).</w:t>
      </w:r>
    </w:p>
    <w:bookmarkEnd w:id="43"/>
    <w:bookmarkStart w:id="45" w:name="fs-idp102347760-solution"/>
    <w:p>
      <w:pPr>
        <w:pStyle w:val="TextBody"/>
      </w:pPr>
      <w:hyperlink r:id="rId44">
        <w:r>
          <w:rPr>
            <w:rStyle w:val="InternetLink"/>
          </w:rPr>
          <w:t xml:space="preserve">25</w:t>
        </w:r>
      </w:hyperlink>
      <w:r>
        <w:t xml:space="preserve">.</w:t>
      </w:r>
      <w:r>
        <w:t xml:space="preserve"> </w:t>
      </w:r>
    </w:p>
    <w:p>
      <w:pPr>
        <w:pStyle w:val="TextBody"/>
      </w:pPr>
      <w:r>
        <w:t xml:space="preserve">(a)</w:t>
      </w:r>
      <w:r>
        <w:t xml:space="preserve"> </w:t>
      </w:r>
      <w:r>
        <w:rPr>
          <w:iCs/>
          <w:i/>
        </w:rPr>
        <w:t xml:space="preserve">K</w:t>
      </w:r>
      <w:r>
        <w:rPr>
          <w:vertAlign w:val="subscript"/>
          <w:iCs/>
          <w:i/>
        </w:rPr>
        <w:t xml:space="preserve">P</w:t>
      </w:r>
      <w:r>
        <w:t xml:space="preserve"> </w:t>
      </w:r>
      <w:r>
        <w:t xml:space="preserve">= 1.6</w:t>
      </w:r>
      <w:r>
        <w:t xml:space="preserve"> </w:t>
      </w:r>
      <m:oMath>
        <m:r>
          <m:rPr>
            <m:sty m:val="p"/>
          </m:rPr>
          <m:t>×</m:t>
        </m:r>
      </m:oMath>
      <w:r>
        <w:t xml:space="preserve"> </w:t>
      </w:r>
      <w:r>
        <w:t xml:space="preserve">10</w:t>
      </w:r>
      <w:r>
        <w:rPr>
          <w:vertAlign w:val="superscript"/>
        </w:rPr>
        <w:t xml:space="preserve">−4</w:t>
      </w:r>
      <w:r>
        <w:t xml:space="preserve">; (b)</w:t>
      </w:r>
      <w:r>
        <w:t xml:space="preserve"> </w:t>
      </w:r>
      <w:r>
        <w:rPr>
          <w:iCs/>
          <w:i/>
        </w:rPr>
        <w:t xml:space="preserve">K</w:t>
      </w:r>
      <w:r>
        <w:rPr>
          <w:vertAlign w:val="subscript"/>
          <w:iCs/>
          <w:i/>
        </w:rPr>
        <w:t xml:space="preserve">P</w:t>
      </w:r>
      <w:r>
        <w:t xml:space="preserve"> </w:t>
      </w:r>
      <w:r>
        <w:t xml:space="preserve">= 50.2; (c)</w:t>
      </w:r>
      <w:r>
        <w:t xml:space="preserve"> </w:t>
      </w:r>
      <w:r>
        <w:rPr>
          <w:iCs/>
          <w:i/>
        </w:rPr>
        <w:t xml:space="preserve">K</w:t>
      </w:r>
      <w:r>
        <w:rPr>
          <w:vertAlign w:val="subscript"/>
          <w:iCs/>
          <w:i/>
        </w:rPr>
        <w:t xml:space="preserve">c</w:t>
      </w:r>
      <w:r>
        <w:t xml:space="preserve"> </w:t>
      </w:r>
      <w:r>
        <w:t xml:space="preserve">= 5.31</w:t>
      </w:r>
      <w:r>
        <w:t xml:space="preserve"> </w:t>
      </w:r>
      <m:oMath>
        <m:r>
          <m:rPr>
            <m:sty m:val="p"/>
          </m:rPr>
          <m:t>×</m:t>
        </m:r>
      </m:oMath>
      <w:r>
        <w:t xml:space="preserve"> </w:t>
      </w:r>
      <w:r>
        <w:t xml:space="preserve">10</w:t>
      </w:r>
      <w:r>
        <w:rPr>
          <w:vertAlign w:val="superscript"/>
        </w:rPr>
        <w:t xml:space="preserve">−39</w:t>
      </w:r>
      <w:r>
        <w:t xml:space="preserve">; (d)</w:t>
      </w:r>
      <w:r>
        <w:t xml:space="preserve"> </w:t>
      </w:r>
      <w:r>
        <w:rPr>
          <w:iCs/>
          <w:i/>
        </w:rPr>
        <w:t xml:space="preserve">K</w:t>
      </w:r>
      <w:r>
        <w:rPr>
          <w:vertAlign w:val="subscript"/>
          <w:iCs/>
          <w:i/>
        </w:rPr>
        <w:t xml:space="preserve">c</w:t>
      </w:r>
      <w:r>
        <w:t xml:space="preserve"> </w:t>
      </w:r>
      <w:r>
        <w:t xml:space="preserve">= 4.60</w:t>
      </w:r>
      <w:r>
        <w:t xml:space="preserve"> </w:t>
      </w:r>
      <m:oMath>
        <m:r>
          <m:rPr>
            <m:sty m:val="p"/>
          </m:rPr>
          <m:t>×</m:t>
        </m:r>
      </m:oMath>
      <w:r>
        <w:t xml:space="preserve"> </w:t>
      </w:r>
      <w:r>
        <w:t xml:space="preserve">10</w:t>
      </w:r>
      <w:r>
        <w:rPr>
          <w:vertAlign w:val="superscript"/>
        </w:rPr>
        <w:t xml:space="preserve">−3</w:t>
      </w:r>
    </w:p>
    <w:bookmarkEnd w:id="45"/>
    <w:bookmarkStart w:id="47" w:name="fs-idp103369136-solution"/>
    <w:p>
      <w:pPr>
        <w:pStyle w:val="TextBody"/>
      </w:pPr>
      <w:hyperlink r:id="rId46">
        <w:r>
          <w:rPr>
            <w:rStyle w:val="InternetLink"/>
          </w:rPr>
          <w:t xml:space="preserve">27</w:t>
        </w:r>
      </w:hyperlink>
      <w:r>
        <w:t xml:space="preserve">.</w:t>
      </w:r>
      <w:r>
        <w:t xml:space="preserve"> </w:t>
      </w:r>
    </w:p>
    <w:p>
      <w:pPr>
        <w:pStyle w:val="TextBody"/>
      </w:pPr>
      <m:oMath>
        <m:sSub>
          <m:e>
            <m:r>
              <m:t>K</m:t>
            </m:r>
          </m:e>
          <m:sub>
            <m:r>
              <m:t>P</m:t>
            </m:r>
          </m:sub>
        </m:sSub>
        <m:r>
          <m:rPr>
            <m:sty m:val="p"/>
          </m:rPr>
          <m:t>=</m:t>
        </m:r>
        <m:sSub>
          <m:e>
            <m:r>
              <m:t>P</m:t>
            </m:r>
          </m:e>
          <m:sub>
            <m:sSub>
              <m:e>
                <m:r>
                  <m:rPr>
                    <m:nor/>
                    <m:sty m:val="p"/>
                  </m:rPr>
                  <m:t>H</m:t>
                </m:r>
              </m:e>
              <m:sub>
                <m:r>
                  <m:t>2</m:t>
                </m:r>
              </m:sub>
            </m:sSub>
            <m:r>
              <m:rPr>
                <m:nor/>
                <m:sty m:val="p"/>
              </m:rPr>
              <m:t>O</m:t>
            </m:r>
          </m:sub>
        </m:sSub>
        <m:r>
          <m:rPr>
            <m:sty m:val="p"/>
          </m:rPr>
          <m:t>=</m:t>
        </m:r>
        <m:r>
          <m:t>0.042</m:t>
        </m:r>
        <m:r>
          <m:rPr>
            <m:sty m:val="p"/>
          </m:rPr>
          <m:t>.</m:t>
        </m:r>
      </m:oMath>
    </w:p>
    <w:bookmarkEnd w:id="47"/>
    <w:bookmarkStart w:id="49" w:name="fs-idp131083248-solution"/>
    <w:p>
      <w:pPr>
        <w:pStyle w:val="TextBody"/>
      </w:pPr>
      <w:hyperlink r:id="rId48">
        <w:r>
          <w:rPr>
            <w:rStyle w:val="InternetLink"/>
          </w:rPr>
          <w:t xml:space="preserve">29</w:t>
        </w:r>
      </w:hyperlink>
      <w:r>
        <w:t xml:space="preserve">.</w:t>
      </w:r>
      <w:r>
        <w:t xml:space="preserve"> </w:t>
      </w:r>
    </w:p>
    <w:p>
      <w:pPr>
        <w:pStyle w:val="TextBody"/>
      </w:pPr>
      <m:oMath>
        <m:sSub>
          <m:e>
            <m:r>
              <m:t>Q</m:t>
            </m:r>
          </m:e>
          <m:sub>
            <m:r>
              <m:t>c</m:t>
            </m:r>
          </m:sub>
        </m:sSub>
        <m:r>
          <m:rPr>
            <m:sty m:val="p"/>
          </m:rPr>
          <m:t>=</m:t>
        </m:r>
        <m:r>
          <m:t> </m:t>
        </m:r>
        <m:f>
          <m:fPr>
            <m:type m:val="bar"/>
          </m:fPr>
          <m:num>
            <m:r>
              <m:rPr>
                <m:sty m:val="p"/>
              </m:rPr>
              <m:t>[</m:t>
            </m:r>
            <m:sSub>
              <m:e>
                <m:r>
                  <m:rPr>
                    <m:nor/>
                    <m:sty m:val="p"/>
                  </m:rPr>
                  <m:t>NH</m:t>
                </m:r>
              </m:e>
              <m:sub>
                <m:r>
                  <m:t>4</m:t>
                </m:r>
              </m:sub>
            </m:sSub>
            <m:sSup>
              <m:e>
                <m:r>
                  <m:t>​</m:t>
                </m:r>
              </m:e>
              <m:sup>
                <m:r>
                  <m:rPr>
                    <m:nor/>
                    <m:sty m:val="p"/>
                  </m:rPr>
                  <m:t>+</m:t>
                </m:r>
              </m:sup>
            </m:sSup>
            <m:r>
              <m:rPr>
                <m:sty m:val="p"/>
              </m:rPr>
              <m:t>]</m:t>
            </m:r>
            <m:r>
              <m:rPr>
                <m:sty m:val="p"/>
              </m:rPr>
              <m:t>[</m:t>
            </m:r>
            <m:sSup>
              <m:e>
                <m:r>
                  <m:rPr>
                    <m:nor/>
                    <m:sty m:val="p"/>
                  </m:rPr>
                  <m:t>OH</m:t>
                </m:r>
              </m:e>
              <m:sup>
                <m:r>
                  <m:rPr>
                    <m:nor/>
                    <m:sty m:val="p"/>
                  </m:rPr>
                  <m:t>−</m:t>
                </m:r>
              </m:sup>
            </m:sSup>
            <m:r>
              <m:rPr>
                <m:sty m:val="p"/>
              </m:rPr>
              <m:t>]</m:t>
            </m:r>
          </m:num>
          <m:den>
            <m:r>
              <m:rPr>
                <m:sty m:val="p"/>
              </m:rPr>
              <m:t>[</m:t>
            </m:r>
            <m:sSub>
              <m:e>
                <m:r>
                  <m:rPr>
                    <m:nor/>
                    <m:sty m:val="p"/>
                  </m:rPr>
                  <m:t>NH</m:t>
                </m:r>
              </m:e>
              <m:sub>
                <m:r>
                  <m:t>3</m:t>
                </m:r>
              </m:sub>
            </m:sSub>
            <m:r>
              <m:rPr>
                <m:sty m:val="p"/>
              </m:rPr>
              <m:t>]</m:t>
            </m:r>
          </m:den>
        </m:f>
      </m:oMath>
    </w:p>
    <w:bookmarkEnd w:id="49"/>
    <w:bookmarkStart w:id="51" w:name="fs-idp6498944-solution"/>
    <w:p>
      <w:pPr>
        <w:pStyle w:val="TextBody"/>
      </w:pPr>
      <w:hyperlink r:id="rId50">
        <w:r>
          <w:rPr>
            <w:rStyle w:val="InternetLink"/>
          </w:rPr>
          <w:t xml:space="preserve">31</w:t>
        </w:r>
      </w:hyperlink>
      <w:r>
        <w:t xml:space="preserve">.</w:t>
      </w:r>
      <w:r>
        <w:t xml:space="preserve"> </w:t>
      </w:r>
    </w:p>
    <w:p>
      <w:pPr>
        <w:pStyle w:val="TextBody"/>
      </w:pPr>
      <w:r>
        <w:t xml:space="preserve">The amount of CaCO</w:t>
      </w:r>
      <w:r>
        <w:rPr>
          <w:vertAlign w:val="subscript"/>
        </w:rPr>
        <w:t xml:space="preserve">3</w:t>
      </w:r>
      <w:r>
        <w:t xml:space="preserve"> </w:t>
      </w:r>
      <w:r>
        <w:t xml:space="preserve">must be so small that</w:t>
      </w:r>
      <w:r>
        <w:t xml:space="preserve"> </w:t>
      </w:r>
      <m:oMath>
        <m:sSub>
          <m:e>
            <m:r>
              <m:t>P</m:t>
            </m:r>
          </m:e>
          <m:sub>
            <m:sSub>
              <m:e>
                <m:r>
                  <m:rPr>
                    <m:nor/>
                    <m:sty m:val="p"/>
                  </m:rPr>
                  <m:t>CO</m:t>
                </m:r>
              </m:e>
              <m:sub>
                <m:r>
                  <m:t>2</m:t>
                </m:r>
              </m:sub>
            </m:sSub>
          </m:sub>
        </m:sSub>
      </m:oMath>
      <w:r>
        <w:t xml:space="preserve"> </w:t>
      </w:r>
      <w:r>
        <w:t xml:space="preserve">is less than</w:t>
      </w:r>
      <w:r>
        <w:t xml:space="preserve"> </w:t>
      </w:r>
      <w:r>
        <w:rPr>
          <w:iCs/>
          <w:i/>
        </w:rPr>
        <w:t xml:space="preserve">K</w:t>
      </w:r>
      <w:r>
        <w:rPr>
          <w:vertAlign w:val="subscript"/>
          <w:iCs/>
          <w:i/>
        </w:rPr>
        <w:t xml:space="preserve">P</w:t>
      </w:r>
      <w:r>
        <w:t xml:space="preserve"> </w:t>
      </w:r>
      <w:r>
        <w:t xml:space="preserve">when the CaCO</w:t>
      </w:r>
      <w:r>
        <w:rPr>
          <w:vertAlign w:val="subscript"/>
        </w:rPr>
        <w:t xml:space="preserve">3</w:t>
      </w:r>
      <w:r>
        <w:t xml:space="preserve"> </w:t>
      </w:r>
      <w:r>
        <w:t xml:space="preserve">has completely decomposed. In other words, the starting amount of CaCO</w:t>
      </w:r>
      <w:r>
        <w:rPr>
          <w:vertAlign w:val="subscript"/>
        </w:rPr>
        <w:t xml:space="preserve">3</w:t>
      </w:r>
      <w:r>
        <w:t xml:space="preserve"> </w:t>
      </w:r>
      <w:r>
        <w:t xml:space="preserve">cannot completely generate the full</w:t>
      </w:r>
      <w:r>
        <w:t xml:space="preserve"> </w:t>
      </w:r>
      <m:oMath>
        <m:sSub>
          <m:e>
            <m:r>
              <m:t>P</m:t>
            </m:r>
          </m:e>
          <m:sub>
            <m:sSub>
              <m:e>
                <m:r>
                  <m:rPr>
                    <m:nor/>
                    <m:sty m:val="p"/>
                  </m:rPr>
                  <m:t>CO</m:t>
                </m:r>
              </m:e>
              <m:sub>
                <m:r>
                  <m:t>2</m:t>
                </m:r>
              </m:sub>
            </m:sSub>
          </m:sub>
        </m:sSub>
      </m:oMath>
      <w:r>
        <w:t xml:space="preserve"> </w:t>
      </w:r>
      <w:r>
        <w:t xml:space="preserve">required for equilibrium.</w:t>
      </w:r>
    </w:p>
    <w:bookmarkEnd w:id="51"/>
    <w:bookmarkStart w:id="53" w:name="fs-idp50583536-solution"/>
    <w:p>
      <w:pPr>
        <w:pStyle w:val="TextBody"/>
      </w:pPr>
      <w:hyperlink r:id="rId52">
        <w:r>
          <w:rPr>
            <w:rStyle w:val="InternetLink"/>
          </w:rPr>
          <w:t xml:space="preserve">33</w:t>
        </w:r>
      </w:hyperlink>
      <w:r>
        <w:t xml:space="preserve">.</w:t>
      </w:r>
      <w:r>
        <w:t xml:space="preserve"> </w:t>
      </w:r>
    </w:p>
    <w:p>
      <w:pPr>
        <w:pStyle w:val="TextBody"/>
      </w:pPr>
      <w:r>
        <w:t xml:space="preserve">The change in enthalpy may be used. If the reaction is exothermic, the heat produced can be thought of as a product. If the reaction is endothermic the heat added can be thought of as a reactant. Additional heat would shift an exothermic reaction back to the reactants but would shift an endothermic reaction to the products. Cooling an exothermic reaction causes the reaction to shift toward the product side; cooling an endothermic reaction would cause it to shift to the reactants’ side.</w:t>
      </w:r>
    </w:p>
    <w:bookmarkEnd w:id="53"/>
    <w:bookmarkStart w:id="55" w:name="fs-idp176997392-solution"/>
    <w:p>
      <w:pPr>
        <w:pStyle w:val="TextBody"/>
      </w:pPr>
      <w:hyperlink r:id="rId54">
        <w:r>
          <w:rPr>
            <w:rStyle w:val="InternetLink"/>
          </w:rPr>
          <w:t xml:space="preserve">34</w:t>
        </w:r>
      </w:hyperlink>
      <w:r>
        <w:t xml:space="preserve">.</w:t>
      </w:r>
      <w:r>
        <w:t xml:space="preserve"> </w:t>
      </w:r>
    </w:p>
    <w:p>
      <w:pPr>
        <w:pStyle w:val="TextBody"/>
      </w:pPr>
      <w:r>
        <w:t xml:space="preserve">No, it is not at equilibrium. Because the system is not confined, products continuously escape from the region of the flame; reactants are also added continuously from the burner and surrounding atmosphere.</w:t>
      </w:r>
    </w:p>
    <w:bookmarkEnd w:id="55"/>
    <w:bookmarkStart w:id="57" w:name="fs-idm14144048-solution"/>
    <w:p>
      <w:pPr>
        <w:pStyle w:val="TextBody"/>
      </w:pPr>
      <w:hyperlink r:id="rId56">
        <w:r>
          <w:rPr>
            <w:rStyle w:val="InternetLink"/>
          </w:rPr>
          <w:t xml:space="preserve">36</w:t>
        </w:r>
      </w:hyperlink>
      <w:r>
        <w:t xml:space="preserve">.</w:t>
      </w:r>
      <w:r>
        <w:t xml:space="preserve"> </w:t>
      </w:r>
    </w:p>
    <w:p>
      <w:pPr>
        <w:pStyle w:val="TextBody"/>
      </w:pPr>
      <w:r>
        <w:t xml:space="preserve">Add N</w:t>
      </w:r>
      <w:r>
        <w:rPr>
          <w:vertAlign w:val="subscript"/>
        </w:rPr>
        <w:t xml:space="preserve">2</w:t>
      </w:r>
      <w:r>
        <w:t xml:space="preserve">; add H</w:t>
      </w:r>
      <w:r>
        <w:rPr>
          <w:vertAlign w:val="subscript"/>
        </w:rPr>
        <w:t xml:space="preserve">2</w:t>
      </w:r>
      <w:r>
        <w:t xml:space="preserve">; decrease the container volume; heat the mixture.</w:t>
      </w:r>
    </w:p>
    <w:bookmarkEnd w:id="57"/>
    <w:bookmarkStart w:id="59" w:name="fs-idp53124112-solution"/>
    <w:p>
      <w:pPr>
        <w:pStyle w:val="TextBody"/>
      </w:pPr>
      <w:hyperlink r:id="rId58">
        <w:r>
          <w:rPr>
            <w:rStyle w:val="InternetLink"/>
          </w:rPr>
          <w:t xml:space="preserve">38</w:t>
        </w:r>
      </w:hyperlink>
      <w:r>
        <w:t xml:space="preserve">.</w:t>
      </w:r>
      <w:r>
        <w:t xml:space="preserve"> </w:t>
      </w:r>
    </w:p>
    <w:p>
      <w:pPr>
        <w:pStyle w:val="TextBody"/>
      </w:pPr>
      <w:r>
        <w:t xml:space="preserve">(a)</w:t>
      </w:r>
      <w:r>
        <w:t xml:space="preserve"> </w:t>
      </w:r>
      <w:r>
        <w:rPr>
          <w:iCs/>
          <w:i/>
        </w:rPr>
        <w:t xml:space="preserve">T</w:t>
      </w:r>
      <w:r>
        <w:t xml:space="preserve"> </w:t>
      </w:r>
      <w:r>
        <w:t xml:space="preserve">increase = shift right,</w:t>
      </w:r>
      <w:r>
        <w:t xml:space="preserve"> </w:t>
      </w:r>
      <w:r>
        <w:rPr>
          <w:iCs/>
          <w:i/>
        </w:rPr>
        <w:t xml:space="preserve">V</w:t>
      </w:r>
      <w:r>
        <w:t xml:space="preserve"> </w:t>
      </w:r>
      <w:r>
        <w:t xml:space="preserve">decrease = shift left; (b)</w:t>
      </w:r>
      <w:r>
        <w:t xml:space="preserve"> </w:t>
      </w:r>
      <w:r>
        <w:rPr>
          <w:iCs/>
          <w:i/>
        </w:rPr>
        <w:t xml:space="preserve">T</w:t>
      </w:r>
      <w:r>
        <w:t xml:space="preserve"> </w:t>
      </w:r>
      <w:r>
        <w:t xml:space="preserve">increase = shift right,</w:t>
      </w:r>
      <w:r>
        <w:t xml:space="preserve"> </w:t>
      </w:r>
      <w:r>
        <w:rPr>
          <w:iCs/>
          <w:i/>
        </w:rPr>
        <w:t xml:space="preserve">V</w:t>
      </w:r>
      <w:r>
        <w:t xml:space="preserve"> </w:t>
      </w:r>
      <w:r>
        <w:t xml:space="preserve">= no effect; (c)</w:t>
      </w:r>
      <w:r>
        <w:t xml:space="preserve"> </w:t>
      </w:r>
      <w:r>
        <w:rPr>
          <w:iCs/>
          <w:i/>
        </w:rPr>
        <w:t xml:space="preserve">T</w:t>
      </w:r>
      <w:r>
        <w:t xml:space="preserve"> </w:t>
      </w:r>
      <w:r>
        <w:t xml:space="preserve">increase = shift left,</w:t>
      </w:r>
      <w:r>
        <w:t xml:space="preserve"> </w:t>
      </w:r>
      <w:r>
        <w:rPr>
          <w:iCs/>
          <w:i/>
        </w:rPr>
        <w:t xml:space="preserve">V</w:t>
      </w:r>
      <w:r>
        <w:t xml:space="preserve"> </w:t>
      </w:r>
      <w:r>
        <w:t xml:space="preserve">decrease = shift left; (d)</w:t>
      </w:r>
      <w:r>
        <w:t xml:space="preserve"> </w:t>
      </w:r>
      <w:r>
        <w:rPr>
          <w:iCs/>
          <w:i/>
        </w:rPr>
        <w:t xml:space="preserve">T</w:t>
      </w:r>
      <w:r>
        <w:t xml:space="preserve"> </w:t>
      </w:r>
      <w:r>
        <w:t xml:space="preserve">increase = shift left,</w:t>
      </w:r>
      <w:r>
        <w:t xml:space="preserve"> </w:t>
      </w:r>
      <w:r>
        <w:rPr>
          <w:iCs/>
          <w:i/>
        </w:rPr>
        <w:t xml:space="preserve">V</w:t>
      </w:r>
      <w:r>
        <w:t xml:space="preserve"> </w:t>
      </w:r>
      <w:r>
        <w:t xml:space="preserve">decrease = shift right.</w:t>
      </w:r>
    </w:p>
    <w:bookmarkEnd w:id="59"/>
    <w:bookmarkStart w:id="61" w:name="fs-idp65024704-solution"/>
    <w:p>
      <w:pPr>
        <w:pStyle w:val="TextBody"/>
      </w:pPr>
      <w:hyperlink r:id="rId60">
        <w:r>
          <w:rPr>
            <w:rStyle w:val="InternetLink"/>
          </w:rPr>
          <w:t xml:space="preserve">40</w:t>
        </w:r>
      </w:hyperlink>
      <w:r>
        <w:t xml:space="preserve">.</w:t>
      </w:r>
      <w:r>
        <w:t xml:space="preserve"> </w:t>
      </w:r>
    </w:p>
    <w:p>
      <w:pPr>
        <w:pStyle w:val="TextBody"/>
      </w:pPr>
      <w:r>
        <w:t xml:space="preserve">(a)</w:t>
      </w:r>
      <w:r>
        <w:t xml:space="preserve"> </w:t>
      </w:r>
      <m:oMath>
        <m:sSub>
          <m:e>
            <m:r>
              <m:t>K</m:t>
            </m:r>
          </m:e>
          <m:sub>
            <m:r>
              <m:t>c</m:t>
            </m:r>
          </m:sub>
        </m:sSub>
        <m:r>
          <m:rPr>
            <m:sty m:val="p"/>
          </m:rPr>
          <m:t>=</m:t>
        </m:r>
        <m:r>
          <m:t> </m:t>
        </m:r>
        <m:f>
          <m:fPr>
            <m:type m:val="bar"/>
          </m:fPr>
          <m:num>
            <m:r>
              <m:rPr>
                <m:sty m:val="p"/>
              </m:rPr>
              <m:t>[</m:t>
            </m:r>
            <m:sSub>
              <m:e>
                <m:r>
                  <m:rPr>
                    <m:nor/>
                    <m:sty m:val="p"/>
                  </m:rPr>
                  <m:t>CH</m:t>
                </m:r>
              </m:e>
              <m:sub>
                <m:r>
                  <m:t>3</m:t>
                </m:r>
              </m:sub>
            </m:sSub>
            <m:r>
              <m:rPr>
                <m:nor/>
                <m:sty m:val="p"/>
              </m:rPr>
              <m:t>OH</m:t>
            </m:r>
            <m:r>
              <m:rPr>
                <m:sty m:val="p"/>
              </m:rPr>
              <m:t>]</m:t>
            </m:r>
          </m:num>
          <m:den>
            <m:sSup>
              <m:e>
                <m:r>
                  <m:rPr>
                    <m:sty m:val="p"/>
                  </m:rPr>
                  <m:t>[</m:t>
                </m:r>
                <m:sSub>
                  <m:e>
                    <m:r>
                      <m:rPr>
                        <m:nor/>
                        <m:sty m:val="p"/>
                      </m:rPr>
                      <m:t>H</m:t>
                    </m:r>
                  </m:e>
                  <m:sub>
                    <m:r>
                      <m:t>2</m:t>
                    </m:r>
                  </m:sub>
                </m:sSub>
                <m:r>
                  <m:rPr>
                    <m:sty m:val="p"/>
                  </m:rPr>
                  <m:t>]</m:t>
                </m:r>
              </m:e>
              <m:sup>
                <m:r>
                  <m:t>2</m:t>
                </m:r>
              </m:sup>
            </m:sSup>
            <m:r>
              <m:rPr>
                <m:sty m:val="p"/>
              </m:rPr>
              <m:t>[</m:t>
            </m:r>
            <m:r>
              <m:rPr>
                <m:nor/>
                <m:sty m:val="p"/>
              </m:rPr>
              <m:t>CO</m:t>
            </m:r>
            <m:r>
              <m:rPr>
                <m:sty m:val="p"/>
              </m:rPr>
              <m:t>]</m:t>
            </m:r>
          </m:den>
        </m:f>
        <m:r>
          <m:rPr>
            <m:sty m:val="p"/>
          </m:rPr>
          <m:t>;</m:t>
        </m:r>
      </m:oMath>
      <w:r>
        <w:t xml:space="preserve"> </w:t>
      </w:r>
      <w:r>
        <w:t xml:space="preserve">(b) [H</w:t>
      </w:r>
      <w:r>
        <w:rPr>
          <w:vertAlign w:val="subscript"/>
        </w:rPr>
        <w:t xml:space="preserve">2</w:t>
      </w:r>
      <w:r>
        <w:t xml:space="preserve">] increases, [CO] decreases, [CH</w:t>
      </w:r>
      <w:r>
        <w:rPr>
          <w:vertAlign w:val="subscript"/>
        </w:rPr>
        <w:t xml:space="preserve">3</w:t>
      </w:r>
      <w:r>
        <w:t xml:space="preserve">OH] increases; (c), [H</w:t>
      </w:r>
      <w:r>
        <w:rPr>
          <w:vertAlign w:val="subscript"/>
        </w:rPr>
        <w:t xml:space="preserve">2</w:t>
      </w:r>
      <w:r>
        <w:t xml:space="preserve">] increases, [CO] decreases, [CH</w:t>
      </w:r>
      <w:r>
        <w:rPr>
          <w:vertAlign w:val="subscript"/>
        </w:rPr>
        <w:t xml:space="preserve">3</w:t>
      </w:r>
      <w:r>
        <w:t xml:space="preserve">OH] decreases; (d), [H</w:t>
      </w:r>
      <w:r>
        <w:rPr>
          <w:vertAlign w:val="subscript"/>
        </w:rPr>
        <w:t xml:space="preserve">2</w:t>
      </w:r>
      <w:r>
        <w:t xml:space="preserve">] increases, [CO] increases, [CH</w:t>
      </w:r>
      <w:r>
        <w:rPr>
          <w:vertAlign w:val="subscript"/>
        </w:rPr>
        <w:t xml:space="preserve">3</w:t>
      </w:r>
      <w:r>
        <w:t xml:space="preserve">OH] increases; (e), [H</w:t>
      </w:r>
      <w:r>
        <w:rPr>
          <w:vertAlign w:val="subscript"/>
        </w:rPr>
        <w:t xml:space="preserve">2</w:t>
      </w:r>
      <w:r>
        <w:t xml:space="preserve">] increases, [CO] increases, [CH</w:t>
      </w:r>
      <w:r>
        <w:rPr>
          <w:vertAlign w:val="subscript"/>
        </w:rPr>
        <w:t xml:space="preserve">3</w:t>
      </w:r>
      <w:r>
        <w:t xml:space="preserve">OH] decreases; (f), no changes.</w:t>
      </w:r>
    </w:p>
    <w:bookmarkEnd w:id="61"/>
    <w:bookmarkStart w:id="63" w:name="fs-idp201703744-solution"/>
    <w:p>
      <w:pPr>
        <w:pStyle w:val="TextBody"/>
      </w:pPr>
      <w:hyperlink r:id="rId62">
        <w:r>
          <w:rPr>
            <w:rStyle w:val="InternetLink"/>
          </w:rPr>
          <w:t xml:space="preserve">42</w:t>
        </w:r>
      </w:hyperlink>
      <w:r>
        <w:t xml:space="preserve">.</w:t>
      </w:r>
      <w:r>
        <w:t xml:space="preserve"> </w:t>
      </w:r>
    </w:p>
    <w:p>
      <w:pPr>
        <w:pStyle w:val="TextBody"/>
      </w:pPr>
      <w:r>
        <w:t xml:space="preserve">(a)</w:t>
      </w:r>
      <w:r>
        <w:t xml:space="preserve"> </w:t>
      </w:r>
      <m:oMath>
        <m:sSub>
          <m:e>
            <m:r>
              <m:t>K</m:t>
            </m:r>
          </m:e>
          <m:sub>
            <m:r>
              <m:t>c</m:t>
            </m:r>
          </m:sub>
        </m:sSub>
        <m:r>
          <m:rPr>
            <m:sty m:val="p"/>
          </m:rPr>
          <m:t>=</m:t>
        </m:r>
        <m:r>
          <m:t> </m:t>
        </m:r>
        <m:f>
          <m:fPr>
            <m:type m:val="bar"/>
          </m:fPr>
          <m:num>
            <m:r>
              <m:rPr>
                <m:sty m:val="p"/>
              </m:rPr>
              <m:t>[</m:t>
            </m:r>
            <m:r>
              <m:rPr>
                <m:nor/>
                <m:sty m:val="p"/>
              </m:rPr>
              <m:t>CO</m:t>
            </m:r>
            <m:r>
              <m:rPr>
                <m:sty m:val="p"/>
              </m:rPr>
              <m:t>]</m:t>
            </m:r>
            <m:r>
              <m:rPr>
                <m:sty m:val="p"/>
              </m:rPr>
              <m:t>[</m:t>
            </m:r>
            <m:sSub>
              <m:e>
                <m:r>
                  <m:rPr>
                    <m:nor/>
                    <m:sty m:val="p"/>
                  </m:rPr>
                  <m:t>H</m:t>
                </m:r>
              </m:e>
              <m:sub>
                <m:r>
                  <m:t>2</m:t>
                </m:r>
              </m:sub>
            </m:sSub>
            <m:r>
              <m:rPr>
                <m:sty m:val="p"/>
              </m:rPr>
              <m:t>]</m:t>
            </m:r>
          </m:num>
          <m:den>
            <m:r>
              <m:rPr>
                <m:sty m:val="p"/>
              </m:rPr>
              <m:t>[</m:t>
            </m:r>
            <m:sSub>
              <m:e>
                <m:r>
                  <m:rPr>
                    <m:nor/>
                    <m:sty m:val="p"/>
                  </m:rPr>
                  <m:t>H</m:t>
                </m:r>
              </m:e>
              <m:sub>
                <m:r>
                  <m:t>2</m:t>
                </m:r>
              </m:sub>
            </m:sSub>
            <m:r>
              <m:rPr>
                <m:nor/>
                <m:sty m:val="p"/>
              </m:rPr>
              <m:t>O</m:t>
            </m:r>
            <m:r>
              <m:rPr>
                <m:sty m:val="p"/>
              </m:rPr>
              <m:t>]</m:t>
            </m:r>
          </m:den>
        </m:f>
        <m:r>
          <m:rPr>
            <m:sty m:val="p"/>
          </m:rPr>
          <m:t>;</m:t>
        </m:r>
      </m:oMath>
      <w:r>
        <w:t xml:space="preserve"> </w:t>
      </w:r>
      <w:r>
        <w:t xml:space="preserve">(b) [H</w:t>
      </w:r>
      <w:r>
        <w:rPr>
          <w:vertAlign w:val="subscript"/>
        </w:rPr>
        <w:t xml:space="preserve">2</w:t>
      </w:r>
      <w:r>
        <w:t xml:space="preserve">O] no change, [CO] no change, [H</w:t>
      </w:r>
      <w:r>
        <w:rPr>
          <w:vertAlign w:val="subscript"/>
        </w:rPr>
        <w:t xml:space="preserve">2</w:t>
      </w:r>
      <w:r>
        <w:t xml:space="preserve">] no change; (c) [H</w:t>
      </w:r>
      <w:r>
        <w:rPr>
          <w:vertAlign w:val="subscript"/>
        </w:rPr>
        <w:t xml:space="preserve">2</w:t>
      </w:r>
      <w:r>
        <w:t xml:space="preserve">O] decreases, [CO] decreases, [H</w:t>
      </w:r>
      <w:r>
        <w:rPr>
          <w:vertAlign w:val="subscript"/>
        </w:rPr>
        <w:t xml:space="preserve">2</w:t>
      </w:r>
      <w:r>
        <w:t xml:space="preserve">] decreases; (d) [H</w:t>
      </w:r>
      <w:r>
        <w:rPr>
          <w:vertAlign w:val="subscript"/>
        </w:rPr>
        <w:t xml:space="preserve">2</w:t>
      </w:r>
      <w:r>
        <w:t xml:space="preserve">O] increases, [CO] increases, [H</w:t>
      </w:r>
      <w:r>
        <w:rPr>
          <w:vertAlign w:val="subscript"/>
        </w:rPr>
        <w:t xml:space="preserve">2</w:t>
      </w:r>
      <w:r>
        <w:t xml:space="preserve">] decreases; (e) [H</w:t>
      </w:r>
      <w:r>
        <w:rPr>
          <w:vertAlign w:val="subscript"/>
        </w:rPr>
        <w:t xml:space="preserve">2</w:t>
      </w:r>
      <w:r>
        <w:t xml:space="preserve">O] decreases, [CO] increases, [H</w:t>
      </w:r>
      <w:r>
        <w:rPr>
          <w:vertAlign w:val="subscript"/>
        </w:rPr>
        <w:t xml:space="preserve">2</w:t>
      </w:r>
      <w:r>
        <w:t xml:space="preserve">] increases. In (b), (c), (d), and (e), the mass of carbon will change, but its concentration (activity) will not change.</w:t>
      </w:r>
    </w:p>
    <w:bookmarkEnd w:id="63"/>
    <w:bookmarkStart w:id="65" w:name="fs-idp52451264-solution"/>
    <w:p>
      <w:pPr>
        <w:pStyle w:val="TextBody"/>
      </w:pPr>
      <w:hyperlink r:id="rId64">
        <w:r>
          <w:rPr>
            <w:rStyle w:val="InternetLink"/>
          </w:rPr>
          <w:t xml:space="preserve">44</w:t>
        </w:r>
      </w:hyperlink>
      <w:r>
        <w:t xml:space="preserve">.</w:t>
      </w:r>
      <w:r>
        <w:t xml:space="preserve"> </w:t>
      </w:r>
    </w:p>
    <w:p>
      <w:pPr>
        <w:pStyle w:val="TextBody"/>
      </w:pPr>
      <w:r>
        <w:t xml:space="preserve">Only (b)</w:t>
      </w:r>
    </w:p>
    <w:bookmarkEnd w:id="65"/>
    <w:bookmarkStart w:id="67" w:name="fs-idp157396912-solution"/>
    <w:p>
      <w:pPr>
        <w:pStyle w:val="TextBody"/>
      </w:pPr>
      <w:hyperlink r:id="rId66">
        <w:r>
          <w:rPr>
            <w:rStyle w:val="InternetLink"/>
          </w:rPr>
          <w:t xml:space="preserve">46</w:t>
        </w:r>
      </w:hyperlink>
      <w:r>
        <w:t xml:space="preserve">.</w:t>
      </w:r>
      <w:r>
        <w:t xml:space="preserve"> </w:t>
      </w:r>
    </w:p>
    <w:p>
      <w:pPr>
        <w:pStyle w:val="TextBody"/>
      </w:pPr>
      <w:r>
        <w:t xml:space="preserve">Add NaCl or some other salt that produces Cl</w:t>
      </w:r>
      <w:r>
        <w:rPr>
          <w:vertAlign w:val="superscript"/>
        </w:rPr>
        <w:t xml:space="preserve">−</w:t>
      </w:r>
      <w:r>
        <w:t xml:space="preserve"> </w:t>
      </w:r>
      <w:r>
        <w:t xml:space="preserve">to the solution. Cooling the solution forces the equilibrium to the right, precipitating more AgCl(</w:t>
      </w:r>
      <w:r>
        <w:rPr>
          <w:iCs/>
          <w:i/>
        </w:rPr>
        <w:t xml:space="preserve">s</w:t>
      </w:r>
      <w:r>
        <w:t xml:space="preserve">).</w:t>
      </w:r>
    </w:p>
    <w:bookmarkEnd w:id="67"/>
    <w:bookmarkStart w:id="69" w:name="fs-idp92538384-solution"/>
    <w:p>
      <w:pPr>
        <w:pStyle w:val="TextBody"/>
      </w:pPr>
      <w:hyperlink r:id="rId68">
        <w:r>
          <w:rPr>
            <w:rStyle w:val="InternetLink"/>
          </w:rPr>
          <w:t xml:space="preserve">48</w:t>
        </w:r>
      </w:hyperlink>
      <w:r>
        <w:t xml:space="preserve">.</w:t>
      </w:r>
      <w:r>
        <w:t xml:space="preserve"> </w:t>
      </w:r>
    </w:p>
    <w:p>
      <w:pPr>
        <w:pStyle w:val="TextBody"/>
      </w:pPr>
      <w:r>
        <w:t xml:space="preserve">Though the solution is saturated, the dynamic nature of the solubility equilibrium means the opposing processes of solid dissolution and precipitation continue to occur (just at equal rates, meaning the dissolved ion concentrations and the amount of undissolved solid remain constant). The radioactive Ag</w:t>
      </w:r>
      <w:r>
        <w:rPr>
          <w:vertAlign w:val="superscript"/>
        </w:rPr>
        <w:t xml:space="preserve">+</w:t>
      </w:r>
      <w:r>
        <w:t xml:space="preserve"> </w:t>
      </w:r>
      <w:r>
        <w:t xml:space="preserve">ions detected in the solution phase come from dissolution of the added solid, and their presence is countered by precipitation of nonradioactive Ag</w:t>
      </w:r>
      <w:r>
        <w:rPr>
          <w:vertAlign w:val="superscript"/>
        </w:rPr>
        <w:t xml:space="preserve">+</w:t>
      </w:r>
      <w:r>
        <w:t xml:space="preserve">.</w:t>
      </w:r>
    </w:p>
    <w:bookmarkEnd w:id="69"/>
    <w:bookmarkStart w:id="71" w:name="fs-idp78773232-solution"/>
    <w:p>
      <w:pPr>
        <w:pStyle w:val="TextBody"/>
      </w:pPr>
      <w:hyperlink r:id="rId70">
        <w:r>
          <w:rPr>
            <w:rStyle w:val="InternetLink"/>
          </w:rPr>
          <w:t xml:space="preserve">50</w:t>
        </w:r>
      </w:hyperlink>
      <w:r>
        <w:t xml:space="preserve">.</w:t>
      </w:r>
      <w:r>
        <w:t xml:space="preserve"> </w:t>
      </w:r>
    </w:p>
    <w:p>
      <w:pPr>
        <w:pStyle w:val="TextBody"/>
      </w:pPr>
      <m:oMath>
        <m:sSub>
          <m:e>
            <m:r>
              <m:t>K</m:t>
            </m:r>
          </m:e>
          <m:sub>
            <m:r>
              <m:t>c</m:t>
            </m:r>
          </m:sub>
        </m:sSub>
        <m:r>
          <m:rPr>
            <m:sty m:val="p"/>
          </m:rPr>
          <m:t>=</m:t>
        </m:r>
        <m:r>
          <m:t> </m:t>
        </m:r>
        <m:f>
          <m:fPr>
            <m:type m:val="bar"/>
          </m:fPr>
          <m:num>
            <m:sSup>
              <m:e>
                <m:r>
                  <m:rPr>
                    <m:sty m:val="p"/>
                  </m:rPr>
                  <m:t>[</m:t>
                </m:r>
                <m:r>
                  <m:rPr>
                    <m:nor/>
                    <m:sty m:val="p"/>
                  </m:rPr>
                  <m:t>C</m:t>
                </m:r>
                <m:r>
                  <m:rPr>
                    <m:sty m:val="p"/>
                  </m:rPr>
                  <m:t>]</m:t>
                </m:r>
              </m:e>
              <m:sup>
                <m:r>
                  <m:t>2</m:t>
                </m:r>
              </m:sup>
            </m:sSup>
          </m:num>
          <m:den>
            <m:d>
              <m:dPr>
                <m:begChr m:val="["/>
                <m:endChr m:val="]"/>
                <m:sepChr m:val=""/>
                <m:grow/>
              </m:dPr>
              <m:e>
                <m:r>
                  <m:rPr>
                    <m:nor/>
                    <m:sty m:val="p"/>
                  </m:rPr>
                  <m:t>A</m:t>
                </m:r>
              </m:e>
            </m:d>
            <m:sSup>
              <m:e>
                <m:d>
                  <m:dPr>
                    <m:begChr m:val="["/>
                    <m:endChr m:val="]"/>
                    <m:sepChr m:val=""/>
                    <m:grow/>
                  </m:dPr>
                  <m:e>
                    <m:r>
                      <m:rPr>
                        <m:nor/>
                        <m:sty m:val="p"/>
                      </m:rPr>
                      <m:t>B</m:t>
                    </m:r>
                  </m:e>
                </m:d>
              </m:e>
              <m:sup>
                <m:r>
                  <m:t>2</m:t>
                </m:r>
              </m:sup>
            </m:sSup>
          </m:den>
        </m:f>
        <m:r>
          <m:rPr>
            <m:sty m:val="p"/>
          </m:rPr>
          <m:t>.</m:t>
        </m:r>
      </m:oMath>
      <w:r>
        <w:t xml:space="preserve"> </w:t>
      </w:r>
      <w:r>
        <w:t xml:space="preserve">[A] = 0.1</w:t>
      </w:r>
      <w:r>
        <w:t xml:space="preserve"> </w:t>
      </w:r>
      <w:r>
        <w:rPr>
          <w:iCs/>
          <w:i/>
        </w:rPr>
        <w:t xml:space="preserve">M</w:t>
      </w:r>
      <w:r>
        <w:t xml:space="preserve">, [B] = 0.1</w:t>
      </w:r>
      <w:r>
        <w:t xml:space="preserve"> </w:t>
      </w:r>
      <w:r>
        <w:rPr>
          <w:iCs/>
          <w:i/>
        </w:rPr>
        <w:t xml:space="preserve">M</w:t>
      </w:r>
      <w:r>
        <w:t xml:space="preserve">, [C] = 1</w:t>
      </w:r>
      <w:r>
        <w:t xml:space="preserve"> </w:t>
      </w:r>
      <w:r>
        <w:rPr>
          <w:iCs/>
          <w:i/>
        </w:rPr>
        <w:t xml:space="preserve">M</w:t>
      </w:r>
      <w:r>
        <w:t xml:space="preserve">; and [A] = 0.01, [B] = 0.250, [C] = 0.791.</w:t>
      </w:r>
    </w:p>
    <w:bookmarkEnd w:id="71"/>
    <w:bookmarkStart w:id="73" w:name="fs-idp288474752-solution"/>
    <w:p>
      <w:pPr>
        <w:pStyle w:val="TextBody"/>
      </w:pPr>
      <w:hyperlink r:id="rId72">
        <w:r>
          <w:rPr>
            <w:rStyle w:val="InternetLink"/>
          </w:rPr>
          <w:t xml:space="preserve">52</w:t>
        </w:r>
      </w:hyperlink>
      <w:r>
        <w:t xml:space="preserve">.</w:t>
      </w:r>
      <w:r>
        <w:t xml:space="preserve"> </w:t>
      </w:r>
    </w:p>
    <w:p>
      <w:pPr>
        <w:pStyle w:val="TextBody"/>
      </w:pPr>
      <w:r>
        <w:rPr>
          <w:iCs/>
          <w:i/>
        </w:rPr>
        <w:t xml:space="preserve">K</w:t>
      </w:r>
      <w:r>
        <w:rPr>
          <w:vertAlign w:val="subscript"/>
          <w:iCs/>
          <w:i/>
        </w:rPr>
        <w:t xml:space="preserve">c</w:t>
      </w:r>
      <w:r>
        <w:t xml:space="preserve"> </w:t>
      </w:r>
      <w:r>
        <w:t xml:space="preserve">= 6.00</w:t>
      </w:r>
      <w:r>
        <w:t xml:space="preserve"> </w:t>
      </w:r>
      <m:oMath>
        <m:r>
          <m:rPr>
            <m:sty m:val="p"/>
          </m:rPr>
          <m:t>×</m:t>
        </m:r>
      </m:oMath>
      <w:r>
        <w:t xml:space="preserve"> </w:t>
      </w:r>
      <w:r>
        <w:t xml:space="preserve">10</w:t>
      </w:r>
      <w:r>
        <w:rPr>
          <w:vertAlign w:val="superscript"/>
        </w:rPr>
        <w:t xml:space="preserve">−2</w:t>
      </w:r>
    </w:p>
    <w:bookmarkEnd w:id="73"/>
    <w:bookmarkStart w:id="75" w:name="fs-idp343440336-solution"/>
    <w:p>
      <w:pPr>
        <w:pStyle w:val="TextBody"/>
      </w:pPr>
      <w:hyperlink r:id="rId74">
        <w:r>
          <w:rPr>
            <w:rStyle w:val="InternetLink"/>
          </w:rPr>
          <w:t xml:space="preserve">54</w:t>
        </w:r>
      </w:hyperlink>
      <w:r>
        <w:t xml:space="preserve">.</w:t>
      </w:r>
      <w:r>
        <w:t xml:space="preserve"> </w:t>
      </w:r>
    </w:p>
    <w:p>
      <w:pPr>
        <w:pStyle w:val="TextBody"/>
      </w:pPr>
      <w:r>
        <w:rPr>
          <w:iCs/>
          <w:i/>
        </w:rPr>
        <w:t xml:space="preserve">K</w:t>
      </w:r>
      <w:r>
        <w:rPr>
          <w:vertAlign w:val="subscript"/>
          <w:iCs/>
          <w:i/>
        </w:rPr>
        <w:t xml:space="preserve">c</w:t>
      </w:r>
      <w:r>
        <w:t xml:space="preserve"> </w:t>
      </w:r>
      <w:r>
        <w:t xml:space="preserve">= 0.50</w:t>
      </w:r>
    </w:p>
    <w:bookmarkEnd w:id="75"/>
    <w:bookmarkStart w:id="77" w:name="fs-idp70745776-solution"/>
    <w:p>
      <w:pPr>
        <w:pStyle w:val="TextBody"/>
      </w:pPr>
      <w:hyperlink r:id="rId76">
        <w:r>
          <w:rPr>
            <w:rStyle w:val="InternetLink"/>
          </w:rPr>
          <w:t xml:space="preserve">56</w:t>
        </w:r>
      </w:hyperlink>
      <w:r>
        <w:t xml:space="preserve">.</w:t>
      </w:r>
      <w:r>
        <w:t xml:space="preserve"> </w:t>
      </w:r>
    </w:p>
    <w:p>
      <w:pPr>
        <w:pStyle w:val="TextBody"/>
      </w:pPr>
      <w:r>
        <w:rPr>
          <w:iCs/>
          <w:i/>
        </w:rPr>
        <w:t xml:space="preserve">K</w:t>
      </w:r>
      <w:r>
        <w:rPr>
          <w:vertAlign w:val="subscript"/>
          <w:iCs/>
          <w:i/>
        </w:rPr>
        <w:t xml:space="preserve">P</w:t>
      </w:r>
      <w:r>
        <w:t xml:space="preserve"> </w:t>
      </w:r>
      <w:r>
        <w:t xml:space="preserve">= 1.9</w:t>
      </w:r>
      <w:r>
        <w:t xml:space="preserve"> </w:t>
      </w:r>
      <m:oMath>
        <m:r>
          <m:rPr>
            <m:sty m:val="p"/>
          </m:rPr>
          <m:t>×</m:t>
        </m:r>
      </m:oMath>
      <w:r>
        <w:t xml:space="preserve"> </w:t>
      </w:r>
      <w:r>
        <w:t xml:space="preserve">10</w:t>
      </w:r>
      <w:r>
        <w:rPr>
          <w:vertAlign w:val="superscript"/>
        </w:rPr>
        <w:t xml:space="preserve">3</w:t>
      </w:r>
    </w:p>
    <w:bookmarkEnd w:id="77"/>
    <w:bookmarkStart w:id="79" w:name="fs-idp148498768-solution"/>
    <w:p>
      <w:pPr>
        <w:pStyle w:val="TextBody"/>
      </w:pPr>
      <w:hyperlink r:id="rId78">
        <w:r>
          <w:rPr>
            <w:rStyle w:val="InternetLink"/>
          </w:rPr>
          <w:t xml:space="preserve">58</w:t>
        </w:r>
      </w:hyperlink>
      <w:r>
        <w:t xml:space="preserve">.</w:t>
      </w:r>
      <w:r>
        <w:t xml:space="preserve"> </w:t>
      </w:r>
    </w:p>
    <w:p>
      <w:pPr>
        <w:pStyle w:val="TextBody"/>
      </w:pPr>
      <w:r>
        <w:rPr>
          <w:iCs/>
          <w:i/>
        </w:rPr>
        <w:t xml:space="preserve">K</w:t>
      </w:r>
      <w:r>
        <w:rPr>
          <w:vertAlign w:val="subscript"/>
          <w:iCs/>
          <w:i/>
        </w:rPr>
        <w:t xml:space="preserve">P</w:t>
      </w:r>
      <w:r>
        <w:t xml:space="preserve"> </w:t>
      </w:r>
      <w:r>
        <w:t xml:space="preserve">= 3.06</w:t>
      </w:r>
    </w:p>
    <w:bookmarkEnd w:id="79"/>
    <w:bookmarkStart w:id="81" w:name="fs-idp189641568-solution"/>
    <w:p>
      <w:pPr>
        <w:pStyle w:val="TextBody"/>
      </w:pPr>
      <w:hyperlink r:id="rId80">
        <w:r>
          <w:rPr>
            <w:rStyle w:val="InternetLink"/>
          </w:rPr>
          <w:t xml:space="preserve">60</w:t>
        </w:r>
      </w:hyperlink>
      <w:r>
        <w:t xml:space="preserve">.</w:t>
      </w:r>
      <w:r>
        <w:t xml:space="preserve"> </w:t>
      </w:r>
    </w:p>
    <w:p>
      <w:pPr>
        <w:pStyle w:val="TextBody"/>
      </w:pPr>
      <w:r>
        <w:t xml:space="preserve">(a) −2</w:t>
      </w:r>
      <w:r>
        <w:rPr>
          <w:iCs/>
          <w:i/>
        </w:rPr>
        <w:t xml:space="preserve">x</w:t>
      </w:r>
      <w:r>
        <w:t xml:space="preserve">, +2</w:t>
      </w:r>
      <w:r>
        <w:rPr>
          <w:iCs/>
          <w:i/>
        </w:rPr>
        <w:t xml:space="preserve">x</w:t>
      </w:r>
      <w:r>
        <w:t xml:space="preserve">;</w:t>
      </w:r>
      <w:r>
        <w:t xml:space="preserve"> </w:t>
      </w:r>
      <w:r>
        <w:t xml:space="preserve">(b)</w:t>
      </w:r>
      <w:r>
        <w:t xml:space="preserve"> </w:t>
      </w:r>
      <m:oMath>
        <m:f>
          <m:fPr>
            <m:type m:val="bar"/>
          </m:fPr>
          <m:num>
            <m:r>
              <m:t>4</m:t>
            </m:r>
          </m:num>
          <m:den>
            <m:r>
              <m:t>3</m:t>
            </m:r>
          </m:den>
        </m:f>
        <m:r>
          <m:t>x</m:t>
        </m:r>
      </m:oMath>
      <w:r>
        <w:t xml:space="preserve">,</w:t>
      </w:r>
      <w:r>
        <w:t xml:space="preserve"> </w:t>
      </w:r>
      <m:oMath>
        <m:r>
          <m:rPr>
            <m:sty m:val="p"/>
          </m:rPr>
          <m:t>–</m:t>
        </m:r>
        <m:f>
          <m:fPr>
            <m:type m:val="bar"/>
          </m:fPr>
          <m:num>
            <m:r>
              <m:t>2</m:t>
            </m:r>
          </m:num>
          <m:den>
            <m:r>
              <m:t>3</m:t>
            </m:r>
          </m:den>
        </m:f>
        <m:r>
          <m:t>x</m:t>
        </m:r>
      </m:oMath>
      <w:r>
        <w:t xml:space="preserve">, −2</w:t>
      </w:r>
      <w:r>
        <w:rPr>
          <w:iCs/>
          <w:i/>
        </w:rPr>
        <w:t xml:space="preserve">x</w:t>
      </w:r>
      <w:r>
        <w:t xml:space="preserve">;</w:t>
      </w:r>
      <w:r>
        <w:t xml:space="preserve"> </w:t>
      </w:r>
      <w:r>
        <w:t xml:space="preserve">(c) −2</w:t>
      </w:r>
      <w:r>
        <w:rPr>
          <w:iCs/>
          <w:i/>
        </w:rPr>
        <w:t xml:space="preserve">x</w:t>
      </w:r>
      <w:r>
        <w:t xml:space="preserve">, 3</w:t>
      </w:r>
      <w:r>
        <w:rPr>
          <w:iCs/>
          <w:i/>
        </w:rPr>
        <w:t xml:space="preserve">x</w:t>
      </w:r>
      <w:r>
        <w:t xml:space="preserve">;</w:t>
      </w:r>
      <w:r>
        <w:t xml:space="preserve"> </w:t>
      </w:r>
      <w:r>
        <w:t xml:space="preserve">(d)</w:t>
      </w:r>
      <w:r>
        <w:t xml:space="preserve"> </w:t>
      </w:r>
      <w:r>
        <w:rPr>
          <w:iCs/>
          <w:i/>
        </w:rPr>
        <w:t xml:space="preserve">x</w:t>
      </w:r>
      <w:r>
        <w:t xml:space="preserve">, –</w:t>
      </w:r>
      <w:r>
        <w:rPr>
          <w:iCs/>
          <w:i/>
        </w:rPr>
        <w:t xml:space="preserve">x</w:t>
      </w:r>
      <w:r>
        <w:t xml:space="preserve">, −3</w:t>
      </w:r>
      <w:r>
        <w:rPr>
          <w:iCs/>
          <w:i/>
        </w:rPr>
        <w:t xml:space="preserve">x</w:t>
      </w:r>
      <w:r>
        <w:t xml:space="preserve">;</w:t>
      </w:r>
      <w:r>
        <w:t xml:space="preserve"> </w:t>
      </w:r>
      <w:r>
        <w:t xml:space="preserve">(e) +</w:t>
      </w:r>
      <w:r>
        <w:rPr>
          <w:iCs/>
          <w:i/>
        </w:rPr>
        <w:t xml:space="preserve">x</w:t>
      </w:r>
      <w:r>
        <w:t xml:space="preserve">;</w:t>
      </w:r>
      <w:r>
        <w:t xml:space="preserve"> </w:t>
      </w:r>
      <w:r>
        <w:t xml:space="preserve">(f)</w:t>
      </w:r>
      <w:r>
        <w:t xml:space="preserve"> </w:t>
      </w:r>
      <m:oMath>
        <m:r>
          <m:rPr>
            <m:sty m:val="p"/>
          </m:rPr>
          <m:t>–</m:t>
        </m:r>
        <m:f>
          <m:fPr>
            <m:type m:val="bar"/>
          </m:fPr>
          <m:num>
            <m:r>
              <m:t>1</m:t>
            </m:r>
          </m:num>
          <m:den>
            <m:r>
              <m:t>4</m:t>
            </m:r>
          </m:den>
        </m:f>
        <m:r>
          <m:t>x</m:t>
        </m:r>
      </m:oMath>
    </w:p>
    <w:bookmarkEnd w:id="81"/>
    <w:bookmarkStart w:id="83" w:name="fs-idp116788016-solution"/>
    <w:p>
      <w:pPr>
        <w:pStyle w:val="TextBody"/>
      </w:pPr>
      <w:hyperlink r:id="rId82">
        <w:r>
          <w:rPr>
            <w:rStyle w:val="InternetLink"/>
          </w:rPr>
          <w:t xml:space="preserve">62</w:t>
        </w:r>
      </w:hyperlink>
      <w:r>
        <w:t xml:space="preserve">.</w:t>
      </w:r>
      <w:r>
        <w:t xml:space="preserve"> </w:t>
      </w:r>
    </w:p>
    <w:p>
      <w:pPr>
        <w:pStyle w:val="TextBody"/>
      </w:pPr>
      <w:r>
        <w:t xml:space="preserve">Activities of pure crystalline solids equal 1 and are constant; however, the mass of Ni does change.</w:t>
      </w:r>
    </w:p>
    <w:bookmarkEnd w:id="83"/>
    <w:bookmarkStart w:id="85" w:name="fs-idp99980832-solution"/>
    <w:p>
      <w:pPr>
        <w:pStyle w:val="TextBody"/>
      </w:pPr>
      <w:hyperlink r:id="rId84">
        <w:r>
          <w:rPr>
            <w:rStyle w:val="InternetLink"/>
          </w:rPr>
          <w:t xml:space="preserve">64</w:t>
        </w:r>
      </w:hyperlink>
      <w:r>
        <w:t xml:space="preserve">.</w:t>
      </w:r>
      <w:r>
        <w:t xml:space="preserve"> </w:t>
      </w:r>
    </w:p>
    <w:p>
      <w:pPr>
        <w:pStyle w:val="TextBody"/>
      </w:pPr>
      <w:r>
        <w:t xml:space="preserve">[NH</w:t>
      </w:r>
      <w:r>
        <w:rPr>
          <w:vertAlign w:val="subscript"/>
        </w:rPr>
        <w:t xml:space="preserve">3</w:t>
      </w:r>
      <w:r>
        <w:t xml:space="preserve">] = 9.1</w:t>
      </w:r>
      <w:r>
        <w:t xml:space="preserve"> </w:t>
      </w:r>
      <m:oMath>
        <m:r>
          <m:rPr>
            <m:sty m:val="p"/>
          </m:rPr>
          <m:t>×</m:t>
        </m:r>
      </m:oMath>
      <w:r>
        <w:t xml:space="preserve"> </w:t>
      </w:r>
      <w:r>
        <w:t xml:space="preserve">10</w:t>
      </w:r>
      <w:r>
        <w:rPr>
          <w:vertAlign w:val="superscript"/>
        </w:rPr>
        <w:t xml:space="preserve">−2</w:t>
      </w:r>
      <w:r>
        <w:t xml:space="preserve"> </w:t>
      </w:r>
      <w:r>
        <w:rPr>
          <w:iCs/>
          <w:i/>
        </w:rPr>
        <w:t xml:space="preserve">M</w:t>
      </w:r>
    </w:p>
    <w:bookmarkEnd w:id="85"/>
    <w:bookmarkStart w:id="87" w:name="fs-idp316125088-solution"/>
    <w:p>
      <w:pPr>
        <w:pStyle w:val="TextBody"/>
      </w:pPr>
      <w:hyperlink r:id="rId86">
        <w:r>
          <w:rPr>
            <w:rStyle w:val="InternetLink"/>
          </w:rPr>
          <w:t xml:space="preserve">66</w:t>
        </w:r>
      </w:hyperlink>
      <w:r>
        <w:t xml:space="preserve">.</w:t>
      </w:r>
      <w:r>
        <w:t xml:space="preserve"> </w:t>
      </w:r>
    </w:p>
    <w:p>
      <w:pPr>
        <w:pStyle w:val="TextBody"/>
      </w:pPr>
      <w:r>
        <w:rPr>
          <w:iCs/>
          <w:i/>
        </w:rPr>
        <w:t xml:space="preserve">P</w:t>
      </w:r>
      <w:r>
        <w:rPr>
          <w:vertAlign w:val="subscript"/>
        </w:rPr>
        <w:t xml:space="preserve">BrCl</w:t>
      </w:r>
      <w:r>
        <w:t xml:space="preserve"> </w:t>
      </w:r>
      <w:r>
        <w:t xml:space="preserve">= 4.9</w:t>
      </w:r>
      <w:r>
        <w:t xml:space="preserve"> </w:t>
      </w:r>
      <m:oMath>
        <m:r>
          <m:rPr>
            <m:sty m:val="p"/>
          </m:rPr>
          <m:t>×</m:t>
        </m:r>
      </m:oMath>
      <w:r>
        <w:t xml:space="preserve"> </w:t>
      </w:r>
      <w:r>
        <w:t xml:space="preserve">10</w:t>
      </w:r>
      <w:r>
        <w:rPr>
          <w:vertAlign w:val="superscript"/>
        </w:rPr>
        <w:t xml:space="preserve">−2</w:t>
      </w:r>
      <w:r>
        <w:t xml:space="preserve"> </w:t>
      </w:r>
      <w:r>
        <w:t xml:space="preserve">atm</w:t>
      </w:r>
    </w:p>
    <w:bookmarkEnd w:id="87"/>
    <w:bookmarkStart w:id="89" w:name="fs-idp170146416-solution"/>
    <w:p>
      <w:pPr>
        <w:pStyle w:val="TextBody"/>
      </w:pPr>
      <w:hyperlink r:id="rId88">
        <w:r>
          <w:rPr>
            <w:rStyle w:val="InternetLink"/>
          </w:rPr>
          <w:t xml:space="preserve">68</w:t>
        </w:r>
      </w:hyperlink>
      <w:r>
        <w:t xml:space="preserve">.</w:t>
      </w:r>
      <w:r>
        <w:t xml:space="preserve"> </w:t>
      </w:r>
    </w:p>
    <w:p>
      <w:pPr>
        <w:pStyle w:val="TextBody"/>
      </w:pPr>
      <w:r>
        <w:t xml:space="preserve">[CO] = 2.04</w:t>
      </w:r>
      <w:r>
        <w:t xml:space="preserve"> </w:t>
      </w:r>
      <m:oMath>
        <m:r>
          <m:rPr>
            <m:sty m:val="p"/>
          </m:rPr>
          <m:t>×</m:t>
        </m:r>
      </m:oMath>
      <w:r>
        <w:t xml:space="preserve"> </w:t>
      </w:r>
      <w:r>
        <w:t xml:space="preserve">10</w:t>
      </w:r>
      <w:r>
        <w:rPr>
          <w:vertAlign w:val="superscript"/>
        </w:rPr>
        <w:t xml:space="preserve">−4</w:t>
      </w:r>
      <w:r>
        <w:t xml:space="preserve"> </w:t>
      </w:r>
      <w:r>
        <w:rPr>
          <w:iCs/>
          <w:i/>
        </w:rPr>
        <w:t xml:space="preserve">M</w:t>
      </w:r>
    </w:p>
    <w:bookmarkEnd w:id="89"/>
    <w:bookmarkStart w:id="91" w:name="fs-idp151659712-solution"/>
    <w:p>
      <w:pPr>
        <w:pStyle w:val="TextBody"/>
      </w:pPr>
      <w:hyperlink r:id="rId90">
        <w:r>
          <w:rPr>
            <w:rStyle w:val="InternetLink"/>
          </w:rPr>
          <w:t xml:space="preserve">70</w:t>
        </w:r>
      </w:hyperlink>
      <w:r>
        <w:t xml:space="preserve">.</w:t>
      </w:r>
      <w:r>
        <w:t xml:space="preserve"> </w:t>
      </w:r>
    </w:p>
    <w:p>
      <w:pPr>
        <w:pStyle w:val="TextBody"/>
      </w:pPr>
      <m:oMath>
        <m:sSub>
          <m:e>
            <m:r>
              <m:t>P</m:t>
            </m:r>
          </m:e>
          <m:sub>
            <m:sSub>
              <m:e>
                <m:r>
                  <m:rPr>
                    <m:nor/>
                    <m:sty m:val="p"/>
                  </m:rPr>
                  <m:t>H</m:t>
                </m:r>
              </m:e>
              <m:sub>
                <m:r>
                  <m:rPr>
                    <m:nor/>
                    <m:sty m:val="p"/>
                  </m:rPr>
                  <m:t>2</m:t>
                </m:r>
              </m:sub>
            </m:sSub>
          </m:sub>
        </m:sSub>
        <m:sSub>
          <m:e>
            <m:r>
              <m:t>​</m:t>
            </m:r>
          </m:e>
          <m:sub>
            <m:r>
              <m:rPr>
                <m:nor/>
                <m:sty m:val="p"/>
              </m:rPr>
              <m:t>O</m:t>
            </m:r>
          </m:sub>
        </m:sSub>
        <m:r>
          <m:rPr>
            <m:sty m:val="p"/>
          </m:rPr>
          <m:t>=</m:t>
        </m:r>
        <m:r>
          <m:t>3.64</m:t>
        </m:r>
        <m:r>
          <m:t> </m:t>
        </m:r>
        <m:r>
          <m:rPr>
            <m:sty m:val="p"/>
          </m:rPr>
          <m:t>×</m:t>
        </m:r>
        <m:r>
          <m:t> </m:t>
        </m:r>
        <m:sSup>
          <m:e>
            <m:r>
              <m:t>10</m:t>
            </m:r>
          </m:e>
          <m:sup>
            <m:r>
              <m:rPr>
                <m:nor/>
                <m:sty m:val="p"/>
              </m:rPr>
              <m:t>−3</m:t>
            </m:r>
          </m:sup>
        </m:sSup>
        <m:r>
          <m:t> </m:t>
        </m:r>
        <m:r>
          <m:rPr>
            <m:nor/>
            <m:sty m:val="p"/>
          </m:rPr>
          <m:t>atm</m:t>
        </m:r>
      </m:oMath>
    </w:p>
    <w:bookmarkEnd w:id="91"/>
    <w:bookmarkStart w:id="93" w:name="fs-idp210607184-solution"/>
    <w:p>
      <w:pPr>
        <w:pStyle w:val="TextBody"/>
      </w:pPr>
      <w:hyperlink r:id="rId92">
        <w:r>
          <w:rPr>
            <w:rStyle w:val="InternetLink"/>
          </w:rPr>
          <w:t xml:space="preserve">72</w:t>
        </w:r>
      </w:hyperlink>
      <w:r>
        <w:t xml:space="preserve">.</w:t>
      </w:r>
      <w:r>
        <w:t xml:space="preserve"> </w:t>
      </w:r>
    </w:p>
    <w:p>
      <w:pPr>
        <w:pStyle w:val="TextBody"/>
      </w:pPr>
      <w:r>
        <w:t xml:space="preserve">Calculate</w:t>
      </w:r>
      <w:r>
        <w:t xml:space="preserve"> </w:t>
      </w:r>
      <w:r>
        <w:rPr>
          <w:iCs/>
          <w:i/>
        </w:rPr>
        <w:t xml:space="preserve">Q</w:t>
      </w:r>
      <w:r>
        <w:t xml:space="preserve"> </w:t>
      </w:r>
      <w:r>
        <w:t xml:space="preserve">based on the calculated concentrations and see if it is equal to</w:t>
      </w:r>
      <w:r>
        <w:t xml:space="preserve"> </w:t>
      </w:r>
      <w:r>
        <w:rPr>
          <w:iCs/>
          <w:i/>
        </w:rPr>
        <w:t xml:space="preserve">K</w:t>
      </w:r>
      <w:r>
        <w:rPr>
          <w:vertAlign w:val="subscript"/>
          <w:iCs/>
          <w:i/>
        </w:rPr>
        <w:t xml:space="preserve">c</w:t>
      </w:r>
      <w:r>
        <w:t xml:space="preserve">. Because</w:t>
      </w:r>
      <w:r>
        <w:t xml:space="preserve"> </w:t>
      </w:r>
      <w:r>
        <w:rPr>
          <w:iCs/>
          <w:i/>
        </w:rPr>
        <w:t xml:space="preserve">Q</w:t>
      </w:r>
      <w:r>
        <w:t xml:space="preserve"> </w:t>
      </w:r>
      <w:r>
        <w:t xml:space="preserve">does equal 4.32, the system must be at equilibrium.</w:t>
      </w:r>
    </w:p>
    <w:bookmarkEnd w:id="93"/>
    <w:bookmarkStart w:id="95" w:name="fs-idp91440288-solution"/>
    <w:p>
      <w:pPr>
        <w:pStyle w:val="TextBody"/>
      </w:pPr>
      <w:hyperlink r:id="rId94">
        <w:r>
          <w:rPr>
            <w:rStyle w:val="InternetLink"/>
          </w:rPr>
          <w:t xml:space="preserve">74</w:t>
        </w:r>
      </w:hyperlink>
      <w:r>
        <w:t xml:space="preserve">.</w:t>
      </w:r>
      <w:r>
        <w:t xml:space="preserve"> </w:t>
      </w:r>
    </w:p>
    <w:p>
      <w:pPr>
        <w:pStyle w:val="TextBody"/>
      </w:pPr>
      <w:r>
        <w:t xml:space="preserve">(a) [NO</w:t>
      </w:r>
      <w:r>
        <w:rPr>
          <w:vertAlign w:val="subscript"/>
        </w:rPr>
        <w:t xml:space="preserve">2</w:t>
      </w:r>
      <w:r>
        <w:t xml:space="preserve">] = 1.17</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 [N</w:t>
      </w:r>
      <w:r>
        <w:rPr>
          <w:vertAlign w:val="subscript"/>
        </w:rPr>
        <w:t xml:space="preserve">2</w:t>
      </w:r>
      <w:r>
        <w:t xml:space="preserve">O</w:t>
      </w:r>
      <w:r>
        <w:rPr>
          <w:vertAlign w:val="subscript"/>
        </w:rPr>
        <w:t xml:space="preserve">4</w:t>
      </w:r>
      <w:r>
        <w:t xml:space="preserve">] = 0.128</w:t>
      </w:r>
      <w:r>
        <w:t xml:space="preserve"> </w:t>
      </w:r>
      <w:r>
        <w:rPr>
          <w:iCs/>
          <w:i/>
        </w:rPr>
        <w:t xml:space="preserve">M</w:t>
      </w:r>
      <w:r>
        <w:t xml:space="preserve">; (b) The assumption that</w:t>
      </w:r>
      <w:r>
        <w:t xml:space="preserve"> </w:t>
      </w:r>
      <w:r>
        <w:rPr>
          <w:iCs/>
          <w:i/>
        </w:rPr>
        <w:t xml:space="preserve">x</w:t>
      </w:r>
      <w:r>
        <w:t xml:space="preserve"> </w:t>
      </w:r>
      <w:r>
        <w:t xml:space="preserve">is negligibly small compared to 0.129 is confirmed by comparing the initial concentration of the N</w:t>
      </w:r>
      <w:r>
        <w:rPr>
          <w:vertAlign w:val="subscript"/>
        </w:rPr>
        <w:t xml:space="preserve">2</w:t>
      </w:r>
      <w:r>
        <w:t xml:space="preserve">O</w:t>
      </w:r>
      <w:r>
        <w:rPr>
          <w:vertAlign w:val="subscript"/>
        </w:rPr>
        <w:t xml:space="preserve">4</w:t>
      </w:r>
      <w:r>
        <w:t xml:space="preserve"> </w:t>
      </w:r>
      <w:r>
        <w:t xml:space="preserve">to its concentration at equilibrium (they differ by just 1 in the least significant digit’s place).</w:t>
      </w:r>
    </w:p>
    <w:bookmarkEnd w:id="95"/>
    <w:bookmarkStart w:id="97" w:name="fs-idm19235840-solution"/>
    <w:p>
      <w:pPr>
        <w:pStyle w:val="TextBody"/>
      </w:pPr>
      <w:hyperlink r:id="rId96">
        <w:r>
          <w:rPr>
            <w:rStyle w:val="InternetLink"/>
          </w:rPr>
          <w:t xml:space="preserve">76</w:t>
        </w:r>
      </w:hyperlink>
      <w:r>
        <w:t xml:space="preserve">.</w:t>
      </w:r>
      <w:r>
        <w:t xml:space="preserve"> </w:t>
      </w:r>
    </w:p>
    <w:p>
      <w:pPr>
        <w:pStyle w:val="TextBody"/>
      </w:pPr>
      <w:r>
        <w:t xml:space="preserve">(a) [H</w:t>
      </w:r>
      <w:r>
        <w:rPr>
          <w:vertAlign w:val="subscript"/>
        </w:rPr>
        <w:t xml:space="preserve">2</w:t>
      </w:r>
      <w:r>
        <w:t xml:space="preserve">S] = 0.810 atm, [H</w:t>
      </w:r>
      <w:r>
        <w:rPr>
          <w:vertAlign w:val="subscript"/>
        </w:rPr>
        <w:t xml:space="preserve">2</w:t>
      </w:r>
      <w:r>
        <w:t xml:space="preserve">] = 0.014 atm, [S</w:t>
      </w:r>
      <w:r>
        <w:rPr>
          <w:vertAlign w:val="subscript"/>
        </w:rPr>
        <w:t xml:space="preserve">2</w:t>
      </w:r>
      <w:r>
        <w:t xml:space="preserve">] = 0.0072 atm; (b) The assumption that 2</w:t>
      </w:r>
      <w:r>
        <w:rPr>
          <w:iCs/>
          <w:i/>
        </w:rPr>
        <w:t xml:space="preserve">x</w:t>
      </w:r>
      <w:r>
        <w:t xml:space="preserve"> </w:t>
      </w:r>
      <w:r>
        <w:t xml:space="preserve">is negligibly small compared to 0.824 is confirmed by comparing the initial concentration of the H</w:t>
      </w:r>
      <w:r>
        <w:rPr>
          <w:vertAlign w:val="subscript"/>
        </w:rPr>
        <w:t xml:space="preserve">2</w:t>
      </w:r>
      <w:r>
        <w:t xml:space="preserve">S to its concentration at equilibrium (0.824 atm versus 0.810 atm, a difference of less than 2%).</w:t>
      </w:r>
    </w:p>
    <w:bookmarkEnd w:id="97"/>
    <w:bookmarkStart w:id="99" w:name="fs-idp55521216-solution"/>
    <w:p>
      <w:pPr>
        <w:pStyle w:val="TextBody"/>
      </w:pPr>
      <w:hyperlink r:id="rId98">
        <w:r>
          <w:rPr>
            <w:rStyle w:val="InternetLink"/>
          </w:rPr>
          <w:t xml:space="preserve">78</w:t>
        </w:r>
      </w:hyperlink>
      <w:r>
        <w:t xml:space="preserve">.</w:t>
      </w:r>
      <w:r>
        <w:t xml:space="preserve"> </w:t>
      </w:r>
    </w:p>
    <w:p>
      <w:pPr>
        <w:pStyle w:val="TextBody"/>
      </w:pPr>
      <w:r>
        <w:t xml:space="preserve">[PCl</w:t>
      </w:r>
      <w:r>
        <w:rPr>
          <w:vertAlign w:val="subscript"/>
        </w:rPr>
        <w:t xml:space="preserve">5</w:t>
      </w:r>
      <w:r>
        <w:t xml:space="preserve">] = 1.80</w:t>
      </w:r>
      <w:r>
        <w:t xml:space="preserve"> </w:t>
      </w:r>
      <w:r>
        <w:rPr>
          <w:iCs/>
          <w:i/>
        </w:rPr>
        <w:t xml:space="preserve">M</w:t>
      </w:r>
      <w:r>
        <w:t xml:space="preserve">; [Cl</w:t>
      </w:r>
      <w:r>
        <w:rPr>
          <w:vertAlign w:val="subscript"/>
        </w:rPr>
        <w:t xml:space="preserve">2</w:t>
      </w:r>
      <w:r>
        <w:t xml:space="preserve">] = 0.195</w:t>
      </w:r>
      <w:r>
        <w:t xml:space="preserve"> </w:t>
      </w:r>
      <w:r>
        <w:rPr>
          <w:iCs/>
          <w:i/>
        </w:rPr>
        <w:t xml:space="preserve">M</w:t>
      </w:r>
      <w:r>
        <w:t xml:space="preserve">; [PCl</w:t>
      </w:r>
      <w:r>
        <w:rPr>
          <w:vertAlign w:val="subscript"/>
        </w:rPr>
        <w:t xml:space="preserve">3</w:t>
      </w:r>
      <w:r>
        <w:t xml:space="preserve">] = 0.195</w:t>
      </w:r>
      <w:r>
        <w:t xml:space="preserve"> </w:t>
      </w:r>
      <w:r>
        <w:rPr>
          <w:iCs/>
          <w:i/>
        </w:rPr>
        <w:t xml:space="preserve">M</w:t>
      </w:r>
      <w:r>
        <w:t xml:space="preserve">.</w:t>
      </w:r>
    </w:p>
    <w:bookmarkEnd w:id="99"/>
    <w:bookmarkStart w:id="101" w:name="fs-idp116933168-solution"/>
    <w:p>
      <w:pPr>
        <w:pStyle w:val="TextBody"/>
      </w:pPr>
      <w:hyperlink r:id="rId100">
        <w:r>
          <w:rPr>
            <w:rStyle w:val="InternetLink"/>
          </w:rPr>
          <w:t xml:space="preserve">79</w:t>
        </w:r>
      </w:hyperlink>
      <w:r>
        <w:t xml:space="preserve">.</w:t>
      </w:r>
      <w:r>
        <w:t xml:space="preserve"> </w:t>
      </w:r>
    </w:p>
    <w:p>
      <w:pPr>
        <w:pStyle w:val="TextBody"/>
      </w:pPr>
      <w:r>
        <w:t xml:space="preserve">507 g</w:t>
      </w:r>
    </w:p>
    <w:bookmarkEnd w:id="101"/>
    <w:bookmarkStart w:id="103" w:name="fs-idp99670512-solution"/>
    <w:p>
      <w:pPr>
        <w:pStyle w:val="TextBody"/>
      </w:pPr>
      <w:hyperlink r:id="rId102">
        <w:r>
          <w:rPr>
            <w:rStyle w:val="InternetLink"/>
          </w:rPr>
          <w:t xml:space="preserve">81</w:t>
        </w:r>
      </w:hyperlink>
      <w:r>
        <w:t xml:space="preserve">.</w:t>
      </w:r>
      <w:r>
        <w:t xml:space="preserve"> </w:t>
      </w:r>
    </w:p>
    <w:p>
      <w:pPr>
        <w:pStyle w:val="TextBody"/>
      </w:pPr>
      <w:r>
        <w:t xml:space="preserve">330 g</w:t>
      </w:r>
    </w:p>
    <w:bookmarkEnd w:id="103"/>
    <w:bookmarkStart w:id="105" w:name="fs-idp291800000-solution"/>
    <w:p>
      <w:pPr>
        <w:pStyle w:val="TextBody"/>
      </w:pPr>
      <w:hyperlink r:id="rId104">
        <w:r>
          <w:rPr>
            <w:rStyle w:val="InternetLink"/>
          </w:rPr>
          <w:t xml:space="preserve">84</w:t>
        </w:r>
      </w:hyperlink>
      <w:r>
        <w:t xml:space="preserve">.</w:t>
      </w:r>
      <w:r>
        <w:t xml:space="preserve"> </w:t>
      </w:r>
    </w:p>
    <w:p>
      <w:pPr>
        <w:pStyle w:val="TextBody"/>
      </w:pPr>
      <w:r>
        <w:t xml:space="preserve">(a) 0.33 mol. (b) [CO</w:t>
      </w:r>
      <w:r>
        <w:rPr>
          <w:vertAlign w:val="subscript"/>
        </w:rPr>
        <w:t xml:space="preserve">2</w:t>
      </w:r>
      <w:r>
        <w:t xml:space="preserve">] = 0.50</w:t>
      </w:r>
      <w:r>
        <w:t xml:space="preserve"> </w:t>
      </w:r>
      <w:r>
        <w:rPr>
          <w:iCs/>
          <w:i/>
        </w:rPr>
        <w:t xml:space="preserve">M</w:t>
      </w:r>
      <w:r>
        <w:t xml:space="preserve">. Added H</w:t>
      </w:r>
      <w:r>
        <w:rPr>
          <w:vertAlign w:val="subscript"/>
        </w:rPr>
        <w:t xml:space="preserve">2</w:t>
      </w:r>
      <w:r>
        <w:t xml:space="preserve"> </w:t>
      </w:r>
      <w:r>
        <w:t xml:space="preserve">forms some water as a result of a shift to the left after H</w:t>
      </w:r>
      <w:r>
        <w:rPr>
          <w:vertAlign w:val="subscript"/>
        </w:rPr>
        <w:t xml:space="preserve">2</w:t>
      </w:r>
      <w:r>
        <w:t xml:space="preserve"> </w:t>
      </w:r>
      <w:r>
        <w:t xml:space="preserve">is added.</w:t>
      </w:r>
    </w:p>
    <w:bookmarkEnd w:id="105"/>
    <w:bookmarkStart w:id="107" w:name="fs-idp121255200-solution"/>
    <w:p>
      <w:pPr>
        <w:pStyle w:val="TextBody"/>
      </w:pPr>
      <w:hyperlink r:id="rId106">
        <w:r>
          <w:rPr>
            <w:rStyle w:val="InternetLink"/>
          </w:rPr>
          <w:t xml:space="preserve">86</w:t>
        </w:r>
      </w:hyperlink>
      <w:r>
        <w:t xml:space="preserve">.</w:t>
      </w:r>
      <w:r>
        <w:t xml:space="preserve"> </w:t>
      </w:r>
    </w:p>
    <w:p>
      <w:pPr>
        <w:pStyle w:val="TextBody"/>
      </w:pPr>
      <w:r>
        <w:t xml:space="preserve">(a)</w:t>
      </w:r>
      <w:r>
        <w:t xml:space="preserve"> </w:t>
      </w:r>
      <m:oMath>
        <m:sSub>
          <m:e>
            <m:r>
              <m:t>K</m:t>
            </m:r>
          </m:e>
          <m:sub>
            <m:r>
              <m:t>c</m:t>
            </m:r>
          </m:sub>
        </m:sSub>
        <m:r>
          <m:rPr>
            <m:sty m:val="p"/>
          </m:rPr>
          <m:t>=</m:t>
        </m:r>
        <m:r>
          <m:t> </m:t>
        </m:r>
        <m:f>
          <m:fPr>
            <m:type m:val="bar"/>
          </m:fPr>
          <m:num>
            <m:sSup>
              <m:e>
                <m:r>
                  <m:rPr>
                    <m:sty m:val="p"/>
                  </m:rPr>
                  <m:t>[</m:t>
                </m:r>
                <m:sSub>
                  <m:e>
                    <m:r>
                      <m:rPr>
                        <m:nor/>
                        <m:sty m:val="p"/>
                      </m:rPr>
                      <m:t>NH</m:t>
                    </m:r>
                  </m:e>
                  <m:sub>
                    <m:r>
                      <m:t>3</m:t>
                    </m:r>
                  </m:sub>
                </m:sSub>
                <m:r>
                  <m:rPr>
                    <m:sty m:val="p"/>
                  </m:rPr>
                  <m:t>]</m:t>
                </m:r>
              </m:e>
              <m:sup>
                <m:r>
                  <m:t>4</m:t>
                </m:r>
              </m:sup>
            </m:sSup>
            <m:sSup>
              <m:e>
                <m:r>
                  <m:rPr>
                    <m:sty m:val="p"/>
                  </m:rPr>
                  <m:t>[</m:t>
                </m:r>
                <m:sSub>
                  <m:e>
                    <m:r>
                      <m:rPr>
                        <m:nor/>
                        <m:sty m:val="p"/>
                      </m:rPr>
                      <m:t>O</m:t>
                    </m:r>
                  </m:e>
                  <m:sub>
                    <m:r>
                      <m:t>2</m:t>
                    </m:r>
                  </m:sub>
                </m:sSub>
                <m:r>
                  <m:rPr>
                    <m:sty m:val="p"/>
                  </m:rPr>
                  <m:t>]</m:t>
                </m:r>
              </m:e>
              <m:sup>
                <m:r>
                  <m:t>7</m:t>
                </m:r>
              </m:sup>
            </m:sSup>
          </m:num>
          <m:den>
            <m:sSup>
              <m:e>
                <m:r>
                  <m:rPr>
                    <m:sty m:val="p"/>
                  </m:rPr>
                  <m:t>[</m:t>
                </m:r>
                <m:sSub>
                  <m:e>
                    <m:r>
                      <m:rPr>
                        <m:nor/>
                        <m:sty m:val="p"/>
                      </m:rPr>
                      <m:t>NO</m:t>
                    </m:r>
                  </m:e>
                  <m:sub>
                    <m:r>
                      <m:t>2</m:t>
                    </m:r>
                  </m:sub>
                </m:sSub>
                <m:r>
                  <m:rPr>
                    <m:sty m:val="p"/>
                  </m:rPr>
                  <m:t>]</m:t>
                </m:r>
              </m:e>
              <m:sup>
                <m:r>
                  <m:t>4</m:t>
                </m:r>
              </m:sup>
            </m:sSup>
            <m:sSup>
              <m:e>
                <m:r>
                  <m:rPr>
                    <m:sty m:val="p"/>
                  </m:rPr>
                  <m:t>[</m:t>
                </m:r>
                <m:sSub>
                  <m:e>
                    <m:r>
                      <m:rPr>
                        <m:nor/>
                        <m:sty m:val="p"/>
                      </m:rPr>
                      <m:t>H</m:t>
                    </m:r>
                  </m:e>
                  <m:sub>
                    <m:r>
                      <m:t>2</m:t>
                    </m:r>
                  </m:sub>
                </m:sSub>
                <m:r>
                  <m:rPr>
                    <m:nor/>
                    <m:sty m:val="p"/>
                  </m:rPr>
                  <m:t>O</m:t>
                </m:r>
                <m:r>
                  <m:rPr>
                    <m:sty m:val="p"/>
                  </m:rPr>
                  <m:t>]</m:t>
                </m:r>
              </m:e>
              <m:sup>
                <m:r>
                  <m:t>6</m:t>
                </m:r>
              </m:sup>
            </m:sSup>
          </m:den>
        </m:f>
        <m:r>
          <m:rPr>
            <m:sty m:val="p"/>
          </m:rPr>
          <m:t>.</m:t>
        </m:r>
      </m:oMath>
      <w:r>
        <w:t xml:space="preserve"> </w:t>
      </w:r>
      <w:r>
        <w:t xml:space="preserve">(b) [NH</w:t>
      </w:r>
      <w:r>
        <w:rPr>
          <w:vertAlign w:val="subscript"/>
        </w:rPr>
        <w:t xml:space="preserve">3</w:t>
      </w:r>
      <w:r>
        <w:t xml:space="preserve">] must increase for</w:t>
      </w:r>
      <w:r>
        <w:t xml:space="preserve"> </w:t>
      </w:r>
      <w:r>
        <w:rPr>
          <w:iCs/>
          <w:i/>
        </w:rPr>
        <w:t xml:space="preserve">Q</w:t>
      </w:r>
      <w:r>
        <w:rPr>
          <w:vertAlign w:val="subscript"/>
          <w:iCs/>
          <w:i/>
        </w:rPr>
        <w:t xml:space="preserve">c</w:t>
      </w:r>
      <w:r>
        <w:t xml:space="preserve"> </w:t>
      </w:r>
      <w:r>
        <w:t xml:space="preserve">to reach</w:t>
      </w:r>
      <w:r>
        <w:t xml:space="preserve"> </w:t>
      </w:r>
      <w:r>
        <w:rPr>
          <w:iCs/>
          <w:i/>
        </w:rPr>
        <w:t xml:space="preserve">K</w:t>
      </w:r>
      <w:r>
        <w:rPr>
          <w:vertAlign w:val="subscript"/>
          <w:iCs/>
          <w:i/>
        </w:rPr>
        <w:t xml:space="preserve">c</w:t>
      </w:r>
      <w:r>
        <w:t xml:space="preserve">. (c) The increase in system volume would lower the partial pressures of all reactants (including NO</w:t>
      </w:r>
      <w:r>
        <w:rPr>
          <w:vertAlign w:val="subscript"/>
        </w:rPr>
        <w:t xml:space="preserve">2</w:t>
      </w:r>
      <w:r>
        <w:t xml:space="preserve">). (d)</w:t>
      </w:r>
      <w:r>
        <w:t xml:space="preserve"> </w:t>
      </w:r>
      <m:oMath>
        <m:sSub>
          <m:e>
            <m:r>
              <m:t>P</m:t>
            </m:r>
          </m:e>
          <m:sub>
            <m:sSub>
              <m:e>
                <m:r>
                  <m:rPr>
                    <m:nor/>
                    <m:sty m:val="p"/>
                  </m:rPr>
                  <m:t>O</m:t>
                </m:r>
              </m:e>
              <m:sub>
                <m:r>
                  <m:rPr>
                    <m:nor/>
                    <m:sty m:val="p"/>
                  </m:rPr>
                  <m:t>2</m:t>
                </m:r>
              </m:sub>
            </m:sSub>
          </m:sub>
        </m:sSub>
        <m:r>
          <m:rPr>
            <m:sty m:val="p"/>
          </m:rPr>
          <m:t>=</m:t>
        </m:r>
        <m:r>
          <m:t>49</m:t>
        </m:r>
        <m:r>
          <m:t> </m:t>
        </m:r>
        <m:r>
          <m:rPr>
            <m:nor/>
            <m:sty m:val="p"/>
          </m:rPr>
          <m:t>torr</m:t>
        </m:r>
      </m:oMath>
    </w:p>
    <w:bookmarkEnd w:id="107"/>
    <w:bookmarkStart w:id="109" w:name="fs-idp149802032-solution"/>
    <w:p>
      <w:pPr>
        <w:pStyle w:val="TextBody"/>
      </w:pPr>
      <w:hyperlink r:id="rId108">
        <w:r>
          <w:rPr>
            <w:rStyle w:val="InternetLink"/>
          </w:rPr>
          <w:t xml:space="preserve">88</w:t>
        </w:r>
      </w:hyperlink>
      <w:r>
        <w:t xml:space="preserve">.</w:t>
      </w:r>
      <w:r>
        <w:t xml:space="preserve"> </w:t>
      </w:r>
    </w:p>
    <w:p>
      <w:pPr>
        <w:pStyle w:val="TextBody"/>
      </w:pPr>
      <m:oMath>
        <m:sSub>
          <m:e>
            <m:r>
              <m:t>P</m:t>
            </m:r>
          </m:e>
          <m:sub>
            <m:sSub>
              <m:e>
                <m:r>
                  <m:rPr>
                    <m:nor/>
                    <m:sty m:val="p"/>
                  </m:rPr>
                  <m:t>N</m:t>
                </m:r>
              </m:e>
              <m:sub>
                <m:r>
                  <m:rPr>
                    <m:nor/>
                    <m:sty m:val="p"/>
                  </m:rPr>
                  <m:t>2</m:t>
                </m:r>
              </m:sub>
            </m:sSub>
          </m:sub>
        </m:sSub>
        <m:sSub>
          <m:e>
            <m:r>
              <m:t>​</m:t>
            </m:r>
          </m:e>
          <m:sub>
            <m:sSub>
              <m:e>
                <m:r>
                  <m:rPr>
                    <m:nor/>
                    <m:sty m:val="p"/>
                  </m:rPr>
                  <m:t>O</m:t>
                </m:r>
              </m:e>
              <m:sub>
                <m:r>
                  <m:rPr>
                    <m:nor/>
                    <m:sty m:val="p"/>
                  </m:rPr>
                  <m:t>3</m:t>
                </m:r>
              </m:sub>
            </m:sSub>
          </m:sub>
        </m:sSub>
        <m:r>
          <m:rPr>
            <m:sty m:val="p"/>
          </m:rPr>
          <m:t>=</m:t>
        </m:r>
        <m:r>
          <m:t>1.90</m:t>
        </m:r>
        <m:r>
          <m:t> </m:t>
        </m:r>
        <m:r>
          <m:rPr>
            <m:nor/>
            <m:sty m:val="p"/>
          </m:rPr>
          <m:t>atm and</m:t>
        </m:r>
        <m:r>
          <m:t> </m:t>
        </m:r>
        <m:sSub>
          <m:e>
            <m:r>
              <m:t>P</m:t>
            </m:r>
          </m:e>
          <m:sub>
            <m:r>
              <m:rPr>
                <m:nor/>
                <m:sty m:val="p"/>
              </m:rPr>
              <m:t>NO</m:t>
            </m:r>
          </m:sub>
        </m:sSub>
        <m:r>
          <m:rPr>
            <m:sty m:val="p"/>
          </m:rPr>
          <m:t>=</m:t>
        </m:r>
        <m:sSub>
          <m:e>
            <m:r>
              <m:t>P</m:t>
            </m:r>
          </m:e>
          <m:sub>
            <m:sSub>
              <m:e>
                <m:r>
                  <m:rPr>
                    <m:nor/>
                    <m:sty m:val="p"/>
                  </m:rPr>
                  <m:t>NO</m:t>
                </m:r>
              </m:e>
              <m:sub>
                <m:r>
                  <m:rPr>
                    <m:nor/>
                    <m:sty m:val="p"/>
                  </m:rPr>
                  <m:t>2</m:t>
                </m:r>
              </m:sub>
            </m:sSub>
          </m:sub>
        </m:sSub>
        <m:r>
          <m:rPr>
            <m:sty m:val="p"/>
          </m:rPr>
          <m:t>=</m:t>
        </m:r>
        <m:r>
          <m:t>1.90</m:t>
        </m:r>
        <m:r>
          <m:t> </m:t>
        </m:r>
        <m:r>
          <m:rPr>
            <m:nor/>
            <m:sty m:val="p"/>
          </m:rPr>
          <m:t>atm</m:t>
        </m:r>
      </m:oMath>
    </w:p>
    <w:bookmarkEnd w:id="109"/>
    <w:bookmarkEnd w:id="110"/>
    <w:bookmarkEnd w:id="11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56" Target="http://openstax.org/books/chemistry-2e/pages/13-exercises#fs-idm14144048" TargetMode="External" /><Relationship Type="http://schemas.openxmlformats.org/officeDocument/2006/relationships/hyperlink" Id="rId96" Target="http://openstax.org/books/chemistry-2e/pages/13-exercises#fs-idm19235840" TargetMode="External" /><Relationship Type="http://schemas.openxmlformats.org/officeDocument/2006/relationships/hyperlink" Id="rId44" Target="http://openstax.org/books/chemistry-2e/pages/13-exercises#fs-idp102347760" TargetMode="External" /><Relationship Type="http://schemas.openxmlformats.org/officeDocument/2006/relationships/hyperlink" Id="rId46" Target="http://openstax.org/books/chemistry-2e/pages/13-exercises#fs-idp103369136" TargetMode="External" /><Relationship Type="http://schemas.openxmlformats.org/officeDocument/2006/relationships/hyperlink" Id="rId36" Target="http://openstax.org/books/chemistry-2e/pages/13-exercises#fs-idp110211104" TargetMode="External" /><Relationship Type="http://schemas.openxmlformats.org/officeDocument/2006/relationships/hyperlink" Id="rId82" Target="http://openstax.org/books/chemistry-2e/pages/13-exercises#fs-idp116788016" TargetMode="External" /><Relationship Type="http://schemas.openxmlformats.org/officeDocument/2006/relationships/hyperlink" Id="rId100" Target="http://openstax.org/books/chemistry-2e/pages/13-exercises#fs-idp116933168" TargetMode="External" /><Relationship Type="http://schemas.openxmlformats.org/officeDocument/2006/relationships/hyperlink" Id="rId106" Target="http://openstax.org/books/chemistry-2e/pages/13-exercises#fs-idp121255200" TargetMode="External" /><Relationship Type="http://schemas.openxmlformats.org/officeDocument/2006/relationships/hyperlink" Id="rId48" Target="http://openstax.org/books/chemistry-2e/pages/13-exercises#fs-idp131083248" TargetMode="External" /><Relationship Type="http://schemas.openxmlformats.org/officeDocument/2006/relationships/hyperlink" Id="rId78" Target="http://openstax.org/books/chemistry-2e/pages/13-exercises#fs-idp148498768" TargetMode="External" /><Relationship Type="http://schemas.openxmlformats.org/officeDocument/2006/relationships/hyperlink" Id="rId42" Target="http://openstax.org/books/chemistry-2e/pages/13-exercises#fs-idp14899216" TargetMode="External" /><Relationship Type="http://schemas.openxmlformats.org/officeDocument/2006/relationships/hyperlink" Id="rId108" Target="http://openstax.org/books/chemistry-2e/pages/13-exercises#fs-idp149802032" TargetMode="External" /><Relationship Type="http://schemas.openxmlformats.org/officeDocument/2006/relationships/hyperlink" Id="rId90" Target="http://openstax.org/books/chemistry-2e/pages/13-exercises#fs-idp151659712" TargetMode="External" /><Relationship Type="http://schemas.openxmlformats.org/officeDocument/2006/relationships/hyperlink" Id="rId20" Target="http://openstax.org/books/chemistry-2e/pages/13-exercises#fs-idp156600272" TargetMode="External" /><Relationship Type="http://schemas.openxmlformats.org/officeDocument/2006/relationships/hyperlink" Id="rId66" Target="http://openstax.org/books/chemistry-2e/pages/13-exercises#fs-idp157396912" TargetMode="External" /><Relationship Type="http://schemas.openxmlformats.org/officeDocument/2006/relationships/hyperlink" Id="rId88" Target="http://openstax.org/books/chemistry-2e/pages/13-exercises#fs-idp170146416" TargetMode="External" /><Relationship Type="http://schemas.openxmlformats.org/officeDocument/2006/relationships/hyperlink" Id="rId54" Target="http://openstax.org/books/chemistry-2e/pages/13-exercises#fs-idp176997392" TargetMode="External" /><Relationship Type="http://schemas.openxmlformats.org/officeDocument/2006/relationships/hyperlink" Id="rId80" Target="http://openstax.org/books/chemistry-2e/pages/13-exercises#fs-idp189641568" TargetMode="External" /><Relationship Type="http://schemas.openxmlformats.org/officeDocument/2006/relationships/hyperlink" Id="rId26" Target="http://openstax.org/books/chemistry-2e/pages/13-exercises#fs-idp194491952" TargetMode="External" /><Relationship Type="http://schemas.openxmlformats.org/officeDocument/2006/relationships/hyperlink" Id="rId62" Target="http://openstax.org/books/chemistry-2e/pages/13-exercises#fs-idp201703744" TargetMode="External" /><Relationship Type="http://schemas.openxmlformats.org/officeDocument/2006/relationships/hyperlink" Id="rId92" Target="http://openstax.org/books/chemistry-2e/pages/13-exercises#fs-idp210607184" TargetMode="External" /><Relationship Type="http://schemas.openxmlformats.org/officeDocument/2006/relationships/hyperlink" Id="rId28" Target="http://openstax.org/books/chemistry-2e/pages/13-exercises#fs-idp237194960" TargetMode="External" /><Relationship Type="http://schemas.openxmlformats.org/officeDocument/2006/relationships/hyperlink" Id="rId34" Target="http://openstax.org/books/chemistry-2e/pages/13-exercises#fs-idp281095456" TargetMode="External" /><Relationship Type="http://schemas.openxmlformats.org/officeDocument/2006/relationships/hyperlink" Id="rId72" Target="http://openstax.org/books/chemistry-2e/pages/13-exercises#fs-idp288474752" TargetMode="External" /><Relationship Type="http://schemas.openxmlformats.org/officeDocument/2006/relationships/hyperlink" Id="rId104" Target="http://openstax.org/books/chemistry-2e/pages/13-exercises#fs-idp291800000" TargetMode="External" /><Relationship Type="http://schemas.openxmlformats.org/officeDocument/2006/relationships/hyperlink" Id="rId86" Target="http://openstax.org/books/chemistry-2e/pages/13-exercises#fs-idp316125088" TargetMode="External" /><Relationship Type="http://schemas.openxmlformats.org/officeDocument/2006/relationships/hyperlink" Id="rId74" Target="http://openstax.org/books/chemistry-2e/pages/13-exercises#fs-idp343440336" TargetMode="External" /><Relationship Type="http://schemas.openxmlformats.org/officeDocument/2006/relationships/hyperlink" Id="rId52" Target="http://openstax.org/books/chemistry-2e/pages/13-exercises#fs-idp50583536" TargetMode="External" /><Relationship Type="http://schemas.openxmlformats.org/officeDocument/2006/relationships/hyperlink" Id="rId64" Target="http://openstax.org/books/chemistry-2e/pages/13-exercises#fs-idp52451264" TargetMode="External" /><Relationship Type="http://schemas.openxmlformats.org/officeDocument/2006/relationships/hyperlink" Id="rId58" Target="http://openstax.org/books/chemistry-2e/pages/13-exercises#fs-idp53124112" TargetMode="External" /><Relationship Type="http://schemas.openxmlformats.org/officeDocument/2006/relationships/hyperlink" Id="rId98" Target="http://openstax.org/books/chemistry-2e/pages/13-exercises#fs-idp55521216" TargetMode="External" /><Relationship Type="http://schemas.openxmlformats.org/officeDocument/2006/relationships/hyperlink" Id="rId32" Target="http://openstax.org/books/chemistry-2e/pages/13-exercises#fs-idp57598704" TargetMode="External" /><Relationship Type="http://schemas.openxmlformats.org/officeDocument/2006/relationships/hyperlink" Id="rId40" Target="http://openstax.org/books/chemistry-2e/pages/13-exercises#fs-idp57788496" TargetMode="External" /><Relationship Type="http://schemas.openxmlformats.org/officeDocument/2006/relationships/hyperlink" Id="rId30" Target="http://openstax.org/books/chemistry-2e/pages/13-exercises#fs-idp61604544" TargetMode="External" /><Relationship Type="http://schemas.openxmlformats.org/officeDocument/2006/relationships/hyperlink" Id="rId50" Target="http://openstax.org/books/chemistry-2e/pages/13-exercises#fs-idp6498944" TargetMode="External" /><Relationship Type="http://schemas.openxmlformats.org/officeDocument/2006/relationships/hyperlink" Id="rId60" Target="http://openstax.org/books/chemistry-2e/pages/13-exercises#fs-idp65024704" TargetMode="External" /><Relationship Type="http://schemas.openxmlformats.org/officeDocument/2006/relationships/hyperlink" Id="rId76" Target="http://openstax.org/books/chemistry-2e/pages/13-exercises#fs-idp70745776" TargetMode="External" /><Relationship Type="http://schemas.openxmlformats.org/officeDocument/2006/relationships/hyperlink" Id="rId22" Target="http://openstax.org/books/chemistry-2e/pages/13-exercises#fs-idp77430432" TargetMode="External" /><Relationship Type="http://schemas.openxmlformats.org/officeDocument/2006/relationships/hyperlink" Id="rId70" Target="http://openstax.org/books/chemistry-2e/pages/13-exercises#fs-idp78773232" TargetMode="External" /><Relationship Type="http://schemas.openxmlformats.org/officeDocument/2006/relationships/hyperlink" Id="rId38" Target="http://openstax.org/books/chemistry-2e/pages/13-exercises#fs-idp86297984" TargetMode="External" /><Relationship Type="http://schemas.openxmlformats.org/officeDocument/2006/relationships/hyperlink" Id="rId94" Target="http://openstax.org/books/chemistry-2e/pages/13-exercises#fs-idp91440288" TargetMode="External" /><Relationship Type="http://schemas.openxmlformats.org/officeDocument/2006/relationships/hyperlink" Id="rId68" Target="http://openstax.org/books/chemistry-2e/pages/13-exercises#fs-idp92538384" TargetMode="External" /><Relationship Type="http://schemas.openxmlformats.org/officeDocument/2006/relationships/hyperlink" Id="rId24" Target="http://openstax.org/books/chemistry-2e/pages/13-exercises#fs-idp9783616" TargetMode="External" /><Relationship Type="http://schemas.openxmlformats.org/officeDocument/2006/relationships/hyperlink" Id="rId102" Target="http://openstax.org/books/chemistry-2e/pages/13-exercises#fs-idp99670512" TargetMode="External" /><Relationship Type="http://schemas.openxmlformats.org/officeDocument/2006/relationships/hyperlink" Id="rId84" Target="http://openstax.org/books/chemistry-2e/pages/13-exercises#fs-idp99980832"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56" Target="http://openstax.org/books/chemistry-2e/pages/13-exercises#fs-idm14144048" TargetMode="External" /><Relationship Type="http://schemas.openxmlformats.org/officeDocument/2006/relationships/hyperlink" Id="rId96" Target="http://openstax.org/books/chemistry-2e/pages/13-exercises#fs-idm19235840" TargetMode="External" /><Relationship Type="http://schemas.openxmlformats.org/officeDocument/2006/relationships/hyperlink" Id="rId44" Target="http://openstax.org/books/chemistry-2e/pages/13-exercises#fs-idp102347760" TargetMode="External" /><Relationship Type="http://schemas.openxmlformats.org/officeDocument/2006/relationships/hyperlink" Id="rId46" Target="http://openstax.org/books/chemistry-2e/pages/13-exercises#fs-idp103369136" TargetMode="External" /><Relationship Type="http://schemas.openxmlformats.org/officeDocument/2006/relationships/hyperlink" Id="rId36" Target="http://openstax.org/books/chemistry-2e/pages/13-exercises#fs-idp110211104" TargetMode="External" /><Relationship Type="http://schemas.openxmlformats.org/officeDocument/2006/relationships/hyperlink" Id="rId82" Target="http://openstax.org/books/chemistry-2e/pages/13-exercises#fs-idp116788016" TargetMode="External" /><Relationship Type="http://schemas.openxmlformats.org/officeDocument/2006/relationships/hyperlink" Id="rId100" Target="http://openstax.org/books/chemistry-2e/pages/13-exercises#fs-idp116933168" TargetMode="External" /><Relationship Type="http://schemas.openxmlformats.org/officeDocument/2006/relationships/hyperlink" Id="rId106" Target="http://openstax.org/books/chemistry-2e/pages/13-exercises#fs-idp121255200" TargetMode="External" /><Relationship Type="http://schemas.openxmlformats.org/officeDocument/2006/relationships/hyperlink" Id="rId48" Target="http://openstax.org/books/chemistry-2e/pages/13-exercises#fs-idp131083248" TargetMode="External" /><Relationship Type="http://schemas.openxmlformats.org/officeDocument/2006/relationships/hyperlink" Id="rId78" Target="http://openstax.org/books/chemistry-2e/pages/13-exercises#fs-idp148498768" TargetMode="External" /><Relationship Type="http://schemas.openxmlformats.org/officeDocument/2006/relationships/hyperlink" Id="rId42" Target="http://openstax.org/books/chemistry-2e/pages/13-exercises#fs-idp14899216" TargetMode="External" /><Relationship Type="http://schemas.openxmlformats.org/officeDocument/2006/relationships/hyperlink" Id="rId108" Target="http://openstax.org/books/chemistry-2e/pages/13-exercises#fs-idp149802032" TargetMode="External" /><Relationship Type="http://schemas.openxmlformats.org/officeDocument/2006/relationships/hyperlink" Id="rId90" Target="http://openstax.org/books/chemistry-2e/pages/13-exercises#fs-idp151659712" TargetMode="External" /><Relationship Type="http://schemas.openxmlformats.org/officeDocument/2006/relationships/hyperlink" Id="rId20" Target="http://openstax.org/books/chemistry-2e/pages/13-exercises#fs-idp156600272" TargetMode="External" /><Relationship Type="http://schemas.openxmlformats.org/officeDocument/2006/relationships/hyperlink" Id="rId66" Target="http://openstax.org/books/chemistry-2e/pages/13-exercises#fs-idp157396912" TargetMode="External" /><Relationship Type="http://schemas.openxmlformats.org/officeDocument/2006/relationships/hyperlink" Id="rId88" Target="http://openstax.org/books/chemistry-2e/pages/13-exercises#fs-idp170146416" TargetMode="External" /><Relationship Type="http://schemas.openxmlformats.org/officeDocument/2006/relationships/hyperlink" Id="rId54" Target="http://openstax.org/books/chemistry-2e/pages/13-exercises#fs-idp176997392" TargetMode="External" /><Relationship Type="http://schemas.openxmlformats.org/officeDocument/2006/relationships/hyperlink" Id="rId80" Target="http://openstax.org/books/chemistry-2e/pages/13-exercises#fs-idp189641568" TargetMode="External" /><Relationship Type="http://schemas.openxmlformats.org/officeDocument/2006/relationships/hyperlink" Id="rId26" Target="http://openstax.org/books/chemistry-2e/pages/13-exercises#fs-idp194491952" TargetMode="External" /><Relationship Type="http://schemas.openxmlformats.org/officeDocument/2006/relationships/hyperlink" Id="rId62" Target="http://openstax.org/books/chemistry-2e/pages/13-exercises#fs-idp201703744" TargetMode="External" /><Relationship Type="http://schemas.openxmlformats.org/officeDocument/2006/relationships/hyperlink" Id="rId92" Target="http://openstax.org/books/chemistry-2e/pages/13-exercises#fs-idp210607184" TargetMode="External" /><Relationship Type="http://schemas.openxmlformats.org/officeDocument/2006/relationships/hyperlink" Id="rId28" Target="http://openstax.org/books/chemistry-2e/pages/13-exercises#fs-idp237194960" TargetMode="External" /><Relationship Type="http://schemas.openxmlformats.org/officeDocument/2006/relationships/hyperlink" Id="rId34" Target="http://openstax.org/books/chemistry-2e/pages/13-exercises#fs-idp281095456" TargetMode="External" /><Relationship Type="http://schemas.openxmlformats.org/officeDocument/2006/relationships/hyperlink" Id="rId72" Target="http://openstax.org/books/chemistry-2e/pages/13-exercises#fs-idp288474752" TargetMode="External" /><Relationship Type="http://schemas.openxmlformats.org/officeDocument/2006/relationships/hyperlink" Id="rId104" Target="http://openstax.org/books/chemistry-2e/pages/13-exercises#fs-idp291800000" TargetMode="External" /><Relationship Type="http://schemas.openxmlformats.org/officeDocument/2006/relationships/hyperlink" Id="rId86" Target="http://openstax.org/books/chemistry-2e/pages/13-exercises#fs-idp316125088" TargetMode="External" /><Relationship Type="http://schemas.openxmlformats.org/officeDocument/2006/relationships/hyperlink" Id="rId74" Target="http://openstax.org/books/chemistry-2e/pages/13-exercises#fs-idp343440336" TargetMode="External" /><Relationship Type="http://schemas.openxmlformats.org/officeDocument/2006/relationships/hyperlink" Id="rId52" Target="http://openstax.org/books/chemistry-2e/pages/13-exercises#fs-idp50583536" TargetMode="External" /><Relationship Type="http://schemas.openxmlformats.org/officeDocument/2006/relationships/hyperlink" Id="rId64" Target="http://openstax.org/books/chemistry-2e/pages/13-exercises#fs-idp52451264" TargetMode="External" /><Relationship Type="http://schemas.openxmlformats.org/officeDocument/2006/relationships/hyperlink" Id="rId58" Target="http://openstax.org/books/chemistry-2e/pages/13-exercises#fs-idp53124112" TargetMode="External" /><Relationship Type="http://schemas.openxmlformats.org/officeDocument/2006/relationships/hyperlink" Id="rId98" Target="http://openstax.org/books/chemistry-2e/pages/13-exercises#fs-idp55521216" TargetMode="External" /><Relationship Type="http://schemas.openxmlformats.org/officeDocument/2006/relationships/hyperlink" Id="rId32" Target="http://openstax.org/books/chemistry-2e/pages/13-exercises#fs-idp57598704" TargetMode="External" /><Relationship Type="http://schemas.openxmlformats.org/officeDocument/2006/relationships/hyperlink" Id="rId40" Target="http://openstax.org/books/chemistry-2e/pages/13-exercises#fs-idp57788496" TargetMode="External" /><Relationship Type="http://schemas.openxmlformats.org/officeDocument/2006/relationships/hyperlink" Id="rId30" Target="http://openstax.org/books/chemistry-2e/pages/13-exercises#fs-idp61604544" TargetMode="External" /><Relationship Type="http://schemas.openxmlformats.org/officeDocument/2006/relationships/hyperlink" Id="rId50" Target="http://openstax.org/books/chemistry-2e/pages/13-exercises#fs-idp6498944" TargetMode="External" /><Relationship Type="http://schemas.openxmlformats.org/officeDocument/2006/relationships/hyperlink" Id="rId60" Target="http://openstax.org/books/chemistry-2e/pages/13-exercises#fs-idp65024704" TargetMode="External" /><Relationship Type="http://schemas.openxmlformats.org/officeDocument/2006/relationships/hyperlink" Id="rId76" Target="http://openstax.org/books/chemistry-2e/pages/13-exercises#fs-idp70745776" TargetMode="External" /><Relationship Type="http://schemas.openxmlformats.org/officeDocument/2006/relationships/hyperlink" Id="rId22" Target="http://openstax.org/books/chemistry-2e/pages/13-exercises#fs-idp77430432" TargetMode="External" /><Relationship Type="http://schemas.openxmlformats.org/officeDocument/2006/relationships/hyperlink" Id="rId70" Target="http://openstax.org/books/chemistry-2e/pages/13-exercises#fs-idp78773232" TargetMode="External" /><Relationship Type="http://schemas.openxmlformats.org/officeDocument/2006/relationships/hyperlink" Id="rId38" Target="http://openstax.org/books/chemistry-2e/pages/13-exercises#fs-idp86297984" TargetMode="External" /><Relationship Type="http://schemas.openxmlformats.org/officeDocument/2006/relationships/hyperlink" Id="rId94" Target="http://openstax.org/books/chemistry-2e/pages/13-exercises#fs-idp91440288" TargetMode="External" /><Relationship Type="http://schemas.openxmlformats.org/officeDocument/2006/relationships/hyperlink" Id="rId68" Target="http://openstax.org/books/chemistry-2e/pages/13-exercises#fs-idp92538384" TargetMode="External" /><Relationship Type="http://schemas.openxmlformats.org/officeDocument/2006/relationships/hyperlink" Id="rId24" Target="http://openstax.org/books/chemistry-2e/pages/13-exercises#fs-idp9783616" TargetMode="External" /><Relationship Type="http://schemas.openxmlformats.org/officeDocument/2006/relationships/hyperlink" Id="rId102" Target="http://openstax.org/books/chemistry-2e/pages/13-exercises#fs-idp99670512" TargetMode="External" /><Relationship Type="http://schemas.openxmlformats.org/officeDocument/2006/relationships/hyperlink" Id="rId84" Target="http://openstax.org/books/chemistry-2e/pages/13-exercises#fs-idp9998083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2025-01-24T22:26:04Z</dcterms:created>
  <dcterms:modified xsi:type="dcterms:W3CDTF">2025-01-24T22:26:04Z</dcterms:modified>
</cp:coreProperties>
</file>

<file path=docProps/custom.xml><?xml version="1.0" encoding="utf-8"?>
<Properties xmlns="http://schemas.openxmlformats.org/officeDocument/2006/custom-properties" xmlns:vt="http://schemas.openxmlformats.org/officeDocument/2006/docPropsVTypes"/>
</file>