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e-page-50"/>
    <w:bookmarkStart w:id="22" w:name="key-equations"/>
    <w:p>
      <w:pPr>
        <w:pStyle w:val="Heading2"/>
      </w:pPr>
      <w:r>
        <w:t xml:space="preserve">Key Equations</w:t>
      </w:r>
    </w:p>
    <w:bookmarkStart w:id="21" w:name="fs-idp116522752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nor/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m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nor/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t>  </m:t>
              </m:r>
              <m:r>
                <m:rPr>
                  <m:nor/>
                  <m:sty m:val="p"/>
                </m:rPr>
                <m:t>for the reaction</m:t>
              </m:r>
              <m:r>
                <m:t> </m:t>
              </m:r>
              <m:r>
                <m:t>m</m:t>
              </m:r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nor/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t>x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nor/>
                  <m:sty m:val="p"/>
                </m:rP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y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m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t>  </m:t>
              </m:r>
              <m:r>
                <m:rPr>
                  <m:nor/>
                  <m:sty m:val="p"/>
                </m:rPr>
                <m:t>for the reaction</m:t>
              </m:r>
              <m:r>
                <m:t> </m:t>
              </m:r>
              <m:r>
                <m:t>m</m:t>
              </m:r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nor/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t>x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nor/>
                  <m:sty m:val="p"/>
                </m:rP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MRT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  <w:iCs/>
                <w:i/>
              </w:rPr>
              <w:t xml:space="preserve">c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Q</w:t>
            </w:r>
            <w:r>
              <w:rPr>
                <w:vertAlign w:val="subscript"/>
                <w:iCs/>
                <w:i/>
              </w:rPr>
              <w:t xml:space="preserve">c</w:t>
            </w:r>
            <w:r>
              <w:t xml:space="preserve"> </w:t>
            </w:r>
            <w:r>
              <w:t xml:space="preserve">at equilibrium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Q</w:t>
            </w:r>
            <w:r>
              <w:rPr>
                <w:vertAlign w:val="subscript"/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at equilibrium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  <w:iCs/>
                <w:i/>
              </w:rPr>
              <w:t xml:space="preserve">c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RT</w:t>
            </w:r>
            <w:r>
              <w:t xml:space="preserve">)</w:t>
            </w:r>
            <w:r>
              <w:rPr>
                <w:vertAlign w:val="superscript"/>
              </w:rPr>
              <w:t xml:space="preserve">Δ</w:t>
            </w:r>
            <w:r>
              <w:rPr>
                <w:iCs/>
                <w:i/>
                <w:vertAlign w:val="superscript"/>
              </w:rPr>
              <w:t xml:space="preserve">n</w:t>
            </w:r>
          </w:p>
        </w:tc>
      </w:tr>
    </w:tbl>
    <w:bookmarkEnd w:id="20"/>
    <w:bookmarkEnd w:id="21"/>
    <w:bookmarkEnd w:id="22"/>
    <w:bookmarkEnd w:id="2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2025-01-24T22:23:40Z</dcterms:created>
  <dcterms:modified xsi:type="dcterms:W3CDTF">2025-01-24T22:23:40Z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