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5" w:name="composite-page-81"/>
    <w:bookmarkStart w:id="194" w:name="exercises"/>
    <w:p>
      <w:pPr>
        <w:pStyle w:val="Heading2"/>
      </w:pPr>
      <w:r>
        <w:t xml:space="preserve">Exercises</w:t>
      </w:r>
    </w:p>
    <w:bookmarkStart w:id="48" w:name="fs-idm26476112"/>
    <w:p>
      <w:pPr>
        <w:pStyle w:val="FirstParagraph"/>
      </w:pPr>
      <w:hyperlink r:id="rId20"/>
    </w:p>
    <w:bookmarkStart w:id="47" w:name="nuclear-structure-and-stability"/>
    <w:p>
      <w:pPr>
        <w:pStyle w:val="Heading3"/>
      </w:pPr>
      <w:r>
        <w:t xml:space="preserve">21.1</w:t>
      </w:r>
      <w:r>
        <w:t xml:space="preserve"> </w:t>
      </w:r>
      <w:r>
        <w:t xml:space="preserve"> </w:t>
      </w:r>
      <w:r>
        <w:t xml:space="preserve"> </w:t>
      </w:r>
      <w:r>
        <w:t xml:space="preserve">Nuclear Structure and Stability</w:t>
      </w:r>
    </w:p>
    <w:bookmarkStart w:id="23" w:name="fs-idm84959200"/>
    <w:bookmarkStart w:id="22" w:name="fs-idp25319184"/>
    <w:p>
      <w:pPr>
        <w:pStyle w:val="FirstParagraph"/>
      </w:pPr>
      <w:hyperlink r:id="rId21">
        <w:r>
          <w:rPr>
            <w:rStyle w:val="InternetLink"/>
          </w:rPr>
          <w:t xml:space="preserve">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Write the following isotopes in hyphenated form (e.g., “carbon-14”)</w:t>
      </w:r>
    </w:p>
    <w:p>
      <w:pPr>
        <w:pStyle w:val="TextBody"/>
      </w:pPr>
      <w:r>
        <w:t xml:space="preserve">(a)</w:t>
      </w:r>
      <w:r>
        <w:t xml:space="preserve"> </w:t>
      </w:r>
      <m:oMath>
        <m:sSubSup>
          <m:e>
            <m:r>
              <m:t>​</m:t>
            </m:r>
          </m:e>
          <m:sub>
            <m:r>
              <m:t>11</m:t>
            </m:r>
          </m:sub>
          <m:sup>
            <m:r>
              <m:t>24</m:t>
            </m:r>
          </m:sup>
        </m:sSubSup>
        <m:r>
          <m:rPr>
            <m:nor/>
            <m:sty m:val="p"/>
          </m:rPr>
          <m:t>Na</m:t>
        </m:r>
      </m:oMath>
    </w:p>
    <w:p>
      <w:pPr>
        <w:pStyle w:val="TextBody"/>
      </w:pPr>
      <w:r>
        <w:t xml:space="preserve">(b)</w:t>
      </w:r>
      <w:r>
        <w:t xml:space="preserve"> </w:t>
      </w:r>
      <m:oMath>
        <m:sSubSup>
          <m:e>
            <m:r>
              <m:t>​</m:t>
            </m:r>
          </m:e>
          <m:sub>
            <m:r>
              <m:t>13</m:t>
            </m:r>
          </m:sub>
          <m:sup>
            <m:r>
              <m:t>29</m:t>
            </m:r>
          </m:sup>
        </m:sSubSup>
        <m:r>
          <m:rPr>
            <m:nor/>
            <m:sty m:val="p"/>
          </m:rPr>
          <m:t>Al</m:t>
        </m:r>
      </m:oMath>
    </w:p>
    <w:p>
      <w:pPr>
        <w:pStyle w:val="TextBody"/>
      </w:pPr>
      <w:r>
        <w:t xml:space="preserve">(c)</w:t>
      </w:r>
      <w:r>
        <w:t xml:space="preserve"> </w:t>
      </w:r>
      <m:oMath>
        <m:sSubSup>
          <m:e>
            <m:r>
              <m:t>​</m:t>
            </m:r>
          </m:e>
          <m:sub>
            <m:r>
              <m:t>36</m:t>
            </m:r>
          </m:sub>
          <m:sup>
            <m:r>
              <m:t>73</m:t>
            </m:r>
          </m:sup>
        </m:sSubSup>
        <m:r>
          <m:rPr>
            <m:nor/>
            <m:sty m:val="p"/>
          </m:rPr>
          <m:t>Kr</m:t>
        </m:r>
      </m:oMath>
    </w:p>
    <w:p>
      <w:pPr>
        <w:pStyle w:val="TextBody"/>
      </w:pPr>
      <w:r>
        <w:t xml:space="preserve">(d)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77</m:t>
            </m:r>
          </m:sub>
          <m:sup>
            <m:r>
              <m:t>194</m:t>
            </m:r>
          </m:sup>
        </m:sSubSup>
        <m:r>
          <m:rPr>
            <m:nor/>
            <m:sty m:val="p"/>
          </m:rPr>
          <m:t>Ir</m:t>
        </m:r>
      </m:oMath>
    </w:p>
    <w:bookmarkEnd w:id="22"/>
    <w:bookmarkEnd w:id="23"/>
    <w:bookmarkStart w:id="25" w:name="fs-idm1122208"/>
    <w:bookmarkStart w:id="24" w:name="fs-idm67376"/>
    <w:p>
      <w:pPr>
        <w:pStyle w:val="TextBody"/>
      </w:pPr>
      <w:r>
        <w:t xml:space="preserve">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Write the following isotopes in nuclide notation (e.g.,</w:t>
      </w:r>
      <w:r>
        <w:t xml:space="preserve"> </w:t>
      </w:r>
      <m:oMath>
        <m:d>
          <m:dPr>
            <m:begChr m:val=""/>
            <m:endChr m:val=")"/>
            <m:sepChr m:val=""/>
            <m:grow/>
          </m:dPr>
          <m:e>
            <m:r>
              <m:rPr>
                <m:nor/>
                <m:sty m:val="p"/>
              </m:rPr>
              <m:t>"</m:t>
            </m:r>
            <m:sSubSup>
              <m:e>
                <m:r>
                  <m:t>​</m:t>
                </m:r>
              </m:e>
              <m:sub>
                <m:r>
                  <m:t> </m:t>
                </m:r>
                <m:r>
                  <m:t>6</m:t>
                </m:r>
              </m:sub>
              <m:sup>
                <m:r>
                  <m:t>14</m:t>
                </m:r>
              </m:sup>
            </m:sSubSup>
            <m:r>
              <m:rPr>
                <m:nor/>
                <m:sty m:val="p"/>
              </m:rPr>
              <m:t>C</m:t>
            </m:r>
            <m:r>
              <m:rPr>
                <m:nor/>
                <m:sty m:val="p"/>
              </m:rPr>
              <m:t>"</m:t>
            </m:r>
          </m:e>
        </m:d>
      </m:oMath>
    </w:p>
    <w:p>
      <w:pPr>
        <w:pStyle w:val="TextBody"/>
      </w:pPr>
      <w:r>
        <w:t xml:space="preserve">(a) oxygen-14</w:t>
      </w:r>
    </w:p>
    <w:p>
      <w:pPr>
        <w:pStyle w:val="TextBody"/>
      </w:pPr>
      <w:r>
        <w:t xml:space="preserve">(b) copper-70</w:t>
      </w:r>
    </w:p>
    <w:p>
      <w:pPr>
        <w:pStyle w:val="TextBody"/>
      </w:pPr>
      <w:r>
        <w:t xml:space="preserve">(c) tantalum-175</w:t>
      </w:r>
    </w:p>
    <w:p>
      <w:pPr>
        <w:pStyle w:val="TextBody"/>
      </w:pPr>
      <w:r>
        <w:t xml:space="preserve">(d) francium-217</w:t>
      </w:r>
    </w:p>
    <w:bookmarkEnd w:id="24"/>
    <w:bookmarkEnd w:id="25"/>
    <w:bookmarkStart w:id="28" w:name="fs-idm73167408"/>
    <w:bookmarkStart w:id="27" w:name="fs-idm95583360"/>
    <w:p>
      <w:pPr>
        <w:pStyle w:val="TextBody"/>
      </w:pPr>
      <w:hyperlink r:id="rId26">
        <w:r>
          <w:rPr>
            <w:rStyle w:val="InternetLink"/>
          </w:rPr>
          <w:t xml:space="preserve">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For the following isotopes that have missing information, fill in the missing information to complete the notation</w:t>
      </w:r>
    </w:p>
    <w:p>
      <w:pPr>
        <w:pStyle w:val="TextBody"/>
      </w:pPr>
      <w:r>
        <w:t xml:space="preserve">(a)</w:t>
      </w:r>
      <w:r>
        <w:t xml:space="preserve"> </w:t>
      </w:r>
      <m:oMath>
        <m:sSubSup>
          <m:e>
            <m:r>
              <m:t>​</m:t>
            </m:r>
          </m:e>
          <m:sub>
            <m:r>
              <m:t>14</m:t>
            </m:r>
          </m:sub>
          <m:sup>
            <m:r>
              <m:t>34</m:t>
            </m:r>
          </m:sup>
        </m:sSubSup>
        <m:r>
          <m:rPr>
            <m:nor/>
            <m:sty m:val="p"/>
          </m:rPr>
          <m:t>X</m:t>
        </m:r>
      </m:oMath>
    </w:p>
    <w:p>
      <w:pPr>
        <w:pStyle w:val="TextBody"/>
      </w:pPr>
      <w:r>
        <w:t xml:space="preserve">(b)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rPr>
                <m:nor/>
                <m:sty m:val="p"/>
              </m:rPr>
              <m:t>X</m:t>
            </m:r>
          </m:sub>
          <m:sup>
            <m:r>
              <m:t>36</m:t>
            </m:r>
          </m:sup>
        </m:sSubSup>
        <m:r>
          <m:rPr>
            <m:nor/>
            <m:sty m:val="p"/>
          </m:rPr>
          <m:t>P</m:t>
        </m:r>
      </m:oMath>
    </w:p>
    <w:p>
      <w:pPr>
        <w:pStyle w:val="TextBody"/>
      </w:pPr>
      <w:r>
        <w:t xml:space="preserve">(c)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rPr>
                <m:nor/>
                <m:sty m:val="p"/>
              </m:rPr>
              <m:t>X</m:t>
            </m:r>
          </m:sub>
          <m:sup>
            <m:r>
              <m:t>57</m:t>
            </m:r>
          </m:sup>
        </m:sSubSup>
        <m:r>
          <m:rPr>
            <m:nor/>
            <m:sty m:val="p"/>
          </m:rPr>
          <m:t>Mn</m:t>
        </m:r>
      </m:oMath>
    </w:p>
    <w:p>
      <w:pPr>
        <w:pStyle w:val="TextBody"/>
      </w:pPr>
      <w:r>
        <w:t xml:space="preserve">(d)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56</m:t>
            </m:r>
          </m:sub>
          <m:sup>
            <m:r>
              <m:t>121</m:t>
            </m:r>
          </m:sup>
        </m:sSubSup>
        <m:r>
          <m:rPr>
            <m:nor/>
            <m:sty m:val="p"/>
          </m:rPr>
          <m:t>X</m:t>
        </m:r>
      </m:oMath>
    </w:p>
    <w:bookmarkEnd w:id="27"/>
    <w:bookmarkEnd w:id="28"/>
    <w:bookmarkStart w:id="30" w:name="fs-idm82455680"/>
    <w:bookmarkStart w:id="29" w:name="fs-idp34466176"/>
    <w:p>
      <w:pPr>
        <w:pStyle w:val="TextBody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For each of the isotopes in</w:t>
      </w:r>
      <w:r>
        <w:t xml:space="preserve"> </w:t>
      </w:r>
      <w:hyperlink w:anchor="fs-idm84959200">
        <w:r>
          <w:rPr>
            <w:rStyle w:val="InternetLink"/>
          </w:rPr>
          <w:t xml:space="preserve">Exercise 21.1</w:t>
        </w:r>
      </w:hyperlink>
      <w:r>
        <w:t xml:space="preserve">, determine the numbers of protons, neutrons, and electrons in a neutral atom of the isotope.</w:t>
      </w:r>
    </w:p>
    <w:bookmarkEnd w:id="29"/>
    <w:bookmarkEnd w:id="30"/>
    <w:bookmarkStart w:id="33" w:name="fs-idp89003008"/>
    <w:bookmarkStart w:id="32" w:name="fs-idm43721104"/>
    <w:p>
      <w:pPr>
        <w:pStyle w:val="TextBody"/>
      </w:pPr>
      <w:hyperlink r:id="rId31">
        <w:r>
          <w:rPr>
            <w:rStyle w:val="InternetLink"/>
          </w:rPr>
          <w:t xml:space="preserve">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Write the nuclide notation, including charge if applicable, for atoms with the following characteristics:</w:t>
      </w:r>
    </w:p>
    <w:p>
      <w:pPr>
        <w:pStyle w:val="TextBody"/>
      </w:pPr>
      <w:r>
        <w:t xml:space="preserve">(a) 25 protons, 20 neutrons, 24 electrons</w:t>
      </w:r>
    </w:p>
    <w:p>
      <w:pPr>
        <w:pStyle w:val="TextBody"/>
      </w:pPr>
      <w:r>
        <w:t xml:space="preserve">(b) 45 protons, 24 neutrons, 43 electrons</w:t>
      </w:r>
    </w:p>
    <w:p>
      <w:pPr>
        <w:pStyle w:val="TextBody"/>
      </w:pPr>
      <w:r>
        <w:t xml:space="preserve">(c) 53 protons, 89 neutrons, 54 electrons</w:t>
      </w:r>
    </w:p>
    <w:p>
      <w:pPr>
        <w:pStyle w:val="TextBody"/>
      </w:pPr>
      <w:r>
        <w:t xml:space="preserve">(d) 97 protons, 146 neutrons, 97 electrons</w:t>
      </w:r>
    </w:p>
    <w:bookmarkEnd w:id="32"/>
    <w:bookmarkEnd w:id="33"/>
    <w:bookmarkStart w:id="35" w:name="fs-idm91931648"/>
    <w:bookmarkStart w:id="34" w:name="fs-idp16266912"/>
    <w:p>
      <w:pPr>
        <w:pStyle w:val="TextBody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Calculate the density of the</w:t>
      </w:r>
      <w:r>
        <w:t xml:space="preserve"> </w:t>
      </w:r>
      <m:oMath>
        <m:sSubSup>
          <m:e>
            <m:r>
              <m:t>​</m:t>
            </m:r>
          </m:e>
          <m:sub>
            <m:r>
              <m:t>12</m:t>
            </m:r>
          </m:sub>
          <m:sup>
            <m:r>
              <m:t>24</m:t>
            </m:r>
          </m:sup>
        </m:sSubSup>
        <m:r>
          <m:rPr>
            <m:nor/>
            <m:sty m:val="p"/>
          </m:rPr>
          <m:t>Mg</m:t>
        </m:r>
      </m:oMath>
      <w:r>
        <w:t xml:space="preserve"> </w:t>
      </w:r>
      <w:r>
        <w:t xml:space="preserve">nucleus in g/mL, assuming that it has the typical nuclear diameter of 1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–13</w:t>
      </w:r>
      <w:r>
        <w:t xml:space="preserve"> </w:t>
      </w:r>
      <w:r>
        <w:t xml:space="preserve">cm and is spherical in shape.</w:t>
      </w:r>
    </w:p>
    <w:bookmarkEnd w:id="34"/>
    <w:bookmarkEnd w:id="35"/>
    <w:bookmarkStart w:id="38" w:name="fs-idp167345472"/>
    <w:bookmarkStart w:id="37" w:name="fs-idm89912496"/>
    <w:p>
      <w:pPr>
        <w:pStyle w:val="TextBody"/>
      </w:pPr>
      <w:hyperlink r:id="rId36">
        <w:r>
          <w:rPr>
            <w:rStyle w:val="InternetLink"/>
          </w:rPr>
          <w:t xml:space="preserve">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What are the two principal differences between nuclear reactions and ordinary chemical changes?</w:t>
      </w:r>
    </w:p>
    <w:bookmarkEnd w:id="37"/>
    <w:bookmarkEnd w:id="38"/>
    <w:bookmarkStart w:id="40" w:name="fs-idm82186208"/>
    <w:bookmarkStart w:id="39" w:name="fs-idm29609216"/>
    <w:p>
      <w:pPr>
        <w:pStyle w:val="TextBody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mass of the atom</w:t>
      </w:r>
      <w:r>
        <w:t xml:space="preserve"> </w:t>
      </w:r>
      <m:oMath>
        <m:sSubSup>
          <m:e>
            <m:r>
              <m:t>​</m:t>
            </m:r>
          </m:e>
          <m:sub>
            <m:r>
              <m:t>11</m:t>
            </m:r>
          </m:sub>
          <m:sup>
            <m:r>
              <m:t>23</m:t>
            </m:r>
          </m:sup>
        </m:sSubSup>
        <m:r>
          <m:rPr>
            <m:nor/>
            <m:sty m:val="p"/>
          </m:rPr>
          <m:t>Na</m:t>
        </m:r>
      </m:oMath>
      <w:r>
        <w:t xml:space="preserve"> </w:t>
      </w:r>
      <w:r>
        <w:t xml:space="preserve">is 22.9898 amu.</w:t>
      </w:r>
    </w:p>
    <w:p>
      <w:pPr>
        <w:pStyle w:val="TextBody"/>
      </w:pPr>
      <w:r>
        <w:t xml:space="preserve">(a) Calculate its binding energy per atom in millions of electron volts.</w:t>
      </w:r>
    </w:p>
    <w:p>
      <w:pPr>
        <w:pStyle w:val="TextBody"/>
      </w:pPr>
      <w:r>
        <w:t xml:space="preserve">(b) Calculate its binding energy per nucleon.</w:t>
      </w:r>
    </w:p>
    <w:bookmarkEnd w:id="39"/>
    <w:bookmarkEnd w:id="40"/>
    <w:bookmarkStart w:id="44" w:name="fs-idm96451808"/>
    <w:bookmarkStart w:id="43" w:name="fs-idm403184"/>
    <w:p>
      <w:pPr>
        <w:pStyle w:val="TextBody"/>
      </w:pPr>
      <w:hyperlink r:id="rId41">
        <w:r>
          <w:rPr>
            <w:rStyle w:val="InternetLink"/>
          </w:rPr>
          <w:t xml:space="preserve">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nuclei lie within the band of stability shown in</w:t>
      </w:r>
      <w:r>
        <w:t xml:space="preserve"> </w:t>
      </w:r>
      <w:hyperlink r:id="rId42">
        <w:r>
          <w:rPr>
            <w:rStyle w:val="InternetLink"/>
          </w:rPr>
          <w:t xml:space="preserve">Figure 21.2</w:t>
        </w:r>
      </w:hyperlink>
      <w:r>
        <w:t xml:space="preserve">?</w:t>
      </w:r>
    </w:p>
    <w:p>
      <w:pPr>
        <w:pStyle w:val="TextBody"/>
      </w:pPr>
      <w:r>
        <w:t xml:space="preserve">(a) chlorine-37</w:t>
      </w:r>
    </w:p>
    <w:p>
      <w:pPr>
        <w:pStyle w:val="TextBody"/>
      </w:pPr>
      <w:r>
        <w:t xml:space="preserve">(b) calcium-40</w:t>
      </w:r>
    </w:p>
    <w:p>
      <w:pPr>
        <w:pStyle w:val="TextBody"/>
      </w:pPr>
      <w:r>
        <w:t xml:space="preserve">(c)</w:t>
      </w:r>
      <w:r>
        <w:t xml:space="preserve"> </w:t>
      </w:r>
      <w:r>
        <w:rPr>
          <w:vertAlign w:val="superscript"/>
        </w:rPr>
        <w:t xml:space="preserve">204</w:t>
      </w:r>
      <w:r>
        <w:t xml:space="preserve">Bi</w:t>
      </w:r>
    </w:p>
    <w:p>
      <w:pPr>
        <w:pStyle w:val="TextBody"/>
      </w:pPr>
      <w:r>
        <w:t xml:space="preserve">(d)</w:t>
      </w:r>
      <w:r>
        <w:t xml:space="preserve"> </w:t>
      </w:r>
      <w:r>
        <w:rPr>
          <w:vertAlign w:val="superscript"/>
        </w:rPr>
        <w:t xml:space="preserve">56</w:t>
      </w:r>
      <w:r>
        <w:t xml:space="preserve">Fe</w:t>
      </w:r>
    </w:p>
    <w:p>
      <w:pPr>
        <w:pStyle w:val="TextBody"/>
      </w:pPr>
      <w:r>
        <w:t xml:space="preserve">(e)</w:t>
      </w:r>
      <w:r>
        <w:t xml:space="preserve"> </w:t>
      </w:r>
      <w:r>
        <w:rPr>
          <w:vertAlign w:val="superscript"/>
        </w:rPr>
        <w:t xml:space="preserve">206</w:t>
      </w:r>
      <w:r>
        <w:t xml:space="preserve">Pb</w:t>
      </w:r>
    </w:p>
    <w:p>
      <w:pPr>
        <w:pStyle w:val="TextBody"/>
      </w:pPr>
      <w:r>
        <w:t xml:space="preserve">(f)</w:t>
      </w:r>
      <w:r>
        <w:t xml:space="preserve"> </w:t>
      </w:r>
      <w:r>
        <w:rPr>
          <w:vertAlign w:val="superscript"/>
        </w:rPr>
        <w:t xml:space="preserve">211</w:t>
      </w:r>
      <w:r>
        <w:t xml:space="preserve">Pb</w:t>
      </w:r>
    </w:p>
    <w:p>
      <w:pPr>
        <w:pStyle w:val="TextBody"/>
      </w:pPr>
      <w:r>
        <w:t xml:space="preserve">(g)</w:t>
      </w:r>
      <w:r>
        <w:t xml:space="preserve"> </w:t>
      </w:r>
      <w:r>
        <w:rPr>
          <w:vertAlign w:val="superscript"/>
        </w:rPr>
        <w:t xml:space="preserve">222</w:t>
      </w:r>
      <w:r>
        <w:t xml:space="preserve">Rn</w:t>
      </w:r>
    </w:p>
    <w:p>
      <w:pPr>
        <w:pStyle w:val="TextBody"/>
      </w:pPr>
      <w:r>
        <w:t xml:space="preserve">(h) carbon-14</w:t>
      </w:r>
    </w:p>
    <w:bookmarkEnd w:id="43"/>
    <w:bookmarkEnd w:id="44"/>
    <w:bookmarkStart w:id="46" w:name="fs-idp43351040"/>
    <w:bookmarkStart w:id="45" w:name="fs-idm22612112"/>
    <w:p>
      <w:pPr>
        <w:pStyle w:val="TextBody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nuclei lie within the band of stability shown in</w:t>
      </w:r>
      <w:r>
        <w:t xml:space="preserve"> </w:t>
      </w:r>
      <w:hyperlink r:id="rId42">
        <w:r>
          <w:rPr>
            <w:rStyle w:val="InternetLink"/>
          </w:rPr>
          <w:t xml:space="preserve">Figure 21.2</w:t>
        </w:r>
      </w:hyperlink>
      <w:r>
        <w:t xml:space="preserve">?</w:t>
      </w:r>
    </w:p>
    <w:p>
      <w:pPr>
        <w:pStyle w:val="TextBody"/>
      </w:pPr>
      <w:r>
        <w:t xml:space="preserve">(a) argon-40</w:t>
      </w:r>
    </w:p>
    <w:p>
      <w:pPr>
        <w:pStyle w:val="TextBody"/>
      </w:pPr>
      <w:r>
        <w:t xml:space="preserve">(b) oxygen-16</w:t>
      </w:r>
    </w:p>
    <w:p>
      <w:pPr>
        <w:pStyle w:val="TextBody"/>
      </w:pPr>
      <w:r>
        <w:t xml:space="preserve">(c)</w:t>
      </w:r>
      <w:r>
        <w:t xml:space="preserve"> </w:t>
      </w:r>
      <w:r>
        <w:rPr>
          <w:vertAlign w:val="superscript"/>
        </w:rPr>
        <w:t xml:space="preserve">122</w:t>
      </w:r>
      <w:r>
        <w:t xml:space="preserve">Ba</w:t>
      </w:r>
    </w:p>
    <w:p>
      <w:pPr>
        <w:pStyle w:val="TextBody"/>
      </w:pPr>
      <w:r>
        <w:t xml:space="preserve">(d)</w:t>
      </w:r>
      <w:r>
        <w:t xml:space="preserve"> </w:t>
      </w:r>
      <w:r>
        <w:rPr>
          <w:vertAlign w:val="superscript"/>
        </w:rPr>
        <w:t xml:space="preserve">58</w:t>
      </w:r>
      <w:r>
        <w:t xml:space="preserve">Ni</w:t>
      </w:r>
    </w:p>
    <w:p>
      <w:pPr>
        <w:pStyle w:val="TextBody"/>
      </w:pPr>
      <w:r>
        <w:t xml:space="preserve">(e)</w:t>
      </w:r>
      <w:r>
        <w:t xml:space="preserve"> </w:t>
      </w:r>
      <w:r>
        <w:rPr>
          <w:vertAlign w:val="superscript"/>
        </w:rPr>
        <w:t xml:space="preserve">205</w:t>
      </w:r>
      <w:r>
        <w:t xml:space="preserve">Tl</w:t>
      </w:r>
    </w:p>
    <w:p>
      <w:pPr>
        <w:pStyle w:val="TextBody"/>
      </w:pPr>
      <w:r>
        <w:t xml:space="preserve">(f)</w:t>
      </w:r>
      <w:r>
        <w:t xml:space="preserve"> </w:t>
      </w:r>
      <w:r>
        <w:rPr>
          <w:vertAlign w:val="superscript"/>
        </w:rPr>
        <w:t xml:space="preserve">210</w:t>
      </w:r>
      <w:r>
        <w:t xml:space="preserve">Tl</w:t>
      </w:r>
    </w:p>
    <w:p>
      <w:pPr>
        <w:pStyle w:val="TextBody"/>
      </w:pPr>
      <w:r>
        <w:t xml:space="preserve">(g)</w:t>
      </w:r>
      <w:r>
        <w:t xml:space="preserve"> </w:t>
      </w:r>
      <w:r>
        <w:rPr>
          <w:vertAlign w:val="superscript"/>
        </w:rPr>
        <w:t xml:space="preserve">226</w:t>
      </w:r>
      <w:r>
        <w:t xml:space="preserve">Ra</w:t>
      </w:r>
    </w:p>
    <w:p>
      <w:pPr>
        <w:pStyle w:val="TextBody"/>
      </w:pPr>
      <w:r>
        <w:t xml:space="preserve">(h) magnesium-24</w:t>
      </w:r>
    </w:p>
    <w:bookmarkEnd w:id="45"/>
    <w:bookmarkEnd w:id="46"/>
    <w:bookmarkEnd w:id="47"/>
    <w:bookmarkEnd w:id="48"/>
    <w:bookmarkStart w:id="71" w:name="fs-idp77230864"/>
    <w:p>
      <w:pPr>
        <w:pStyle w:val="TextBody"/>
      </w:pPr>
      <w:hyperlink r:id="rId49"/>
    </w:p>
    <w:bookmarkStart w:id="70" w:name="nuclear-equations"/>
    <w:p>
      <w:pPr>
        <w:pStyle w:val="Heading3"/>
      </w:pPr>
      <w:r>
        <w:t xml:space="preserve">21.2</w:t>
      </w:r>
      <w:r>
        <w:t xml:space="preserve"> </w:t>
      </w:r>
      <w:r>
        <w:t xml:space="preserve"> </w:t>
      </w:r>
      <w:r>
        <w:t xml:space="preserve"> </w:t>
      </w:r>
      <w:r>
        <w:t xml:space="preserve">Nuclear Equations</w:t>
      </w:r>
    </w:p>
    <w:bookmarkStart w:id="52" w:name="fs-idp161987712"/>
    <w:bookmarkStart w:id="51" w:name="fs-idp35676256"/>
    <w:p>
      <w:pPr>
        <w:pStyle w:val="FirstParagraph"/>
      </w:pPr>
      <w:hyperlink r:id="rId50">
        <w:r>
          <w:rPr>
            <w:rStyle w:val="InternetLink"/>
          </w:rPr>
          <w:t xml:space="preserve">11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Write a brief description or definition of each of the following:</w:t>
      </w:r>
    </w:p>
    <w:p>
      <w:pPr>
        <w:pStyle w:val="TextBody"/>
      </w:pPr>
      <w:r>
        <w:t xml:space="preserve">(a) nucleon</w:t>
      </w:r>
    </w:p>
    <w:p>
      <w:pPr>
        <w:pStyle w:val="TextBody"/>
      </w:pPr>
      <w:r>
        <w:t xml:space="preserve">(b) α particle</w:t>
      </w:r>
    </w:p>
    <w:p>
      <w:pPr>
        <w:pStyle w:val="TextBody"/>
      </w:pPr>
      <w:r>
        <w:t xml:space="preserve">(c) β particle</w:t>
      </w:r>
    </w:p>
    <w:p>
      <w:pPr>
        <w:pStyle w:val="TextBody"/>
      </w:pPr>
      <w:r>
        <w:t xml:space="preserve">(d) positron</w:t>
      </w:r>
    </w:p>
    <w:p>
      <w:pPr>
        <w:pStyle w:val="TextBody"/>
      </w:pPr>
      <w:r>
        <w:t xml:space="preserve">(e) γ ray</w:t>
      </w:r>
    </w:p>
    <w:p>
      <w:pPr>
        <w:pStyle w:val="TextBody"/>
      </w:pPr>
      <w:r>
        <w:t xml:space="preserve">(f) nuclide</w:t>
      </w:r>
    </w:p>
    <w:p>
      <w:pPr>
        <w:pStyle w:val="TextBody"/>
      </w:pPr>
      <w:r>
        <w:t xml:space="preserve">(g) mass number</w:t>
      </w:r>
    </w:p>
    <w:p>
      <w:pPr>
        <w:pStyle w:val="TextBody"/>
      </w:pPr>
      <w:r>
        <w:t xml:space="preserve">(h) atomic number</w:t>
      </w:r>
    </w:p>
    <w:bookmarkEnd w:id="51"/>
    <w:bookmarkEnd w:id="52"/>
    <w:bookmarkStart w:id="54" w:name="fs-idp158311008"/>
    <w:bookmarkStart w:id="53" w:name="fs-idp40874800"/>
    <w:p>
      <w:pPr>
        <w:pStyle w:val="TextBody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various particles (α particles, β particles, and so on) that may be produced in a nuclear reaction are actually nuclei?</w:t>
      </w:r>
    </w:p>
    <w:bookmarkEnd w:id="53"/>
    <w:bookmarkEnd w:id="54"/>
    <w:bookmarkStart w:id="57" w:name="fs-idp126933936"/>
    <w:bookmarkStart w:id="56" w:name="fs-idp202790224"/>
    <w:p>
      <w:pPr>
        <w:pStyle w:val="TextBody"/>
      </w:pPr>
      <w:hyperlink r:id="rId55">
        <w:r>
          <w:rPr>
            <w:rStyle w:val="InternetLink"/>
          </w:rPr>
          <w:t xml:space="preserve">13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Complete each of the following equations by adding the missing species:</w:t>
      </w:r>
    </w:p>
    <w:p>
      <w:pPr>
        <w:pStyle w:val="TextBody"/>
      </w:pPr>
      <w:r>
        <w:t xml:space="preserve">(a)</w:t>
      </w:r>
      <w:r>
        <w:t xml:space="preserve"> </w:t>
      </w:r>
      <m:oMath>
        <m:sSubSup>
          <m:e>
            <m:r>
              <m:t>​</m:t>
            </m:r>
          </m:e>
          <m:sub>
            <m:r>
              <m:t>13</m:t>
            </m:r>
          </m:sub>
          <m:sup>
            <m:r>
              <m:t>27</m:t>
            </m:r>
          </m:sup>
        </m:sSubSup>
        <m:r>
          <m:rPr>
            <m:nor/>
            <m:sty m:val="p"/>
          </m:rPr>
          <m:t>Al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nor/>
            <m:sty m:val="p"/>
          </m:rPr>
          <m:t>He</m:t>
        </m:r>
        <m:r>
          <m:t> </m:t>
        </m:r>
        <m:r>
          <m:rPr>
            <m:sty m:val="p"/>
          </m:rPr>
          <m:t>→</m:t>
        </m:r>
        <m:r>
          <m:t> </m:t>
        </m:r>
        <m:r>
          <m:rPr>
            <m:sty m:val="p"/>
          </m:rPr>
          <m:t>?</m:t>
        </m:r>
        <m:r>
          <m:t> 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nor/>
            <m:sty m:val="p"/>
          </m:rPr>
          <m:t>n</m:t>
        </m:r>
      </m:oMath>
    </w:p>
    <w:p>
      <w:pPr>
        <w:pStyle w:val="TextBody"/>
      </w:pPr>
      <w:r>
        <w:t xml:space="preserve">(b)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94</m:t>
            </m:r>
          </m:sub>
          <m:sup>
            <m:r>
              <m:t>239</m:t>
            </m:r>
          </m:sup>
        </m:sSubSup>
        <m:r>
          <m:rPr>
            <m:nor/>
            <m:sty m:val="p"/>
          </m:rPr>
          <m:t>Pu</m:t>
        </m:r>
        <m:r>
          <m:rPr>
            <m:sty m:val="p"/>
          </m:rPr>
          <m:t>+</m:t>
        </m:r>
        <m:r>
          <m:rPr>
            <m:sty m:val="p"/>
          </m:rPr>
          <m:t>?</m:t>
        </m:r>
        <m:r>
          <m:t> </m:t>
        </m:r>
        <m:r>
          <m:rPr>
            <m:sty m:val="p"/>
          </m:rPr>
          <m:t>→</m:t>
        </m:r>
        <m:r>
          <m:t> </m:t>
        </m:r>
        <m:sSubSup>
          <m:e>
            <m:r>
              <m:t>​</m:t>
            </m:r>
          </m:e>
          <m:sub>
            <m:r>
              <m:t> </m:t>
            </m:r>
            <m:r>
              <m:t>96</m:t>
            </m:r>
          </m:sub>
          <m:sup>
            <m:r>
              <m:t>242</m:t>
            </m:r>
          </m:sup>
        </m:sSubSup>
        <m:r>
          <m:rPr>
            <m:nor/>
            <m:sty m:val="p"/>
          </m:rPr>
          <m:t>Cm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nor/>
            <m:sty m:val="p"/>
          </m:rPr>
          <m:t>n</m:t>
        </m:r>
      </m:oMath>
    </w:p>
    <w:p>
      <w:pPr>
        <w:pStyle w:val="TextBody"/>
      </w:pPr>
      <w:r>
        <w:t xml:space="preserve">(c)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7</m:t>
            </m:r>
          </m:sub>
          <m:sup>
            <m:r>
              <m:t>14</m:t>
            </m:r>
          </m:sup>
        </m:sSubSup>
        <m:r>
          <m:rPr>
            <m:nor/>
            <m:sty m:val="p"/>
          </m:rPr>
          <m:t>N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nor/>
            <m:sty m:val="p"/>
          </m:rPr>
          <m:t>He</m:t>
        </m:r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?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nor/>
            <m:sty m:val="p"/>
          </m:rPr>
          <m:t>H</m:t>
        </m:r>
      </m:oMath>
    </w:p>
    <w:p>
      <w:pPr>
        <w:pStyle w:val="TextBody"/>
      </w:pPr>
      <w:r>
        <w:t xml:space="preserve">(d)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92</m:t>
            </m:r>
          </m:sub>
          <m:sup>
            <m:r>
              <m:t>235</m:t>
            </m:r>
          </m:sup>
        </m:sSubSup>
        <m:r>
          <m:rPr>
            <m:nor/>
            <m:sty m:val="p"/>
          </m:rPr>
          <m:t>U</m:t>
        </m:r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?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 </m:t>
            </m:r>
            <m:r>
              <m:t>55</m:t>
            </m:r>
          </m:sub>
          <m:sup>
            <m:r>
              <m:t>135</m:t>
            </m:r>
          </m:sup>
        </m:sSubSup>
        <m:r>
          <m:rPr>
            <m:nor/>
            <m:sty m:val="p"/>
          </m:rPr>
          <m:t>Cs</m:t>
        </m:r>
        <m:r>
          <m:rPr>
            <m:sty m:val="p"/>
          </m:rPr>
          <m:t>+</m:t>
        </m:r>
        <m:r>
          <m:t>4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nor/>
            <m:sty m:val="p"/>
          </m:rPr>
          <m:t>n</m:t>
        </m:r>
      </m:oMath>
    </w:p>
    <w:bookmarkEnd w:id="56"/>
    <w:bookmarkEnd w:id="57"/>
    <w:bookmarkStart w:id="59" w:name="fs-idm5988192"/>
    <w:bookmarkStart w:id="58" w:name="fs-idp147645296"/>
    <w:p>
      <w:pPr>
        <w:pStyle w:val="TextBody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Complete each of the following equations:</w:t>
      </w:r>
    </w:p>
    <w:p>
      <w:pPr>
        <w:pStyle w:val="TextBody"/>
      </w:pPr>
      <w:r>
        <w:t xml:space="preserve">(a)</w:t>
      </w:r>
      <w:r>
        <w:t xml:space="preserve"> 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7</m:t>
            </m:r>
          </m:sup>
        </m:sSubSup>
        <m:r>
          <m:rPr>
            <m:nor/>
            <m:sty m:val="p"/>
          </m:rPr>
          <m:t>Li</m:t>
        </m:r>
        <m:r>
          <m:rPr>
            <m:sty m:val="p"/>
          </m:rPr>
          <m:t>+</m:t>
        </m:r>
        <m:r>
          <m:rPr>
            <m:nor/>
            <m:sty m:val="p"/>
          </m:rPr>
          <m:t>?</m:t>
        </m:r>
        <m:r>
          <m:t> </m:t>
        </m:r>
        <m:r>
          <m:rPr>
            <m:sty m:val="p"/>
          </m:rPr>
          <m:t>→</m:t>
        </m:r>
        <m:r>
          <m:t> </m:t>
        </m:r>
        <m:r>
          <m:t>2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nor/>
            <m:sty m:val="p"/>
          </m:rPr>
          <m:t>He</m:t>
        </m:r>
      </m:oMath>
    </w:p>
    <w:p>
      <w:pPr>
        <w:pStyle w:val="TextBody"/>
      </w:pPr>
      <w:r>
        <w:t xml:space="preserve">(b)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6</m:t>
            </m:r>
          </m:sub>
          <m:sup>
            <m:r>
              <m:t>14</m:t>
            </m:r>
          </m:sup>
        </m:sSubSup>
        <m:r>
          <m:rPr>
            <m:nor/>
            <m:sty m:val="p"/>
          </m:rPr>
          <m:t>C</m:t>
        </m:r>
        <m:r>
          <m:t> </m:t>
        </m:r>
        <m:r>
          <m:rPr>
            <m:sty m:val="p"/>
          </m:rPr>
          <m:t>→</m:t>
        </m:r>
        <m:r>
          <m:t> </m:t>
        </m:r>
        <m:sSubSup>
          <m:e>
            <m:r>
              <m:t>​</m:t>
            </m:r>
          </m:e>
          <m:sub>
            <m:r>
              <m:t> </m:t>
            </m:r>
            <m:r>
              <m:t>7</m:t>
            </m:r>
          </m:sub>
          <m:sup>
            <m:r>
              <m:t>14</m:t>
            </m:r>
          </m:sup>
        </m:sSubSup>
        <m:r>
          <m:rPr>
            <m:nor/>
            <m:sty m:val="p"/>
          </m:rPr>
          <m:t>N</m:t>
        </m:r>
        <m:r>
          <m:rPr>
            <m:sty m:val="p"/>
          </m:rPr>
          <m:t>+</m:t>
        </m:r>
        <m:r>
          <m:rPr>
            <m:nor/>
            <m:sty m:val="p"/>
          </m:rPr>
          <m:t>?</m:t>
        </m:r>
      </m:oMath>
    </w:p>
    <w:p>
      <w:pPr>
        <w:pStyle w:val="TextBody"/>
      </w:pPr>
      <w:r>
        <w:t xml:space="preserve">(c)</w:t>
      </w:r>
      <w:r>
        <w:t xml:space="preserve"> </w:t>
      </w:r>
      <m:oMath>
        <m:sSubSup>
          <m:e>
            <m:r>
              <m:t>​</m:t>
            </m:r>
          </m:e>
          <m:sub>
            <m:r>
              <m:t>13</m:t>
            </m:r>
          </m:sub>
          <m:sup>
            <m:r>
              <m:t>27</m:t>
            </m:r>
          </m:sup>
        </m:sSubSup>
        <m:r>
          <m:rPr>
            <m:nor/>
            <m:sty m:val="p"/>
          </m:rPr>
          <m:t>Al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nor/>
            <m:sty m:val="p"/>
          </m:rPr>
          <m:t>He</m:t>
        </m:r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?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nor/>
            <m:sty m:val="p"/>
          </m:rPr>
          <m:t>n</m:t>
        </m:r>
      </m:oMath>
    </w:p>
    <w:p>
      <w:pPr>
        <w:pStyle w:val="TextBody"/>
      </w:pPr>
      <w:r>
        <w:t xml:space="preserve">(d)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96</m:t>
            </m:r>
          </m:sub>
          <m:sup>
            <m:r>
              <m:t>250</m:t>
            </m:r>
          </m:sup>
        </m:sSubSup>
        <m:r>
          <m:rPr>
            <m:nor/>
            <m:sty m:val="p"/>
          </m:rPr>
          <m:t>Cm</m:t>
        </m:r>
        <m:r>
          <m:t> </m:t>
        </m:r>
        <m:r>
          <m:rPr>
            <m:sty m:val="p"/>
          </m:rPr>
          <m:t>→</m:t>
        </m:r>
        <m:r>
          <m:t> </m:t>
        </m:r>
        <m:r>
          <m:rPr>
            <m:nor/>
            <m:sty m:val="p"/>
          </m:rPr>
          <m:t>?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38</m:t>
            </m:r>
          </m:sub>
          <m:sup>
            <m:r>
              <m:t>98</m:t>
            </m:r>
          </m:sup>
        </m:sSubSup>
        <m:r>
          <m:rPr>
            <m:nor/>
            <m:sty m:val="p"/>
          </m:rPr>
          <m:t>Sr</m:t>
        </m:r>
        <m:r>
          <m:rPr>
            <m:sty m:val="p"/>
          </m:rPr>
          <m:t>+</m:t>
        </m:r>
        <m:r>
          <m:t>4</m:t>
        </m:r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nor/>
            <m:sty m:val="p"/>
          </m:rPr>
          <m:t>n</m:t>
        </m:r>
      </m:oMath>
    </w:p>
    <w:bookmarkEnd w:id="58"/>
    <w:bookmarkEnd w:id="59"/>
    <w:bookmarkStart w:id="62" w:name="fs-idp225643904"/>
    <w:bookmarkStart w:id="61" w:name="fs-idp4814048"/>
    <w:p>
      <w:pPr>
        <w:pStyle w:val="TextBody"/>
      </w:pPr>
      <w:hyperlink r:id="rId60">
        <w:r>
          <w:rPr>
            <w:rStyle w:val="InternetLink"/>
          </w:rPr>
          <w:t xml:space="preserve">15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Write a balanced equation for each of the following nuclear reactions:</w:t>
      </w:r>
    </w:p>
    <w:p>
      <w:pPr>
        <w:pStyle w:val="TextBody"/>
      </w:pPr>
      <w:r>
        <w:t xml:space="preserve">(a) the production of</w:t>
      </w:r>
      <w:r>
        <w:t xml:space="preserve"> </w:t>
      </w:r>
      <w:r>
        <w:rPr>
          <w:vertAlign w:val="superscript"/>
        </w:rPr>
        <w:t xml:space="preserve">17</w:t>
      </w:r>
      <w:r>
        <w:t xml:space="preserve">O from</w:t>
      </w:r>
      <w:r>
        <w:t xml:space="preserve"> </w:t>
      </w:r>
      <w:r>
        <w:rPr>
          <w:vertAlign w:val="superscript"/>
        </w:rPr>
        <w:t xml:space="preserve">14</w:t>
      </w:r>
      <w:r>
        <w:t xml:space="preserve">N by α particle bombardment</w:t>
      </w:r>
    </w:p>
    <w:p>
      <w:pPr>
        <w:pStyle w:val="TextBody"/>
      </w:pPr>
      <w:r>
        <w:t xml:space="preserve">(b) the production of</w:t>
      </w:r>
      <w:r>
        <w:t xml:space="preserve"> </w:t>
      </w:r>
      <w:r>
        <w:rPr>
          <w:vertAlign w:val="superscript"/>
        </w:rPr>
        <w:t xml:space="preserve">14</w:t>
      </w:r>
      <w:r>
        <w:t xml:space="preserve">C from</w:t>
      </w:r>
      <w:r>
        <w:t xml:space="preserve"> </w:t>
      </w:r>
      <w:r>
        <w:rPr>
          <w:vertAlign w:val="superscript"/>
        </w:rPr>
        <w:t xml:space="preserve">14</w:t>
      </w:r>
      <w:r>
        <w:t xml:space="preserve">N by neutron bombardment</w:t>
      </w:r>
    </w:p>
    <w:p>
      <w:pPr>
        <w:pStyle w:val="TextBody"/>
      </w:pPr>
      <w:r>
        <w:t xml:space="preserve">(c) the production of</w:t>
      </w:r>
      <w:r>
        <w:t xml:space="preserve"> </w:t>
      </w:r>
      <w:r>
        <w:rPr>
          <w:vertAlign w:val="superscript"/>
        </w:rPr>
        <w:t xml:space="preserve">233</w:t>
      </w:r>
      <w:r>
        <w:t xml:space="preserve">Th from</w:t>
      </w:r>
      <w:r>
        <w:t xml:space="preserve"> </w:t>
      </w:r>
      <w:r>
        <w:rPr>
          <w:vertAlign w:val="superscript"/>
        </w:rPr>
        <w:t xml:space="preserve">232</w:t>
      </w:r>
      <w:r>
        <w:t xml:space="preserve">Th by neutron bombardment</w:t>
      </w:r>
    </w:p>
    <w:p>
      <w:pPr>
        <w:pStyle w:val="TextBody"/>
      </w:pPr>
      <w:r>
        <w:t xml:space="preserve">(d) the production of</w:t>
      </w:r>
      <w:r>
        <w:t xml:space="preserve"> </w:t>
      </w:r>
      <w:r>
        <w:rPr>
          <w:vertAlign w:val="superscript"/>
        </w:rPr>
        <w:t xml:space="preserve">239</w:t>
      </w:r>
      <w:r>
        <w:t xml:space="preserve">U from</w:t>
      </w:r>
      <w:r>
        <w:t xml:space="preserve"> </w:t>
      </w:r>
      <w:r>
        <w:rPr>
          <w:vertAlign w:val="superscript"/>
        </w:rPr>
        <w:t xml:space="preserve">238</w:t>
      </w:r>
      <w:r>
        <w:t xml:space="preserve">U by</w:t>
      </w:r>
      <w: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nor/>
            <m:sty m:val="p"/>
          </m:rPr>
          <m:t>H</m:t>
        </m:r>
      </m:oMath>
      <w:r>
        <w:t xml:space="preserve"> </w:t>
      </w:r>
      <w:r>
        <w:t xml:space="preserve">bombardment</w:t>
      </w:r>
    </w:p>
    <w:bookmarkEnd w:id="61"/>
    <w:bookmarkEnd w:id="62"/>
    <w:bookmarkStart w:id="64" w:name="fs-idp59747856"/>
    <w:bookmarkStart w:id="63" w:name="fs-idp39294832"/>
    <w:p>
      <w:pPr>
        <w:pStyle w:val="TextBody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Technetium-99 is prepared from</w:t>
      </w:r>
      <w:r>
        <w:t xml:space="preserve"> </w:t>
      </w:r>
      <w:r>
        <w:rPr>
          <w:vertAlign w:val="superscript"/>
        </w:rPr>
        <w:t xml:space="preserve">98</w:t>
      </w:r>
      <w:r>
        <w:t xml:space="preserve">Mo. Molybdenum-98 combines with a neutron to give molybdenum-99, an unstable isotope that emits a β particle to yield an excited form of technetium-99, represented as</w:t>
      </w:r>
      <w:r>
        <w:t xml:space="preserve"> </w:t>
      </w:r>
      <w:r>
        <w:rPr>
          <w:vertAlign w:val="superscript"/>
        </w:rPr>
        <w:t xml:space="preserve">99</w:t>
      </w:r>
      <w:r>
        <w:t xml:space="preserve">Tc</w:t>
      </w:r>
      <w:r>
        <w:rPr>
          <w:vertAlign w:val="superscript"/>
        </w:rPr>
        <w:t xml:space="preserve">*</w:t>
      </w:r>
      <w:r>
        <w:t xml:space="preserve">. This excited nucleus relaxes to the ground state, represented as</w:t>
      </w:r>
      <w:r>
        <w:t xml:space="preserve"> </w:t>
      </w:r>
      <w:r>
        <w:rPr>
          <w:vertAlign w:val="superscript"/>
        </w:rPr>
        <w:t xml:space="preserve">99</w:t>
      </w:r>
      <w:r>
        <w:t xml:space="preserve">Tc, by emitting a γ ray. The ground state of</w:t>
      </w:r>
      <w:r>
        <w:t xml:space="preserve"> </w:t>
      </w:r>
      <w:r>
        <w:rPr>
          <w:vertAlign w:val="superscript"/>
        </w:rPr>
        <w:t xml:space="preserve">99</w:t>
      </w:r>
      <w:r>
        <w:t xml:space="preserve">Tc then emits a β particle. Write the equations for each of these nuclear reactions.</w:t>
      </w:r>
    </w:p>
    <w:bookmarkEnd w:id="63"/>
    <w:bookmarkEnd w:id="64"/>
    <w:bookmarkStart w:id="67" w:name="fs-idp74968928"/>
    <w:bookmarkStart w:id="66" w:name="fs-idp243573632"/>
    <w:p>
      <w:pPr>
        <w:pStyle w:val="TextBody"/>
      </w:pPr>
      <w:hyperlink r:id="rId65">
        <w:r>
          <w:rPr>
            <w:rStyle w:val="InternetLink"/>
          </w:rPr>
          <w:t xml:space="preserve">17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The mass of the atom</w:t>
      </w:r>
      <w:r>
        <w:t xml:space="preserve"> </w:t>
      </w:r>
      <m:oMath>
        <m:sSubSup>
          <m:e>
            <m:r>
              <m:t> </m:t>
            </m:r>
          </m:e>
          <m:sub>
            <m:r>
              <m:t>9</m:t>
            </m:r>
          </m:sub>
          <m:sup>
            <m:r>
              <m:t>19</m:t>
            </m:r>
          </m:sup>
        </m:sSubSup>
        <m:r>
          <m:rPr>
            <m:nor/>
            <m:sty m:val="p"/>
          </m:rPr>
          <m:t>F</m:t>
        </m:r>
      </m:oMath>
      <w:r>
        <w:t xml:space="preserve"> </w:t>
      </w:r>
      <w:r>
        <w:t xml:space="preserve">is 18.99840 amu.</w:t>
      </w:r>
    </w:p>
    <w:p>
      <w:pPr>
        <w:pStyle w:val="TextBody"/>
      </w:pPr>
      <w:r>
        <w:t xml:space="preserve">(a) Calculate its binding energy per atom in millions of electron volts.</w:t>
      </w:r>
    </w:p>
    <w:p>
      <w:pPr>
        <w:pStyle w:val="TextBody"/>
      </w:pPr>
      <w:r>
        <w:t xml:space="preserve">(b) Calculate its binding energy per nucleon.</w:t>
      </w:r>
    </w:p>
    <w:bookmarkEnd w:id="66"/>
    <w:bookmarkEnd w:id="67"/>
    <w:bookmarkStart w:id="69" w:name="fs-idp208355344"/>
    <w:bookmarkStart w:id="68" w:name="fs-idp17681328"/>
    <w:p>
      <w:pPr>
        <w:pStyle w:val="TextBody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For the reaction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6</m:t>
            </m:r>
          </m:sub>
          <m:sup>
            <m:r>
              <m:t>14</m:t>
            </m:r>
          </m:sup>
        </m:sSubSup>
        <m:r>
          <m:rPr>
            <m:nor/>
            <m:sty m:val="p"/>
          </m:rPr>
          <m:t>C</m:t>
        </m:r>
        <m:r>
          <m:t> </m:t>
        </m:r>
        <m:r>
          <m:rPr>
            <m:sty m:val="p"/>
          </m:rPr>
          <m:t>→</m:t>
        </m:r>
        <m:r>
          <m:t> </m:t>
        </m:r>
        <m:sSubSup>
          <m:e>
            <m:r>
              <m:t>​</m:t>
            </m:r>
          </m:e>
          <m:sub>
            <m:r>
              <m:t> </m:t>
            </m:r>
            <m:r>
              <m:t>7</m:t>
            </m:r>
          </m:sub>
          <m:sup>
            <m:r>
              <m:t>14</m:t>
            </m:r>
          </m:sup>
        </m:sSubSup>
        <m:r>
          <m:rPr>
            <m:nor/>
            <m:sty m:val="p"/>
          </m:rPr>
          <m:t>N</m:t>
        </m:r>
        <m:r>
          <m:rPr>
            <m:sty m:val="p"/>
          </m:rPr>
          <m:t>+</m:t>
        </m:r>
        <m:r>
          <m:rPr>
            <m:nor/>
            <m:sty m:val="p"/>
          </m:rPr>
          <m:t>?</m:t>
        </m:r>
        <m:r>
          <m:rPr>
            <m:sty m:val="p"/>
          </m:rPr>
          <m:t>,</m:t>
        </m:r>
      </m:oMath>
      <w:r>
        <w:t xml:space="preserve"> </w:t>
      </w:r>
      <w:r>
        <w:t xml:space="preserve">if 100.0 g of carbon reacts, what volume of nitrogen gas (N</w:t>
      </w:r>
      <w:r>
        <w:rPr>
          <w:vertAlign w:val="subscript"/>
        </w:rPr>
        <w:t xml:space="preserve">2</w:t>
      </w:r>
      <w:r>
        <w:t xml:space="preserve">) is produced at 273K and 1 atm?</w:t>
      </w:r>
    </w:p>
    <w:bookmarkEnd w:id="68"/>
    <w:bookmarkEnd w:id="69"/>
    <w:bookmarkEnd w:id="70"/>
    <w:bookmarkEnd w:id="71"/>
    <w:bookmarkStart w:id="144" w:name="fs-idp25531728"/>
    <w:p>
      <w:pPr>
        <w:pStyle w:val="TextBody"/>
      </w:pPr>
      <w:hyperlink r:id="rId72"/>
    </w:p>
    <w:bookmarkStart w:id="143" w:name="radioactive-decay"/>
    <w:p>
      <w:pPr>
        <w:pStyle w:val="Heading3"/>
      </w:pPr>
      <w:r>
        <w:t xml:space="preserve">21.3</w:t>
      </w:r>
      <w:r>
        <w:t xml:space="preserve"> </w:t>
      </w:r>
      <w:r>
        <w:t xml:space="preserve"> </w:t>
      </w:r>
      <w:r>
        <w:t xml:space="preserve"> </w:t>
      </w:r>
      <w:r>
        <w:t xml:space="preserve">Radioactive Decay</w:t>
      </w:r>
    </w:p>
    <w:bookmarkStart w:id="75" w:name="fs-idp13838752"/>
    <w:bookmarkStart w:id="74" w:name="fs-idm89930880"/>
    <w:p>
      <w:pPr>
        <w:pStyle w:val="FirstParagraph"/>
      </w:pPr>
      <w:hyperlink r:id="rId73">
        <w:r>
          <w:rPr>
            <w:rStyle w:val="InternetLink"/>
          </w:rPr>
          <w:t xml:space="preserve">19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What are the types of radiation emitted by the nuclei of radioactive elements?</w:t>
      </w:r>
    </w:p>
    <w:bookmarkEnd w:id="74"/>
    <w:bookmarkEnd w:id="75"/>
    <w:bookmarkStart w:id="77" w:name="fs-idp81671360"/>
    <w:bookmarkStart w:id="76" w:name="fs-idp17293680"/>
    <w:p>
      <w:pPr>
        <w:pStyle w:val="TextBody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changes occur to the atomic number and mass of a nucleus during each of the following decay scenarios?</w:t>
      </w:r>
    </w:p>
    <w:p>
      <w:pPr>
        <w:pStyle w:val="TextBody"/>
      </w:pPr>
      <w:r>
        <w:t xml:space="preserve">(a) an α particle is emitted</w:t>
      </w:r>
    </w:p>
    <w:p>
      <w:pPr>
        <w:pStyle w:val="TextBody"/>
      </w:pPr>
      <w:r>
        <w:t xml:space="preserve">(b) a β particle is emitted</w:t>
      </w:r>
    </w:p>
    <w:p>
      <w:pPr>
        <w:pStyle w:val="TextBody"/>
      </w:pPr>
      <w:r>
        <w:t xml:space="preserve">(c) γ radiation is emitted</w:t>
      </w:r>
    </w:p>
    <w:p>
      <w:pPr>
        <w:pStyle w:val="TextBody"/>
      </w:pPr>
      <w:r>
        <w:t xml:space="preserve">(d) a positron is emitted</w:t>
      </w:r>
    </w:p>
    <w:p>
      <w:pPr>
        <w:pStyle w:val="TextBody"/>
      </w:pPr>
      <w:r>
        <w:t xml:space="preserve">(e) an electron is captured</w:t>
      </w:r>
    </w:p>
    <w:bookmarkEnd w:id="76"/>
    <w:bookmarkEnd w:id="77"/>
    <w:bookmarkStart w:id="80" w:name="fs-idp50277600"/>
    <w:bookmarkStart w:id="79" w:name="fs-idp176495056"/>
    <w:p>
      <w:pPr>
        <w:pStyle w:val="TextBody"/>
      </w:pPr>
      <w:hyperlink r:id="rId78">
        <w:r>
          <w:rPr>
            <w:rStyle w:val="InternetLink"/>
          </w:rPr>
          <w:t xml:space="preserve">21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change in the nucleus that results from the following decay scenarios?</w:t>
      </w:r>
    </w:p>
    <w:p>
      <w:pPr>
        <w:pStyle w:val="TextBody"/>
      </w:pPr>
      <w:r>
        <w:t xml:space="preserve">(a) emission of a β particle</w:t>
      </w:r>
    </w:p>
    <w:p>
      <w:pPr>
        <w:pStyle w:val="TextBody"/>
      </w:pPr>
      <w:r>
        <w:t xml:space="preserve">(b) emission of a β</w:t>
      </w:r>
      <w:r>
        <w:rPr>
          <w:vertAlign w:val="superscript"/>
        </w:rPr>
        <w:t xml:space="preserve">+</w:t>
      </w:r>
      <w:r>
        <w:t xml:space="preserve"> </w:t>
      </w:r>
      <w:r>
        <w:t xml:space="preserve">particle</w:t>
      </w:r>
    </w:p>
    <w:p>
      <w:pPr>
        <w:pStyle w:val="TextBody"/>
      </w:pPr>
      <w:r>
        <w:t xml:space="preserve">(c) capture of an electron</w:t>
      </w:r>
    </w:p>
    <w:bookmarkEnd w:id="79"/>
    <w:bookmarkEnd w:id="80"/>
    <w:bookmarkStart w:id="82" w:name="fs-idm39924368"/>
    <w:bookmarkStart w:id="81" w:name="fs-idm27712480"/>
    <w:p>
      <w:pPr>
        <w:pStyle w:val="TextBody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Many nuclides with atomic numbers greater than 83 decay by processes such as electron emission. Explain the observation that the emissions from these unstable nuclides also normally include α particles.</w:t>
      </w:r>
    </w:p>
    <w:bookmarkEnd w:id="81"/>
    <w:bookmarkEnd w:id="82"/>
    <w:bookmarkStart w:id="85" w:name="fs-idp102836704"/>
    <w:bookmarkStart w:id="84" w:name="fs-idp134914304"/>
    <w:p>
      <w:pPr>
        <w:pStyle w:val="TextBody"/>
      </w:pPr>
      <w:hyperlink r:id="rId83">
        <w:r>
          <w:rPr>
            <w:rStyle w:val="InternetLink"/>
          </w:rPr>
          <w:t xml:space="preserve">23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Why is electron capture accompanied by the emission of an X-ray?</w:t>
      </w:r>
    </w:p>
    <w:bookmarkEnd w:id="84"/>
    <w:bookmarkEnd w:id="85"/>
    <w:bookmarkStart w:id="87" w:name="fs-idp1698768"/>
    <w:bookmarkStart w:id="86" w:name="fs-idp134647152"/>
    <w:p>
      <w:pPr>
        <w:pStyle w:val="TextBody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Explain, in terms of</w:t>
      </w:r>
      <w:r>
        <w:t xml:space="preserve"> </w:t>
      </w:r>
      <w:hyperlink r:id="rId42">
        <w:r>
          <w:rPr>
            <w:rStyle w:val="InternetLink"/>
          </w:rPr>
          <w:t xml:space="preserve">Figure 21.2</w:t>
        </w:r>
      </w:hyperlink>
      <w:r>
        <w:t xml:space="preserve">, how unstable heavy nuclides (atomic number &gt; 83) may decompose to form nuclides of greater stability (a) if they are below the band of stability and (b) if they are above the band of stability.</w:t>
      </w:r>
    </w:p>
    <w:bookmarkEnd w:id="86"/>
    <w:bookmarkEnd w:id="87"/>
    <w:bookmarkStart w:id="90" w:name="fs-idp16009760"/>
    <w:bookmarkStart w:id="89" w:name="fs-idp17984272"/>
    <w:p>
      <w:pPr>
        <w:pStyle w:val="TextBody"/>
      </w:pPr>
      <w:hyperlink r:id="rId88">
        <w:r>
          <w:rPr>
            <w:rStyle w:val="InternetLink"/>
          </w:rPr>
          <w:t xml:space="preserve">25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nuclei is most likely to decay by positron emission? Explain your choice.</w:t>
      </w:r>
    </w:p>
    <w:p>
      <w:pPr>
        <w:pStyle w:val="TextBody"/>
      </w:pPr>
      <w:r>
        <w:t xml:space="preserve">(a) chromium-53</w:t>
      </w:r>
    </w:p>
    <w:p>
      <w:pPr>
        <w:pStyle w:val="TextBody"/>
      </w:pPr>
      <w:r>
        <w:t xml:space="preserve">(b) manganese-51</w:t>
      </w:r>
    </w:p>
    <w:p>
      <w:pPr>
        <w:pStyle w:val="TextBody"/>
      </w:pPr>
      <w:r>
        <w:t xml:space="preserve">(c) iron-59</w:t>
      </w:r>
    </w:p>
    <w:bookmarkEnd w:id="89"/>
    <w:bookmarkEnd w:id="90"/>
    <w:bookmarkStart w:id="92" w:name="fs-idm82641568"/>
    <w:bookmarkStart w:id="91" w:name="fs-idm29154624"/>
    <w:p>
      <w:pPr>
        <w:pStyle w:val="TextBody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following nuclei do not lie in the band of stability. How would they be expected to decay? Explain your answer.</w:t>
      </w:r>
    </w:p>
    <w:p>
      <w:pPr>
        <w:pStyle w:val="TextBody"/>
      </w:pPr>
      <w:r>
        <w:t xml:space="preserve">(a)</w:t>
      </w:r>
      <w:r>
        <w:t xml:space="preserve"> </w:t>
      </w:r>
      <m:oMath>
        <m:sSubSup>
          <m:e>
            <m:r>
              <m:t>​</m:t>
            </m:r>
          </m:e>
          <m:sub>
            <m:r>
              <m:t>15</m:t>
            </m:r>
          </m:sub>
          <m:sup>
            <m:r>
              <m:t>34</m:t>
            </m:r>
          </m:sup>
        </m:sSubSup>
        <m:r>
          <m:rPr>
            <m:nor/>
            <m:sty m:val="p"/>
          </m:rPr>
          <m:t>P</m:t>
        </m:r>
      </m:oMath>
    </w:p>
    <w:p>
      <w:pPr>
        <w:pStyle w:val="TextBody"/>
      </w:pPr>
      <w:r>
        <w:t xml:space="preserve">(b)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92</m:t>
            </m:r>
          </m:sub>
          <m:sup>
            <m:r>
              <m:t>239</m:t>
            </m:r>
          </m:sup>
        </m:sSubSup>
        <m:r>
          <m:rPr>
            <m:nor/>
            <m:sty m:val="p"/>
          </m:rPr>
          <m:t>U</m:t>
        </m:r>
      </m:oMath>
    </w:p>
    <w:p>
      <w:pPr>
        <w:pStyle w:val="TextBody"/>
      </w:pPr>
      <w:r>
        <w:t xml:space="preserve">(c)</w:t>
      </w:r>
      <w:r>
        <w:t xml:space="preserve"> </w:t>
      </w:r>
      <m:oMath>
        <m:sSubSup>
          <m:e>
            <m:r>
              <m:t>​</m:t>
            </m:r>
          </m:e>
          <m:sub>
            <m:r>
              <m:t>20</m:t>
            </m:r>
          </m:sub>
          <m:sup>
            <m:r>
              <m:t>38</m:t>
            </m:r>
          </m:sup>
        </m:sSubSup>
        <m:r>
          <m:rPr>
            <m:nor/>
            <m:sty m:val="p"/>
          </m:rPr>
          <m:t>Ca</m:t>
        </m:r>
      </m:oMath>
    </w:p>
    <w:p>
      <w:pPr>
        <w:pStyle w:val="TextBody"/>
      </w:pPr>
      <w:r>
        <w:t xml:space="preserve">(d)</w:t>
      </w:r>
      <w: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nor/>
            <m:sty m:val="p"/>
          </m:rPr>
          <m:t>H</m:t>
        </m:r>
      </m:oMath>
    </w:p>
    <w:p>
      <w:pPr>
        <w:pStyle w:val="TextBody"/>
      </w:pPr>
      <w:r>
        <w:t xml:space="preserve">(e)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94</m:t>
            </m:r>
          </m:sub>
          <m:sup>
            <m:r>
              <m:t>245</m:t>
            </m:r>
          </m:sup>
        </m:sSubSup>
        <m:r>
          <m:rPr>
            <m:nor/>
            <m:sty m:val="p"/>
          </m:rPr>
          <m:t>Pu</m:t>
        </m:r>
      </m:oMath>
    </w:p>
    <w:bookmarkEnd w:id="91"/>
    <w:bookmarkEnd w:id="92"/>
    <w:bookmarkStart w:id="95" w:name="fs-idp54341232"/>
    <w:bookmarkStart w:id="94" w:name="fs-idp90959696"/>
    <w:p>
      <w:pPr>
        <w:pStyle w:val="TextBody"/>
      </w:pPr>
      <w:hyperlink r:id="rId93">
        <w:r>
          <w:rPr>
            <w:rStyle w:val="InternetLink"/>
          </w:rPr>
          <w:t xml:space="preserve">27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The following nuclei do not lie in the band of stability. How would they be expected to decay?</w:t>
      </w:r>
    </w:p>
    <w:p>
      <w:pPr>
        <w:pStyle w:val="TextBody"/>
      </w:pPr>
      <w:r>
        <w:t xml:space="preserve">(a)</w:t>
      </w:r>
      <w:r>
        <w:t xml:space="preserve"> </w:t>
      </w:r>
      <m:oMath>
        <m:sSubSup>
          <m:e>
            <m:r>
              <m:t>​</m:t>
            </m:r>
          </m:e>
          <m:sub>
            <m:r>
              <m:t>15</m:t>
            </m:r>
          </m:sub>
          <m:sup>
            <m:r>
              <m:t>28</m:t>
            </m:r>
          </m:sup>
        </m:sSubSup>
        <m:r>
          <m:rPr>
            <m:nor/>
            <m:sty m:val="p"/>
          </m:rPr>
          <m:t>P</m:t>
        </m:r>
      </m:oMath>
    </w:p>
    <w:p>
      <w:pPr>
        <w:pStyle w:val="TextBody"/>
      </w:pPr>
      <w:r>
        <w:t xml:space="preserve">(b)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92</m:t>
            </m:r>
          </m:sub>
          <m:sup>
            <m:r>
              <m:t>235</m:t>
            </m:r>
          </m:sup>
        </m:sSubSup>
        <m:r>
          <m:rPr>
            <m:nor/>
            <m:sty m:val="p"/>
          </m:rPr>
          <m:t>U</m:t>
        </m:r>
      </m:oMath>
    </w:p>
    <w:p>
      <w:pPr>
        <w:pStyle w:val="TextBody"/>
      </w:pPr>
      <w:r>
        <w:t xml:space="preserve">(c)</w:t>
      </w:r>
      <w:r>
        <w:t xml:space="preserve"> </w:t>
      </w:r>
      <m:oMath>
        <m:sSubSup>
          <m:e>
            <m:r>
              <m:t>​</m:t>
            </m:r>
          </m:e>
          <m:sub>
            <m:r>
              <m:t>20</m:t>
            </m:r>
          </m:sub>
          <m:sup>
            <m:r>
              <m:t>37</m:t>
            </m:r>
          </m:sup>
        </m:sSubSup>
        <m:r>
          <m:rPr>
            <m:nor/>
            <m:sty m:val="p"/>
          </m:rPr>
          <m:t>Ca</m:t>
        </m:r>
      </m:oMath>
    </w:p>
    <w:p>
      <w:pPr>
        <w:pStyle w:val="TextBody"/>
      </w:pPr>
      <w:r>
        <w:t xml:space="preserve">(d)</w:t>
      </w:r>
      <w:r>
        <w:t xml:space="preserve"> 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9</m:t>
            </m:r>
          </m:sup>
        </m:sSubSup>
        <m:r>
          <m:rPr>
            <m:nor/>
            <m:sty m:val="p"/>
          </m:rPr>
          <m:t>L</m:t>
        </m:r>
        <m:r>
          <m:rPr>
            <m:nor/>
            <m:sty m:val="p"/>
          </m:rPr>
          <m:t>i</m:t>
        </m:r>
      </m:oMath>
    </w:p>
    <w:p>
      <w:pPr>
        <w:pStyle w:val="TextBody"/>
      </w:pPr>
      <w:r>
        <w:t xml:space="preserve">(e)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96</m:t>
            </m:r>
          </m:sub>
          <m:sup>
            <m:r>
              <m:t>245</m:t>
            </m:r>
          </m:sup>
        </m:sSubSup>
        <m:r>
          <m:rPr>
            <m:nor/>
            <m:sty m:val="p"/>
          </m:rPr>
          <m:t>Cm</m:t>
        </m:r>
      </m:oMath>
    </w:p>
    <w:bookmarkEnd w:id="94"/>
    <w:bookmarkEnd w:id="95"/>
    <w:bookmarkStart w:id="97" w:name="fs-idp53072816"/>
    <w:bookmarkStart w:id="96" w:name="fs-idm6865584"/>
    <w:p>
      <w:pPr>
        <w:pStyle w:val="TextBody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Predict by what mode(s) of spontaneous radioactive decay each of the following unstable isotopes might proceed:</w:t>
      </w:r>
    </w:p>
    <w:p>
      <w:pPr>
        <w:pStyle w:val="TextBody"/>
      </w:pPr>
      <w:r>
        <w:t xml:space="preserve">(a)</w:t>
      </w:r>
      <w:r>
        <w:t xml:space="preserve"> 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t>6</m:t>
            </m:r>
          </m:sup>
        </m:sSubSup>
        <m:r>
          <m:rPr>
            <m:nor/>
            <m:sty m:val="p"/>
          </m:rPr>
          <m:t>H</m:t>
        </m:r>
        <m:r>
          <m:rPr>
            <m:nor/>
            <m:sty m:val="p"/>
          </m:rPr>
          <m:t>e</m:t>
        </m:r>
      </m:oMath>
    </w:p>
    <w:p>
      <w:pPr>
        <w:pStyle w:val="TextBody"/>
      </w:pPr>
      <w:r>
        <w:t xml:space="preserve">(b)</w:t>
      </w:r>
      <w:r>
        <w:t xml:space="preserve"> </w:t>
      </w:r>
      <m:oMath>
        <m:sSubSup>
          <m:e>
            <m:r>
              <m:t>​</m:t>
            </m:r>
          </m:e>
          <m:sub>
            <m:r>
              <m:t>30</m:t>
            </m:r>
          </m:sub>
          <m:sup>
            <m:r>
              <m:t>60</m:t>
            </m:r>
          </m:sup>
        </m:sSubSup>
        <m:r>
          <m:rPr>
            <m:nor/>
            <m:sty m:val="p"/>
          </m:rPr>
          <m:t>Zn</m:t>
        </m:r>
      </m:oMath>
    </w:p>
    <w:p>
      <w:pPr>
        <w:pStyle w:val="TextBody"/>
      </w:pPr>
      <w:r>
        <w:t xml:space="preserve">(c)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91</m:t>
            </m:r>
          </m:sub>
          <m:sup>
            <m:r>
              <m:t>235</m:t>
            </m:r>
          </m:sup>
        </m:sSubSup>
        <m:r>
          <m:rPr>
            <m:nor/>
            <m:sty m:val="p"/>
          </m:rPr>
          <m:t>Pa</m:t>
        </m:r>
      </m:oMath>
    </w:p>
    <w:p>
      <w:pPr>
        <w:pStyle w:val="TextBody"/>
      </w:pPr>
      <w:r>
        <w:t xml:space="preserve">(d)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94</m:t>
            </m:r>
          </m:sub>
          <m:sup>
            <m:r>
              <m:t>241</m:t>
            </m:r>
          </m:sup>
        </m:sSubSup>
        <m:r>
          <m:rPr>
            <m:nor/>
            <m:sty m:val="p"/>
          </m:rPr>
          <m:t>Np</m:t>
        </m:r>
      </m:oMath>
    </w:p>
    <w:p>
      <w:pPr>
        <w:pStyle w:val="TextBody"/>
      </w:pPr>
      <w:r>
        <w:t xml:space="preserve">(e)</w:t>
      </w:r>
      <w:r>
        <w:t xml:space="preserve"> </w:t>
      </w:r>
      <w:r>
        <w:rPr>
          <w:vertAlign w:val="superscript"/>
        </w:rPr>
        <w:t xml:space="preserve">18</w:t>
      </w:r>
      <w:r>
        <w:t xml:space="preserve">F</w:t>
      </w:r>
    </w:p>
    <w:p>
      <w:pPr>
        <w:pStyle w:val="TextBody"/>
      </w:pPr>
      <w:r>
        <w:t xml:space="preserve">(f)</w:t>
      </w:r>
      <w:r>
        <w:t xml:space="preserve"> </w:t>
      </w:r>
      <w:r>
        <w:rPr>
          <w:vertAlign w:val="superscript"/>
        </w:rPr>
        <w:t xml:space="preserve">129</w:t>
      </w:r>
      <w:r>
        <w:t xml:space="preserve">Ba</w:t>
      </w:r>
    </w:p>
    <w:p>
      <w:pPr>
        <w:pStyle w:val="TextBody"/>
      </w:pPr>
      <w:r>
        <w:t xml:space="preserve">(g)</w:t>
      </w:r>
      <w:r>
        <w:t xml:space="preserve"> </w:t>
      </w:r>
      <w:r>
        <w:rPr>
          <w:vertAlign w:val="superscript"/>
        </w:rPr>
        <w:t xml:space="preserve">237</w:t>
      </w:r>
      <w:r>
        <w:t xml:space="preserve">Pu</w:t>
      </w:r>
    </w:p>
    <w:bookmarkEnd w:id="96"/>
    <w:bookmarkEnd w:id="97"/>
    <w:bookmarkStart w:id="100" w:name="fs-idp48794032"/>
    <w:bookmarkStart w:id="99" w:name="fs-idp120611040"/>
    <w:p>
      <w:pPr>
        <w:pStyle w:val="TextBody"/>
      </w:pPr>
      <w:hyperlink r:id="rId98">
        <w:r>
          <w:rPr>
            <w:rStyle w:val="InternetLink"/>
          </w:rPr>
          <w:t xml:space="preserve">29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Write a nuclear reaction for each step in the formation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84</m:t>
            </m:r>
          </m:sub>
          <m:sup>
            <m:r>
              <m:t>218</m:t>
            </m:r>
          </m:sup>
        </m:sSubSup>
        <m:r>
          <m:rPr>
            <m:nor/>
            <m:sty m:val="p"/>
          </m:rPr>
          <m:t>Po</m:t>
        </m:r>
      </m:oMath>
      <w:r>
        <w:t xml:space="preserve"> </w:t>
      </w:r>
      <w:r>
        <w:t xml:space="preserve">from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92</m:t>
            </m:r>
          </m:sub>
          <m:sup>
            <m:r>
              <m:t>238</m:t>
            </m:r>
          </m:sup>
        </m:sSubSup>
        <m:r>
          <m:rPr>
            <m:nor/>
            <m:sty m:val="p"/>
          </m:rPr>
          <m:t>U</m:t>
        </m:r>
        <m:r>
          <m:rPr>
            <m:sty m:val="p"/>
          </m:rPr>
          <m:t>,</m:t>
        </m:r>
      </m:oMath>
      <w:r>
        <w:t xml:space="preserve"> </w:t>
      </w:r>
      <w:r>
        <w:t xml:space="preserve">which proceeds by a series of decay reactions involving the step-wise emission of α, β, β, α, α, α, α particles, in that order.</w:t>
      </w:r>
    </w:p>
    <w:bookmarkEnd w:id="99"/>
    <w:bookmarkEnd w:id="100"/>
    <w:bookmarkStart w:id="102" w:name="fs-idp14930000"/>
    <w:bookmarkStart w:id="101" w:name="fs-idp30511072"/>
    <w:p>
      <w:pPr>
        <w:pStyle w:val="TextBody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Write a nuclear reaction for each step in the formation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82</m:t>
            </m:r>
          </m:sub>
          <m:sup>
            <m:r>
              <m:t>208</m:t>
            </m:r>
          </m:sup>
        </m:sSubSup>
        <m:r>
          <m:rPr>
            <m:nor/>
            <m:sty m:val="p"/>
          </m:rPr>
          <m:t>Pb</m:t>
        </m:r>
      </m:oMath>
      <w:r>
        <w:t xml:space="preserve"> </w:t>
      </w:r>
      <w:r>
        <w:t xml:space="preserve">from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90</m:t>
            </m:r>
          </m:sub>
          <m:sup>
            <m:r>
              <m:t>228</m:t>
            </m:r>
          </m:sup>
        </m:sSubSup>
        <m:r>
          <m:rPr>
            <m:nor/>
            <m:sty m:val="p"/>
          </m:rPr>
          <m:t>T</m:t>
        </m:r>
        <m:r>
          <m:rPr>
            <m:nor/>
            <m:sty m:val="p"/>
          </m:rPr>
          <m:t>h,</m:t>
        </m:r>
      </m:oMath>
      <w:r>
        <w:t xml:space="preserve"> </w:t>
      </w:r>
      <w:r>
        <w:t xml:space="preserve">which proceeds by a series of decay reactions involving the step-wise emission of α, α, α, α, β, β, α particles, in that order.</w:t>
      </w:r>
    </w:p>
    <w:bookmarkEnd w:id="101"/>
    <w:bookmarkEnd w:id="102"/>
    <w:bookmarkStart w:id="105" w:name="fs-idp87827184"/>
    <w:bookmarkStart w:id="104" w:name="fs-idp89910000"/>
    <w:p>
      <w:pPr>
        <w:pStyle w:val="TextBody"/>
      </w:pPr>
      <w:hyperlink r:id="rId103">
        <w:r>
          <w:rPr>
            <w:rStyle w:val="InternetLink"/>
          </w:rPr>
          <w:t xml:space="preserve">31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Define the term half-life and illustrate it with an example.</w:t>
      </w:r>
    </w:p>
    <w:bookmarkEnd w:id="104"/>
    <w:bookmarkEnd w:id="105"/>
    <w:bookmarkStart w:id="107" w:name="fs-idm20282880"/>
    <w:bookmarkStart w:id="106" w:name="fs-idp137020432"/>
    <w:p>
      <w:pPr>
        <w:pStyle w:val="TextBody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1.00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–6</w:t>
      </w:r>
      <w:r>
        <w:t xml:space="preserve">-g sample of nobelium,</w:t>
      </w:r>
      <w:r>
        <w:t xml:space="preserve"> </w:t>
      </w:r>
      <m:oMath>
        <m:sSubSup>
          <m:e>
            <m:r>
              <m:t>​</m:t>
            </m:r>
          </m:e>
          <m:sub>
            <m:r>
              <m:t>102</m:t>
            </m:r>
          </m:sub>
          <m:sup>
            <m:r>
              <m:t>254</m:t>
            </m:r>
          </m:sup>
        </m:sSubSup>
        <m:r>
          <m:rPr>
            <m:nor/>
            <m:sty m:val="p"/>
          </m:rPr>
          <m:t>No</m:t>
        </m:r>
        <m:r>
          <m:rPr>
            <m:sty m:val="p"/>
          </m:rPr>
          <m:t>,</m:t>
        </m:r>
      </m:oMath>
      <w:r>
        <w:t xml:space="preserve"> </w:t>
      </w:r>
      <w:r>
        <w:t xml:space="preserve">has a half-life of 55 seconds after it is formed. What is the percentage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102</m:t>
            </m:r>
          </m:sub>
          <m:sup>
            <m:r>
              <m:t>254</m:t>
            </m:r>
          </m:sup>
        </m:sSubSup>
        <m:r>
          <m:rPr>
            <m:nor/>
            <m:sty m:val="p"/>
          </m:rPr>
          <m:t>No</m:t>
        </m:r>
      </m:oMath>
      <w:r>
        <w:t xml:space="preserve"> </w:t>
      </w:r>
      <w:r>
        <w:t xml:space="preserve">remaining at the following times?</w:t>
      </w:r>
    </w:p>
    <w:p>
      <w:pPr>
        <w:pStyle w:val="TextBody"/>
      </w:pPr>
      <w:r>
        <w:t xml:space="preserve">(a) 5.0 min after it forms</w:t>
      </w:r>
    </w:p>
    <w:p>
      <w:pPr>
        <w:pStyle w:val="TextBody"/>
      </w:pPr>
      <w:r>
        <w:t xml:space="preserve">(b) 1.0 h after it forms</w:t>
      </w:r>
    </w:p>
    <w:bookmarkEnd w:id="106"/>
    <w:bookmarkEnd w:id="107"/>
    <w:bookmarkStart w:id="110" w:name="fs-idp18159360"/>
    <w:bookmarkStart w:id="109" w:name="fs-idp18218048"/>
    <w:p>
      <w:pPr>
        <w:pStyle w:val="TextBody"/>
      </w:pPr>
      <w:hyperlink r:id="rId108">
        <w:r>
          <w:rPr>
            <w:rStyle w:val="InternetLink"/>
          </w:rPr>
          <w:t xml:space="preserve">33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rPr>
          <w:vertAlign w:val="superscript"/>
        </w:rPr>
        <w:t xml:space="preserve">239</w:t>
      </w:r>
      <w:r>
        <w:t xml:space="preserve">Pu is a nuclear waste byproduct with a half-life of 24,000 y. What fraction of the</w:t>
      </w:r>
      <w:r>
        <w:t xml:space="preserve"> </w:t>
      </w:r>
      <w:r>
        <w:rPr>
          <w:vertAlign w:val="superscript"/>
        </w:rPr>
        <w:t xml:space="preserve">239</w:t>
      </w:r>
      <w:r>
        <w:t xml:space="preserve">Pu present today will be present in 1000 y?</w:t>
      </w:r>
    </w:p>
    <w:bookmarkEnd w:id="109"/>
    <w:bookmarkEnd w:id="110"/>
    <w:bookmarkStart w:id="112" w:name="fs-idp160912384"/>
    <w:bookmarkStart w:id="111" w:name="fs-idm89629664"/>
    <w:p>
      <w:pPr>
        <w:pStyle w:val="TextBody"/>
      </w:pPr>
      <w:r>
        <w:t xml:space="preserve">34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isotope</w:t>
      </w:r>
      <w:r>
        <w:t xml:space="preserve"> </w:t>
      </w:r>
      <w:r>
        <w:rPr>
          <w:vertAlign w:val="superscript"/>
        </w:rPr>
        <w:t xml:space="preserve">208</w:t>
      </w:r>
      <w:r>
        <w:t xml:space="preserve">Tl undergoes β decay with a half-life of 3.1 min.</w:t>
      </w:r>
    </w:p>
    <w:p>
      <w:pPr>
        <w:pStyle w:val="TextBody"/>
      </w:pPr>
      <w:r>
        <w:t xml:space="preserve">(a) What isotope is produced by the decay?</w:t>
      </w:r>
    </w:p>
    <w:p>
      <w:pPr>
        <w:pStyle w:val="TextBody"/>
      </w:pPr>
      <w:r>
        <w:t xml:space="preserve">(b) How long will it take for 99.0% of a sample of pure</w:t>
      </w:r>
      <w:r>
        <w:t xml:space="preserve"> </w:t>
      </w:r>
      <w:r>
        <w:rPr>
          <w:vertAlign w:val="superscript"/>
        </w:rPr>
        <w:t xml:space="preserve">208</w:t>
      </w:r>
      <w:r>
        <w:t xml:space="preserve">Tl to decay?</w:t>
      </w:r>
    </w:p>
    <w:p>
      <w:pPr>
        <w:pStyle w:val="TextBody"/>
      </w:pPr>
      <w:r>
        <w:t xml:space="preserve">(c) What percentage of a sample of pure</w:t>
      </w:r>
      <w:r>
        <w:t xml:space="preserve"> </w:t>
      </w:r>
      <w:r>
        <w:rPr>
          <w:vertAlign w:val="superscript"/>
        </w:rPr>
        <w:t xml:space="preserve">208</w:t>
      </w:r>
      <w:r>
        <w:t xml:space="preserve">Tl remains un-decayed after 1.0 h?</w:t>
      </w:r>
    </w:p>
    <w:bookmarkEnd w:id="111"/>
    <w:bookmarkEnd w:id="112"/>
    <w:bookmarkStart w:id="115" w:name="fs-idp120962800"/>
    <w:bookmarkStart w:id="114" w:name="fs-idp12289808"/>
    <w:p>
      <w:pPr>
        <w:pStyle w:val="TextBody"/>
      </w:pPr>
      <w:hyperlink r:id="rId113">
        <w:r>
          <w:rPr>
            <w:rStyle w:val="InternetLink"/>
          </w:rPr>
          <w:t xml:space="preserve">35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If 1.000 g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88</m:t>
            </m:r>
          </m:sub>
          <m:sup>
            <m:r>
              <m:t>226</m:t>
            </m:r>
          </m:sup>
        </m:sSubSup>
        <m:r>
          <m:rPr>
            <m:nor/>
            <m:sty m:val="p"/>
          </m:rPr>
          <m:t>Ra</m:t>
        </m:r>
      </m:oMath>
      <w:r>
        <w:t xml:space="preserve"> </w:t>
      </w:r>
      <w:r>
        <w:t xml:space="preserve">produces 0.0001 mL of the gas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86</m:t>
            </m:r>
          </m:sub>
          <m:sup>
            <m:r>
              <m:t>222</m:t>
            </m:r>
          </m:sup>
        </m:sSubSup>
        <m:r>
          <m:rPr>
            <m:nor/>
            <m:sty m:val="p"/>
          </m:rPr>
          <m:t>Rn</m:t>
        </m:r>
      </m:oMath>
      <w:r>
        <w:t xml:space="preserve"> </w:t>
      </w:r>
      <w:r>
        <w:t xml:space="preserve">at STP (standard temperature and pressure) in 24 h, what is the half-life of</w:t>
      </w:r>
      <w:r>
        <w:t xml:space="preserve"> </w:t>
      </w:r>
      <w:r>
        <w:rPr>
          <w:vertAlign w:val="superscript"/>
        </w:rPr>
        <w:t xml:space="preserve">226</w:t>
      </w:r>
      <w:r>
        <w:t xml:space="preserve">Ra in years?</w:t>
      </w:r>
    </w:p>
    <w:bookmarkEnd w:id="114"/>
    <w:bookmarkEnd w:id="115"/>
    <w:bookmarkStart w:id="117" w:name="fs-idp22881184"/>
    <w:bookmarkStart w:id="116" w:name="fs-idp54700000"/>
    <w:p>
      <w:pPr>
        <w:pStyle w:val="TextBody"/>
      </w:pPr>
      <w:r>
        <w:t xml:space="preserve">36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isotope</w:t>
      </w:r>
      <w:r>
        <w:t xml:space="preserve"> </w:t>
      </w:r>
      <m:oMath>
        <m:sSubSup>
          <m:e>
            <m:r>
              <m:t>​</m:t>
            </m:r>
          </m:e>
          <m:sub>
            <m:r>
              <m:t>38</m:t>
            </m:r>
          </m:sub>
          <m:sup>
            <m:r>
              <m:t>90</m:t>
            </m:r>
          </m:sup>
        </m:sSubSup>
        <m:r>
          <m:rPr>
            <m:nor/>
            <m:sty m:val="p"/>
          </m:rPr>
          <m:t>Sr</m:t>
        </m:r>
      </m:oMath>
      <w:r>
        <w:t xml:space="preserve"> </w:t>
      </w:r>
      <w:r>
        <w:t xml:space="preserve">is one of the extremely hazardous species in the residues from nuclear power generation. The strontium in a 0.500-g sample diminishes to 0.393 g in 10.0 y. Calculate the half-life.</w:t>
      </w:r>
    </w:p>
    <w:bookmarkEnd w:id="116"/>
    <w:bookmarkEnd w:id="117"/>
    <w:bookmarkStart w:id="120" w:name="fs-idp20502256"/>
    <w:bookmarkStart w:id="119" w:name="fs-idp10055504"/>
    <w:p>
      <w:pPr>
        <w:pStyle w:val="TextBody"/>
      </w:pPr>
      <w:hyperlink r:id="rId118">
        <w:r>
          <w:rPr>
            <w:rStyle w:val="InternetLink"/>
          </w:rPr>
          <w:t xml:space="preserve">37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Technetium-99 is often used for assessing heart, liver, and lung damage because certain technetium compounds are absorbed by damaged tissues. It has a half-life of 6.0 h. Calculate the rate constant for the decay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43</m:t>
            </m:r>
          </m:sub>
          <m:sup>
            <m:r>
              <m:t>99</m:t>
            </m:r>
          </m:sup>
        </m:sSubSup>
        <m:r>
          <m:rPr>
            <m:nor/>
            <m:sty m:val="p"/>
          </m:rPr>
          <m:t>Tc</m:t>
        </m:r>
        <m:r>
          <m:rPr>
            <m:sty m:val="p"/>
          </m:rPr>
          <m:t>.</m:t>
        </m:r>
      </m:oMath>
    </w:p>
    <w:bookmarkEnd w:id="119"/>
    <w:bookmarkEnd w:id="120"/>
    <w:bookmarkStart w:id="122" w:name="fs-idp75965808"/>
    <w:bookmarkStart w:id="121" w:name="fs-idp137910768"/>
    <w:p>
      <w:pPr>
        <w:pStyle w:val="TextBody"/>
      </w:pPr>
      <w:r>
        <w:t xml:space="preserve">38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age of mummified primate skin that contains 8.25% of the original quantity of</w:t>
      </w:r>
      <w:r>
        <w:t xml:space="preserve"> </w:t>
      </w:r>
      <w:r>
        <w:rPr>
          <w:vertAlign w:val="superscript"/>
        </w:rPr>
        <w:t xml:space="preserve">14</w:t>
      </w:r>
      <w:r>
        <w:t xml:space="preserve">C?</w:t>
      </w:r>
    </w:p>
    <w:bookmarkEnd w:id="121"/>
    <w:bookmarkEnd w:id="122"/>
    <w:bookmarkStart w:id="125" w:name="fs-idp60953824"/>
    <w:bookmarkStart w:id="124" w:name="fs-idp54190832"/>
    <w:p>
      <w:pPr>
        <w:pStyle w:val="TextBody"/>
      </w:pPr>
      <w:hyperlink r:id="rId123">
        <w:r>
          <w:rPr>
            <w:rStyle w:val="InternetLink"/>
          </w:rPr>
          <w:t xml:space="preserve">39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A sample of rock was found to contain 8.23 mg of rubidium-87 and 0.47 mg of strontium-87.</w:t>
      </w:r>
    </w:p>
    <w:p>
      <w:pPr>
        <w:pStyle w:val="TextBody"/>
      </w:pPr>
      <w:r>
        <w:t xml:space="preserve">(a) Calculate the age of the rock if the half-life of the decay of rubidium by β emission is 4.7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10</w:t>
      </w:r>
      <w:r>
        <w:t xml:space="preserve"> </w:t>
      </w:r>
      <w:r>
        <w:t xml:space="preserve">y.</w:t>
      </w:r>
    </w:p>
    <w:p>
      <w:pPr>
        <w:pStyle w:val="TextBody"/>
      </w:pPr>
      <w:r>
        <w:t xml:space="preserve">(b) If some</w:t>
      </w:r>
      <w:r>
        <w:t xml:space="preserve"> </w:t>
      </w:r>
      <m:oMath>
        <m:sSubSup>
          <m:e>
            <m:r>
              <m:t>​</m:t>
            </m:r>
          </m:e>
          <m:sub>
            <m:r>
              <m:t>38</m:t>
            </m:r>
          </m:sub>
          <m:sup>
            <m:r>
              <m:t>87</m:t>
            </m:r>
          </m:sup>
        </m:sSubSup>
        <m:r>
          <m:rPr>
            <m:nor/>
            <m:sty m:val="p"/>
          </m:rPr>
          <m:t>Sr</m:t>
        </m:r>
      </m:oMath>
      <w:r>
        <w:t xml:space="preserve"> </w:t>
      </w:r>
      <w:r>
        <w:t xml:space="preserve">was initially present in the rock, would the rock be younger, older, or the same age as the age calculated in (a)? Explain your answer.</w:t>
      </w:r>
    </w:p>
    <w:bookmarkEnd w:id="124"/>
    <w:bookmarkEnd w:id="125"/>
    <w:bookmarkStart w:id="127" w:name="fs-idm70032656"/>
    <w:bookmarkStart w:id="126" w:name="fs-idp138527680"/>
    <w:p>
      <w:pPr>
        <w:pStyle w:val="TextBody"/>
      </w:pPr>
      <w:r>
        <w:t xml:space="preserve">40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laboratory investigation shows that a sample of uranium ore contains 5.37 mg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92</m:t>
            </m:r>
          </m:sub>
          <m:sup>
            <m:r>
              <m:t>238</m:t>
            </m:r>
          </m:sup>
        </m:sSubSup>
        <m:r>
          <m:rPr>
            <m:nor/>
            <m:sty m:val="p"/>
          </m:rPr>
          <m:t>U</m:t>
        </m:r>
      </m:oMath>
      <w:r>
        <w:t xml:space="preserve"> </w:t>
      </w:r>
      <w:r>
        <w:t xml:space="preserve">and 2.52 mg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82</m:t>
            </m:r>
          </m:sub>
          <m:sup>
            <m:r>
              <m:t>206</m:t>
            </m:r>
          </m:sup>
        </m:sSubSup>
        <m:r>
          <m:rPr>
            <m:nor/>
            <m:sty m:val="p"/>
          </m:rPr>
          <m:t>Pb</m:t>
        </m:r>
        <m:r>
          <m:rPr>
            <m:sty m:val="p"/>
          </m:rPr>
          <m:t>.</m:t>
        </m:r>
      </m:oMath>
      <w:r>
        <w:t xml:space="preserve"> </w:t>
      </w:r>
      <w:r>
        <w:t xml:space="preserve">Calculate the age of the ore. The half-life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 </m:t>
            </m:r>
            <m:r>
              <m:t>92</m:t>
            </m:r>
          </m:sub>
          <m:sup>
            <m:r>
              <m:t>238</m:t>
            </m:r>
          </m:sup>
        </m:sSubSup>
        <m:r>
          <m:rPr>
            <m:nor/>
            <m:sty m:val="p"/>
          </m:rPr>
          <m:t>U</m:t>
        </m:r>
      </m:oMath>
      <w:r>
        <w:t xml:space="preserve"> </w:t>
      </w:r>
      <w:r>
        <w:t xml:space="preserve">is 4.5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9</w:t>
      </w:r>
      <w:r>
        <w:t xml:space="preserve"> </w:t>
      </w:r>
      <w:r>
        <w:t xml:space="preserve">yr.</w:t>
      </w:r>
    </w:p>
    <w:bookmarkEnd w:id="126"/>
    <w:bookmarkEnd w:id="127"/>
    <w:bookmarkStart w:id="130" w:name="fs-idp226288768"/>
    <w:bookmarkStart w:id="129" w:name="fs-idp25275312"/>
    <w:p>
      <w:pPr>
        <w:pStyle w:val="TextBody"/>
      </w:pPr>
      <w:hyperlink r:id="rId128">
        <w:r>
          <w:rPr>
            <w:rStyle w:val="InternetLink"/>
          </w:rPr>
          <w:t xml:space="preserve">41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Plutonium was detected in trace amounts in natural uranium deposits by Glenn Seaborg and his associates in 1941. They proposed that the source of this</w:t>
      </w:r>
      <w:r>
        <w:t xml:space="preserve"> </w:t>
      </w:r>
      <w:r>
        <w:rPr>
          <w:vertAlign w:val="superscript"/>
        </w:rPr>
        <w:t xml:space="preserve">239</w:t>
      </w:r>
      <w:r>
        <w:t xml:space="preserve">Pu was the capture of neutrons by</w:t>
      </w:r>
      <w:r>
        <w:t xml:space="preserve"> </w:t>
      </w:r>
      <w:r>
        <w:rPr>
          <w:vertAlign w:val="superscript"/>
        </w:rPr>
        <w:t xml:space="preserve">238</w:t>
      </w:r>
      <w:r>
        <w:t xml:space="preserve">U nuclei. Why is this plutonium not likely to have been trapped at the time the solar system formed 4.7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9</w:t>
      </w:r>
      <w:r>
        <w:t xml:space="preserve"> </w:t>
      </w:r>
      <w:r>
        <w:t xml:space="preserve">years ago?</w:t>
      </w:r>
    </w:p>
    <w:bookmarkEnd w:id="129"/>
    <w:bookmarkEnd w:id="130"/>
    <w:bookmarkStart w:id="132" w:name="fs-idp172415648"/>
    <w:bookmarkStart w:id="131" w:name="fs-idm4562608"/>
    <w:p>
      <w:pPr>
        <w:pStyle w:val="TextBody"/>
      </w:pPr>
      <w:r>
        <w:t xml:space="preserve">42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</w:t>
      </w:r>
      <w:r>
        <w:t xml:space="preserve"> 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t>7</m:t>
            </m:r>
          </m:sup>
        </m:sSubSup>
        <m:r>
          <m:rPr>
            <m:nor/>
            <m:sty m:val="p"/>
          </m:rPr>
          <m:t>Be</m:t>
        </m:r>
      </m:oMath>
      <w:r>
        <w:t xml:space="preserve"> </w:t>
      </w:r>
      <w:r>
        <w:t xml:space="preserve">atom (mass = 7.0169 amu) decays into a</w:t>
      </w:r>
      <w:r>
        <w:t xml:space="preserve"> </w:t>
      </w:r>
      <m:oMath>
        <m:sSubSup>
          <m:e>
            <m:r>
              <m:t>​</m:t>
            </m:r>
          </m:e>
          <m:sub>
            <m:r>
              <m:t>3</m:t>
            </m:r>
          </m:sub>
          <m:sup>
            <m:r>
              <m:t>7</m:t>
            </m:r>
          </m:sup>
        </m:sSubSup>
        <m:r>
          <m:rPr>
            <m:nor/>
            <m:sty m:val="p"/>
          </m:rPr>
          <m:t>L</m:t>
        </m:r>
        <m:r>
          <m:rPr>
            <m:nor/>
            <m:sty m:val="p"/>
          </m:rPr>
          <m:t>i</m:t>
        </m:r>
      </m:oMath>
      <w:r>
        <w:t xml:space="preserve"> </w:t>
      </w:r>
      <w:r>
        <w:t xml:space="preserve">atom (mass = 7.0160 amu) by electron capture. How much energy (in millions of electron volts, MeV) is produced by this reaction?</w:t>
      </w:r>
    </w:p>
    <w:bookmarkEnd w:id="131"/>
    <w:bookmarkEnd w:id="132"/>
    <w:bookmarkStart w:id="135" w:name="fs-idp168859936"/>
    <w:bookmarkStart w:id="134" w:name="fs-idp76240592"/>
    <w:p>
      <w:pPr>
        <w:pStyle w:val="TextBody"/>
      </w:pPr>
      <w:hyperlink r:id="rId133">
        <w:r>
          <w:rPr>
            <w:rStyle w:val="InternetLink"/>
          </w:rPr>
          <w:t xml:space="preserve">43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A</w:t>
      </w:r>
      <w:r>
        <w:t xml:space="preserve"> </w:t>
      </w:r>
      <m:oMath>
        <m:sSubSup>
          <m:e>
            <m:r>
              <m:t>​</m:t>
            </m:r>
          </m:e>
          <m:sub>
            <m:r>
              <m:t>5</m:t>
            </m:r>
          </m:sub>
          <m:sup>
            <m:r>
              <m:t>8</m:t>
            </m:r>
          </m:sup>
        </m:sSubSup>
        <m:r>
          <m:rPr>
            <m:nor/>
            <m:sty m:val="p"/>
          </m:rPr>
          <m:t>B</m:t>
        </m:r>
      </m:oMath>
      <w:r>
        <w:t xml:space="preserve"> </w:t>
      </w:r>
      <w:r>
        <w:t xml:space="preserve">atom (mass = 8.0246 amu) decays into a</w:t>
      </w:r>
      <w:r>
        <w:t xml:space="preserve"> </w:t>
      </w:r>
      <m:oMath>
        <m:sSubSup>
          <m:e>
            <m:r>
              <m:t>​</m:t>
            </m:r>
          </m:e>
          <m:sub>
            <m:r>
              <m:t>4</m:t>
            </m:r>
          </m:sub>
          <m:sup>
            <m:r>
              <m:t>8</m:t>
            </m:r>
          </m:sup>
        </m:sSubSup>
        <m:r>
          <m:rPr>
            <m:nor/>
            <m:sty m:val="p"/>
          </m:rPr>
          <m:t>Be</m:t>
        </m:r>
      </m:oMath>
      <w:r>
        <w:t xml:space="preserve"> </w:t>
      </w:r>
      <w:r>
        <w:t xml:space="preserve">atom (mass = 8.0053 amu) by loss of a β</w:t>
      </w:r>
      <w:r>
        <w:rPr>
          <w:vertAlign w:val="superscript"/>
        </w:rPr>
        <w:t xml:space="preserve">+</w:t>
      </w:r>
      <w:r>
        <w:t xml:space="preserve"> </w:t>
      </w:r>
      <w:r>
        <w:t xml:space="preserve">particle (mass = 0.00055 amu) or by electron capture. How much energy (in millions of electron volts) is produced by this reaction?</w:t>
      </w:r>
    </w:p>
    <w:bookmarkEnd w:id="134"/>
    <w:bookmarkEnd w:id="135"/>
    <w:bookmarkStart w:id="137" w:name="fs-idp50360016"/>
    <w:bookmarkStart w:id="136" w:name="fs-idm22835968"/>
    <w:p>
      <w:pPr>
        <w:pStyle w:val="TextBody"/>
      </w:pPr>
      <w:r>
        <w:t xml:space="preserve">44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Isotopes such as</w:t>
      </w:r>
      <w:r>
        <w:t xml:space="preserve"> </w:t>
      </w:r>
      <w:r>
        <w:rPr>
          <w:vertAlign w:val="superscript"/>
        </w:rPr>
        <w:t xml:space="preserve">26</w:t>
      </w:r>
      <w:r>
        <w:t xml:space="preserve">Al (half-life: 7.2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5</w:t>
      </w:r>
      <w:r>
        <w:t xml:space="preserve"> </w:t>
      </w:r>
      <w:r>
        <w:t xml:space="preserve">years) are believed to have been present in our solar system as it formed, but have since decayed and are now called extinct nuclides.</w:t>
      </w:r>
    </w:p>
    <w:p>
      <w:pPr>
        <w:pStyle w:val="TextBody"/>
      </w:pPr>
      <w:r>
        <w:t xml:space="preserve">(a)</w:t>
      </w:r>
      <w:r>
        <w:t xml:space="preserve"> </w:t>
      </w:r>
      <w:r>
        <w:rPr>
          <w:vertAlign w:val="superscript"/>
        </w:rPr>
        <w:t xml:space="preserve">26</w:t>
      </w:r>
      <w:r>
        <w:t xml:space="preserve">Al decays by β</w:t>
      </w:r>
      <w:r>
        <w:rPr>
          <w:vertAlign w:val="superscript"/>
        </w:rPr>
        <w:t xml:space="preserve">+</w:t>
      </w:r>
      <w:r>
        <w:t xml:space="preserve"> </w:t>
      </w:r>
      <w:r>
        <w:t xml:space="preserve">emission or electron capture. Write the equations for these two nuclear transformations.</w:t>
      </w:r>
    </w:p>
    <w:p>
      <w:pPr>
        <w:pStyle w:val="TextBody"/>
      </w:pPr>
      <w:r>
        <w:t xml:space="preserve">(b) The earth was formed about 4.7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9</w:t>
      </w:r>
      <w:r>
        <w:t xml:space="preserve"> </w:t>
      </w:r>
      <w:r>
        <w:t xml:space="preserve">(4.7 billion) years ago. How old was the earth when 99.999999% of the</w:t>
      </w:r>
      <w:r>
        <w:t xml:space="preserve"> </w:t>
      </w:r>
      <w:r>
        <w:rPr>
          <w:vertAlign w:val="superscript"/>
        </w:rPr>
        <w:t xml:space="preserve">26</w:t>
      </w:r>
      <w:r>
        <w:t xml:space="preserve">Al originally present had decayed?</w:t>
      </w:r>
    </w:p>
    <w:bookmarkEnd w:id="136"/>
    <w:bookmarkEnd w:id="137"/>
    <w:bookmarkStart w:id="140" w:name="fs-idp92569456"/>
    <w:bookmarkStart w:id="139" w:name="fs-idp13762432"/>
    <w:p>
      <w:pPr>
        <w:pStyle w:val="TextBody"/>
      </w:pPr>
      <w:hyperlink r:id="rId138">
        <w:r>
          <w:rPr>
            <w:rStyle w:val="InternetLink"/>
          </w:rPr>
          <w:t xml:space="preserve">45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Write a balanced equation for each of the following nuclear reactions:</w:t>
      </w:r>
    </w:p>
    <w:p>
      <w:pPr>
        <w:pStyle w:val="TextBody"/>
      </w:pPr>
      <w:r>
        <w:t xml:space="preserve">(a) bismuth-212 decays into polonium-212</w:t>
      </w:r>
    </w:p>
    <w:p>
      <w:pPr>
        <w:pStyle w:val="TextBody"/>
      </w:pPr>
      <w:r>
        <w:t xml:space="preserve">(b) beryllium-8 and a positron are produced by the decay of an unstable nucleus</w:t>
      </w:r>
    </w:p>
    <w:p>
      <w:pPr>
        <w:pStyle w:val="TextBody"/>
      </w:pPr>
      <w:r>
        <w:t xml:space="preserve">(c) neptunium-239 forms from the reaction of uranium-238 with a neutron and then spontaneously converts into plutonium-239</w:t>
      </w:r>
    </w:p>
    <w:p>
      <w:pPr>
        <w:pStyle w:val="TextBody"/>
      </w:pPr>
      <w:r>
        <w:t xml:space="preserve">(d) strontium-90 decays into yttrium-90</w:t>
      </w:r>
    </w:p>
    <w:bookmarkEnd w:id="139"/>
    <w:bookmarkEnd w:id="140"/>
    <w:bookmarkStart w:id="142" w:name="fs-idm23721392"/>
    <w:bookmarkStart w:id="141" w:name="fs-idm88394912"/>
    <w:p>
      <w:pPr>
        <w:pStyle w:val="TextBody"/>
      </w:pPr>
      <w:r>
        <w:t xml:space="preserve">46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Write a balanced equation for each of the following nuclear reactions:</w:t>
      </w:r>
    </w:p>
    <w:p>
      <w:pPr>
        <w:pStyle w:val="TextBody"/>
      </w:pPr>
      <w:r>
        <w:t xml:space="preserve">(a) mercury-180 decays into platinum-176</w:t>
      </w:r>
    </w:p>
    <w:p>
      <w:pPr>
        <w:pStyle w:val="TextBody"/>
      </w:pPr>
      <w:r>
        <w:t xml:space="preserve">(b) zirconium-90 and an electron are produced by the decay of an unstable nucleus</w:t>
      </w:r>
    </w:p>
    <w:p>
      <w:pPr>
        <w:pStyle w:val="TextBody"/>
      </w:pPr>
      <w:r>
        <w:t xml:space="preserve">(c) thorium-232 decays and produces an alpha particle and a radium-228 nucleus, which decays into actinium-228 by beta decay</w:t>
      </w:r>
    </w:p>
    <w:p>
      <w:pPr>
        <w:pStyle w:val="TextBody"/>
      </w:pPr>
      <w:r>
        <w:t xml:space="preserve">(d) neon-19 decays into fluorine-19</w:t>
      </w:r>
    </w:p>
    <w:bookmarkEnd w:id="141"/>
    <w:bookmarkEnd w:id="142"/>
    <w:bookmarkEnd w:id="143"/>
    <w:bookmarkEnd w:id="144"/>
    <w:bookmarkStart w:id="167" w:name="fs-idm234493952"/>
    <w:p>
      <w:pPr>
        <w:pStyle w:val="TextBody"/>
      </w:pPr>
      <w:hyperlink r:id="rId145"/>
    </w:p>
    <w:bookmarkStart w:id="166" w:name="transmutation-and-nuclear-energy"/>
    <w:p>
      <w:pPr>
        <w:pStyle w:val="Heading3"/>
      </w:pPr>
      <w:r>
        <w:t xml:space="preserve">21.4</w:t>
      </w:r>
      <w:r>
        <w:t xml:space="preserve"> </w:t>
      </w:r>
      <w:r>
        <w:t xml:space="preserve"> </w:t>
      </w:r>
      <w:r>
        <w:t xml:space="preserve"> </w:t>
      </w:r>
      <w:r>
        <w:t xml:space="preserve">Transmutation and Nuclear Energy</w:t>
      </w:r>
    </w:p>
    <w:bookmarkStart w:id="148" w:name="fs-idm122155008"/>
    <w:bookmarkStart w:id="147" w:name="fs-idm194968736"/>
    <w:p>
      <w:pPr>
        <w:pStyle w:val="FirstParagraph"/>
      </w:pPr>
      <w:hyperlink r:id="rId146">
        <w:r>
          <w:rPr>
            <w:rStyle w:val="InternetLink"/>
          </w:rPr>
          <w:t xml:space="preserve">47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Write the balanced nuclear equation for the production of the following transuranium elements:</w:t>
      </w:r>
    </w:p>
    <w:p>
      <w:pPr>
        <w:pStyle w:val="TextBody"/>
      </w:pPr>
      <w:r>
        <w:t xml:space="preserve">(a) berkelium-244, made by the reaction of Am-241 and He-4</w:t>
      </w:r>
    </w:p>
    <w:p>
      <w:pPr>
        <w:pStyle w:val="TextBody"/>
      </w:pPr>
      <w:r>
        <w:t xml:space="preserve">(b) fermium-254, made by the reaction of Pu-239 with a large number of neutrons</w:t>
      </w:r>
    </w:p>
    <w:p>
      <w:pPr>
        <w:pStyle w:val="TextBody"/>
      </w:pPr>
      <w:r>
        <w:t xml:space="preserve">(c) lawrencium-257, made by the reaction of Cf-250 and B-11</w:t>
      </w:r>
    </w:p>
    <w:p>
      <w:pPr>
        <w:pStyle w:val="TextBody"/>
      </w:pPr>
      <w:r>
        <w:t xml:space="preserve">(d) dubnium-260, made by the reaction of Cf-249 and N-15</w:t>
      </w:r>
    </w:p>
    <w:bookmarkEnd w:id="147"/>
    <w:bookmarkEnd w:id="148"/>
    <w:bookmarkStart w:id="150" w:name="fs-idm227188304"/>
    <w:bookmarkStart w:id="149" w:name="fs-idm101459920"/>
    <w:p>
      <w:pPr>
        <w:pStyle w:val="TextBody"/>
      </w:pPr>
      <w:r>
        <w:t xml:space="preserve">48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How does nuclear fission differ from nuclear fusion? Why are both of these processes exothermic?</w:t>
      </w:r>
    </w:p>
    <w:bookmarkEnd w:id="149"/>
    <w:bookmarkEnd w:id="150"/>
    <w:bookmarkStart w:id="153" w:name="fs-idm39373072"/>
    <w:bookmarkStart w:id="152" w:name="fs-idm198329680"/>
    <w:p>
      <w:pPr>
        <w:pStyle w:val="TextBody"/>
      </w:pPr>
      <w:hyperlink r:id="rId151">
        <w:r>
          <w:rPr>
            <w:rStyle w:val="InternetLink"/>
          </w:rPr>
          <w:t xml:space="preserve">49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Both fusion and fission are nuclear reactions. Why is a very high temperature required for fusion, but not for fission?</w:t>
      </w:r>
    </w:p>
    <w:bookmarkEnd w:id="152"/>
    <w:bookmarkEnd w:id="153"/>
    <w:bookmarkStart w:id="155" w:name="fs-idm153436832"/>
    <w:bookmarkStart w:id="154" w:name="fs-idm69626800"/>
    <w:p>
      <w:pPr>
        <w:pStyle w:val="TextBody"/>
      </w:pPr>
      <w:r>
        <w:t xml:space="preserve">50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Cite the conditions necessary for a nuclear chain reaction to take place. Explain how it can be controlled to produce energy, but not produce an explosion.</w:t>
      </w:r>
    </w:p>
    <w:bookmarkEnd w:id="154"/>
    <w:bookmarkEnd w:id="155"/>
    <w:bookmarkStart w:id="158" w:name="fs-idm213403024"/>
    <w:bookmarkStart w:id="157" w:name="fs-idp6556624"/>
    <w:p>
      <w:pPr>
        <w:pStyle w:val="TextBody"/>
      </w:pPr>
      <w:hyperlink r:id="rId156">
        <w:r>
          <w:rPr>
            <w:rStyle w:val="InternetLink"/>
          </w:rPr>
          <w:t xml:space="preserve">51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Describe the components of a nuclear reactor.</w:t>
      </w:r>
    </w:p>
    <w:bookmarkEnd w:id="157"/>
    <w:bookmarkEnd w:id="158"/>
    <w:bookmarkStart w:id="160" w:name="fs-idm209547408"/>
    <w:bookmarkStart w:id="159" w:name="fs-idm74632496"/>
    <w:p>
      <w:pPr>
        <w:pStyle w:val="TextBody"/>
      </w:pPr>
      <w:r>
        <w:t xml:space="preserve">52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usual practice, both a moderator and control rods are necessary to operate a nuclear chain reaction safely for the purpose of energy production. Cite the function of each and explain why both are necessary.</w:t>
      </w:r>
    </w:p>
    <w:bookmarkEnd w:id="159"/>
    <w:bookmarkEnd w:id="160"/>
    <w:bookmarkStart w:id="163" w:name="fs-idm210381584"/>
    <w:bookmarkStart w:id="162" w:name="fs-idm210381328"/>
    <w:p>
      <w:pPr>
        <w:pStyle w:val="TextBody"/>
      </w:pPr>
      <w:hyperlink r:id="rId161">
        <w:r>
          <w:rPr>
            <w:rStyle w:val="InternetLink"/>
          </w:rPr>
          <w:t xml:space="preserve">53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Describe how the potential energy of uranium is converted into electrical energy in a nuclear power plant.</w:t>
      </w:r>
    </w:p>
    <w:bookmarkEnd w:id="162"/>
    <w:bookmarkEnd w:id="163"/>
    <w:bookmarkStart w:id="165" w:name="fs-idm210379536"/>
    <w:bookmarkStart w:id="164" w:name="fs-idm210379280"/>
    <w:p>
      <w:pPr>
        <w:pStyle w:val="TextBody"/>
      </w:pPr>
      <w:r>
        <w:t xml:space="preserve">54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mass of a hydrogen atom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​</m:t>
                </m:r>
              </m:e>
              <m:sub>
                <m:r>
                  <m:t>1</m:t>
                </m:r>
              </m:sub>
              <m:sup>
                <m:r>
                  <m:t>1</m:t>
                </m:r>
              </m:sup>
            </m:sSubSup>
            <m:r>
              <m:rPr>
                <m:nor/>
                <m:sty m:val="p"/>
              </m:rPr>
              <m:t>H</m:t>
            </m:r>
          </m:e>
        </m:d>
      </m:oMath>
      <w:r>
        <w:t xml:space="preserve"> </w:t>
      </w:r>
      <w:r>
        <w:t xml:space="preserve">is 1.007825 amu; that of a tritium atom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​</m:t>
                </m:r>
              </m:e>
              <m:sub>
                <m:r>
                  <m:t>1</m:t>
                </m:r>
              </m:sub>
              <m:sup>
                <m:r>
                  <m:t>3</m:t>
                </m:r>
              </m:sup>
            </m:sSubSup>
            <m:r>
              <m:rPr>
                <m:nor/>
                <m:sty m:val="p"/>
              </m:rPr>
              <m:t>H</m:t>
            </m:r>
          </m:e>
        </m:d>
      </m:oMath>
      <w:r>
        <w:t xml:space="preserve"> </w:t>
      </w:r>
      <w:r>
        <w:t xml:space="preserve">is 3.01605 amu; and that of an α particle is 4.00150 amu. How much energy in kilojoules per mole of</w:t>
      </w:r>
      <w:r>
        <w:t xml:space="preserve"> 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nor/>
            <m:sty m:val="p"/>
          </m:rPr>
          <m:t>He</m:t>
        </m:r>
      </m:oMath>
      <w:r>
        <w:t xml:space="preserve"> </w:t>
      </w:r>
      <w:r>
        <w:t xml:space="preserve">produced is released by the following fusion reaction:</w:t>
      </w:r>
      <w: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nor/>
            <m:sty m:val="p"/>
          </m:rPr>
          <m:t>H</m:t>
        </m:r>
        <m:r>
          <m:rPr>
            <m:sty m:val="p"/>
          </m:rPr>
          <m:t>+</m:t>
        </m:r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nor/>
            <m:sty m:val="p"/>
          </m:rPr>
          <m:t>H</m:t>
        </m:r>
        <m:r>
          <m:t> </m:t>
        </m:r>
        <m:r>
          <m:rPr>
            <m:sty m:val="p"/>
          </m:rPr>
          <m:t>→</m:t>
        </m:r>
        <m:r>
          <m:t> </m:t>
        </m:r>
        <m:sSubSup>
          <m:e>
            <m:r>
              <m:t>​</m:t>
            </m:r>
          </m:e>
          <m:sub>
            <m:r>
              <m:t>2</m:t>
            </m:r>
          </m:sub>
          <m:sup>
            <m:r>
              <m:t>4</m:t>
            </m:r>
          </m:sup>
        </m:sSubSup>
        <m:r>
          <m:rPr>
            <m:nor/>
            <m:sty m:val="p"/>
          </m:rPr>
          <m:t>He</m:t>
        </m:r>
        <m:r>
          <m:rPr>
            <m:sty m:val="p"/>
          </m:rPr>
          <m:t>.</m:t>
        </m:r>
      </m:oMath>
    </w:p>
    <w:bookmarkEnd w:id="164"/>
    <w:bookmarkEnd w:id="165"/>
    <w:bookmarkEnd w:id="166"/>
    <w:bookmarkEnd w:id="167"/>
    <w:bookmarkStart w:id="178" w:name="fs-idp96492688"/>
    <w:p>
      <w:pPr>
        <w:pStyle w:val="TextBody"/>
      </w:pPr>
      <w:hyperlink r:id="rId168"/>
    </w:p>
    <w:bookmarkStart w:id="177" w:name="uses-of-radioisotopes"/>
    <w:p>
      <w:pPr>
        <w:pStyle w:val="Heading3"/>
      </w:pPr>
      <w:r>
        <w:t xml:space="preserve">21.5</w:t>
      </w:r>
      <w:r>
        <w:t xml:space="preserve"> </w:t>
      </w:r>
      <w:r>
        <w:t xml:space="preserve"> </w:t>
      </w:r>
      <w:r>
        <w:t xml:space="preserve"> </w:t>
      </w:r>
      <w:r>
        <w:t xml:space="preserve">Uses of Radioisotopes</w:t>
      </w:r>
    </w:p>
    <w:bookmarkStart w:id="171" w:name="fs-idp257856896"/>
    <w:bookmarkStart w:id="170" w:name="fs-idp32410288"/>
    <w:p>
      <w:pPr>
        <w:pStyle w:val="FirstParagraph"/>
      </w:pPr>
      <w:hyperlink r:id="rId169">
        <w:r>
          <w:rPr>
            <w:rStyle w:val="InternetLink"/>
          </w:rPr>
          <w:t xml:space="preserve">55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How can a radioactive nuclide be used to show that the equilibrium:</w:t>
      </w:r>
      <w:r>
        <w:br/>
      </w:r>
      <w:r>
        <w:t xml:space="preserve"> </w:t>
      </w:r>
      <m:oMath>
        <m:r>
          <m:rPr>
            <m:nor/>
            <m:sty m:val="p"/>
          </m:rPr>
          <m:t>AgCl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⇌</m:t>
        </m:r>
        <m:r>
          <m:t> 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nor/>
                <m:sty m:val="p"/>
              </m:rPr>
              <m:t>+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nor/>
                <m:sty m:val="p"/>
              </m:rPr>
              <m:t>−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q</m:t>
            </m:r>
          </m:e>
        </m:d>
      </m:oMath>
      <w:r>
        <w:br/>
      </w:r>
      <w:r>
        <w:t xml:space="preserve"> </w:t>
      </w:r>
      <w:r>
        <w:t xml:space="preserve">is a dynamic equilibrium?</w:t>
      </w:r>
    </w:p>
    <w:bookmarkEnd w:id="170"/>
    <w:bookmarkEnd w:id="171"/>
    <w:bookmarkStart w:id="173" w:name="fs-idp183594912"/>
    <w:bookmarkStart w:id="172" w:name="fs-idp44440688"/>
    <w:p>
      <w:pPr>
        <w:pStyle w:val="TextBody"/>
      </w:pPr>
      <w:r>
        <w:t xml:space="preserve">56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Technetium-99m has a half-life of 6.01 hours. If a patient injected with technetium-99m is safe to leave the hospital once 75% of the dose has decayed, when is the patient allowed to leave?</w:t>
      </w:r>
    </w:p>
    <w:bookmarkEnd w:id="172"/>
    <w:bookmarkEnd w:id="173"/>
    <w:bookmarkStart w:id="176" w:name="fs-idp88874912"/>
    <w:bookmarkStart w:id="175" w:name="fs-idm3885520"/>
    <w:p>
      <w:pPr>
        <w:pStyle w:val="TextBody"/>
      </w:pPr>
      <w:hyperlink r:id="rId174">
        <w:r>
          <w:rPr>
            <w:rStyle w:val="InternetLink"/>
          </w:rPr>
          <w:t xml:space="preserve">57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Iodine that enters the body is stored in the thyroid gland from which it is released to control growth and metabolism. The thyroid can be imaged if iodine-131 is injected into the body. In larger doses, I-133 is also used as a means of treating cancer of the thyroid. I-131 has a half-life of 8.70 days and decays by β</w:t>
      </w:r>
      <w:r>
        <w:rPr>
          <w:vertAlign w:val="superscript"/>
        </w:rPr>
        <w:t xml:space="preserve">−</w:t>
      </w:r>
      <w:r>
        <w:t xml:space="preserve"> </w:t>
      </w:r>
      <w:r>
        <w:t xml:space="preserve">emission.</w:t>
      </w:r>
    </w:p>
    <w:p>
      <w:pPr>
        <w:pStyle w:val="TextBody"/>
      </w:pPr>
      <w:r>
        <w:t xml:space="preserve">(a) Write an equation for the decay.</w:t>
      </w:r>
    </w:p>
    <w:p>
      <w:pPr>
        <w:pStyle w:val="TextBody"/>
      </w:pPr>
      <w:r>
        <w:t xml:space="preserve">(b) How long will it take for 95.0% of a dose of I-131 to decay?</w:t>
      </w:r>
    </w:p>
    <w:bookmarkEnd w:id="175"/>
    <w:bookmarkEnd w:id="176"/>
    <w:bookmarkEnd w:id="177"/>
    <w:bookmarkEnd w:id="178"/>
    <w:bookmarkStart w:id="193" w:name="fs-idp110761408"/>
    <w:p>
      <w:pPr>
        <w:pStyle w:val="TextBody"/>
      </w:pPr>
      <w:hyperlink r:id="rId179"/>
    </w:p>
    <w:bookmarkStart w:id="192" w:name="biological-effects-of-radiation"/>
    <w:p>
      <w:pPr>
        <w:pStyle w:val="Heading3"/>
      </w:pPr>
      <w:r>
        <w:t xml:space="preserve">21.6</w:t>
      </w:r>
      <w:r>
        <w:t xml:space="preserve"> </w:t>
      </w:r>
      <w:r>
        <w:t xml:space="preserve"> </w:t>
      </w:r>
      <w:r>
        <w:t xml:space="preserve"> </w:t>
      </w:r>
      <w:r>
        <w:t xml:space="preserve">Biological Effects of Radiation</w:t>
      </w:r>
    </w:p>
    <w:bookmarkStart w:id="181" w:name="fs-idp29076672"/>
    <w:bookmarkStart w:id="180" w:name="fs-idm16609392"/>
    <w:p>
      <w:pPr>
        <w:pStyle w:val="FirstParagraph"/>
      </w:pPr>
      <w:r>
        <w:t xml:space="preserve">58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If a hospital were storing radioisotopes, what is the minimum containment needed to protect against:</w:t>
      </w:r>
    </w:p>
    <w:p>
      <w:pPr>
        <w:pStyle w:val="TextBody"/>
      </w:pPr>
      <w:r>
        <w:t xml:space="preserve">(a) cobalt-60 (a strong γ emitter used for irradiation)</w:t>
      </w:r>
    </w:p>
    <w:p>
      <w:pPr>
        <w:pStyle w:val="TextBody"/>
      </w:pPr>
      <w:r>
        <w:t xml:space="preserve">(b) molybdenum-99 (a beta emitter used to produce technetium-99 for imaging)</w:t>
      </w:r>
    </w:p>
    <w:bookmarkEnd w:id="180"/>
    <w:bookmarkEnd w:id="181"/>
    <w:bookmarkStart w:id="184" w:name="fs-idp14911920"/>
    <w:bookmarkStart w:id="183" w:name="fs-idp225861936"/>
    <w:p>
      <w:pPr>
        <w:pStyle w:val="TextBody"/>
      </w:pPr>
      <w:hyperlink r:id="rId182">
        <w:r>
          <w:rPr>
            <w:rStyle w:val="InternetLink"/>
          </w:rPr>
          <w:t xml:space="preserve">59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Based on what is known about Radon-222’s primary decay method, why is inhalation so dangerous?</w:t>
      </w:r>
    </w:p>
    <w:bookmarkEnd w:id="183"/>
    <w:bookmarkEnd w:id="184"/>
    <w:bookmarkStart w:id="186" w:name="fs-idp16044272"/>
    <w:bookmarkStart w:id="185" w:name="fs-idp49940736"/>
    <w:p>
      <w:pPr>
        <w:pStyle w:val="TextBody"/>
      </w:pPr>
      <w:r>
        <w:t xml:space="preserve">60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Given specimens uranium-232 (</w:t>
      </w:r>
      <w:r>
        <w:rPr>
          <w:iCs/>
          <w:i/>
        </w:rPr>
        <w:t xml:space="preserve">t</w:t>
      </w:r>
      <w:r>
        <w:rPr>
          <w:vertAlign w:val="subscript"/>
        </w:rPr>
        <w:t xml:space="preserve">1/2</w:t>
      </w:r>
      <w:r>
        <w:t xml:space="preserve"> </w:t>
      </w:r>
      <w:r>
        <w:t xml:space="preserve">= 68.9 y) and uranium-233 (</w:t>
      </w:r>
      <w:r>
        <w:rPr>
          <w:iCs/>
          <w:i/>
        </w:rPr>
        <w:t xml:space="preserve">t</w:t>
      </w:r>
      <w:r>
        <w:rPr>
          <w:vertAlign w:val="subscript"/>
        </w:rPr>
        <w:t xml:space="preserve">1/2</w:t>
      </w:r>
      <w:r>
        <w:t xml:space="preserve"> </w:t>
      </w:r>
      <w:r>
        <w:t xml:space="preserve">= 159,200 y) of equal mass, which one would have greater activity and why?</w:t>
      </w:r>
    </w:p>
    <w:bookmarkEnd w:id="185"/>
    <w:bookmarkEnd w:id="186"/>
    <w:bookmarkStart w:id="189" w:name="fs-idp14100336"/>
    <w:bookmarkStart w:id="188" w:name="fs-idp228573216"/>
    <w:p>
      <w:pPr>
        <w:pStyle w:val="TextBody"/>
      </w:pPr>
      <w:hyperlink r:id="rId187">
        <w:r>
          <w:rPr>
            <w:rStyle w:val="InternetLink"/>
          </w:rPr>
          <w:t xml:space="preserve">61</w:t>
        </w:r>
      </w:hyperlink>
      <w:r>
        <w:t xml:space="preserve">.</w:t>
      </w:r>
      <w:r>
        <w:t xml:space="preserve"> </w:t>
      </w:r>
    </w:p>
    <w:p>
      <w:pPr>
        <w:pStyle w:val="TextBody"/>
      </w:pPr>
      <w:r>
        <w:t xml:space="preserve">A scientist is studying a 2.234 g sample of thorium-229 (</w:t>
      </w:r>
      <w:r>
        <w:rPr>
          <w:iCs/>
          <w:i/>
        </w:rPr>
        <w:t xml:space="preserve">t</w:t>
      </w:r>
      <w:r>
        <w:rPr>
          <w:vertAlign w:val="subscript"/>
        </w:rPr>
        <w:t xml:space="preserve">1/2</w:t>
      </w:r>
      <w:r>
        <w:t xml:space="preserve"> </w:t>
      </w:r>
      <w:r>
        <w:t xml:space="preserve">= 7340 y) in a laboratory.</w:t>
      </w:r>
    </w:p>
    <w:p>
      <w:pPr>
        <w:pStyle w:val="TextBody"/>
      </w:pPr>
      <w:r>
        <w:t xml:space="preserve">(a) What is its activity in Bq?</w:t>
      </w:r>
    </w:p>
    <w:p>
      <w:pPr>
        <w:pStyle w:val="TextBody"/>
      </w:pPr>
      <w:r>
        <w:t xml:space="preserve">(b) What is its activity in Ci?</w:t>
      </w:r>
    </w:p>
    <w:bookmarkEnd w:id="188"/>
    <w:bookmarkEnd w:id="189"/>
    <w:bookmarkStart w:id="191" w:name="fs-idp224139168"/>
    <w:bookmarkStart w:id="190" w:name="fs-idm66424832"/>
    <w:p>
      <w:pPr>
        <w:pStyle w:val="TextBody"/>
      </w:pPr>
      <w:r>
        <w:t xml:space="preserve">62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Given specimens neon-24 (</w:t>
      </w:r>
      <w:r>
        <w:rPr>
          <w:iCs/>
          <w:i/>
        </w:rPr>
        <w:t xml:space="preserve">t</w:t>
      </w:r>
      <w:r>
        <w:rPr>
          <w:vertAlign w:val="subscript"/>
        </w:rPr>
        <w:t xml:space="preserve">1/2</w:t>
      </w:r>
      <w:r>
        <w:t xml:space="preserve"> </w:t>
      </w:r>
      <w:r>
        <w:t xml:space="preserve">= 3.38 min) and bismuth-211 (</w:t>
      </w:r>
      <w:r>
        <w:rPr>
          <w:iCs/>
          <w:i/>
        </w:rPr>
        <w:t xml:space="preserve">t</w:t>
      </w:r>
      <w:r>
        <w:rPr>
          <w:vertAlign w:val="subscript"/>
        </w:rPr>
        <w:t xml:space="preserve">1/2</w:t>
      </w:r>
      <w:r>
        <w:t xml:space="preserve"> </w:t>
      </w:r>
      <w:r>
        <w:t xml:space="preserve">= 2.14 min) of equal mass, which one would have greater activity and why?</w:t>
      </w:r>
    </w:p>
    <w:bookmarkEnd w:id="190"/>
    <w:bookmarkEnd w:id="191"/>
    <w:bookmarkEnd w:id="192"/>
    <w:bookmarkEnd w:id="193"/>
    <w:bookmarkEnd w:id="194"/>
    <w:bookmarkEnd w:id="19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0" Target="http://openstax.org/books/chemistry-2e/pages/21-1-nuclear-structure-and-stability" TargetMode="External" /><Relationship Type="http://schemas.openxmlformats.org/officeDocument/2006/relationships/hyperlink" Id="rId42" Target="http://openstax.org/books/chemistry-2e/pages/21-1-nuclear-structure-and-stability#CNX_Chem_21_01_BandStable" TargetMode="External" /><Relationship Type="http://schemas.openxmlformats.org/officeDocument/2006/relationships/hyperlink" Id="rId49" Target="http://openstax.org/books/chemistry-2e/pages/21-2-nuclear-equations" TargetMode="External" /><Relationship Type="http://schemas.openxmlformats.org/officeDocument/2006/relationships/hyperlink" Id="rId72" Target="http://openstax.org/books/chemistry-2e/pages/21-3-radioactive-decay" TargetMode="External" /><Relationship Type="http://schemas.openxmlformats.org/officeDocument/2006/relationships/hyperlink" Id="rId145" Target="http://openstax.org/books/chemistry-2e/pages/21-4-transmutation-and-nuclear-energy" TargetMode="External" /><Relationship Type="http://schemas.openxmlformats.org/officeDocument/2006/relationships/hyperlink" Id="rId168" Target="http://openstax.org/books/chemistry-2e/pages/21-5-uses-of-radioisotopes" TargetMode="External" /><Relationship Type="http://schemas.openxmlformats.org/officeDocument/2006/relationships/hyperlink" Id="rId179" Target="http://openstax.org/books/chemistry-2e/pages/21-6-biological-effects-of-radiation" TargetMode="External" /><Relationship Type="http://schemas.openxmlformats.org/officeDocument/2006/relationships/hyperlink" Id="rId146" Target="http://openstax.org/books/chemistry-2e/pages/chapter-21#fs-idm122155008-solution" TargetMode="External" /><Relationship Type="http://schemas.openxmlformats.org/officeDocument/2006/relationships/hyperlink" Id="rId161" Target="http://openstax.org/books/chemistry-2e/pages/chapter-21#fs-idm210381584-solution" TargetMode="External" /><Relationship Type="http://schemas.openxmlformats.org/officeDocument/2006/relationships/hyperlink" Id="rId156" Target="http://openstax.org/books/chemistry-2e/pages/chapter-21#fs-idm213403024-solution" TargetMode="External" /><Relationship Type="http://schemas.openxmlformats.org/officeDocument/2006/relationships/hyperlink" Id="rId151" Target="http://openstax.org/books/chemistry-2e/pages/chapter-21#fs-idm39373072-solution" TargetMode="External" /><Relationship Type="http://schemas.openxmlformats.org/officeDocument/2006/relationships/hyperlink" Id="rId26" Target="http://openstax.org/books/chemistry-2e/pages/chapter-21#fs-idm73167408-solution" TargetMode="External" /><Relationship Type="http://schemas.openxmlformats.org/officeDocument/2006/relationships/hyperlink" Id="rId21" Target="http://openstax.org/books/chemistry-2e/pages/chapter-21#fs-idm84959200-solution" TargetMode="External" /><Relationship Type="http://schemas.openxmlformats.org/officeDocument/2006/relationships/hyperlink" Id="rId41" Target="http://openstax.org/books/chemistry-2e/pages/chapter-21#fs-idm96451808-solution" TargetMode="External" /><Relationship Type="http://schemas.openxmlformats.org/officeDocument/2006/relationships/hyperlink" Id="rId83" Target="http://openstax.org/books/chemistry-2e/pages/chapter-21#fs-idp102836704-solution" TargetMode="External" /><Relationship Type="http://schemas.openxmlformats.org/officeDocument/2006/relationships/hyperlink" Id="rId113" Target="http://openstax.org/books/chemistry-2e/pages/chapter-21#fs-idp120962800-solution" TargetMode="External" /><Relationship Type="http://schemas.openxmlformats.org/officeDocument/2006/relationships/hyperlink" Id="rId55" Target="http://openstax.org/books/chemistry-2e/pages/chapter-21#fs-idp126933936-solution" TargetMode="External" /><Relationship Type="http://schemas.openxmlformats.org/officeDocument/2006/relationships/hyperlink" Id="rId73" Target="http://openstax.org/books/chemistry-2e/pages/chapter-21#fs-idp13838752-solution" TargetMode="External" /><Relationship Type="http://schemas.openxmlformats.org/officeDocument/2006/relationships/hyperlink" Id="rId187" Target="http://openstax.org/books/chemistry-2e/pages/chapter-21#fs-idp14100336-solution" TargetMode="External" /><Relationship Type="http://schemas.openxmlformats.org/officeDocument/2006/relationships/hyperlink" Id="rId182" Target="http://openstax.org/books/chemistry-2e/pages/chapter-21#fs-idp14911920-solution" TargetMode="External" /><Relationship Type="http://schemas.openxmlformats.org/officeDocument/2006/relationships/hyperlink" Id="rId88" Target="http://openstax.org/books/chemistry-2e/pages/chapter-21#fs-idp16009760-solution" TargetMode="External" /><Relationship Type="http://schemas.openxmlformats.org/officeDocument/2006/relationships/hyperlink" Id="rId50" Target="http://openstax.org/books/chemistry-2e/pages/chapter-21#fs-idp161987712-solution" TargetMode="External" /><Relationship Type="http://schemas.openxmlformats.org/officeDocument/2006/relationships/hyperlink" Id="rId36" Target="http://openstax.org/books/chemistry-2e/pages/chapter-21#fs-idp167345472-solution" TargetMode="External" /><Relationship Type="http://schemas.openxmlformats.org/officeDocument/2006/relationships/hyperlink" Id="rId133" Target="http://openstax.org/books/chemistry-2e/pages/chapter-21#fs-idp168859936-solution" TargetMode="External" /><Relationship Type="http://schemas.openxmlformats.org/officeDocument/2006/relationships/hyperlink" Id="rId108" Target="http://openstax.org/books/chemistry-2e/pages/chapter-21#fs-idp18159360-solution" TargetMode="External" /><Relationship Type="http://schemas.openxmlformats.org/officeDocument/2006/relationships/hyperlink" Id="rId118" Target="http://openstax.org/books/chemistry-2e/pages/chapter-21#fs-idp20502256-solution" TargetMode="External" /><Relationship Type="http://schemas.openxmlformats.org/officeDocument/2006/relationships/hyperlink" Id="rId60" Target="http://openstax.org/books/chemistry-2e/pages/chapter-21#fs-idp225643904-solution" TargetMode="External" /><Relationship Type="http://schemas.openxmlformats.org/officeDocument/2006/relationships/hyperlink" Id="rId128" Target="http://openstax.org/books/chemistry-2e/pages/chapter-21#fs-idp226288768-solution" TargetMode="External" /><Relationship Type="http://schemas.openxmlformats.org/officeDocument/2006/relationships/hyperlink" Id="rId169" Target="http://openstax.org/books/chemistry-2e/pages/chapter-21#fs-idp257856896-solution" TargetMode="External" /><Relationship Type="http://schemas.openxmlformats.org/officeDocument/2006/relationships/hyperlink" Id="rId98" Target="http://openstax.org/books/chemistry-2e/pages/chapter-21#fs-idp48794032-solution" TargetMode="External" /><Relationship Type="http://schemas.openxmlformats.org/officeDocument/2006/relationships/hyperlink" Id="rId78" Target="http://openstax.org/books/chemistry-2e/pages/chapter-21#fs-idp50277600-solution" TargetMode="External" /><Relationship Type="http://schemas.openxmlformats.org/officeDocument/2006/relationships/hyperlink" Id="rId93" Target="http://openstax.org/books/chemistry-2e/pages/chapter-21#fs-idp54341232-solution" TargetMode="External" /><Relationship Type="http://schemas.openxmlformats.org/officeDocument/2006/relationships/hyperlink" Id="rId123" Target="http://openstax.org/books/chemistry-2e/pages/chapter-21#fs-idp60953824-solution" TargetMode="External" /><Relationship Type="http://schemas.openxmlformats.org/officeDocument/2006/relationships/hyperlink" Id="rId65" Target="http://openstax.org/books/chemistry-2e/pages/chapter-21#fs-idp74968928-solution" TargetMode="External" /><Relationship Type="http://schemas.openxmlformats.org/officeDocument/2006/relationships/hyperlink" Id="rId103" Target="http://openstax.org/books/chemistry-2e/pages/chapter-21#fs-idp87827184-solution" TargetMode="External" /><Relationship Type="http://schemas.openxmlformats.org/officeDocument/2006/relationships/hyperlink" Id="rId174" Target="http://openstax.org/books/chemistry-2e/pages/chapter-21#fs-idp88874912-solution" TargetMode="External" /><Relationship Type="http://schemas.openxmlformats.org/officeDocument/2006/relationships/hyperlink" Id="rId31" Target="http://openstax.org/books/chemistry-2e/pages/chapter-21#fs-idp89003008-solution" TargetMode="External" /><Relationship Type="http://schemas.openxmlformats.org/officeDocument/2006/relationships/hyperlink" Id="rId138" Target="http://openstax.org/books/chemistry-2e/pages/chapter-21#fs-idp92569456-solution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openstax.org/books/chemistry-2e/pages/21-1-nuclear-structure-and-stability" TargetMode="External" /><Relationship Type="http://schemas.openxmlformats.org/officeDocument/2006/relationships/hyperlink" Id="rId42" Target="http://openstax.org/books/chemistry-2e/pages/21-1-nuclear-structure-and-stability#CNX_Chem_21_01_BandStable" TargetMode="External" /><Relationship Type="http://schemas.openxmlformats.org/officeDocument/2006/relationships/hyperlink" Id="rId49" Target="http://openstax.org/books/chemistry-2e/pages/21-2-nuclear-equations" TargetMode="External" /><Relationship Type="http://schemas.openxmlformats.org/officeDocument/2006/relationships/hyperlink" Id="rId72" Target="http://openstax.org/books/chemistry-2e/pages/21-3-radioactive-decay" TargetMode="External" /><Relationship Type="http://schemas.openxmlformats.org/officeDocument/2006/relationships/hyperlink" Id="rId145" Target="http://openstax.org/books/chemistry-2e/pages/21-4-transmutation-and-nuclear-energy" TargetMode="External" /><Relationship Type="http://schemas.openxmlformats.org/officeDocument/2006/relationships/hyperlink" Id="rId168" Target="http://openstax.org/books/chemistry-2e/pages/21-5-uses-of-radioisotopes" TargetMode="External" /><Relationship Type="http://schemas.openxmlformats.org/officeDocument/2006/relationships/hyperlink" Id="rId179" Target="http://openstax.org/books/chemistry-2e/pages/21-6-biological-effects-of-radiation" TargetMode="External" /><Relationship Type="http://schemas.openxmlformats.org/officeDocument/2006/relationships/hyperlink" Id="rId146" Target="http://openstax.org/books/chemistry-2e/pages/chapter-21#fs-idm122155008-solution" TargetMode="External" /><Relationship Type="http://schemas.openxmlformats.org/officeDocument/2006/relationships/hyperlink" Id="rId161" Target="http://openstax.org/books/chemistry-2e/pages/chapter-21#fs-idm210381584-solution" TargetMode="External" /><Relationship Type="http://schemas.openxmlformats.org/officeDocument/2006/relationships/hyperlink" Id="rId156" Target="http://openstax.org/books/chemistry-2e/pages/chapter-21#fs-idm213403024-solution" TargetMode="External" /><Relationship Type="http://schemas.openxmlformats.org/officeDocument/2006/relationships/hyperlink" Id="rId151" Target="http://openstax.org/books/chemistry-2e/pages/chapter-21#fs-idm39373072-solution" TargetMode="External" /><Relationship Type="http://schemas.openxmlformats.org/officeDocument/2006/relationships/hyperlink" Id="rId26" Target="http://openstax.org/books/chemistry-2e/pages/chapter-21#fs-idm73167408-solution" TargetMode="External" /><Relationship Type="http://schemas.openxmlformats.org/officeDocument/2006/relationships/hyperlink" Id="rId21" Target="http://openstax.org/books/chemistry-2e/pages/chapter-21#fs-idm84959200-solution" TargetMode="External" /><Relationship Type="http://schemas.openxmlformats.org/officeDocument/2006/relationships/hyperlink" Id="rId41" Target="http://openstax.org/books/chemistry-2e/pages/chapter-21#fs-idm96451808-solution" TargetMode="External" /><Relationship Type="http://schemas.openxmlformats.org/officeDocument/2006/relationships/hyperlink" Id="rId83" Target="http://openstax.org/books/chemistry-2e/pages/chapter-21#fs-idp102836704-solution" TargetMode="External" /><Relationship Type="http://schemas.openxmlformats.org/officeDocument/2006/relationships/hyperlink" Id="rId113" Target="http://openstax.org/books/chemistry-2e/pages/chapter-21#fs-idp120962800-solution" TargetMode="External" /><Relationship Type="http://schemas.openxmlformats.org/officeDocument/2006/relationships/hyperlink" Id="rId55" Target="http://openstax.org/books/chemistry-2e/pages/chapter-21#fs-idp126933936-solution" TargetMode="External" /><Relationship Type="http://schemas.openxmlformats.org/officeDocument/2006/relationships/hyperlink" Id="rId73" Target="http://openstax.org/books/chemistry-2e/pages/chapter-21#fs-idp13838752-solution" TargetMode="External" /><Relationship Type="http://schemas.openxmlformats.org/officeDocument/2006/relationships/hyperlink" Id="rId187" Target="http://openstax.org/books/chemistry-2e/pages/chapter-21#fs-idp14100336-solution" TargetMode="External" /><Relationship Type="http://schemas.openxmlformats.org/officeDocument/2006/relationships/hyperlink" Id="rId182" Target="http://openstax.org/books/chemistry-2e/pages/chapter-21#fs-idp14911920-solution" TargetMode="External" /><Relationship Type="http://schemas.openxmlformats.org/officeDocument/2006/relationships/hyperlink" Id="rId88" Target="http://openstax.org/books/chemistry-2e/pages/chapter-21#fs-idp16009760-solution" TargetMode="External" /><Relationship Type="http://schemas.openxmlformats.org/officeDocument/2006/relationships/hyperlink" Id="rId50" Target="http://openstax.org/books/chemistry-2e/pages/chapter-21#fs-idp161987712-solution" TargetMode="External" /><Relationship Type="http://schemas.openxmlformats.org/officeDocument/2006/relationships/hyperlink" Id="rId36" Target="http://openstax.org/books/chemistry-2e/pages/chapter-21#fs-idp167345472-solution" TargetMode="External" /><Relationship Type="http://schemas.openxmlformats.org/officeDocument/2006/relationships/hyperlink" Id="rId133" Target="http://openstax.org/books/chemistry-2e/pages/chapter-21#fs-idp168859936-solution" TargetMode="External" /><Relationship Type="http://schemas.openxmlformats.org/officeDocument/2006/relationships/hyperlink" Id="rId108" Target="http://openstax.org/books/chemistry-2e/pages/chapter-21#fs-idp18159360-solution" TargetMode="External" /><Relationship Type="http://schemas.openxmlformats.org/officeDocument/2006/relationships/hyperlink" Id="rId118" Target="http://openstax.org/books/chemistry-2e/pages/chapter-21#fs-idp20502256-solution" TargetMode="External" /><Relationship Type="http://schemas.openxmlformats.org/officeDocument/2006/relationships/hyperlink" Id="rId60" Target="http://openstax.org/books/chemistry-2e/pages/chapter-21#fs-idp225643904-solution" TargetMode="External" /><Relationship Type="http://schemas.openxmlformats.org/officeDocument/2006/relationships/hyperlink" Id="rId128" Target="http://openstax.org/books/chemistry-2e/pages/chapter-21#fs-idp226288768-solution" TargetMode="External" /><Relationship Type="http://schemas.openxmlformats.org/officeDocument/2006/relationships/hyperlink" Id="rId169" Target="http://openstax.org/books/chemistry-2e/pages/chapter-21#fs-idp257856896-solution" TargetMode="External" /><Relationship Type="http://schemas.openxmlformats.org/officeDocument/2006/relationships/hyperlink" Id="rId98" Target="http://openstax.org/books/chemistry-2e/pages/chapter-21#fs-idp48794032-solution" TargetMode="External" /><Relationship Type="http://schemas.openxmlformats.org/officeDocument/2006/relationships/hyperlink" Id="rId78" Target="http://openstax.org/books/chemistry-2e/pages/chapter-21#fs-idp50277600-solution" TargetMode="External" /><Relationship Type="http://schemas.openxmlformats.org/officeDocument/2006/relationships/hyperlink" Id="rId93" Target="http://openstax.org/books/chemistry-2e/pages/chapter-21#fs-idp54341232-solution" TargetMode="External" /><Relationship Type="http://schemas.openxmlformats.org/officeDocument/2006/relationships/hyperlink" Id="rId123" Target="http://openstax.org/books/chemistry-2e/pages/chapter-21#fs-idp60953824-solution" TargetMode="External" /><Relationship Type="http://schemas.openxmlformats.org/officeDocument/2006/relationships/hyperlink" Id="rId65" Target="http://openstax.org/books/chemistry-2e/pages/chapter-21#fs-idp74968928-solution" TargetMode="External" /><Relationship Type="http://schemas.openxmlformats.org/officeDocument/2006/relationships/hyperlink" Id="rId103" Target="http://openstax.org/books/chemistry-2e/pages/chapter-21#fs-idp87827184-solution" TargetMode="External" /><Relationship Type="http://schemas.openxmlformats.org/officeDocument/2006/relationships/hyperlink" Id="rId174" Target="http://openstax.org/books/chemistry-2e/pages/chapter-21#fs-idp88874912-solution" TargetMode="External" /><Relationship Type="http://schemas.openxmlformats.org/officeDocument/2006/relationships/hyperlink" Id="rId31" Target="http://openstax.org/books/chemistry-2e/pages/chapter-21#fs-idp89003008-solution" TargetMode="External" /><Relationship Type="http://schemas.openxmlformats.org/officeDocument/2006/relationships/hyperlink" Id="rId138" Target="http://openstax.org/books/chemistry-2e/pages/chapter-21#fs-idp92569456-sol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2025-01-24T22:29:28Z</dcterms:created>
  <dcterms:modified xsi:type="dcterms:W3CDTF">2025-01-24T22:29:28Z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