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57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common ion effect</w:t>
      </w:r>
    </w:p>
    <w:p>
      <w:pPr>
        <w:pStyle w:val="Definition"/>
      </w:pPr>
      <w:r>
        <w:t xml:space="preserve">effect on equilibrium when a substance with an ion in common with the dissolved species is added to the solution; causes a decrease in the solubility of an ionic species, or a decrease in the ionization of a weak acid or base</w:t>
      </w:r>
    </w:p>
    <w:p>
      <w:pPr>
        <w:pStyle w:val="DefinitionTerm"/>
      </w:pPr>
      <w:r>
        <w:t xml:space="preserve">complex ion</w:t>
      </w:r>
    </w:p>
    <w:p>
      <w:pPr>
        <w:pStyle w:val="Definition"/>
      </w:pPr>
      <w:r>
        <w:t xml:space="preserve">ion consisting of a central atom surrounding molecules or ions called ligands via coordinate covalent bonds</w:t>
      </w:r>
    </w:p>
    <w:p>
      <w:pPr>
        <w:pStyle w:val="DefinitionTerm"/>
      </w:pPr>
      <w:r>
        <w:t xml:space="preserve">coordinate covalent bond</w:t>
      </w:r>
    </w:p>
    <w:p>
      <w:pPr>
        <w:pStyle w:val="Definition"/>
      </w:pPr>
      <w:r>
        <w:t xml:space="preserve">(also, dative bond) covalent bond in which both electrons originated from the same atom</w:t>
      </w:r>
    </w:p>
    <w:p>
      <w:pPr>
        <w:pStyle w:val="DefinitionTerm"/>
      </w:pPr>
      <w:r>
        <w:t xml:space="preserve">coupled equilibria</w:t>
      </w:r>
    </w:p>
    <w:p>
      <w:pPr>
        <w:pStyle w:val="Definition"/>
      </w:pPr>
      <w:r>
        <w:t xml:space="preserve">system characterized the simultaneous establishment of two or more equilibrium reactions sharing one or more reactant or product</w:t>
      </w:r>
    </w:p>
    <w:p>
      <w:pPr>
        <w:pStyle w:val="DefinitionTerm"/>
      </w:pPr>
      <w:r>
        <w:t xml:space="preserve">dissociation constant</w:t>
      </w:r>
    </w:p>
    <w:p>
      <w:pPr>
        <w:pStyle w:val="Definition"/>
      </w:pPr>
      <w:r>
        <w:t xml:space="preserve">(</w:t>
      </w:r>
      <w:r>
        <w:rPr>
          <w:iCs/>
          <w:i/>
          <w:bCs/>
          <w:b/>
        </w:rPr>
        <w:t xml:space="preserve">K</w:t>
      </w:r>
      <w:r>
        <w:rPr>
          <w:vertAlign w:val="subscript"/>
          <w:bCs/>
          <w:b/>
        </w:rPr>
        <w:t xml:space="preserve">d</w:t>
      </w:r>
      <w:r>
        <w:t xml:space="preserve">) equilibrium constant for the decomposition of a complex ion into its components</w:t>
      </w:r>
    </w:p>
    <w:p>
      <w:pPr>
        <w:pStyle w:val="DefinitionTerm"/>
      </w:pPr>
      <w:r>
        <w:t xml:space="preserve">formation constant</w:t>
      </w:r>
    </w:p>
    <w:p>
      <w:pPr>
        <w:pStyle w:val="Definition"/>
      </w:pPr>
      <w:r>
        <w:t xml:space="preserve">(</w:t>
      </w:r>
      <w:r>
        <w:rPr>
          <w:iCs/>
          <w:i/>
          <w:bCs/>
          <w:b/>
        </w:rPr>
        <w:t xml:space="preserve">K</w:t>
      </w:r>
      <w:r>
        <w:rPr>
          <w:vertAlign w:val="subscript"/>
          <w:bCs/>
          <w:b/>
        </w:rPr>
        <w:t xml:space="preserve">f</w:t>
      </w:r>
      <w:r>
        <w:t xml:space="preserve">) (also, stability constant) equilibrium constant for the formation of a complex ion from its components</w:t>
      </w:r>
    </w:p>
    <w:p>
      <w:pPr>
        <w:pStyle w:val="DefinitionTerm"/>
      </w:pPr>
      <w:r>
        <w:t xml:space="preserve">Lewis acid</w:t>
      </w:r>
    </w:p>
    <w:p>
      <w:pPr>
        <w:pStyle w:val="Definition"/>
      </w:pPr>
      <w:r>
        <w:t xml:space="preserve">any species that can accept a pair of electrons and form a coordinate covalent bond</w:t>
      </w:r>
    </w:p>
    <w:p>
      <w:pPr>
        <w:pStyle w:val="DefinitionTerm"/>
      </w:pPr>
      <w:r>
        <w:t xml:space="preserve">Lewis acid-base adduct</w:t>
      </w:r>
    </w:p>
    <w:p>
      <w:pPr>
        <w:pStyle w:val="Definition"/>
      </w:pPr>
      <w:r>
        <w:t xml:space="preserve">compound or ion that contains a coordinate covalent bond between a Lewis acid and a Lewis base</w:t>
      </w:r>
    </w:p>
    <w:p>
      <w:pPr>
        <w:pStyle w:val="DefinitionTerm"/>
      </w:pPr>
      <w:r>
        <w:t xml:space="preserve">Lewis acid-base chemistry</w:t>
      </w:r>
    </w:p>
    <w:p>
      <w:pPr>
        <w:pStyle w:val="Definition"/>
      </w:pPr>
      <w:r>
        <w:t xml:space="preserve">reactions involving the formation of coordinate covalent bonds</w:t>
      </w:r>
    </w:p>
    <w:p>
      <w:pPr>
        <w:pStyle w:val="DefinitionTerm"/>
      </w:pPr>
      <w:r>
        <w:t xml:space="preserve">Lewis base</w:t>
      </w:r>
    </w:p>
    <w:p>
      <w:pPr>
        <w:pStyle w:val="Definition"/>
      </w:pPr>
      <w:r>
        <w:t xml:space="preserve">any species that can donate a pair of electrons and form a coordinate covalent bond</w:t>
      </w:r>
    </w:p>
    <w:p>
      <w:pPr>
        <w:pStyle w:val="DefinitionTerm"/>
      </w:pPr>
      <w:r>
        <w:t xml:space="preserve">ligand</w:t>
      </w:r>
    </w:p>
    <w:p>
      <w:pPr>
        <w:pStyle w:val="Definition"/>
      </w:pPr>
      <w:r>
        <w:t xml:space="preserve">molecule or ion acting as a Lewis base in complex ion formation; bonds to the central atom of the complex</w:t>
      </w:r>
    </w:p>
    <w:p>
      <w:pPr>
        <w:pStyle w:val="DefinitionTerm"/>
      </w:pPr>
      <w:r>
        <w:t xml:space="preserve">molar solubility</w:t>
      </w:r>
    </w:p>
    <w:p>
      <w:pPr>
        <w:pStyle w:val="Definition"/>
      </w:pPr>
      <w:r>
        <w:t xml:space="preserve">solubility of a compound expressed in units of moles per liter (mol/L)</w:t>
      </w:r>
    </w:p>
    <w:p>
      <w:pPr>
        <w:pStyle w:val="DefinitionTerm"/>
      </w:pPr>
      <w:r>
        <w:t xml:space="preserve">selective precipitation</w:t>
      </w:r>
    </w:p>
    <w:p>
      <w:pPr>
        <w:pStyle w:val="Definition"/>
      </w:pPr>
      <w:r>
        <w:t xml:space="preserve">process in which ions are separated using differences in their solubility with a given precipitating reagent</w:t>
      </w:r>
    </w:p>
    <w:p>
      <w:pPr>
        <w:pStyle w:val="DefinitionTerm"/>
      </w:pPr>
      <w:r>
        <w:t xml:space="preserve">solubility product constant (</w:t>
      </w:r>
      <w:r>
        <w:rPr>
          <w:iCs/>
          <w:i/>
        </w:rPr>
        <w:t xml:space="preserve">K</w:t>
      </w:r>
      <w:r>
        <w:rPr>
          <w:vertAlign w:val="subscript"/>
        </w:rPr>
        <w:t xml:space="preserve">sp</w:t>
      </w:r>
      <w:r>
        <w:t xml:space="preserve">)</w:t>
      </w:r>
    </w:p>
    <w:p>
      <w:pPr>
        <w:pStyle w:val="Definition"/>
      </w:pPr>
      <w:r>
        <w:t xml:space="preserve">equilibrium constant for the dissolution of an ionic compound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2025-01-24T22:28:28Z</dcterms:created>
  <dcterms:modified xsi:type="dcterms:W3CDTF">2025-01-24T22:28:28Z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