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818A" w14:textId="718E4480" w:rsidR="00741F67" w:rsidRPr="002E126F" w:rsidRDefault="0013034B" w:rsidP="00741F67">
      <w:pPr>
        <w:rPr>
          <w:b/>
          <w:color w:val="000000" w:themeColor="text1"/>
          <w:sz w:val="28"/>
          <w:szCs w:val="28"/>
          <w:u w:val="single"/>
        </w:rPr>
      </w:pPr>
      <w:r w:rsidRPr="002E126F">
        <w:rPr>
          <w:b/>
          <w:color w:val="000000" w:themeColor="text1"/>
          <w:sz w:val="28"/>
          <w:szCs w:val="28"/>
          <w:u w:val="single"/>
        </w:rPr>
        <w:t>Tækninefnd</w:t>
      </w:r>
      <w:r w:rsidR="002E126F" w:rsidRPr="002E126F">
        <w:rPr>
          <w:b/>
          <w:color w:val="000000" w:themeColor="text1"/>
          <w:sz w:val="28"/>
          <w:szCs w:val="28"/>
          <w:u w:val="single"/>
        </w:rPr>
        <w:t xml:space="preserve"> um </w:t>
      </w:r>
      <w:r w:rsidR="00452232">
        <w:rPr>
          <w:b/>
          <w:color w:val="000000" w:themeColor="text1"/>
          <w:sz w:val="28"/>
          <w:szCs w:val="28"/>
          <w:u w:val="single"/>
        </w:rPr>
        <w:t>fjármálaþjónustu</w:t>
      </w:r>
      <w:r w:rsidR="00D05607"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5F3CADD9" w14:textId="651A0A51" w:rsidR="008C61FE" w:rsidRDefault="00F00C62" w:rsidP="00741F67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Fundur </w:t>
      </w:r>
      <w:r w:rsidR="008B2CA9">
        <w:rPr>
          <w:b/>
          <w:color w:val="000000" w:themeColor="text1"/>
        </w:rPr>
        <w:t>TN-FMÞ</w:t>
      </w:r>
      <w:r w:rsidR="00A04C2D">
        <w:rPr>
          <w:b/>
          <w:color w:val="000000" w:themeColor="text1"/>
        </w:rPr>
        <w:t xml:space="preserve"> </w:t>
      </w:r>
      <w:r w:rsidR="00680EEA">
        <w:rPr>
          <w:b/>
          <w:color w:val="000000" w:themeColor="text1"/>
        </w:rPr>
        <w:t>VH-1</w:t>
      </w:r>
      <w:r w:rsidR="008C61FE">
        <w:rPr>
          <w:b/>
          <w:color w:val="000000" w:themeColor="text1"/>
        </w:rPr>
        <w:t>-</w:t>
      </w:r>
      <w:r w:rsidR="000156C3">
        <w:rPr>
          <w:b/>
          <w:color w:val="000000" w:themeColor="text1"/>
        </w:rPr>
        <w:t>2</w:t>
      </w:r>
      <w:r w:rsidR="00617D3C">
        <w:rPr>
          <w:b/>
          <w:color w:val="000000" w:themeColor="text1"/>
        </w:rPr>
        <w:t>4</w:t>
      </w:r>
      <w:r w:rsidR="008C61FE">
        <w:rPr>
          <w:b/>
          <w:color w:val="000000" w:themeColor="text1"/>
        </w:rPr>
        <w:t xml:space="preserve"> </w:t>
      </w:r>
    </w:p>
    <w:p w14:paraId="67E988CE" w14:textId="74437CF7" w:rsidR="004314EB" w:rsidRPr="00672C0B" w:rsidRDefault="00AC580E" w:rsidP="00741F67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br/>
      </w:r>
      <w:r w:rsidR="00741F67" w:rsidRPr="00672C0B">
        <w:rPr>
          <w:b/>
          <w:color w:val="000000" w:themeColor="text1"/>
          <w:sz w:val="20"/>
          <w:szCs w:val="20"/>
        </w:rPr>
        <w:t>Dags</w:t>
      </w:r>
      <w:r w:rsidR="00741F67" w:rsidRPr="00672C0B">
        <w:rPr>
          <w:color w:val="000000" w:themeColor="text1"/>
          <w:sz w:val="20"/>
          <w:szCs w:val="20"/>
        </w:rPr>
        <w:t xml:space="preserve">: </w:t>
      </w:r>
      <w:r w:rsidR="00617D3C">
        <w:rPr>
          <w:color w:val="000000" w:themeColor="text1"/>
          <w:sz w:val="20"/>
          <w:szCs w:val="20"/>
        </w:rPr>
        <w:t>20</w:t>
      </w:r>
      <w:r>
        <w:rPr>
          <w:color w:val="000000" w:themeColor="text1"/>
          <w:sz w:val="20"/>
          <w:szCs w:val="20"/>
        </w:rPr>
        <w:t xml:space="preserve">. </w:t>
      </w:r>
      <w:r w:rsidR="00BE1485">
        <w:rPr>
          <w:color w:val="000000" w:themeColor="text1"/>
          <w:sz w:val="20"/>
          <w:szCs w:val="20"/>
        </w:rPr>
        <w:t>októ</w:t>
      </w:r>
      <w:r w:rsidR="008C61FE">
        <w:rPr>
          <w:color w:val="000000" w:themeColor="text1"/>
          <w:sz w:val="20"/>
          <w:szCs w:val="20"/>
        </w:rPr>
        <w:t>ber</w:t>
      </w:r>
      <w:r w:rsidR="005A51DB">
        <w:rPr>
          <w:color w:val="000000" w:themeColor="text1"/>
          <w:sz w:val="20"/>
          <w:szCs w:val="20"/>
        </w:rPr>
        <w:t xml:space="preserve"> 20</w:t>
      </w:r>
      <w:r w:rsidR="00E25683">
        <w:rPr>
          <w:color w:val="000000" w:themeColor="text1"/>
          <w:sz w:val="20"/>
          <w:szCs w:val="20"/>
        </w:rPr>
        <w:t>20</w:t>
      </w:r>
      <w:r w:rsidR="002E126F" w:rsidRPr="00672C0B">
        <w:rPr>
          <w:color w:val="000000" w:themeColor="text1"/>
          <w:sz w:val="20"/>
          <w:szCs w:val="20"/>
        </w:rPr>
        <w:t xml:space="preserve"> – kl. </w:t>
      </w:r>
      <w:r w:rsidR="007B1C48" w:rsidRPr="00672C0B">
        <w:rPr>
          <w:color w:val="000000" w:themeColor="text1"/>
          <w:sz w:val="20"/>
          <w:szCs w:val="20"/>
        </w:rPr>
        <w:t>1</w:t>
      </w:r>
      <w:r w:rsidR="008C61FE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>:</w:t>
      </w:r>
      <w:r w:rsidR="00C83A45">
        <w:rPr>
          <w:color w:val="000000" w:themeColor="text1"/>
          <w:sz w:val="20"/>
          <w:szCs w:val="20"/>
        </w:rPr>
        <w:t>0</w:t>
      </w:r>
      <w:r w:rsidR="00EB35C5">
        <w:rPr>
          <w:color w:val="000000" w:themeColor="text1"/>
          <w:sz w:val="20"/>
          <w:szCs w:val="20"/>
        </w:rPr>
        <w:t>0</w:t>
      </w:r>
      <w:r w:rsidR="00741F67" w:rsidRPr="00672C0B">
        <w:rPr>
          <w:color w:val="000000" w:themeColor="text1"/>
          <w:sz w:val="20"/>
          <w:szCs w:val="20"/>
        </w:rPr>
        <w:t xml:space="preserve"> – </w:t>
      </w:r>
      <w:r w:rsidR="00452232" w:rsidRPr="00672C0B">
        <w:rPr>
          <w:color w:val="000000" w:themeColor="text1"/>
          <w:sz w:val="20"/>
          <w:szCs w:val="20"/>
        </w:rPr>
        <w:t>1</w:t>
      </w:r>
      <w:r w:rsidR="001D5541">
        <w:rPr>
          <w:color w:val="000000" w:themeColor="text1"/>
          <w:sz w:val="20"/>
          <w:szCs w:val="20"/>
        </w:rPr>
        <w:t>1</w:t>
      </w:r>
      <w:r w:rsidR="00452232" w:rsidRPr="00672C0B">
        <w:rPr>
          <w:color w:val="000000" w:themeColor="text1"/>
          <w:sz w:val="20"/>
          <w:szCs w:val="20"/>
        </w:rPr>
        <w:t>:</w:t>
      </w:r>
      <w:r w:rsidR="001D5541">
        <w:rPr>
          <w:color w:val="000000" w:themeColor="text1"/>
          <w:sz w:val="20"/>
          <w:szCs w:val="20"/>
        </w:rPr>
        <w:t>3</w:t>
      </w:r>
      <w:r w:rsidR="00F2655D">
        <w:rPr>
          <w:color w:val="000000" w:themeColor="text1"/>
          <w:sz w:val="20"/>
          <w:szCs w:val="20"/>
        </w:rPr>
        <w:t>0</w:t>
      </w:r>
    </w:p>
    <w:p w14:paraId="0532441F" w14:textId="785AC56D" w:rsidR="00741F67" w:rsidRPr="00672C0B" w:rsidRDefault="00741F67" w:rsidP="00741F67">
      <w:pPr>
        <w:rPr>
          <w:color w:val="000000" w:themeColor="text1"/>
          <w:sz w:val="20"/>
          <w:szCs w:val="20"/>
        </w:rPr>
      </w:pPr>
      <w:r w:rsidRPr="00672C0B">
        <w:rPr>
          <w:b/>
          <w:color w:val="000000" w:themeColor="text1"/>
          <w:sz w:val="20"/>
          <w:szCs w:val="20"/>
        </w:rPr>
        <w:t>Staður</w:t>
      </w:r>
      <w:r w:rsidR="00AC580E">
        <w:rPr>
          <w:color w:val="000000" w:themeColor="text1"/>
          <w:sz w:val="20"/>
          <w:szCs w:val="20"/>
        </w:rPr>
        <w:t xml:space="preserve">: </w:t>
      </w:r>
      <w:r w:rsidR="00C83A45">
        <w:rPr>
          <w:color w:val="000000" w:themeColor="text1"/>
          <w:sz w:val="20"/>
          <w:szCs w:val="20"/>
        </w:rPr>
        <w:t xml:space="preserve">Teams - </w:t>
      </w:r>
      <w:r w:rsidR="00AC580E">
        <w:rPr>
          <w:color w:val="000000" w:themeColor="text1"/>
          <w:sz w:val="20"/>
          <w:szCs w:val="20"/>
        </w:rPr>
        <w:t>Staðlaráði Íslands, Þórunnartúni</w:t>
      </w:r>
      <w:r w:rsidRPr="00672C0B">
        <w:rPr>
          <w:color w:val="000000" w:themeColor="text1"/>
          <w:sz w:val="20"/>
          <w:szCs w:val="20"/>
        </w:rPr>
        <w:t xml:space="preserve"> 2</w:t>
      </w:r>
      <w:r w:rsidR="007B1C48" w:rsidRPr="00672C0B">
        <w:rPr>
          <w:color w:val="000000" w:themeColor="text1"/>
          <w:sz w:val="20"/>
          <w:szCs w:val="20"/>
        </w:rPr>
        <w:t xml:space="preserve"> – 3. hæð, Reykjavík</w:t>
      </w:r>
    </w:p>
    <w:p w14:paraId="746C0158" w14:textId="77777777" w:rsidR="008E6C0C" w:rsidRPr="00672C0B" w:rsidRDefault="006C3F5B" w:rsidP="008E6C0C">
      <w:pPr>
        <w:tabs>
          <w:tab w:val="left" w:pos="1843"/>
        </w:tabs>
        <w:ind w:left="1843" w:hanging="1843"/>
        <w:rPr>
          <w:color w:val="000000" w:themeColor="text1"/>
          <w:sz w:val="20"/>
          <w:szCs w:val="20"/>
        </w:rPr>
      </w:pPr>
      <w:r w:rsidRPr="00672C0B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D19B0" wp14:editId="64CF2231">
                <wp:simplePos x="0" y="0"/>
                <wp:positionH relativeFrom="column">
                  <wp:posOffset>-57785</wp:posOffset>
                </wp:positionH>
                <wp:positionV relativeFrom="paragraph">
                  <wp:posOffset>37465</wp:posOffset>
                </wp:positionV>
                <wp:extent cx="5829300" cy="0"/>
                <wp:effectExtent l="13970" t="8890" r="14605" b="1016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CE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4.55pt;margin-top:2.9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" strokecolor="#00b0f0" strokeweight="1.25pt"/>
            </w:pict>
          </mc:Fallback>
        </mc:AlternateContent>
      </w:r>
    </w:p>
    <w:p w14:paraId="6E7C93FD" w14:textId="107AE34A" w:rsidR="00C56247" w:rsidRDefault="00D45225" w:rsidP="00F32B8F">
      <w:pPr>
        <w:tabs>
          <w:tab w:val="left" w:pos="1843"/>
        </w:tabs>
        <w:rPr>
          <w:b/>
          <w:color w:val="000000" w:themeColor="text1"/>
        </w:rPr>
      </w:pPr>
      <w:r>
        <w:rPr>
          <w:b/>
          <w:color w:val="000000" w:themeColor="text1"/>
        </w:rPr>
        <w:t>Mættir:</w:t>
      </w:r>
      <w:r w:rsidR="002615FF">
        <w:rPr>
          <w:b/>
          <w:color w:val="000000" w:themeColor="text1"/>
        </w:rPr>
        <w:t xml:space="preserve"> </w:t>
      </w:r>
    </w:p>
    <w:p w14:paraId="3DE516E0" w14:textId="78F57339" w:rsidR="00340AC2" w:rsidRPr="00C739B1" w:rsidRDefault="003463FC" w:rsidP="00340AC2">
      <w:pPr>
        <w:tabs>
          <w:tab w:val="left" w:pos="1843"/>
        </w:tabs>
        <w:jc w:val="center"/>
      </w:pPr>
      <w:r w:rsidRPr="003463FC">
        <w:drawing>
          <wp:inline distT="0" distB="0" distL="0" distR="0" wp14:anchorId="74D306C8" wp14:editId="39A5DC39">
            <wp:extent cx="3399245" cy="181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12" cy="181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9390" w14:textId="35E63DE4" w:rsidR="00D45225" w:rsidRDefault="0039412F" w:rsidP="008E6C0C">
      <w:pPr>
        <w:tabs>
          <w:tab w:val="left" w:pos="1843"/>
        </w:tabs>
        <w:ind w:left="1843" w:hanging="1843"/>
        <w:rPr>
          <w:b/>
          <w:color w:val="000000" w:themeColor="text1"/>
        </w:rPr>
      </w:pPr>
      <w:r>
        <w:rPr>
          <w:b/>
          <w:color w:val="000000" w:themeColor="text1"/>
        </w:rPr>
        <w:t>Fundargerð</w:t>
      </w:r>
    </w:p>
    <w:p w14:paraId="5CE1286C" w14:textId="07C65C0B" w:rsidR="008C61FE" w:rsidRDefault="008C61FE" w:rsidP="008C61FE">
      <w:r>
        <w:t>Ekki bárust athugasemdir við fundargerð TN-FMÞ-VH-1-</w:t>
      </w:r>
      <w:r w:rsidR="00BE1485">
        <w:t>2</w:t>
      </w:r>
      <w:r w:rsidR="00617D3C">
        <w:t>3</w:t>
      </w:r>
      <w:r>
        <w:t xml:space="preserve"> og skoðast hún því samþykkt</w:t>
      </w:r>
    </w:p>
    <w:p w14:paraId="6C5192C1" w14:textId="16EF4E45" w:rsidR="008C61FE" w:rsidRPr="008C61FE" w:rsidRDefault="008C61FE" w:rsidP="008C61FE">
      <w:pPr>
        <w:rPr>
          <w:bCs/>
          <w:color w:val="000000" w:themeColor="text1"/>
          <w:sz w:val="22"/>
        </w:rPr>
      </w:pPr>
    </w:p>
    <w:p w14:paraId="3E920305" w14:textId="3E4FB44E" w:rsidR="00617D3C" w:rsidRDefault="00617D3C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Erlendar greiðslur</w:t>
      </w:r>
      <w:r w:rsidR="000F0790">
        <w:rPr>
          <w:b/>
          <w:bCs/>
          <w:lang w:val="en-US"/>
        </w:rPr>
        <w:tab/>
      </w:r>
    </w:p>
    <w:p w14:paraId="46381AD6" w14:textId="78344898" w:rsidR="003821AD" w:rsidRDefault="00C772B1" w:rsidP="00C772B1">
      <w:pPr>
        <w:rPr>
          <w:lang w:val="en-US"/>
        </w:rPr>
      </w:pPr>
      <w:r>
        <w:rPr>
          <w:lang w:val="en-US"/>
        </w:rPr>
        <w:t>Umræð</w:t>
      </w:r>
      <w:r w:rsidR="003821AD">
        <w:rPr>
          <w:lang w:val="en-US"/>
        </w:rPr>
        <w:t>a um hvaða aðgerðir þarf að bjóða upp á í nýju Sambankaskema fyrir erlendar greiðslur.</w:t>
      </w:r>
    </w:p>
    <w:p w14:paraId="77733352" w14:textId="18FF883F" w:rsidR="00C772B1" w:rsidRDefault="00301FD2" w:rsidP="00C772B1">
      <w:pPr>
        <w:rPr>
          <w:lang w:val="en-US"/>
        </w:rPr>
      </w:pPr>
      <w:r>
        <w:rPr>
          <w:lang w:val="en-US"/>
        </w:rPr>
        <w:t>Stuðst var við eftirfarandi vísanir:</w:t>
      </w:r>
    </w:p>
    <w:p w14:paraId="1E1A92BC" w14:textId="3B62690C" w:rsidR="00301FD2" w:rsidRPr="00301FD2" w:rsidRDefault="00301FD2" w:rsidP="00301FD2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301FD2">
          <w:rPr>
            <w:rStyle w:val="Hyperlink"/>
            <w:lang w:val="en-US"/>
          </w:rPr>
          <w:t>https://github.com/stadlar/IST-FUT-FMTH/blob/master/Vinnusv%C3%A6%C3%B0i/Stu%C3%B0ningsefni/Berlin-group/v.1.3.6/05.%20NextGenPSD2%20Access%20to%20Account%20Interoperability%20Framework%20-%20V1.3.6%20Domestic%20Payment%20Definitions_20200807.pdf</w:t>
        </w:r>
      </w:hyperlink>
    </w:p>
    <w:p w14:paraId="4964B5C5" w14:textId="79CC964F" w:rsidR="00301FD2" w:rsidRPr="00301FD2" w:rsidRDefault="00301FD2" w:rsidP="00301FD2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301FD2">
          <w:rPr>
            <w:rStyle w:val="Hyperlink"/>
            <w:lang w:val="en-US"/>
          </w:rPr>
          <w:t>https://www2.swift.com/mystandards</w:t>
        </w:r>
      </w:hyperlink>
    </w:p>
    <w:p w14:paraId="0250C7FB" w14:textId="5FB1204C" w:rsidR="00301FD2" w:rsidRPr="00301FD2" w:rsidRDefault="00301FD2" w:rsidP="00301FD2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301FD2">
          <w:rPr>
            <w:rStyle w:val="Hyperlink"/>
            <w:lang w:val="en-US"/>
          </w:rPr>
          <w:t>https://77cb457b-3353-4bdc-8ab6-ff6bb2ccdc98.filesusr.com/ugd/c2914b_8acc56c4b7a14933b18c75c84d1a489f.pdf</w:t>
        </w:r>
      </w:hyperlink>
    </w:p>
    <w:p w14:paraId="492BF360" w14:textId="6E883500" w:rsidR="00301FD2" w:rsidRPr="00301FD2" w:rsidRDefault="00301FD2" w:rsidP="00301FD2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301FD2">
          <w:rPr>
            <w:rStyle w:val="Hyperlink"/>
            <w:lang w:val="en-US"/>
          </w:rPr>
          <w:t>https://app.swaggerhub.com/apis/Openbanking.is/IcelandicBankB2B/1.0.0</w:t>
        </w:r>
      </w:hyperlink>
    </w:p>
    <w:p w14:paraId="13918738" w14:textId="77777777" w:rsidR="00301FD2" w:rsidRDefault="00301FD2" w:rsidP="00C772B1">
      <w:pPr>
        <w:rPr>
          <w:lang w:val="en-US"/>
        </w:rPr>
      </w:pPr>
    </w:p>
    <w:p w14:paraId="48BCD66F" w14:textId="19B96C0C" w:rsidR="00AD77D6" w:rsidRPr="003D4AD5" w:rsidRDefault="00AD77D6" w:rsidP="00617D3C">
      <w:pPr>
        <w:pStyle w:val="ListParagraph"/>
        <w:numPr>
          <w:ilvl w:val="0"/>
          <w:numId w:val="1"/>
        </w:numPr>
        <w:ind w:left="360"/>
        <w:rPr>
          <w:b/>
          <w:bCs/>
          <w:lang w:val="en-US"/>
        </w:rPr>
      </w:pPr>
      <w:r w:rsidRPr="003D4AD5">
        <w:rPr>
          <w:b/>
          <w:bCs/>
          <w:lang w:val="en-US"/>
        </w:rPr>
        <w:t>Næstu skref</w:t>
      </w:r>
    </w:p>
    <w:p w14:paraId="26F4CE45" w14:textId="6F087F65" w:rsidR="00C33DAB" w:rsidRDefault="00C33DAB" w:rsidP="003821AD">
      <w:pPr>
        <w:rPr>
          <w:lang w:val="en-US"/>
        </w:rPr>
      </w:pPr>
      <w:r>
        <w:rPr>
          <w:lang w:val="en-US"/>
        </w:rPr>
        <w:t xml:space="preserve">Heimaverkefni banka </w:t>
      </w:r>
    </w:p>
    <w:p w14:paraId="28CEAF83" w14:textId="33C35EC2" w:rsidR="00C772B1" w:rsidRDefault="00C772B1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Skoða hvað væru lágmarksupplýsingar sem þyrfti í einf</w:t>
      </w:r>
      <w:r w:rsidR="003821AD">
        <w:rPr>
          <w:lang w:val="en-US"/>
        </w:rPr>
        <w:t>alda</w:t>
      </w:r>
      <w:r>
        <w:rPr>
          <w:lang w:val="en-US"/>
        </w:rPr>
        <w:t xml:space="preserve"> leiðina </w:t>
      </w:r>
    </w:p>
    <w:p w14:paraId="433B6378" w14:textId="4131604D" w:rsidR="00C772B1" w:rsidRDefault="00B50257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Hvaða aðgerðir hver banki þarf</w:t>
      </w:r>
      <w:r w:rsidR="00195656">
        <w:rPr>
          <w:lang w:val="en-US"/>
        </w:rPr>
        <w:t xml:space="preserve"> og hvaða attributes</w:t>
      </w:r>
      <w:r w:rsidR="003821AD">
        <w:rPr>
          <w:lang w:val="en-US"/>
        </w:rPr>
        <w:t>/s</w:t>
      </w:r>
      <w:r w:rsidR="00195656">
        <w:rPr>
          <w:lang w:val="en-US"/>
        </w:rPr>
        <w:t xml:space="preserve">væði </w:t>
      </w:r>
      <w:r w:rsidR="003821AD">
        <w:rPr>
          <w:lang w:val="en-US"/>
        </w:rPr>
        <w:t>?</w:t>
      </w:r>
    </w:p>
    <w:p w14:paraId="6C8AFA1D" w14:textId="77777777" w:rsidR="003821AD" w:rsidRDefault="00B50257" w:rsidP="003821AD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Ákveða hvað banki vill hafa í sambankask</w:t>
      </w:r>
      <w:r w:rsidR="003821AD">
        <w:rPr>
          <w:lang w:val="en-US"/>
        </w:rPr>
        <w:t>e</w:t>
      </w:r>
      <w:r>
        <w:rPr>
          <w:lang w:val="en-US"/>
        </w:rPr>
        <w:t>manu um erlendar greiðslur</w:t>
      </w:r>
    </w:p>
    <w:p w14:paraId="589C02FE" w14:textId="33AE4F9F" w:rsidR="003821AD" w:rsidRPr="003821AD" w:rsidRDefault="003821AD" w:rsidP="003821AD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Hvaða S</w:t>
      </w:r>
      <w:r w:rsidRPr="003821AD">
        <w:rPr>
          <w:lang w:val="en-US"/>
        </w:rPr>
        <w:t>eðlabankaflokkun þarf að vera með</w:t>
      </w:r>
      <w:r>
        <w:rPr>
          <w:lang w:val="en-US"/>
        </w:rPr>
        <w:t>?</w:t>
      </w:r>
    </w:p>
    <w:p w14:paraId="5456771A" w14:textId="724C55DC" w:rsidR="00B50257" w:rsidRDefault="00B50257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Senda GJH hugmyndir</w:t>
      </w:r>
    </w:p>
    <w:p w14:paraId="3733CA6D" w14:textId="34CCDF51" w:rsidR="00195656" w:rsidRDefault="00195656" w:rsidP="00617D3C">
      <w:pPr>
        <w:pStyle w:val="ListParagraph"/>
        <w:numPr>
          <w:ilvl w:val="0"/>
          <w:numId w:val="24"/>
        </w:numPr>
        <w:ind w:left="720"/>
        <w:rPr>
          <w:lang w:val="en-US"/>
        </w:rPr>
      </w:pPr>
      <w:r>
        <w:rPr>
          <w:lang w:val="en-US"/>
        </w:rPr>
        <w:t>Bankar móti skoðun á því hvort þurfi periodic eða bulk Payment services.</w:t>
      </w:r>
    </w:p>
    <w:p w14:paraId="4F082631" w14:textId="0429B457" w:rsidR="0072480D" w:rsidRPr="003D4AD5" w:rsidRDefault="003D4AD5" w:rsidP="003821AD">
      <w:pPr>
        <w:ind w:firstLine="360"/>
        <w:rPr>
          <w:lang w:val="en-US"/>
        </w:rPr>
      </w:pPr>
      <w:r>
        <w:rPr>
          <w:lang w:val="en-US"/>
        </w:rPr>
        <w:t>GJH</w:t>
      </w:r>
    </w:p>
    <w:p w14:paraId="56364174" w14:textId="7C773498" w:rsidR="00BE1485" w:rsidRPr="00844871" w:rsidRDefault="003821AD" w:rsidP="00617D3C">
      <w:pPr>
        <w:pStyle w:val="ListParagraph"/>
        <w:numPr>
          <w:ilvl w:val="1"/>
          <w:numId w:val="25"/>
        </w:numPr>
        <w:ind w:left="1080"/>
        <w:rPr>
          <w:lang w:val="en-US"/>
        </w:rPr>
      </w:pPr>
      <w:r>
        <w:rPr>
          <w:lang w:val="en-US"/>
        </w:rPr>
        <w:t>Undirbýr XML skema skjöl fyrir næstu skref</w:t>
      </w:r>
    </w:p>
    <w:p w14:paraId="6A68440E" w14:textId="37F4109F" w:rsidR="00146041" w:rsidRDefault="00146041" w:rsidP="00617D3C">
      <w:pPr>
        <w:ind w:left="348"/>
        <w:rPr>
          <w:lang w:val="en-US"/>
        </w:rPr>
      </w:pPr>
      <w:r w:rsidRPr="00531D4C">
        <w:rPr>
          <w:lang w:val="en-US"/>
        </w:rPr>
        <w:t>GV boðar fund</w:t>
      </w:r>
      <w:r w:rsidR="00542D18" w:rsidRPr="00531D4C">
        <w:rPr>
          <w:lang w:val="en-US"/>
        </w:rPr>
        <w:t xml:space="preserve">, </w:t>
      </w:r>
      <w:r w:rsidRPr="00531D4C">
        <w:rPr>
          <w:lang w:val="en-US"/>
        </w:rPr>
        <w:t xml:space="preserve">og </w:t>
      </w:r>
      <w:r w:rsidR="003D4AD5" w:rsidRPr="00531D4C">
        <w:rPr>
          <w:lang w:val="en-US"/>
        </w:rPr>
        <w:t>sendir fundargerð</w:t>
      </w:r>
    </w:p>
    <w:p w14:paraId="292509FE" w14:textId="22B0FC89" w:rsidR="00B20452" w:rsidRPr="00F12E79" w:rsidRDefault="002E0069" w:rsidP="002E0069">
      <w:pPr>
        <w:spacing w:after="200" w:line="276" w:lineRule="auto"/>
        <w:contextualSpacing/>
        <w:rPr>
          <w:sz w:val="22"/>
        </w:rPr>
      </w:pPr>
      <w:bookmarkStart w:id="0" w:name="_GoBack"/>
      <w:bookmarkEnd w:id="0"/>
      <w:r>
        <w:t>Guðmundur Valsson</w:t>
      </w:r>
    </w:p>
    <w:sectPr w:rsidR="00B20452" w:rsidRPr="00F12E79" w:rsidSect="00B80B44">
      <w:headerReference w:type="default" r:id="rId12"/>
      <w:footerReference w:type="default" r:id="rId13"/>
      <w:pgSz w:w="11906" w:h="16838"/>
      <w:pgMar w:top="1418" w:right="1418" w:bottom="1531" w:left="1418" w:header="62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4A3C2" w14:textId="77777777" w:rsidR="008378F2" w:rsidRDefault="008378F2" w:rsidP="00742B2A">
      <w:r>
        <w:separator/>
      </w:r>
    </w:p>
  </w:endnote>
  <w:endnote w:type="continuationSeparator" w:id="0">
    <w:p w14:paraId="6CAA4469" w14:textId="77777777" w:rsidR="008378F2" w:rsidRDefault="008378F2" w:rsidP="00742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/>
        <w:sz w:val="16"/>
        <w:szCs w:val="16"/>
      </w:rPr>
      <w:id w:val="86894916"/>
      <w:docPartObj>
        <w:docPartGallery w:val="Page Numbers (Bottom of Page)"/>
        <w:docPartUnique/>
      </w:docPartObj>
    </w:sdtPr>
    <w:sdtEndPr/>
    <w:sdtContent>
      <w:p w14:paraId="7E466A78" w14:textId="1C3FCE41" w:rsidR="008378F2" w:rsidRPr="002575FA" w:rsidRDefault="008378F2" w:rsidP="002575FA">
        <w:pPr>
          <w:pStyle w:val="Footer"/>
          <w:tabs>
            <w:tab w:val="clear" w:pos="9072"/>
            <w:tab w:val="right" w:pos="8505"/>
          </w:tabs>
          <w:jc w:val="right"/>
          <w:rPr>
            <w:i/>
            <w:color w:val="00B0F0"/>
            <w:sz w:val="16"/>
            <w:szCs w:val="16"/>
          </w:rPr>
        </w:pPr>
        <w:r>
          <w:rPr>
            <w:color w:val="00B0F0"/>
            <w:sz w:val="16"/>
            <w:szCs w:val="16"/>
          </w:rPr>
          <w:fldChar w:fldCharType="begin"/>
        </w:r>
        <w:r>
          <w:rPr>
            <w:color w:val="00B0F0"/>
            <w:sz w:val="16"/>
            <w:szCs w:val="16"/>
          </w:rPr>
          <w:instrText xml:space="preserve"> FILENAME   \* MERGEFORMAT </w:instrText>
        </w:r>
        <w:r>
          <w:rPr>
            <w:color w:val="00B0F0"/>
            <w:sz w:val="16"/>
            <w:szCs w:val="16"/>
          </w:rPr>
          <w:fldChar w:fldCharType="separate"/>
        </w:r>
        <w:r w:rsidR="003821AD">
          <w:rPr>
            <w:noProof/>
            <w:color w:val="00B0F0"/>
            <w:sz w:val="16"/>
            <w:szCs w:val="16"/>
          </w:rPr>
          <w:t>TN FMÞ-VH1-24-201020</w:t>
        </w:r>
        <w:r>
          <w:rPr>
            <w:color w:val="00B0F0"/>
            <w:sz w:val="16"/>
            <w:szCs w:val="16"/>
          </w:rPr>
          <w:fldChar w:fldCharType="end"/>
        </w:r>
        <w:r>
          <w:rPr>
            <w:i/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FF76475" wp14:editId="70D5B0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-55245</wp:posOffset>
                  </wp:positionV>
                  <wp:extent cx="5829300" cy="0"/>
                  <wp:effectExtent l="13970" t="16510" r="14605" b="12065"/>
                  <wp:wrapNone/>
                  <wp:docPr id="2" name="AutoShap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829300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977FB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6" type="#_x0000_t32" style="position:absolute;margin-left:-4.55pt;margin-top:-4.35pt;width:45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" strokecolor="#00b0f0" strokeweight="1.25pt"/>
              </w:pict>
            </mc:Fallback>
          </mc:AlternateContent>
        </w:r>
        <w:r w:rsidRPr="00A9284E">
          <w:rPr>
            <w:color w:val="00B0F0"/>
            <w:sz w:val="16"/>
            <w:szCs w:val="16"/>
          </w:rPr>
          <w:tab/>
        </w:r>
        <w:r w:rsidRPr="00A9284E">
          <w:rPr>
            <w:color w:val="00B0F0"/>
            <w:sz w:val="16"/>
            <w:szCs w:val="16"/>
          </w:rPr>
          <w:tab/>
        </w:r>
        <w:sdt>
          <w:sdtPr>
            <w:id w:val="276190510"/>
            <w:docPartObj>
              <w:docPartGallery w:val="Page Numbers (Bottom of Page)"/>
              <w:docPartUnique/>
            </w:docPartObj>
          </w:sdtPr>
          <w:sdtEndPr>
            <w:rPr>
              <w:i/>
              <w:color w:val="00B0F0"/>
              <w:sz w:val="16"/>
              <w:szCs w:val="16"/>
            </w:rPr>
          </w:sdtEndPr>
          <w:sdtContent>
            <w:r w:rsidRPr="002575FA">
              <w:rPr>
                <w:i/>
                <w:color w:val="00B0F0"/>
                <w:sz w:val="16"/>
                <w:szCs w:val="16"/>
              </w:rPr>
              <w:fldChar w:fldCharType="begin"/>
            </w:r>
            <w:r w:rsidRPr="002575FA">
              <w:rPr>
                <w:i/>
                <w:color w:val="00B0F0"/>
                <w:sz w:val="16"/>
                <w:szCs w:val="16"/>
              </w:rPr>
              <w:instrText xml:space="preserve"> PAGE   \* MERGEFORMAT </w:instrTex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separate"/>
            </w:r>
            <w:r>
              <w:rPr>
                <w:i/>
                <w:noProof/>
                <w:color w:val="00B0F0"/>
                <w:sz w:val="16"/>
                <w:szCs w:val="16"/>
              </w:rPr>
              <w:t>5</w:t>
            </w:r>
            <w:r w:rsidRPr="002575FA">
              <w:rPr>
                <w:i/>
                <w:color w:val="00B0F0"/>
                <w:sz w:val="16"/>
                <w:szCs w:val="16"/>
              </w:rPr>
              <w:fldChar w:fldCharType="end"/>
            </w:r>
          </w:sdtContent>
        </w:sdt>
      </w:p>
      <w:p w14:paraId="6E6F7E51" w14:textId="77777777" w:rsidR="008378F2" w:rsidRPr="0049272C" w:rsidRDefault="008378F2" w:rsidP="002575FA">
        <w:pPr>
          <w:pStyle w:val="Footer"/>
          <w:tabs>
            <w:tab w:val="clear" w:pos="4536"/>
            <w:tab w:val="clear" w:pos="9072"/>
            <w:tab w:val="right" w:pos="8222"/>
          </w:tabs>
          <w:ind w:right="-52"/>
          <w:rPr>
            <w:i/>
            <w:color w:val="00B0F0"/>
            <w:sz w:val="16"/>
            <w:szCs w:val="16"/>
          </w:rPr>
        </w:pPr>
      </w:p>
      <w:p w14:paraId="464DEC07" w14:textId="77777777" w:rsidR="008378F2" w:rsidRPr="00A9284E" w:rsidRDefault="00F94E4F" w:rsidP="00A9284E">
        <w:pPr>
          <w:pStyle w:val="Footer"/>
          <w:jc w:val="both"/>
          <w:rPr>
            <w:color w:val="00B0F0"/>
            <w:sz w:val="16"/>
            <w:szCs w:val="16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6DF5A" w14:textId="77777777" w:rsidR="008378F2" w:rsidRDefault="008378F2" w:rsidP="00742B2A">
      <w:r>
        <w:separator/>
      </w:r>
    </w:p>
  </w:footnote>
  <w:footnote w:type="continuationSeparator" w:id="0">
    <w:p w14:paraId="6AD46E2E" w14:textId="77777777" w:rsidR="008378F2" w:rsidRDefault="008378F2" w:rsidP="00742B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4E22" w14:textId="77777777" w:rsidR="008378F2" w:rsidRPr="00D97328" w:rsidRDefault="008378F2" w:rsidP="00DB6D08">
    <w:pPr>
      <w:pStyle w:val="Header"/>
      <w:spacing w:before="1080"/>
      <w:jc w:val="left"/>
      <w:rPr>
        <w:b/>
        <w:color w:val="00B0F0"/>
        <w:sz w:val="28"/>
        <w:szCs w:val="28"/>
      </w:rPr>
    </w:pPr>
    <w:r w:rsidRPr="00D97328">
      <w:rPr>
        <w:b/>
        <w:noProof/>
        <w:color w:val="00B0F0"/>
        <w:sz w:val="28"/>
        <w:szCs w:val="28"/>
      </w:rPr>
      <w:drawing>
        <wp:anchor distT="0" distB="71755" distL="114300" distR="114300" simplePos="0" relativeHeight="251657728" behindDoc="1" locked="0" layoutInCell="1" allowOverlap="1" wp14:anchorId="07BC0421" wp14:editId="52F70E26">
          <wp:simplePos x="0" y="0"/>
          <wp:positionH relativeFrom="column">
            <wp:posOffset>5017770</wp:posOffset>
          </wp:positionH>
          <wp:positionV relativeFrom="paragraph">
            <wp:posOffset>-80010</wp:posOffset>
          </wp:positionV>
          <wp:extent cx="746760" cy="1013460"/>
          <wp:effectExtent l="19050" t="0" r="0" b="0"/>
          <wp:wrapTopAndBottom/>
          <wp:docPr id="1" name="Picture 0" descr="IST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T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760" cy="1013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color w:val="00B0F0"/>
        <w:sz w:val="28"/>
        <w:szCs w:val="2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AE6AF6E" wp14:editId="2EE4F0D2">
              <wp:simplePos x="0" y="0"/>
              <wp:positionH relativeFrom="column">
                <wp:posOffset>-57785</wp:posOffset>
              </wp:positionH>
              <wp:positionV relativeFrom="paragraph">
                <wp:posOffset>957580</wp:posOffset>
              </wp:positionV>
              <wp:extent cx="5829300" cy="0"/>
              <wp:effectExtent l="13970" t="10795" r="14605" b="825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172E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55pt;margin-top:75.4pt;width:45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" strokecolor="#00b0f0" strokeweight="1.25pt"/>
          </w:pict>
        </mc:Fallback>
      </mc:AlternateContent>
    </w:r>
    <w:r w:rsidRPr="00D97328">
      <w:rPr>
        <w:b/>
        <w:color w:val="00B0F0"/>
        <w:sz w:val="28"/>
        <w:szCs w:val="28"/>
      </w:rPr>
      <w:t>FUT – Fagstaðlaráð í upplýsingatækni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67FA"/>
    <w:multiLevelType w:val="hybridMultilevel"/>
    <w:tmpl w:val="52F61C18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30F62"/>
    <w:multiLevelType w:val="multilevel"/>
    <w:tmpl w:val="A97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84144"/>
    <w:multiLevelType w:val="hybridMultilevel"/>
    <w:tmpl w:val="F90CF72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E41FB2"/>
    <w:multiLevelType w:val="hybridMultilevel"/>
    <w:tmpl w:val="5C22045E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BF2E65"/>
    <w:multiLevelType w:val="hybridMultilevel"/>
    <w:tmpl w:val="0D526908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8936E0A"/>
    <w:multiLevelType w:val="hybridMultilevel"/>
    <w:tmpl w:val="8068B23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1E4651"/>
    <w:multiLevelType w:val="hybridMultilevel"/>
    <w:tmpl w:val="8B3E6DE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7256A"/>
    <w:multiLevelType w:val="hybridMultilevel"/>
    <w:tmpl w:val="3566EC0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05F1A"/>
    <w:multiLevelType w:val="hybridMultilevel"/>
    <w:tmpl w:val="851CE9E2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27FBA"/>
    <w:multiLevelType w:val="hybridMultilevel"/>
    <w:tmpl w:val="CA8C10E8"/>
    <w:lvl w:ilvl="0" w:tplc="040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6DF3C91"/>
    <w:multiLevelType w:val="hybridMultilevel"/>
    <w:tmpl w:val="B29A32D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83C1395"/>
    <w:multiLevelType w:val="hybridMultilevel"/>
    <w:tmpl w:val="CE7874A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A2C62"/>
    <w:multiLevelType w:val="hybridMultilevel"/>
    <w:tmpl w:val="EDF2F56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71CCC"/>
    <w:multiLevelType w:val="hybridMultilevel"/>
    <w:tmpl w:val="EEBC39D6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687173"/>
    <w:multiLevelType w:val="hybridMultilevel"/>
    <w:tmpl w:val="B6C6836E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6C12F4"/>
    <w:multiLevelType w:val="hybridMultilevel"/>
    <w:tmpl w:val="B94C41B2"/>
    <w:lvl w:ilvl="0" w:tplc="040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7B6202C"/>
    <w:multiLevelType w:val="hybridMultilevel"/>
    <w:tmpl w:val="DEB2DAE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993E39"/>
    <w:multiLevelType w:val="hybridMultilevel"/>
    <w:tmpl w:val="8272E21C"/>
    <w:lvl w:ilvl="0" w:tplc="040F000F">
      <w:start w:val="1"/>
      <w:numFmt w:val="decimal"/>
      <w:lvlText w:val="%1."/>
      <w:lvlJc w:val="left"/>
      <w:pPr>
        <w:ind w:left="928" w:hanging="360"/>
      </w:pPr>
    </w:lvl>
    <w:lvl w:ilvl="1" w:tplc="040F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2" w:tplc="040F001B">
      <w:start w:val="1"/>
      <w:numFmt w:val="lowerRoman"/>
      <w:lvlText w:val="%3."/>
      <w:lvlJc w:val="right"/>
      <w:pPr>
        <w:ind w:left="2368" w:hanging="180"/>
      </w:pPr>
    </w:lvl>
    <w:lvl w:ilvl="3" w:tplc="040F000F" w:tentative="1">
      <w:start w:val="1"/>
      <w:numFmt w:val="decimal"/>
      <w:lvlText w:val="%4."/>
      <w:lvlJc w:val="left"/>
      <w:pPr>
        <w:ind w:left="3088" w:hanging="360"/>
      </w:pPr>
    </w:lvl>
    <w:lvl w:ilvl="4" w:tplc="040F0019" w:tentative="1">
      <w:start w:val="1"/>
      <w:numFmt w:val="lowerLetter"/>
      <w:lvlText w:val="%5."/>
      <w:lvlJc w:val="left"/>
      <w:pPr>
        <w:ind w:left="3808" w:hanging="360"/>
      </w:pPr>
    </w:lvl>
    <w:lvl w:ilvl="5" w:tplc="040F001B" w:tentative="1">
      <w:start w:val="1"/>
      <w:numFmt w:val="lowerRoman"/>
      <w:lvlText w:val="%6."/>
      <w:lvlJc w:val="right"/>
      <w:pPr>
        <w:ind w:left="4528" w:hanging="180"/>
      </w:pPr>
    </w:lvl>
    <w:lvl w:ilvl="6" w:tplc="040F000F" w:tentative="1">
      <w:start w:val="1"/>
      <w:numFmt w:val="decimal"/>
      <w:lvlText w:val="%7."/>
      <w:lvlJc w:val="left"/>
      <w:pPr>
        <w:ind w:left="5248" w:hanging="360"/>
      </w:pPr>
    </w:lvl>
    <w:lvl w:ilvl="7" w:tplc="040F0019" w:tentative="1">
      <w:start w:val="1"/>
      <w:numFmt w:val="lowerLetter"/>
      <w:lvlText w:val="%8."/>
      <w:lvlJc w:val="left"/>
      <w:pPr>
        <w:ind w:left="5968" w:hanging="360"/>
      </w:pPr>
    </w:lvl>
    <w:lvl w:ilvl="8" w:tplc="040F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5C2833A6"/>
    <w:multiLevelType w:val="hybridMultilevel"/>
    <w:tmpl w:val="EF309C0C"/>
    <w:lvl w:ilvl="0" w:tplc="80EEC75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27710"/>
    <w:multiLevelType w:val="hybridMultilevel"/>
    <w:tmpl w:val="F4CA7D7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2D344E"/>
    <w:multiLevelType w:val="hybridMultilevel"/>
    <w:tmpl w:val="B914E7E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F4FC9"/>
    <w:multiLevelType w:val="hybridMultilevel"/>
    <w:tmpl w:val="2B76DC40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860A1"/>
    <w:multiLevelType w:val="hybridMultilevel"/>
    <w:tmpl w:val="8ACC4E9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F34DC7"/>
    <w:multiLevelType w:val="hybridMultilevel"/>
    <w:tmpl w:val="0CBE563A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21569"/>
    <w:multiLevelType w:val="hybridMultilevel"/>
    <w:tmpl w:val="345AAA32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D005B3"/>
    <w:multiLevelType w:val="hybridMultilevel"/>
    <w:tmpl w:val="AA4A6064"/>
    <w:lvl w:ilvl="0" w:tplc="040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B94288A"/>
    <w:multiLevelType w:val="hybridMultilevel"/>
    <w:tmpl w:val="15664344"/>
    <w:lvl w:ilvl="0" w:tplc="42CCF89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18"/>
  </w:num>
  <w:num w:numId="5">
    <w:abstractNumId w:val="26"/>
  </w:num>
  <w:num w:numId="6">
    <w:abstractNumId w:val="5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24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  <w:num w:numId="15">
    <w:abstractNumId w:val="16"/>
  </w:num>
  <w:num w:numId="16">
    <w:abstractNumId w:val="17"/>
  </w:num>
  <w:num w:numId="17">
    <w:abstractNumId w:val="25"/>
  </w:num>
  <w:num w:numId="18">
    <w:abstractNumId w:val="4"/>
  </w:num>
  <w:num w:numId="19">
    <w:abstractNumId w:val="23"/>
  </w:num>
  <w:num w:numId="20">
    <w:abstractNumId w:val="7"/>
  </w:num>
  <w:num w:numId="21">
    <w:abstractNumId w:val="21"/>
  </w:num>
  <w:num w:numId="22">
    <w:abstractNumId w:val="15"/>
  </w:num>
  <w:num w:numId="23">
    <w:abstractNumId w:val="0"/>
  </w:num>
  <w:num w:numId="24">
    <w:abstractNumId w:val="3"/>
  </w:num>
  <w:num w:numId="25">
    <w:abstractNumId w:val="20"/>
  </w:num>
  <w:num w:numId="26">
    <w:abstractNumId w:val="22"/>
  </w:num>
  <w:num w:numId="27">
    <w:abstractNumId w:val="6"/>
  </w:num>
  <w:num w:numId="28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B2A"/>
    <w:rsid w:val="000074B0"/>
    <w:rsid w:val="00007BAC"/>
    <w:rsid w:val="00007D69"/>
    <w:rsid w:val="00010090"/>
    <w:rsid w:val="00013562"/>
    <w:rsid w:val="00014F6D"/>
    <w:rsid w:val="000156C3"/>
    <w:rsid w:val="00017192"/>
    <w:rsid w:val="0002269A"/>
    <w:rsid w:val="00032DBA"/>
    <w:rsid w:val="00037389"/>
    <w:rsid w:val="00040A6C"/>
    <w:rsid w:val="000410A3"/>
    <w:rsid w:val="00041CAC"/>
    <w:rsid w:val="00044A1E"/>
    <w:rsid w:val="000517F3"/>
    <w:rsid w:val="00055E34"/>
    <w:rsid w:val="0007411D"/>
    <w:rsid w:val="000759A9"/>
    <w:rsid w:val="0007645B"/>
    <w:rsid w:val="00084AD3"/>
    <w:rsid w:val="0008723E"/>
    <w:rsid w:val="000929E7"/>
    <w:rsid w:val="00096C03"/>
    <w:rsid w:val="000B209D"/>
    <w:rsid w:val="000B22C0"/>
    <w:rsid w:val="000C1036"/>
    <w:rsid w:val="000C1CE9"/>
    <w:rsid w:val="000D052C"/>
    <w:rsid w:val="000D7044"/>
    <w:rsid w:val="000E339E"/>
    <w:rsid w:val="000E5691"/>
    <w:rsid w:val="000E5A65"/>
    <w:rsid w:val="000E61DD"/>
    <w:rsid w:val="000E6287"/>
    <w:rsid w:val="000E71B7"/>
    <w:rsid w:val="000F0790"/>
    <w:rsid w:val="000F28F6"/>
    <w:rsid w:val="000F5B78"/>
    <w:rsid w:val="000F7F7D"/>
    <w:rsid w:val="001071E7"/>
    <w:rsid w:val="00120D4A"/>
    <w:rsid w:val="00124734"/>
    <w:rsid w:val="0013034B"/>
    <w:rsid w:val="00130F9A"/>
    <w:rsid w:val="00133862"/>
    <w:rsid w:val="00134F7E"/>
    <w:rsid w:val="00137389"/>
    <w:rsid w:val="00142371"/>
    <w:rsid w:val="00143C2E"/>
    <w:rsid w:val="00144533"/>
    <w:rsid w:val="0014565C"/>
    <w:rsid w:val="00146041"/>
    <w:rsid w:val="00146C12"/>
    <w:rsid w:val="00146C23"/>
    <w:rsid w:val="001628FA"/>
    <w:rsid w:val="00164767"/>
    <w:rsid w:val="001676E0"/>
    <w:rsid w:val="0017157D"/>
    <w:rsid w:val="001723A0"/>
    <w:rsid w:val="00176F32"/>
    <w:rsid w:val="00183392"/>
    <w:rsid w:val="0018424E"/>
    <w:rsid w:val="00195656"/>
    <w:rsid w:val="001A3DE6"/>
    <w:rsid w:val="001A54EE"/>
    <w:rsid w:val="001B453D"/>
    <w:rsid w:val="001C0484"/>
    <w:rsid w:val="001D1E9F"/>
    <w:rsid w:val="001D5541"/>
    <w:rsid w:val="001D6752"/>
    <w:rsid w:val="001E1D48"/>
    <w:rsid w:val="001F5983"/>
    <w:rsid w:val="00201395"/>
    <w:rsid w:val="0020176D"/>
    <w:rsid w:val="002017A2"/>
    <w:rsid w:val="00203B7C"/>
    <w:rsid w:val="0020567B"/>
    <w:rsid w:val="002061DA"/>
    <w:rsid w:val="00210B36"/>
    <w:rsid w:val="00214F12"/>
    <w:rsid w:val="00226C04"/>
    <w:rsid w:val="00237A92"/>
    <w:rsid w:val="00246E18"/>
    <w:rsid w:val="00247706"/>
    <w:rsid w:val="00251C6E"/>
    <w:rsid w:val="00255FD5"/>
    <w:rsid w:val="002562A1"/>
    <w:rsid w:val="002575FA"/>
    <w:rsid w:val="00260475"/>
    <w:rsid w:val="002615FF"/>
    <w:rsid w:val="00262E62"/>
    <w:rsid w:val="00264C01"/>
    <w:rsid w:val="002660EE"/>
    <w:rsid w:val="00267FC9"/>
    <w:rsid w:val="0027300F"/>
    <w:rsid w:val="00273079"/>
    <w:rsid w:val="00276014"/>
    <w:rsid w:val="0028459C"/>
    <w:rsid w:val="00285638"/>
    <w:rsid w:val="002866C0"/>
    <w:rsid w:val="002866EE"/>
    <w:rsid w:val="00294586"/>
    <w:rsid w:val="00295B9D"/>
    <w:rsid w:val="00295F9F"/>
    <w:rsid w:val="00296249"/>
    <w:rsid w:val="002A38FB"/>
    <w:rsid w:val="002B3801"/>
    <w:rsid w:val="002B6183"/>
    <w:rsid w:val="002C0316"/>
    <w:rsid w:val="002C3A92"/>
    <w:rsid w:val="002C4131"/>
    <w:rsid w:val="002C683C"/>
    <w:rsid w:val="002E0069"/>
    <w:rsid w:val="002E00EF"/>
    <w:rsid w:val="002E126F"/>
    <w:rsid w:val="002E325C"/>
    <w:rsid w:val="002F3D1B"/>
    <w:rsid w:val="002F5857"/>
    <w:rsid w:val="00301FD2"/>
    <w:rsid w:val="003021D5"/>
    <w:rsid w:val="00311FF0"/>
    <w:rsid w:val="0031356F"/>
    <w:rsid w:val="0031454A"/>
    <w:rsid w:val="00317252"/>
    <w:rsid w:val="00317F35"/>
    <w:rsid w:val="00323615"/>
    <w:rsid w:val="003364CA"/>
    <w:rsid w:val="003367A4"/>
    <w:rsid w:val="00340AC2"/>
    <w:rsid w:val="00340B42"/>
    <w:rsid w:val="00341A89"/>
    <w:rsid w:val="003456F3"/>
    <w:rsid w:val="003463FC"/>
    <w:rsid w:val="00351F12"/>
    <w:rsid w:val="00361EAA"/>
    <w:rsid w:val="00364261"/>
    <w:rsid w:val="00366F25"/>
    <w:rsid w:val="003704D1"/>
    <w:rsid w:val="003725E4"/>
    <w:rsid w:val="00372C0C"/>
    <w:rsid w:val="00372D55"/>
    <w:rsid w:val="00372EA3"/>
    <w:rsid w:val="00372EED"/>
    <w:rsid w:val="00375CAF"/>
    <w:rsid w:val="00375CB6"/>
    <w:rsid w:val="0037632A"/>
    <w:rsid w:val="003766FF"/>
    <w:rsid w:val="003821AD"/>
    <w:rsid w:val="00382D1C"/>
    <w:rsid w:val="003840CA"/>
    <w:rsid w:val="0038413B"/>
    <w:rsid w:val="00387AFD"/>
    <w:rsid w:val="00387B24"/>
    <w:rsid w:val="003901B4"/>
    <w:rsid w:val="00390850"/>
    <w:rsid w:val="0039412F"/>
    <w:rsid w:val="003A6F6A"/>
    <w:rsid w:val="003C07D9"/>
    <w:rsid w:val="003C419C"/>
    <w:rsid w:val="003C5D29"/>
    <w:rsid w:val="003D366D"/>
    <w:rsid w:val="003D3DD4"/>
    <w:rsid w:val="003D4AD5"/>
    <w:rsid w:val="003D6836"/>
    <w:rsid w:val="003D74C8"/>
    <w:rsid w:val="003E1FE2"/>
    <w:rsid w:val="003E646E"/>
    <w:rsid w:val="003F08EB"/>
    <w:rsid w:val="003F316C"/>
    <w:rsid w:val="0040416E"/>
    <w:rsid w:val="004122B4"/>
    <w:rsid w:val="00413369"/>
    <w:rsid w:val="00413AE8"/>
    <w:rsid w:val="00416120"/>
    <w:rsid w:val="00420356"/>
    <w:rsid w:val="00420484"/>
    <w:rsid w:val="00421690"/>
    <w:rsid w:val="004260AE"/>
    <w:rsid w:val="00430232"/>
    <w:rsid w:val="004314EB"/>
    <w:rsid w:val="00431774"/>
    <w:rsid w:val="00436B1D"/>
    <w:rsid w:val="00437477"/>
    <w:rsid w:val="0044026E"/>
    <w:rsid w:val="00443399"/>
    <w:rsid w:val="00447830"/>
    <w:rsid w:val="00452232"/>
    <w:rsid w:val="00453E1C"/>
    <w:rsid w:val="0045421D"/>
    <w:rsid w:val="004559BA"/>
    <w:rsid w:val="00464B69"/>
    <w:rsid w:val="004748B8"/>
    <w:rsid w:val="00475542"/>
    <w:rsid w:val="00480B31"/>
    <w:rsid w:val="00485B00"/>
    <w:rsid w:val="00485CF4"/>
    <w:rsid w:val="004863C5"/>
    <w:rsid w:val="0049158B"/>
    <w:rsid w:val="0049272C"/>
    <w:rsid w:val="0049303D"/>
    <w:rsid w:val="004942ED"/>
    <w:rsid w:val="00495CF9"/>
    <w:rsid w:val="00496ABC"/>
    <w:rsid w:val="00497BE2"/>
    <w:rsid w:val="004A0E3C"/>
    <w:rsid w:val="004A192E"/>
    <w:rsid w:val="004A28CD"/>
    <w:rsid w:val="004A3C73"/>
    <w:rsid w:val="004A6F2E"/>
    <w:rsid w:val="004C0444"/>
    <w:rsid w:val="004C3B40"/>
    <w:rsid w:val="004C6060"/>
    <w:rsid w:val="004D153F"/>
    <w:rsid w:val="004D15AA"/>
    <w:rsid w:val="004D5D1E"/>
    <w:rsid w:val="004D7F21"/>
    <w:rsid w:val="004E3740"/>
    <w:rsid w:val="004E46BF"/>
    <w:rsid w:val="004F1E1F"/>
    <w:rsid w:val="004F6994"/>
    <w:rsid w:val="005017D5"/>
    <w:rsid w:val="00511F9A"/>
    <w:rsid w:val="00520ED2"/>
    <w:rsid w:val="005227AB"/>
    <w:rsid w:val="00526959"/>
    <w:rsid w:val="005306A7"/>
    <w:rsid w:val="00531D4C"/>
    <w:rsid w:val="005346D8"/>
    <w:rsid w:val="00536E56"/>
    <w:rsid w:val="00542D18"/>
    <w:rsid w:val="00544175"/>
    <w:rsid w:val="005473DB"/>
    <w:rsid w:val="005553EF"/>
    <w:rsid w:val="00560542"/>
    <w:rsid w:val="00560778"/>
    <w:rsid w:val="0056229B"/>
    <w:rsid w:val="005623AF"/>
    <w:rsid w:val="0056740F"/>
    <w:rsid w:val="00570DDE"/>
    <w:rsid w:val="00571FF9"/>
    <w:rsid w:val="00573CC1"/>
    <w:rsid w:val="00586549"/>
    <w:rsid w:val="00590CD1"/>
    <w:rsid w:val="00594C59"/>
    <w:rsid w:val="0059552F"/>
    <w:rsid w:val="00595DF8"/>
    <w:rsid w:val="005A51DB"/>
    <w:rsid w:val="005B0DBF"/>
    <w:rsid w:val="005B39CB"/>
    <w:rsid w:val="005B65FF"/>
    <w:rsid w:val="005C13EA"/>
    <w:rsid w:val="005C2643"/>
    <w:rsid w:val="005D7F5B"/>
    <w:rsid w:val="005F566E"/>
    <w:rsid w:val="005F7F43"/>
    <w:rsid w:val="006011EA"/>
    <w:rsid w:val="0060318C"/>
    <w:rsid w:val="00604908"/>
    <w:rsid w:val="00605C63"/>
    <w:rsid w:val="006111C1"/>
    <w:rsid w:val="006156C2"/>
    <w:rsid w:val="00615DD0"/>
    <w:rsid w:val="00617D3C"/>
    <w:rsid w:val="006200D8"/>
    <w:rsid w:val="00630192"/>
    <w:rsid w:val="00632AD8"/>
    <w:rsid w:val="006333A3"/>
    <w:rsid w:val="00634BFA"/>
    <w:rsid w:val="006368ED"/>
    <w:rsid w:val="00637960"/>
    <w:rsid w:val="006400F4"/>
    <w:rsid w:val="00642C16"/>
    <w:rsid w:val="006432F1"/>
    <w:rsid w:val="00664794"/>
    <w:rsid w:val="00665286"/>
    <w:rsid w:val="00670290"/>
    <w:rsid w:val="00672C0B"/>
    <w:rsid w:val="00673CBB"/>
    <w:rsid w:val="0067452C"/>
    <w:rsid w:val="00680EEA"/>
    <w:rsid w:val="006852B6"/>
    <w:rsid w:val="006869EC"/>
    <w:rsid w:val="00691E65"/>
    <w:rsid w:val="006923CB"/>
    <w:rsid w:val="006B3369"/>
    <w:rsid w:val="006B5AD5"/>
    <w:rsid w:val="006C0A5F"/>
    <w:rsid w:val="006C3A8D"/>
    <w:rsid w:val="006C3F5B"/>
    <w:rsid w:val="006D0244"/>
    <w:rsid w:val="006D547D"/>
    <w:rsid w:val="006D6B99"/>
    <w:rsid w:val="006D6D59"/>
    <w:rsid w:val="006E19D1"/>
    <w:rsid w:val="006F3106"/>
    <w:rsid w:val="006F3674"/>
    <w:rsid w:val="006F3E66"/>
    <w:rsid w:val="006F610F"/>
    <w:rsid w:val="006F7239"/>
    <w:rsid w:val="007065A3"/>
    <w:rsid w:val="007100CA"/>
    <w:rsid w:val="00712D1A"/>
    <w:rsid w:val="00720EBB"/>
    <w:rsid w:val="00721FD7"/>
    <w:rsid w:val="00724775"/>
    <w:rsid w:val="0072480D"/>
    <w:rsid w:val="00724C5A"/>
    <w:rsid w:val="00734E40"/>
    <w:rsid w:val="00741F67"/>
    <w:rsid w:val="00742668"/>
    <w:rsid w:val="00742B2A"/>
    <w:rsid w:val="00750BCD"/>
    <w:rsid w:val="00752BDE"/>
    <w:rsid w:val="00755E41"/>
    <w:rsid w:val="00756DE3"/>
    <w:rsid w:val="00763E58"/>
    <w:rsid w:val="00764412"/>
    <w:rsid w:val="0077794E"/>
    <w:rsid w:val="00784356"/>
    <w:rsid w:val="00786EC3"/>
    <w:rsid w:val="00787F67"/>
    <w:rsid w:val="00792A1B"/>
    <w:rsid w:val="0079464D"/>
    <w:rsid w:val="007A2B28"/>
    <w:rsid w:val="007A368A"/>
    <w:rsid w:val="007A5C74"/>
    <w:rsid w:val="007B0517"/>
    <w:rsid w:val="007B193D"/>
    <w:rsid w:val="007B1C48"/>
    <w:rsid w:val="007C116B"/>
    <w:rsid w:val="007C5B1D"/>
    <w:rsid w:val="007D3584"/>
    <w:rsid w:val="007D6F8F"/>
    <w:rsid w:val="007E2A5A"/>
    <w:rsid w:val="007E3590"/>
    <w:rsid w:val="00800534"/>
    <w:rsid w:val="00800551"/>
    <w:rsid w:val="008133AB"/>
    <w:rsid w:val="00813800"/>
    <w:rsid w:val="008139D0"/>
    <w:rsid w:val="00820662"/>
    <w:rsid w:val="00820EAF"/>
    <w:rsid w:val="00823008"/>
    <w:rsid w:val="00833FCD"/>
    <w:rsid w:val="00836299"/>
    <w:rsid w:val="008378F2"/>
    <w:rsid w:val="00844871"/>
    <w:rsid w:val="008472CE"/>
    <w:rsid w:val="00847AF9"/>
    <w:rsid w:val="0085613E"/>
    <w:rsid w:val="00872396"/>
    <w:rsid w:val="00873B14"/>
    <w:rsid w:val="00875887"/>
    <w:rsid w:val="008817DE"/>
    <w:rsid w:val="00882F8D"/>
    <w:rsid w:val="00883665"/>
    <w:rsid w:val="00885F71"/>
    <w:rsid w:val="008910F7"/>
    <w:rsid w:val="0089567B"/>
    <w:rsid w:val="008B2502"/>
    <w:rsid w:val="008B2CA9"/>
    <w:rsid w:val="008B6275"/>
    <w:rsid w:val="008C2DB0"/>
    <w:rsid w:val="008C47C3"/>
    <w:rsid w:val="008C61FE"/>
    <w:rsid w:val="008D4C3A"/>
    <w:rsid w:val="008D5E6D"/>
    <w:rsid w:val="008E2D5C"/>
    <w:rsid w:val="008E37AA"/>
    <w:rsid w:val="008E6C0C"/>
    <w:rsid w:val="008E70F8"/>
    <w:rsid w:val="008F0AF3"/>
    <w:rsid w:val="008F1E9A"/>
    <w:rsid w:val="008F34A1"/>
    <w:rsid w:val="008F4983"/>
    <w:rsid w:val="008F574D"/>
    <w:rsid w:val="008F75C5"/>
    <w:rsid w:val="008F7985"/>
    <w:rsid w:val="00907FE8"/>
    <w:rsid w:val="0091308D"/>
    <w:rsid w:val="009130BC"/>
    <w:rsid w:val="00922809"/>
    <w:rsid w:val="009239C0"/>
    <w:rsid w:val="00931762"/>
    <w:rsid w:val="00936BB8"/>
    <w:rsid w:val="00940DB8"/>
    <w:rsid w:val="00950F2F"/>
    <w:rsid w:val="009514DE"/>
    <w:rsid w:val="00951B2C"/>
    <w:rsid w:val="0095680F"/>
    <w:rsid w:val="00963648"/>
    <w:rsid w:val="00963944"/>
    <w:rsid w:val="0096424D"/>
    <w:rsid w:val="00965A9C"/>
    <w:rsid w:val="0097069E"/>
    <w:rsid w:val="009871FE"/>
    <w:rsid w:val="009907CF"/>
    <w:rsid w:val="00991E6F"/>
    <w:rsid w:val="00992EDB"/>
    <w:rsid w:val="00996FE6"/>
    <w:rsid w:val="00997CC6"/>
    <w:rsid w:val="009A0F07"/>
    <w:rsid w:val="009B540A"/>
    <w:rsid w:val="009C4606"/>
    <w:rsid w:val="009C5700"/>
    <w:rsid w:val="009C6CA1"/>
    <w:rsid w:val="009C6FEF"/>
    <w:rsid w:val="009D129A"/>
    <w:rsid w:val="009D5D49"/>
    <w:rsid w:val="009D6775"/>
    <w:rsid w:val="009E144F"/>
    <w:rsid w:val="009F2FB1"/>
    <w:rsid w:val="009F4C55"/>
    <w:rsid w:val="009F4FEB"/>
    <w:rsid w:val="009F70A3"/>
    <w:rsid w:val="00A02ED0"/>
    <w:rsid w:val="00A04C2D"/>
    <w:rsid w:val="00A05123"/>
    <w:rsid w:val="00A102D7"/>
    <w:rsid w:val="00A118C1"/>
    <w:rsid w:val="00A16AE5"/>
    <w:rsid w:val="00A248AC"/>
    <w:rsid w:val="00A33F42"/>
    <w:rsid w:val="00A34820"/>
    <w:rsid w:val="00A35D16"/>
    <w:rsid w:val="00A43C5B"/>
    <w:rsid w:val="00A50740"/>
    <w:rsid w:val="00A52AFE"/>
    <w:rsid w:val="00A53F52"/>
    <w:rsid w:val="00A55948"/>
    <w:rsid w:val="00A564EC"/>
    <w:rsid w:val="00A56A6A"/>
    <w:rsid w:val="00A71BF0"/>
    <w:rsid w:val="00A72EA2"/>
    <w:rsid w:val="00A77B3E"/>
    <w:rsid w:val="00A82E02"/>
    <w:rsid w:val="00A841B2"/>
    <w:rsid w:val="00A8700F"/>
    <w:rsid w:val="00A87369"/>
    <w:rsid w:val="00A91E59"/>
    <w:rsid w:val="00A9284E"/>
    <w:rsid w:val="00A92950"/>
    <w:rsid w:val="00A93520"/>
    <w:rsid w:val="00A9453E"/>
    <w:rsid w:val="00A957A6"/>
    <w:rsid w:val="00A97CDD"/>
    <w:rsid w:val="00AA058A"/>
    <w:rsid w:val="00AA24BB"/>
    <w:rsid w:val="00AA406A"/>
    <w:rsid w:val="00AB02E0"/>
    <w:rsid w:val="00AB03BD"/>
    <w:rsid w:val="00AB14E6"/>
    <w:rsid w:val="00AB271A"/>
    <w:rsid w:val="00AB33E9"/>
    <w:rsid w:val="00AB672A"/>
    <w:rsid w:val="00AB7DA6"/>
    <w:rsid w:val="00AC12CF"/>
    <w:rsid w:val="00AC5408"/>
    <w:rsid w:val="00AC580E"/>
    <w:rsid w:val="00AD0AF4"/>
    <w:rsid w:val="00AD2462"/>
    <w:rsid w:val="00AD2725"/>
    <w:rsid w:val="00AD3309"/>
    <w:rsid w:val="00AD39E9"/>
    <w:rsid w:val="00AD3D0F"/>
    <w:rsid w:val="00AD4C12"/>
    <w:rsid w:val="00AD77D6"/>
    <w:rsid w:val="00AE0F1D"/>
    <w:rsid w:val="00AE24F5"/>
    <w:rsid w:val="00AF10BD"/>
    <w:rsid w:val="00AF2435"/>
    <w:rsid w:val="00AF42A7"/>
    <w:rsid w:val="00AF5C2E"/>
    <w:rsid w:val="00B01E64"/>
    <w:rsid w:val="00B10D60"/>
    <w:rsid w:val="00B20452"/>
    <w:rsid w:val="00B213C2"/>
    <w:rsid w:val="00B22231"/>
    <w:rsid w:val="00B2431E"/>
    <w:rsid w:val="00B275B6"/>
    <w:rsid w:val="00B3466A"/>
    <w:rsid w:val="00B37642"/>
    <w:rsid w:val="00B451EF"/>
    <w:rsid w:val="00B45418"/>
    <w:rsid w:val="00B50257"/>
    <w:rsid w:val="00B512F1"/>
    <w:rsid w:val="00B744A2"/>
    <w:rsid w:val="00B762F4"/>
    <w:rsid w:val="00B80B44"/>
    <w:rsid w:val="00B91EAE"/>
    <w:rsid w:val="00B91F5B"/>
    <w:rsid w:val="00B93173"/>
    <w:rsid w:val="00BA28C6"/>
    <w:rsid w:val="00BA75AF"/>
    <w:rsid w:val="00BA7B5E"/>
    <w:rsid w:val="00BB037B"/>
    <w:rsid w:val="00BB0C55"/>
    <w:rsid w:val="00BB2E2D"/>
    <w:rsid w:val="00BB6154"/>
    <w:rsid w:val="00BB711F"/>
    <w:rsid w:val="00BB7FC6"/>
    <w:rsid w:val="00BC2123"/>
    <w:rsid w:val="00BC757A"/>
    <w:rsid w:val="00BD7156"/>
    <w:rsid w:val="00BE133A"/>
    <w:rsid w:val="00BE1485"/>
    <w:rsid w:val="00BF26FD"/>
    <w:rsid w:val="00BF2E35"/>
    <w:rsid w:val="00BF3674"/>
    <w:rsid w:val="00C057E2"/>
    <w:rsid w:val="00C1785D"/>
    <w:rsid w:val="00C30588"/>
    <w:rsid w:val="00C33DAB"/>
    <w:rsid w:val="00C34657"/>
    <w:rsid w:val="00C376F2"/>
    <w:rsid w:val="00C40DB1"/>
    <w:rsid w:val="00C417DA"/>
    <w:rsid w:val="00C42463"/>
    <w:rsid w:val="00C431DA"/>
    <w:rsid w:val="00C50ED1"/>
    <w:rsid w:val="00C515A3"/>
    <w:rsid w:val="00C56247"/>
    <w:rsid w:val="00C6557C"/>
    <w:rsid w:val="00C7084C"/>
    <w:rsid w:val="00C739B1"/>
    <w:rsid w:val="00C739DC"/>
    <w:rsid w:val="00C754F9"/>
    <w:rsid w:val="00C772B1"/>
    <w:rsid w:val="00C80C4C"/>
    <w:rsid w:val="00C80D6C"/>
    <w:rsid w:val="00C83A45"/>
    <w:rsid w:val="00C84319"/>
    <w:rsid w:val="00C86D95"/>
    <w:rsid w:val="00C9007F"/>
    <w:rsid w:val="00C91B33"/>
    <w:rsid w:val="00C95E5E"/>
    <w:rsid w:val="00CA34C8"/>
    <w:rsid w:val="00CB0BF6"/>
    <w:rsid w:val="00CB14D1"/>
    <w:rsid w:val="00CB4457"/>
    <w:rsid w:val="00CB4EF2"/>
    <w:rsid w:val="00CB5F8A"/>
    <w:rsid w:val="00CB6033"/>
    <w:rsid w:val="00CB6452"/>
    <w:rsid w:val="00CB714D"/>
    <w:rsid w:val="00CC0D4F"/>
    <w:rsid w:val="00CC0DD7"/>
    <w:rsid w:val="00CC364D"/>
    <w:rsid w:val="00CC5802"/>
    <w:rsid w:val="00CC71FC"/>
    <w:rsid w:val="00CD4378"/>
    <w:rsid w:val="00CD6FA9"/>
    <w:rsid w:val="00CD7B38"/>
    <w:rsid w:val="00CE0F2E"/>
    <w:rsid w:val="00CF2791"/>
    <w:rsid w:val="00D00E43"/>
    <w:rsid w:val="00D01300"/>
    <w:rsid w:val="00D05607"/>
    <w:rsid w:val="00D07E2F"/>
    <w:rsid w:val="00D11F7A"/>
    <w:rsid w:val="00D140C9"/>
    <w:rsid w:val="00D20082"/>
    <w:rsid w:val="00D204DC"/>
    <w:rsid w:val="00D21046"/>
    <w:rsid w:val="00D2329A"/>
    <w:rsid w:val="00D24009"/>
    <w:rsid w:val="00D34723"/>
    <w:rsid w:val="00D45225"/>
    <w:rsid w:val="00D46197"/>
    <w:rsid w:val="00D4774B"/>
    <w:rsid w:val="00D52795"/>
    <w:rsid w:val="00D54498"/>
    <w:rsid w:val="00D54AFA"/>
    <w:rsid w:val="00D552E4"/>
    <w:rsid w:val="00D6317B"/>
    <w:rsid w:val="00D6523B"/>
    <w:rsid w:val="00D754A8"/>
    <w:rsid w:val="00D75DBA"/>
    <w:rsid w:val="00D870F1"/>
    <w:rsid w:val="00D93DEF"/>
    <w:rsid w:val="00D9478C"/>
    <w:rsid w:val="00D96435"/>
    <w:rsid w:val="00D967F9"/>
    <w:rsid w:val="00D97328"/>
    <w:rsid w:val="00DA13A7"/>
    <w:rsid w:val="00DA2E86"/>
    <w:rsid w:val="00DA48A6"/>
    <w:rsid w:val="00DA74F5"/>
    <w:rsid w:val="00DB0875"/>
    <w:rsid w:val="00DB2AC6"/>
    <w:rsid w:val="00DB3A85"/>
    <w:rsid w:val="00DB6715"/>
    <w:rsid w:val="00DB6D08"/>
    <w:rsid w:val="00DC0AC5"/>
    <w:rsid w:val="00DC13FD"/>
    <w:rsid w:val="00DC2764"/>
    <w:rsid w:val="00DC4C85"/>
    <w:rsid w:val="00DD5370"/>
    <w:rsid w:val="00DD5730"/>
    <w:rsid w:val="00DD61ED"/>
    <w:rsid w:val="00DD7EAE"/>
    <w:rsid w:val="00DE2E43"/>
    <w:rsid w:val="00DE3778"/>
    <w:rsid w:val="00DE636D"/>
    <w:rsid w:val="00DF15A1"/>
    <w:rsid w:val="00DF3620"/>
    <w:rsid w:val="00E0097A"/>
    <w:rsid w:val="00E00D3A"/>
    <w:rsid w:val="00E037AD"/>
    <w:rsid w:val="00E07884"/>
    <w:rsid w:val="00E11C03"/>
    <w:rsid w:val="00E13511"/>
    <w:rsid w:val="00E140A2"/>
    <w:rsid w:val="00E17D18"/>
    <w:rsid w:val="00E23676"/>
    <w:rsid w:val="00E25683"/>
    <w:rsid w:val="00E26366"/>
    <w:rsid w:val="00E27ADA"/>
    <w:rsid w:val="00E4203C"/>
    <w:rsid w:val="00E4221B"/>
    <w:rsid w:val="00E43467"/>
    <w:rsid w:val="00E521F1"/>
    <w:rsid w:val="00E548F4"/>
    <w:rsid w:val="00E56950"/>
    <w:rsid w:val="00E5759B"/>
    <w:rsid w:val="00E5764C"/>
    <w:rsid w:val="00E64DE3"/>
    <w:rsid w:val="00E66BA4"/>
    <w:rsid w:val="00E71766"/>
    <w:rsid w:val="00E805C0"/>
    <w:rsid w:val="00E81507"/>
    <w:rsid w:val="00E85ADD"/>
    <w:rsid w:val="00E94B13"/>
    <w:rsid w:val="00EA4B42"/>
    <w:rsid w:val="00EA7962"/>
    <w:rsid w:val="00EB35C5"/>
    <w:rsid w:val="00EB37B3"/>
    <w:rsid w:val="00EC1D04"/>
    <w:rsid w:val="00EC500F"/>
    <w:rsid w:val="00EC6D3B"/>
    <w:rsid w:val="00EC6EF4"/>
    <w:rsid w:val="00EC7CF2"/>
    <w:rsid w:val="00ED5AC3"/>
    <w:rsid w:val="00EE0230"/>
    <w:rsid w:val="00EE1610"/>
    <w:rsid w:val="00EE4D9B"/>
    <w:rsid w:val="00EF148E"/>
    <w:rsid w:val="00EF20FA"/>
    <w:rsid w:val="00F00C62"/>
    <w:rsid w:val="00F053E4"/>
    <w:rsid w:val="00F12E79"/>
    <w:rsid w:val="00F21BFD"/>
    <w:rsid w:val="00F25A27"/>
    <w:rsid w:val="00F2655D"/>
    <w:rsid w:val="00F32B8F"/>
    <w:rsid w:val="00F33740"/>
    <w:rsid w:val="00F33910"/>
    <w:rsid w:val="00F35B3C"/>
    <w:rsid w:val="00F41EEE"/>
    <w:rsid w:val="00F45306"/>
    <w:rsid w:val="00F47CF3"/>
    <w:rsid w:val="00F53544"/>
    <w:rsid w:val="00F62483"/>
    <w:rsid w:val="00F640DF"/>
    <w:rsid w:val="00F6456A"/>
    <w:rsid w:val="00F66BCB"/>
    <w:rsid w:val="00F863AE"/>
    <w:rsid w:val="00F92428"/>
    <w:rsid w:val="00F93E7B"/>
    <w:rsid w:val="00F94E4F"/>
    <w:rsid w:val="00FA196D"/>
    <w:rsid w:val="00FA453B"/>
    <w:rsid w:val="00FA78D4"/>
    <w:rsid w:val="00FB7DEA"/>
    <w:rsid w:val="00FC25BA"/>
    <w:rsid w:val="00FC6203"/>
    <w:rsid w:val="00FD2939"/>
    <w:rsid w:val="00FE5955"/>
    <w:rsid w:val="00FF2274"/>
    <w:rsid w:val="00FF3691"/>
    <w:rsid w:val="00FF4ABC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06D37E07"/>
  <w15:docId w15:val="{D28EE08F-CD02-4062-B3D5-1C214703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B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B2A"/>
    <w:pPr>
      <w:tabs>
        <w:tab w:val="center" w:pos="4536"/>
        <w:tab w:val="right" w:pos="9072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742B2A"/>
  </w:style>
  <w:style w:type="paragraph" w:styleId="Footer">
    <w:name w:val="footer"/>
    <w:basedOn w:val="Normal"/>
    <w:link w:val="FooterChar"/>
    <w:uiPriority w:val="99"/>
    <w:unhideWhenUsed/>
    <w:rsid w:val="00742B2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2B2A"/>
  </w:style>
  <w:style w:type="paragraph" w:styleId="BalloonText">
    <w:name w:val="Balloon Text"/>
    <w:basedOn w:val="Normal"/>
    <w:link w:val="BalloonTextChar"/>
    <w:uiPriority w:val="99"/>
    <w:semiHidden/>
    <w:unhideWhenUsed/>
    <w:rsid w:val="00742B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B2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272C"/>
  </w:style>
  <w:style w:type="paragraph" w:styleId="PlainText">
    <w:name w:val="Plain Text"/>
    <w:basedOn w:val="Normal"/>
    <w:link w:val="PlainTextChar"/>
    <w:uiPriority w:val="99"/>
    <w:rsid w:val="00A34820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A34820"/>
    <w:rPr>
      <w:rFonts w:ascii="Courier New" w:eastAsia="Times New Roman" w:hAnsi="Courier New" w:cs="Times New Roman"/>
      <w:sz w:val="20"/>
      <w:szCs w:val="20"/>
      <w:lang w:eastAsia="is-IS"/>
    </w:rPr>
  </w:style>
  <w:style w:type="character" w:styleId="Hyperlink">
    <w:name w:val="Hyperlink"/>
    <w:basedOn w:val="DefaultParagraphFont"/>
    <w:rsid w:val="00A3482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348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1EA"/>
    <w:rPr>
      <w:b/>
      <w:bCs/>
      <w:sz w:val="20"/>
      <w:szCs w:val="20"/>
    </w:rPr>
  </w:style>
  <w:style w:type="table" w:styleId="MediumShading1-Accent5">
    <w:name w:val="Medium Shading 1 Accent 5"/>
    <w:basedOn w:val="TableNormal"/>
    <w:uiPriority w:val="63"/>
    <w:rsid w:val="009A0F0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qFormat/>
    <w:rsid w:val="00EE0230"/>
    <w:pPr>
      <w:spacing w:before="480" w:after="60"/>
      <w:jc w:val="center"/>
      <w:outlineLvl w:val="0"/>
    </w:pPr>
    <w:rPr>
      <w:rFonts w:ascii="Book Antiqua" w:eastAsia="Calibri" w:hAnsi="Book Antiqua"/>
      <w:b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rsid w:val="00EE0230"/>
    <w:rPr>
      <w:rFonts w:ascii="Book Antiqua" w:eastAsia="Calibri" w:hAnsi="Book Antiqua" w:cs="Times New Roman"/>
      <w:b/>
      <w:bCs/>
      <w:kern w:val="28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2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7794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472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3472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3472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34723"/>
    <w:rPr>
      <w:i/>
      <w:iCs/>
      <w:color w:val="4F81BD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9158B"/>
    <w:rPr>
      <w:rFonts w:ascii="Times New Roman" w:eastAsia="Times New Roman" w:hAnsi="Times New Roman" w:cs="Times New Roman"/>
      <w:sz w:val="24"/>
      <w:szCs w:val="24"/>
    </w:rPr>
  </w:style>
  <w:style w:type="table" w:styleId="GridTable1Light-Accent1">
    <w:name w:val="Grid Table 1 Light Accent 1"/>
    <w:basedOn w:val="TableNormal"/>
    <w:uiPriority w:val="46"/>
    <w:rsid w:val="0049158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6869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dlar/IST-FUT-FMTH/blob/master/Vinnusv%C3%A6%C3%B0i/Stu%C3%B0ningsefni/Berlin-group/v.1.3.6/05.%20NextGenPSD2%20Access%20to%20Account%20Interoperability%20Framework%20-%20V1.3.6%20Domestic%20Payment%20Definitions_20200807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swaggerhub.com/apis/Openbanking.is/IcelandicBankB2B/1.0.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77cb457b-3353-4bdc-8ab6-ff6bb2ccdc98.filesusr.com/ugd/c2914b_8acc56c4b7a14933b18c75c84d1a489f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2.swift.com/mystandard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>Landsbanki Íslands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</dc:creator>
  <cp:lastModifiedBy>Guðmundur Valsson</cp:lastModifiedBy>
  <cp:revision>5</cp:revision>
  <cp:lastPrinted>2019-06-06T17:25:00Z</cp:lastPrinted>
  <dcterms:created xsi:type="dcterms:W3CDTF">2020-10-20T09:51:00Z</dcterms:created>
  <dcterms:modified xsi:type="dcterms:W3CDTF">2020-10-20T11:45:00Z</dcterms:modified>
</cp:coreProperties>
</file>